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959AC" w14:textId="4B0C2D07" w:rsidR="00224E14" w:rsidRPr="00F77F94" w:rsidRDefault="00224E14" w:rsidP="00447E74">
      <w:pPr>
        <w:jc w:val="center"/>
        <w:rPr>
          <w:b/>
          <w:bCs/>
          <w:sz w:val="28"/>
          <w:szCs w:val="28"/>
          <w:lang w:val="en-US"/>
        </w:rPr>
      </w:pPr>
    </w:p>
    <w:p w14:paraId="1874FFF2" w14:textId="003B5F06" w:rsidR="004056FF" w:rsidRPr="00F77F94" w:rsidRDefault="00AB239C" w:rsidP="00B036C6">
      <w:pPr>
        <w:autoSpaceDE w:val="0"/>
        <w:autoSpaceDN w:val="0"/>
        <w:adjustRightInd w:val="0"/>
        <w:spacing w:after="200" w:line="276" w:lineRule="auto"/>
        <w:jc w:val="center"/>
        <w:rPr>
          <w:b/>
          <w:bCs/>
          <w:i/>
          <w:iCs/>
          <w:lang w:val="en-US"/>
        </w:rPr>
      </w:pPr>
      <w:r w:rsidRPr="00F77F94">
        <w:rPr>
          <w:b/>
          <w:bCs/>
          <w:i/>
          <w:iCs/>
          <w:lang w:val="en-US"/>
        </w:rPr>
        <w:t>Twin diplomacy: Strategic co-author selection and resolution outcomes at the UNSC</w:t>
      </w:r>
    </w:p>
    <w:p w14:paraId="6D6E5C70" w14:textId="77777777" w:rsidR="003B38B8" w:rsidRPr="00F77F94" w:rsidRDefault="003B38B8" w:rsidP="003B38B8">
      <w:pPr>
        <w:spacing w:line="276" w:lineRule="auto"/>
        <w:rPr>
          <w:b/>
          <w:bCs/>
          <w:lang w:val="en-US" w:eastAsia="de-DE"/>
        </w:rPr>
      </w:pPr>
    </w:p>
    <w:p w14:paraId="413D28DA" w14:textId="45165A28" w:rsidR="00F82B16" w:rsidRPr="00F77F94" w:rsidRDefault="00F82B16" w:rsidP="00F1514D">
      <w:pPr>
        <w:spacing w:line="360" w:lineRule="auto"/>
        <w:rPr>
          <w:b/>
          <w:bCs/>
          <w:lang w:val="en-US" w:eastAsia="de-DE"/>
        </w:rPr>
      </w:pPr>
    </w:p>
    <w:p w14:paraId="058D9BAF" w14:textId="77777777" w:rsidR="00D67848" w:rsidRPr="00F77F94" w:rsidRDefault="00D67848" w:rsidP="00F1514D">
      <w:pPr>
        <w:spacing w:line="360" w:lineRule="auto"/>
        <w:rPr>
          <w:b/>
          <w:bCs/>
          <w:lang w:val="en-US" w:eastAsia="de-DE"/>
        </w:rPr>
      </w:pPr>
    </w:p>
    <w:p w14:paraId="46B837C6" w14:textId="77777777" w:rsidR="00006053" w:rsidRDefault="00006053" w:rsidP="00F1514D">
      <w:pPr>
        <w:spacing w:line="360" w:lineRule="auto"/>
        <w:rPr>
          <w:b/>
          <w:bCs/>
          <w:lang w:val="en-US" w:eastAsia="de-DE"/>
        </w:rPr>
      </w:pPr>
    </w:p>
    <w:p w14:paraId="6CF47B17" w14:textId="77777777" w:rsidR="001B2352" w:rsidRDefault="001B2352" w:rsidP="00F1514D">
      <w:pPr>
        <w:spacing w:line="360" w:lineRule="auto"/>
        <w:rPr>
          <w:b/>
          <w:bCs/>
          <w:lang w:val="en-US" w:eastAsia="de-DE"/>
        </w:rPr>
      </w:pPr>
    </w:p>
    <w:p w14:paraId="2C3C3134" w14:textId="77777777" w:rsidR="001B2352" w:rsidRDefault="001B2352" w:rsidP="00F1514D">
      <w:pPr>
        <w:spacing w:line="360" w:lineRule="auto"/>
        <w:rPr>
          <w:b/>
          <w:bCs/>
          <w:lang w:val="en-US" w:eastAsia="de-DE"/>
        </w:rPr>
      </w:pPr>
    </w:p>
    <w:p w14:paraId="3B33B2D5" w14:textId="77777777" w:rsidR="001B2352" w:rsidRDefault="001B2352" w:rsidP="00F1514D">
      <w:pPr>
        <w:spacing w:line="360" w:lineRule="auto"/>
        <w:rPr>
          <w:b/>
          <w:bCs/>
          <w:lang w:val="en-US" w:eastAsia="de-DE"/>
        </w:rPr>
      </w:pPr>
    </w:p>
    <w:p w14:paraId="127815F4" w14:textId="77777777" w:rsidR="001B2352" w:rsidRPr="00F77F94" w:rsidRDefault="001B2352" w:rsidP="00F1514D">
      <w:pPr>
        <w:spacing w:line="360" w:lineRule="auto"/>
        <w:rPr>
          <w:b/>
          <w:bCs/>
          <w:lang w:val="en-US" w:eastAsia="de-DE"/>
        </w:rPr>
      </w:pPr>
    </w:p>
    <w:p w14:paraId="574B56BF" w14:textId="004BB642" w:rsidR="00006053" w:rsidRPr="00F77F94" w:rsidRDefault="00006053" w:rsidP="00F1514D">
      <w:pPr>
        <w:spacing w:line="360" w:lineRule="auto"/>
        <w:rPr>
          <w:b/>
          <w:bCs/>
          <w:lang w:val="en-US" w:eastAsia="de-DE"/>
        </w:rPr>
      </w:pPr>
    </w:p>
    <w:p w14:paraId="6820C662" w14:textId="0F7D0A98" w:rsidR="0071766A" w:rsidRPr="00F77F94" w:rsidRDefault="00AE3FB1" w:rsidP="00B036C6">
      <w:pPr>
        <w:spacing w:line="360" w:lineRule="auto"/>
        <w:jc w:val="center"/>
        <w:rPr>
          <w:b/>
          <w:bCs/>
          <w:lang w:val="en-US" w:eastAsia="de-DE"/>
        </w:rPr>
      </w:pPr>
      <w:r w:rsidRPr="00F77F94">
        <w:rPr>
          <w:b/>
          <w:bCs/>
          <w:lang w:val="en-US" w:eastAsia="de-DE"/>
        </w:rPr>
        <w:t>Online a</w:t>
      </w:r>
      <w:r w:rsidR="00006053" w:rsidRPr="00F77F94">
        <w:rPr>
          <w:b/>
          <w:bCs/>
          <w:lang w:val="en-US" w:eastAsia="de-DE"/>
        </w:rPr>
        <w:t>ppendix</w:t>
      </w:r>
      <w:r w:rsidR="008D3993" w:rsidRPr="00F77F94">
        <w:rPr>
          <w:b/>
          <w:bCs/>
          <w:lang w:val="en-US"/>
        </w:rPr>
        <w:br w:type="page"/>
      </w:r>
    </w:p>
    <w:sdt>
      <w:sdtPr>
        <w:rPr>
          <w:rFonts w:ascii="Times New Roman" w:eastAsia="Times New Roman" w:hAnsi="Times New Roman" w:cs="Times New Roman"/>
          <w:b w:val="0"/>
          <w:bCs w:val="0"/>
          <w:color w:val="auto"/>
          <w:sz w:val="24"/>
          <w:szCs w:val="24"/>
          <w:lang w:val="en-IT" w:eastAsia="en-GB"/>
        </w:rPr>
        <w:id w:val="-1914537633"/>
        <w:docPartObj>
          <w:docPartGallery w:val="Table of Contents"/>
          <w:docPartUnique/>
        </w:docPartObj>
      </w:sdtPr>
      <w:sdtEndPr>
        <w:rPr>
          <w:noProof/>
        </w:rPr>
      </w:sdtEndPr>
      <w:sdtContent>
        <w:p w14:paraId="62F74FFF" w14:textId="39540C7A" w:rsidR="009061EA" w:rsidRPr="00CA2BCC" w:rsidRDefault="009061EA">
          <w:pPr>
            <w:pStyle w:val="TOCHeading"/>
            <w:rPr>
              <w:rFonts w:ascii="Times New Roman" w:hAnsi="Times New Roman" w:cs="Times New Roman"/>
              <w:color w:val="000000" w:themeColor="text1"/>
              <w:sz w:val="24"/>
              <w:szCs w:val="24"/>
            </w:rPr>
          </w:pPr>
          <w:r w:rsidRPr="00CA2BCC">
            <w:rPr>
              <w:rFonts w:ascii="Times New Roman" w:hAnsi="Times New Roman" w:cs="Times New Roman"/>
              <w:color w:val="000000" w:themeColor="text1"/>
              <w:sz w:val="24"/>
              <w:szCs w:val="24"/>
            </w:rPr>
            <w:t>Table of contents</w:t>
          </w:r>
        </w:p>
        <w:p w14:paraId="63A4AD23" w14:textId="2B4BB39C" w:rsidR="000352E1" w:rsidRPr="000352E1" w:rsidRDefault="009061EA">
          <w:pPr>
            <w:pStyle w:val="TOC1"/>
            <w:rPr>
              <w:rFonts w:asciiTheme="minorHAnsi" w:eastAsiaTheme="minorEastAsia" w:hAnsiTheme="minorHAnsi" w:cstheme="minorBidi"/>
              <w:i w:val="0"/>
              <w:iCs w:val="0"/>
              <w:kern w:val="2"/>
              <w:lang w:val="en-IT"/>
              <w14:ligatures w14:val="standardContextual"/>
            </w:rPr>
          </w:pPr>
          <w:r w:rsidRPr="00CA2BCC">
            <w:rPr>
              <w:i w:val="0"/>
              <w:iCs w:val="0"/>
              <w:noProof w:val="0"/>
              <w:color w:val="000000" w:themeColor="text1"/>
              <w:sz w:val="22"/>
              <w:szCs w:val="22"/>
            </w:rPr>
            <w:fldChar w:fldCharType="begin"/>
          </w:r>
          <w:r w:rsidRPr="00CA2BCC">
            <w:rPr>
              <w:i w:val="0"/>
              <w:iCs w:val="0"/>
              <w:color w:val="000000" w:themeColor="text1"/>
              <w:sz w:val="22"/>
              <w:szCs w:val="22"/>
            </w:rPr>
            <w:instrText xml:space="preserve"> TOC \o "1-3" \h \z \u </w:instrText>
          </w:r>
          <w:r w:rsidRPr="00CA2BCC">
            <w:rPr>
              <w:i w:val="0"/>
              <w:iCs w:val="0"/>
              <w:noProof w:val="0"/>
              <w:color w:val="000000" w:themeColor="text1"/>
              <w:sz w:val="22"/>
              <w:szCs w:val="22"/>
            </w:rPr>
            <w:fldChar w:fldCharType="separate"/>
          </w:r>
          <w:hyperlink w:anchor="_Toc208846054" w:history="1">
            <w:r w:rsidR="000352E1" w:rsidRPr="000352E1">
              <w:rPr>
                <w:rStyle w:val="Hyperlink"/>
                <w:i w:val="0"/>
                <w:iCs w:val="0"/>
              </w:rPr>
              <w:t>1. Universe of cases</w:t>
            </w:r>
            <w:r w:rsidR="000352E1" w:rsidRPr="000352E1">
              <w:rPr>
                <w:i w:val="0"/>
                <w:iCs w:val="0"/>
                <w:webHidden/>
              </w:rPr>
              <w:tab/>
            </w:r>
            <w:r w:rsidR="000352E1" w:rsidRPr="000352E1">
              <w:rPr>
                <w:i w:val="0"/>
                <w:iCs w:val="0"/>
                <w:webHidden/>
              </w:rPr>
              <w:fldChar w:fldCharType="begin"/>
            </w:r>
            <w:r w:rsidR="000352E1" w:rsidRPr="000352E1">
              <w:rPr>
                <w:i w:val="0"/>
                <w:iCs w:val="0"/>
                <w:webHidden/>
              </w:rPr>
              <w:instrText xml:space="preserve"> PAGEREF _Toc208846054 \h </w:instrText>
            </w:r>
            <w:r w:rsidR="000352E1" w:rsidRPr="000352E1">
              <w:rPr>
                <w:i w:val="0"/>
                <w:iCs w:val="0"/>
                <w:webHidden/>
              </w:rPr>
            </w:r>
            <w:r w:rsidR="000352E1" w:rsidRPr="000352E1">
              <w:rPr>
                <w:i w:val="0"/>
                <w:iCs w:val="0"/>
                <w:webHidden/>
              </w:rPr>
              <w:fldChar w:fldCharType="separate"/>
            </w:r>
            <w:r w:rsidR="000352E1" w:rsidRPr="000352E1">
              <w:rPr>
                <w:i w:val="0"/>
                <w:iCs w:val="0"/>
                <w:webHidden/>
              </w:rPr>
              <w:t>3</w:t>
            </w:r>
            <w:r w:rsidR="000352E1" w:rsidRPr="000352E1">
              <w:rPr>
                <w:i w:val="0"/>
                <w:iCs w:val="0"/>
                <w:webHidden/>
              </w:rPr>
              <w:fldChar w:fldCharType="end"/>
            </w:r>
          </w:hyperlink>
        </w:p>
        <w:p w14:paraId="3F9312AC" w14:textId="6F48D6A2" w:rsidR="000352E1" w:rsidRPr="000352E1" w:rsidRDefault="000352E1">
          <w:pPr>
            <w:pStyle w:val="TOC1"/>
            <w:rPr>
              <w:rFonts w:asciiTheme="minorHAnsi" w:eastAsiaTheme="minorEastAsia" w:hAnsiTheme="minorHAnsi" w:cstheme="minorBidi"/>
              <w:i w:val="0"/>
              <w:iCs w:val="0"/>
              <w:kern w:val="2"/>
              <w:lang w:val="en-IT"/>
              <w14:ligatures w14:val="standardContextual"/>
            </w:rPr>
          </w:pPr>
          <w:hyperlink w:anchor="_Toc208846055" w:history="1">
            <w:r w:rsidRPr="000352E1">
              <w:rPr>
                <w:rStyle w:val="Hyperlink"/>
                <w:i w:val="0"/>
                <w:iCs w:val="0"/>
              </w:rPr>
              <w:t>2. Sampled sponsors and targets</w:t>
            </w:r>
            <w:r w:rsidRPr="000352E1">
              <w:rPr>
                <w:i w:val="0"/>
                <w:iCs w:val="0"/>
                <w:webHidden/>
              </w:rPr>
              <w:tab/>
            </w:r>
            <w:r w:rsidRPr="000352E1">
              <w:rPr>
                <w:i w:val="0"/>
                <w:iCs w:val="0"/>
                <w:webHidden/>
              </w:rPr>
              <w:fldChar w:fldCharType="begin"/>
            </w:r>
            <w:r w:rsidRPr="000352E1">
              <w:rPr>
                <w:i w:val="0"/>
                <w:iCs w:val="0"/>
                <w:webHidden/>
              </w:rPr>
              <w:instrText xml:space="preserve"> PAGEREF _Toc208846055 \h </w:instrText>
            </w:r>
            <w:r w:rsidRPr="000352E1">
              <w:rPr>
                <w:i w:val="0"/>
                <w:iCs w:val="0"/>
                <w:webHidden/>
              </w:rPr>
            </w:r>
            <w:r w:rsidRPr="000352E1">
              <w:rPr>
                <w:i w:val="0"/>
                <w:iCs w:val="0"/>
                <w:webHidden/>
              </w:rPr>
              <w:fldChar w:fldCharType="separate"/>
            </w:r>
            <w:r w:rsidRPr="000352E1">
              <w:rPr>
                <w:i w:val="0"/>
                <w:iCs w:val="0"/>
                <w:webHidden/>
              </w:rPr>
              <w:t>26</w:t>
            </w:r>
            <w:r w:rsidRPr="000352E1">
              <w:rPr>
                <w:i w:val="0"/>
                <w:iCs w:val="0"/>
                <w:webHidden/>
              </w:rPr>
              <w:fldChar w:fldCharType="end"/>
            </w:r>
          </w:hyperlink>
        </w:p>
        <w:p w14:paraId="08402D19" w14:textId="2FBB6C59" w:rsidR="000352E1" w:rsidRPr="000352E1" w:rsidRDefault="000352E1">
          <w:pPr>
            <w:pStyle w:val="TOC1"/>
            <w:rPr>
              <w:rFonts w:asciiTheme="minorHAnsi" w:eastAsiaTheme="minorEastAsia" w:hAnsiTheme="minorHAnsi" w:cstheme="minorBidi"/>
              <w:i w:val="0"/>
              <w:iCs w:val="0"/>
              <w:kern w:val="2"/>
              <w:lang w:val="en-IT"/>
              <w14:ligatures w14:val="standardContextual"/>
            </w:rPr>
          </w:pPr>
          <w:hyperlink w:anchor="_Toc208846056" w:history="1">
            <w:r w:rsidRPr="000352E1">
              <w:rPr>
                <w:rStyle w:val="Hyperlink"/>
                <w:i w:val="0"/>
                <w:iCs w:val="0"/>
              </w:rPr>
              <w:t>3. Networks for individual years</w:t>
            </w:r>
            <w:r w:rsidRPr="000352E1">
              <w:rPr>
                <w:i w:val="0"/>
                <w:iCs w:val="0"/>
                <w:webHidden/>
              </w:rPr>
              <w:tab/>
            </w:r>
            <w:r w:rsidRPr="000352E1">
              <w:rPr>
                <w:i w:val="0"/>
                <w:iCs w:val="0"/>
                <w:webHidden/>
              </w:rPr>
              <w:fldChar w:fldCharType="begin"/>
            </w:r>
            <w:r w:rsidRPr="000352E1">
              <w:rPr>
                <w:i w:val="0"/>
                <w:iCs w:val="0"/>
                <w:webHidden/>
              </w:rPr>
              <w:instrText xml:space="preserve"> PAGEREF _Toc208846056 \h </w:instrText>
            </w:r>
            <w:r w:rsidRPr="000352E1">
              <w:rPr>
                <w:i w:val="0"/>
                <w:iCs w:val="0"/>
                <w:webHidden/>
              </w:rPr>
            </w:r>
            <w:r w:rsidRPr="000352E1">
              <w:rPr>
                <w:i w:val="0"/>
                <w:iCs w:val="0"/>
                <w:webHidden/>
              </w:rPr>
              <w:fldChar w:fldCharType="separate"/>
            </w:r>
            <w:r w:rsidRPr="000352E1">
              <w:rPr>
                <w:i w:val="0"/>
                <w:iCs w:val="0"/>
                <w:webHidden/>
              </w:rPr>
              <w:t>30</w:t>
            </w:r>
            <w:r w:rsidRPr="000352E1">
              <w:rPr>
                <w:i w:val="0"/>
                <w:iCs w:val="0"/>
                <w:webHidden/>
              </w:rPr>
              <w:fldChar w:fldCharType="end"/>
            </w:r>
          </w:hyperlink>
        </w:p>
        <w:p w14:paraId="210EDF0B" w14:textId="409C79CA" w:rsidR="000352E1" w:rsidRPr="000352E1" w:rsidRDefault="000352E1">
          <w:pPr>
            <w:pStyle w:val="TOC1"/>
            <w:rPr>
              <w:rFonts w:asciiTheme="minorHAnsi" w:eastAsiaTheme="minorEastAsia" w:hAnsiTheme="minorHAnsi" w:cstheme="minorBidi"/>
              <w:i w:val="0"/>
              <w:iCs w:val="0"/>
              <w:kern w:val="2"/>
              <w:lang w:val="en-IT"/>
              <w14:ligatures w14:val="standardContextual"/>
            </w:rPr>
          </w:pPr>
          <w:hyperlink w:anchor="_Toc208846057" w:history="1">
            <w:r w:rsidRPr="000352E1">
              <w:rPr>
                <w:rStyle w:val="Hyperlink"/>
                <w:i w:val="0"/>
                <w:iCs w:val="0"/>
              </w:rPr>
              <w:t>4. Variable descriptives</w:t>
            </w:r>
            <w:r w:rsidRPr="000352E1">
              <w:rPr>
                <w:i w:val="0"/>
                <w:iCs w:val="0"/>
                <w:webHidden/>
              </w:rPr>
              <w:tab/>
            </w:r>
            <w:r w:rsidRPr="000352E1">
              <w:rPr>
                <w:i w:val="0"/>
                <w:iCs w:val="0"/>
                <w:webHidden/>
              </w:rPr>
              <w:fldChar w:fldCharType="begin"/>
            </w:r>
            <w:r w:rsidRPr="000352E1">
              <w:rPr>
                <w:i w:val="0"/>
                <w:iCs w:val="0"/>
                <w:webHidden/>
              </w:rPr>
              <w:instrText xml:space="preserve"> PAGEREF _Toc208846057 \h </w:instrText>
            </w:r>
            <w:r w:rsidRPr="000352E1">
              <w:rPr>
                <w:i w:val="0"/>
                <w:iCs w:val="0"/>
                <w:webHidden/>
              </w:rPr>
            </w:r>
            <w:r w:rsidRPr="000352E1">
              <w:rPr>
                <w:i w:val="0"/>
                <w:iCs w:val="0"/>
                <w:webHidden/>
              </w:rPr>
              <w:fldChar w:fldCharType="separate"/>
            </w:r>
            <w:r w:rsidRPr="000352E1">
              <w:rPr>
                <w:i w:val="0"/>
                <w:iCs w:val="0"/>
                <w:webHidden/>
              </w:rPr>
              <w:t>44</w:t>
            </w:r>
            <w:r w:rsidRPr="000352E1">
              <w:rPr>
                <w:i w:val="0"/>
                <w:iCs w:val="0"/>
                <w:webHidden/>
              </w:rPr>
              <w:fldChar w:fldCharType="end"/>
            </w:r>
          </w:hyperlink>
        </w:p>
        <w:p w14:paraId="528F5CFF" w14:textId="23D48176" w:rsidR="000352E1" w:rsidRPr="000352E1" w:rsidRDefault="000352E1">
          <w:pPr>
            <w:pStyle w:val="TOC1"/>
            <w:rPr>
              <w:rFonts w:asciiTheme="minorHAnsi" w:eastAsiaTheme="minorEastAsia" w:hAnsiTheme="minorHAnsi" w:cstheme="minorBidi"/>
              <w:i w:val="0"/>
              <w:iCs w:val="0"/>
              <w:kern w:val="2"/>
              <w:lang w:val="en-IT"/>
              <w14:ligatures w14:val="standardContextual"/>
            </w:rPr>
          </w:pPr>
          <w:hyperlink w:anchor="_Toc208846058" w:history="1">
            <w:r w:rsidRPr="000352E1">
              <w:rPr>
                <w:rStyle w:val="Hyperlink"/>
                <w:i w:val="0"/>
                <w:iCs w:val="0"/>
              </w:rPr>
              <w:t>5. Regression models</w:t>
            </w:r>
            <w:r w:rsidRPr="000352E1">
              <w:rPr>
                <w:i w:val="0"/>
                <w:iCs w:val="0"/>
                <w:webHidden/>
              </w:rPr>
              <w:tab/>
            </w:r>
            <w:r w:rsidRPr="000352E1">
              <w:rPr>
                <w:i w:val="0"/>
                <w:iCs w:val="0"/>
                <w:webHidden/>
              </w:rPr>
              <w:fldChar w:fldCharType="begin"/>
            </w:r>
            <w:r w:rsidRPr="000352E1">
              <w:rPr>
                <w:i w:val="0"/>
                <w:iCs w:val="0"/>
                <w:webHidden/>
              </w:rPr>
              <w:instrText xml:space="preserve"> PAGEREF _Toc208846058 \h </w:instrText>
            </w:r>
            <w:r w:rsidRPr="000352E1">
              <w:rPr>
                <w:i w:val="0"/>
                <w:iCs w:val="0"/>
                <w:webHidden/>
              </w:rPr>
            </w:r>
            <w:r w:rsidRPr="000352E1">
              <w:rPr>
                <w:i w:val="0"/>
                <w:iCs w:val="0"/>
                <w:webHidden/>
              </w:rPr>
              <w:fldChar w:fldCharType="separate"/>
            </w:r>
            <w:r w:rsidRPr="000352E1">
              <w:rPr>
                <w:i w:val="0"/>
                <w:iCs w:val="0"/>
                <w:webHidden/>
              </w:rPr>
              <w:t>47</w:t>
            </w:r>
            <w:r w:rsidRPr="000352E1">
              <w:rPr>
                <w:i w:val="0"/>
                <w:iCs w:val="0"/>
                <w:webHidden/>
              </w:rPr>
              <w:fldChar w:fldCharType="end"/>
            </w:r>
          </w:hyperlink>
        </w:p>
        <w:p w14:paraId="60EF7EB9" w14:textId="63211E0F" w:rsidR="000352E1" w:rsidRPr="000352E1" w:rsidRDefault="000352E1">
          <w:pPr>
            <w:pStyle w:val="TOC1"/>
            <w:rPr>
              <w:rFonts w:asciiTheme="minorHAnsi" w:eastAsiaTheme="minorEastAsia" w:hAnsiTheme="minorHAnsi" w:cstheme="minorBidi"/>
              <w:i w:val="0"/>
              <w:iCs w:val="0"/>
              <w:kern w:val="2"/>
              <w:lang w:val="en-IT"/>
              <w14:ligatures w14:val="standardContextual"/>
            </w:rPr>
          </w:pPr>
          <w:hyperlink w:anchor="_Toc208846059" w:history="1">
            <w:r w:rsidRPr="000352E1">
              <w:rPr>
                <w:rStyle w:val="Hyperlink"/>
                <w:i w:val="0"/>
                <w:iCs w:val="0"/>
              </w:rPr>
              <w:t>6. Interview data</w:t>
            </w:r>
            <w:r w:rsidRPr="000352E1">
              <w:rPr>
                <w:i w:val="0"/>
                <w:iCs w:val="0"/>
                <w:webHidden/>
              </w:rPr>
              <w:tab/>
            </w:r>
            <w:r w:rsidRPr="000352E1">
              <w:rPr>
                <w:i w:val="0"/>
                <w:iCs w:val="0"/>
                <w:webHidden/>
              </w:rPr>
              <w:fldChar w:fldCharType="begin"/>
            </w:r>
            <w:r w:rsidRPr="000352E1">
              <w:rPr>
                <w:i w:val="0"/>
                <w:iCs w:val="0"/>
                <w:webHidden/>
              </w:rPr>
              <w:instrText xml:space="preserve"> PAGEREF _Toc208846059 \h </w:instrText>
            </w:r>
            <w:r w:rsidRPr="000352E1">
              <w:rPr>
                <w:i w:val="0"/>
                <w:iCs w:val="0"/>
                <w:webHidden/>
              </w:rPr>
            </w:r>
            <w:r w:rsidRPr="000352E1">
              <w:rPr>
                <w:i w:val="0"/>
                <w:iCs w:val="0"/>
                <w:webHidden/>
              </w:rPr>
              <w:fldChar w:fldCharType="separate"/>
            </w:r>
            <w:r w:rsidRPr="000352E1">
              <w:rPr>
                <w:i w:val="0"/>
                <w:iCs w:val="0"/>
                <w:webHidden/>
              </w:rPr>
              <w:t>50</w:t>
            </w:r>
            <w:r w:rsidRPr="000352E1">
              <w:rPr>
                <w:i w:val="0"/>
                <w:iCs w:val="0"/>
                <w:webHidden/>
              </w:rPr>
              <w:fldChar w:fldCharType="end"/>
            </w:r>
          </w:hyperlink>
        </w:p>
        <w:p w14:paraId="5EDD621C" w14:textId="52179C68" w:rsidR="000352E1" w:rsidRPr="000352E1" w:rsidRDefault="000352E1">
          <w:pPr>
            <w:pStyle w:val="TOC1"/>
            <w:rPr>
              <w:rFonts w:asciiTheme="minorHAnsi" w:eastAsiaTheme="minorEastAsia" w:hAnsiTheme="minorHAnsi" w:cstheme="minorBidi"/>
              <w:i w:val="0"/>
              <w:iCs w:val="0"/>
              <w:kern w:val="2"/>
              <w:lang w:val="en-IT"/>
              <w14:ligatures w14:val="standardContextual"/>
            </w:rPr>
          </w:pPr>
          <w:hyperlink w:anchor="_Toc208846060" w:history="1">
            <w:r w:rsidRPr="000352E1">
              <w:rPr>
                <w:rStyle w:val="Hyperlink"/>
                <w:i w:val="0"/>
                <w:iCs w:val="0"/>
              </w:rPr>
              <w:t>7. Robustness: Regression models with alternative explanations</w:t>
            </w:r>
            <w:r w:rsidRPr="000352E1">
              <w:rPr>
                <w:i w:val="0"/>
                <w:iCs w:val="0"/>
                <w:webHidden/>
              </w:rPr>
              <w:tab/>
            </w:r>
            <w:r w:rsidRPr="000352E1">
              <w:rPr>
                <w:i w:val="0"/>
                <w:iCs w:val="0"/>
                <w:webHidden/>
              </w:rPr>
              <w:fldChar w:fldCharType="begin"/>
            </w:r>
            <w:r w:rsidRPr="000352E1">
              <w:rPr>
                <w:i w:val="0"/>
                <w:iCs w:val="0"/>
                <w:webHidden/>
              </w:rPr>
              <w:instrText xml:space="preserve"> PAGEREF _Toc208846060 \h </w:instrText>
            </w:r>
            <w:r w:rsidRPr="000352E1">
              <w:rPr>
                <w:i w:val="0"/>
                <w:iCs w:val="0"/>
                <w:webHidden/>
              </w:rPr>
            </w:r>
            <w:r w:rsidRPr="000352E1">
              <w:rPr>
                <w:i w:val="0"/>
                <w:iCs w:val="0"/>
                <w:webHidden/>
              </w:rPr>
              <w:fldChar w:fldCharType="separate"/>
            </w:r>
            <w:r w:rsidRPr="000352E1">
              <w:rPr>
                <w:i w:val="0"/>
                <w:iCs w:val="0"/>
                <w:webHidden/>
              </w:rPr>
              <w:t>57</w:t>
            </w:r>
            <w:r w:rsidRPr="000352E1">
              <w:rPr>
                <w:i w:val="0"/>
                <w:iCs w:val="0"/>
                <w:webHidden/>
              </w:rPr>
              <w:fldChar w:fldCharType="end"/>
            </w:r>
          </w:hyperlink>
        </w:p>
        <w:p w14:paraId="6E09C361" w14:textId="7A72E0C9" w:rsidR="000352E1" w:rsidRPr="000352E1" w:rsidRDefault="000352E1">
          <w:pPr>
            <w:pStyle w:val="TOC1"/>
            <w:rPr>
              <w:rFonts w:asciiTheme="minorHAnsi" w:eastAsiaTheme="minorEastAsia" w:hAnsiTheme="minorHAnsi" w:cstheme="minorBidi"/>
              <w:i w:val="0"/>
              <w:iCs w:val="0"/>
              <w:kern w:val="2"/>
              <w:lang w:val="en-IT"/>
              <w14:ligatures w14:val="standardContextual"/>
            </w:rPr>
          </w:pPr>
          <w:hyperlink w:anchor="_Toc208846061" w:history="1">
            <w:r w:rsidRPr="000352E1">
              <w:rPr>
                <w:rStyle w:val="Hyperlink"/>
                <w:i w:val="0"/>
                <w:iCs w:val="0"/>
              </w:rPr>
              <w:t>8. Robustness: Regression models with fixed effects</w:t>
            </w:r>
            <w:r w:rsidRPr="000352E1">
              <w:rPr>
                <w:i w:val="0"/>
                <w:iCs w:val="0"/>
                <w:webHidden/>
              </w:rPr>
              <w:tab/>
            </w:r>
            <w:r w:rsidRPr="000352E1">
              <w:rPr>
                <w:i w:val="0"/>
                <w:iCs w:val="0"/>
                <w:webHidden/>
              </w:rPr>
              <w:fldChar w:fldCharType="begin"/>
            </w:r>
            <w:r w:rsidRPr="000352E1">
              <w:rPr>
                <w:i w:val="0"/>
                <w:iCs w:val="0"/>
                <w:webHidden/>
              </w:rPr>
              <w:instrText xml:space="preserve"> PAGEREF _Toc208846061 \h </w:instrText>
            </w:r>
            <w:r w:rsidRPr="000352E1">
              <w:rPr>
                <w:i w:val="0"/>
                <w:iCs w:val="0"/>
                <w:webHidden/>
              </w:rPr>
            </w:r>
            <w:r w:rsidRPr="000352E1">
              <w:rPr>
                <w:i w:val="0"/>
                <w:iCs w:val="0"/>
                <w:webHidden/>
              </w:rPr>
              <w:fldChar w:fldCharType="separate"/>
            </w:r>
            <w:r w:rsidRPr="000352E1">
              <w:rPr>
                <w:i w:val="0"/>
                <w:iCs w:val="0"/>
                <w:webHidden/>
              </w:rPr>
              <w:t>60</w:t>
            </w:r>
            <w:r w:rsidRPr="000352E1">
              <w:rPr>
                <w:i w:val="0"/>
                <w:iCs w:val="0"/>
                <w:webHidden/>
              </w:rPr>
              <w:fldChar w:fldCharType="end"/>
            </w:r>
          </w:hyperlink>
        </w:p>
        <w:p w14:paraId="07996012" w14:textId="71469FA8" w:rsidR="000352E1" w:rsidRPr="000352E1" w:rsidRDefault="000352E1">
          <w:pPr>
            <w:pStyle w:val="TOC1"/>
            <w:rPr>
              <w:rFonts w:asciiTheme="minorHAnsi" w:eastAsiaTheme="minorEastAsia" w:hAnsiTheme="minorHAnsi" w:cstheme="minorBidi"/>
              <w:i w:val="0"/>
              <w:iCs w:val="0"/>
              <w:kern w:val="2"/>
              <w:lang w:val="en-IT"/>
              <w14:ligatures w14:val="standardContextual"/>
            </w:rPr>
          </w:pPr>
          <w:hyperlink w:anchor="_Toc208846062" w:history="1">
            <w:r w:rsidRPr="000352E1">
              <w:rPr>
                <w:rStyle w:val="Hyperlink"/>
                <w:i w:val="0"/>
                <w:iCs w:val="0"/>
              </w:rPr>
              <w:t>9. Co-sponsorship within Council procedure: An overview</w:t>
            </w:r>
            <w:r w:rsidRPr="000352E1">
              <w:rPr>
                <w:i w:val="0"/>
                <w:iCs w:val="0"/>
                <w:webHidden/>
              </w:rPr>
              <w:tab/>
            </w:r>
            <w:r w:rsidRPr="000352E1">
              <w:rPr>
                <w:i w:val="0"/>
                <w:iCs w:val="0"/>
                <w:webHidden/>
              </w:rPr>
              <w:fldChar w:fldCharType="begin"/>
            </w:r>
            <w:r w:rsidRPr="000352E1">
              <w:rPr>
                <w:i w:val="0"/>
                <w:iCs w:val="0"/>
                <w:webHidden/>
              </w:rPr>
              <w:instrText xml:space="preserve"> PAGEREF _Toc208846062 \h </w:instrText>
            </w:r>
            <w:r w:rsidRPr="000352E1">
              <w:rPr>
                <w:i w:val="0"/>
                <w:iCs w:val="0"/>
                <w:webHidden/>
              </w:rPr>
            </w:r>
            <w:r w:rsidRPr="000352E1">
              <w:rPr>
                <w:i w:val="0"/>
                <w:iCs w:val="0"/>
                <w:webHidden/>
              </w:rPr>
              <w:fldChar w:fldCharType="separate"/>
            </w:r>
            <w:r w:rsidRPr="000352E1">
              <w:rPr>
                <w:i w:val="0"/>
                <w:iCs w:val="0"/>
                <w:webHidden/>
              </w:rPr>
              <w:t>61</w:t>
            </w:r>
            <w:r w:rsidRPr="000352E1">
              <w:rPr>
                <w:i w:val="0"/>
                <w:iCs w:val="0"/>
                <w:webHidden/>
              </w:rPr>
              <w:fldChar w:fldCharType="end"/>
            </w:r>
          </w:hyperlink>
        </w:p>
        <w:p w14:paraId="2207415F" w14:textId="06C2D599" w:rsidR="000352E1" w:rsidRPr="000352E1" w:rsidRDefault="000352E1">
          <w:pPr>
            <w:pStyle w:val="TOC1"/>
            <w:rPr>
              <w:rFonts w:asciiTheme="minorHAnsi" w:eastAsiaTheme="minorEastAsia" w:hAnsiTheme="minorHAnsi" w:cstheme="minorBidi"/>
              <w:i w:val="0"/>
              <w:iCs w:val="0"/>
              <w:kern w:val="2"/>
              <w:lang w:val="en-IT"/>
              <w14:ligatures w14:val="standardContextual"/>
            </w:rPr>
          </w:pPr>
          <w:hyperlink w:anchor="_Toc208846063" w:history="1">
            <w:r w:rsidRPr="000352E1">
              <w:rPr>
                <w:rStyle w:val="Hyperlink"/>
                <w:i w:val="0"/>
                <w:iCs w:val="0"/>
              </w:rPr>
              <w:t>10. References</w:t>
            </w:r>
            <w:r w:rsidRPr="000352E1">
              <w:rPr>
                <w:i w:val="0"/>
                <w:iCs w:val="0"/>
                <w:webHidden/>
              </w:rPr>
              <w:tab/>
            </w:r>
            <w:r w:rsidRPr="000352E1">
              <w:rPr>
                <w:i w:val="0"/>
                <w:iCs w:val="0"/>
                <w:webHidden/>
              </w:rPr>
              <w:fldChar w:fldCharType="begin"/>
            </w:r>
            <w:r w:rsidRPr="000352E1">
              <w:rPr>
                <w:i w:val="0"/>
                <w:iCs w:val="0"/>
                <w:webHidden/>
              </w:rPr>
              <w:instrText xml:space="preserve"> PAGEREF _Toc208846063 \h </w:instrText>
            </w:r>
            <w:r w:rsidRPr="000352E1">
              <w:rPr>
                <w:i w:val="0"/>
                <w:iCs w:val="0"/>
                <w:webHidden/>
              </w:rPr>
            </w:r>
            <w:r w:rsidRPr="000352E1">
              <w:rPr>
                <w:i w:val="0"/>
                <w:iCs w:val="0"/>
                <w:webHidden/>
              </w:rPr>
              <w:fldChar w:fldCharType="separate"/>
            </w:r>
            <w:r w:rsidRPr="000352E1">
              <w:rPr>
                <w:i w:val="0"/>
                <w:iCs w:val="0"/>
                <w:webHidden/>
              </w:rPr>
              <w:t>64</w:t>
            </w:r>
            <w:r w:rsidRPr="000352E1">
              <w:rPr>
                <w:i w:val="0"/>
                <w:iCs w:val="0"/>
                <w:webHidden/>
              </w:rPr>
              <w:fldChar w:fldCharType="end"/>
            </w:r>
          </w:hyperlink>
        </w:p>
        <w:p w14:paraId="44C4DE13" w14:textId="0B63A126" w:rsidR="009061EA" w:rsidRPr="00F77F94" w:rsidRDefault="009061EA">
          <w:pPr>
            <w:rPr>
              <w:lang w:val="en-US"/>
            </w:rPr>
          </w:pPr>
          <w:r w:rsidRPr="00CA2BCC">
            <w:rPr>
              <w:noProof/>
              <w:color w:val="000000" w:themeColor="text1"/>
              <w:sz w:val="22"/>
              <w:szCs w:val="22"/>
              <w:lang w:val="en-US"/>
            </w:rPr>
            <w:fldChar w:fldCharType="end"/>
          </w:r>
        </w:p>
      </w:sdtContent>
    </w:sdt>
    <w:p w14:paraId="5C2336B7" w14:textId="77777777" w:rsidR="009061EA" w:rsidRPr="00F77F94" w:rsidRDefault="009061EA">
      <w:pPr>
        <w:rPr>
          <w:b/>
          <w:bCs/>
          <w:i/>
          <w:iCs/>
          <w:kern w:val="36"/>
          <w:lang w:val="en-US" w:eastAsia="de-DE"/>
        </w:rPr>
      </w:pPr>
      <w:r w:rsidRPr="00F77F94">
        <w:rPr>
          <w:i/>
          <w:iCs/>
          <w:lang w:val="en-US"/>
        </w:rPr>
        <w:br w:type="page"/>
      </w:r>
    </w:p>
    <w:p w14:paraId="3A2FA6C6" w14:textId="79DD107B" w:rsidR="0071766A" w:rsidRPr="00F77F94" w:rsidRDefault="00B3312A" w:rsidP="00B3312A">
      <w:pPr>
        <w:pStyle w:val="Heading1"/>
        <w:spacing w:after="200" w:afterAutospacing="0"/>
        <w:rPr>
          <w:i/>
          <w:iCs/>
          <w:sz w:val="24"/>
          <w:szCs w:val="24"/>
          <w:lang w:val="en-US"/>
        </w:rPr>
      </w:pPr>
      <w:bookmarkStart w:id="0" w:name="_Toc208846054"/>
      <w:r w:rsidRPr="00F77F94">
        <w:rPr>
          <w:i/>
          <w:iCs/>
          <w:sz w:val="24"/>
          <w:szCs w:val="24"/>
          <w:lang w:val="en-US"/>
        </w:rPr>
        <w:lastRenderedPageBreak/>
        <w:t xml:space="preserve">1. </w:t>
      </w:r>
      <w:r w:rsidR="0060436C" w:rsidRPr="00F77F94">
        <w:rPr>
          <w:i/>
          <w:iCs/>
          <w:sz w:val="24"/>
          <w:szCs w:val="24"/>
          <w:lang w:val="en-US"/>
        </w:rPr>
        <w:t>Universe of cases</w:t>
      </w:r>
      <w:bookmarkEnd w:id="0"/>
    </w:p>
    <w:p w14:paraId="19BCB3F4" w14:textId="6D2670D4" w:rsidR="000F15DD" w:rsidRPr="00F77F94" w:rsidRDefault="0071766A" w:rsidP="00B036C6">
      <w:pPr>
        <w:jc w:val="both"/>
        <w:rPr>
          <w:lang w:val="en-US" w:eastAsia="it-IT"/>
        </w:rPr>
      </w:pPr>
      <w:r w:rsidRPr="00F77F94">
        <w:rPr>
          <w:b/>
          <w:bCs/>
          <w:lang w:val="en-US"/>
        </w:rPr>
        <w:t xml:space="preserve">Table AI. </w:t>
      </w:r>
      <w:r w:rsidR="000E1578" w:rsidRPr="00F77F94">
        <w:rPr>
          <w:lang w:val="en-US"/>
        </w:rPr>
        <w:t>Sampled countries-years</w:t>
      </w:r>
      <w:r w:rsidR="00BC0103" w:rsidRPr="00F77F94">
        <w:rPr>
          <w:lang w:val="en-US"/>
        </w:rPr>
        <w:t>. D</w:t>
      </w:r>
      <w:r w:rsidRPr="00F77F94">
        <w:rPr>
          <w:lang w:val="en-US"/>
        </w:rPr>
        <w:t>ata on civilian casualties</w:t>
      </w:r>
      <w:r w:rsidR="00BC0103" w:rsidRPr="00F77F94">
        <w:rPr>
          <w:lang w:val="en-US"/>
        </w:rPr>
        <w:t xml:space="preserve"> </w:t>
      </w:r>
      <w:r w:rsidR="00DA5D49" w:rsidRPr="00F77F94">
        <w:rPr>
          <w:lang w:val="en-US"/>
        </w:rPr>
        <w:t xml:space="preserve">was </w:t>
      </w:r>
      <w:r w:rsidR="00BC0103" w:rsidRPr="00F77F94">
        <w:rPr>
          <w:lang w:val="en-US"/>
        </w:rPr>
        <w:t>taken</w:t>
      </w:r>
      <w:r w:rsidRPr="00F77F94">
        <w:rPr>
          <w:lang w:val="en-US"/>
        </w:rPr>
        <w:t xml:space="preserve"> from UCDP</w:t>
      </w:r>
      <w:r w:rsidR="00BC0103" w:rsidRPr="00F77F94">
        <w:rPr>
          <w:lang w:val="en-US"/>
        </w:rPr>
        <w:t xml:space="preserve">, data on atrocities from TMK. </w:t>
      </w:r>
      <w:r w:rsidRPr="00F77F94">
        <w:rPr>
          <w:lang w:val="en-US" w:eastAsia="it-IT"/>
        </w:rPr>
        <w:t xml:space="preserve">Years with </w:t>
      </w:r>
      <w:r w:rsidR="00304C34" w:rsidRPr="00F77F94">
        <w:rPr>
          <w:lang w:val="en-US" w:eastAsia="it-IT"/>
        </w:rPr>
        <w:t>less</w:t>
      </w:r>
      <w:r w:rsidRPr="00F77F94">
        <w:rPr>
          <w:lang w:val="en-US" w:eastAsia="it-IT"/>
        </w:rPr>
        <w:t xml:space="preserve"> than </w:t>
      </w:r>
      <w:r w:rsidR="00AD6A42" w:rsidRPr="00F77F94">
        <w:rPr>
          <w:lang w:val="en-US" w:eastAsia="it-IT"/>
        </w:rPr>
        <w:t>50</w:t>
      </w:r>
      <w:r w:rsidRPr="00F77F94">
        <w:rPr>
          <w:lang w:val="en-US" w:eastAsia="it-IT"/>
        </w:rPr>
        <w:t xml:space="preserve"> civilian casualties were included if they are both preceded and followed by a year meeting the threshold criterion</w:t>
      </w:r>
    </w:p>
    <w:p w14:paraId="68091CDA" w14:textId="77777777" w:rsidR="001C0DBB" w:rsidRPr="00F77F94" w:rsidRDefault="001C0DBB" w:rsidP="001C4C3E">
      <w:pPr>
        <w:jc w:val="both"/>
        <w:rPr>
          <w:lang w:val="en-US" w:eastAsia="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992"/>
        <w:gridCol w:w="5052"/>
      </w:tblGrid>
      <w:tr w:rsidR="001C0DBB" w:rsidRPr="00F77F94" w14:paraId="2C5598F8" w14:textId="77777777" w:rsidTr="00044E36">
        <w:tc>
          <w:tcPr>
            <w:tcW w:w="2972" w:type="dxa"/>
            <w:tcBorders>
              <w:top w:val="single" w:sz="4" w:space="0" w:color="auto"/>
              <w:bottom w:val="single" w:sz="4" w:space="0" w:color="auto"/>
            </w:tcBorders>
          </w:tcPr>
          <w:p w14:paraId="5CCB2818" w14:textId="0B8292D4" w:rsidR="001C0DBB" w:rsidRPr="00F77F94" w:rsidRDefault="001C0DBB" w:rsidP="001C4C3E">
            <w:pPr>
              <w:jc w:val="both"/>
              <w:rPr>
                <w:b/>
                <w:bCs/>
                <w:sz w:val="22"/>
                <w:szCs w:val="22"/>
                <w:lang w:val="en-US" w:eastAsia="it-IT"/>
              </w:rPr>
            </w:pPr>
            <w:r w:rsidRPr="00F77F94">
              <w:rPr>
                <w:b/>
                <w:bCs/>
                <w:sz w:val="22"/>
                <w:szCs w:val="22"/>
                <w:lang w:val="en-US" w:eastAsia="it-IT"/>
              </w:rPr>
              <w:t>Full country name</w:t>
            </w:r>
          </w:p>
        </w:tc>
        <w:tc>
          <w:tcPr>
            <w:tcW w:w="992" w:type="dxa"/>
            <w:tcBorders>
              <w:top w:val="single" w:sz="4" w:space="0" w:color="auto"/>
              <w:bottom w:val="single" w:sz="4" w:space="0" w:color="auto"/>
            </w:tcBorders>
          </w:tcPr>
          <w:p w14:paraId="78CE00D9" w14:textId="10234D0C" w:rsidR="001C0DBB" w:rsidRPr="00F77F94" w:rsidRDefault="00DA5D49" w:rsidP="001C4C3E">
            <w:pPr>
              <w:jc w:val="both"/>
              <w:rPr>
                <w:b/>
                <w:bCs/>
                <w:sz w:val="22"/>
                <w:szCs w:val="22"/>
                <w:lang w:val="en-US" w:eastAsia="it-IT"/>
              </w:rPr>
            </w:pPr>
            <w:r w:rsidRPr="00F77F94">
              <w:rPr>
                <w:b/>
                <w:bCs/>
                <w:sz w:val="22"/>
                <w:szCs w:val="22"/>
                <w:lang w:val="en-US" w:eastAsia="it-IT"/>
              </w:rPr>
              <w:t>ISO</w:t>
            </w:r>
          </w:p>
        </w:tc>
        <w:tc>
          <w:tcPr>
            <w:tcW w:w="5052" w:type="dxa"/>
            <w:tcBorders>
              <w:top w:val="single" w:sz="4" w:space="0" w:color="auto"/>
              <w:bottom w:val="single" w:sz="4" w:space="0" w:color="auto"/>
            </w:tcBorders>
          </w:tcPr>
          <w:p w14:paraId="120386C3" w14:textId="75761ED9" w:rsidR="001C0DBB" w:rsidRPr="00F77F94" w:rsidRDefault="001C0DBB" w:rsidP="001C4C3E">
            <w:pPr>
              <w:jc w:val="both"/>
              <w:rPr>
                <w:b/>
                <w:bCs/>
                <w:sz w:val="22"/>
                <w:szCs w:val="22"/>
                <w:lang w:val="en-US" w:eastAsia="it-IT"/>
              </w:rPr>
            </w:pPr>
            <w:r w:rsidRPr="00F77F94">
              <w:rPr>
                <w:b/>
                <w:bCs/>
                <w:sz w:val="22"/>
                <w:szCs w:val="22"/>
                <w:lang w:val="en-US" w:eastAsia="it-IT"/>
              </w:rPr>
              <w:t>Years included</w:t>
            </w:r>
          </w:p>
        </w:tc>
      </w:tr>
      <w:tr w:rsidR="001C0DBB" w:rsidRPr="00F77F94" w14:paraId="56A19D0E" w14:textId="77777777" w:rsidTr="00044E36">
        <w:tc>
          <w:tcPr>
            <w:tcW w:w="2972" w:type="dxa"/>
            <w:tcBorders>
              <w:top w:val="single" w:sz="4" w:space="0" w:color="auto"/>
            </w:tcBorders>
          </w:tcPr>
          <w:p w14:paraId="6ADA296C" w14:textId="29CE9A33" w:rsidR="001C0DBB" w:rsidRPr="00F77F94" w:rsidRDefault="001C0DBB" w:rsidP="001C4C3E">
            <w:pPr>
              <w:jc w:val="both"/>
              <w:rPr>
                <w:sz w:val="22"/>
                <w:szCs w:val="22"/>
                <w:lang w:val="en-US" w:eastAsia="it-IT"/>
              </w:rPr>
            </w:pPr>
            <w:r w:rsidRPr="00F77F94">
              <w:rPr>
                <w:sz w:val="22"/>
                <w:szCs w:val="22"/>
                <w:lang w:val="en-US" w:eastAsia="it-IT"/>
              </w:rPr>
              <w:t>Afghanistan</w:t>
            </w:r>
          </w:p>
        </w:tc>
        <w:tc>
          <w:tcPr>
            <w:tcW w:w="992" w:type="dxa"/>
            <w:tcBorders>
              <w:top w:val="single" w:sz="4" w:space="0" w:color="auto"/>
            </w:tcBorders>
          </w:tcPr>
          <w:p w14:paraId="4E741170" w14:textId="36E4F02E" w:rsidR="001C0DBB" w:rsidRPr="00F77F94" w:rsidRDefault="001C0DBB" w:rsidP="001C4C3E">
            <w:pPr>
              <w:jc w:val="both"/>
              <w:rPr>
                <w:sz w:val="22"/>
                <w:szCs w:val="22"/>
                <w:lang w:val="en-US" w:eastAsia="it-IT"/>
              </w:rPr>
            </w:pPr>
            <w:r w:rsidRPr="00F77F94">
              <w:rPr>
                <w:sz w:val="22"/>
                <w:szCs w:val="22"/>
                <w:lang w:val="en-US" w:eastAsia="it-IT"/>
              </w:rPr>
              <w:t>AFG</w:t>
            </w:r>
          </w:p>
        </w:tc>
        <w:tc>
          <w:tcPr>
            <w:tcW w:w="5052" w:type="dxa"/>
            <w:tcBorders>
              <w:top w:val="single" w:sz="4" w:space="0" w:color="auto"/>
            </w:tcBorders>
          </w:tcPr>
          <w:p w14:paraId="55CDE39B" w14:textId="5957E0A9" w:rsidR="001C0DBB" w:rsidRPr="00F77F94" w:rsidRDefault="001C0DBB" w:rsidP="001C4C3E">
            <w:pPr>
              <w:jc w:val="both"/>
              <w:rPr>
                <w:sz w:val="22"/>
                <w:szCs w:val="22"/>
                <w:lang w:val="en-US" w:eastAsia="it-IT"/>
              </w:rPr>
            </w:pPr>
            <w:r w:rsidRPr="00F77F94">
              <w:rPr>
                <w:sz w:val="22"/>
                <w:szCs w:val="22"/>
                <w:lang w:val="en-US" w:eastAsia="it-IT"/>
              </w:rPr>
              <w:t>1990-201</w:t>
            </w:r>
            <w:r w:rsidR="00B27BB4" w:rsidRPr="00F77F94">
              <w:rPr>
                <w:sz w:val="22"/>
                <w:szCs w:val="22"/>
                <w:lang w:val="en-US" w:eastAsia="it-IT"/>
              </w:rPr>
              <w:t>8</w:t>
            </w:r>
          </w:p>
        </w:tc>
      </w:tr>
      <w:tr w:rsidR="001C0DBB" w:rsidRPr="00F77F94" w14:paraId="111C43EA" w14:textId="77777777" w:rsidTr="00044E36">
        <w:tc>
          <w:tcPr>
            <w:tcW w:w="2972" w:type="dxa"/>
          </w:tcPr>
          <w:p w14:paraId="11130392" w14:textId="7EB22B30" w:rsidR="001C0DBB" w:rsidRPr="00F77F94" w:rsidRDefault="001C0DBB" w:rsidP="001C4C3E">
            <w:pPr>
              <w:jc w:val="both"/>
              <w:rPr>
                <w:sz w:val="22"/>
                <w:szCs w:val="22"/>
                <w:lang w:val="en-US" w:eastAsia="it-IT"/>
              </w:rPr>
            </w:pPr>
            <w:r w:rsidRPr="00F77F94">
              <w:rPr>
                <w:sz w:val="22"/>
                <w:szCs w:val="22"/>
                <w:lang w:val="en-US" w:eastAsia="it-IT"/>
              </w:rPr>
              <w:t>Angola</w:t>
            </w:r>
          </w:p>
        </w:tc>
        <w:tc>
          <w:tcPr>
            <w:tcW w:w="992" w:type="dxa"/>
          </w:tcPr>
          <w:p w14:paraId="217CB795" w14:textId="47524E96" w:rsidR="001C0DBB" w:rsidRPr="00F77F94" w:rsidRDefault="001C0DBB" w:rsidP="001C4C3E">
            <w:pPr>
              <w:jc w:val="both"/>
              <w:rPr>
                <w:sz w:val="22"/>
                <w:szCs w:val="22"/>
                <w:lang w:val="en-US" w:eastAsia="it-IT"/>
              </w:rPr>
            </w:pPr>
            <w:r w:rsidRPr="00F77F94">
              <w:rPr>
                <w:sz w:val="22"/>
                <w:szCs w:val="22"/>
                <w:lang w:val="en-US" w:eastAsia="it-IT"/>
              </w:rPr>
              <w:t>AGO</w:t>
            </w:r>
          </w:p>
        </w:tc>
        <w:tc>
          <w:tcPr>
            <w:tcW w:w="5052" w:type="dxa"/>
          </w:tcPr>
          <w:p w14:paraId="489B83CE" w14:textId="68131859" w:rsidR="001C0DBB" w:rsidRPr="00F77F94" w:rsidRDefault="001C0DBB" w:rsidP="001C4C3E">
            <w:pPr>
              <w:jc w:val="both"/>
              <w:rPr>
                <w:sz w:val="22"/>
                <w:szCs w:val="22"/>
                <w:lang w:val="en-US" w:eastAsia="it-IT"/>
              </w:rPr>
            </w:pPr>
            <w:r w:rsidRPr="00F77F94">
              <w:rPr>
                <w:sz w:val="22"/>
                <w:szCs w:val="22"/>
                <w:lang w:val="en-US" w:eastAsia="it-IT"/>
              </w:rPr>
              <w:t>1990-2003</w:t>
            </w:r>
          </w:p>
        </w:tc>
      </w:tr>
      <w:tr w:rsidR="001C0DBB" w:rsidRPr="00F77F94" w14:paraId="6FFBE100" w14:textId="77777777" w:rsidTr="00044E36">
        <w:tc>
          <w:tcPr>
            <w:tcW w:w="2972" w:type="dxa"/>
          </w:tcPr>
          <w:p w14:paraId="046625D4" w14:textId="7133FC22" w:rsidR="001C0DBB" w:rsidRPr="00F77F94" w:rsidRDefault="001C0DBB" w:rsidP="001C4C3E">
            <w:pPr>
              <w:jc w:val="both"/>
              <w:rPr>
                <w:sz w:val="22"/>
                <w:szCs w:val="22"/>
                <w:lang w:val="en-US" w:eastAsia="it-IT"/>
              </w:rPr>
            </w:pPr>
            <w:r w:rsidRPr="00F77F94">
              <w:rPr>
                <w:sz w:val="22"/>
                <w:szCs w:val="22"/>
                <w:lang w:val="en-US" w:eastAsia="it-IT"/>
              </w:rPr>
              <w:t>Azerbaijan</w:t>
            </w:r>
          </w:p>
        </w:tc>
        <w:tc>
          <w:tcPr>
            <w:tcW w:w="992" w:type="dxa"/>
          </w:tcPr>
          <w:p w14:paraId="5DC5E3DF" w14:textId="105ACC77" w:rsidR="001C0DBB" w:rsidRPr="00F77F94" w:rsidRDefault="001C0DBB" w:rsidP="001C4C3E">
            <w:pPr>
              <w:jc w:val="both"/>
              <w:rPr>
                <w:sz w:val="22"/>
                <w:szCs w:val="22"/>
                <w:lang w:val="en-US" w:eastAsia="it-IT"/>
              </w:rPr>
            </w:pPr>
            <w:r w:rsidRPr="00F77F94">
              <w:rPr>
                <w:sz w:val="22"/>
                <w:szCs w:val="22"/>
                <w:lang w:val="en-US" w:eastAsia="it-IT"/>
              </w:rPr>
              <w:t>AZE</w:t>
            </w:r>
          </w:p>
        </w:tc>
        <w:tc>
          <w:tcPr>
            <w:tcW w:w="5052" w:type="dxa"/>
          </w:tcPr>
          <w:p w14:paraId="0BC3C226" w14:textId="1D319A95" w:rsidR="001C0DBB" w:rsidRPr="00F77F94" w:rsidRDefault="001C0DBB" w:rsidP="001C4C3E">
            <w:pPr>
              <w:jc w:val="both"/>
              <w:rPr>
                <w:sz w:val="22"/>
                <w:szCs w:val="22"/>
                <w:lang w:val="en-US" w:eastAsia="it-IT"/>
              </w:rPr>
            </w:pPr>
            <w:r w:rsidRPr="00F77F94">
              <w:rPr>
                <w:sz w:val="22"/>
                <w:szCs w:val="22"/>
                <w:lang w:val="en-US" w:eastAsia="it-IT"/>
              </w:rPr>
              <w:t>1992-1993</w:t>
            </w:r>
          </w:p>
        </w:tc>
      </w:tr>
      <w:tr w:rsidR="001C0DBB" w:rsidRPr="00F77F94" w14:paraId="378553DC" w14:textId="77777777" w:rsidTr="00044E36">
        <w:tc>
          <w:tcPr>
            <w:tcW w:w="2972" w:type="dxa"/>
          </w:tcPr>
          <w:p w14:paraId="2CF3BBDB" w14:textId="71E2D36D" w:rsidR="001C0DBB" w:rsidRPr="00F77F94" w:rsidRDefault="001C0DBB" w:rsidP="001C4C3E">
            <w:pPr>
              <w:jc w:val="both"/>
              <w:rPr>
                <w:sz w:val="22"/>
                <w:szCs w:val="22"/>
                <w:lang w:val="en-US" w:eastAsia="it-IT"/>
              </w:rPr>
            </w:pPr>
            <w:r w:rsidRPr="00F77F94">
              <w:rPr>
                <w:sz w:val="22"/>
                <w:szCs w:val="22"/>
                <w:lang w:val="en-US" w:eastAsia="it-IT"/>
              </w:rPr>
              <w:t>Bangladesh</w:t>
            </w:r>
          </w:p>
        </w:tc>
        <w:tc>
          <w:tcPr>
            <w:tcW w:w="992" w:type="dxa"/>
          </w:tcPr>
          <w:p w14:paraId="1D7A87F8" w14:textId="11C20B99" w:rsidR="001C0DBB" w:rsidRPr="00F77F94" w:rsidRDefault="001C0DBB" w:rsidP="001C4C3E">
            <w:pPr>
              <w:jc w:val="both"/>
              <w:rPr>
                <w:sz w:val="22"/>
                <w:szCs w:val="22"/>
                <w:lang w:val="en-US" w:eastAsia="it-IT"/>
              </w:rPr>
            </w:pPr>
            <w:r w:rsidRPr="00F77F94">
              <w:rPr>
                <w:sz w:val="22"/>
                <w:szCs w:val="22"/>
                <w:lang w:val="en-US" w:eastAsia="it-IT"/>
              </w:rPr>
              <w:t>BGD</w:t>
            </w:r>
          </w:p>
        </w:tc>
        <w:tc>
          <w:tcPr>
            <w:tcW w:w="5052" w:type="dxa"/>
          </w:tcPr>
          <w:p w14:paraId="00BEEC8B" w14:textId="3D540E7C" w:rsidR="001C0DBB" w:rsidRPr="00F77F94" w:rsidRDefault="001C0DBB" w:rsidP="001C4C3E">
            <w:pPr>
              <w:jc w:val="both"/>
              <w:rPr>
                <w:sz w:val="22"/>
                <w:szCs w:val="22"/>
                <w:lang w:val="en-US" w:eastAsia="it-IT"/>
              </w:rPr>
            </w:pPr>
            <w:r w:rsidRPr="00F77F94">
              <w:rPr>
                <w:sz w:val="22"/>
                <w:szCs w:val="22"/>
                <w:lang w:val="en-US" w:eastAsia="it-IT"/>
              </w:rPr>
              <w:t>1991-1992</w:t>
            </w:r>
          </w:p>
        </w:tc>
      </w:tr>
      <w:tr w:rsidR="001C0DBB" w:rsidRPr="00F77F94" w14:paraId="4B619F7B" w14:textId="77777777" w:rsidTr="00044E36">
        <w:tc>
          <w:tcPr>
            <w:tcW w:w="2972" w:type="dxa"/>
          </w:tcPr>
          <w:p w14:paraId="10EEDDB7" w14:textId="40DC6236" w:rsidR="001C0DBB" w:rsidRPr="00F77F94" w:rsidRDefault="001C0DBB" w:rsidP="001C4C3E">
            <w:pPr>
              <w:jc w:val="both"/>
              <w:rPr>
                <w:sz w:val="22"/>
                <w:szCs w:val="22"/>
                <w:lang w:val="en-US" w:eastAsia="it-IT"/>
              </w:rPr>
            </w:pPr>
            <w:r w:rsidRPr="00F77F94">
              <w:rPr>
                <w:sz w:val="22"/>
                <w:szCs w:val="22"/>
                <w:lang w:val="en-US" w:eastAsia="it-IT"/>
              </w:rPr>
              <w:t>Bosnia and Herzegovina</w:t>
            </w:r>
          </w:p>
        </w:tc>
        <w:tc>
          <w:tcPr>
            <w:tcW w:w="992" w:type="dxa"/>
          </w:tcPr>
          <w:p w14:paraId="36BC7CAA" w14:textId="41791C71" w:rsidR="001C0DBB" w:rsidRPr="00F77F94" w:rsidRDefault="001C0DBB" w:rsidP="001C4C3E">
            <w:pPr>
              <w:jc w:val="both"/>
              <w:rPr>
                <w:sz w:val="22"/>
                <w:szCs w:val="22"/>
                <w:lang w:val="en-US" w:eastAsia="it-IT"/>
              </w:rPr>
            </w:pPr>
            <w:r w:rsidRPr="00F77F94">
              <w:rPr>
                <w:sz w:val="22"/>
                <w:szCs w:val="22"/>
                <w:lang w:val="en-US" w:eastAsia="it-IT"/>
              </w:rPr>
              <w:t>BIH</w:t>
            </w:r>
          </w:p>
        </w:tc>
        <w:tc>
          <w:tcPr>
            <w:tcW w:w="5052" w:type="dxa"/>
          </w:tcPr>
          <w:p w14:paraId="78074EA9" w14:textId="54BDDFE3" w:rsidR="001C0DBB" w:rsidRPr="00F77F94" w:rsidRDefault="001C0DBB" w:rsidP="001C4C3E">
            <w:pPr>
              <w:jc w:val="both"/>
              <w:rPr>
                <w:sz w:val="22"/>
                <w:szCs w:val="22"/>
                <w:lang w:val="en-US" w:eastAsia="it-IT"/>
              </w:rPr>
            </w:pPr>
            <w:r w:rsidRPr="00F77F94">
              <w:rPr>
                <w:sz w:val="22"/>
                <w:szCs w:val="22"/>
                <w:lang w:val="en-US" w:eastAsia="it-IT"/>
              </w:rPr>
              <w:t>1992-1995</w:t>
            </w:r>
          </w:p>
        </w:tc>
      </w:tr>
      <w:tr w:rsidR="001C0DBB" w:rsidRPr="00F77F94" w14:paraId="4F1AC0DE" w14:textId="77777777" w:rsidTr="00044E36">
        <w:tc>
          <w:tcPr>
            <w:tcW w:w="2972" w:type="dxa"/>
          </w:tcPr>
          <w:p w14:paraId="7B3015B6" w14:textId="6FFAFB8B" w:rsidR="001C0DBB" w:rsidRPr="00F77F94" w:rsidRDefault="001C0DBB" w:rsidP="001C4C3E">
            <w:pPr>
              <w:jc w:val="both"/>
              <w:rPr>
                <w:sz w:val="22"/>
                <w:szCs w:val="22"/>
                <w:lang w:val="en-US" w:eastAsia="it-IT"/>
              </w:rPr>
            </w:pPr>
            <w:r w:rsidRPr="00F77F94">
              <w:rPr>
                <w:sz w:val="22"/>
                <w:szCs w:val="22"/>
                <w:lang w:val="en-US" w:eastAsia="it-IT"/>
              </w:rPr>
              <w:t>Burkina Faso</w:t>
            </w:r>
          </w:p>
        </w:tc>
        <w:tc>
          <w:tcPr>
            <w:tcW w:w="992" w:type="dxa"/>
          </w:tcPr>
          <w:p w14:paraId="7EBDD3C2" w14:textId="0D08706D" w:rsidR="001C0DBB" w:rsidRPr="00F77F94" w:rsidRDefault="001C0DBB" w:rsidP="001C4C3E">
            <w:pPr>
              <w:jc w:val="both"/>
              <w:rPr>
                <w:sz w:val="22"/>
                <w:szCs w:val="22"/>
                <w:lang w:val="en-US" w:eastAsia="it-IT"/>
              </w:rPr>
            </w:pPr>
            <w:r w:rsidRPr="00F77F94">
              <w:rPr>
                <w:sz w:val="22"/>
                <w:szCs w:val="22"/>
                <w:lang w:val="en-US" w:eastAsia="it-IT"/>
              </w:rPr>
              <w:t>BFA</w:t>
            </w:r>
          </w:p>
        </w:tc>
        <w:tc>
          <w:tcPr>
            <w:tcW w:w="5052" w:type="dxa"/>
          </w:tcPr>
          <w:p w14:paraId="5371C837" w14:textId="4D4B1711" w:rsidR="001C0DBB" w:rsidRPr="00F77F94" w:rsidRDefault="001C0DBB" w:rsidP="001C4C3E">
            <w:pPr>
              <w:jc w:val="both"/>
              <w:rPr>
                <w:sz w:val="22"/>
                <w:szCs w:val="22"/>
                <w:lang w:val="en-US" w:eastAsia="it-IT"/>
              </w:rPr>
            </w:pPr>
            <w:r w:rsidRPr="00F77F94">
              <w:rPr>
                <w:sz w:val="22"/>
                <w:szCs w:val="22"/>
                <w:lang w:val="en-US" w:eastAsia="it-IT"/>
              </w:rPr>
              <w:t>2018-201</w:t>
            </w:r>
            <w:r w:rsidR="00B27BB4" w:rsidRPr="00F77F94">
              <w:rPr>
                <w:sz w:val="22"/>
                <w:szCs w:val="22"/>
                <w:lang w:val="en-US" w:eastAsia="it-IT"/>
              </w:rPr>
              <w:t>8</w:t>
            </w:r>
          </w:p>
        </w:tc>
      </w:tr>
      <w:tr w:rsidR="001C0DBB" w:rsidRPr="00F77F94" w14:paraId="68642E4F" w14:textId="77777777" w:rsidTr="00044E36">
        <w:tc>
          <w:tcPr>
            <w:tcW w:w="2972" w:type="dxa"/>
          </w:tcPr>
          <w:p w14:paraId="5065EB26" w14:textId="4F25C27D" w:rsidR="001C0DBB" w:rsidRPr="00F77F94" w:rsidRDefault="001C0DBB" w:rsidP="001C4C3E">
            <w:pPr>
              <w:jc w:val="both"/>
              <w:rPr>
                <w:sz w:val="22"/>
                <w:szCs w:val="22"/>
                <w:lang w:val="en-US" w:eastAsia="it-IT"/>
              </w:rPr>
            </w:pPr>
            <w:r w:rsidRPr="00F77F94">
              <w:rPr>
                <w:sz w:val="22"/>
                <w:szCs w:val="22"/>
                <w:lang w:val="en-US" w:eastAsia="it-IT"/>
              </w:rPr>
              <w:t>Burundi</w:t>
            </w:r>
          </w:p>
        </w:tc>
        <w:tc>
          <w:tcPr>
            <w:tcW w:w="992" w:type="dxa"/>
          </w:tcPr>
          <w:p w14:paraId="70FAFD39" w14:textId="37B93379" w:rsidR="001C0DBB" w:rsidRPr="00F77F94" w:rsidRDefault="001C0DBB" w:rsidP="001C4C3E">
            <w:pPr>
              <w:jc w:val="both"/>
              <w:rPr>
                <w:sz w:val="22"/>
                <w:szCs w:val="22"/>
                <w:lang w:val="en-US" w:eastAsia="it-IT"/>
              </w:rPr>
            </w:pPr>
            <w:r w:rsidRPr="00F77F94">
              <w:rPr>
                <w:sz w:val="22"/>
                <w:szCs w:val="22"/>
                <w:lang w:val="en-US" w:eastAsia="it-IT"/>
              </w:rPr>
              <w:t>BDI</w:t>
            </w:r>
          </w:p>
        </w:tc>
        <w:tc>
          <w:tcPr>
            <w:tcW w:w="5052" w:type="dxa"/>
          </w:tcPr>
          <w:p w14:paraId="67D16D8A" w14:textId="01748B3C" w:rsidR="001C0DBB" w:rsidRPr="00F77F94" w:rsidRDefault="001C0DBB" w:rsidP="001C4C3E">
            <w:pPr>
              <w:jc w:val="both"/>
              <w:rPr>
                <w:sz w:val="22"/>
                <w:szCs w:val="22"/>
                <w:lang w:val="en-US" w:eastAsia="it-IT"/>
              </w:rPr>
            </w:pPr>
            <w:r w:rsidRPr="00F77F94">
              <w:rPr>
                <w:sz w:val="22"/>
                <w:szCs w:val="22"/>
                <w:lang w:val="en-US" w:eastAsia="it-IT"/>
              </w:rPr>
              <w:t>1995-2006; 2015-201</w:t>
            </w:r>
            <w:r w:rsidR="00B27BB4" w:rsidRPr="00F77F94">
              <w:rPr>
                <w:sz w:val="22"/>
                <w:szCs w:val="22"/>
                <w:lang w:val="en-US" w:eastAsia="it-IT"/>
              </w:rPr>
              <w:t>8</w:t>
            </w:r>
          </w:p>
        </w:tc>
      </w:tr>
      <w:tr w:rsidR="00044E36" w:rsidRPr="00F77F94" w14:paraId="7D5E79A6" w14:textId="77777777" w:rsidTr="00044E36">
        <w:tc>
          <w:tcPr>
            <w:tcW w:w="2972" w:type="dxa"/>
          </w:tcPr>
          <w:p w14:paraId="3C89F94F" w14:textId="27EAB5AD" w:rsidR="001C0DBB" w:rsidRPr="00F77F94" w:rsidRDefault="001C0DBB" w:rsidP="002A4ED6">
            <w:pPr>
              <w:jc w:val="both"/>
              <w:rPr>
                <w:sz w:val="22"/>
                <w:szCs w:val="22"/>
                <w:lang w:val="en-US" w:eastAsia="it-IT"/>
              </w:rPr>
            </w:pPr>
            <w:r w:rsidRPr="00F77F94">
              <w:rPr>
                <w:sz w:val="22"/>
                <w:szCs w:val="22"/>
                <w:lang w:val="en-US" w:eastAsia="it-IT"/>
              </w:rPr>
              <w:t>Cameroon</w:t>
            </w:r>
          </w:p>
        </w:tc>
        <w:tc>
          <w:tcPr>
            <w:tcW w:w="992" w:type="dxa"/>
          </w:tcPr>
          <w:p w14:paraId="142E2E28" w14:textId="7A8FAF00" w:rsidR="001C0DBB" w:rsidRPr="00F77F94" w:rsidRDefault="001C0DBB" w:rsidP="002A4ED6">
            <w:pPr>
              <w:jc w:val="both"/>
              <w:rPr>
                <w:sz w:val="22"/>
                <w:szCs w:val="22"/>
                <w:lang w:val="en-US" w:eastAsia="it-IT"/>
              </w:rPr>
            </w:pPr>
            <w:r w:rsidRPr="00F77F94">
              <w:rPr>
                <w:sz w:val="22"/>
                <w:szCs w:val="22"/>
                <w:lang w:val="en-US" w:eastAsia="it-IT"/>
              </w:rPr>
              <w:t>CMR</w:t>
            </w:r>
          </w:p>
        </w:tc>
        <w:tc>
          <w:tcPr>
            <w:tcW w:w="5052" w:type="dxa"/>
          </w:tcPr>
          <w:p w14:paraId="4AAD81EF" w14:textId="0BE09BD1" w:rsidR="001C0DBB" w:rsidRPr="00F77F94" w:rsidRDefault="00E64D60" w:rsidP="002A4ED6">
            <w:pPr>
              <w:jc w:val="both"/>
              <w:rPr>
                <w:sz w:val="22"/>
                <w:szCs w:val="22"/>
                <w:lang w:val="en-US" w:eastAsia="it-IT"/>
              </w:rPr>
            </w:pPr>
            <w:r w:rsidRPr="00F77F94">
              <w:rPr>
                <w:sz w:val="22"/>
                <w:szCs w:val="22"/>
                <w:lang w:val="en-US" w:eastAsia="it-IT"/>
              </w:rPr>
              <w:t>1994; 2014-201</w:t>
            </w:r>
            <w:r w:rsidR="00B27BB4" w:rsidRPr="00F77F94">
              <w:rPr>
                <w:sz w:val="22"/>
                <w:szCs w:val="22"/>
                <w:lang w:val="en-US" w:eastAsia="it-IT"/>
              </w:rPr>
              <w:t>8</w:t>
            </w:r>
          </w:p>
        </w:tc>
      </w:tr>
      <w:tr w:rsidR="00044E36" w:rsidRPr="00F77F94" w14:paraId="541F8E60" w14:textId="77777777" w:rsidTr="00044E36">
        <w:tc>
          <w:tcPr>
            <w:tcW w:w="2972" w:type="dxa"/>
          </w:tcPr>
          <w:p w14:paraId="2C6DCE9D" w14:textId="7CC6CEF0" w:rsidR="001C0DBB" w:rsidRPr="00F77F94" w:rsidRDefault="001C0DBB" w:rsidP="002A4ED6">
            <w:pPr>
              <w:jc w:val="both"/>
              <w:rPr>
                <w:sz w:val="22"/>
                <w:szCs w:val="22"/>
                <w:lang w:val="en-US" w:eastAsia="it-IT"/>
              </w:rPr>
            </w:pPr>
            <w:r w:rsidRPr="00F77F94">
              <w:rPr>
                <w:sz w:val="22"/>
                <w:szCs w:val="22"/>
                <w:lang w:val="en-US" w:eastAsia="it-IT"/>
              </w:rPr>
              <w:t>Central African Republic</w:t>
            </w:r>
          </w:p>
        </w:tc>
        <w:tc>
          <w:tcPr>
            <w:tcW w:w="992" w:type="dxa"/>
          </w:tcPr>
          <w:p w14:paraId="0B9C39E0" w14:textId="792AA447" w:rsidR="001C0DBB" w:rsidRPr="00F77F94" w:rsidRDefault="001C0DBB" w:rsidP="002A4ED6">
            <w:pPr>
              <w:jc w:val="both"/>
              <w:rPr>
                <w:sz w:val="22"/>
                <w:szCs w:val="22"/>
                <w:lang w:val="en-US" w:eastAsia="it-IT"/>
              </w:rPr>
            </w:pPr>
            <w:r w:rsidRPr="00F77F94">
              <w:rPr>
                <w:sz w:val="22"/>
                <w:szCs w:val="22"/>
                <w:lang w:val="en-US" w:eastAsia="it-IT"/>
              </w:rPr>
              <w:t>CAF</w:t>
            </w:r>
          </w:p>
        </w:tc>
        <w:tc>
          <w:tcPr>
            <w:tcW w:w="5052" w:type="dxa"/>
          </w:tcPr>
          <w:p w14:paraId="0364FBE1" w14:textId="4E69FC09" w:rsidR="001C0DBB" w:rsidRPr="00F77F94" w:rsidRDefault="00E64D60" w:rsidP="002A4ED6">
            <w:pPr>
              <w:jc w:val="both"/>
              <w:rPr>
                <w:sz w:val="22"/>
                <w:szCs w:val="22"/>
                <w:lang w:val="en-US" w:eastAsia="it-IT"/>
              </w:rPr>
            </w:pPr>
            <w:r w:rsidRPr="00F77F94">
              <w:rPr>
                <w:sz w:val="22"/>
                <w:szCs w:val="22"/>
                <w:lang w:val="en-US" w:eastAsia="it-IT"/>
              </w:rPr>
              <w:t>2006-201</w:t>
            </w:r>
            <w:r w:rsidR="00B27BB4" w:rsidRPr="00F77F94">
              <w:rPr>
                <w:sz w:val="22"/>
                <w:szCs w:val="22"/>
                <w:lang w:val="en-US" w:eastAsia="it-IT"/>
              </w:rPr>
              <w:t>8</w:t>
            </w:r>
          </w:p>
        </w:tc>
      </w:tr>
      <w:tr w:rsidR="00044E36" w:rsidRPr="00F77F94" w14:paraId="78486A4C" w14:textId="77777777" w:rsidTr="00044E36">
        <w:tc>
          <w:tcPr>
            <w:tcW w:w="2972" w:type="dxa"/>
          </w:tcPr>
          <w:p w14:paraId="59A5D616" w14:textId="7CBAADAA" w:rsidR="001C0DBB" w:rsidRPr="00F77F94" w:rsidRDefault="001C0DBB" w:rsidP="002A4ED6">
            <w:pPr>
              <w:jc w:val="both"/>
              <w:rPr>
                <w:sz w:val="22"/>
                <w:szCs w:val="22"/>
                <w:lang w:val="en-US" w:eastAsia="it-IT"/>
              </w:rPr>
            </w:pPr>
            <w:r w:rsidRPr="00F77F94">
              <w:rPr>
                <w:sz w:val="22"/>
                <w:szCs w:val="22"/>
                <w:lang w:val="en-US" w:eastAsia="it-IT"/>
              </w:rPr>
              <w:t>Chad</w:t>
            </w:r>
          </w:p>
        </w:tc>
        <w:tc>
          <w:tcPr>
            <w:tcW w:w="992" w:type="dxa"/>
          </w:tcPr>
          <w:p w14:paraId="4A12E255" w14:textId="388899D6" w:rsidR="001C0DBB" w:rsidRPr="00F77F94" w:rsidRDefault="001C0DBB" w:rsidP="002A4ED6">
            <w:pPr>
              <w:jc w:val="both"/>
              <w:rPr>
                <w:sz w:val="22"/>
                <w:szCs w:val="22"/>
                <w:lang w:val="en-US" w:eastAsia="it-IT"/>
              </w:rPr>
            </w:pPr>
            <w:r w:rsidRPr="00F77F94">
              <w:rPr>
                <w:sz w:val="22"/>
                <w:szCs w:val="22"/>
                <w:lang w:val="en-US" w:eastAsia="it-IT"/>
              </w:rPr>
              <w:t>TCD</w:t>
            </w:r>
          </w:p>
        </w:tc>
        <w:tc>
          <w:tcPr>
            <w:tcW w:w="5052" w:type="dxa"/>
          </w:tcPr>
          <w:p w14:paraId="5181B6A3" w14:textId="026A680A" w:rsidR="001C0DBB" w:rsidRPr="00F77F94" w:rsidRDefault="00E64D60" w:rsidP="002A4ED6">
            <w:pPr>
              <w:jc w:val="both"/>
              <w:rPr>
                <w:sz w:val="22"/>
                <w:szCs w:val="22"/>
                <w:lang w:val="en-US" w:eastAsia="it-IT"/>
              </w:rPr>
            </w:pPr>
            <w:r w:rsidRPr="00F77F94">
              <w:rPr>
                <w:sz w:val="22"/>
                <w:szCs w:val="22"/>
                <w:lang w:val="en-US" w:eastAsia="it-IT"/>
              </w:rPr>
              <w:t>1992-1995; 1998; 2005-2007; 2015</w:t>
            </w:r>
          </w:p>
        </w:tc>
      </w:tr>
      <w:tr w:rsidR="00044E36" w:rsidRPr="00F77F94" w14:paraId="3CD254F5" w14:textId="77777777" w:rsidTr="00044E36">
        <w:tc>
          <w:tcPr>
            <w:tcW w:w="2972" w:type="dxa"/>
          </w:tcPr>
          <w:p w14:paraId="0D22D2B5" w14:textId="3F958465" w:rsidR="001C0DBB" w:rsidRPr="00F77F94" w:rsidRDefault="001C0DBB" w:rsidP="002A4ED6">
            <w:pPr>
              <w:jc w:val="both"/>
              <w:rPr>
                <w:sz w:val="22"/>
                <w:szCs w:val="22"/>
                <w:lang w:val="en-US" w:eastAsia="it-IT"/>
              </w:rPr>
            </w:pPr>
            <w:r w:rsidRPr="00F77F94">
              <w:rPr>
                <w:sz w:val="22"/>
                <w:szCs w:val="22"/>
                <w:lang w:val="en-US" w:eastAsia="it-IT"/>
              </w:rPr>
              <w:t>China</w:t>
            </w:r>
          </w:p>
        </w:tc>
        <w:tc>
          <w:tcPr>
            <w:tcW w:w="992" w:type="dxa"/>
          </w:tcPr>
          <w:p w14:paraId="0BFA2F37" w14:textId="4594009A" w:rsidR="001C0DBB" w:rsidRPr="00F77F94" w:rsidRDefault="001C0DBB" w:rsidP="002A4ED6">
            <w:pPr>
              <w:jc w:val="both"/>
              <w:rPr>
                <w:sz w:val="22"/>
                <w:szCs w:val="22"/>
                <w:lang w:val="en-US" w:eastAsia="it-IT"/>
              </w:rPr>
            </w:pPr>
            <w:r w:rsidRPr="00F77F94">
              <w:rPr>
                <w:sz w:val="22"/>
                <w:szCs w:val="22"/>
                <w:lang w:val="en-US" w:eastAsia="it-IT"/>
              </w:rPr>
              <w:t>CHN</w:t>
            </w:r>
          </w:p>
        </w:tc>
        <w:tc>
          <w:tcPr>
            <w:tcW w:w="5052" w:type="dxa"/>
          </w:tcPr>
          <w:p w14:paraId="17F21312" w14:textId="246E3AA3" w:rsidR="001C0DBB" w:rsidRPr="00F77F94" w:rsidRDefault="00E64D60" w:rsidP="002A4ED6">
            <w:pPr>
              <w:jc w:val="both"/>
              <w:rPr>
                <w:sz w:val="22"/>
                <w:szCs w:val="22"/>
                <w:lang w:val="en-US" w:eastAsia="it-IT"/>
              </w:rPr>
            </w:pPr>
            <w:r w:rsidRPr="00F77F94">
              <w:rPr>
                <w:sz w:val="22"/>
                <w:szCs w:val="22"/>
                <w:lang w:val="en-US" w:eastAsia="it-IT"/>
              </w:rPr>
              <w:t>2008</w:t>
            </w:r>
          </w:p>
        </w:tc>
      </w:tr>
      <w:tr w:rsidR="00044E36" w:rsidRPr="00F77F94" w14:paraId="261DD7F3" w14:textId="77777777" w:rsidTr="00044E36">
        <w:tc>
          <w:tcPr>
            <w:tcW w:w="2972" w:type="dxa"/>
          </w:tcPr>
          <w:p w14:paraId="6C12166A" w14:textId="0A20E548" w:rsidR="001C0DBB" w:rsidRPr="00F77F94" w:rsidRDefault="001C0DBB" w:rsidP="002A4ED6">
            <w:pPr>
              <w:jc w:val="both"/>
              <w:rPr>
                <w:sz w:val="22"/>
                <w:szCs w:val="22"/>
                <w:lang w:val="en-US" w:eastAsia="it-IT"/>
              </w:rPr>
            </w:pPr>
            <w:r w:rsidRPr="00F77F94">
              <w:rPr>
                <w:sz w:val="22"/>
                <w:szCs w:val="22"/>
                <w:lang w:val="en-US" w:eastAsia="it-IT"/>
              </w:rPr>
              <w:t>Colombia</w:t>
            </w:r>
          </w:p>
        </w:tc>
        <w:tc>
          <w:tcPr>
            <w:tcW w:w="992" w:type="dxa"/>
          </w:tcPr>
          <w:p w14:paraId="0CF2D16E" w14:textId="18F08F6A" w:rsidR="001C0DBB" w:rsidRPr="00F77F94" w:rsidRDefault="001C0DBB" w:rsidP="002A4ED6">
            <w:pPr>
              <w:jc w:val="both"/>
              <w:rPr>
                <w:sz w:val="22"/>
                <w:szCs w:val="22"/>
                <w:lang w:val="en-US" w:eastAsia="it-IT"/>
              </w:rPr>
            </w:pPr>
            <w:r w:rsidRPr="00F77F94">
              <w:rPr>
                <w:sz w:val="22"/>
                <w:szCs w:val="22"/>
                <w:lang w:val="en-US" w:eastAsia="it-IT"/>
              </w:rPr>
              <w:t>COL</w:t>
            </w:r>
          </w:p>
        </w:tc>
        <w:tc>
          <w:tcPr>
            <w:tcW w:w="5052" w:type="dxa"/>
          </w:tcPr>
          <w:p w14:paraId="5A59123F" w14:textId="66C2DD84" w:rsidR="001C0DBB" w:rsidRPr="00F77F94" w:rsidRDefault="00E64D60" w:rsidP="002A4ED6">
            <w:pPr>
              <w:jc w:val="both"/>
              <w:rPr>
                <w:sz w:val="22"/>
                <w:szCs w:val="22"/>
                <w:lang w:val="en-US" w:eastAsia="it-IT"/>
              </w:rPr>
            </w:pPr>
            <w:r w:rsidRPr="00F77F94">
              <w:rPr>
                <w:sz w:val="22"/>
                <w:szCs w:val="22"/>
                <w:lang w:val="en-US" w:eastAsia="it-IT"/>
              </w:rPr>
              <w:t>1990-2007</w:t>
            </w:r>
          </w:p>
        </w:tc>
      </w:tr>
      <w:tr w:rsidR="00044E36" w:rsidRPr="00F77F94" w14:paraId="4089FD6B" w14:textId="77777777" w:rsidTr="00044E36">
        <w:tc>
          <w:tcPr>
            <w:tcW w:w="2972" w:type="dxa"/>
          </w:tcPr>
          <w:p w14:paraId="61F24FAE" w14:textId="33440FFD" w:rsidR="001C0DBB" w:rsidRPr="00F77F94" w:rsidRDefault="001C0DBB" w:rsidP="002A4ED6">
            <w:pPr>
              <w:jc w:val="both"/>
              <w:rPr>
                <w:sz w:val="22"/>
                <w:szCs w:val="22"/>
                <w:lang w:val="en-US" w:eastAsia="it-IT"/>
              </w:rPr>
            </w:pPr>
            <w:r w:rsidRPr="00F77F94">
              <w:rPr>
                <w:sz w:val="22"/>
                <w:szCs w:val="22"/>
                <w:lang w:val="en-US" w:eastAsia="it-IT"/>
              </w:rPr>
              <w:t>Congo (Republic of)</w:t>
            </w:r>
          </w:p>
        </w:tc>
        <w:tc>
          <w:tcPr>
            <w:tcW w:w="992" w:type="dxa"/>
          </w:tcPr>
          <w:p w14:paraId="27E7AE37" w14:textId="530F34A8" w:rsidR="001C0DBB" w:rsidRPr="00F77F94" w:rsidRDefault="001C0DBB" w:rsidP="002A4ED6">
            <w:pPr>
              <w:jc w:val="both"/>
              <w:rPr>
                <w:sz w:val="22"/>
                <w:szCs w:val="22"/>
                <w:lang w:val="en-US" w:eastAsia="it-IT"/>
              </w:rPr>
            </w:pPr>
            <w:r w:rsidRPr="00F77F94">
              <w:rPr>
                <w:sz w:val="22"/>
                <w:szCs w:val="22"/>
                <w:lang w:val="en-US" w:eastAsia="it-IT"/>
              </w:rPr>
              <w:t>COG</w:t>
            </w:r>
          </w:p>
        </w:tc>
        <w:tc>
          <w:tcPr>
            <w:tcW w:w="5052" w:type="dxa"/>
          </w:tcPr>
          <w:p w14:paraId="7E132BF3" w14:textId="52F6D117" w:rsidR="001C0DBB" w:rsidRPr="00F77F94" w:rsidRDefault="00E64D60" w:rsidP="002A4ED6">
            <w:pPr>
              <w:jc w:val="both"/>
              <w:rPr>
                <w:sz w:val="22"/>
                <w:szCs w:val="22"/>
                <w:lang w:val="en-US" w:eastAsia="it-IT"/>
              </w:rPr>
            </w:pPr>
            <w:r w:rsidRPr="00F77F94">
              <w:rPr>
                <w:sz w:val="22"/>
                <w:szCs w:val="22"/>
                <w:lang w:val="en-US" w:eastAsia="it-IT"/>
              </w:rPr>
              <w:t xml:space="preserve">1993; 1997-1999 </w:t>
            </w:r>
          </w:p>
        </w:tc>
      </w:tr>
      <w:tr w:rsidR="00B036C6" w:rsidRPr="00F77F94" w14:paraId="55CCE435" w14:textId="77777777" w:rsidTr="00044E36">
        <w:tc>
          <w:tcPr>
            <w:tcW w:w="2972" w:type="dxa"/>
          </w:tcPr>
          <w:p w14:paraId="45341958" w14:textId="1705DB34" w:rsidR="00B036C6" w:rsidRPr="00F77F94" w:rsidRDefault="00B036C6" w:rsidP="00B036C6">
            <w:pPr>
              <w:jc w:val="both"/>
              <w:rPr>
                <w:sz w:val="22"/>
                <w:szCs w:val="22"/>
                <w:lang w:val="en-US" w:eastAsia="it-IT"/>
              </w:rPr>
            </w:pPr>
            <w:r w:rsidRPr="00F77F94">
              <w:rPr>
                <w:sz w:val="22"/>
                <w:szCs w:val="22"/>
                <w:lang w:val="en-US" w:eastAsia="it-IT"/>
              </w:rPr>
              <w:t>Ivory Coast (Côte d’Ivoire)</w:t>
            </w:r>
          </w:p>
        </w:tc>
        <w:tc>
          <w:tcPr>
            <w:tcW w:w="992" w:type="dxa"/>
          </w:tcPr>
          <w:p w14:paraId="7ABD16B6" w14:textId="56B71C20" w:rsidR="00B036C6" w:rsidRPr="00F77F94" w:rsidRDefault="00B036C6" w:rsidP="00B036C6">
            <w:pPr>
              <w:jc w:val="both"/>
              <w:rPr>
                <w:sz w:val="22"/>
                <w:szCs w:val="22"/>
                <w:lang w:val="en-US" w:eastAsia="it-IT"/>
              </w:rPr>
            </w:pPr>
            <w:r w:rsidRPr="00F77F94">
              <w:rPr>
                <w:sz w:val="22"/>
                <w:szCs w:val="22"/>
                <w:lang w:val="en-US" w:eastAsia="it-IT"/>
              </w:rPr>
              <w:t>CIV</w:t>
            </w:r>
          </w:p>
        </w:tc>
        <w:tc>
          <w:tcPr>
            <w:tcW w:w="5052" w:type="dxa"/>
          </w:tcPr>
          <w:p w14:paraId="431D4AD7" w14:textId="49BEE758" w:rsidR="00B036C6" w:rsidRPr="00F77F94" w:rsidRDefault="00B036C6" w:rsidP="00B036C6">
            <w:pPr>
              <w:jc w:val="both"/>
              <w:rPr>
                <w:sz w:val="22"/>
                <w:szCs w:val="22"/>
                <w:lang w:val="en-US" w:eastAsia="it-IT"/>
              </w:rPr>
            </w:pPr>
            <w:r w:rsidRPr="00F77F94">
              <w:rPr>
                <w:sz w:val="22"/>
                <w:szCs w:val="22"/>
                <w:lang w:val="en-US" w:eastAsia="it-IT"/>
              </w:rPr>
              <w:t>2000-2004; 2011</w:t>
            </w:r>
          </w:p>
        </w:tc>
      </w:tr>
      <w:tr w:rsidR="00B036C6" w:rsidRPr="00F77F94" w14:paraId="248F16B6" w14:textId="77777777" w:rsidTr="00044E36">
        <w:tc>
          <w:tcPr>
            <w:tcW w:w="2972" w:type="dxa"/>
          </w:tcPr>
          <w:p w14:paraId="08CBBA2E" w14:textId="5BBEF49C" w:rsidR="00B036C6" w:rsidRPr="00F77F94" w:rsidRDefault="00B036C6" w:rsidP="00B036C6">
            <w:pPr>
              <w:jc w:val="both"/>
              <w:rPr>
                <w:sz w:val="22"/>
                <w:szCs w:val="22"/>
                <w:lang w:val="en-US" w:eastAsia="it-IT"/>
              </w:rPr>
            </w:pPr>
            <w:r w:rsidRPr="00F77F94">
              <w:rPr>
                <w:sz w:val="22"/>
                <w:szCs w:val="22"/>
                <w:lang w:val="en-US" w:eastAsia="it-IT"/>
              </w:rPr>
              <w:t>Croatia</w:t>
            </w:r>
          </w:p>
        </w:tc>
        <w:tc>
          <w:tcPr>
            <w:tcW w:w="992" w:type="dxa"/>
          </w:tcPr>
          <w:p w14:paraId="0AB2350E" w14:textId="40C6A07F" w:rsidR="00B036C6" w:rsidRPr="00F77F94" w:rsidRDefault="00B036C6" w:rsidP="00B036C6">
            <w:pPr>
              <w:jc w:val="both"/>
              <w:rPr>
                <w:sz w:val="22"/>
                <w:szCs w:val="22"/>
                <w:lang w:val="en-US" w:eastAsia="it-IT"/>
              </w:rPr>
            </w:pPr>
            <w:r w:rsidRPr="00F77F94">
              <w:rPr>
                <w:sz w:val="22"/>
                <w:szCs w:val="22"/>
                <w:lang w:val="en-US" w:eastAsia="it-IT"/>
              </w:rPr>
              <w:t>HRV</w:t>
            </w:r>
          </w:p>
        </w:tc>
        <w:tc>
          <w:tcPr>
            <w:tcW w:w="5052" w:type="dxa"/>
          </w:tcPr>
          <w:p w14:paraId="71AA125B" w14:textId="6355E478" w:rsidR="00B036C6" w:rsidRPr="00F77F94" w:rsidRDefault="00B036C6" w:rsidP="00B036C6">
            <w:pPr>
              <w:jc w:val="both"/>
              <w:rPr>
                <w:sz w:val="22"/>
                <w:szCs w:val="22"/>
                <w:lang w:val="en-US" w:eastAsia="it-IT"/>
              </w:rPr>
            </w:pPr>
            <w:r w:rsidRPr="00F77F94">
              <w:rPr>
                <w:sz w:val="22"/>
                <w:szCs w:val="22"/>
                <w:lang w:val="en-US" w:eastAsia="it-IT"/>
              </w:rPr>
              <w:t>1993; 1995</w:t>
            </w:r>
          </w:p>
        </w:tc>
      </w:tr>
      <w:tr w:rsidR="00B036C6" w:rsidRPr="00F77F94" w14:paraId="5B30FD54" w14:textId="77777777" w:rsidTr="00044E36">
        <w:tc>
          <w:tcPr>
            <w:tcW w:w="2972" w:type="dxa"/>
          </w:tcPr>
          <w:p w14:paraId="2066FBF1" w14:textId="2DF68789" w:rsidR="00B036C6" w:rsidRPr="00F77F94" w:rsidRDefault="00B036C6" w:rsidP="00B036C6">
            <w:pPr>
              <w:jc w:val="both"/>
              <w:rPr>
                <w:sz w:val="22"/>
                <w:szCs w:val="22"/>
                <w:lang w:val="en-US" w:eastAsia="it-IT"/>
              </w:rPr>
            </w:pPr>
            <w:r w:rsidRPr="00F77F94">
              <w:rPr>
                <w:sz w:val="22"/>
                <w:szCs w:val="22"/>
                <w:lang w:val="en-US" w:eastAsia="it-IT"/>
              </w:rPr>
              <w:t>DR Congo</w:t>
            </w:r>
          </w:p>
        </w:tc>
        <w:tc>
          <w:tcPr>
            <w:tcW w:w="992" w:type="dxa"/>
          </w:tcPr>
          <w:p w14:paraId="29DC0C64" w14:textId="4F300DF7" w:rsidR="00B036C6" w:rsidRPr="00F77F94" w:rsidRDefault="00B036C6" w:rsidP="00B036C6">
            <w:pPr>
              <w:jc w:val="both"/>
              <w:rPr>
                <w:sz w:val="22"/>
                <w:szCs w:val="22"/>
                <w:lang w:val="en-US" w:eastAsia="it-IT"/>
              </w:rPr>
            </w:pPr>
            <w:r w:rsidRPr="00F77F94">
              <w:rPr>
                <w:sz w:val="22"/>
                <w:szCs w:val="22"/>
                <w:lang w:val="en-US" w:eastAsia="it-IT"/>
              </w:rPr>
              <w:t>COD</w:t>
            </w:r>
          </w:p>
        </w:tc>
        <w:tc>
          <w:tcPr>
            <w:tcW w:w="5052" w:type="dxa"/>
          </w:tcPr>
          <w:p w14:paraId="79D428DF" w14:textId="288F8B9E" w:rsidR="00B036C6" w:rsidRPr="00F77F94" w:rsidRDefault="00B036C6" w:rsidP="00B036C6">
            <w:pPr>
              <w:jc w:val="both"/>
              <w:rPr>
                <w:sz w:val="22"/>
                <w:szCs w:val="22"/>
                <w:lang w:val="en-US" w:eastAsia="it-IT"/>
              </w:rPr>
            </w:pPr>
            <w:r w:rsidRPr="00F77F94">
              <w:rPr>
                <w:sz w:val="22"/>
                <w:szCs w:val="22"/>
                <w:lang w:val="en-US" w:eastAsia="it-IT"/>
              </w:rPr>
              <w:t>1990-2018</w:t>
            </w:r>
          </w:p>
        </w:tc>
      </w:tr>
      <w:tr w:rsidR="00B036C6" w:rsidRPr="00F77F94" w14:paraId="6E579DE0" w14:textId="77777777" w:rsidTr="00044E36">
        <w:tc>
          <w:tcPr>
            <w:tcW w:w="2972" w:type="dxa"/>
          </w:tcPr>
          <w:p w14:paraId="01736533" w14:textId="2C467CC3" w:rsidR="00B036C6" w:rsidRPr="00F77F94" w:rsidRDefault="00B036C6" w:rsidP="00B036C6">
            <w:pPr>
              <w:jc w:val="both"/>
              <w:rPr>
                <w:sz w:val="22"/>
                <w:szCs w:val="22"/>
                <w:lang w:val="en-US" w:eastAsia="it-IT"/>
              </w:rPr>
            </w:pPr>
            <w:r w:rsidRPr="00F77F94">
              <w:rPr>
                <w:sz w:val="22"/>
                <w:szCs w:val="22"/>
                <w:lang w:val="en-US" w:eastAsia="it-IT"/>
              </w:rPr>
              <w:t>Egypt</w:t>
            </w:r>
          </w:p>
        </w:tc>
        <w:tc>
          <w:tcPr>
            <w:tcW w:w="992" w:type="dxa"/>
          </w:tcPr>
          <w:p w14:paraId="42FDF54C" w14:textId="0CDFB389" w:rsidR="00B036C6" w:rsidRPr="00F77F94" w:rsidRDefault="00B036C6" w:rsidP="00B036C6">
            <w:pPr>
              <w:jc w:val="both"/>
              <w:rPr>
                <w:sz w:val="22"/>
                <w:szCs w:val="22"/>
                <w:lang w:val="en-US" w:eastAsia="it-IT"/>
              </w:rPr>
            </w:pPr>
            <w:r w:rsidRPr="00F77F94">
              <w:rPr>
                <w:sz w:val="22"/>
                <w:szCs w:val="22"/>
                <w:lang w:val="en-US" w:eastAsia="it-IT"/>
              </w:rPr>
              <w:t>EGY</w:t>
            </w:r>
          </w:p>
        </w:tc>
        <w:tc>
          <w:tcPr>
            <w:tcW w:w="5052" w:type="dxa"/>
          </w:tcPr>
          <w:p w14:paraId="23B83F0D" w14:textId="6AF4811D" w:rsidR="00B036C6" w:rsidRPr="00F77F94" w:rsidRDefault="00B036C6" w:rsidP="00B036C6">
            <w:pPr>
              <w:jc w:val="both"/>
              <w:rPr>
                <w:sz w:val="22"/>
                <w:szCs w:val="22"/>
                <w:lang w:val="en-US" w:eastAsia="it-IT"/>
              </w:rPr>
            </w:pPr>
            <w:r w:rsidRPr="00F77F94">
              <w:rPr>
                <w:sz w:val="22"/>
                <w:szCs w:val="22"/>
                <w:lang w:val="en-US" w:eastAsia="it-IT"/>
              </w:rPr>
              <w:t>1995-1997; 2005; 2015-2018</w:t>
            </w:r>
          </w:p>
        </w:tc>
      </w:tr>
      <w:tr w:rsidR="00B036C6" w:rsidRPr="00F77F94" w14:paraId="1B47082E" w14:textId="77777777" w:rsidTr="00044E36">
        <w:tc>
          <w:tcPr>
            <w:tcW w:w="2972" w:type="dxa"/>
          </w:tcPr>
          <w:p w14:paraId="32509782" w14:textId="6617819A" w:rsidR="00B036C6" w:rsidRPr="00F77F94" w:rsidRDefault="00B036C6" w:rsidP="00B036C6">
            <w:pPr>
              <w:jc w:val="both"/>
              <w:rPr>
                <w:sz w:val="22"/>
                <w:szCs w:val="22"/>
                <w:lang w:val="en-US" w:eastAsia="it-IT"/>
              </w:rPr>
            </w:pPr>
            <w:r w:rsidRPr="00F77F94">
              <w:rPr>
                <w:sz w:val="22"/>
                <w:szCs w:val="22"/>
                <w:lang w:val="en-US" w:eastAsia="it-IT"/>
              </w:rPr>
              <w:t>Eritrea</w:t>
            </w:r>
          </w:p>
        </w:tc>
        <w:tc>
          <w:tcPr>
            <w:tcW w:w="992" w:type="dxa"/>
          </w:tcPr>
          <w:p w14:paraId="58D116BD" w14:textId="1C1A63B6" w:rsidR="00B036C6" w:rsidRPr="00F77F94" w:rsidRDefault="00B036C6" w:rsidP="00B036C6">
            <w:pPr>
              <w:jc w:val="both"/>
              <w:rPr>
                <w:sz w:val="22"/>
                <w:szCs w:val="22"/>
                <w:lang w:val="en-US" w:eastAsia="it-IT"/>
              </w:rPr>
            </w:pPr>
            <w:r w:rsidRPr="00F77F94">
              <w:rPr>
                <w:sz w:val="22"/>
                <w:szCs w:val="22"/>
                <w:lang w:val="en-US" w:eastAsia="it-IT"/>
              </w:rPr>
              <w:t>ERI</w:t>
            </w:r>
          </w:p>
        </w:tc>
        <w:tc>
          <w:tcPr>
            <w:tcW w:w="5052" w:type="dxa"/>
          </w:tcPr>
          <w:p w14:paraId="6862398F" w14:textId="1F909A71" w:rsidR="00B036C6" w:rsidRPr="00F77F94" w:rsidRDefault="00B036C6" w:rsidP="00B036C6">
            <w:pPr>
              <w:jc w:val="both"/>
              <w:rPr>
                <w:sz w:val="22"/>
                <w:szCs w:val="22"/>
                <w:lang w:val="en-US" w:eastAsia="it-IT"/>
              </w:rPr>
            </w:pPr>
            <w:r w:rsidRPr="00F77F94">
              <w:rPr>
                <w:sz w:val="22"/>
                <w:szCs w:val="22"/>
                <w:lang w:val="en-US" w:eastAsia="it-IT"/>
              </w:rPr>
              <w:t>1999</w:t>
            </w:r>
          </w:p>
        </w:tc>
      </w:tr>
      <w:tr w:rsidR="00B036C6" w:rsidRPr="00F77F94" w14:paraId="52BDD5B3" w14:textId="77777777" w:rsidTr="00044E36">
        <w:tc>
          <w:tcPr>
            <w:tcW w:w="2972" w:type="dxa"/>
          </w:tcPr>
          <w:p w14:paraId="0F118F67" w14:textId="33B28335" w:rsidR="00B036C6" w:rsidRPr="00F77F94" w:rsidRDefault="00B036C6" w:rsidP="00B036C6">
            <w:pPr>
              <w:jc w:val="both"/>
              <w:rPr>
                <w:sz w:val="22"/>
                <w:szCs w:val="22"/>
                <w:lang w:val="en-US" w:eastAsia="it-IT"/>
              </w:rPr>
            </w:pPr>
            <w:r w:rsidRPr="00F77F94">
              <w:rPr>
                <w:sz w:val="22"/>
                <w:szCs w:val="22"/>
                <w:lang w:val="en-US" w:eastAsia="it-IT"/>
              </w:rPr>
              <w:t>Ethiopia</w:t>
            </w:r>
          </w:p>
        </w:tc>
        <w:tc>
          <w:tcPr>
            <w:tcW w:w="992" w:type="dxa"/>
          </w:tcPr>
          <w:p w14:paraId="2FB708DC" w14:textId="3BA5607F" w:rsidR="00B036C6" w:rsidRPr="00F77F94" w:rsidRDefault="00B036C6" w:rsidP="00B036C6">
            <w:pPr>
              <w:jc w:val="both"/>
              <w:rPr>
                <w:sz w:val="22"/>
                <w:szCs w:val="22"/>
                <w:lang w:val="en-US" w:eastAsia="it-IT"/>
              </w:rPr>
            </w:pPr>
            <w:r w:rsidRPr="00F77F94">
              <w:rPr>
                <w:sz w:val="22"/>
                <w:szCs w:val="22"/>
                <w:lang w:val="en-US" w:eastAsia="it-IT"/>
              </w:rPr>
              <w:t>ETH</w:t>
            </w:r>
          </w:p>
        </w:tc>
        <w:tc>
          <w:tcPr>
            <w:tcW w:w="5052" w:type="dxa"/>
          </w:tcPr>
          <w:p w14:paraId="1BDB9A5E" w14:textId="3E32970D" w:rsidR="00B036C6" w:rsidRPr="00F77F94" w:rsidRDefault="00B036C6" w:rsidP="00B036C6">
            <w:pPr>
              <w:jc w:val="both"/>
              <w:rPr>
                <w:sz w:val="22"/>
                <w:szCs w:val="22"/>
                <w:lang w:val="en-US" w:eastAsia="it-IT"/>
              </w:rPr>
            </w:pPr>
            <w:r w:rsidRPr="00F77F94">
              <w:rPr>
                <w:sz w:val="22"/>
                <w:szCs w:val="22"/>
                <w:lang w:val="en-US" w:eastAsia="it-IT"/>
              </w:rPr>
              <w:t>1990-1991; 2003-2007; 2012; 2015-2018</w:t>
            </w:r>
          </w:p>
        </w:tc>
      </w:tr>
      <w:tr w:rsidR="00B036C6" w:rsidRPr="00F77F94" w14:paraId="4A5CA0BC" w14:textId="77777777" w:rsidTr="00044E36">
        <w:tc>
          <w:tcPr>
            <w:tcW w:w="2972" w:type="dxa"/>
          </w:tcPr>
          <w:p w14:paraId="57BC0DCA" w14:textId="4072E3BF" w:rsidR="00B036C6" w:rsidRPr="00F77F94" w:rsidRDefault="00B036C6" w:rsidP="00B036C6">
            <w:pPr>
              <w:jc w:val="both"/>
              <w:rPr>
                <w:sz w:val="22"/>
                <w:szCs w:val="22"/>
                <w:lang w:val="en-US" w:eastAsia="it-IT"/>
              </w:rPr>
            </w:pPr>
            <w:r w:rsidRPr="00F77F94">
              <w:rPr>
                <w:sz w:val="22"/>
                <w:szCs w:val="22"/>
                <w:lang w:val="en-US" w:eastAsia="it-IT"/>
              </w:rPr>
              <w:t>Georgia</w:t>
            </w:r>
          </w:p>
        </w:tc>
        <w:tc>
          <w:tcPr>
            <w:tcW w:w="992" w:type="dxa"/>
          </w:tcPr>
          <w:p w14:paraId="6469EF73" w14:textId="49CD7C72" w:rsidR="00B036C6" w:rsidRPr="00F77F94" w:rsidRDefault="00B036C6" w:rsidP="00B036C6">
            <w:pPr>
              <w:jc w:val="both"/>
              <w:rPr>
                <w:sz w:val="22"/>
                <w:szCs w:val="22"/>
                <w:lang w:val="en-US" w:eastAsia="it-IT"/>
              </w:rPr>
            </w:pPr>
            <w:r w:rsidRPr="00F77F94">
              <w:rPr>
                <w:sz w:val="22"/>
                <w:szCs w:val="22"/>
                <w:lang w:val="en-US" w:eastAsia="it-IT"/>
              </w:rPr>
              <w:t>GEO</w:t>
            </w:r>
          </w:p>
        </w:tc>
        <w:tc>
          <w:tcPr>
            <w:tcW w:w="5052" w:type="dxa"/>
          </w:tcPr>
          <w:p w14:paraId="4F13EC4A" w14:textId="52F567A0" w:rsidR="00B036C6" w:rsidRPr="00F77F94" w:rsidRDefault="00B036C6" w:rsidP="00B036C6">
            <w:pPr>
              <w:jc w:val="both"/>
              <w:rPr>
                <w:sz w:val="22"/>
                <w:szCs w:val="22"/>
                <w:lang w:val="en-US" w:eastAsia="it-IT"/>
              </w:rPr>
            </w:pPr>
            <w:r w:rsidRPr="00F77F94">
              <w:rPr>
                <w:sz w:val="22"/>
                <w:szCs w:val="22"/>
                <w:lang w:val="en-US" w:eastAsia="it-IT"/>
              </w:rPr>
              <w:t>1993; 1995; 2008</w:t>
            </w:r>
          </w:p>
        </w:tc>
      </w:tr>
      <w:tr w:rsidR="00B036C6" w:rsidRPr="00F77F94" w14:paraId="01823D30" w14:textId="77777777" w:rsidTr="00044E36">
        <w:tc>
          <w:tcPr>
            <w:tcW w:w="2972" w:type="dxa"/>
          </w:tcPr>
          <w:p w14:paraId="76816C5C" w14:textId="786A03FE" w:rsidR="00B036C6" w:rsidRPr="00F77F94" w:rsidRDefault="00B036C6" w:rsidP="00B036C6">
            <w:pPr>
              <w:jc w:val="both"/>
              <w:rPr>
                <w:sz w:val="22"/>
                <w:szCs w:val="22"/>
                <w:lang w:val="en-US" w:eastAsia="it-IT"/>
              </w:rPr>
            </w:pPr>
            <w:r w:rsidRPr="00F77F94">
              <w:rPr>
                <w:sz w:val="22"/>
                <w:szCs w:val="22"/>
                <w:lang w:val="en-US" w:eastAsia="it-IT"/>
              </w:rPr>
              <w:t>Guatemala</w:t>
            </w:r>
          </w:p>
        </w:tc>
        <w:tc>
          <w:tcPr>
            <w:tcW w:w="992" w:type="dxa"/>
          </w:tcPr>
          <w:p w14:paraId="5E27071F" w14:textId="247B0459" w:rsidR="00B036C6" w:rsidRPr="00F77F94" w:rsidRDefault="00B036C6" w:rsidP="00B036C6">
            <w:pPr>
              <w:jc w:val="both"/>
              <w:rPr>
                <w:sz w:val="22"/>
                <w:szCs w:val="22"/>
                <w:lang w:val="en-US" w:eastAsia="it-IT"/>
              </w:rPr>
            </w:pPr>
            <w:r w:rsidRPr="00F77F94">
              <w:rPr>
                <w:sz w:val="22"/>
                <w:szCs w:val="22"/>
                <w:lang w:val="en-US" w:eastAsia="it-IT"/>
              </w:rPr>
              <w:t>GTM</w:t>
            </w:r>
          </w:p>
        </w:tc>
        <w:tc>
          <w:tcPr>
            <w:tcW w:w="5052" w:type="dxa"/>
          </w:tcPr>
          <w:p w14:paraId="1A491A4A" w14:textId="35D99C40" w:rsidR="00B036C6" w:rsidRPr="00F77F94" w:rsidRDefault="00B036C6" w:rsidP="00B036C6">
            <w:pPr>
              <w:jc w:val="both"/>
              <w:rPr>
                <w:sz w:val="22"/>
                <w:szCs w:val="22"/>
                <w:lang w:val="en-US" w:eastAsia="it-IT"/>
              </w:rPr>
            </w:pPr>
            <w:r w:rsidRPr="00F77F94">
              <w:rPr>
                <w:sz w:val="22"/>
                <w:szCs w:val="22"/>
                <w:lang w:val="en-US" w:eastAsia="it-IT"/>
              </w:rPr>
              <w:t xml:space="preserve">1990-1995 </w:t>
            </w:r>
          </w:p>
        </w:tc>
      </w:tr>
      <w:tr w:rsidR="00B036C6" w:rsidRPr="00F77F94" w14:paraId="31CF4BAD" w14:textId="77777777" w:rsidTr="00044E36">
        <w:tc>
          <w:tcPr>
            <w:tcW w:w="2972" w:type="dxa"/>
          </w:tcPr>
          <w:p w14:paraId="7EC5134C" w14:textId="6EC81E2F" w:rsidR="00B036C6" w:rsidRPr="00F77F94" w:rsidRDefault="00B036C6" w:rsidP="00B036C6">
            <w:pPr>
              <w:jc w:val="both"/>
              <w:rPr>
                <w:sz w:val="22"/>
                <w:szCs w:val="22"/>
                <w:lang w:val="en-US" w:eastAsia="it-IT"/>
              </w:rPr>
            </w:pPr>
            <w:r w:rsidRPr="00F77F94">
              <w:rPr>
                <w:sz w:val="22"/>
                <w:szCs w:val="22"/>
                <w:lang w:val="en-US" w:eastAsia="it-IT"/>
              </w:rPr>
              <w:t>India</w:t>
            </w:r>
          </w:p>
        </w:tc>
        <w:tc>
          <w:tcPr>
            <w:tcW w:w="992" w:type="dxa"/>
          </w:tcPr>
          <w:p w14:paraId="69823EF9" w14:textId="2964B296" w:rsidR="00B036C6" w:rsidRPr="00F77F94" w:rsidRDefault="00B036C6" w:rsidP="00B036C6">
            <w:pPr>
              <w:jc w:val="both"/>
              <w:rPr>
                <w:sz w:val="22"/>
                <w:szCs w:val="22"/>
                <w:lang w:val="en-US" w:eastAsia="it-IT"/>
              </w:rPr>
            </w:pPr>
            <w:r w:rsidRPr="00F77F94">
              <w:rPr>
                <w:sz w:val="22"/>
                <w:szCs w:val="22"/>
                <w:lang w:val="en-US" w:eastAsia="it-IT"/>
              </w:rPr>
              <w:t>IND</w:t>
            </w:r>
          </w:p>
        </w:tc>
        <w:tc>
          <w:tcPr>
            <w:tcW w:w="5052" w:type="dxa"/>
          </w:tcPr>
          <w:p w14:paraId="44B6BF22" w14:textId="1755F773" w:rsidR="00B036C6" w:rsidRPr="00F77F94" w:rsidRDefault="00B036C6" w:rsidP="00B036C6">
            <w:pPr>
              <w:jc w:val="both"/>
              <w:rPr>
                <w:sz w:val="22"/>
                <w:szCs w:val="22"/>
                <w:lang w:val="en-US" w:eastAsia="it-IT"/>
              </w:rPr>
            </w:pPr>
            <w:r w:rsidRPr="00F77F94">
              <w:rPr>
                <w:sz w:val="22"/>
                <w:szCs w:val="22"/>
                <w:lang w:val="en-US" w:eastAsia="it-IT"/>
              </w:rPr>
              <w:t>1990-2018</w:t>
            </w:r>
          </w:p>
        </w:tc>
      </w:tr>
      <w:tr w:rsidR="00B036C6" w:rsidRPr="00F77F94" w14:paraId="42B4BAD7" w14:textId="77777777" w:rsidTr="00044E36">
        <w:tc>
          <w:tcPr>
            <w:tcW w:w="2972" w:type="dxa"/>
          </w:tcPr>
          <w:p w14:paraId="7896FAE5" w14:textId="0265AD51" w:rsidR="00B036C6" w:rsidRPr="00F77F94" w:rsidRDefault="00B036C6" w:rsidP="00B036C6">
            <w:pPr>
              <w:jc w:val="both"/>
              <w:rPr>
                <w:sz w:val="22"/>
                <w:szCs w:val="22"/>
                <w:lang w:val="en-US" w:eastAsia="it-IT"/>
              </w:rPr>
            </w:pPr>
            <w:r w:rsidRPr="00F77F94">
              <w:rPr>
                <w:sz w:val="22"/>
                <w:szCs w:val="22"/>
                <w:lang w:val="en-US" w:eastAsia="it-IT"/>
              </w:rPr>
              <w:t>Indonesia</w:t>
            </w:r>
          </w:p>
        </w:tc>
        <w:tc>
          <w:tcPr>
            <w:tcW w:w="992" w:type="dxa"/>
          </w:tcPr>
          <w:p w14:paraId="5324153B" w14:textId="1264357D" w:rsidR="00B036C6" w:rsidRPr="00F77F94" w:rsidRDefault="00B036C6" w:rsidP="00B036C6">
            <w:pPr>
              <w:jc w:val="both"/>
              <w:rPr>
                <w:sz w:val="22"/>
                <w:szCs w:val="22"/>
                <w:lang w:val="en-US" w:eastAsia="it-IT"/>
              </w:rPr>
            </w:pPr>
            <w:r w:rsidRPr="00F77F94">
              <w:rPr>
                <w:sz w:val="22"/>
                <w:szCs w:val="22"/>
                <w:lang w:val="en-US" w:eastAsia="it-IT"/>
              </w:rPr>
              <w:t>IDN</w:t>
            </w:r>
          </w:p>
        </w:tc>
        <w:tc>
          <w:tcPr>
            <w:tcW w:w="5052" w:type="dxa"/>
          </w:tcPr>
          <w:p w14:paraId="2A4F63CF" w14:textId="2ED5EDF6" w:rsidR="00B036C6" w:rsidRPr="00F77F94" w:rsidRDefault="00B036C6" w:rsidP="00B036C6">
            <w:pPr>
              <w:jc w:val="both"/>
              <w:rPr>
                <w:sz w:val="22"/>
                <w:szCs w:val="22"/>
                <w:lang w:val="en-US" w:eastAsia="it-IT"/>
              </w:rPr>
            </w:pPr>
            <w:r w:rsidRPr="00F77F94">
              <w:rPr>
                <w:sz w:val="22"/>
                <w:szCs w:val="22"/>
                <w:lang w:val="en-US" w:eastAsia="it-IT"/>
              </w:rPr>
              <w:t>1990-1991; 1998-2004</w:t>
            </w:r>
          </w:p>
        </w:tc>
      </w:tr>
      <w:tr w:rsidR="00B036C6" w:rsidRPr="00F77F94" w14:paraId="2843AFEB" w14:textId="77777777" w:rsidTr="00044E36">
        <w:tc>
          <w:tcPr>
            <w:tcW w:w="2972" w:type="dxa"/>
          </w:tcPr>
          <w:p w14:paraId="2A709E40" w14:textId="12CA854F" w:rsidR="00B036C6" w:rsidRPr="00F77F94" w:rsidRDefault="00B036C6" w:rsidP="00B036C6">
            <w:pPr>
              <w:jc w:val="both"/>
              <w:rPr>
                <w:sz w:val="22"/>
                <w:szCs w:val="22"/>
                <w:lang w:val="en-US" w:eastAsia="it-IT"/>
              </w:rPr>
            </w:pPr>
            <w:r w:rsidRPr="00F77F94">
              <w:rPr>
                <w:sz w:val="22"/>
                <w:szCs w:val="22"/>
                <w:lang w:val="en-US" w:eastAsia="it-IT"/>
              </w:rPr>
              <w:t>Iran</w:t>
            </w:r>
          </w:p>
        </w:tc>
        <w:tc>
          <w:tcPr>
            <w:tcW w:w="992" w:type="dxa"/>
          </w:tcPr>
          <w:p w14:paraId="3D73D66A" w14:textId="5F7411C2" w:rsidR="00B036C6" w:rsidRPr="00F77F94" w:rsidRDefault="00B036C6" w:rsidP="00B036C6">
            <w:pPr>
              <w:jc w:val="both"/>
              <w:rPr>
                <w:sz w:val="22"/>
                <w:szCs w:val="22"/>
                <w:lang w:val="en-US" w:eastAsia="it-IT"/>
              </w:rPr>
            </w:pPr>
            <w:r w:rsidRPr="00F77F94">
              <w:rPr>
                <w:sz w:val="22"/>
                <w:szCs w:val="22"/>
                <w:lang w:val="en-US" w:eastAsia="it-IT"/>
              </w:rPr>
              <w:t>IRN</w:t>
            </w:r>
          </w:p>
        </w:tc>
        <w:tc>
          <w:tcPr>
            <w:tcW w:w="5052" w:type="dxa"/>
          </w:tcPr>
          <w:p w14:paraId="1FF58032" w14:textId="7A92028A" w:rsidR="00B036C6" w:rsidRPr="00F77F94" w:rsidRDefault="00B036C6" w:rsidP="00B036C6">
            <w:pPr>
              <w:jc w:val="both"/>
              <w:rPr>
                <w:sz w:val="22"/>
                <w:szCs w:val="22"/>
                <w:lang w:val="en-US" w:eastAsia="it-IT"/>
              </w:rPr>
            </w:pPr>
            <w:r w:rsidRPr="00F77F94">
              <w:rPr>
                <w:sz w:val="22"/>
                <w:szCs w:val="22"/>
                <w:lang w:val="en-US" w:eastAsia="it-IT"/>
              </w:rPr>
              <w:t>1993; 2018</w:t>
            </w:r>
          </w:p>
        </w:tc>
      </w:tr>
      <w:tr w:rsidR="00B036C6" w:rsidRPr="00F77F94" w14:paraId="0A1DF81B" w14:textId="77777777" w:rsidTr="00044E36">
        <w:tc>
          <w:tcPr>
            <w:tcW w:w="2972" w:type="dxa"/>
          </w:tcPr>
          <w:p w14:paraId="47C09539" w14:textId="7AC31AC6" w:rsidR="00B036C6" w:rsidRPr="00F77F94" w:rsidRDefault="00B036C6" w:rsidP="00B036C6">
            <w:pPr>
              <w:jc w:val="both"/>
              <w:rPr>
                <w:sz w:val="22"/>
                <w:szCs w:val="22"/>
                <w:lang w:val="en-US" w:eastAsia="it-IT"/>
              </w:rPr>
            </w:pPr>
            <w:r w:rsidRPr="00F77F94">
              <w:rPr>
                <w:sz w:val="22"/>
                <w:szCs w:val="22"/>
                <w:lang w:val="en-US" w:eastAsia="it-IT"/>
              </w:rPr>
              <w:t>Iraq</w:t>
            </w:r>
          </w:p>
        </w:tc>
        <w:tc>
          <w:tcPr>
            <w:tcW w:w="992" w:type="dxa"/>
          </w:tcPr>
          <w:p w14:paraId="42299728" w14:textId="3103D3FD" w:rsidR="00B036C6" w:rsidRPr="00F77F94" w:rsidRDefault="00B036C6" w:rsidP="00B036C6">
            <w:pPr>
              <w:jc w:val="both"/>
              <w:rPr>
                <w:sz w:val="22"/>
                <w:szCs w:val="22"/>
                <w:lang w:val="en-US" w:eastAsia="it-IT"/>
              </w:rPr>
            </w:pPr>
            <w:r w:rsidRPr="00F77F94">
              <w:rPr>
                <w:sz w:val="22"/>
                <w:szCs w:val="22"/>
                <w:lang w:val="en-US" w:eastAsia="it-IT"/>
              </w:rPr>
              <w:t>IRQ</w:t>
            </w:r>
          </w:p>
        </w:tc>
        <w:tc>
          <w:tcPr>
            <w:tcW w:w="5052" w:type="dxa"/>
          </w:tcPr>
          <w:p w14:paraId="50989F24" w14:textId="7ACC0E0F" w:rsidR="00B036C6" w:rsidRPr="00F77F94" w:rsidRDefault="00B036C6" w:rsidP="00B036C6">
            <w:pPr>
              <w:jc w:val="both"/>
              <w:rPr>
                <w:sz w:val="22"/>
                <w:szCs w:val="22"/>
                <w:lang w:val="en-US" w:eastAsia="it-IT"/>
              </w:rPr>
            </w:pPr>
            <w:r w:rsidRPr="00F77F94">
              <w:rPr>
                <w:sz w:val="22"/>
                <w:szCs w:val="22"/>
                <w:lang w:val="en-US" w:eastAsia="it-IT"/>
              </w:rPr>
              <w:t>1991-1996; 2003-2018</w:t>
            </w:r>
          </w:p>
        </w:tc>
      </w:tr>
      <w:tr w:rsidR="00B036C6" w:rsidRPr="00F77F94" w14:paraId="4C2B3737" w14:textId="77777777" w:rsidTr="00044E36">
        <w:tc>
          <w:tcPr>
            <w:tcW w:w="2972" w:type="dxa"/>
          </w:tcPr>
          <w:p w14:paraId="3AC3D6FC" w14:textId="2EE1E0DE" w:rsidR="00B036C6" w:rsidRPr="00F77F94" w:rsidRDefault="00B036C6" w:rsidP="00B036C6">
            <w:pPr>
              <w:jc w:val="both"/>
              <w:rPr>
                <w:sz w:val="22"/>
                <w:szCs w:val="22"/>
                <w:lang w:val="en-US" w:eastAsia="it-IT"/>
              </w:rPr>
            </w:pPr>
            <w:r w:rsidRPr="00F77F94">
              <w:rPr>
                <w:sz w:val="22"/>
                <w:szCs w:val="22"/>
                <w:lang w:val="en-US" w:eastAsia="it-IT"/>
              </w:rPr>
              <w:t>Israel</w:t>
            </w:r>
          </w:p>
        </w:tc>
        <w:tc>
          <w:tcPr>
            <w:tcW w:w="992" w:type="dxa"/>
          </w:tcPr>
          <w:p w14:paraId="061B5DB6" w14:textId="2F2F6B34" w:rsidR="00B036C6" w:rsidRPr="00F77F94" w:rsidRDefault="00B036C6" w:rsidP="00B036C6">
            <w:pPr>
              <w:jc w:val="both"/>
              <w:rPr>
                <w:sz w:val="22"/>
                <w:szCs w:val="22"/>
                <w:lang w:val="en-US" w:eastAsia="it-IT"/>
              </w:rPr>
            </w:pPr>
            <w:r w:rsidRPr="00F77F94">
              <w:rPr>
                <w:sz w:val="22"/>
                <w:szCs w:val="22"/>
                <w:lang w:val="en-US" w:eastAsia="it-IT"/>
              </w:rPr>
              <w:t>ISR</w:t>
            </w:r>
          </w:p>
        </w:tc>
        <w:tc>
          <w:tcPr>
            <w:tcW w:w="5052" w:type="dxa"/>
          </w:tcPr>
          <w:p w14:paraId="62E6D2A0" w14:textId="25B98C62" w:rsidR="00B036C6" w:rsidRPr="00F77F94" w:rsidRDefault="00B036C6" w:rsidP="00B036C6">
            <w:pPr>
              <w:jc w:val="both"/>
              <w:rPr>
                <w:sz w:val="22"/>
                <w:szCs w:val="22"/>
                <w:lang w:val="en-US" w:eastAsia="it-IT"/>
              </w:rPr>
            </w:pPr>
            <w:r w:rsidRPr="00F77F94">
              <w:rPr>
                <w:sz w:val="22"/>
                <w:szCs w:val="22"/>
                <w:lang w:val="en-US" w:eastAsia="it-IT"/>
              </w:rPr>
              <w:t>1994-1996; 2001-2009; 2012-2014</w:t>
            </w:r>
          </w:p>
        </w:tc>
      </w:tr>
      <w:tr w:rsidR="00B036C6" w:rsidRPr="00F77F94" w14:paraId="1C9A86A3" w14:textId="77777777" w:rsidTr="00044E36">
        <w:tc>
          <w:tcPr>
            <w:tcW w:w="2972" w:type="dxa"/>
          </w:tcPr>
          <w:p w14:paraId="6EC82A24" w14:textId="48D3D449" w:rsidR="00B036C6" w:rsidRPr="00F77F94" w:rsidRDefault="00B036C6" w:rsidP="00B036C6">
            <w:pPr>
              <w:jc w:val="both"/>
              <w:rPr>
                <w:sz w:val="22"/>
                <w:szCs w:val="22"/>
                <w:lang w:val="en-US" w:eastAsia="it-IT"/>
              </w:rPr>
            </w:pPr>
            <w:r w:rsidRPr="00F77F94">
              <w:rPr>
                <w:sz w:val="22"/>
                <w:szCs w:val="22"/>
                <w:lang w:val="en-US" w:eastAsia="it-IT"/>
              </w:rPr>
              <w:t>Kenya</w:t>
            </w:r>
          </w:p>
        </w:tc>
        <w:tc>
          <w:tcPr>
            <w:tcW w:w="992" w:type="dxa"/>
          </w:tcPr>
          <w:p w14:paraId="1005996C" w14:textId="5879CB7B" w:rsidR="00B036C6" w:rsidRPr="00F77F94" w:rsidRDefault="00B036C6" w:rsidP="00B036C6">
            <w:pPr>
              <w:jc w:val="both"/>
              <w:rPr>
                <w:sz w:val="22"/>
                <w:szCs w:val="22"/>
                <w:lang w:val="en-US" w:eastAsia="it-IT"/>
              </w:rPr>
            </w:pPr>
            <w:r w:rsidRPr="00F77F94">
              <w:rPr>
                <w:sz w:val="22"/>
                <w:szCs w:val="22"/>
                <w:lang w:val="en-US" w:eastAsia="it-IT"/>
              </w:rPr>
              <w:t>KEN</w:t>
            </w:r>
          </w:p>
        </w:tc>
        <w:tc>
          <w:tcPr>
            <w:tcW w:w="5052" w:type="dxa"/>
          </w:tcPr>
          <w:p w14:paraId="41DB7EC1" w14:textId="1290D8EE" w:rsidR="00B036C6" w:rsidRPr="00F77F94" w:rsidRDefault="00B036C6" w:rsidP="00B036C6">
            <w:pPr>
              <w:jc w:val="both"/>
              <w:rPr>
                <w:sz w:val="22"/>
                <w:szCs w:val="22"/>
                <w:lang w:val="en-US" w:eastAsia="it-IT"/>
              </w:rPr>
            </w:pPr>
            <w:r w:rsidRPr="00F77F94">
              <w:rPr>
                <w:sz w:val="22"/>
                <w:szCs w:val="22"/>
                <w:lang w:val="en-US" w:eastAsia="it-IT"/>
              </w:rPr>
              <w:t>2007-2008; 2013-2017</w:t>
            </w:r>
          </w:p>
        </w:tc>
      </w:tr>
      <w:tr w:rsidR="00B036C6" w:rsidRPr="00F77F94" w14:paraId="3A42438B" w14:textId="77777777" w:rsidTr="00044E36">
        <w:tc>
          <w:tcPr>
            <w:tcW w:w="2972" w:type="dxa"/>
          </w:tcPr>
          <w:p w14:paraId="70E07B47" w14:textId="2891A090" w:rsidR="00B036C6" w:rsidRPr="00F77F94" w:rsidRDefault="00B036C6" w:rsidP="00B036C6">
            <w:pPr>
              <w:jc w:val="both"/>
              <w:rPr>
                <w:sz w:val="22"/>
                <w:szCs w:val="22"/>
                <w:lang w:val="en-US" w:eastAsia="it-IT"/>
              </w:rPr>
            </w:pPr>
            <w:r w:rsidRPr="00F77F94">
              <w:rPr>
                <w:sz w:val="22"/>
                <w:szCs w:val="22"/>
                <w:lang w:val="en-US" w:eastAsia="it-IT"/>
              </w:rPr>
              <w:t>Lebanon</w:t>
            </w:r>
          </w:p>
        </w:tc>
        <w:tc>
          <w:tcPr>
            <w:tcW w:w="992" w:type="dxa"/>
          </w:tcPr>
          <w:p w14:paraId="6EE63D7D" w14:textId="50482ED9" w:rsidR="00B036C6" w:rsidRPr="00F77F94" w:rsidRDefault="00B036C6" w:rsidP="00B036C6">
            <w:pPr>
              <w:jc w:val="both"/>
              <w:rPr>
                <w:sz w:val="22"/>
                <w:szCs w:val="22"/>
                <w:lang w:val="en-US" w:eastAsia="it-IT"/>
              </w:rPr>
            </w:pPr>
            <w:r w:rsidRPr="00F77F94">
              <w:rPr>
                <w:sz w:val="22"/>
                <w:szCs w:val="22"/>
                <w:lang w:val="en-US" w:eastAsia="it-IT"/>
              </w:rPr>
              <w:t>LBN</w:t>
            </w:r>
          </w:p>
        </w:tc>
        <w:tc>
          <w:tcPr>
            <w:tcW w:w="5052" w:type="dxa"/>
          </w:tcPr>
          <w:p w14:paraId="11D1D76E" w14:textId="146E72DB" w:rsidR="00B036C6" w:rsidRPr="00F77F94" w:rsidRDefault="00B036C6" w:rsidP="00B036C6">
            <w:pPr>
              <w:jc w:val="both"/>
              <w:rPr>
                <w:sz w:val="22"/>
                <w:szCs w:val="22"/>
                <w:lang w:val="en-US" w:eastAsia="it-IT"/>
              </w:rPr>
            </w:pPr>
            <w:r w:rsidRPr="00F77F94">
              <w:rPr>
                <w:sz w:val="22"/>
                <w:szCs w:val="22"/>
                <w:lang w:val="en-US" w:eastAsia="it-IT"/>
              </w:rPr>
              <w:t>1990; 1996; 2006; 2012-2013</w:t>
            </w:r>
          </w:p>
        </w:tc>
      </w:tr>
      <w:tr w:rsidR="00B036C6" w:rsidRPr="00F77F94" w14:paraId="22DB60DC" w14:textId="77777777" w:rsidTr="00044E36">
        <w:tc>
          <w:tcPr>
            <w:tcW w:w="2972" w:type="dxa"/>
          </w:tcPr>
          <w:p w14:paraId="3FB413DB" w14:textId="159B04F6" w:rsidR="00B036C6" w:rsidRPr="00F77F94" w:rsidRDefault="00B036C6" w:rsidP="00B036C6">
            <w:pPr>
              <w:jc w:val="both"/>
              <w:rPr>
                <w:sz w:val="22"/>
                <w:szCs w:val="22"/>
                <w:lang w:val="en-US" w:eastAsia="it-IT"/>
              </w:rPr>
            </w:pPr>
            <w:r w:rsidRPr="00F77F94">
              <w:rPr>
                <w:sz w:val="22"/>
                <w:szCs w:val="22"/>
                <w:lang w:val="en-US" w:eastAsia="it-IT"/>
              </w:rPr>
              <w:t>Liberia</w:t>
            </w:r>
          </w:p>
        </w:tc>
        <w:tc>
          <w:tcPr>
            <w:tcW w:w="992" w:type="dxa"/>
          </w:tcPr>
          <w:p w14:paraId="7A6A862E" w14:textId="67B7B5FA" w:rsidR="00B036C6" w:rsidRPr="00F77F94" w:rsidRDefault="00B036C6" w:rsidP="00B036C6">
            <w:pPr>
              <w:jc w:val="both"/>
              <w:rPr>
                <w:sz w:val="22"/>
                <w:szCs w:val="22"/>
                <w:lang w:val="en-US" w:eastAsia="it-IT"/>
              </w:rPr>
            </w:pPr>
            <w:r w:rsidRPr="00F77F94">
              <w:rPr>
                <w:sz w:val="22"/>
                <w:szCs w:val="22"/>
                <w:lang w:val="en-US" w:eastAsia="it-IT"/>
              </w:rPr>
              <w:t>LBR</w:t>
            </w:r>
          </w:p>
        </w:tc>
        <w:tc>
          <w:tcPr>
            <w:tcW w:w="5052" w:type="dxa"/>
          </w:tcPr>
          <w:p w14:paraId="63AA99CE" w14:textId="4B9F18F9" w:rsidR="00B036C6" w:rsidRPr="00F77F94" w:rsidRDefault="00B036C6" w:rsidP="00B036C6">
            <w:pPr>
              <w:jc w:val="both"/>
              <w:rPr>
                <w:sz w:val="22"/>
                <w:szCs w:val="22"/>
                <w:lang w:val="en-US" w:eastAsia="it-IT"/>
              </w:rPr>
            </w:pPr>
            <w:r w:rsidRPr="00F77F94">
              <w:rPr>
                <w:sz w:val="22"/>
                <w:szCs w:val="22"/>
                <w:lang w:val="en-US" w:eastAsia="it-IT"/>
              </w:rPr>
              <w:t>1990-1996; 1999-2003</w:t>
            </w:r>
          </w:p>
        </w:tc>
      </w:tr>
      <w:tr w:rsidR="00B036C6" w:rsidRPr="00F77F94" w14:paraId="3696B266" w14:textId="77777777" w:rsidTr="00044E36">
        <w:tc>
          <w:tcPr>
            <w:tcW w:w="2972" w:type="dxa"/>
          </w:tcPr>
          <w:p w14:paraId="551F9669" w14:textId="29EF95AD" w:rsidR="00B036C6" w:rsidRPr="00F77F94" w:rsidRDefault="00B036C6" w:rsidP="00B036C6">
            <w:pPr>
              <w:jc w:val="both"/>
              <w:rPr>
                <w:sz w:val="22"/>
                <w:szCs w:val="22"/>
                <w:lang w:val="en-US" w:eastAsia="it-IT"/>
              </w:rPr>
            </w:pPr>
            <w:r w:rsidRPr="00F77F94">
              <w:rPr>
                <w:sz w:val="22"/>
                <w:szCs w:val="22"/>
                <w:lang w:val="en-US" w:eastAsia="it-IT"/>
              </w:rPr>
              <w:t>Libya</w:t>
            </w:r>
          </w:p>
        </w:tc>
        <w:tc>
          <w:tcPr>
            <w:tcW w:w="992" w:type="dxa"/>
          </w:tcPr>
          <w:p w14:paraId="37DA26B7" w14:textId="3A775CD9" w:rsidR="00B036C6" w:rsidRPr="00F77F94" w:rsidRDefault="00B036C6" w:rsidP="00B036C6">
            <w:pPr>
              <w:jc w:val="both"/>
              <w:rPr>
                <w:sz w:val="22"/>
                <w:szCs w:val="22"/>
                <w:lang w:val="en-US" w:eastAsia="it-IT"/>
              </w:rPr>
            </w:pPr>
            <w:r w:rsidRPr="00F77F94">
              <w:rPr>
                <w:sz w:val="22"/>
                <w:szCs w:val="22"/>
                <w:lang w:val="en-US" w:eastAsia="it-IT"/>
              </w:rPr>
              <w:t>LBY</w:t>
            </w:r>
          </w:p>
        </w:tc>
        <w:tc>
          <w:tcPr>
            <w:tcW w:w="5052" w:type="dxa"/>
          </w:tcPr>
          <w:p w14:paraId="470C1BE3" w14:textId="31D98468" w:rsidR="00B036C6" w:rsidRPr="00F77F94" w:rsidRDefault="00B036C6" w:rsidP="00B036C6">
            <w:pPr>
              <w:jc w:val="both"/>
              <w:rPr>
                <w:sz w:val="22"/>
                <w:szCs w:val="22"/>
                <w:lang w:val="en-US" w:eastAsia="it-IT"/>
              </w:rPr>
            </w:pPr>
            <w:r w:rsidRPr="00F77F94">
              <w:rPr>
                <w:sz w:val="22"/>
                <w:szCs w:val="22"/>
                <w:lang w:val="en-US" w:eastAsia="it-IT"/>
              </w:rPr>
              <w:t>2011; 2014-2018</w:t>
            </w:r>
          </w:p>
        </w:tc>
      </w:tr>
      <w:tr w:rsidR="00B036C6" w:rsidRPr="00F77F94" w14:paraId="348B6278" w14:textId="77777777" w:rsidTr="00044E36">
        <w:tc>
          <w:tcPr>
            <w:tcW w:w="2972" w:type="dxa"/>
          </w:tcPr>
          <w:p w14:paraId="4E46D237" w14:textId="5C5CB289" w:rsidR="00B036C6" w:rsidRPr="00F77F94" w:rsidRDefault="00B036C6" w:rsidP="00B036C6">
            <w:pPr>
              <w:jc w:val="both"/>
              <w:rPr>
                <w:sz w:val="22"/>
                <w:szCs w:val="22"/>
                <w:lang w:val="en-US" w:eastAsia="it-IT"/>
              </w:rPr>
            </w:pPr>
            <w:r w:rsidRPr="00F77F94">
              <w:rPr>
                <w:sz w:val="22"/>
                <w:szCs w:val="22"/>
                <w:lang w:val="en-US" w:eastAsia="it-IT"/>
              </w:rPr>
              <w:t>Mali</w:t>
            </w:r>
          </w:p>
        </w:tc>
        <w:tc>
          <w:tcPr>
            <w:tcW w:w="992" w:type="dxa"/>
          </w:tcPr>
          <w:p w14:paraId="0DFB55AF" w14:textId="526C4F32" w:rsidR="00B036C6" w:rsidRPr="00F77F94" w:rsidRDefault="00B036C6" w:rsidP="00B036C6">
            <w:pPr>
              <w:jc w:val="both"/>
              <w:rPr>
                <w:sz w:val="22"/>
                <w:szCs w:val="22"/>
                <w:lang w:val="en-US" w:eastAsia="it-IT"/>
              </w:rPr>
            </w:pPr>
            <w:r w:rsidRPr="00F77F94">
              <w:rPr>
                <w:sz w:val="22"/>
                <w:szCs w:val="22"/>
                <w:lang w:val="en-US" w:eastAsia="it-IT"/>
              </w:rPr>
              <w:t>MLI</w:t>
            </w:r>
          </w:p>
        </w:tc>
        <w:tc>
          <w:tcPr>
            <w:tcW w:w="5052" w:type="dxa"/>
          </w:tcPr>
          <w:p w14:paraId="7E12DBE9" w14:textId="61CE17D7" w:rsidR="00B036C6" w:rsidRPr="00F77F94" w:rsidRDefault="00B036C6" w:rsidP="00B036C6">
            <w:pPr>
              <w:jc w:val="both"/>
              <w:rPr>
                <w:sz w:val="22"/>
                <w:szCs w:val="22"/>
                <w:lang w:val="en-US" w:eastAsia="it-IT"/>
              </w:rPr>
            </w:pPr>
            <w:r w:rsidRPr="00F77F94">
              <w:rPr>
                <w:sz w:val="22"/>
                <w:szCs w:val="22"/>
                <w:lang w:val="en-US" w:eastAsia="it-IT"/>
              </w:rPr>
              <w:t>1990-1992; 1994; 2013; 2016-2018</w:t>
            </w:r>
          </w:p>
        </w:tc>
      </w:tr>
      <w:tr w:rsidR="00B036C6" w:rsidRPr="00F77F94" w14:paraId="131EECF0" w14:textId="77777777" w:rsidTr="00044E36">
        <w:tc>
          <w:tcPr>
            <w:tcW w:w="2972" w:type="dxa"/>
          </w:tcPr>
          <w:p w14:paraId="624D73ED" w14:textId="533011E6" w:rsidR="00B036C6" w:rsidRPr="00F77F94" w:rsidRDefault="00B036C6" w:rsidP="00B036C6">
            <w:pPr>
              <w:jc w:val="both"/>
              <w:rPr>
                <w:sz w:val="22"/>
                <w:szCs w:val="22"/>
                <w:lang w:val="en-US" w:eastAsia="it-IT"/>
              </w:rPr>
            </w:pPr>
            <w:r w:rsidRPr="00F77F94">
              <w:rPr>
                <w:sz w:val="22"/>
                <w:szCs w:val="22"/>
                <w:lang w:val="en-US" w:eastAsia="it-IT"/>
              </w:rPr>
              <w:t>Mexico</w:t>
            </w:r>
          </w:p>
        </w:tc>
        <w:tc>
          <w:tcPr>
            <w:tcW w:w="992" w:type="dxa"/>
          </w:tcPr>
          <w:p w14:paraId="50653F3C" w14:textId="2A159B06" w:rsidR="00B036C6" w:rsidRPr="00F77F94" w:rsidRDefault="00B036C6" w:rsidP="00B036C6">
            <w:pPr>
              <w:jc w:val="both"/>
              <w:rPr>
                <w:sz w:val="22"/>
                <w:szCs w:val="22"/>
                <w:lang w:val="en-US" w:eastAsia="it-IT"/>
              </w:rPr>
            </w:pPr>
            <w:r w:rsidRPr="00F77F94">
              <w:rPr>
                <w:sz w:val="22"/>
                <w:szCs w:val="22"/>
                <w:lang w:val="en-US" w:eastAsia="it-IT"/>
              </w:rPr>
              <w:t>MEX</w:t>
            </w:r>
          </w:p>
        </w:tc>
        <w:tc>
          <w:tcPr>
            <w:tcW w:w="5052" w:type="dxa"/>
          </w:tcPr>
          <w:p w14:paraId="5737CF77" w14:textId="1BBC618A" w:rsidR="00B036C6" w:rsidRPr="00F77F94" w:rsidRDefault="00B036C6" w:rsidP="00B036C6">
            <w:pPr>
              <w:jc w:val="both"/>
              <w:rPr>
                <w:sz w:val="22"/>
                <w:szCs w:val="22"/>
                <w:lang w:val="en-US" w:eastAsia="it-IT"/>
              </w:rPr>
            </w:pPr>
            <w:r w:rsidRPr="00F77F94">
              <w:rPr>
                <w:sz w:val="22"/>
                <w:szCs w:val="22"/>
                <w:lang w:val="en-US" w:eastAsia="it-IT"/>
              </w:rPr>
              <w:t>2010-2011</w:t>
            </w:r>
          </w:p>
        </w:tc>
      </w:tr>
      <w:tr w:rsidR="00B036C6" w:rsidRPr="00F77F94" w14:paraId="65DA19E5" w14:textId="77777777" w:rsidTr="00044E36">
        <w:tc>
          <w:tcPr>
            <w:tcW w:w="2972" w:type="dxa"/>
          </w:tcPr>
          <w:p w14:paraId="24746B76" w14:textId="728243C2" w:rsidR="00B036C6" w:rsidRPr="00F77F94" w:rsidRDefault="00B036C6" w:rsidP="00B036C6">
            <w:pPr>
              <w:jc w:val="both"/>
              <w:rPr>
                <w:sz w:val="22"/>
                <w:szCs w:val="22"/>
                <w:lang w:val="en-US" w:eastAsia="it-IT"/>
              </w:rPr>
            </w:pPr>
            <w:r w:rsidRPr="00F77F94">
              <w:rPr>
                <w:sz w:val="22"/>
                <w:szCs w:val="22"/>
                <w:lang w:val="en-US" w:eastAsia="it-IT"/>
              </w:rPr>
              <w:t>Mozambique</w:t>
            </w:r>
          </w:p>
        </w:tc>
        <w:tc>
          <w:tcPr>
            <w:tcW w:w="992" w:type="dxa"/>
          </w:tcPr>
          <w:p w14:paraId="214B5128" w14:textId="135665B9" w:rsidR="00B036C6" w:rsidRPr="00F77F94" w:rsidRDefault="00B036C6" w:rsidP="00B036C6">
            <w:pPr>
              <w:jc w:val="both"/>
              <w:rPr>
                <w:sz w:val="22"/>
                <w:szCs w:val="22"/>
                <w:lang w:val="en-US" w:eastAsia="it-IT"/>
              </w:rPr>
            </w:pPr>
            <w:r w:rsidRPr="00F77F94">
              <w:rPr>
                <w:sz w:val="22"/>
                <w:szCs w:val="22"/>
                <w:lang w:val="en-US" w:eastAsia="it-IT"/>
              </w:rPr>
              <w:t>MOZ</w:t>
            </w:r>
          </w:p>
        </w:tc>
        <w:tc>
          <w:tcPr>
            <w:tcW w:w="5052" w:type="dxa"/>
          </w:tcPr>
          <w:p w14:paraId="6175235A" w14:textId="5514D509" w:rsidR="00B036C6" w:rsidRPr="00F77F94" w:rsidRDefault="00B036C6" w:rsidP="00B036C6">
            <w:pPr>
              <w:jc w:val="both"/>
              <w:rPr>
                <w:sz w:val="22"/>
                <w:szCs w:val="22"/>
                <w:lang w:val="en-US" w:eastAsia="it-IT"/>
              </w:rPr>
            </w:pPr>
            <w:r w:rsidRPr="00F77F94">
              <w:rPr>
                <w:sz w:val="22"/>
                <w:szCs w:val="22"/>
                <w:lang w:val="en-US" w:eastAsia="it-IT"/>
              </w:rPr>
              <w:t>1990-1992; 2018</w:t>
            </w:r>
          </w:p>
        </w:tc>
      </w:tr>
      <w:tr w:rsidR="00B036C6" w:rsidRPr="00F77F94" w14:paraId="041D609A" w14:textId="77777777" w:rsidTr="00044E36">
        <w:tc>
          <w:tcPr>
            <w:tcW w:w="2972" w:type="dxa"/>
          </w:tcPr>
          <w:p w14:paraId="4D6BEEEF" w14:textId="788B5F40" w:rsidR="00B036C6" w:rsidRPr="00F77F94" w:rsidRDefault="00B036C6" w:rsidP="00B036C6">
            <w:pPr>
              <w:jc w:val="both"/>
              <w:rPr>
                <w:sz w:val="22"/>
                <w:szCs w:val="22"/>
                <w:lang w:val="en-US" w:eastAsia="it-IT"/>
              </w:rPr>
            </w:pPr>
            <w:r w:rsidRPr="00F77F94">
              <w:rPr>
                <w:sz w:val="22"/>
                <w:szCs w:val="22"/>
                <w:lang w:val="en-US" w:eastAsia="it-IT"/>
              </w:rPr>
              <w:t>Myanmar</w:t>
            </w:r>
          </w:p>
        </w:tc>
        <w:tc>
          <w:tcPr>
            <w:tcW w:w="992" w:type="dxa"/>
          </w:tcPr>
          <w:p w14:paraId="40BA1846" w14:textId="224360E2" w:rsidR="00B036C6" w:rsidRPr="00F77F94" w:rsidRDefault="00B036C6" w:rsidP="00B036C6">
            <w:pPr>
              <w:jc w:val="both"/>
              <w:rPr>
                <w:sz w:val="22"/>
                <w:szCs w:val="22"/>
                <w:lang w:val="en-US" w:eastAsia="it-IT"/>
              </w:rPr>
            </w:pPr>
            <w:r w:rsidRPr="00F77F94">
              <w:rPr>
                <w:sz w:val="22"/>
                <w:szCs w:val="22"/>
                <w:lang w:val="en-US" w:eastAsia="it-IT"/>
              </w:rPr>
              <w:t>MMR</w:t>
            </w:r>
          </w:p>
        </w:tc>
        <w:tc>
          <w:tcPr>
            <w:tcW w:w="5052" w:type="dxa"/>
          </w:tcPr>
          <w:p w14:paraId="3E41F9EA" w14:textId="288C7820" w:rsidR="00B036C6" w:rsidRPr="00F77F94" w:rsidRDefault="00B036C6" w:rsidP="00B036C6">
            <w:pPr>
              <w:jc w:val="both"/>
              <w:rPr>
                <w:sz w:val="22"/>
                <w:szCs w:val="22"/>
                <w:lang w:val="en-US" w:eastAsia="it-IT"/>
              </w:rPr>
            </w:pPr>
            <w:r w:rsidRPr="00F77F94">
              <w:rPr>
                <w:sz w:val="22"/>
                <w:szCs w:val="22"/>
                <w:lang w:val="en-US" w:eastAsia="it-IT"/>
              </w:rPr>
              <w:t>1991-2008; 2011-2012; 2015-2018</w:t>
            </w:r>
          </w:p>
        </w:tc>
      </w:tr>
      <w:tr w:rsidR="00B036C6" w:rsidRPr="00F77F94" w14:paraId="022D9682" w14:textId="77777777" w:rsidTr="00044E36">
        <w:tc>
          <w:tcPr>
            <w:tcW w:w="2972" w:type="dxa"/>
          </w:tcPr>
          <w:p w14:paraId="41882D02" w14:textId="51781586" w:rsidR="00B036C6" w:rsidRPr="00F77F94" w:rsidRDefault="00B036C6" w:rsidP="00B036C6">
            <w:pPr>
              <w:jc w:val="both"/>
              <w:rPr>
                <w:sz w:val="22"/>
                <w:szCs w:val="22"/>
                <w:lang w:val="en-US" w:eastAsia="it-IT"/>
              </w:rPr>
            </w:pPr>
            <w:r w:rsidRPr="00F77F94">
              <w:rPr>
                <w:sz w:val="22"/>
                <w:szCs w:val="22"/>
                <w:lang w:val="en-US" w:eastAsia="it-IT"/>
              </w:rPr>
              <w:t>Niger</w:t>
            </w:r>
          </w:p>
        </w:tc>
        <w:tc>
          <w:tcPr>
            <w:tcW w:w="992" w:type="dxa"/>
          </w:tcPr>
          <w:p w14:paraId="20337FB8" w14:textId="298B9D72" w:rsidR="00B036C6" w:rsidRPr="00F77F94" w:rsidRDefault="00B036C6" w:rsidP="00B036C6">
            <w:pPr>
              <w:jc w:val="both"/>
              <w:rPr>
                <w:sz w:val="22"/>
                <w:szCs w:val="22"/>
                <w:lang w:val="en-US" w:eastAsia="it-IT"/>
              </w:rPr>
            </w:pPr>
            <w:r w:rsidRPr="00F77F94">
              <w:rPr>
                <w:sz w:val="22"/>
                <w:szCs w:val="22"/>
                <w:lang w:val="en-US" w:eastAsia="it-IT"/>
              </w:rPr>
              <w:t>NER</w:t>
            </w:r>
          </w:p>
        </w:tc>
        <w:tc>
          <w:tcPr>
            <w:tcW w:w="5052" w:type="dxa"/>
          </w:tcPr>
          <w:p w14:paraId="72B76F16" w14:textId="1E2A9AF8" w:rsidR="00B036C6" w:rsidRPr="00F77F94" w:rsidRDefault="00B036C6" w:rsidP="00B036C6">
            <w:pPr>
              <w:jc w:val="both"/>
              <w:rPr>
                <w:sz w:val="22"/>
                <w:szCs w:val="22"/>
                <w:lang w:val="en-US" w:eastAsia="it-IT"/>
              </w:rPr>
            </w:pPr>
            <w:r w:rsidRPr="00F77F94">
              <w:rPr>
                <w:sz w:val="22"/>
                <w:szCs w:val="22"/>
                <w:lang w:val="en-US" w:eastAsia="it-IT"/>
              </w:rPr>
              <w:t>1990; 1998; 2015, 2018-2018</w:t>
            </w:r>
          </w:p>
        </w:tc>
      </w:tr>
      <w:tr w:rsidR="00B036C6" w:rsidRPr="00F77F94" w14:paraId="77BD9637" w14:textId="77777777" w:rsidTr="00044E36">
        <w:tc>
          <w:tcPr>
            <w:tcW w:w="2972" w:type="dxa"/>
          </w:tcPr>
          <w:p w14:paraId="29F3A1EA" w14:textId="4D3B4BCE" w:rsidR="00B036C6" w:rsidRPr="00F77F94" w:rsidRDefault="00B036C6" w:rsidP="00B036C6">
            <w:pPr>
              <w:jc w:val="both"/>
              <w:rPr>
                <w:sz w:val="22"/>
                <w:szCs w:val="22"/>
                <w:lang w:val="en-US" w:eastAsia="it-IT"/>
              </w:rPr>
            </w:pPr>
            <w:r w:rsidRPr="00F77F94">
              <w:rPr>
                <w:sz w:val="22"/>
                <w:szCs w:val="22"/>
                <w:lang w:val="en-US" w:eastAsia="it-IT"/>
              </w:rPr>
              <w:t>Nigeria</w:t>
            </w:r>
          </w:p>
        </w:tc>
        <w:tc>
          <w:tcPr>
            <w:tcW w:w="992" w:type="dxa"/>
          </w:tcPr>
          <w:p w14:paraId="029759B1" w14:textId="423DE4A7" w:rsidR="00B036C6" w:rsidRPr="00F77F94" w:rsidRDefault="00B036C6" w:rsidP="00B036C6">
            <w:pPr>
              <w:jc w:val="both"/>
              <w:rPr>
                <w:sz w:val="22"/>
                <w:szCs w:val="22"/>
                <w:lang w:val="en-US" w:eastAsia="it-IT"/>
              </w:rPr>
            </w:pPr>
            <w:r w:rsidRPr="00F77F94">
              <w:rPr>
                <w:sz w:val="22"/>
                <w:szCs w:val="22"/>
                <w:lang w:val="en-US" w:eastAsia="it-IT"/>
              </w:rPr>
              <w:t>NGA</w:t>
            </w:r>
          </w:p>
        </w:tc>
        <w:tc>
          <w:tcPr>
            <w:tcW w:w="5052" w:type="dxa"/>
          </w:tcPr>
          <w:p w14:paraId="035890F4" w14:textId="70911367" w:rsidR="00B036C6" w:rsidRPr="00F77F94" w:rsidRDefault="00B036C6" w:rsidP="00B036C6">
            <w:pPr>
              <w:jc w:val="both"/>
              <w:rPr>
                <w:sz w:val="22"/>
                <w:szCs w:val="22"/>
                <w:lang w:val="en-US" w:eastAsia="it-IT"/>
              </w:rPr>
            </w:pPr>
            <w:r w:rsidRPr="00F77F94">
              <w:rPr>
                <w:sz w:val="22"/>
                <w:szCs w:val="22"/>
                <w:lang w:val="en-US" w:eastAsia="it-IT"/>
              </w:rPr>
              <w:t>1990; 1994; 1999-2004; 2008-2018</w:t>
            </w:r>
          </w:p>
        </w:tc>
      </w:tr>
      <w:tr w:rsidR="00B036C6" w:rsidRPr="00F77F94" w14:paraId="2AF27ACC" w14:textId="77777777" w:rsidTr="00044E36">
        <w:tc>
          <w:tcPr>
            <w:tcW w:w="2972" w:type="dxa"/>
          </w:tcPr>
          <w:p w14:paraId="3F38A7F3" w14:textId="417A0A0D" w:rsidR="00B036C6" w:rsidRPr="00F77F94" w:rsidRDefault="00B036C6" w:rsidP="00B036C6">
            <w:pPr>
              <w:jc w:val="both"/>
              <w:rPr>
                <w:sz w:val="22"/>
                <w:szCs w:val="22"/>
                <w:lang w:val="en-US" w:eastAsia="it-IT"/>
              </w:rPr>
            </w:pPr>
            <w:r w:rsidRPr="00F77F94">
              <w:rPr>
                <w:sz w:val="22"/>
                <w:szCs w:val="22"/>
                <w:lang w:val="en-US" w:eastAsia="it-IT"/>
              </w:rPr>
              <w:t>Pakistan</w:t>
            </w:r>
          </w:p>
        </w:tc>
        <w:tc>
          <w:tcPr>
            <w:tcW w:w="992" w:type="dxa"/>
          </w:tcPr>
          <w:p w14:paraId="7B8FDDBB" w14:textId="68A0E2A7" w:rsidR="00B036C6" w:rsidRPr="00F77F94" w:rsidRDefault="00B036C6" w:rsidP="00B036C6">
            <w:pPr>
              <w:jc w:val="both"/>
              <w:rPr>
                <w:sz w:val="22"/>
                <w:szCs w:val="22"/>
                <w:lang w:val="en-US" w:eastAsia="it-IT"/>
              </w:rPr>
            </w:pPr>
            <w:r w:rsidRPr="00F77F94">
              <w:rPr>
                <w:sz w:val="22"/>
                <w:szCs w:val="22"/>
                <w:lang w:val="en-US" w:eastAsia="it-IT"/>
              </w:rPr>
              <w:t>PAK</w:t>
            </w:r>
          </w:p>
        </w:tc>
        <w:tc>
          <w:tcPr>
            <w:tcW w:w="5052" w:type="dxa"/>
          </w:tcPr>
          <w:p w14:paraId="593A4193" w14:textId="524A3854" w:rsidR="00B036C6" w:rsidRPr="00F77F94" w:rsidRDefault="00B036C6" w:rsidP="00B036C6">
            <w:pPr>
              <w:jc w:val="both"/>
              <w:rPr>
                <w:sz w:val="22"/>
                <w:szCs w:val="22"/>
                <w:lang w:val="en-US" w:eastAsia="it-IT"/>
              </w:rPr>
            </w:pPr>
            <w:r w:rsidRPr="00F77F94">
              <w:rPr>
                <w:sz w:val="22"/>
                <w:szCs w:val="22"/>
                <w:lang w:val="en-US" w:eastAsia="it-IT"/>
              </w:rPr>
              <w:t>1998-2004; 2007-2018</w:t>
            </w:r>
          </w:p>
        </w:tc>
      </w:tr>
      <w:tr w:rsidR="00B036C6" w:rsidRPr="00F77F94" w14:paraId="46F19E57" w14:textId="77777777" w:rsidTr="00044E36">
        <w:tc>
          <w:tcPr>
            <w:tcW w:w="2972" w:type="dxa"/>
          </w:tcPr>
          <w:p w14:paraId="335DA825" w14:textId="43B7271A" w:rsidR="00B036C6" w:rsidRPr="00F77F94" w:rsidRDefault="00B036C6" w:rsidP="00B036C6">
            <w:pPr>
              <w:jc w:val="both"/>
              <w:rPr>
                <w:sz w:val="22"/>
                <w:szCs w:val="22"/>
                <w:lang w:val="en-US" w:eastAsia="it-IT"/>
              </w:rPr>
            </w:pPr>
            <w:r w:rsidRPr="00F77F94">
              <w:rPr>
                <w:sz w:val="22"/>
                <w:szCs w:val="22"/>
                <w:lang w:val="en-US" w:eastAsia="it-IT"/>
              </w:rPr>
              <w:t>Peru</w:t>
            </w:r>
          </w:p>
        </w:tc>
        <w:tc>
          <w:tcPr>
            <w:tcW w:w="992" w:type="dxa"/>
          </w:tcPr>
          <w:p w14:paraId="2B086A96" w14:textId="43787A6A" w:rsidR="00B036C6" w:rsidRPr="00F77F94" w:rsidRDefault="00B036C6" w:rsidP="00B036C6">
            <w:pPr>
              <w:jc w:val="both"/>
              <w:rPr>
                <w:sz w:val="22"/>
                <w:szCs w:val="22"/>
                <w:lang w:val="en-US" w:eastAsia="it-IT"/>
              </w:rPr>
            </w:pPr>
            <w:r w:rsidRPr="00F77F94">
              <w:rPr>
                <w:sz w:val="22"/>
                <w:szCs w:val="22"/>
                <w:lang w:val="en-US" w:eastAsia="it-IT"/>
              </w:rPr>
              <w:t>PER</w:t>
            </w:r>
          </w:p>
        </w:tc>
        <w:tc>
          <w:tcPr>
            <w:tcW w:w="5052" w:type="dxa"/>
          </w:tcPr>
          <w:p w14:paraId="7CEDB97B" w14:textId="2EC28F22" w:rsidR="00B036C6" w:rsidRPr="00F77F94" w:rsidRDefault="00B036C6" w:rsidP="00B036C6">
            <w:pPr>
              <w:jc w:val="both"/>
              <w:rPr>
                <w:sz w:val="22"/>
                <w:szCs w:val="22"/>
                <w:lang w:val="en-US" w:eastAsia="it-IT"/>
              </w:rPr>
            </w:pPr>
            <w:r w:rsidRPr="00F77F94">
              <w:rPr>
                <w:sz w:val="22"/>
                <w:szCs w:val="22"/>
                <w:lang w:val="en-US" w:eastAsia="it-IT"/>
              </w:rPr>
              <w:t>1990-1994</w:t>
            </w:r>
          </w:p>
        </w:tc>
      </w:tr>
      <w:tr w:rsidR="00B036C6" w:rsidRPr="00F77F94" w14:paraId="13397EEC" w14:textId="77777777" w:rsidTr="00044E36">
        <w:tc>
          <w:tcPr>
            <w:tcW w:w="2972" w:type="dxa"/>
          </w:tcPr>
          <w:p w14:paraId="3E5456C8" w14:textId="28A15498" w:rsidR="00B036C6" w:rsidRPr="00F77F94" w:rsidRDefault="00B036C6" w:rsidP="00B036C6">
            <w:pPr>
              <w:jc w:val="both"/>
              <w:rPr>
                <w:sz w:val="22"/>
                <w:szCs w:val="22"/>
                <w:lang w:val="en-US" w:eastAsia="it-IT"/>
              </w:rPr>
            </w:pPr>
            <w:r w:rsidRPr="00F77F94">
              <w:rPr>
                <w:sz w:val="22"/>
                <w:szCs w:val="22"/>
                <w:lang w:val="en-US" w:eastAsia="it-IT"/>
              </w:rPr>
              <w:t>Philippines</w:t>
            </w:r>
          </w:p>
        </w:tc>
        <w:tc>
          <w:tcPr>
            <w:tcW w:w="992" w:type="dxa"/>
          </w:tcPr>
          <w:p w14:paraId="44921511" w14:textId="5326BA22" w:rsidR="00B036C6" w:rsidRPr="00F77F94" w:rsidRDefault="00B036C6" w:rsidP="00B036C6">
            <w:pPr>
              <w:jc w:val="both"/>
              <w:rPr>
                <w:sz w:val="22"/>
                <w:szCs w:val="22"/>
                <w:lang w:val="en-US" w:eastAsia="it-IT"/>
              </w:rPr>
            </w:pPr>
            <w:r w:rsidRPr="00F77F94">
              <w:rPr>
                <w:sz w:val="22"/>
                <w:szCs w:val="22"/>
                <w:lang w:val="en-US" w:eastAsia="it-IT"/>
              </w:rPr>
              <w:t>PHL</w:t>
            </w:r>
          </w:p>
        </w:tc>
        <w:tc>
          <w:tcPr>
            <w:tcW w:w="5052" w:type="dxa"/>
          </w:tcPr>
          <w:p w14:paraId="333F01EC" w14:textId="692601C6" w:rsidR="00B036C6" w:rsidRPr="00F77F94" w:rsidRDefault="00B036C6" w:rsidP="00B036C6">
            <w:pPr>
              <w:jc w:val="both"/>
              <w:rPr>
                <w:sz w:val="22"/>
                <w:szCs w:val="22"/>
                <w:lang w:val="en-US" w:eastAsia="it-IT"/>
              </w:rPr>
            </w:pPr>
            <w:r w:rsidRPr="00F77F94">
              <w:rPr>
                <w:sz w:val="22"/>
                <w:szCs w:val="22"/>
                <w:lang w:val="en-US" w:eastAsia="it-IT"/>
              </w:rPr>
              <w:t>1990-1991; 2000-2004; 2007-2011; 2015; 2018</w:t>
            </w:r>
          </w:p>
        </w:tc>
      </w:tr>
      <w:tr w:rsidR="00B036C6" w:rsidRPr="00F77F94" w14:paraId="256A9E12" w14:textId="77777777" w:rsidTr="00044E36">
        <w:tc>
          <w:tcPr>
            <w:tcW w:w="2972" w:type="dxa"/>
          </w:tcPr>
          <w:p w14:paraId="1FC6E274" w14:textId="0D5B5DC8" w:rsidR="00B036C6" w:rsidRPr="00F77F94" w:rsidRDefault="00B036C6" w:rsidP="00B036C6">
            <w:pPr>
              <w:jc w:val="both"/>
              <w:rPr>
                <w:sz w:val="22"/>
                <w:szCs w:val="22"/>
                <w:lang w:val="en-US" w:eastAsia="it-IT"/>
              </w:rPr>
            </w:pPr>
            <w:r w:rsidRPr="00F77F94">
              <w:rPr>
                <w:sz w:val="22"/>
                <w:szCs w:val="22"/>
                <w:lang w:val="en-US" w:eastAsia="it-IT"/>
              </w:rPr>
              <w:t>Russia</w:t>
            </w:r>
          </w:p>
        </w:tc>
        <w:tc>
          <w:tcPr>
            <w:tcW w:w="992" w:type="dxa"/>
          </w:tcPr>
          <w:p w14:paraId="2BEA30E4" w14:textId="419CF77B" w:rsidR="00B036C6" w:rsidRPr="00F77F94" w:rsidRDefault="00B036C6" w:rsidP="00B036C6">
            <w:pPr>
              <w:jc w:val="both"/>
              <w:rPr>
                <w:sz w:val="22"/>
                <w:szCs w:val="22"/>
                <w:lang w:val="en-US" w:eastAsia="it-IT"/>
              </w:rPr>
            </w:pPr>
            <w:r w:rsidRPr="00F77F94">
              <w:rPr>
                <w:sz w:val="22"/>
                <w:szCs w:val="22"/>
                <w:lang w:val="en-US" w:eastAsia="it-IT"/>
              </w:rPr>
              <w:t>RUS</w:t>
            </w:r>
          </w:p>
        </w:tc>
        <w:tc>
          <w:tcPr>
            <w:tcW w:w="5052" w:type="dxa"/>
          </w:tcPr>
          <w:p w14:paraId="52626FDF" w14:textId="3497F060" w:rsidR="00B036C6" w:rsidRPr="00F77F94" w:rsidRDefault="00B036C6" w:rsidP="00B036C6">
            <w:pPr>
              <w:jc w:val="both"/>
              <w:rPr>
                <w:sz w:val="22"/>
                <w:szCs w:val="22"/>
                <w:lang w:val="en-US" w:eastAsia="it-IT"/>
              </w:rPr>
            </w:pPr>
            <w:r w:rsidRPr="00F77F94">
              <w:rPr>
                <w:sz w:val="22"/>
                <w:szCs w:val="22"/>
                <w:lang w:val="en-US" w:eastAsia="it-IT"/>
              </w:rPr>
              <w:t>1994-1996; 1999-2005; 2011</w:t>
            </w:r>
          </w:p>
        </w:tc>
      </w:tr>
      <w:tr w:rsidR="00B036C6" w:rsidRPr="00F77F94" w14:paraId="0DD8D14E" w14:textId="77777777" w:rsidTr="00044E36">
        <w:tc>
          <w:tcPr>
            <w:tcW w:w="2972" w:type="dxa"/>
          </w:tcPr>
          <w:p w14:paraId="063EED23" w14:textId="3FDDAC04" w:rsidR="00B036C6" w:rsidRPr="00F77F94" w:rsidRDefault="00B036C6" w:rsidP="00B036C6">
            <w:pPr>
              <w:jc w:val="both"/>
              <w:rPr>
                <w:sz w:val="22"/>
                <w:szCs w:val="22"/>
                <w:lang w:val="en-US" w:eastAsia="it-IT"/>
              </w:rPr>
            </w:pPr>
            <w:r w:rsidRPr="00F77F94">
              <w:rPr>
                <w:sz w:val="22"/>
                <w:szCs w:val="22"/>
                <w:lang w:val="en-US" w:eastAsia="it-IT"/>
              </w:rPr>
              <w:t>Rwanda</w:t>
            </w:r>
          </w:p>
        </w:tc>
        <w:tc>
          <w:tcPr>
            <w:tcW w:w="992" w:type="dxa"/>
          </w:tcPr>
          <w:p w14:paraId="371C0DF7" w14:textId="097F9E7F" w:rsidR="00B036C6" w:rsidRPr="00F77F94" w:rsidRDefault="00B036C6" w:rsidP="00B036C6">
            <w:pPr>
              <w:jc w:val="both"/>
              <w:rPr>
                <w:sz w:val="22"/>
                <w:szCs w:val="22"/>
                <w:lang w:val="en-US" w:eastAsia="it-IT"/>
              </w:rPr>
            </w:pPr>
            <w:r w:rsidRPr="00F77F94">
              <w:rPr>
                <w:sz w:val="22"/>
                <w:szCs w:val="22"/>
                <w:lang w:val="en-US" w:eastAsia="it-IT"/>
              </w:rPr>
              <w:t>RWA</w:t>
            </w:r>
          </w:p>
        </w:tc>
        <w:tc>
          <w:tcPr>
            <w:tcW w:w="5052" w:type="dxa"/>
          </w:tcPr>
          <w:p w14:paraId="4A5083B0" w14:textId="4F45F40E" w:rsidR="00B036C6" w:rsidRPr="00F77F94" w:rsidRDefault="00B036C6" w:rsidP="00B036C6">
            <w:pPr>
              <w:jc w:val="both"/>
              <w:rPr>
                <w:sz w:val="22"/>
                <w:szCs w:val="22"/>
                <w:lang w:val="en-US" w:eastAsia="it-IT"/>
              </w:rPr>
            </w:pPr>
            <w:r w:rsidRPr="00F77F94">
              <w:rPr>
                <w:sz w:val="22"/>
                <w:szCs w:val="22"/>
                <w:lang w:val="en-US" w:eastAsia="it-IT"/>
              </w:rPr>
              <w:t>1990-1998</w:t>
            </w:r>
          </w:p>
        </w:tc>
      </w:tr>
      <w:tr w:rsidR="00B036C6" w:rsidRPr="00F77F94" w14:paraId="5DB1A83B" w14:textId="77777777" w:rsidTr="00044E36">
        <w:tc>
          <w:tcPr>
            <w:tcW w:w="2972" w:type="dxa"/>
          </w:tcPr>
          <w:p w14:paraId="091FFDDC" w14:textId="15922046" w:rsidR="00B036C6" w:rsidRPr="00F77F94" w:rsidRDefault="00B036C6" w:rsidP="00B036C6">
            <w:pPr>
              <w:jc w:val="both"/>
              <w:rPr>
                <w:sz w:val="22"/>
                <w:szCs w:val="22"/>
                <w:lang w:val="en-US" w:eastAsia="it-IT"/>
              </w:rPr>
            </w:pPr>
            <w:r w:rsidRPr="00F77F94">
              <w:rPr>
                <w:sz w:val="22"/>
                <w:szCs w:val="22"/>
                <w:lang w:val="en-US" w:eastAsia="it-IT"/>
              </w:rPr>
              <w:t>Senegal</w:t>
            </w:r>
          </w:p>
        </w:tc>
        <w:tc>
          <w:tcPr>
            <w:tcW w:w="992" w:type="dxa"/>
          </w:tcPr>
          <w:p w14:paraId="2B5A9FDD" w14:textId="68739A34" w:rsidR="00B036C6" w:rsidRPr="00F77F94" w:rsidRDefault="00B036C6" w:rsidP="00B036C6">
            <w:pPr>
              <w:jc w:val="both"/>
              <w:rPr>
                <w:sz w:val="22"/>
                <w:szCs w:val="22"/>
                <w:lang w:val="en-US" w:eastAsia="it-IT"/>
              </w:rPr>
            </w:pPr>
            <w:r w:rsidRPr="00F77F94">
              <w:rPr>
                <w:sz w:val="22"/>
                <w:szCs w:val="22"/>
                <w:lang w:val="en-US" w:eastAsia="it-IT"/>
              </w:rPr>
              <w:t>SEN</w:t>
            </w:r>
          </w:p>
        </w:tc>
        <w:tc>
          <w:tcPr>
            <w:tcW w:w="5052" w:type="dxa"/>
          </w:tcPr>
          <w:p w14:paraId="4EB3AAF0" w14:textId="0B96E88E" w:rsidR="00B036C6" w:rsidRPr="00F77F94" w:rsidRDefault="00B036C6" w:rsidP="00B036C6">
            <w:pPr>
              <w:jc w:val="both"/>
              <w:rPr>
                <w:sz w:val="22"/>
                <w:szCs w:val="22"/>
                <w:lang w:val="en-US" w:eastAsia="it-IT"/>
              </w:rPr>
            </w:pPr>
            <w:r w:rsidRPr="00F77F94">
              <w:rPr>
                <w:sz w:val="22"/>
                <w:szCs w:val="22"/>
                <w:lang w:val="en-US" w:eastAsia="it-IT"/>
              </w:rPr>
              <w:t>1992-1993; 1997-1998</w:t>
            </w:r>
          </w:p>
        </w:tc>
      </w:tr>
      <w:tr w:rsidR="00B036C6" w:rsidRPr="00F77F94" w14:paraId="4272D35B" w14:textId="77777777" w:rsidTr="00044E36">
        <w:tc>
          <w:tcPr>
            <w:tcW w:w="2972" w:type="dxa"/>
          </w:tcPr>
          <w:p w14:paraId="21ECCC30" w14:textId="1E4DAF21" w:rsidR="00B036C6" w:rsidRPr="00F77F94" w:rsidRDefault="00B036C6" w:rsidP="00B036C6">
            <w:pPr>
              <w:jc w:val="both"/>
              <w:rPr>
                <w:sz w:val="22"/>
                <w:szCs w:val="22"/>
                <w:lang w:val="en-US" w:eastAsia="it-IT"/>
              </w:rPr>
            </w:pPr>
            <w:r w:rsidRPr="00F77F94">
              <w:rPr>
                <w:sz w:val="22"/>
                <w:szCs w:val="22"/>
                <w:lang w:val="en-US" w:eastAsia="it-IT"/>
              </w:rPr>
              <w:t>Serbia</w:t>
            </w:r>
          </w:p>
        </w:tc>
        <w:tc>
          <w:tcPr>
            <w:tcW w:w="992" w:type="dxa"/>
          </w:tcPr>
          <w:p w14:paraId="14620E1B" w14:textId="6E550F68" w:rsidR="00B036C6" w:rsidRPr="00F77F94" w:rsidRDefault="00B036C6" w:rsidP="00B036C6">
            <w:pPr>
              <w:jc w:val="both"/>
              <w:rPr>
                <w:sz w:val="22"/>
                <w:szCs w:val="22"/>
                <w:lang w:val="en-US" w:eastAsia="it-IT"/>
              </w:rPr>
            </w:pPr>
            <w:r w:rsidRPr="00F77F94">
              <w:rPr>
                <w:sz w:val="22"/>
                <w:szCs w:val="22"/>
                <w:lang w:val="en-US" w:eastAsia="it-IT"/>
              </w:rPr>
              <w:t>SRB</w:t>
            </w:r>
          </w:p>
        </w:tc>
        <w:tc>
          <w:tcPr>
            <w:tcW w:w="5052" w:type="dxa"/>
          </w:tcPr>
          <w:p w14:paraId="10C3CBEC" w14:textId="1590A35A" w:rsidR="00B036C6" w:rsidRPr="00F77F94" w:rsidRDefault="00B036C6" w:rsidP="00B036C6">
            <w:pPr>
              <w:jc w:val="both"/>
              <w:rPr>
                <w:sz w:val="22"/>
                <w:szCs w:val="22"/>
                <w:lang w:val="en-US" w:eastAsia="it-IT"/>
              </w:rPr>
            </w:pPr>
            <w:r w:rsidRPr="00F77F94">
              <w:rPr>
                <w:sz w:val="22"/>
                <w:szCs w:val="22"/>
                <w:lang w:val="en-US" w:eastAsia="it-IT"/>
              </w:rPr>
              <w:t>1991-1992; 1998-1999</w:t>
            </w:r>
          </w:p>
        </w:tc>
      </w:tr>
      <w:tr w:rsidR="00B036C6" w:rsidRPr="00F77F94" w14:paraId="59F95A48" w14:textId="77777777" w:rsidTr="00044E36">
        <w:tc>
          <w:tcPr>
            <w:tcW w:w="2972" w:type="dxa"/>
          </w:tcPr>
          <w:p w14:paraId="4A2333DB" w14:textId="6D65ABFA" w:rsidR="00B036C6" w:rsidRPr="00F77F94" w:rsidRDefault="00B036C6" w:rsidP="00B036C6">
            <w:pPr>
              <w:jc w:val="both"/>
              <w:rPr>
                <w:sz w:val="22"/>
                <w:szCs w:val="22"/>
                <w:lang w:val="en-US" w:eastAsia="it-IT"/>
              </w:rPr>
            </w:pPr>
            <w:r w:rsidRPr="00F77F94">
              <w:rPr>
                <w:sz w:val="22"/>
                <w:szCs w:val="22"/>
                <w:lang w:val="en-US" w:eastAsia="it-IT"/>
              </w:rPr>
              <w:t>Somalia</w:t>
            </w:r>
          </w:p>
        </w:tc>
        <w:tc>
          <w:tcPr>
            <w:tcW w:w="992" w:type="dxa"/>
          </w:tcPr>
          <w:p w14:paraId="438944AE" w14:textId="6A0E5F11" w:rsidR="00B036C6" w:rsidRPr="00F77F94" w:rsidRDefault="00B036C6" w:rsidP="00B036C6">
            <w:pPr>
              <w:jc w:val="both"/>
              <w:rPr>
                <w:sz w:val="22"/>
                <w:szCs w:val="22"/>
                <w:lang w:val="en-US" w:eastAsia="it-IT"/>
              </w:rPr>
            </w:pPr>
            <w:r w:rsidRPr="00F77F94">
              <w:rPr>
                <w:sz w:val="22"/>
                <w:szCs w:val="22"/>
                <w:lang w:val="en-US" w:eastAsia="it-IT"/>
              </w:rPr>
              <w:t>SOM</w:t>
            </w:r>
          </w:p>
        </w:tc>
        <w:tc>
          <w:tcPr>
            <w:tcW w:w="5052" w:type="dxa"/>
          </w:tcPr>
          <w:p w14:paraId="041CA52D" w14:textId="26F40579" w:rsidR="00B036C6" w:rsidRPr="00F77F94" w:rsidRDefault="00B036C6" w:rsidP="00B036C6">
            <w:pPr>
              <w:jc w:val="both"/>
              <w:rPr>
                <w:sz w:val="22"/>
                <w:szCs w:val="22"/>
                <w:lang w:val="en-US" w:eastAsia="it-IT"/>
              </w:rPr>
            </w:pPr>
            <w:r w:rsidRPr="00F77F94">
              <w:rPr>
                <w:sz w:val="22"/>
                <w:szCs w:val="22"/>
                <w:lang w:val="en-US" w:eastAsia="it-IT"/>
              </w:rPr>
              <w:t>1990-1996; 1999-2001; 2006-2018</w:t>
            </w:r>
          </w:p>
        </w:tc>
      </w:tr>
      <w:tr w:rsidR="00B036C6" w:rsidRPr="00F77F94" w14:paraId="03F0F9E6" w14:textId="77777777" w:rsidTr="00044E36">
        <w:tc>
          <w:tcPr>
            <w:tcW w:w="2972" w:type="dxa"/>
          </w:tcPr>
          <w:p w14:paraId="4E095911" w14:textId="5E52C157" w:rsidR="00B036C6" w:rsidRPr="00F77F94" w:rsidRDefault="00B036C6" w:rsidP="00B036C6">
            <w:pPr>
              <w:jc w:val="both"/>
              <w:rPr>
                <w:sz w:val="22"/>
                <w:szCs w:val="22"/>
                <w:lang w:val="en-US" w:eastAsia="it-IT"/>
              </w:rPr>
            </w:pPr>
            <w:r w:rsidRPr="00F77F94">
              <w:rPr>
                <w:sz w:val="22"/>
                <w:szCs w:val="22"/>
                <w:lang w:val="en-US" w:eastAsia="it-IT"/>
              </w:rPr>
              <w:t>South Africa</w:t>
            </w:r>
          </w:p>
        </w:tc>
        <w:tc>
          <w:tcPr>
            <w:tcW w:w="992" w:type="dxa"/>
          </w:tcPr>
          <w:p w14:paraId="57AAC401" w14:textId="58D56256" w:rsidR="00B036C6" w:rsidRPr="00F77F94" w:rsidRDefault="00B036C6" w:rsidP="00B036C6">
            <w:pPr>
              <w:jc w:val="both"/>
              <w:rPr>
                <w:sz w:val="22"/>
                <w:szCs w:val="22"/>
                <w:lang w:val="en-US" w:eastAsia="it-IT"/>
              </w:rPr>
            </w:pPr>
            <w:r w:rsidRPr="00F77F94">
              <w:rPr>
                <w:sz w:val="22"/>
                <w:szCs w:val="22"/>
                <w:lang w:val="en-US" w:eastAsia="it-IT"/>
              </w:rPr>
              <w:t>ZAF</w:t>
            </w:r>
          </w:p>
        </w:tc>
        <w:tc>
          <w:tcPr>
            <w:tcW w:w="5052" w:type="dxa"/>
          </w:tcPr>
          <w:p w14:paraId="4D2E4A9B" w14:textId="1E3B7E4C" w:rsidR="00B036C6" w:rsidRPr="00F77F94" w:rsidRDefault="00B036C6" w:rsidP="00B036C6">
            <w:pPr>
              <w:jc w:val="both"/>
              <w:rPr>
                <w:sz w:val="22"/>
                <w:szCs w:val="22"/>
                <w:lang w:val="en-US" w:eastAsia="it-IT"/>
              </w:rPr>
            </w:pPr>
            <w:r w:rsidRPr="00F77F94">
              <w:rPr>
                <w:sz w:val="22"/>
                <w:szCs w:val="22"/>
                <w:lang w:val="en-US" w:eastAsia="it-IT"/>
              </w:rPr>
              <w:t>1990-1994</w:t>
            </w:r>
          </w:p>
        </w:tc>
      </w:tr>
      <w:tr w:rsidR="00B036C6" w:rsidRPr="00F77F94" w14:paraId="7E409E2B" w14:textId="77777777" w:rsidTr="00304C34">
        <w:tc>
          <w:tcPr>
            <w:tcW w:w="2972" w:type="dxa"/>
          </w:tcPr>
          <w:p w14:paraId="4EAF9B02" w14:textId="728F2A78" w:rsidR="00B036C6" w:rsidRPr="00F77F94" w:rsidRDefault="00B036C6" w:rsidP="00B036C6">
            <w:pPr>
              <w:jc w:val="both"/>
              <w:rPr>
                <w:sz w:val="22"/>
                <w:szCs w:val="22"/>
                <w:lang w:val="en-US" w:eastAsia="it-IT"/>
              </w:rPr>
            </w:pPr>
            <w:r w:rsidRPr="00F77F94">
              <w:rPr>
                <w:sz w:val="22"/>
                <w:szCs w:val="22"/>
                <w:lang w:val="en-US" w:eastAsia="it-IT"/>
              </w:rPr>
              <w:t>South Sudan</w:t>
            </w:r>
          </w:p>
        </w:tc>
        <w:tc>
          <w:tcPr>
            <w:tcW w:w="992" w:type="dxa"/>
          </w:tcPr>
          <w:p w14:paraId="41DA8D3E" w14:textId="0709FFA8" w:rsidR="00B036C6" w:rsidRPr="00F77F94" w:rsidRDefault="00B036C6" w:rsidP="00B036C6">
            <w:pPr>
              <w:jc w:val="both"/>
              <w:rPr>
                <w:sz w:val="22"/>
                <w:szCs w:val="22"/>
                <w:lang w:val="en-US" w:eastAsia="it-IT"/>
              </w:rPr>
            </w:pPr>
            <w:r w:rsidRPr="00F77F94">
              <w:rPr>
                <w:sz w:val="22"/>
                <w:szCs w:val="22"/>
                <w:lang w:val="en-US" w:eastAsia="it-IT"/>
              </w:rPr>
              <w:t>SSD</w:t>
            </w:r>
          </w:p>
        </w:tc>
        <w:tc>
          <w:tcPr>
            <w:tcW w:w="5052" w:type="dxa"/>
          </w:tcPr>
          <w:p w14:paraId="7869647A" w14:textId="0273F3C6" w:rsidR="00B036C6" w:rsidRPr="00F77F94" w:rsidRDefault="00B036C6" w:rsidP="00B036C6">
            <w:pPr>
              <w:jc w:val="both"/>
              <w:rPr>
                <w:sz w:val="22"/>
                <w:szCs w:val="22"/>
                <w:lang w:val="en-US" w:eastAsia="it-IT"/>
              </w:rPr>
            </w:pPr>
            <w:r w:rsidRPr="00F77F94">
              <w:rPr>
                <w:sz w:val="22"/>
                <w:szCs w:val="22"/>
                <w:lang w:val="en-US" w:eastAsia="it-IT"/>
              </w:rPr>
              <w:t>2012-2018</w:t>
            </w:r>
          </w:p>
        </w:tc>
      </w:tr>
      <w:tr w:rsidR="00B036C6" w:rsidRPr="00F77F94" w14:paraId="19333E4F" w14:textId="77777777" w:rsidTr="00304C34">
        <w:tc>
          <w:tcPr>
            <w:tcW w:w="2972" w:type="dxa"/>
            <w:tcBorders>
              <w:bottom w:val="single" w:sz="4" w:space="0" w:color="auto"/>
            </w:tcBorders>
          </w:tcPr>
          <w:p w14:paraId="1000CF96" w14:textId="23F9D0CF" w:rsidR="00B036C6" w:rsidRPr="00F77F94" w:rsidRDefault="00B036C6" w:rsidP="00B036C6">
            <w:pPr>
              <w:jc w:val="both"/>
              <w:rPr>
                <w:sz w:val="22"/>
                <w:szCs w:val="22"/>
                <w:lang w:val="en-US" w:eastAsia="it-IT"/>
              </w:rPr>
            </w:pPr>
            <w:r w:rsidRPr="00F77F94">
              <w:rPr>
                <w:sz w:val="22"/>
                <w:szCs w:val="22"/>
                <w:lang w:val="en-US" w:eastAsia="it-IT"/>
              </w:rPr>
              <w:t>Sri Lanka</w:t>
            </w:r>
          </w:p>
        </w:tc>
        <w:tc>
          <w:tcPr>
            <w:tcW w:w="992" w:type="dxa"/>
            <w:tcBorders>
              <w:bottom w:val="single" w:sz="4" w:space="0" w:color="auto"/>
            </w:tcBorders>
          </w:tcPr>
          <w:p w14:paraId="0A2859A1" w14:textId="4DC3A5A1" w:rsidR="00B036C6" w:rsidRPr="00F77F94" w:rsidRDefault="00B036C6" w:rsidP="00B036C6">
            <w:pPr>
              <w:jc w:val="both"/>
              <w:rPr>
                <w:sz w:val="22"/>
                <w:szCs w:val="22"/>
                <w:lang w:val="en-US" w:eastAsia="it-IT"/>
              </w:rPr>
            </w:pPr>
            <w:r w:rsidRPr="00F77F94">
              <w:rPr>
                <w:sz w:val="22"/>
                <w:szCs w:val="22"/>
                <w:lang w:val="en-US" w:eastAsia="it-IT"/>
              </w:rPr>
              <w:t>LKA</w:t>
            </w:r>
          </w:p>
        </w:tc>
        <w:tc>
          <w:tcPr>
            <w:tcW w:w="5052" w:type="dxa"/>
            <w:tcBorders>
              <w:bottom w:val="single" w:sz="4" w:space="0" w:color="auto"/>
            </w:tcBorders>
          </w:tcPr>
          <w:p w14:paraId="49032870" w14:textId="1908AA14" w:rsidR="00B036C6" w:rsidRPr="00F77F94" w:rsidRDefault="00B036C6" w:rsidP="00B036C6">
            <w:pPr>
              <w:jc w:val="both"/>
              <w:rPr>
                <w:sz w:val="22"/>
                <w:szCs w:val="22"/>
                <w:lang w:val="en-US" w:eastAsia="it-IT"/>
              </w:rPr>
            </w:pPr>
            <w:r w:rsidRPr="00F77F94">
              <w:rPr>
                <w:sz w:val="22"/>
                <w:szCs w:val="22"/>
                <w:lang w:val="en-US" w:eastAsia="it-IT"/>
              </w:rPr>
              <w:t>1990-2000; 2006-2009; 2018</w:t>
            </w:r>
          </w:p>
        </w:tc>
      </w:tr>
      <w:tr w:rsidR="00B036C6" w:rsidRPr="00F77F94" w14:paraId="4C2629D9" w14:textId="77777777" w:rsidTr="00A50270">
        <w:tc>
          <w:tcPr>
            <w:tcW w:w="9016" w:type="dxa"/>
            <w:gridSpan w:val="3"/>
            <w:tcBorders>
              <w:bottom w:val="single" w:sz="4" w:space="0" w:color="auto"/>
            </w:tcBorders>
          </w:tcPr>
          <w:p w14:paraId="76198592" w14:textId="30B956E7" w:rsidR="00B036C6" w:rsidRPr="00F77F94" w:rsidRDefault="00B036C6" w:rsidP="00B036C6">
            <w:pPr>
              <w:spacing w:after="40"/>
              <w:jc w:val="both"/>
              <w:rPr>
                <w:lang w:val="en-US" w:eastAsia="it-IT"/>
              </w:rPr>
            </w:pPr>
            <w:r w:rsidRPr="00F77F94">
              <w:rPr>
                <w:b/>
                <w:bCs/>
                <w:lang w:val="en-US" w:eastAsia="it-IT"/>
              </w:rPr>
              <w:lastRenderedPageBreak/>
              <w:t>Table AI</w:t>
            </w:r>
            <w:r w:rsidRPr="00F77F94">
              <w:rPr>
                <w:lang w:val="en-US" w:eastAsia="it-IT"/>
              </w:rPr>
              <w:t xml:space="preserve"> (continued) </w:t>
            </w:r>
          </w:p>
        </w:tc>
      </w:tr>
      <w:tr w:rsidR="00B036C6" w:rsidRPr="00F77F94" w14:paraId="5B747153" w14:textId="77777777" w:rsidTr="00A50270">
        <w:tc>
          <w:tcPr>
            <w:tcW w:w="2972" w:type="dxa"/>
            <w:tcBorders>
              <w:top w:val="single" w:sz="4" w:space="0" w:color="auto"/>
            </w:tcBorders>
          </w:tcPr>
          <w:p w14:paraId="5DEA2C92" w14:textId="391BB52A" w:rsidR="00B036C6" w:rsidRPr="00F77F94" w:rsidRDefault="00B036C6" w:rsidP="00B036C6">
            <w:pPr>
              <w:jc w:val="both"/>
              <w:rPr>
                <w:sz w:val="22"/>
                <w:szCs w:val="22"/>
                <w:lang w:val="en-US" w:eastAsia="it-IT"/>
              </w:rPr>
            </w:pPr>
            <w:r w:rsidRPr="00F77F94">
              <w:rPr>
                <w:sz w:val="22"/>
                <w:szCs w:val="22"/>
                <w:lang w:val="en-US" w:eastAsia="it-IT"/>
              </w:rPr>
              <w:t>Sudan</w:t>
            </w:r>
          </w:p>
        </w:tc>
        <w:tc>
          <w:tcPr>
            <w:tcW w:w="992" w:type="dxa"/>
            <w:tcBorders>
              <w:top w:val="single" w:sz="4" w:space="0" w:color="auto"/>
            </w:tcBorders>
          </w:tcPr>
          <w:p w14:paraId="7BBCCF00" w14:textId="5BA59F27" w:rsidR="00B036C6" w:rsidRPr="00F77F94" w:rsidRDefault="00B036C6" w:rsidP="00B036C6">
            <w:pPr>
              <w:jc w:val="both"/>
              <w:rPr>
                <w:sz w:val="22"/>
                <w:szCs w:val="22"/>
                <w:lang w:val="en-US" w:eastAsia="it-IT"/>
              </w:rPr>
            </w:pPr>
            <w:r w:rsidRPr="00F77F94">
              <w:rPr>
                <w:sz w:val="22"/>
                <w:szCs w:val="22"/>
                <w:lang w:val="en-US" w:eastAsia="it-IT"/>
              </w:rPr>
              <w:t>SDN</w:t>
            </w:r>
          </w:p>
        </w:tc>
        <w:tc>
          <w:tcPr>
            <w:tcW w:w="5052" w:type="dxa"/>
            <w:tcBorders>
              <w:top w:val="single" w:sz="4" w:space="0" w:color="auto"/>
            </w:tcBorders>
          </w:tcPr>
          <w:p w14:paraId="155E3DC5" w14:textId="285EC5C6" w:rsidR="00B036C6" w:rsidRPr="00F77F94" w:rsidRDefault="00B036C6" w:rsidP="00B036C6">
            <w:pPr>
              <w:jc w:val="both"/>
              <w:rPr>
                <w:sz w:val="22"/>
                <w:szCs w:val="22"/>
                <w:lang w:val="en-US" w:eastAsia="it-IT"/>
              </w:rPr>
            </w:pPr>
            <w:r w:rsidRPr="00F77F94">
              <w:rPr>
                <w:sz w:val="22"/>
                <w:szCs w:val="22"/>
                <w:lang w:val="en-US" w:eastAsia="it-IT"/>
              </w:rPr>
              <w:t>1990-2018</w:t>
            </w:r>
          </w:p>
        </w:tc>
      </w:tr>
      <w:tr w:rsidR="00B036C6" w:rsidRPr="00F77F94" w14:paraId="34D665F4" w14:textId="77777777" w:rsidTr="00044E36">
        <w:tc>
          <w:tcPr>
            <w:tcW w:w="2972" w:type="dxa"/>
          </w:tcPr>
          <w:p w14:paraId="1D2C774A" w14:textId="07B44F82" w:rsidR="00B036C6" w:rsidRPr="00F77F94" w:rsidRDefault="00B036C6" w:rsidP="00B036C6">
            <w:pPr>
              <w:jc w:val="both"/>
              <w:rPr>
                <w:sz w:val="22"/>
                <w:szCs w:val="22"/>
                <w:lang w:val="en-US" w:eastAsia="it-IT"/>
              </w:rPr>
            </w:pPr>
            <w:r w:rsidRPr="00F77F94">
              <w:rPr>
                <w:sz w:val="22"/>
                <w:szCs w:val="22"/>
                <w:lang w:val="en-US" w:eastAsia="it-IT"/>
              </w:rPr>
              <w:t>Syria</w:t>
            </w:r>
          </w:p>
        </w:tc>
        <w:tc>
          <w:tcPr>
            <w:tcW w:w="992" w:type="dxa"/>
          </w:tcPr>
          <w:p w14:paraId="4DE90835" w14:textId="73ECFF09" w:rsidR="00B036C6" w:rsidRPr="00F77F94" w:rsidRDefault="00B036C6" w:rsidP="00B036C6">
            <w:pPr>
              <w:jc w:val="both"/>
              <w:rPr>
                <w:sz w:val="22"/>
                <w:szCs w:val="22"/>
                <w:lang w:val="en-US" w:eastAsia="it-IT"/>
              </w:rPr>
            </w:pPr>
            <w:r w:rsidRPr="00F77F94">
              <w:rPr>
                <w:sz w:val="22"/>
                <w:szCs w:val="22"/>
                <w:lang w:val="en-US" w:eastAsia="it-IT"/>
              </w:rPr>
              <w:t>SYR</w:t>
            </w:r>
          </w:p>
        </w:tc>
        <w:tc>
          <w:tcPr>
            <w:tcW w:w="5052" w:type="dxa"/>
          </w:tcPr>
          <w:p w14:paraId="7FECA72D" w14:textId="6BC7712C" w:rsidR="00B036C6" w:rsidRPr="00F77F94" w:rsidRDefault="00B036C6" w:rsidP="00B036C6">
            <w:pPr>
              <w:jc w:val="both"/>
              <w:rPr>
                <w:sz w:val="22"/>
                <w:szCs w:val="22"/>
                <w:lang w:val="en-US" w:eastAsia="it-IT"/>
              </w:rPr>
            </w:pPr>
            <w:r w:rsidRPr="00F77F94">
              <w:rPr>
                <w:sz w:val="22"/>
                <w:szCs w:val="22"/>
                <w:lang w:val="en-US" w:eastAsia="it-IT"/>
              </w:rPr>
              <w:t>2011-2018</w:t>
            </w:r>
          </w:p>
        </w:tc>
      </w:tr>
      <w:tr w:rsidR="00B036C6" w:rsidRPr="00F77F94" w14:paraId="7D1C2460" w14:textId="77777777" w:rsidTr="00044E36">
        <w:tc>
          <w:tcPr>
            <w:tcW w:w="2972" w:type="dxa"/>
          </w:tcPr>
          <w:p w14:paraId="20121E2E" w14:textId="4AA8CF18" w:rsidR="00B036C6" w:rsidRPr="00F77F94" w:rsidRDefault="00B036C6" w:rsidP="00B036C6">
            <w:pPr>
              <w:jc w:val="both"/>
              <w:rPr>
                <w:sz w:val="22"/>
                <w:szCs w:val="22"/>
                <w:lang w:val="en-US" w:eastAsia="it-IT"/>
              </w:rPr>
            </w:pPr>
            <w:r w:rsidRPr="00F77F94">
              <w:rPr>
                <w:sz w:val="22"/>
                <w:szCs w:val="22"/>
                <w:lang w:val="en-US" w:eastAsia="it-IT"/>
              </w:rPr>
              <w:t>Thailand</w:t>
            </w:r>
          </w:p>
        </w:tc>
        <w:tc>
          <w:tcPr>
            <w:tcW w:w="992" w:type="dxa"/>
          </w:tcPr>
          <w:p w14:paraId="721C8AB2" w14:textId="7FE67FCB" w:rsidR="00B036C6" w:rsidRPr="00F77F94" w:rsidRDefault="00B036C6" w:rsidP="00B036C6">
            <w:pPr>
              <w:jc w:val="both"/>
              <w:rPr>
                <w:sz w:val="22"/>
                <w:szCs w:val="22"/>
                <w:lang w:val="en-US" w:eastAsia="it-IT"/>
              </w:rPr>
            </w:pPr>
            <w:r w:rsidRPr="00F77F94">
              <w:rPr>
                <w:sz w:val="22"/>
                <w:szCs w:val="22"/>
                <w:lang w:val="en-US" w:eastAsia="it-IT"/>
              </w:rPr>
              <w:t>THA</w:t>
            </w:r>
          </w:p>
        </w:tc>
        <w:tc>
          <w:tcPr>
            <w:tcW w:w="5052" w:type="dxa"/>
          </w:tcPr>
          <w:p w14:paraId="4C01D383" w14:textId="584A866D" w:rsidR="00B036C6" w:rsidRPr="00F77F94" w:rsidRDefault="00B036C6" w:rsidP="00B036C6">
            <w:pPr>
              <w:jc w:val="both"/>
              <w:rPr>
                <w:sz w:val="22"/>
                <w:szCs w:val="22"/>
                <w:lang w:val="en-US" w:eastAsia="it-IT"/>
              </w:rPr>
            </w:pPr>
            <w:r w:rsidRPr="00F77F94">
              <w:rPr>
                <w:sz w:val="22"/>
                <w:szCs w:val="22"/>
                <w:lang w:val="en-US" w:eastAsia="it-IT"/>
              </w:rPr>
              <w:t>2004-2013</w:t>
            </w:r>
          </w:p>
        </w:tc>
      </w:tr>
      <w:tr w:rsidR="00B036C6" w:rsidRPr="00F77F94" w14:paraId="173C8C19" w14:textId="77777777" w:rsidTr="00044E36">
        <w:tc>
          <w:tcPr>
            <w:tcW w:w="2972" w:type="dxa"/>
          </w:tcPr>
          <w:p w14:paraId="3BAC6445" w14:textId="690B0616" w:rsidR="00B036C6" w:rsidRPr="00F77F94" w:rsidRDefault="00B036C6" w:rsidP="00B036C6">
            <w:pPr>
              <w:jc w:val="both"/>
              <w:rPr>
                <w:sz w:val="22"/>
                <w:szCs w:val="22"/>
                <w:lang w:val="en-US" w:eastAsia="it-IT"/>
              </w:rPr>
            </w:pPr>
            <w:r w:rsidRPr="00F77F94">
              <w:rPr>
                <w:sz w:val="22"/>
                <w:szCs w:val="22"/>
                <w:lang w:val="en-US" w:eastAsia="it-IT"/>
              </w:rPr>
              <w:t>Turkey</w:t>
            </w:r>
          </w:p>
        </w:tc>
        <w:tc>
          <w:tcPr>
            <w:tcW w:w="992" w:type="dxa"/>
          </w:tcPr>
          <w:p w14:paraId="5F8F8C66" w14:textId="1EF5AA1B" w:rsidR="00B036C6" w:rsidRPr="00F77F94" w:rsidRDefault="00B036C6" w:rsidP="00B036C6">
            <w:pPr>
              <w:jc w:val="both"/>
              <w:rPr>
                <w:sz w:val="22"/>
                <w:szCs w:val="22"/>
                <w:lang w:val="en-US" w:eastAsia="it-IT"/>
              </w:rPr>
            </w:pPr>
            <w:r w:rsidRPr="00F77F94">
              <w:rPr>
                <w:sz w:val="22"/>
                <w:szCs w:val="22"/>
                <w:lang w:val="en-US" w:eastAsia="it-IT"/>
              </w:rPr>
              <w:t>TUR</w:t>
            </w:r>
          </w:p>
        </w:tc>
        <w:tc>
          <w:tcPr>
            <w:tcW w:w="5052" w:type="dxa"/>
          </w:tcPr>
          <w:p w14:paraId="2109FD06" w14:textId="396DBF29" w:rsidR="00B036C6" w:rsidRPr="00F77F94" w:rsidRDefault="00B036C6" w:rsidP="00B036C6">
            <w:pPr>
              <w:jc w:val="both"/>
              <w:rPr>
                <w:sz w:val="22"/>
                <w:szCs w:val="22"/>
                <w:lang w:val="en-US" w:eastAsia="it-IT"/>
              </w:rPr>
            </w:pPr>
            <w:r w:rsidRPr="00F77F94">
              <w:rPr>
                <w:sz w:val="22"/>
                <w:szCs w:val="22"/>
                <w:lang w:val="en-US" w:eastAsia="it-IT"/>
              </w:rPr>
              <w:t>1990-1995; 2011; 2015-2017</w:t>
            </w:r>
          </w:p>
        </w:tc>
      </w:tr>
      <w:tr w:rsidR="00B036C6" w:rsidRPr="00F77F94" w14:paraId="1D76925A" w14:textId="77777777" w:rsidTr="00044E36">
        <w:tc>
          <w:tcPr>
            <w:tcW w:w="2972" w:type="dxa"/>
          </w:tcPr>
          <w:p w14:paraId="08D76869" w14:textId="141A2275" w:rsidR="00B036C6" w:rsidRPr="00F77F94" w:rsidRDefault="00B036C6" w:rsidP="00B036C6">
            <w:pPr>
              <w:jc w:val="both"/>
              <w:rPr>
                <w:sz w:val="22"/>
                <w:szCs w:val="22"/>
                <w:lang w:val="en-US" w:eastAsia="it-IT"/>
              </w:rPr>
            </w:pPr>
            <w:r w:rsidRPr="00F77F94">
              <w:rPr>
                <w:sz w:val="22"/>
                <w:szCs w:val="22"/>
                <w:lang w:val="en-US" w:eastAsia="it-IT"/>
              </w:rPr>
              <w:t>Uganda</w:t>
            </w:r>
          </w:p>
        </w:tc>
        <w:tc>
          <w:tcPr>
            <w:tcW w:w="992" w:type="dxa"/>
          </w:tcPr>
          <w:p w14:paraId="4ACD4901" w14:textId="150D16FE" w:rsidR="00B036C6" w:rsidRPr="00F77F94" w:rsidRDefault="00B036C6" w:rsidP="00B036C6">
            <w:pPr>
              <w:jc w:val="both"/>
              <w:rPr>
                <w:sz w:val="22"/>
                <w:szCs w:val="22"/>
                <w:lang w:val="en-US" w:eastAsia="it-IT"/>
              </w:rPr>
            </w:pPr>
            <w:r w:rsidRPr="00F77F94">
              <w:rPr>
                <w:sz w:val="22"/>
                <w:szCs w:val="22"/>
                <w:lang w:val="en-US" w:eastAsia="it-IT"/>
              </w:rPr>
              <w:t>UGA</w:t>
            </w:r>
          </w:p>
        </w:tc>
        <w:tc>
          <w:tcPr>
            <w:tcW w:w="5052" w:type="dxa"/>
          </w:tcPr>
          <w:p w14:paraId="4076826E" w14:textId="219D8C0B" w:rsidR="00B036C6" w:rsidRPr="00F77F94" w:rsidRDefault="00B036C6" w:rsidP="00B036C6">
            <w:pPr>
              <w:jc w:val="both"/>
              <w:rPr>
                <w:sz w:val="22"/>
                <w:szCs w:val="22"/>
                <w:lang w:val="en-US" w:eastAsia="it-IT"/>
              </w:rPr>
            </w:pPr>
            <w:r w:rsidRPr="00F77F94">
              <w:rPr>
                <w:sz w:val="22"/>
                <w:szCs w:val="22"/>
                <w:lang w:val="en-US" w:eastAsia="it-IT"/>
              </w:rPr>
              <w:t>1990-1991; 1995-2006; 2010</w:t>
            </w:r>
          </w:p>
        </w:tc>
      </w:tr>
      <w:tr w:rsidR="00B036C6" w:rsidRPr="00F77F94" w14:paraId="5B77CA9B" w14:textId="77777777" w:rsidTr="00044E36">
        <w:tc>
          <w:tcPr>
            <w:tcW w:w="2972" w:type="dxa"/>
          </w:tcPr>
          <w:p w14:paraId="68D938BF" w14:textId="7DBB8437" w:rsidR="00B036C6" w:rsidRPr="00F77F94" w:rsidRDefault="00B036C6" w:rsidP="00B036C6">
            <w:pPr>
              <w:jc w:val="both"/>
              <w:rPr>
                <w:sz w:val="22"/>
                <w:szCs w:val="22"/>
                <w:lang w:val="en-US" w:eastAsia="it-IT"/>
              </w:rPr>
            </w:pPr>
            <w:r w:rsidRPr="00F77F94">
              <w:rPr>
                <w:sz w:val="22"/>
                <w:szCs w:val="22"/>
                <w:lang w:val="en-US" w:eastAsia="it-IT"/>
              </w:rPr>
              <w:t>Ukraine</w:t>
            </w:r>
          </w:p>
        </w:tc>
        <w:tc>
          <w:tcPr>
            <w:tcW w:w="992" w:type="dxa"/>
          </w:tcPr>
          <w:p w14:paraId="7062DE1C" w14:textId="691A4760" w:rsidR="00B036C6" w:rsidRPr="00F77F94" w:rsidRDefault="00B036C6" w:rsidP="00B036C6">
            <w:pPr>
              <w:jc w:val="both"/>
              <w:rPr>
                <w:sz w:val="22"/>
                <w:szCs w:val="22"/>
                <w:lang w:val="en-US" w:eastAsia="it-IT"/>
              </w:rPr>
            </w:pPr>
            <w:r w:rsidRPr="00F77F94">
              <w:rPr>
                <w:sz w:val="22"/>
                <w:szCs w:val="22"/>
                <w:lang w:val="en-US" w:eastAsia="it-IT"/>
              </w:rPr>
              <w:t>UKR</w:t>
            </w:r>
          </w:p>
        </w:tc>
        <w:tc>
          <w:tcPr>
            <w:tcW w:w="5052" w:type="dxa"/>
          </w:tcPr>
          <w:p w14:paraId="1BEFD980" w14:textId="730A411C" w:rsidR="00B036C6" w:rsidRPr="00F77F94" w:rsidRDefault="00B036C6" w:rsidP="00B036C6">
            <w:pPr>
              <w:jc w:val="both"/>
              <w:rPr>
                <w:sz w:val="22"/>
                <w:szCs w:val="22"/>
                <w:lang w:val="en-US" w:eastAsia="it-IT"/>
              </w:rPr>
            </w:pPr>
            <w:r w:rsidRPr="00F77F94">
              <w:rPr>
                <w:sz w:val="22"/>
                <w:szCs w:val="22"/>
                <w:lang w:val="en-US" w:eastAsia="it-IT"/>
              </w:rPr>
              <w:t>2014-2018</w:t>
            </w:r>
          </w:p>
        </w:tc>
      </w:tr>
      <w:tr w:rsidR="00B036C6" w:rsidRPr="00F77F94" w14:paraId="22660C35" w14:textId="77777777" w:rsidTr="00044E36">
        <w:tc>
          <w:tcPr>
            <w:tcW w:w="2972" w:type="dxa"/>
            <w:tcBorders>
              <w:bottom w:val="single" w:sz="4" w:space="0" w:color="auto"/>
            </w:tcBorders>
          </w:tcPr>
          <w:p w14:paraId="1DCC21DA" w14:textId="0B2549E9" w:rsidR="00B036C6" w:rsidRPr="00F77F94" w:rsidRDefault="00B036C6" w:rsidP="00B036C6">
            <w:pPr>
              <w:jc w:val="both"/>
              <w:rPr>
                <w:sz w:val="22"/>
                <w:szCs w:val="22"/>
                <w:lang w:val="en-US" w:eastAsia="it-IT"/>
              </w:rPr>
            </w:pPr>
            <w:r w:rsidRPr="00F77F94">
              <w:rPr>
                <w:sz w:val="22"/>
                <w:szCs w:val="22"/>
                <w:lang w:val="en-US" w:eastAsia="it-IT"/>
              </w:rPr>
              <w:t>Yemen</w:t>
            </w:r>
          </w:p>
        </w:tc>
        <w:tc>
          <w:tcPr>
            <w:tcW w:w="992" w:type="dxa"/>
            <w:tcBorders>
              <w:bottom w:val="single" w:sz="4" w:space="0" w:color="auto"/>
            </w:tcBorders>
          </w:tcPr>
          <w:p w14:paraId="3B3B6304" w14:textId="50EFDF43" w:rsidR="00B036C6" w:rsidRPr="00F77F94" w:rsidRDefault="00B036C6" w:rsidP="00B036C6">
            <w:pPr>
              <w:jc w:val="both"/>
              <w:rPr>
                <w:sz w:val="22"/>
                <w:szCs w:val="22"/>
                <w:lang w:val="en-US" w:eastAsia="it-IT"/>
              </w:rPr>
            </w:pPr>
            <w:r w:rsidRPr="00F77F94">
              <w:rPr>
                <w:sz w:val="22"/>
                <w:szCs w:val="22"/>
                <w:lang w:val="en-US" w:eastAsia="it-IT"/>
              </w:rPr>
              <w:t>YEM</w:t>
            </w:r>
          </w:p>
        </w:tc>
        <w:tc>
          <w:tcPr>
            <w:tcW w:w="5052" w:type="dxa"/>
            <w:tcBorders>
              <w:bottom w:val="single" w:sz="4" w:space="0" w:color="auto"/>
            </w:tcBorders>
          </w:tcPr>
          <w:p w14:paraId="70525A7B" w14:textId="0220E9BB" w:rsidR="00B036C6" w:rsidRPr="00F77F94" w:rsidRDefault="00B036C6" w:rsidP="00B036C6">
            <w:pPr>
              <w:jc w:val="both"/>
              <w:rPr>
                <w:sz w:val="22"/>
                <w:szCs w:val="22"/>
                <w:lang w:val="en-US" w:eastAsia="it-IT"/>
              </w:rPr>
            </w:pPr>
            <w:r w:rsidRPr="00F77F94">
              <w:rPr>
                <w:sz w:val="22"/>
                <w:szCs w:val="22"/>
                <w:lang w:val="en-US" w:eastAsia="it-IT"/>
              </w:rPr>
              <w:t>1995; 2011; 2014-2018</w:t>
            </w:r>
          </w:p>
        </w:tc>
      </w:tr>
    </w:tbl>
    <w:p w14:paraId="331C56BF" w14:textId="67B5DDB3" w:rsidR="00045CFE" w:rsidRPr="00F77F94" w:rsidRDefault="00045CFE" w:rsidP="00B036C6">
      <w:pPr>
        <w:spacing w:before="400" w:after="200"/>
        <w:rPr>
          <w:lang w:val="en-US"/>
        </w:rPr>
      </w:pPr>
      <w:r w:rsidRPr="00F77F94">
        <w:rPr>
          <w:b/>
          <w:bCs/>
          <w:lang w:val="en-US"/>
        </w:rPr>
        <w:t>Table AII.</w:t>
      </w:r>
      <w:r w:rsidRPr="00F77F94">
        <w:rPr>
          <w:lang w:val="en-US"/>
        </w:rPr>
        <w:t xml:space="preserve"> Included </w:t>
      </w:r>
      <w:r w:rsidR="00B036C6" w:rsidRPr="00F77F94">
        <w:rPr>
          <w:lang w:val="en-US"/>
        </w:rPr>
        <w:t xml:space="preserve">draft </w:t>
      </w:r>
      <w:r w:rsidRPr="00F77F94">
        <w:rPr>
          <w:lang w:val="en-US"/>
        </w:rPr>
        <w:t>resolutions, topic</w:t>
      </w:r>
      <w:r w:rsidR="00B036C6" w:rsidRPr="00F77F94">
        <w:rPr>
          <w:lang w:val="en-US"/>
        </w:rPr>
        <w:t>s</w:t>
      </w:r>
      <w:r w:rsidRPr="00F77F94">
        <w:rPr>
          <w:lang w:val="en-US"/>
        </w:rPr>
        <w:t>, co-sponsors and voting outcome</w:t>
      </w:r>
      <w:r w:rsidR="00B036C6" w:rsidRPr="00F77F94">
        <w:rPr>
          <w:lang w:val="en-US"/>
        </w:rPr>
        <w:t>s (binary)</w:t>
      </w:r>
    </w:p>
    <w:tbl>
      <w:tblPr>
        <w:tblW w:w="9480" w:type="dxa"/>
        <w:jc w:val="center"/>
        <w:tblLook w:val="04A0" w:firstRow="1" w:lastRow="0" w:firstColumn="1" w:lastColumn="0" w:noHBand="0" w:noVBand="1"/>
      </w:tblPr>
      <w:tblGrid>
        <w:gridCol w:w="546"/>
        <w:gridCol w:w="681"/>
        <w:gridCol w:w="1341"/>
        <w:gridCol w:w="3088"/>
        <w:gridCol w:w="845"/>
        <w:gridCol w:w="1023"/>
        <w:gridCol w:w="737"/>
        <w:gridCol w:w="1219"/>
      </w:tblGrid>
      <w:tr w:rsidR="00045CFE" w:rsidRPr="00F77F94" w14:paraId="71838DA9" w14:textId="77777777" w:rsidTr="00045CFE">
        <w:trPr>
          <w:trHeight w:val="280"/>
          <w:jc w:val="center"/>
        </w:trPr>
        <w:tc>
          <w:tcPr>
            <w:tcW w:w="546" w:type="dxa"/>
            <w:tcBorders>
              <w:top w:val="single" w:sz="4" w:space="0" w:color="auto"/>
              <w:bottom w:val="single" w:sz="4" w:space="0" w:color="auto"/>
            </w:tcBorders>
            <w:shd w:val="clear" w:color="auto" w:fill="auto"/>
            <w:hideMark/>
          </w:tcPr>
          <w:p w14:paraId="282924B9" w14:textId="77777777" w:rsidR="00045CFE" w:rsidRPr="00F77F94" w:rsidRDefault="00045CFE" w:rsidP="00045CFE">
            <w:pPr>
              <w:spacing w:before="40" w:after="40"/>
              <w:jc w:val="center"/>
              <w:rPr>
                <w:b/>
                <w:bCs/>
                <w:color w:val="000000"/>
                <w:sz w:val="22"/>
                <w:szCs w:val="22"/>
                <w:lang w:val="en-US"/>
              </w:rPr>
            </w:pPr>
            <w:r w:rsidRPr="00F77F94">
              <w:rPr>
                <w:b/>
                <w:bCs/>
                <w:color w:val="000000"/>
                <w:sz w:val="22"/>
                <w:szCs w:val="22"/>
                <w:lang w:val="en-US"/>
              </w:rPr>
              <w:t>ID</w:t>
            </w:r>
          </w:p>
        </w:tc>
        <w:tc>
          <w:tcPr>
            <w:tcW w:w="681" w:type="dxa"/>
            <w:tcBorders>
              <w:top w:val="single" w:sz="4" w:space="0" w:color="auto"/>
              <w:bottom w:val="single" w:sz="4" w:space="0" w:color="auto"/>
            </w:tcBorders>
            <w:shd w:val="clear" w:color="auto" w:fill="auto"/>
            <w:hideMark/>
          </w:tcPr>
          <w:p w14:paraId="4D729A02" w14:textId="77FF0C88" w:rsidR="00045CFE" w:rsidRPr="00F77F94" w:rsidRDefault="00045CFE" w:rsidP="00045CFE">
            <w:pPr>
              <w:spacing w:before="40" w:after="40"/>
              <w:jc w:val="center"/>
              <w:rPr>
                <w:b/>
                <w:bCs/>
                <w:color w:val="000000"/>
                <w:sz w:val="22"/>
                <w:szCs w:val="22"/>
                <w:lang w:val="en-US"/>
              </w:rPr>
            </w:pPr>
            <w:r w:rsidRPr="00F77F94">
              <w:rPr>
                <w:b/>
                <w:bCs/>
                <w:color w:val="000000"/>
                <w:sz w:val="22"/>
                <w:szCs w:val="22"/>
                <w:lang w:val="en-US"/>
              </w:rPr>
              <w:t>Year</w:t>
            </w:r>
          </w:p>
        </w:tc>
        <w:tc>
          <w:tcPr>
            <w:tcW w:w="1341" w:type="dxa"/>
            <w:tcBorders>
              <w:top w:val="single" w:sz="4" w:space="0" w:color="auto"/>
              <w:bottom w:val="single" w:sz="4" w:space="0" w:color="auto"/>
            </w:tcBorders>
            <w:shd w:val="clear" w:color="auto" w:fill="auto"/>
            <w:hideMark/>
          </w:tcPr>
          <w:p w14:paraId="408B1F89" w14:textId="1509B446" w:rsidR="00045CFE" w:rsidRPr="00F77F94" w:rsidRDefault="00045CFE" w:rsidP="00045CFE">
            <w:pPr>
              <w:spacing w:before="40" w:after="40"/>
              <w:jc w:val="center"/>
              <w:rPr>
                <w:b/>
                <w:bCs/>
                <w:color w:val="000000"/>
                <w:sz w:val="22"/>
                <w:szCs w:val="22"/>
                <w:lang w:val="en-US"/>
              </w:rPr>
            </w:pPr>
            <w:r w:rsidRPr="00F77F94">
              <w:rPr>
                <w:b/>
                <w:bCs/>
                <w:color w:val="000000"/>
                <w:sz w:val="22"/>
                <w:szCs w:val="22"/>
                <w:lang w:val="en-US"/>
              </w:rPr>
              <w:t>Draft</w:t>
            </w:r>
          </w:p>
        </w:tc>
        <w:tc>
          <w:tcPr>
            <w:tcW w:w="3088" w:type="dxa"/>
            <w:tcBorders>
              <w:top w:val="single" w:sz="4" w:space="0" w:color="auto"/>
              <w:bottom w:val="single" w:sz="4" w:space="0" w:color="auto"/>
            </w:tcBorders>
            <w:shd w:val="clear" w:color="auto" w:fill="auto"/>
            <w:hideMark/>
          </w:tcPr>
          <w:p w14:paraId="34459852" w14:textId="0D4A59F9" w:rsidR="00045CFE" w:rsidRPr="00F77F94" w:rsidRDefault="00045CFE" w:rsidP="00B036C6">
            <w:pPr>
              <w:spacing w:before="40" w:after="40"/>
              <w:rPr>
                <w:b/>
                <w:bCs/>
                <w:color w:val="000000"/>
                <w:sz w:val="22"/>
                <w:szCs w:val="22"/>
                <w:lang w:val="en-US"/>
              </w:rPr>
            </w:pPr>
            <w:r w:rsidRPr="00F77F94">
              <w:rPr>
                <w:b/>
                <w:bCs/>
                <w:color w:val="000000"/>
                <w:sz w:val="22"/>
                <w:szCs w:val="22"/>
                <w:lang w:val="en-US"/>
              </w:rPr>
              <w:t>Co-sponsors</w:t>
            </w:r>
          </w:p>
        </w:tc>
        <w:tc>
          <w:tcPr>
            <w:tcW w:w="845" w:type="dxa"/>
            <w:tcBorders>
              <w:top w:val="single" w:sz="4" w:space="0" w:color="auto"/>
              <w:bottom w:val="single" w:sz="4" w:space="0" w:color="auto"/>
            </w:tcBorders>
            <w:shd w:val="clear" w:color="auto" w:fill="auto"/>
            <w:hideMark/>
          </w:tcPr>
          <w:p w14:paraId="6CF15B8D" w14:textId="2327A2E5" w:rsidR="00045CFE" w:rsidRPr="00F77F94" w:rsidRDefault="00045CFE" w:rsidP="00045CFE">
            <w:pPr>
              <w:spacing w:before="40" w:after="40"/>
              <w:jc w:val="center"/>
              <w:rPr>
                <w:b/>
                <w:bCs/>
                <w:color w:val="000000"/>
                <w:sz w:val="22"/>
                <w:szCs w:val="22"/>
                <w:lang w:val="en-US"/>
              </w:rPr>
            </w:pPr>
            <w:r w:rsidRPr="00F77F94">
              <w:rPr>
                <w:b/>
                <w:bCs/>
                <w:color w:val="000000"/>
                <w:sz w:val="22"/>
                <w:szCs w:val="22"/>
                <w:lang w:val="en-US"/>
              </w:rPr>
              <w:t>Topic</w:t>
            </w:r>
          </w:p>
        </w:tc>
        <w:tc>
          <w:tcPr>
            <w:tcW w:w="1023" w:type="dxa"/>
            <w:tcBorders>
              <w:top w:val="single" w:sz="4" w:space="0" w:color="auto"/>
              <w:bottom w:val="single" w:sz="4" w:space="0" w:color="auto"/>
            </w:tcBorders>
            <w:shd w:val="clear" w:color="auto" w:fill="auto"/>
            <w:hideMark/>
          </w:tcPr>
          <w:p w14:paraId="0252214B" w14:textId="351A234A" w:rsidR="00045CFE" w:rsidRPr="00F77F94" w:rsidRDefault="00045CFE" w:rsidP="00045CFE">
            <w:pPr>
              <w:spacing w:before="40" w:after="40"/>
              <w:jc w:val="center"/>
              <w:rPr>
                <w:b/>
                <w:bCs/>
                <w:color w:val="000000"/>
                <w:sz w:val="22"/>
                <w:szCs w:val="22"/>
                <w:lang w:val="en-US"/>
              </w:rPr>
            </w:pPr>
            <w:r w:rsidRPr="00F77F94">
              <w:rPr>
                <w:b/>
                <w:bCs/>
                <w:color w:val="000000"/>
                <w:sz w:val="22"/>
                <w:szCs w:val="22"/>
                <w:lang w:val="en-US"/>
              </w:rPr>
              <w:t>Adopted</w:t>
            </w:r>
          </w:p>
        </w:tc>
        <w:tc>
          <w:tcPr>
            <w:tcW w:w="737" w:type="dxa"/>
            <w:tcBorders>
              <w:top w:val="single" w:sz="4" w:space="0" w:color="auto"/>
              <w:bottom w:val="single" w:sz="4" w:space="0" w:color="auto"/>
            </w:tcBorders>
            <w:shd w:val="clear" w:color="auto" w:fill="auto"/>
            <w:hideMark/>
          </w:tcPr>
          <w:p w14:paraId="23D3F178" w14:textId="173F5F44" w:rsidR="00045CFE" w:rsidRPr="00F77F94" w:rsidRDefault="00045CFE" w:rsidP="00045CFE">
            <w:pPr>
              <w:spacing w:before="40" w:after="40"/>
              <w:jc w:val="center"/>
              <w:rPr>
                <w:b/>
                <w:bCs/>
                <w:color w:val="000000"/>
                <w:sz w:val="22"/>
                <w:szCs w:val="22"/>
                <w:lang w:val="en-US"/>
              </w:rPr>
            </w:pPr>
            <w:r w:rsidRPr="00F77F94">
              <w:rPr>
                <w:b/>
                <w:bCs/>
                <w:color w:val="000000"/>
                <w:sz w:val="22"/>
                <w:szCs w:val="22"/>
                <w:lang w:val="en-US"/>
              </w:rPr>
              <w:t>Veto</w:t>
            </w:r>
          </w:p>
        </w:tc>
        <w:tc>
          <w:tcPr>
            <w:tcW w:w="1219" w:type="dxa"/>
            <w:tcBorders>
              <w:top w:val="single" w:sz="4" w:space="0" w:color="auto"/>
              <w:bottom w:val="single" w:sz="4" w:space="0" w:color="auto"/>
            </w:tcBorders>
            <w:shd w:val="clear" w:color="auto" w:fill="auto"/>
            <w:hideMark/>
          </w:tcPr>
          <w:p w14:paraId="14E35D6B" w14:textId="4537C954" w:rsidR="00045CFE" w:rsidRPr="00F77F94" w:rsidRDefault="00045CFE" w:rsidP="00045CFE">
            <w:pPr>
              <w:spacing w:before="40" w:after="40"/>
              <w:jc w:val="center"/>
              <w:rPr>
                <w:b/>
                <w:bCs/>
                <w:color w:val="000000"/>
                <w:sz w:val="22"/>
                <w:szCs w:val="22"/>
                <w:lang w:val="en-US"/>
              </w:rPr>
            </w:pPr>
            <w:r w:rsidRPr="00F77F94">
              <w:rPr>
                <w:b/>
                <w:bCs/>
                <w:color w:val="000000"/>
                <w:sz w:val="22"/>
                <w:szCs w:val="22"/>
                <w:lang w:val="en-US"/>
              </w:rPr>
              <w:t>Unanimity</w:t>
            </w:r>
          </w:p>
        </w:tc>
      </w:tr>
      <w:tr w:rsidR="00045CFE" w:rsidRPr="00F77F94" w14:paraId="18739ED5" w14:textId="77777777" w:rsidTr="00045CFE">
        <w:trPr>
          <w:trHeight w:val="840"/>
          <w:jc w:val="center"/>
        </w:trPr>
        <w:tc>
          <w:tcPr>
            <w:tcW w:w="546" w:type="dxa"/>
            <w:tcBorders>
              <w:top w:val="single" w:sz="4" w:space="0" w:color="auto"/>
            </w:tcBorders>
            <w:shd w:val="clear" w:color="auto" w:fill="auto"/>
            <w:hideMark/>
          </w:tcPr>
          <w:p w14:paraId="5EDE8AA6"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681" w:type="dxa"/>
            <w:tcBorders>
              <w:top w:val="single" w:sz="4" w:space="0" w:color="auto"/>
            </w:tcBorders>
            <w:shd w:val="clear" w:color="auto" w:fill="auto"/>
            <w:hideMark/>
          </w:tcPr>
          <w:p w14:paraId="1A79DEB2"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tcBorders>
              <w:top w:val="single" w:sz="4" w:space="0" w:color="auto"/>
            </w:tcBorders>
            <w:shd w:val="clear" w:color="auto" w:fill="auto"/>
            <w:hideMark/>
          </w:tcPr>
          <w:p w14:paraId="506104B7" w14:textId="77777777" w:rsidR="00045CFE" w:rsidRPr="00F77F94" w:rsidRDefault="00045CFE" w:rsidP="00045CFE">
            <w:pPr>
              <w:jc w:val="center"/>
              <w:rPr>
                <w:color w:val="000000"/>
                <w:sz w:val="22"/>
                <w:szCs w:val="22"/>
                <w:lang w:val="en-US"/>
              </w:rPr>
            </w:pPr>
            <w:r w:rsidRPr="00F77F94">
              <w:rPr>
                <w:color w:val="000000"/>
                <w:sz w:val="22"/>
                <w:szCs w:val="22"/>
                <w:lang w:val="en-US"/>
              </w:rPr>
              <w:t>S/22298</w:t>
            </w:r>
          </w:p>
        </w:tc>
        <w:tc>
          <w:tcPr>
            <w:tcW w:w="3088" w:type="dxa"/>
            <w:tcBorders>
              <w:top w:val="single" w:sz="4" w:space="0" w:color="auto"/>
            </w:tcBorders>
            <w:shd w:val="clear" w:color="auto" w:fill="auto"/>
            <w:hideMark/>
          </w:tcPr>
          <w:p w14:paraId="34FEC735"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Romania; United Kingdom; Union of Soviet Socialist Republics; United States; Zaire</w:t>
            </w:r>
          </w:p>
        </w:tc>
        <w:tc>
          <w:tcPr>
            <w:tcW w:w="845" w:type="dxa"/>
            <w:tcBorders>
              <w:top w:val="single" w:sz="4" w:space="0" w:color="auto"/>
            </w:tcBorders>
            <w:shd w:val="clear" w:color="auto" w:fill="auto"/>
            <w:hideMark/>
          </w:tcPr>
          <w:p w14:paraId="2D2D1738" w14:textId="77777777" w:rsidR="00045CFE" w:rsidRPr="00F77F94" w:rsidRDefault="00045CFE" w:rsidP="00045CFE">
            <w:pPr>
              <w:jc w:val="center"/>
              <w:rPr>
                <w:color w:val="000000"/>
                <w:sz w:val="22"/>
                <w:szCs w:val="22"/>
                <w:lang w:val="en-US"/>
              </w:rPr>
            </w:pPr>
            <w:r w:rsidRPr="00F77F94">
              <w:rPr>
                <w:color w:val="000000"/>
                <w:sz w:val="22"/>
                <w:szCs w:val="22"/>
                <w:lang w:val="en-US"/>
              </w:rPr>
              <w:t>IRQ-KWT</w:t>
            </w:r>
          </w:p>
        </w:tc>
        <w:tc>
          <w:tcPr>
            <w:tcW w:w="1023" w:type="dxa"/>
            <w:tcBorders>
              <w:top w:val="single" w:sz="4" w:space="0" w:color="auto"/>
            </w:tcBorders>
            <w:shd w:val="clear" w:color="auto" w:fill="auto"/>
            <w:hideMark/>
          </w:tcPr>
          <w:p w14:paraId="35E08674"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0192D215"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78921D1B"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14C4BE4A" w14:textId="77777777" w:rsidTr="00045CFE">
        <w:trPr>
          <w:trHeight w:val="560"/>
          <w:jc w:val="center"/>
        </w:trPr>
        <w:tc>
          <w:tcPr>
            <w:tcW w:w="546" w:type="dxa"/>
            <w:shd w:val="clear" w:color="auto" w:fill="auto"/>
            <w:hideMark/>
          </w:tcPr>
          <w:p w14:paraId="26A1005C" w14:textId="77777777" w:rsidR="00045CFE" w:rsidRPr="00F77F94" w:rsidRDefault="00045CFE" w:rsidP="00045CFE">
            <w:pPr>
              <w:jc w:val="center"/>
              <w:rPr>
                <w:color w:val="000000"/>
                <w:sz w:val="22"/>
                <w:szCs w:val="22"/>
                <w:lang w:val="en-US"/>
              </w:rPr>
            </w:pPr>
            <w:r w:rsidRPr="00F77F94">
              <w:rPr>
                <w:color w:val="000000"/>
                <w:sz w:val="22"/>
                <w:szCs w:val="22"/>
                <w:lang w:val="en-US"/>
              </w:rPr>
              <w:t>2</w:t>
            </w:r>
          </w:p>
        </w:tc>
        <w:tc>
          <w:tcPr>
            <w:tcW w:w="681" w:type="dxa"/>
            <w:shd w:val="clear" w:color="auto" w:fill="auto"/>
            <w:hideMark/>
          </w:tcPr>
          <w:p w14:paraId="09979EFE"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shd w:val="clear" w:color="auto" w:fill="auto"/>
            <w:hideMark/>
          </w:tcPr>
          <w:p w14:paraId="18BB3A63" w14:textId="77777777" w:rsidR="00045CFE" w:rsidRPr="00F77F94" w:rsidRDefault="00045CFE" w:rsidP="00045CFE">
            <w:pPr>
              <w:jc w:val="center"/>
              <w:rPr>
                <w:color w:val="000000"/>
                <w:sz w:val="22"/>
                <w:szCs w:val="22"/>
                <w:lang w:val="en-US"/>
              </w:rPr>
            </w:pPr>
            <w:r w:rsidRPr="00F77F94">
              <w:rPr>
                <w:color w:val="000000"/>
                <w:sz w:val="22"/>
                <w:szCs w:val="22"/>
                <w:lang w:val="en-US"/>
              </w:rPr>
              <w:t>S/22448</w:t>
            </w:r>
          </w:p>
        </w:tc>
        <w:tc>
          <w:tcPr>
            <w:tcW w:w="3088" w:type="dxa"/>
            <w:shd w:val="clear" w:color="auto" w:fill="auto"/>
            <w:hideMark/>
          </w:tcPr>
          <w:p w14:paraId="61BB9FB6"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United Kingdom; United States</w:t>
            </w:r>
          </w:p>
        </w:tc>
        <w:tc>
          <w:tcPr>
            <w:tcW w:w="845" w:type="dxa"/>
            <w:shd w:val="clear" w:color="auto" w:fill="auto"/>
            <w:hideMark/>
          </w:tcPr>
          <w:p w14:paraId="75EAE859" w14:textId="77777777" w:rsidR="00045CFE" w:rsidRPr="00F77F94" w:rsidRDefault="00045CFE" w:rsidP="00045CFE">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4FE0995D"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668685D"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E78A0FD"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09702BB9" w14:textId="77777777" w:rsidTr="00045CFE">
        <w:trPr>
          <w:trHeight w:val="840"/>
          <w:jc w:val="center"/>
        </w:trPr>
        <w:tc>
          <w:tcPr>
            <w:tcW w:w="546" w:type="dxa"/>
            <w:shd w:val="clear" w:color="auto" w:fill="auto"/>
            <w:hideMark/>
          </w:tcPr>
          <w:p w14:paraId="5AC4CF15" w14:textId="77777777" w:rsidR="00045CFE" w:rsidRPr="00F77F94" w:rsidRDefault="00045CFE" w:rsidP="00045CFE">
            <w:pPr>
              <w:jc w:val="center"/>
              <w:rPr>
                <w:color w:val="000000"/>
                <w:sz w:val="22"/>
                <w:szCs w:val="22"/>
                <w:lang w:val="en-US"/>
              </w:rPr>
            </w:pPr>
            <w:r w:rsidRPr="00F77F94">
              <w:rPr>
                <w:color w:val="000000"/>
                <w:sz w:val="22"/>
                <w:szCs w:val="22"/>
                <w:lang w:val="en-US"/>
              </w:rPr>
              <w:t>3</w:t>
            </w:r>
          </w:p>
        </w:tc>
        <w:tc>
          <w:tcPr>
            <w:tcW w:w="681" w:type="dxa"/>
            <w:shd w:val="clear" w:color="auto" w:fill="auto"/>
            <w:hideMark/>
          </w:tcPr>
          <w:p w14:paraId="4B494D4B"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shd w:val="clear" w:color="auto" w:fill="auto"/>
            <w:hideMark/>
          </w:tcPr>
          <w:p w14:paraId="562708F7" w14:textId="77777777" w:rsidR="00045CFE" w:rsidRPr="00F77F94" w:rsidRDefault="00045CFE" w:rsidP="00045CFE">
            <w:pPr>
              <w:jc w:val="center"/>
              <w:rPr>
                <w:color w:val="000000"/>
                <w:sz w:val="22"/>
                <w:szCs w:val="22"/>
                <w:lang w:val="en-US"/>
              </w:rPr>
            </w:pPr>
            <w:r w:rsidRPr="00F77F94">
              <w:rPr>
                <w:color w:val="000000"/>
                <w:sz w:val="22"/>
                <w:szCs w:val="22"/>
                <w:lang w:val="en-US"/>
              </w:rPr>
              <w:t>S/22613</w:t>
            </w:r>
          </w:p>
        </w:tc>
        <w:tc>
          <w:tcPr>
            <w:tcW w:w="3088" w:type="dxa"/>
            <w:shd w:val="clear" w:color="auto" w:fill="auto"/>
            <w:hideMark/>
          </w:tcPr>
          <w:p w14:paraId="328FD9F3"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Romania; Union of Soviet Socialist Republics; United Kingdom; United States; Zaire</w:t>
            </w:r>
          </w:p>
        </w:tc>
        <w:tc>
          <w:tcPr>
            <w:tcW w:w="845" w:type="dxa"/>
            <w:shd w:val="clear" w:color="auto" w:fill="auto"/>
            <w:hideMark/>
          </w:tcPr>
          <w:p w14:paraId="53A92089" w14:textId="77777777" w:rsidR="00045CFE" w:rsidRPr="00F77F94" w:rsidRDefault="00045CFE" w:rsidP="00045CFE">
            <w:pPr>
              <w:jc w:val="center"/>
              <w:rPr>
                <w:color w:val="000000"/>
                <w:sz w:val="22"/>
                <w:szCs w:val="22"/>
                <w:lang w:val="en-US"/>
              </w:rPr>
            </w:pPr>
            <w:r w:rsidRPr="00F77F94">
              <w:rPr>
                <w:color w:val="000000"/>
                <w:sz w:val="22"/>
                <w:szCs w:val="22"/>
                <w:lang w:val="en-US"/>
              </w:rPr>
              <w:t>IRQ-KWT</w:t>
            </w:r>
          </w:p>
        </w:tc>
        <w:tc>
          <w:tcPr>
            <w:tcW w:w="1023" w:type="dxa"/>
            <w:shd w:val="clear" w:color="auto" w:fill="auto"/>
            <w:hideMark/>
          </w:tcPr>
          <w:p w14:paraId="1A51F8C5"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5C15E9A"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6572D42"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4B1D65CD" w14:textId="77777777" w:rsidTr="00045CFE">
        <w:trPr>
          <w:trHeight w:val="560"/>
          <w:jc w:val="center"/>
        </w:trPr>
        <w:tc>
          <w:tcPr>
            <w:tcW w:w="546" w:type="dxa"/>
            <w:shd w:val="clear" w:color="auto" w:fill="auto"/>
            <w:hideMark/>
          </w:tcPr>
          <w:p w14:paraId="2F4A1D84" w14:textId="77777777" w:rsidR="00045CFE" w:rsidRPr="00F77F94" w:rsidRDefault="00045CFE" w:rsidP="00045CFE">
            <w:pPr>
              <w:jc w:val="center"/>
              <w:rPr>
                <w:color w:val="000000"/>
                <w:sz w:val="22"/>
                <w:szCs w:val="22"/>
                <w:lang w:val="en-US"/>
              </w:rPr>
            </w:pPr>
            <w:r w:rsidRPr="00F77F94">
              <w:rPr>
                <w:color w:val="000000"/>
                <w:sz w:val="22"/>
                <w:szCs w:val="22"/>
                <w:lang w:val="en-US"/>
              </w:rPr>
              <w:t>4</w:t>
            </w:r>
          </w:p>
        </w:tc>
        <w:tc>
          <w:tcPr>
            <w:tcW w:w="681" w:type="dxa"/>
            <w:shd w:val="clear" w:color="auto" w:fill="auto"/>
            <w:hideMark/>
          </w:tcPr>
          <w:p w14:paraId="495B2B77"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shd w:val="clear" w:color="auto" w:fill="auto"/>
            <w:hideMark/>
          </w:tcPr>
          <w:p w14:paraId="499F5E41" w14:textId="77777777" w:rsidR="00045CFE" w:rsidRPr="00F77F94" w:rsidRDefault="00045CFE" w:rsidP="00045CFE">
            <w:pPr>
              <w:jc w:val="center"/>
              <w:rPr>
                <w:color w:val="000000"/>
                <w:sz w:val="22"/>
                <w:szCs w:val="22"/>
                <w:lang w:val="en-US"/>
              </w:rPr>
            </w:pPr>
            <w:r w:rsidRPr="00F77F94">
              <w:rPr>
                <w:color w:val="000000"/>
                <w:sz w:val="22"/>
                <w:szCs w:val="22"/>
                <w:lang w:val="en-US"/>
              </w:rPr>
              <w:t>S/22686</w:t>
            </w:r>
          </w:p>
        </w:tc>
        <w:tc>
          <w:tcPr>
            <w:tcW w:w="3088" w:type="dxa"/>
            <w:shd w:val="clear" w:color="auto" w:fill="auto"/>
            <w:hideMark/>
          </w:tcPr>
          <w:p w14:paraId="01EFBE48" w14:textId="77777777" w:rsidR="00045CFE" w:rsidRPr="00F77F94" w:rsidRDefault="00045CFE" w:rsidP="00045CFE">
            <w:pPr>
              <w:spacing w:after="60"/>
              <w:rPr>
                <w:color w:val="000000"/>
                <w:sz w:val="22"/>
                <w:szCs w:val="22"/>
                <w:lang w:val="en-US"/>
              </w:rPr>
            </w:pPr>
            <w:r w:rsidRPr="00F77F94">
              <w:rPr>
                <w:color w:val="000000"/>
                <w:sz w:val="22"/>
                <w:szCs w:val="22"/>
                <w:lang w:val="en-US"/>
              </w:rPr>
              <w:t>France; Union of Soviet Socialist Republics; United Kingdom; United States</w:t>
            </w:r>
          </w:p>
        </w:tc>
        <w:tc>
          <w:tcPr>
            <w:tcW w:w="845" w:type="dxa"/>
            <w:shd w:val="clear" w:color="auto" w:fill="auto"/>
            <w:hideMark/>
          </w:tcPr>
          <w:p w14:paraId="65637B63" w14:textId="77777777" w:rsidR="00045CFE" w:rsidRPr="00F77F94" w:rsidRDefault="00045CFE" w:rsidP="00045CFE">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34817DC1"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6C21819"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F235FC2"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222C99C2" w14:textId="77777777" w:rsidTr="00045CFE">
        <w:trPr>
          <w:trHeight w:val="661"/>
          <w:jc w:val="center"/>
        </w:trPr>
        <w:tc>
          <w:tcPr>
            <w:tcW w:w="546" w:type="dxa"/>
            <w:shd w:val="clear" w:color="auto" w:fill="auto"/>
            <w:hideMark/>
          </w:tcPr>
          <w:p w14:paraId="41D73886" w14:textId="77777777" w:rsidR="00045CFE" w:rsidRPr="00F77F94" w:rsidRDefault="00045CFE" w:rsidP="00045CFE">
            <w:pPr>
              <w:jc w:val="center"/>
              <w:rPr>
                <w:color w:val="000000"/>
                <w:sz w:val="22"/>
                <w:szCs w:val="22"/>
                <w:lang w:val="en-US"/>
              </w:rPr>
            </w:pPr>
            <w:r w:rsidRPr="00F77F94">
              <w:rPr>
                <w:color w:val="000000"/>
                <w:sz w:val="22"/>
                <w:szCs w:val="22"/>
                <w:lang w:val="en-US"/>
              </w:rPr>
              <w:t>5</w:t>
            </w:r>
          </w:p>
        </w:tc>
        <w:tc>
          <w:tcPr>
            <w:tcW w:w="681" w:type="dxa"/>
            <w:shd w:val="clear" w:color="auto" w:fill="auto"/>
            <w:hideMark/>
          </w:tcPr>
          <w:p w14:paraId="78A0385B"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shd w:val="clear" w:color="auto" w:fill="auto"/>
            <w:hideMark/>
          </w:tcPr>
          <w:p w14:paraId="359EE66F" w14:textId="77777777" w:rsidR="00045CFE" w:rsidRPr="00F77F94" w:rsidRDefault="00045CFE" w:rsidP="00045CFE">
            <w:pPr>
              <w:jc w:val="center"/>
              <w:rPr>
                <w:color w:val="000000"/>
                <w:sz w:val="22"/>
                <w:szCs w:val="22"/>
                <w:lang w:val="en-US"/>
              </w:rPr>
            </w:pPr>
            <w:r w:rsidRPr="00F77F94">
              <w:rPr>
                <w:color w:val="000000"/>
                <w:sz w:val="22"/>
                <w:szCs w:val="22"/>
                <w:lang w:val="en-US"/>
              </w:rPr>
              <w:t>S/22698</w:t>
            </w:r>
          </w:p>
        </w:tc>
        <w:tc>
          <w:tcPr>
            <w:tcW w:w="3088" w:type="dxa"/>
            <w:shd w:val="clear" w:color="auto" w:fill="auto"/>
            <w:hideMark/>
          </w:tcPr>
          <w:p w14:paraId="2BFAEF0A"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Union of Soviet Socialist Republics; United Kingdom; United States</w:t>
            </w:r>
          </w:p>
        </w:tc>
        <w:tc>
          <w:tcPr>
            <w:tcW w:w="845" w:type="dxa"/>
            <w:shd w:val="clear" w:color="auto" w:fill="auto"/>
            <w:hideMark/>
          </w:tcPr>
          <w:p w14:paraId="54B12DBF" w14:textId="77777777" w:rsidR="00045CFE" w:rsidRPr="00F77F94" w:rsidRDefault="00045CFE" w:rsidP="00045CFE">
            <w:pPr>
              <w:jc w:val="center"/>
              <w:rPr>
                <w:color w:val="000000"/>
                <w:sz w:val="22"/>
                <w:szCs w:val="22"/>
                <w:lang w:val="en-US"/>
              </w:rPr>
            </w:pPr>
            <w:r w:rsidRPr="00F77F94">
              <w:rPr>
                <w:color w:val="000000"/>
                <w:sz w:val="22"/>
                <w:szCs w:val="22"/>
                <w:lang w:val="en-US"/>
              </w:rPr>
              <w:t>IRQ-KWT</w:t>
            </w:r>
          </w:p>
        </w:tc>
        <w:tc>
          <w:tcPr>
            <w:tcW w:w="1023" w:type="dxa"/>
            <w:shd w:val="clear" w:color="auto" w:fill="auto"/>
            <w:hideMark/>
          </w:tcPr>
          <w:p w14:paraId="2C34CD6F"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0B9D506"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42DF568"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0404782F" w14:textId="77777777" w:rsidTr="00045CFE">
        <w:trPr>
          <w:trHeight w:val="756"/>
          <w:jc w:val="center"/>
        </w:trPr>
        <w:tc>
          <w:tcPr>
            <w:tcW w:w="546" w:type="dxa"/>
            <w:shd w:val="clear" w:color="auto" w:fill="auto"/>
            <w:hideMark/>
          </w:tcPr>
          <w:p w14:paraId="241379FA" w14:textId="77777777" w:rsidR="00045CFE" w:rsidRPr="00F77F94" w:rsidRDefault="00045CFE" w:rsidP="00045CFE">
            <w:pPr>
              <w:jc w:val="center"/>
              <w:rPr>
                <w:color w:val="000000"/>
                <w:sz w:val="22"/>
                <w:szCs w:val="22"/>
                <w:lang w:val="en-US"/>
              </w:rPr>
            </w:pPr>
            <w:r w:rsidRPr="00F77F94">
              <w:rPr>
                <w:color w:val="000000"/>
                <w:sz w:val="22"/>
                <w:szCs w:val="22"/>
                <w:lang w:val="en-US"/>
              </w:rPr>
              <w:t>6</w:t>
            </w:r>
          </w:p>
        </w:tc>
        <w:tc>
          <w:tcPr>
            <w:tcW w:w="681" w:type="dxa"/>
            <w:shd w:val="clear" w:color="auto" w:fill="auto"/>
            <w:hideMark/>
          </w:tcPr>
          <w:p w14:paraId="1A3B1EC6"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shd w:val="clear" w:color="auto" w:fill="auto"/>
            <w:hideMark/>
          </w:tcPr>
          <w:p w14:paraId="6918592F" w14:textId="77777777" w:rsidR="00045CFE" w:rsidRPr="00F77F94" w:rsidRDefault="00045CFE" w:rsidP="00045CFE">
            <w:pPr>
              <w:jc w:val="center"/>
              <w:rPr>
                <w:color w:val="000000"/>
                <w:sz w:val="22"/>
                <w:szCs w:val="22"/>
                <w:lang w:val="en-US"/>
              </w:rPr>
            </w:pPr>
            <w:r w:rsidRPr="00F77F94">
              <w:rPr>
                <w:color w:val="000000"/>
                <w:sz w:val="22"/>
                <w:szCs w:val="22"/>
                <w:lang w:val="en-US"/>
              </w:rPr>
              <w:t>S/22941</w:t>
            </w:r>
          </w:p>
        </w:tc>
        <w:tc>
          <w:tcPr>
            <w:tcW w:w="3088" w:type="dxa"/>
            <w:shd w:val="clear" w:color="auto" w:fill="auto"/>
            <w:hideMark/>
          </w:tcPr>
          <w:p w14:paraId="6622564F"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Union of Soviet Socialist Republics; United Kingdom; United States</w:t>
            </w:r>
          </w:p>
        </w:tc>
        <w:tc>
          <w:tcPr>
            <w:tcW w:w="845" w:type="dxa"/>
            <w:shd w:val="clear" w:color="auto" w:fill="auto"/>
            <w:hideMark/>
          </w:tcPr>
          <w:p w14:paraId="4E5606AA" w14:textId="77777777" w:rsidR="00045CFE" w:rsidRPr="00F77F94" w:rsidRDefault="00045CFE" w:rsidP="00045CFE">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554A8C29"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7EFEA05"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9F19596"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0243DB24" w14:textId="77777777" w:rsidTr="00045CFE">
        <w:trPr>
          <w:trHeight w:val="560"/>
          <w:jc w:val="center"/>
        </w:trPr>
        <w:tc>
          <w:tcPr>
            <w:tcW w:w="546" w:type="dxa"/>
            <w:shd w:val="clear" w:color="auto" w:fill="auto"/>
            <w:hideMark/>
          </w:tcPr>
          <w:p w14:paraId="3A834AA3" w14:textId="77777777" w:rsidR="00045CFE" w:rsidRPr="00F77F94" w:rsidRDefault="00045CFE" w:rsidP="00045CFE">
            <w:pPr>
              <w:jc w:val="center"/>
              <w:rPr>
                <w:color w:val="000000"/>
                <w:sz w:val="22"/>
                <w:szCs w:val="22"/>
                <w:lang w:val="en-US"/>
              </w:rPr>
            </w:pPr>
            <w:r w:rsidRPr="00F77F94">
              <w:rPr>
                <w:color w:val="000000"/>
                <w:sz w:val="22"/>
                <w:szCs w:val="22"/>
                <w:lang w:val="en-US"/>
              </w:rPr>
              <w:t>7</w:t>
            </w:r>
          </w:p>
        </w:tc>
        <w:tc>
          <w:tcPr>
            <w:tcW w:w="681" w:type="dxa"/>
            <w:shd w:val="clear" w:color="auto" w:fill="auto"/>
            <w:hideMark/>
          </w:tcPr>
          <w:p w14:paraId="59D32575"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shd w:val="clear" w:color="auto" w:fill="auto"/>
            <w:hideMark/>
          </w:tcPr>
          <w:p w14:paraId="1450D5F8" w14:textId="77777777" w:rsidR="00045CFE" w:rsidRPr="00F77F94" w:rsidRDefault="00045CFE" w:rsidP="00045CFE">
            <w:pPr>
              <w:jc w:val="center"/>
              <w:rPr>
                <w:color w:val="000000"/>
                <w:sz w:val="22"/>
                <w:szCs w:val="22"/>
                <w:lang w:val="en-US"/>
              </w:rPr>
            </w:pPr>
            <w:r w:rsidRPr="00F77F94">
              <w:rPr>
                <w:color w:val="000000"/>
                <w:sz w:val="22"/>
                <w:szCs w:val="22"/>
                <w:lang w:val="en-US"/>
              </w:rPr>
              <w:t>S/22942</w:t>
            </w:r>
          </w:p>
        </w:tc>
        <w:tc>
          <w:tcPr>
            <w:tcW w:w="3088" w:type="dxa"/>
            <w:shd w:val="clear" w:color="auto" w:fill="auto"/>
            <w:hideMark/>
          </w:tcPr>
          <w:p w14:paraId="7C2D441C" w14:textId="77777777" w:rsidR="00045CFE" w:rsidRPr="00F77F94" w:rsidRDefault="00045CFE" w:rsidP="00045CFE">
            <w:pPr>
              <w:spacing w:after="60"/>
              <w:rPr>
                <w:color w:val="000000"/>
                <w:sz w:val="22"/>
                <w:szCs w:val="22"/>
                <w:lang w:val="en-US"/>
              </w:rPr>
            </w:pPr>
            <w:r w:rsidRPr="00F77F94">
              <w:rPr>
                <w:color w:val="000000"/>
                <w:sz w:val="22"/>
                <w:szCs w:val="22"/>
                <w:lang w:val="en-US"/>
              </w:rPr>
              <w:t>France; Union of Soviet Socialist Republics; United Kingdom; United States</w:t>
            </w:r>
          </w:p>
        </w:tc>
        <w:tc>
          <w:tcPr>
            <w:tcW w:w="845" w:type="dxa"/>
            <w:shd w:val="clear" w:color="auto" w:fill="auto"/>
            <w:hideMark/>
          </w:tcPr>
          <w:p w14:paraId="6F9AEF23" w14:textId="77777777" w:rsidR="00045CFE" w:rsidRPr="00F77F94" w:rsidRDefault="00045CFE" w:rsidP="00045CFE">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25D5136B"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A56B387"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B324311"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1DC9E52B" w14:textId="77777777" w:rsidTr="00045CFE">
        <w:trPr>
          <w:trHeight w:val="340"/>
          <w:jc w:val="center"/>
        </w:trPr>
        <w:tc>
          <w:tcPr>
            <w:tcW w:w="546" w:type="dxa"/>
            <w:shd w:val="clear" w:color="auto" w:fill="auto"/>
            <w:hideMark/>
          </w:tcPr>
          <w:p w14:paraId="003AA037" w14:textId="77777777" w:rsidR="00045CFE" w:rsidRPr="00F77F94" w:rsidRDefault="00045CFE" w:rsidP="00045CFE">
            <w:pPr>
              <w:jc w:val="center"/>
              <w:rPr>
                <w:color w:val="000000"/>
                <w:sz w:val="22"/>
                <w:szCs w:val="22"/>
                <w:lang w:val="en-US"/>
              </w:rPr>
            </w:pPr>
            <w:r w:rsidRPr="00F77F94">
              <w:rPr>
                <w:color w:val="000000"/>
                <w:sz w:val="22"/>
                <w:szCs w:val="22"/>
                <w:lang w:val="en-US"/>
              </w:rPr>
              <w:t>8</w:t>
            </w:r>
          </w:p>
        </w:tc>
        <w:tc>
          <w:tcPr>
            <w:tcW w:w="681" w:type="dxa"/>
            <w:shd w:val="clear" w:color="auto" w:fill="auto"/>
            <w:hideMark/>
          </w:tcPr>
          <w:p w14:paraId="642110EF"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shd w:val="clear" w:color="auto" w:fill="auto"/>
            <w:hideMark/>
          </w:tcPr>
          <w:p w14:paraId="63937F14" w14:textId="77777777" w:rsidR="00045CFE" w:rsidRPr="00F77F94" w:rsidRDefault="00045CFE" w:rsidP="00045CFE">
            <w:pPr>
              <w:jc w:val="center"/>
              <w:rPr>
                <w:color w:val="000000"/>
                <w:sz w:val="22"/>
                <w:szCs w:val="22"/>
                <w:lang w:val="en-US"/>
              </w:rPr>
            </w:pPr>
            <w:r w:rsidRPr="00F77F94">
              <w:rPr>
                <w:color w:val="000000"/>
                <w:sz w:val="22"/>
                <w:szCs w:val="22"/>
                <w:lang w:val="en-US"/>
              </w:rPr>
              <w:t>S/23045</w:t>
            </w:r>
          </w:p>
        </w:tc>
        <w:tc>
          <w:tcPr>
            <w:tcW w:w="3088" w:type="dxa"/>
            <w:shd w:val="clear" w:color="auto" w:fill="auto"/>
            <w:hideMark/>
          </w:tcPr>
          <w:p w14:paraId="2C7EFF2E"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Romania; Ukrainian Soviet Socialist Republic; United Kingdom; United States</w:t>
            </w:r>
          </w:p>
        </w:tc>
        <w:tc>
          <w:tcPr>
            <w:tcW w:w="845" w:type="dxa"/>
            <w:shd w:val="clear" w:color="auto" w:fill="auto"/>
            <w:hideMark/>
          </w:tcPr>
          <w:p w14:paraId="1F10442E" w14:textId="77777777" w:rsidR="00045CFE" w:rsidRPr="00F77F94" w:rsidRDefault="00045CFE" w:rsidP="00045CFE">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4E146297"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F171870"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4117BDF"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16194905" w14:textId="77777777" w:rsidTr="00045CFE">
        <w:trPr>
          <w:trHeight w:val="560"/>
          <w:jc w:val="center"/>
        </w:trPr>
        <w:tc>
          <w:tcPr>
            <w:tcW w:w="546" w:type="dxa"/>
            <w:shd w:val="clear" w:color="auto" w:fill="auto"/>
            <w:hideMark/>
          </w:tcPr>
          <w:p w14:paraId="65695D37" w14:textId="77777777" w:rsidR="00045CFE" w:rsidRPr="00F77F94" w:rsidRDefault="00045CFE" w:rsidP="00045CFE">
            <w:pPr>
              <w:jc w:val="center"/>
              <w:rPr>
                <w:color w:val="000000"/>
                <w:sz w:val="22"/>
                <w:szCs w:val="22"/>
                <w:lang w:val="en-US"/>
              </w:rPr>
            </w:pPr>
            <w:r w:rsidRPr="00F77F94">
              <w:rPr>
                <w:color w:val="000000"/>
                <w:sz w:val="22"/>
                <w:szCs w:val="22"/>
                <w:lang w:val="en-US"/>
              </w:rPr>
              <w:t>9</w:t>
            </w:r>
          </w:p>
        </w:tc>
        <w:tc>
          <w:tcPr>
            <w:tcW w:w="681" w:type="dxa"/>
            <w:shd w:val="clear" w:color="auto" w:fill="auto"/>
            <w:hideMark/>
          </w:tcPr>
          <w:p w14:paraId="1629E279"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shd w:val="clear" w:color="auto" w:fill="auto"/>
            <w:hideMark/>
          </w:tcPr>
          <w:p w14:paraId="5FE1E71D" w14:textId="77777777" w:rsidR="00045CFE" w:rsidRPr="00F77F94" w:rsidRDefault="00045CFE" w:rsidP="00045CFE">
            <w:pPr>
              <w:jc w:val="center"/>
              <w:rPr>
                <w:color w:val="000000"/>
                <w:sz w:val="22"/>
                <w:szCs w:val="22"/>
                <w:lang w:val="en-US"/>
              </w:rPr>
            </w:pPr>
            <w:r w:rsidRPr="00F77F94">
              <w:rPr>
                <w:color w:val="000000"/>
                <w:sz w:val="22"/>
                <w:szCs w:val="22"/>
                <w:lang w:val="en-US"/>
              </w:rPr>
              <w:t>S/23067</w:t>
            </w:r>
          </w:p>
        </w:tc>
        <w:tc>
          <w:tcPr>
            <w:tcW w:w="3088" w:type="dxa"/>
            <w:shd w:val="clear" w:color="auto" w:fill="auto"/>
            <w:hideMark/>
          </w:tcPr>
          <w:p w14:paraId="786C3559" w14:textId="77777777" w:rsidR="00045CFE" w:rsidRPr="00F77F94" w:rsidRDefault="00045CFE" w:rsidP="00045CFE">
            <w:pPr>
              <w:spacing w:after="60"/>
              <w:rPr>
                <w:color w:val="000000"/>
                <w:sz w:val="22"/>
                <w:szCs w:val="22"/>
                <w:lang w:val="en-US"/>
              </w:rPr>
            </w:pPr>
            <w:r w:rsidRPr="00F77F94">
              <w:rPr>
                <w:color w:val="000000"/>
                <w:sz w:val="22"/>
                <w:szCs w:val="22"/>
                <w:lang w:val="en-US"/>
              </w:rPr>
              <w:t>Austria; Belgium; France; Union of Soviet Socialist Republics; United Kingdom</w:t>
            </w:r>
          </w:p>
        </w:tc>
        <w:tc>
          <w:tcPr>
            <w:tcW w:w="845" w:type="dxa"/>
            <w:shd w:val="clear" w:color="auto" w:fill="auto"/>
            <w:hideMark/>
          </w:tcPr>
          <w:p w14:paraId="6A479429" w14:textId="77777777" w:rsidR="00045CFE" w:rsidRPr="00F77F94" w:rsidRDefault="00045CFE" w:rsidP="00045CFE">
            <w:pPr>
              <w:jc w:val="center"/>
              <w:rPr>
                <w:color w:val="000000"/>
                <w:sz w:val="22"/>
                <w:szCs w:val="22"/>
                <w:lang w:val="en-US"/>
              </w:rPr>
            </w:pPr>
            <w:r w:rsidRPr="00F77F94">
              <w:rPr>
                <w:color w:val="000000"/>
                <w:sz w:val="22"/>
                <w:szCs w:val="22"/>
                <w:lang w:val="en-US"/>
              </w:rPr>
              <w:t>YUG</w:t>
            </w:r>
          </w:p>
        </w:tc>
        <w:tc>
          <w:tcPr>
            <w:tcW w:w="1023" w:type="dxa"/>
            <w:shd w:val="clear" w:color="auto" w:fill="auto"/>
            <w:hideMark/>
          </w:tcPr>
          <w:p w14:paraId="570BDA43"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CC10F5B"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5772028"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2BBAB69B" w14:textId="77777777" w:rsidTr="00045CFE">
        <w:trPr>
          <w:trHeight w:val="840"/>
          <w:jc w:val="center"/>
        </w:trPr>
        <w:tc>
          <w:tcPr>
            <w:tcW w:w="546" w:type="dxa"/>
            <w:shd w:val="clear" w:color="auto" w:fill="auto"/>
            <w:hideMark/>
          </w:tcPr>
          <w:p w14:paraId="6312F7EA" w14:textId="77777777" w:rsidR="00045CFE" w:rsidRPr="00F77F94" w:rsidRDefault="00045CFE" w:rsidP="00045CFE">
            <w:pPr>
              <w:jc w:val="center"/>
              <w:rPr>
                <w:color w:val="000000"/>
                <w:sz w:val="22"/>
                <w:szCs w:val="22"/>
                <w:lang w:val="en-US"/>
              </w:rPr>
            </w:pPr>
            <w:r w:rsidRPr="00F77F94">
              <w:rPr>
                <w:color w:val="000000"/>
                <w:sz w:val="22"/>
                <w:szCs w:val="22"/>
                <w:lang w:val="en-US"/>
              </w:rPr>
              <w:t>10</w:t>
            </w:r>
          </w:p>
        </w:tc>
        <w:tc>
          <w:tcPr>
            <w:tcW w:w="681" w:type="dxa"/>
            <w:shd w:val="clear" w:color="auto" w:fill="auto"/>
            <w:hideMark/>
          </w:tcPr>
          <w:p w14:paraId="69BDC790" w14:textId="77777777" w:rsidR="00045CFE" w:rsidRPr="00F77F94" w:rsidRDefault="00045CFE" w:rsidP="00045CFE">
            <w:pPr>
              <w:jc w:val="center"/>
              <w:rPr>
                <w:color w:val="000000"/>
                <w:sz w:val="22"/>
                <w:szCs w:val="22"/>
                <w:lang w:val="en-US"/>
              </w:rPr>
            </w:pPr>
            <w:r w:rsidRPr="00F77F94">
              <w:rPr>
                <w:color w:val="000000"/>
                <w:sz w:val="22"/>
                <w:szCs w:val="22"/>
                <w:lang w:val="en-US"/>
              </w:rPr>
              <w:t>1991</w:t>
            </w:r>
          </w:p>
        </w:tc>
        <w:tc>
          <w:tcPr>
            <w:tcW w:w="1341" w:type="dxa"/>
            <w:shd w:val="clear" w:color="auto" w:fill="auto"/>
            <w:hideMark/>
          </w:tcPr>
          <w:p w14:paraId="309DCD4F" w14:textId="77777777" w:rsidR="00045CFE" w:rsidRPr="00F77F94" w:rsidRDefault="00045CFE" w:rsidP="00045CFE">
            <w:pPr>
              <w:jc w:val="center"/>
              <w:rPr>
                <w:color w:val="000000"/>
                <w:sz w:val="22"/>
                <w:szCs w:val="22"/>
                <w:lang w:val="en-US"/>
              </w:rPr>
            </w:pPr>
            <w:r w:rsidRPr="00F77F94">
              <w:rPr>
                <w:color w:val="000000"/>
                <w:sz w:val="22"/>
                <w:szCs w:val="22"/>
                <w:lang w:val="en-US"/>
              </w:rPr>
              <w:t>S/23134</w:t>
            </w:r>
          </w:p>
        </w:tc>
        <w:tc>
          <w:tcPr>
            <w:tcW w:w="3088" w:type="dxa"/>
            <w:shd w:val="clear" w:color="auto" w:fill="auto"/>
            <w:hideMark/>
          </w:tcPr>
          <w:p w14:paraId="30DA1C0D"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Romania; Union of Soviet Socialist Republics; United Kingdom; United States</w:t>
            </w:r>
          </w:p>
        </w:tc>
        <w:tc>
          <w:tcPr>
            <w:tcW w:w="845" w:type="dxa"/>
            <w:shd w:val="clear" w:color="auto" w:fill="auto"/>
            <w:hideMark/>
          </w:tcPr>
          <w:p w14:paraId="3A72FC15" w14:textId="77777777" w:rsidR="00045CFE" w:rsidRPr="00F77F94" w:rsidRDefault="00045CFE" w:rsidP="00045CFE">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683D97E7"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DF976CD"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64F4FF2"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13AE1900" w14:textId="77777777" w:rsidTr="00F6737C">
        <w:trPr>
          <w:trHeight w:val="560"/>
          <w:jc w:val="center"/>
        </w:trPr>
        <w:tc>
          <w:tcPr>
            <w:tcW w:w="546" w:type="dxa"/>
            <w:shd w:val="clear" w:color="auto" w:fill="auto"/>
            <w:hideMark/>
          </w:tcPr>
          <w:p w14:paraId="34FC1AEC" w14:textId="77777777" w:rsidR="00045CFE" w:rsidRPr="00F77F94" w:rsidRDefault="00045CFE" w:rsidP="00045CFE">
            <w:pPr>
              <w:jc w:val="center"/>
              <w:rPr>
                <w:color w:val="000000"/>
                <w:sz w:val="22"/>
                <w:szCs w:val="22"/>
                <w:lang w:val="en-US"/>
              </w:rPr>
            </w:pPr>
            <w:r w:rsidRPr="00F77F94">
              <w:rPr>
                <w:color w:val="000000"/>
                <w:sz w:val="22"/>
                <w:szCs w:val="22"/>
                <w:lang w:val="en-US"/>
              </w:rPr>
              <w:t>11</w:t>
            </w:r>
          </w:p>
        </w:tc>
        <w:tc>
          <w:tcPr>
            <w:tcW w:w="681" w:type="dxa"/>
            <w:shd w:val="clear" w:color="auto" w:fill="auto"/>
            <w:hideMark/>
          </w:tcPr>
          <w:p w14:paraId="46A19591"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shd w:val="clear" w:color="auto" w:fill="auto"/>
            <w:hideMark/>
          </w:tcPr>
          <w:p w14:paraId="3FF3C09B" w14:textId="77777777" w:rsidR="00045CFE" w:rsidRPr="00F77F94" w:rsidRDefault="00045CFE" w:rsidP="00045CFE">
            <w:pPr>
              <w:jc w:val="center"/>
              <w:rPr>
                <w:color w:val="000000"/>
                <w:sz w:val="22"/>
                <w:szCs w:val="22"/>
                <w:lang w:val="en-US"/>
              </w:rPr>
            </w:pPr>
            <w:r w:rsidRPr="00F77F94">
              <w:rPr>
                <w:color w:val="000000"/>
                <w:sz w:val="22"/>
                <w:szCs w:val="22"/>
                <w:lang w:val="en-US"/>
              </w:rPr>
              <w:t>S/23927</w:t>
            </w:r>
          </w:p>
        </w:tc>
        <w:tc>
          <w:tcPr>
            <w:tcW w:w="3088" w:type="dxa"/>
            <w:shd w:val="clear" w:color="auto" w:fill="auto"/>
            <w:hideMark/>
          </w:tcPr>
          <w:p w14:paraId="0530C77D"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Hungary; Morocco; United Kingdom; United States</w:t>
            </w:r>
          </w:p>
        </w:tc>
        <w:tc>
          <w:tcPr>
            <w:tcW w:w="845" w:type="dxa"/>
            <w:shd w:val="clear" w:color="auto" w:fill="auto"/>
            <w:hideMark/>
          </w:tcPr>
          <w:p w14:paraId="3B61BD55" w14:textId="77777777" w:rsidR="00045CFE" w:rsidRPr="00F77F94" w:rsidRDefault="00045CFE" w:rsidP="00045CFE">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2FA94530"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BD01E14"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A1E9E5C"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4D075E3A" w14:textId="77777777" w:rsidTr="00F6737C">
        <w:trPr>
          <w:trHeight w:val="66"/>
          <w:jc w:val="center"/>
        </w:trPr>
        <w:tc>
          <w:tcPr>
            <w:tcW w:w="546" w:type="dxa"/>
            <w:tcBorders>
              <w:bottom w:val="single" w:sz="4" w:space="0" w:color="auto"/>
            </w:tcBorders>
            <w:shd w:val="clear" w:color="auto" w:fill="auto"/>
            <w:hideMark/>
          </w:tcPr>
          <w:p w14:paraId="1901C5DB" w14:textId="77777777" w:rsidR="00045CFE" w:rsidRPr="00F77F94" w:rsidRDefault="00045CFE" w:rsidP="00045CFE">
            <w:pPr>
              <w:jc w:val="center"/>
              <w:rPr>
                <w:color w:val="000000"/>
                <w:sz w:val="22"/>
                <w:szCs w:val="22"/>
                <w:lang w:val="en-US"/>
              </w:rPr>
            </w:pPr>
            <w:r w:rsidRPr="00F77F94">
              <w:rPr>
                <w:color w:val="000000"/>
                <w:sz w:val="22"/>
                <w:szCs w:val="22"/>
                <w:lang w:val="en-US"/>
              </w:rPr>
              <w:t>12</w:t>
            </w:r>
          </w:p>
        </w:tc>
        <w:tc>
          <w:tcPr>
            <w:tcW w:w="681" w:type="dxa"/>
            <w:tcBorders>
              <w:bottom w:val="single" w:sz="4" w:space="0" w:color="auto"/>
            </w:tcBorders>
            <w:shd w:val="clear" w:color="auto" w:fill="auto"/>
            <w:hideMark/>
          </w:tcPr>
          <w:p w14:paraId="74102684"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tcBorders>
              <w:bottom w:val="single" w:sz="4" w:space="0" w:color="auto"/>
            </w:tcBorders>
            <w:shd w:val="clear" w:color="auto" w:fill="auto"/>
            <w:hideMark/>
          </w:tcPr>
          <w:p w14:paraId="2AA28C7E" w14:textId="77777777" w:rsidR="00045CFE" w:rsidRPr="00F77F94" w:rsidRDefault="00045CFE" w:rsidP="00045CFE">
            <w:pPr>
              <w:jc w:val="center"/>
              <w:rPr>
                <w:color w:val="000000"/>
                <w:sz w:val="22"/>
                <w:szCs w:val="22"/>
                <w:lang w:val="en-US"/>
              </w:rPr>
            </w:pPr>
            <w:r w:rsidRPr="00F77F94">
              <w:rPr>
                <w:color w:val="000000"/>
                <w:sz w:val="22"/>
                <w:szCs w:val="22"/>
                <w:lang w:val="en-US"/>
              </w:rPr>
              <w:t>S/24037</w:t>
            </w:r>
          </w:p>
        </w:tc>
        <w:tc>
          <w:tcPr>
            <w:tcW w:w="3088" w:type="dxa"/>
            <w:tcBorders>
              <w:bottom w:val="single" w:sz="4" w:space="0" w:color="auto"/>
            </w:tcBorders>
            <w:shd w:val="clear" w:color="auto" w:fill="auto"/>
            <w:hideMark/>
          </w:tcPr>
          <w:p w14:paraId="38F47EE3"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Russian Federation; United Kingdom; United States</w:t>
            </w:r>
          </w:p>
        </w:tc>
        <w:tc>
          <w:tcPr>
            <w:tcW w:w="845" w:type="dxa"/>
            <w:tcBorders>
              <w:bottom w:val="single" w:sz="4" w:space="0" w:color="auto"/>
            </w:tcBorders>
            <w:shd w:val="clear" w:color="auto" w:fill="auto"/>
            <w:hideMark/>
          </w:tcPr>
          <w:p w14:paraId="16B49E63" w14:textId="77777777" w:rsidR="00045CFE" w:rsidRPr="00F77F94" w:rsidRDefault="00045CFE" w:rsidP="00045CFE">
            <w:pPr>
              <w:jc w:val="center"/>
              <w:rPr>
                <w:color w:val="000000"/>
                <w:sz w:val="22"/>
                <w:szCs w:val="22"/>
                <w:lang w:val="en-US"/>
              </w:rPr>
            </w:pPr>
            <w:r w:rsidRPr="00F77F94">
              <w:rPr>
                <w:color w:val="000000"/>
                <w:sz w:val="22"/>
                <w:szCs w:val="22"/>
                <w:lang w:val="en-US"/>
              </w:rPr>
              <w:t>YUG</w:t>
            </w:r>
          </w:p>
        </w:tc>
        <w:tc>
          <w:tcPr>
            <w:tcW w:w="1023" w:type="dxa"/>
            <w:tcBorders>
              <w:bottom w:val="single" w:sz="4" w:space="0" w:color="auto"/>
            </w:tcBorders>
            <w:shd w:val="clear" w:color="auto" w:fill="auto"/>
            <w:hideMark/>
          </w:tcPr>
          <w:p w14:paraId="2A2D003A"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1B6E76C2"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77CEA11A"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7C17B673" w14:textId="77777777" w:rsidTr="00F6737C">
        <w:trPr>
          <w:trHeight w:val="284"/>
          <w:jc w:val="center"/>
        </w:trPr>
        <w:tc>
          <w:tcPr>
            <w:tcW w:w="9480" w:type="dxa"/>
            <w:gridSpan w:val="8"/>
            <w:tcBorders>
              <w:bottom w:val="single" w:sz="4" w:space="0" w:color="auto"/>
            </w:tcBorders>
            <w:shd w:val="clear" w:color="auto" w:fill="auto"/>
          </w:tcPr>
          <w:p w14:paraId="0E4805EB" w14:textId="38B4C8F7" w:rsidR="00045CFE" w:rsidRPr="00F77F94" w:rsidRDefault="00045CFE" w:rsidP="00045CFE">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 </w:t>
            </w:r>
          </w:p>
        </w:tc>
      </w:tr>
      <w:tr w:rsidR="00045CFE" w:rsidRPr="00F77F94" w14:paraId="1945EFAF" w14:textId="77777777" w:rsidTr="00F6737C">
        <w:trPr>
          <w:trHeight w:val="560"/>
          <w:jc w:val="center"/>
        </w:trPr>
        <w:tc>
          <w:tcPr>
            <w:tcW w:w="546" w:type="dxa"/>
            <w:tcBorders>
              <w:top w:val="single" w:sz="4" w:space="0" w:color="auto"/>
            </w:tcBorders>
            <w:shd w:val="clear" w:color="auto" w:fill="auto"/>
            <w:hideMark/>
          </w:tcPr>
          <w:p w14:paraId="2EB6B39C" w14:textId="77777777" w:rsidR="00045CFE" w:rsidRPr="00F77F94" w:rsidRDefault="00045CFE" w:rsidP="00045CFE">
            <w:pPr>
              <w:jc w:val="center"/>
              <w:rPr>
                <w:color w:val="000000"/>
                <w:sz w:val="22"/>
                <w:szCs w:val="22"/>
                <w:lang w:val="en-US"/>
              </w:rPr>
            </w:pPr>
            <w:r w:rsidRPr="00F77F94">
              <w:rPr>
                <w:color w:val="000000"/>
                <w:sz w:val="22"/>
                <w:szCs w:val="22"/>
                <w:lang w:val="en-US"/>
              </w:rPr>
              <w:t>13</w:t>
            </w:r>
          </w:p>
        </w:tc>
        <w:tc>
          <w:tcPr>
            <w:tcW w:w="681" w:type="dxa"/>
            <w:tcBorders>
              <w:top w:val="single" w:sz="4" w:space="0" w:color="auto"/>
            </w:tcBorders>
            <w:shd w:val="clear" w:color="auto" w:fill="auto"/>
            <w:hideMark/>
          </w:tcPr>
          <w:p w14:paraId="321527A9"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tcBorders>
              <w:top w:val="single" w:sz="4" w:space="0" w:color="auto"/>
            </w:tcBorders>
            <w:shd w:val="clear" w:color="auto" w:fill="auto"/>
            <w:hideMark/>
          </w:tcPr>
          <w:p w14:paraId="709F5CE0" w14:textId="77777777" w:rsidR="00045CFE" w:rsidRPr="00F77F94" w:rsidRDefault="00045CFE" w:rsidP="00045CFE">
            <w:pPr>
              <w:jc w:val="center"/>
              <w:rPr>
                <w:color w:val="000000"/>
                <w:sz w:val="22"/>
                <w:szCs w:val="22"/>
                <w:lang w:val="en-US"/>
              </w:rPr>
            </w:pPr>
            <w:r w:rsidRPr="00F77F94">
              <w:rPr>
                <w:color w:val="000000"/>
                <w:sz w:val="22"/>
                <w:szCs w:val="22"/>
                <w:lang w:val="en-US"/>
              </w:rPr>
              <w:t>S/24421</w:t>
            </w:r>
          </w:p>
        </w:tc>
        <w:tc>
          <w:tcPr>
            <w:tcW w:w="3088" w:type="dxa"/>
            <w:tcBorders>
              <w:top w:val="single" w:sz="4" w:space="0" w:color="auto"/>
            </w:tcBorders>
            <w:shd w:val="clear" w:color="auto" w:fill="auto"/>
            <w:hideMark/>
          </w:tcPr>
          <w:p w14:paraId="2CBAFF74"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Russian Federation; United Kingdom; United States</w:t>
            </w:r>
          </w:p>
        </w:tc>
        <w:tc>
          <w:tcPr>
            <w:tcW w:w="845" w:type="dxa"/>
            <w:tcBorders>
              <w:top w:val="single" w:sz="4" w:space="0" w:color="auto"/>
            </w:tcBorders>
            <w:shd w:val="clear" w:color="auto" w:fill="auto"/>
            <w:hideMark/>
          </w:tcPr>
          <w:p w14:paraId="1CE6C535" w14:textId="77777777" w:rsidR="00045CFE" w:rsidRPr="00F77F94" w:rsidRDefault="00045CFE" w:rsidP="00045CFE">
            <w:pPr>
              <w:jc w:val="center"/>
              <w:rPr>
                <w:color w:val="000000"/>
                <w:sz w:val="22"/>
                <w:szCs w:val="22"/>
                <w:lang w:val="en-US"/>
              </w:rPr>
            </w:pPr>
            <w:r w:rsidRPr="00F77F94">
              <w:rPr>
                <w:color w:val="000000"/>
                <w:sz w:val="22"/>
                <w:szCs w:val="22"/>
                <w:lang w:val="en-US"/>
              </w:rPr>
              <w:t>BIH</w:t>
            </w:r>
          </w:p>
        </w:tc>
        <w:tc>
          <w:tcPr>
            <w:tcW w:w="1023" w:type="dxa"/>
            <w:tcBorders>
              <w:top w:val="single" w:sz="4" w:space="0" w:color="auto"/>
            </w:tcBorders>
            <w:shd w:val="clear" w:color="auto" w:fill="auto"/>
            <w:hideMark/>
          </w:tcPr>
          <w:p w14:paraId="5C284158"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0F5FA490"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6338E8C0"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6B396BC0" w14:textId="77777777" w:rsidTr="00045CFE">
        <w:trPr>
          <w:trHeight w:val="560"/>
          <w:jc w:val="center"/>
        </w:trPr>
        <w:tc>
          <w:tcPr>
            <w:tcW w:w="546" w:type="dxa"/>
            <w:shd w:val="clear" w:color="auto" w:fill="auto"/>
            <w:hideMark/>
          </w:tcPr>
          <w:p w14:paraId="2B08CF90" w14:textId="77777777" w:rsidR="00045CFE" w:rsidRPr="00F77F94" w:rsidRDefault="00045CFE" w:rsidP="00045CFE">
            <w:pPr>
              <w:jc w:val="center"/>
              <w:rPr>
                <w:color w:val="000000"/>
                <w:sz w:val="22"/>
                <w:szCs w:val="22"/>
                <w:lang w:val="en-US"/>
              </w:rPr>
            </w:pPr>
            <w:r w:rsidRPr="00F77F94">
              <w:rPr>
                <w:color w:val="000000"/>
                <w:sz w:val="22"/>
                <w:szCs w:val="22"/>
                <w:lang w:val="en-US"/>
              </w:rPr>
              <w:t>14</w:t>
            </w:r>
          </w:p>
        </w:tc>
        <w:tc>
          <w:tcPr>
            <w:tcW w:w="681" w:type="dxa"/>
            <w:shd w:val="clear" w:color="auto" w:fill="auto"/>
            <w:hideMark/>
          </w:tcPr>
          <w:p w14:paraId="0C0F89A1"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shd w:val="clear" w:color="auto" w:fill="auto"/>
            <w:hideMark/>
          </w:tcPr>
          <w:p w14:paraId="4B1F8F73" w14:textId="77777777" w:rsidR="00045CFE" w:rsidRPr="00F77F94" w:rsidRDefault="00045CFE" w:rsidP="00045CFE">
            <w:pPr>
              <w:jc w:val="center"/>
              <w:rPr>
                <w:color w:val="000000"/>
                <w:sz w:val="22"/>
                <w:szCs w:val="22"/>
                <w:lang w:val="en-US"/>
              </w:rPr>
            </w:pPr>
            <w:r w:rsidRPr="00F77F94">
              <w:rPr>
                <w:color w:val="000000"/>
                <w:sz w:val="22"/>
                <w:szCs w:val="22"/>
                <w:lang w:val="en-US"/>
              </w:rPr>
              <w:t>S/24422</w:t>
            </w:r>
          </w:p>
        </w:tc>
        <w:tc>
          <w:tcPr>
            <w:tcW w:w="3088" w:type="dxa"/>
            <w:shd w:val="clear" w:color="auto" w:fill="auto"/>
            <w:hideMark/>
          </w:tcPr>
          <w:p w14:paraId="14CEFDD4" w14:textId="77777777" w:rsidR="00045CFE" w:rsidRPr="00F77F94" w:rsidRDefault="00045CFE" w:rsidP="00045CFE">
            <w:pPr>
              <w:spacing w:after="60"/>
              <w:rPr>
                <w:color w:val="000000"/>
                <w:sz w:val="22"/>
                <w:szCs w:val="22"/>
                <w:lang w:val="en-US"/>
              </w:rPr>
            </w:pPr>
            <w:r w:rsidRPr="00F77F94">
              <w:rPr>
                <w:color w:val="000000"/>
                <w:sz w:val="22"/>
                <w:szCs w:val="22"/>
                <w:lang w:val="en-US"/>
              </w:rPr>
              <w:t>France; Russian Federation; United Kingdom; United States</w:t>
            </w:r>
          </w:p>
        </w:tc>
        <w:tc>
          <w:tcPr>
            <w:tcW w:w="845" w:type="dxa"/>
            <w:shd w:val="clear" w:color="auto" w:fill="auto"/>
            <w:hideMark/>
          </w:tcPr>
          <w:p w14:paraId="63EC79B1" w14:textId="77777777" w:rsidR="00045CFE" w:rsidRPr="00F77F94" w:rsidRDefault="00045CFE" w:rsidP="00045CFE">
            <w:pPr>
              <w:jc w:val="center"/>
              <w:rPr>
                <w:color w:val="000000"/>
                <w:sz w:val="22"/>
                <w:szCs w:val="22"/>
                <w:lang w:val="en-US"/>
              </w:rPr>
            </w:pPr>
            <w:r w:rsidRPr="00F77F94">
              <w:rPr>
                <w:color w:val="000000"/>
                <w:sz w:val="22"/>
                <w:szCs w:val="22"/>
                <w:lang w:val="en-US"/>
              </w:rPr>
              <w:t>BIH-YUG</w:t>
            </w:r>
          </w:p>
        </w:tc>
        <w:tc>
          <w:tcPr>
            <w:tcW w:w="1023" w:type="dxa"/>
            <w:shd w:val="clear" w:color="auto" w:fill="auto"/>
            <w:hideMark/>
          </w:tcPr>
          <w:p w14:paraId="020566AD"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440B97D"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218C48E"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5420C892" w14:textId="77777777" w:rsidTr="00045CFE">
        <w:trPr>
          <w:trHeight w:val="560"/>
          <w:jc w:val="center"/>
        </w:trPr>
        <w:tc>
          <w:tcPr>
            <w:tcW w:w="546" w:type="dxa"/>
            <w:shd w:val="clear" w:color="auto" w:fill="auto"/>
            <w:hideMark/>
          </w:tcPr>
          <w:p w14:paraId="14E7A1BC" w14:textId="77777777" w:rsidR="00045CFE" w:rsidRPr="00F77F94" w:rsidRDefault="00045CFE" w:rsidP="00045CFE">
            <w:pPr>
              <w:jc w:val="center"/>
              <w:rPr>
                <w:color w:val="000000"/>
                <w:sz w:val="22"/>
                <w:szCs w:val="22"/>
                <w:lang w:val="en-US"/>
              </w:rPr>
            </w:pPr>
            <w:r w:rsidRPr="00F77F94">
              <w:rPr>
                <w:color w:val="000000"/>
                <w:sz w:val="22"/>
                <w:szCs w:val="22"/>
                <w:lang w:val="en-US"/>
              </w:rPr>
              <w:t>15</w:t>
            </w:r>
          </w:p>
        </w:tc>
        <w:tc>
          <w:tcPr>
            <w:tcW w:w="681" w:type="dxa"/>
            <w:shd w:val="clear" w:color="auto" w:fill="auto"/>
            <w:hideMark/>
          </w:tcPr>
          <w:p w14:paraId="15345BE0"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shd w:val="clear" w:color="auto" w:fill="auto"/>
            <w:hideMark/>
          </w:tcPr>
          <w:p w14:paraId="14B56B28" w14:textId="77777777" w:rsidR="00045CFE" w:rsidRPr="00F77F94" w:rsidRDefault="00045CFE" w:rsidP="00045CFE">
            <w:pPr>
              <w:jc w:val="center"/>
              <w:rPr>
                <w:color w:val="000000"/>
                <w:sz w:val="22"/>
                <w:szCs w:val="22"/>
                <w:lang w:val="en-US"/>
              </w:rPr>
            </w:pPr>
            <w:r w:rsidRPr="00F77F94">
              <w:rPr>
                <w:color w:val="000000"/>
                <w:sz w:val="22"/>
                <w:szCs w:val="22"/>
                <w:lang w:val="en-US"/>
              </w:rPr>
              <w:t>S/24488</w:t>
            </w:r>
          </w:p>
        </w:tc>
        <w:tc>
          <w:tcPr>
            <w:tcW w:w="3088" w:type="dxa"/>
            <w:shd w:val="clear" w:color="auto" w:fill="auto"/>
            <w:hideMark/>
          </w:tcPr>
          <w:p w14:paraId="0EDC9BA6"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Russian Federation; United Kingdom; United States</w:t>
            </w:r>
          </w:p>
        </w:tc>
        <w:tc>
          <w:tcPr>
            <w:tcW w:w="845" w:type="dxa"/>
            <w:shd w:val="clear" w:color="auto" w:fill="auto"/>
            <w:hideMark/>
          </w:tcPr>
          <w:p w14:paraId="404BF909" w14:textId="77777777" w:rsidR="00045CFE" w:rsidRPr="00F77F94" w:rsidRDefault="00045CFE" w:rsidP="00045CFE">
            <w:pPr>
              <w:jc w:val="center"/>
              <w:rPr>
                <w:color w:val="000000"/>
                <w:sz w:val="22"/>
                <w:szCs w:val="22"/>
                <w:lang w:val="en-US"/>
              </w:rPr>
            </w:pPr>
            <w:r w:rsidRPr="00F77F94">
              <w:rPr>
                <w:color w:val="000000"/>
                <w:sz w:val="22"/>
                <w:szCs w:val="22"/>
                <w:lang w:val="en-US"/>
              </w:rPr>
              <w:t>IRQ-KWT</w:t>
            </w:r>
          </w:p>
        </w:tc>
        <w:tc>
          <w:tcPr>
            <w:tcW w:w="1023" w:type="dxa"/>
            <w:shd w:val="clear" w:color="auto" w:fill="auto"/>
            <w:hideMark/>
          </w:tcPr>
          <w:p w14:paraId="3D9D9DEB"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2C01D6E"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F35F5B9"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5C50A7CC" w14:textId="77777777" w:rsidTr="00045CFE">
        <w:trPr>
          <w:trHeight w:val="560"/>
          <w:jc w:val="center"/>
        </w:trPr>
        <w:tc>
          <w:tcPr>
            <w:tcW w:w="546" w:type="dxa"/>
            <w:shd w:val="clear" w:color="auto" w:fill="auto"/>
            <w:hideMark/>
          </w:tcPr>
          <w:p w14:paraId="08BB6761" w14:textId="77777777" w:rsidR="00045CFE" w:rsidRPr="00F77F94" w:rsidRDefault="00045CFE" w:rsidP="00045CFE">
            <w:pPr>
              <w:jc w:val="center"/>
              <w:rPr>
                <w:color w:val="000000"/>
                <w:sz w:val="22"/>
                <w:szCs w:val="22"/>
                <w:lang w:val="en-US"/>
              </w:rPr>
            </w:pPr>
            <w:r w:rsidRPr="00F77F94">
              <w:rPr>
                <w:color w:val="000000"/>
                <w:sz w:val="22"/>
                <w:szCs w:val="22"/>
                <w:lang w:val="en-US"/>
              </w:rPr>
              <w:t>16</w:t>
            </w:r>
          </w:p>
        </w:tc>
        <w:tc>
          <w:tcPr>
            <w:tcW w:w="681" w:type="dxa"/>
            <w:shd w:val="clear" w:color="auto" w:fill="auto"/>
            <w:hideMark/>
          </w:tcPr>
          <w:p w14:paraId="18799BA7"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shd w:val="clear" w:color="auto" w:fill="auto"/>
            <w:hideMark/>
          </w:tcPr>
          <w:p w14:paraId="0C551DFA" w14:textId="77777777" w:rsidR="00045CFE" w:rsidRPr="00F77F94" w:rsidRDefault="00045CFE" w:rsidP="00045CFE">
            <w:pPr>
              <w:jc w:val="center"/>
              <w:rPr>
                <w:color w:val="000000"/>
                <w:sz w:val="22"/>
                <w:szCs w:val="22"/>
                <w:lang w:val="en-US"/>
              </w:rPr>
            </w:pPr>
            <w:r w:rsidRPr="00F77F94">
              <w:rPr>
                <w:color w:val="000000"/>
                <w:sz w:val="22"/>
                <w:szCs w:val="22"/>
                <w:lang w:val="en-US"/>
              </w:rPr>
              <w:t>S/24554</w:t>
            </w:r>
          </w:p>
        </w:tc>
        <w:tc>
          <w:tcPr>
            <w:tcW w:w="3088" w:type="dxa"/>
            <w:shd w:val="clear" w:color="auto" w:fill="auto"/>
            <w:hideMark/>
          </w:tcPr>
          <w:p w14:paraId="386BBE29"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Morocco; United Kingdom; United States</w:t>
            </w:r>
          </w:p>
        </w:tc>
        <w:tc>
          <w:tcPr>
            <w:tcW w:w="845" w:type="dxa"/>
            <w:shd w:val="clear" w:color="auto" w:fill="auto"/>
            <w:hideMark/>
          </w:tcPr>
          <w:p w14:paraId="186B0988" w14:textId="77777777" w:rsidR="00045CFE" w:rsidRPr="00F77F94" w:rsidRDefault="00045CFE" w:rsidP="00045CFE">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5D5969B1"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A38897C"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5FF403F"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70CD4FC0" w14:textId="77777777" w:rsidTr="00045CFE">
        <w:trPr>
          <w:trHeight w:val="300"/>
          <w:jc w:val="center"/>
        </w:trPr>
        <w:tc>
          <w:tcPr>
            <w:tcW w:w="546" w:type="dxa"/>
            <w:shd w:val="clear" w:color="auto" w:fill="auto"/>
            <w:hideMark/>
          </w:tcPr>
          <w:p w14:paraId="1D422124" w14:textId="77777777" w:rsidR="00045CFE" w:rsidRPr="00F77F94" w:rsidRDefault="00045CFE" w:rsidP="00045CFE">
            <w:pPr>
              <w:jc w:val="center"/>
              <w:rPr>
                <w:color w:val="000000"/>
                <w:sz w:val="22"/>
                <w:szCs w:val="22"/>
                <w:lang w:val="en-US"/>
              </w:rPr>
            </w:pPr>
            <w:r w:rsidRPr="00F77F94">
              <w:rPr>
                <w:color w:val="000000"/>
                <w:sz w:val="22"/>
                <w:szCs w:val="22"/>
                <w:lang w:val="en-US"/>
              </w:rPr>
              <w:t>17</w:t>
            </w:r>
          </w:p>
        </w:tc>
        <w:tc>
          <w:tcPr>
            <w:tcW w:w="681" w:type="dxa"/>
            <w:shd w:val="clear" w:color="auto" w:fill="auto"/>
            <w:hideMark/>
          </w:tcPr>
          <w:p w14:paraId="0CFE285D"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shd w:val="clear" w:color="auto" w:fill="auto"/>
            <w:hideMark/>
          </w:tcPr>
          <w:p w14:paraId="0D5F39CD" w14:textId="77777777" w:rsidR="00045CFE" w:rsidRPr="00F77F94" w:rsidRDefault="00045CFE" w:rsidP="00045CFE">
            <w:pPr>
              <w:jc w:val="center"/>
              <w:rPr>
                <w:color w:val="000000"/>
                <w:sz w:val="22"/>
                <w:szCs w:val="22"/>
                <w:lang w:val="en-US"/>
              </w:rPr>
            </w:pPr>
            <w:r w:rsidRPr="00F77F94">
              <w:rPr>
                <w:color w:val="000000"/>
                <w:sz w:val="22"/>
                <w:szCs w:val="22"/>
                <w:lang w:val="en-US"/>
              </w:rPr>
              <w:t>S/24570</w:t>
            </w:r>
          </w:p>
        </w:tc>
        <w:tc>
          <w:tcPr>
            <w:tcW w:w="3088" w:type="dxa"/>
            <w:shd w:val="clear" w:color="auto" w:fill="auto"/>
            <w:hideMark/>
          </w:tcPr>
          <w:p w14:paraId="193921ED"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Hungary; Japan; Russian Federation; United Kingdom; United States</w:t>
            </w:r>
          </w:p>
        </w:tc>
        <w:tc>
          <w:tcPr>
            <w:tcW w:w="845" w:type="dxa"/>
            <w:shd w:val="clear" w:color="auto" w:fill="auto"/>
            <w:hideMark/>
          </w:tcPr>
          <w:p w14:paraId="3FD73A45" w14:textId="77777777" w:rsidR="00045CFE" w:rsidRPr="00F77F94" w:rsidRDefault="00045CFE" w:rsidP="00045CFE">
            <w:pPr>
              <w:jc w:val="center"/>
              <w:rPr>
                <w:color w:val="000000"/>
                <w:sz w:val="22"/>
                <w:szCs w:val="22"/>
                <w:lang w:val="en-US"/>
              </w:rPr>
            </w:pPr>
            <w:r w:rsidRPr="00F77F94">
              <w:rPr>
                <w:color w:val="000000"/>
                <w:sz w:val="22"/>
                <w:szCs w:val="22"/>
                <w:lang w:val="en-US"/>
              </w:rPr>
              <w:t>YUG</w:t>
            </w:r>
          </w:p>
        </w:tc>
        <w:tc>
          <w:tcPr>
            <w:tcW w:w="1023" w:type="dxa"/>
            <w:shd w:val="clear" w:color="auto" w:fill="auto"/>
            <w:hideMark/>
          </w:tcPr>
          <w:p w14:paraId="3EE3333F"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D31CAFC"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A44E9E1"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66923AC1" w14:textId="77777777" w:rsidTr="00045CFE">
        <w:trPr>
          <w:trHeight w:val="560"/>
          <w:jc w:val="center"/>
        </w:trPr>
        <w:tc>
          <w:tcPr>
            <w:tcW w:w="546" w:type="dxa"/>
            <w:shd w:val="clear" w:color="auto" w:fill="auto"/>
            <w:hideMark/>
          </w:tcPr>
          <w:p w14:paraId="0F7971FD" w14:textId="77777777" w:rsidR="00045CFE" w:rsidRPr="00F77F94" w:rsidRDefault="00045CFE" w:rsidP="00045CFE">
            <w:pPr>
              <w:jc w:val="center"/>
              <w:rPr>
                <w:color w:val="000000"/>
                <w:sz w:val="22"/>
                <w:szCs w:val="22"/>
                <w:lang w:val="en-US"/>
              </w:rPr>
            </w:pPr>
            <w:r w:rsidRPr="00F77F94">
              <w:rPr>
                <w:color w:val="000000"/>
                <w:sz w:val="22"/>
                <w:szCs w:val="22"/>
                <w:lang w:val="en-US"/>
              </w:rPr>
              <w:t>18</w:t>
            </w:r>
          </w:p>
        </w:tc>
        <w:tc>
          <w:tcPr>
            <w:tcW w:w="681" w:type="dxa"/>
            <w:shd w:val="clear" w:color="auto" w:fill="auto"/>
            <w:hideMark/>
          </w:tcPr>
          <w:p w14:paraId="4116A657"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shd w:val="clear" w:color="auto" w:fill="auto"/>
            <w:hideMark/>
          </w:tcPr>
          <w:p w14:paraId="1CF8309F" w14:textId="77777777" w:rsidR="00045CFE" w:rsidRPr="00F77F94" w:rsidRDefault="00045CFE" w:rsidP="00045CFE">
            <w:pPr>
              <w:jc w:val="center"/>
              <w:rPr>
                <w:color w:val="000000"/>
                <w:sz w:val="22"/>
                <w:szCs w:val="22"/>
                <w:lang w:val="en-US"/>
              </w:rPr>
            </w:pPr>
            <w:r w:rsidRPr="00F77F94">
              <w:rPr>
                <w:color w:val="000000"/>
                <w:sz w:val="22"/>
                <w:szCs w:val="22"/>
                <w:lang w:val="en-US"/>
              </w:rPr>
              <w:t>S/24605</w:t>
            </w:r>
          </w:p>
        </w:tc>
        <w:tc>
          <w:tcPr>
            <w:tcW w:w="3088" w:type="dxa"/>
            <w:shd w:val="clear" w:color="auto" w:fill="auto"/>
            <w:hideMark/>
          </w:tcPr>
          <w:p w14:paraId="786E1581"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United Kingdom</w:t>
            </w:r>
          </w:p>
        </w:tc>
        <w:tc>
          <w:tcPr>
            <w:tcW w:w="845" w:type="dxa"/>
            <w:shd w:val="clear" w:color="auto" w:fill="auto"/>
            <w:hideMark/>
          </w:tcPr>
          <w:p w14:paraId="323BFC96" w14:textId="77777777" w:rsidR="00045CFE" w:rsidRPr="00F77F94" w:rsidRDefault="00045CFE" w:rsidP="00045CFE">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4255D099"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13049B5"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4889392"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7F0EA55F" w14:textId="77777777" w:rsidTr="00045CFE">
        <w:trPr>
          <w:trHeight w:val="840"/>
          <w:jc w:val="center"/>
        </w:trPr>
        <w:tc>
          <w:tcPr>
            <w:tcW w:w="546" w:type="dxa"/>
            <w:shd w:val="clear" w:color="auto" w:fill="auto"/>
            <w:hideMark/>
          </w:tcPr>
          <w:p w14:paraId="12E4DB7A" w14:textId="77777777" w:rsidR="00045CFE" w:rsidRPr="00F77F94" w:rsidRDefault="00045CFE" w:rsidP="00045CFE">
            <w:pPr>
              <w:jc w:val="center"/>
              <w:rPr>
                <w:color w:val="000000"/>
                <w:sz w:val="22"/>
                <w:szCs w:val="22"/>
                <w:lang w:val="en-US"/>
              </w:rPr>
            </w:pPr>
            <w:r w:rsidRPr="00F77F94">
              <w:rPr>
                <w:color w:val="000000"/>
                <w:sz w:val="22"/>
                <w:szCs w:val="22"/>
                <w:lang w:val="en-US"/>
              </w:rPr>
              <w:t>19</w:t>
            </w:r>
          </w:p>
        </w:tc>
        <w:tc>
          <w:tcPr>
            <w:tcW w:w="681" w:type="dxa"/>
            <w:shd w:val="clear" w:color="auto" w:fill="auto"/>
            <w:hideMark/>
          </w:tcPr>
          <w:p w14:paraId="70C4973B"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shd w:val="clear" w:color="auto" w:fill="auto"/>
            <w:hideMark/>
          </w:tcPr>
          <w:p w14:paraId="40EAB050" w14:textId="77777777" w:rsidR="00045CFE" w:rsidRPr="00F77F94" w:rsidRDefault="00045CFE" w:rsidP="00045CFE">
            <w:pPr>
              <w:jc w:val="center"/>
              <w:rPr>
                <w:color w:val="000000"/>
                <w:sz w:val="22"/>
                <w:szCs w:val="22"/>
                <w:lang w:val="en-US"/>
              </w:rPr>
            </w:pPr>
            <w:r w:rsidRPr="00F77F94">
              <w:rPr>
                <w:color w:val="000000"/>
                <w:sz w:val="22"/>
                <w:szCs w:val="22"/>
                <w:lang w:val="en-US"/>
              </w:rPr>
              <w:t>S/24618</w:t>
            </w:r>
          </w:p>
        </w:tc>
        <w:tc>
          <w:tcPr>
            <w:tcW w:w="3088" w:type="dxa"/>
            <w:shd w:val="clear" w:color="auto" w:fill="auto"/>
            <w:hideMark/>
          </w:tcPr>
          <w:p w14:paraId="067ACCE6"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Hungary; Morocco; United Kingdom; United States; Venezuela</w:t>
            </w:r>
          </w:p>
        </w:tc>
        <w:tc>
          <w:tcPr>
            <w:tcW w:w="845" w:type="dxa"/>
            <w:shd w:val="clear" w:color="auto" w:fill="auto"/>
            <w:hideMark/>
          </w:tcPr>
          <w:p w14:paraId="3013533F" w14:textId="77777777" w:rsidR="00045CFE" w:rsidRPr="00F77F94" w:rsidRDefault="00045CFE" w:rsidP="00045CFE">
            <w:pPr>
              <w:jc w:val="center"/>
              <w:rPr>
                <w:color w:val="000000"/>
                <w:sz w:val="22"/>
                <w:szCs w:val="22"/>
                <w:lang w:val="en-US"/>
              </w:rPr>
            </w:pPr>
            <w:r w:rsidRPr="00F77F94">
              <w:rPr>
                <w:color w:val="000000"/>
                <w:sz w:val="22"/>
                <w:szCs w:val="22"/>
                <w:lang w:val="en-US"/>
              </w:rPr>
              <w:t>YUG</w:t>
            </w:r>
          </w:p>
        </w:tc>
        <w:tc>
          <w:tcPr>
            <w:tcW w:w="1023" w:type="dxa"/>
            <w:shd w:val="clear" w:color="auto" w:fill="auto"/>
            <w:hideMark/>
          </w:tcPr>
          <w:p w14:paraId="706D5A7F"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E35A656"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B3AEFCE"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73F9A44A" w14:textId="77777777" w:rsidTr="00F6737C">
        <w:trPr>
          <w:trHeight w:val="770"/>
          <w:jc w:val="center"/>
        </w:trPr>
        <w:tc>
          <w:tcPr>
            <w:tcW w:w="546" w:type="dxa"/>
            <w:shd w:val="clear" w:color="auto" w:fill="auto"/>
            <w:hideMark/>
          </w:tcPr>
          <w:p w14:paraId="6FEB3128" w14:textId="77777777" w:rsidR="00045CFE" w:rsidRPr="00F77F94" w:rsidRDefault="00045CFE" w:rsidP="00045CFE">
            <w:pPr>
              <w:jc w:val="center"/>
              <w:rPr>
                <w:color w:val="000000"/>
                <w:sz w:val="22"/>
                <w:szCs w:val="22"/>
                <w:lang w:val="en-US"/>
              </w:rPr>
            </w:pPr>
            <w:r w:rsidRPr="00F77F94">
              <w:rPr>
                <w:color w:val="000000"/>
                <w:sz w:val="22"/>
                <w:szCs w:val="22"/>
                <w:lang w:val="en-US"/>
              </w:rPr>
              <w:t>20</w:t>
            </w:r>
          </w:p>
        </w:tc>
        <w:tc>
          <w:tcPr>
            <w:tcW w:w="681" w:type="dxa"/>
            <w:shd w:val="clear" w:color="auto" w:fill="auto"/>
            <w:hideMark/>
          </w:tcPr>
          <w:p w14:paraId="2CC9D148"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shd w:val="clear" w:color="auto" w:fill="auto"/>
            <w:hideMark/>
          </w:tcPr>
          <w:p w14:paraId="556E7379" w14:textId="77777777" w:rsidR="00045CFE" w:rsidRPr="00F77F94" w:rsidRDefault="00045CFE" w:rsidP="00045CFE">
            <w:pPr>
              <w:jc w:val="center"/>
              <w:rPr>
                <w:color w:val="000000"/>
                <w:sz w:val="22"/>
                <w:szCs w:val="22"/>
                <w:lang w:val="en-US"/>
              </w:rPr>
            </w:pPr>
            <w:r w:rsidRPr="00F77F94">
              <w:rPr>
                <w:color w:val="000000"/>
                <w:sz w:val="22"/>
                <w:szCs w:val="22"/>
                <w:lang w:val="en-US"/>
              </w:rPr>
              <w:t>S/24636</w:t>
            </w:r>
          </w:p>
        </w:tc>
        <w:tc>
          <w:tcPr>
            <w:tcW w:w="3088" w:type="dxa"/>
            <w:shd w:val="clear" w:color="auto" w:fill="auto"/>
            <w:hideMark/>
          </w:tcPr>
          <w:p w14:paraId="0950CB44" w14:textId="77777777" w:rsidR="00045CFE" w:rsidRPr="00F77F94" w:rsidRDefault="00045CFE" w:rsidP="00045CFE">
            <w:pPr>
              <w:spacing w:after="60"/>
              <w:rPr>
                <w:color w:val="000000"/>
                <w:sz w:val="22"/>
                <w:szCs w:val="22"/>
                <w:lang w:val="en-US"/>
              </w:rPr>
            </w:pPr>
            <w:r w:rsidRPr="00F77F94">
              <w:rPr>
                <w:color w:val="000000"/>
                <w:sz w:val="22"/>
                <w:szCs w:val="22"/>
                <w:lang w:val="en-US"/>
              </w:rPr>
              <w:t>Austria; Belgium; France; Morocco; Russian Federation; United Kingdom; United States</w:t>
            </w:r>
          </w:p>
        </w:tc>
        <w:tc>
          <w:tcPr>
            <w:tcW w:w="845" w:type="dxa"/>
            <w:shd w:val="clear" w:color="auto" w:fill="auto"/>
            <w:hideMark/>
          </w:tcPr>
          <w:p w14:paraId="7B92AF2A" w14:textId="77777777" w:rsidR="00045CFE" w:rsidRPr="00F77F94" w:rsidRDefault="00045CFE" w:rsidP="00045CFE">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4556D8B1"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FC3D080"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6227BF2"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5311AD32" w14:textId="77777777" w:rsidTr="00045CFE">
        <w:trPr>
          <w:trHeight w:val="280"/>
          <w:jc w:val="center"/>
        </w:trPr>
        <w:tc>
          <w:tcPr>
            <w:tcW w:w="546" w:type="dxa"/>
            <w:shd w:val="clear" w:color="auto" w:fill="auto"/>
            <w:hideMark/>
          </w:tcPr>
          <w:p w14:paraId="4B209F9F" w14:textId="77777777" w:rsidR="00045CFE" w:rsidRPr="00F77F94" w:rsidRDefault="00045CFE" w:rsidP="00045CFE">
            <w:pPr>
              <w:jc w:val="center"/>
              <w:rPr>
                <w:color w:val="000000"/>
                <w:sz w:val="22"/>
                <w:szCs w:val="22"/>
                <w:lang w:val="en-US"/>
              </w:rPr>
            </w:pPr>
            <w:r w:rsidRPr="00F77F94">
              <w:rPr>
                <w:color w:val="000000"/>
                <w:sz w:val="22"/>
                <w:szCs w:val="22"/>
                <w:lang w:val="en-US"/>
              </w:rPr>
              <w:t>21</w:t>
            </w:r>
          </w:p>
        </w:tc>
        <w:tc>
          <w:tcPr>
            <w:tcW w:w="681" w:type="dxa"/>
            <w:shd w:val="clear" w:color="auto" w:fill="auto"/>
            <w:hideMark/>
          </w:tcPr>
          <w:p w14:paraId="3D987074" w14:textId="77777777" w:rsidR="00045CFE" w:rsidRPr="00F77F94" w:rsidRDefault="00045CFE" w:rsidP="00045CFE">
            <w:pPr>
              <w:jc w:val="center"/>
              <w:rPr>
                <w:color w:val="000000"/>
                <w:sz w:val="22"/>
                <w:szCs w:val="22"/>
                <w:lang w:val="en-US"/>
              </w:rPr>
            </w:pPr>
            <w:r w:rsidRPr="00F77F94">
              <w:rPr>
                <w:color w:val="000000"/>
                <w:sz w:val="22"/>
                <w:szCs w:val="22"/>
                <w:lang w:val="en-US"/>
              </w:rPr>
              <w:t>1992</w:t>
            </w:r>
          </w:p>
        </w:tc>
        <w:tc>
          <w:tcPr>
            <w:tcW w:w="1341" w:type="dxa"/>
            <w:shd w:val="clear" w:color="auto" w:fill="auto"/>
            <w:hideMark/>
          </w:tcPr>
          <w:p w14:paraId="1C1ED5E1" w14:textId="77777777" w:rsidR="00045CFE" w:rsidRPr="00F77F94" w:rsidRDefault="00045CFE" w:rsidP="00045CFE">
            <w:pPr>
              <w:jc w:val="center"/>
              <w:rPr>
                <w:color w:val="000000"/>
                <w:sz w:val="22"/>
                <w:szCs w:val="22"/>
                <w:lang w:val="en-US"/>
              </w:rPr>
            </w:pPr>
            <w:r w:rsidRPr="00F77F94">
              <w:rPr>
                <w:color w:val="000000"/>
                <w:sz w:val="22"/>
                <w:szCs w:val="22"/>
                <w:lang w:val="en-US"/>
              </w:rPr>
              <w:t>S/24977</w:t>
            </w:r>
          </w:p>
        </w:tc>
        <w:tc>
          <w:tcPr>
            <w:tcW w:w="3088" w:type="dxa"/>
            <w:shd w:val="clear" w:color="auto" w:fill="auto"/>
            <w:hideMark/>
          </w:tcPr>
          <w:p w14:paraId="65FFD401" w14:textId="77777777" w:rsidR="00045CFE" w:rsidRPr="00F77F94" w:rsidRDefault="00045CFE" w:rsidP="00045CFE">
            <w:pPr>
              <w:spacing w:after="60"/>
              <w:rPr>
                <w:color w:val="000000"/>
                <w:sz w:val="22"/>
                <w:szCs w:val="22"/>
                <w:lang w:val="en-US"/>
              </w:rPr>
            </w:pPr>
            <w:r w:rsidRPr="00F77F94">
              <w:rPr>
                <w:color w:val="000000"/>
                <w:sz w:val="22"/>
                <w:szCs w:val="22"/>
                <w:lang w:val="en-US"/>
              </w:rPr>
              <w:t>Belgium; France; Morocco; United Kingdom</w:t>
            </w:r>
          </w:p>
        </w:tc>
        <w:tc>
          <w:tcPr>
            <w:tcW w:w="845" w:type="dxa"/>
            <w:shd w:val="clear" w:color="auto" w:fill="auto"/>
            <w:hideMark/>
          </w:tcPr>
          <w:p w14:paraId="22751E34" w14:textId="77777777" w:rsidR="00045CFE" w:rsidRPr="00F77F94" w:rsidRDefault="00045CFE" w:rsidP="00045CFE">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021483B1"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80CC5C3"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D0BA6FA"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5181196D" w14:textId="77777777" w:rsidTr="00045CFE">
        <w:trPr>
          <w:trHeight w:val="300"/>
          <w:jc w:val="center"/>
        </w:trPr>
        <w:tc>
          <w:tcPr>
            <w:tcW w:w="546" w:type="dxa"/>
            <w:shd w:val="clear" w:color="auto" w:fill="auto"/>
            <w:hideMark/>
          </w:tcPr>
          <w:p w14:paraId="682E31FA" w14:textId="77777777" w:rsidR="00045CFE" w:rsidRPr="00F77F94" w:rsidRDefault="00045CFE" w:rsidP="00045CFE">
            <w:pPr>
              <w:jc w:val="center"/>
              <w:rPr>
                <w:color w:val="000000"/>
                <w:sz w:val="22"/>
                <w:szCs w:val="22"/>
                <w:lang w:val="en-US"/>
              </w:rPr>
            </w:pPr>
            <w:r w:rsidRPr="00F77F94">
              <w:rPr>
                <w:color w:val="000000"/>
                <w:sz w:val="22"/>
                <w:szCs w:val="22"/>
                <w:lang w:val="en-US"/>
              </w:rPr>
              <w:t>22</w:t>
            </w:r>
          </w:p>
        </w:tc>
        <w:tc>
          <w:tcPr>
            <w:tcW w:w="681" w:type="dxa"/>
            <w:shd w:val="clear" w:color="auto" w:fill="auto"/>
            <w:hideMark/>
          </w:tcPr>
          <w:p w14:paraId="4F40235A" w14:textId="77777777" w:rsidR="00045CFE" w:rsidRPr="00F77F94" w:rsidRDefault="00045CFE" w:rsidP="00045CFE">
            <w:pPr>
              <w:jc w:val="center"/>
              <w:rPr>
                <w:color w:val="000000"/>
                <w:sz w:val="22"/>
                <w:szCs w:val="22"/>
                <w:lang w:val="en-US"/>
              </w:rPr>
            </w:pPr>
            <w:r w:rsidRPr="00F77F94">
              <w:rPr>
                <w:color w:val="000000"/>
                <w:sz w:val="22"/>
                <w:szCs w:val="22"/>
                <w:lang w:val="en-US"/>
              </w:rPr>
              <w:t>1993</w:t>
            </w:r>
          </w:p>
        </w:tc>
        <w:tc>
          <w:tcPr>
            <w:tcW w:w="1341" w:type="dxa"/>
            <w:shd w:val="clear" w:color="auto" w:fill="auto"/>
            <w:hideMark/>
          </w:tcPr>
          <w:p w14:paraId="6A99243C" w14:textId="77777777" w:rsidR="00045CFE" w:rsidRPr="00F77F94" w:rsidRDefault="00045CFE" w:rsidP="00045CFE">
            <w:pPr>
              <w:jc w:val="center"/>
              <w:rPr>
                <w:color w:val="000000"/>
                <w:sz w:val="22"/>
                <w:szCs w:val="22"/>
                <w:lang w:val="en-US"/>
              </w:rPr>
            </w:pPr>
            <w:r w:rsidRPr="00F77F94">
              <w:rPr>
                <w:color w:val="000000"/>
                <w:sz w:val="22"/>
                <w:szCs w:val="22"/>
                <w:lang w:val="en-US"/>
              </w:rPr>
              <w:t>S/25440</w:t>
            </w:r>
          </w:p>
        </w:tc>
        <w:tc>
          <w:tcPr>
            <w:tcW w:w="3088" w:type="dxa"/>
            <w:shd w:val="clear" w:color="auto" w:fill="auto"/>
            <w:hideMark/>
          </w:tcPr>
          <w:p w14:paraId="10100B42" w14:textId="77777777" w:rsidR="00045CFE" w:rsidRPr="00F77F94" w:rsidRDefault="00045CFE" w:rsidP="00045CFE">
            <w:pPr>
              <w:spacing w:after="60"/>
              <w:rPr>
                <w:color w:val="000000"/>
                <w:sz w:val="22"/>
                <w:szCs w:val="22"/>
                <w:lang w:val="en-US"/>
              </w:rPr>
            </w:pPr>
            <w:r w:rsidRPr="00F77F94">
              <w:rPr>
                <w:color w:val="000000"/>
                <w:sz w:val="22"/>
                <w:szCs w:val="22"/>
                <w:lang w:val="en-US"/>
              </w:rPr>
              <w:t>France; Morocco; Pakistan; Spain; United Kingdom; United States</w:t>
            </w:r>
          </w:p>
        </w:tc>
        <w:tc>
          <w:tcPr>
            <w:tcW w:w="845" w:type="dxa"/>
            <w:shd w:val="clear" w:color="auto" w:fill="auto"/>
            <w:hideMark/>
          </w:tcPr>
          <w:p w14:paraId="528CA74F" w14:textId="77777777" w:rsidR="00045CFE" w:rsidRPr="00F77F94" w:rsidRDefault="00045CFE" w:rsidP="00045CFE">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78FB74B6"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1B96359"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025497E"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280C5CB3" w14:textId="77777777" w:rsidTr="00045CFE">
        <w:trPr>
          <w:trHeight w:val="840"/>
          <w:jc w:val="center"/>
        </w:trPr>
        <w:tc>
          <w:tcPr>
            <w:tcW w:w="546" w:type="dxa"/>
            <w:shd w:val="clear" w:color="auto" w:fill="auto"/>
            <w:hideMark/>
          </w:tcPr>
          <w:p w14:paraId="60B93C58" w14:textId="77777777" w:rsidR="00045CFE" w:rsidRPr="00F77F94" w:rsidRDefault="00045CFE" w:rsidP="00045CFE">
            <w:pPr>
              <w:jc w:val="center"/>
              <w:rPr>
                <w:color w:val="000000"/>
                <w:sz w:val="22"/>
                <w:szCs w:val="22"/>
                <w:lang w:val="en-US"/>
              </w:rPr>
            </w:pPr>
            <w:r w:rsidRPr="00F77F94">
              <w:rPr>
                <w:color w:val="000000"/>
                <w:sz w:val="22"/>
                <w:szCs w:val="22"/>
                <w:lang w:val="en-US"/>
              </w:rPr>
              <w:t>23</w:t>
            </w:r>
          </w:p>
        </w:tc>
        <w:tc>
          <w:tcPr>
            <w:tcW w:w="681" w:type="dxa"/>
            <w:shd w:val="clear" w:color="auto" w:fill="auto"/>
            <w:hideMark/>
          </w:tcPr>
          <w:p w14:paraId="3D4CDC54" w14:textId="77777777" w:rsidR="00045CFE" w:rsidRPr="00F77F94" w:rsidRDefault="00045CFE" w:rsidP="00045CFE">
            <w:pPr>
              <w:jc w:val="center"/>
              <w:rPr>
                <w:color w:val="000000"/>
                <w:sz w:val="22"/>
                <w:szCs w:val="22"/>
                <w:lang w:val="en-US"/>
              </w:rPr>
            </w:pPr>
            <w:r w:rsidRPr="00F77F94">
              <w:rPr>
                <w:color w:val="000000"/>
                <w:sz w:val="22"/>
                <w:szCs w:val="22"/>
                <w:lang w:val="en-US"/>
              </w:rPr>
              <w:t>1993</w:t>
            </w:r>
          </w:p>
        </w:tc>
        <w:tc>
          <w:tcPr>
            <w:tcW w:w="1341" w:type="dxa"/>
            <w:shd w:val="clear" w:color="auto" w:fill="auto"/>
            <w:hideMark/>
          </w:tcPr>
          <w:p w14:paraId="48AD4C9F" w14:textId="77777777" w:rsidR="00045CFE" w:rsidRPr="00F77F94" w:rsidRDefault="00045CFE" w:rsidP="00045CFE">
            <w:pPr>
              <w:jc w:val="center"/>
              <w:rPr>
                <w:color w:val="000000"/>
                <w:sz w:val="22"/>
                <w:szCs w:val="22"/>
                <w:lang w:val="en-US"/>
              </w:rPr>
            </w:pPr>
            <w:r w:rsidRPr="00F77F94">
              <w:rPr>
                <w:color w:val="000000"/>
                <w:sz w:val="22"/>
                <w:szCs w:val="22"/>
                <w:lang w:val="en-US"/>
              </w:rPr>
              <w:t>S/25558</w:t>
            </w:r>
          </w:p>
        </w:tc>
        <w:tc>
          <w:tcPr>
            <w:tcW w:w="3088" w:type="dxa"/>
            <w:shd w:val="clear" w:color="auto" w:fill="auto"/>
            <w:hideMark/>
          </w:tcPr>
          <w:p w14:paraId="3B613BE4" w14:textId="77777777" w:rsidR="00045CFE" w:rsidRPr="00F77F94" w:rsidRDefault="00045CFE" w:rsidP="00045CFE">
            <w:pPr>
              <w:spacing w:after="60"/>
              <w:rPr>
                <w:color w:val="000000"/>
                <w:sz w:val="22"/>
                <w:szCs w:val="22"/>
                <w:lang w:val="en-US"/>
              </w:rPr>
            </w:pPr>
            <w:r w:rsidRPr="00F77F94">
              <w:rPr>
                <w:color w:val="000000"/>
                <w:sz w:val="22"/>
                <w:szCs w:val="22"/>
                <w:lang w:val="en-US"/>
              </w:rPr>
              <w:t>Cape Verde; Djibouti; France; Morocco; Pakistan; Spain; United Kingdom; United States; Venezuela</w:t>
            </w:r>
          </w:p>
        </w:tc>
        <w:tc>
          <w:tcPr>
            <w:tcW w:w="845" w:type="dxa"/>
            <w:shd w:val="clear" w:color="auto" w:fill="auto"/>
            <w:hideMark/>
          </w:tcPr>
          <w:p w14:paraId="1C436249" w14:textId="77777777" w:rsidR="00045CFE" w:rsidRPr="00F77F94" w:rsidRDefault="00045CFE" w:rsidP="00045CFE">
            <w:pPr>
              <w:jc w:val="center"/>
              <w:rPr>
                <w:color w:val="000000"/>
                <w:sz w:val="22"/>
                <w:szCs w:val="22"/>
                <w:lang w:val="en-US"/>
              </w:rPr>
            </w:pPr>
            <w:r w:rsidRPr="00F77F94">
              <w:rPr>
                <w:color w:val="000000"/>
                <w:sz w:val="22"/>
                <w:szCs w:val="22"/>
                <w:lang w:val="en-US"/>
              </w:rPr>
              <w:t>BIH-YUG</w:t>
            </w:r>
          </w:p>
        </w:tc>
        <w:tc>
          <w:tcPr>
            <w:tcW w:w="1023" w:type="dxa"/>
            <w:shd w:val="clear" w:color="auto" w:fill="auto"/>
            <w:hideMark/>
          </w:tcPr>
          <w:p w14:paraId="601E56CB"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6F4A681"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2A466E5"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47A455E1" w14:textId="77777777" w:rsidTr="00045CFE">
        <w:trPr>
          <w:trHeight w:val="560"/>
          <w:jc w:val="center"/>
        </w:trPr>
        <w:tc>
          <w:tcPr>
            <w:tcW w:w="546" w:type="dxa"/>
            <w:shd w:val="clear" w:color="auto" w:fill="auto"/>
            <w:hideMark/>
          </w:tcPr>
          <w:p w14:paraId="7D4CFC17" w14:textId="77777777" w:rsidR="00045CFE" w:rsidRPr="00F77F94" w:rsidRDefault="00045CFE" w:rsidP="00045CFE">
            <w:pPr>
              <w:jc w:val="center"/>
              <w:rPr>
                <w:color w:val="000000"/>
                <w:sz w:val="22"/>
                <w:szCs w:val="22"/>
                <w:lang w:val="en-US"/>
              </w:rPr>
            </w:pPr>
            <w:r w:rsidRPr="00F77F94">
              <w:rPr>
                <w:color w:val="000000"/>
                <w:sz w:val="22"/>
                <w:szCs w:val="22"/>
                <w:lang w:val="en-US"/>
              </w:rPr>
              <w:t>24</w:t>
            </w:r>
          </w:p>
        </w:tc>
        <w:tc>
          <w:tcPr>
            <w:tcW w:w="681" w:type="dxa"/>
            <w:shd w:val="clear" w:color="auto" w:fill="auto"/>
            <w:hideMark/>
          </w:tcPr>
          <w:p w14:paraId="0D6FFFFC" w14:textId="77777777" w:rsidR="00045CFE" w:rsidRPr="00F77F94" w:rsidRDefault="00045CFE" w:rsidP="00045CFE">
            <w:pPr>
              <w:jc w:val="center"/>
              <w:rPr>
                <w:color w:val="000000"/>
                <w:sz w:val="22"/>
                <w:szCs w:val="22"/>
                <w:lang w:val="en-US"/>
              </w:rPr>
            </w:pPr>
            <w:r w:rsidRPr="00F77F94">
              <w:rPr>
                <w:color w:val="000000"/>
                <w:sz w:val="22"/>
                <w:szCs w:val="22"/>
                <w:lang w:val="en-US"/>
              </w:rPr>
              <w:t>1993</w:t>
            </w:r>
          </w:p>
        </w:tc>
        <w:tc>
          <w:tcPr>
            <w:tcW w:w="1341" w:type="dxa"/>
            <w:shd w:val="clear" w:color="auto" w:fill="auto"/>
            <w:hideMark/>
          </w:tcPr>
          <w:p w14:paraId="1CBC232B" w14:textId="77777777" w:rsidR="00045CFE" w:rsidRPr="00F77F94" w:rsidRDefault="00045CFE" w:rsidP="00045CFE">
            <w:pPr>
              <w:jc w:val="center"/>
              <w:rPr>
                <w:color w:val="000000"/>
                <w:sz w:val="22"/>
                <w:szCs w:val="22"/>
                <w:lang w:val="en-US"/>
              </w:rPr>
            </w:pPr>
            <w:r w:rsidRPr="00F77F94">
              <w:rPr>
                <w:color w:val="000000"/>
                <w:sz w:val="22"/>
                <w:szCs w:val="22"/>
                <w:lang w:val="en-US"/>
              </w:rPr>
              <w:t>S/25870</w:t>
            </w:r>
          </w:p>
        </w:tc>
        <w:tc>
          <w:tcPr>
            <w:tcW w:w="3088" w:type="dxa"/>
            <w:shd w:val="clear" w:color="auto" w:fill="auto"/>
            <w:hideMark/>
          </w:tcPr>
          <w:p w14:paraId="789DDA12" w14:textId="77777777" w:rsidR="00045CFE" w:rsidRPr="00F77F94" w:rsidRDefault="00045CFE" w:rsidP="00045CFE">
            <w:pPr>
              <w:spacing w:after="60"/>
              <w:rPr>
                <w:color w:val="000000"/>
                <w:sz w:val="22"/>
                <w:szCs w:val="22"/>
                <w:lang w:val="en-US"/>
              </w:rPr>
            </w:pPr>
            <w:r w:rsidRPr="00F77F94">
              <w:rPr>
                <w:color w:val="000000"/>
                <w:sz w:val="22"/>
                <w:szCs w:val="22"/>
                <w:lang w:val="en-US"/>
              </w:rPr>
              <w:t>France; Russian Federation; Spain; United Kingdom; United States</w:t>
            </w:r>
          </w:p>
        </w:tc>
        <w:tc>
          <w:tcPr>
            <w:tcW w:w="845" w:type="dxa"/>
            <w:shd w:val="clear" w:color="auto" w:fill="auto"/>
            <w:hideMark/>
          </w:tcPr>
          <w:p w14:paraId="5AC3E03F" w14:textId="77777777" w:rsidR="00045CFE" w:rsidRPr="00F77F94" w:rsidRDefault="00045CFE" w:rsidP="00045CFE">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277EA688"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0C77A7C"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FB2C109"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045CFE" w:rsidRPr="00F77F94" w14:paraId="443A92F4" w14:textId="77777777" w:rsidTr="00045CFE">
        <w:trPr>
          <w:trHeight w:val="560"/>
          <w:jc w:val="center"/>
        </w:trPr>
        <w:tc>
          <w:tcPr>
            <w:tcW w:w="546" w:type="dxa"/>
            <w:shd w:val="clear" w:color="auto" w:fill="auto"/>
            <w:hideMark/>
          </w:tcPr>
          <w:p w14:paraId="067F69E4" w14:textId="77777777" w:rsidR="00045CFE" w:rsidRPr="00F77F94" w:rsidRDefault="00045CFE" w:rsidP="00045CFE">
            <w:pPr>
              <w:jc w:val="center"/>
              <w:rPr>
                <w:color w:val="000000"/>
                <w:sz w:val="22"/>
                <w:szCs w:val="22"/>
                <w:lang w:val="en-US"/>
              </w:rPr>
            </w:pPr>
            <w:r w:rsidRPr="00F77F94">
              <w:rPr>
                <w:color w:val="000000"/>
                <w:sz w:val="22"/>
                <w:szCs w:val="22"/>
                <w:lang w:val="en-US"/>
              </w:rPr>
              <w:t>25</w:t>
            </w:r>
          </w:p>
        </w:tc>
        <w:tc>
          <w:tcPr>
            <w:tcW w:w="681" w:type="dxa"/>
            <w:shd w:val="clear" w:color="auto" w:fill="auto"/>
            <w:hideMark/>
          </w:tcPr>
          <w:p w14:paraId="610DF870" w14:textId="77777777" w:rsidR="00045CFE" w:rsidRPr="00F77F94" w:rsidRDefault="00045CFE" w:rsidP="00045CFE">
            <w:pPr>
              <w:jc w:val="center"/>
              <w:rPr>
                <w:color w:val="000000"/>
                <w:sz w:val="22"/>
                <w:szCs w:val="22"/>
                <w:lang w:val="en-US"/>
              </w:rPr>
            </w:pPr>
            <w:r w:rsidRPr="00F77F94">
              <w:rPr>
                <w:color w:val="000000"/>
                <w:sz w:val="22"/>
                <w:szCs w:val="22"/>
                <w:lang w:val="en-US"/>
              </w:rPr>
              <w:t>1993</w:t>
            </w:r>
          </w:p>
        </w:tc>
        <w:tc>
          <w:tcPr>
            <w:tcW w:w="1341" w:type="dxa"/>
            <w:shd w:val="clear" w:color="auto" w:fill="auto"/>
            <w:hideMark/>
          </w:tcPr>
          <w:p w14:paraId="7000CBC2" w14:textId="77777777" w:rsidR="00045CFE" w:rsidRPr="00F77F94" w:rsidRDefault="00045CFE" w:rsidP="00045CFE">
            <w:pPr>
              <w:jc w:val="center"/>
              <w:rPr>
                <w:color w:val="000000"/>
                <w:sz w:val="22"/>
                <w:szCs w:val="22"/>
                <w:lang w:val="en-US"/>
              </w:rPr>
            </w:pPr>
            <w:r w:rsidRPr="00F77F94">
              <w:rPr>
                <w:color w:val="000000"/>
                <w:sz w:val="22"/>
                <w:szCs w:val="22"/>
                <w:lang w:val="en-US"/>
              </w:rPr>
              <w:t>S/25798</w:t>
            </w:r>
          </w:p>
        </w:tc>
        <w:tc>
          <w:tcPr>
            <w:tcW w:w="3088" w:type="dxa"/>
            <w:shd w:val="clear" w:color="auto" w:fill="auto"/>
            <w:hideMark/>
          </w:tcPr>
          <w:p w14:paraId="6995C0F8" w14:textId="77777777" w:rsidR="00045CFE" w:rsidRPr="00F77F94" w:rsidRDefault="00045CFE" w:rsidP="00045CFE">
            <w:pPr>
              <w:spacing w:after="60"/>
              <w:rPr>
                <w:color w:val="000000"/>
                <w:sz w:val="22"/>
                <w:szCs w:val="22"/>
                <w:lang w:val="en-US"/>
              </w:rPr>
            </w:pPr>
            <w:r w:rsidRPr="00F77F94">
              <w:rPr>
                <w:color w:val="000000"/>
                <w:sz w:val="22"/>
                <w:szCs w:val="22"/>
                <w:lang w:val="en-US"/>
              </w:rPr>
              <w:t>France; Russian Federation; Spain; United Kingdom; United States</w:t>
            </w:r>
          </w:p>
        </w:tc>
        <w:tc>
          <w:tcPr>
            <w:tcW w:w="845" w:type="dxa"/>
            <w:shd w:val="clear" w:color="auto" w:fill="auto"/>
            <w:hideMark/>
          </w:tcPr>
          <w:p w14:paraId="3118CEB9" w14:textId="77777777" w:rsidR="00045CFE" w:rsidRPr="00F77F94" w:rsidRDefault="00045CFE" w:rsidP="00045CFE">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1FBF66E0"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CDA66C9"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1A5E478"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69BB80D2" w14:textId="77777777" w:rsidTr="00F6737C">
        <w:trPr>
          <w:trHeight w:val="840"/>
          <w:jc w:val="center"/>
        </w:trPr>
        <w:tc>
          <w:tcPr>
            <w:tcW w:w="546" w:type="dxa"/>
            <w:shd w:val="clear" w:color="auto" w:fill="auto"/>
            <w:hideMark/>
          </w:tcPr>
          <w:p w14:paraId="16247FCC" w14:textId="77777777" w:rsidR="00045CFE" w:rsidRPr="00F77F94" w:rsidRDefault="00045CFE" w:rsidP="00045CFE">
            <w:pPr>
              <w:jc w:val="center"/>
              <w:rPr>
                <w:color w:val="000000"/>
                <w:sz w:val="22"/>
                <w:szCs w:val="22"/>
                <w:lang w:val="en-US"/>
              </w:rPr>
            </w:pPr>
            <w:r w:rsidRPr="00F77F94">
              <w:rPr>
                <w:color w:val="000000"/>
                <w:sz w:val="22"/>
                <w:szCs w:val="22"/>
                <w:lang w:val="en-US"/>
              </w:rPr>
              <w:t>26</w:t>
            </w:r>
          </w:p>
        </w:tc>
        <w:tc>
          <w:tcPr>
            <w:tcW w:w="681" w:type="dxa"/>
            <w:shd w:val="clear" w:color="auto" w:fill="auto"/>
            <w:hideMark/>
          </w:tcPr>
          <w:p w14:paraId="114770D5" w14:textId="77777777" w:rsidR="00045CFE" w:rsidRPr="00F77F94" w:rsidRDefault="00045CFE" w:rsidP="00045CFE">
            <w:pPr>
              <w:jc w:val="center"/>
              <w:rPr>
                <w:color w:val="000000"/>
                <w:sz w:val="22"/>
                <w:szCs w:val="22"/>
                <w:lang w:val="en-US"/>
              </w:rPr>
            </w:pPr>
            <w:r w:rsidRPr="00F77F94">
              <w:rPr>
                <w:color w:val="000000"/>
                <w:sz w:val="22"/>
                <w:szCs w:val="22"/>
                <w:lang w:val="en-US"/>
              </w:rPr>
              <w:t>1993</w:t>
            </w:r>
          </w:p>
        </w:tc>
        <w:tc>
          <w:tcPr>
            <w:tcW w:w="1341" w:type="dxa"/>
            <w:shd w:val="clear" w:color="auto" w:fill="auto"/>
            <w:hideMark/>
          </w:tcPr>
          <w:p w14:paraId="7CC045EF" w14:textId="77777777" w:rsidR="00045CFE" w:rsidRPr="00F77F94" w:rsidRDefault="00045CFE" w:rsidP="00045CFE">
            <w:pPr>
              <w:jc w:val="center"/>
              <w:rPr>
                <w:color w:val="000000"/>
                <w:sz w:val="22"/>
                <w:szCs w:val="22"/>
                <w:lang w:val="en-US"/>
              </w:rPr>
            </w:pPr>
            <w:r w:rsidRPr="00F77F94">
              <w:rPr>
                <w:color w:val="000000"/>
                <w:sz w:val="22"/>
                <w:szCs w:val="22"/>
                <w:lang w:val="en-US"/>
              </w:rPr>
              <w:t>S/25966</w:t>
            </w:r>
          </w:p>
        </w:tc>
        <w:tc>
          <w:tcPr>
            <w:tcW w:w="3088" w:type="dxa"/>
            <w:shd w:val="clear" w:color="auto" w:fill="auto"/>
            <w:hideMark/>
          </w:tcPr>
          <w:p w14:paraId="7747E89E" w14:textId="77777777" w:rsidR="00045CFE" w:rsidRPr="00F77F94" w:rsidRDefault="00045CFE" w:rsidP="00045CFE">
            <w:pPr>
              <w:spacing w:after="60"/>
              <w:rPr>
                <w:color w:val="000000"/>
                <w:sz w:val="22"/>
                <w:szCs w:val="22"/>
                <w:lang w:val="en-US"/>
              </w:rPr>
            </w:pPr>
            <w:r w:rsidRPr="00F77F94">
              <w:rPr>
                <w:color w:val="000000"/>
                <w:sz w:val="22"/>
                <w:szCs w:val="22"/>
                <w:lang w:val="en-US"/>
              </w:rPr>
              <w:t>France; Russian Federation; Spain; United Kingdom; United States</w:t>
            </w:r>
          </w:p>
        </w:tc>
        <w:tc>
          <w:tcPr>
            <w:tcW w:w="845" w:type="dxa"/>
            <w:shd w:val="clear" w:color="auto" w:fill="auto"/>
            <w:hideMark/>
          </w:tcPr>
          <w:p w14:paraId="1CB3ECE9" w14:textId="77777777" w:rsidR="00045CFE" w:rsidRPr="00F77F94" w:rsidRDefault="00045CFE" w:rsidP="00045CFE">
            <w:pPr>
              <w:jc w:val="center"/>
              <w:rPr>
                <w:color w:val="000000"/>
                <w:sz w:val="22"/>
                <w:szCs w:val="22"/>
                <w:lang w:val="en-US"/>
              </w:rPr>
            </w:pPr>
            <w:r w:rsidRPr="00F77F94">
              <w:rPr>
                <w:color w:val="000000"/>
                <w:sz w:val="22"/>
                <w:szCs w:val="22"/>
                <w:lang w:val="en-US"/>
              </w:rPr>
              <w:t>BIH-HRV-MKD</w:t>
            </w:r>
          </w:p>
        </w:tc>
        <w:tc>
          <w:tcPr>
            <w:tcW w:w="1023" w:type="dxa"/>
            <w:shd w:val="clear" w:color="auto" w:fill="auto"/>
            <w:hideMark/>
          </w:tcPr>
          <w:p w14:paraId="3D9475B2"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373F958"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33169FB" w14:textId="77777777" w:rsidR="00045CFE" w:rsidRPr="00F77F94" w:rsidRDefault="00045CFE" w:rsidP="00045CFE">
            <w:pPr>
              <w:jc w:val="center"/>
              <w:rPr>
                <w:color w:val="000000"/>
                <w:sz w:val="22"/>
                <w:szCs w:val="22"/>
                <w:lang w:val="en-US"/>
              </w:rPr>
            </w:pPr>
            <w:r w:rsidRPr="00F77F94">
              <w:rPr>
                <w:color w:val="000000"/>
                <w:sz w:val="22"/>
                <w:szCs w:val="22"/>
                <w:lang w:val="en-US"/>
              </w:rPr>
              <w:t>1</w:t>
            </w:r>
          </w:p>
        </w:tc>
      </w:tr>
      <w:tr w:rsidR="00045CFE" w:rsidRPr="00F77F94" w14:paraId="69742307" w14:textId="77777777" w:rsidTr="00F6737C">
        <w:trPr>
          <w:trHeight w:val="1420"/>
          <w:jc w:val="center"/>
        </w:trPr>
        <w:tc>
          <w:tcPr>
            <w:tcW w:w="546" w:type="dxa"/>
            <w:tcBorders>
              <w:bottom w:val="single" w:sz="4" w:space="0" w:color="auto"/>
            </w:tcBorders>
            <w:shd w:val="clear" w:color="auto" w:fill="auto"/>
            <w:hideMark/>
          </w:tcPr>
          <w:p w14:paraId="5949F2CC" w14:textId="77777777" w:rsidR="00045CFE" w:rsidRPr="00F77F94" w:rsidRDefault="00045CFE" w:rsidP="00045CFE">
            <w:pPr>
              <w:jc w:val="center"/>
              <w:rPr>
                <w:color w:val="000000"/>
                <w:sz w:val="22"/>
                <w:szCs w:val="22"/>
                <w:lang w:val="en-US"/>
              </w:rPr>
            </w:pPr>
            <w:r w:rsidRPr="00F77F94">
              <w:rPr>
                <w:color w:val="000000"/>
                <w:sz w:val="22"/>
                <w:szCs w:val="22"/>
                <w:lang w:val="en-US"/>
              </w:rPr>
              <w:t>27</w:t>
            </w:r>
          </w:p>
        </w:tc>
        <w:tc>
          <w:tcPr>
            <w:tcW w:w="681" w:type="dxa"/>
            <w:tcBorders>
              <w:bottom w:val="single" w:sz="4" w:space="0" w:color="auto"/>
            </w:tcBorders>
            <w:shd w:val="clear" w:color="auto" w:fill="auto"/>
            <w:hideMark/>
          </w:tcPr>
          <w:p w14:paraId="04F45547" w14:textId="77777777" w:rsidR="00045CFE" w:rsidRPr="00F77F94" w:rsidRDefault="00045CFE" w:rsidP="00045CFE">
            <w:pPr>
              <w:jc w:val="center"/>
              <w:rPr>
                <w:color w:val="000000"/>
                <w:sz w:val="22"/>
                <w:szCs w:val="22"/>
                <w:lang w:val="en-US"/>
              </w:rPr>
            </w:pPr>
            <w:r w:rsidRPr="00F77F94">
              <w:rPr>
                <w:color w:val="000000"/>
                <w:sz w:val="22"/>
                <w:szCs w:val="22"/>
                <w:lang w:val="en-US"/>
              </w:rPr>
              <w:t>1993</w:t>
            </w:r>
          </w:p>
        </w:tc>
        <w:tc>
          <w:tcPr>
            <w:tcW w:w="1341" w:type="dxa"/>
            <w:tcBorders>
              <w:bottom w:val="single" w:sz="4" w:space="0" w:color="auto"/>
            </w:tcBorders>
            <w:shd w:val="clear" w:color="auto" w:fill="auto"/>
            <w:hideMark/>
          </w:tcPr>
          <w:p w14:paraId="2C783E1D" w14:textId="77777777" w:rsidR="00045CFE" w:rsidRPr="00F77F94" w:rsidRDefault="00045CFE" w:rsidP="00045CFE">
            <w:pPr>
              <w:jc w:val="center"/>
              <w:rPr>
                <w:color w:val="000000"/>
                <w:sz w:val="22"/>
                <w:szCs w:val="22"/>
                <w:lang w:val="en-US"/>
              </w:rPr>
            </w:pPr>
            <w:r w:rsidRPr="00F77F94">
              <w:rPr>
                <w:color w:val="000000"/>
                <w:sz w:val="22"/>
                <w:szCs w:val="22"/>
                <w:lang w:val="en-US"/>
              </w:rPr>
              <w:t>S/25997</w:t>
            </w:r>
          </w:p>
        </w:tc>
        <w:tc>
          <w:tcPr>
            <w:tcW w:w="3088" w:type="dxa"/>
            <w:tcBorders>
              <w:bottom w:val="single" w:sz="4" w:space="0" w:color="auto"/>
            </w:tcBorders>
            <w:shd w:val="clear" w:color="auto" w:fill="auto"/>
            <w:hideMark/>
          </w:tcPr>
          <w:p w14:paraId="1BF3B6A7" w14:textId="77777777" w:rsidR="00045CFE" w:rsidRPr="00F77F94" w:rsidRDefault="00045CFE" w:rsidP="00045CFE">
            <w:pPr>
              <w:spacing w:after="60"/>
              <w:rPr>
                <w:color w:val="000000"/>
                <w:sz w:val="22"/>
                <w:szCs w:val="22"/>
                <w:lang w:val="en-US"/>
              </w:rPr>
            </w:pPr>
            <w:r w:rsidRPr="00F77F94">
              <w:rPr>
                <w:color w:val="000000"/>
                <w:sz w:val="22"/>
                <w:szCs w:val="22"/>
                <w:lang w:val="en-US"/>
              </w:rPr>
              <w:t>Afghanistan; Albania; Algeria; Cape Verde; Comoros; Djibouti; Egypt; Estonia; Indonesia; Iran; Jordan; Latvia; Libya; Malaysia; Morocco; Pakistan; Senegal; Syria; Tunisia; Türkiye; United Arab Emirates; Venezuela</w:t>
            </w:r>
          </w:p>
        </w:tc>
        <w:tc>
          <w:tcPr>
            <w:tcW w:w="845" w:type="dxa"/>
            <w:tcBorders>
              <w:bottom w:val="single" w:sz="4" w:space="0" w:color="auto"/>
            </w:tcBorders>
            <w:shd w:val="clear" w:color="auto" w:fill="auto"/>
            <w:hideMark/>
          </w:tcPr>
          <w:p w14:paraId="6FB2EF85" w14:textId="77777777" w:rsidR="00045CFE" w:rsidRPr="00F77F94" w:rsidRDefault="00045CFE" w:rsidP="00045CFE">
            <w:pPr>
              <w:jc w:val="center"/>
              <w:rPr>
                <w:color w:val="000000"/>
                <w:sz w:val="22"/>
                <w:szCs w:val="22"/>
                <w:lang w:val="en-US"/>
              </w:rPr>
            </w:pPr>
            <w:r w:rsidRPr="00F77F94">
              <w:rPr>
                <w:color w:val="000000"/>
                <w:sz w:val="22"/>
                <w:szCs w:val="22"/>
                <w:lang w:val="en-US"/>
              </w:rPr>
              <w:t>BIH</w:t>
            </w:r>
          </w:p>
        </w:tc>
        <w:tc>
          <w:tcPr>
            <w:tcW w:w="1023" w:type="dxa"/>
            <w:tcBorders>
              <w:bottom w:val="single" w:sz="4" w:space="0" w:color="auto"/>
            </w:tcBorders>
            <w:shd w:val="clear" w:color="auto" w:fill="auto"/>
            <w:hideMark/>
          </w:tcPr>
          <w:p w14:paraId="3E9BACC4"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737" w:type="dxa"/>
            <w:tcBorders>
              <w:bottom w:val="single" w:sz="4" w:space="0" w:color="auto"/>
            </w:tcBorders>
            <w:shd w:val="clear" w:color="auto" w:fill="auto"/>
            <w:hideMark/>
          </w:tcPr>
          <w:p w14:paraId="753FA0CF"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25091B96" w14:textId="77777777" w:rsidR="00045CFE" w:rsidRPr="00F77F94" w:rsidRDefault="00045CFE" w:rsidP="00045CFE">
            <w:pPr>
              <w:jc w:val="center"/>
              <w:rPr>
                <w:color w:val="000000"/>
                <w:sz w:val="22"/>
                <w:szCs w:val="22"/>
                <w:lang w:val="en-US"/>
              </w:rPr>
            </w:pPr>
            <w:r w:rsidRPr="00F77F94">
              <w:rPr>
                <w:color w:val="000000"/>
                <w:sz w:val="22"/>
                <w:szCs w:val="22"/>
                <w:lang w:val="en-US"/>
              </w:rPr>
              <w:t>0</w:t>
            </w:r>
          </w:p>
        </w:tc>
      </w:tr>
      <w:tr w:rsidR="00F6737C" w:rsidRPr="00F77F94" w14:paraId="2E39270C" w14:textId="77777777" w:rsidTr="00F6737C">
        <w:trPr>
          <w:trHeight w:val="284"/>
          <w:jc w:val="center"/>
        </w:trPr>
        <w:tc>
          <w:tcPr>
            <w:tcW w:w="9480" w:type="dxa"/>
            <w:gridSpan w:val="8"/>
            <w:shd w:val="clear" w:color="auto" w:fill="auto"/>
          </w:tcPr>
          <w:p w14:paraId="1C2A17AD" w14:textId="77777777" w:rsidR="00F6737C" w:rsidRPr="00F77F94" w:rsidRDefault="00F6737C" w:rsidP="00F6737C">
            <w:pPr>
              <w:rPr>
                <w:color w:val="000000"/>
                <w:sz w:val="22"/>
                <w:szCs w:val="22"/>
                <w:lang w:val="en-US"/>
              </w:rPr>
            </w:pPr>
          </w:p>
          <w:p w14:paraId="0B0A8912" w14:textId="3EBA78C6" w:rsidR="00F6737C" w:rsidRPr="00F77F94" w:rsidRDefault="00F6737C" w:rsidP="00F6737C">
            <w:pPr>
              <w:spacing w:after="40"/>
              <w:rPr>
                <w:color w:val="000000"/>
                <w:sz w:val="22"/>
                <w:szCs w:val="22"/>
                <w:lang w:val="en-US"/>
              </w:rPr>
            </w:pPr>
          </w:p>
        </w:tc>
      </w:tr>
      <w:tr w:rsidR="00F6737C" w:rsidRPr="00F77F94" w14:paraId="30B1BD58" w14:textId="77777777" w:rsidTr="00F6737C">
        <w:trPr>
          <w:trHeight w:val="284"/>
          <w:jc w:val="center"/>
        </w:trPr>
        <w:tc>
          <w:tcPr>
            <w:tcW w:w="9480" w:type="dxa"/>
            <w:gridSpan w:val="8"/>
            <w:tcBorders>
              <w:bottom w:val="single" w:sz="4" w:space="0" w:color="auto"/>
            </w:tcBorders>
            <w:shd w:val="clear" w:color="auto" w:fill="auto"/>
          </w:tcPr>
          <w:p w14:paraId="4423E916" w14:textId="740ECB3E" w:rsidR="00F6737C" w:rsidRPr="00F77F94" w:rsidRDefault="00F6737C" w:rsidP="00F6737C">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6737C" w:rsidRPr="00F77F94" w14:paraId="02C5DB5B" w14:textId="77777777" w:rsidTr="00F6737C">
        <w:trPr>
          <w:trHeight w:val="560"/>
          <w:jc w:val="center"/>
        </w:trPr>
        <w:tc>
          <w:tcPr>
            <w:tcW w:w="546" w:type="dxa"/>
            <w:tcBorders>
              <w:top w:val="single" w:sz="4" w:space="0" w:color="auto"/>
            </w:tcBorders>
            <w:shd w:val="clear" w:color="auto" w:fill="auto"/>
            <w:hideMark/>
          </w:tcPr>
          <w:p w14:paraId="2770C612" w14:textId="77777777" w:rsidR="00F6737C" w:rsidRPr="00F77F94" w:rsidRDefault="00F6737C" w:rsidP="00F6737C">
            <w:pPr>
              <w:jc w:val="center"/>
              <w:rPr>
                <w:color w:val="000000"/>
                <w:sz w:val="22"/>
                <w:szCs w:val="22"/>
                <w:lang w:val="en-US"/>
              </w:rPr>
            </w:pPr>
            <w:r w:rsidRPr="00F77F94">
              <w:rPr>
                <w:color w:val="000000"/>
                <w:sz w:val="22"/>
                <w:szCs w:val="22"/>
                <w:lang w:val="en-US"/>
              </w:rPr>
              <w:t>28</w:t>
            </w:r>
          </w:p>
        </w:tc>
        <w:tc>
          <w:tcPr>
            <w:tcW w:w="681" w:type="dxa"/>
            <w:tcBorders>
              <w:top w:val="single" w:sz="4" w:space="0" w:color="auto"/>
            </w:tcBorders>
            <w:shd w:val="clear" w:color="auto" w:fill="auto"/>
            <w:hideMark/>
          </w:tcPr>
          <w:p w14:paraId="2C6B640D"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tcBorders>
              <w:top w:val="single" w:sz="4" w:space="0" w:color="auto"/>
            </w:tcBorders>
            <w:shd w:val="clear" w:color="auto" w:fill="auto"/>
            <w:hideMark/>
          </w:tcPr>
          <w:p w14:paraId="2EEA1373" w14:textId="77777777" w:rsidR="00F6737C" w:rsidRPr="00F77F94" w:rsidRDefault="00F6737C" w:rsidP="00F6737C">
            <w:pPr>
              <w:jc w:val="center"/>
              <w:rPr>
                <w:color w:val="000000"/>
                <w:sz w:val="22"/>
                <w:szCs w:val="22"/>
                <w:lang w:val="en-US"/>
              </w:rPr>
            </w:pPr>
            <w:r w:rsidRPr="00F77F94">
              <w:rPr>
                <w:color w:val="000000"/>
                <w:sz w:val="22"/>
                <w:szCs w:val="22"/>
                <w:lang w:val="en-US"/>
              </w:rPr>
              <w:t>S/1994/224</w:t>
            </w:r>
          </w:p>
        </w:tc>
        <w:tc>
          <w:tcPr>
            <w:tcW w:w="3088" w:type="dxa"/>
            <w:tcBorders>
              <w:top w:val="single" w:sz="4" w:space="0" w:color="auto"/>
            </w:tcBorders>
            <w:shd w:val="clear" w:color="auto" w:fill="auto"/>
            <w:hideMark/>
          </w:tcPr>
          <w:p w14:paraId="64F8FC9D" w14:textId="77777777" w:rsidR="00F6737C" w:rsidRPr="00F77F94" w:rsidRDefault="00F6737C" w:rsidP="00F6737C">
            <w:pPr>
              <w:spacing w:after="60"/>
              <w:rPr>
                <w:color w:val="000000"/>
                <w:sz w:val="22"/>
                <w:szCs w:val="22"/>
                <w:lang w:val="en-US"/>
              </w:rPr>
            </w:pPr>
            <w:r w:rsidRPr="00F77F94">
              <w:rPr>
                <w:color w:val="000000"/>
                <w:sz w:val="22"/>
                <w:szCs w:val="22"/>
                <w:lang w:val="en-US"/>
              </w:rPr>
              <w:t>France; Russian Federation; Spain; United Kingdom; United States</w:t>
            </w:r>
          </w:p>
        </w:tc>
        <w:tc>
          <w:tcPr>
            <w:tcW w:w="845" w:type="dxa"/>
            <w:tcBorders>
              <w:top w:val="single" w:sz="4" w:space="0" w:color="auto"/>
            </w:tcBorders>
            <w:shd w:val="clear" w:color="auto" w:fill="auto"/>
            <w:hideMark/>
          </w:tcPr>
          <w:p w14:paraId="3F000B12" w14:textId="77777777" w:rsidR="00F6737C" w:rsidRPr="00F77F94" w:rsidRDefault="00F6737C" w:rsidP="00F6737C">
            <w:pPr>
              <w:jc w:val="center"/>
              <w:rPr>
                <w:color w:val="000000"/>
                <w:sz w:val="22"/>
                <w:szCs w:val="22"/>
                <w:lang w:val="en-US"/>
              </w:rPr>
            </w:pPr>
            <w:r w:rsidRPr="00F77F94">
              <w:rPr>
                <w:color w:val="000000"/>
                <w:sz w:val="22"/>
                <w:szCs w:val="22"/>
                <w:lang w:val="en-US"/>
              </w:rPr>
              <w:t>BIH</w:t>
            </w:r>
          </w:p>
        </w:tc>
        <w:tc>
          <w:tcPr>
            <w:tcW w:w="1023" w:type="dxa"/>
            <w:tcBorders>
              <w:top w:val="single" w:sz="4" w:space="0" w:color="auto"/>
            </w:tcBorders>
            <w:shd w:val="clear" w:color="auto" w:fill="auto"/>
            <w:hideMark/>
          </w:tcPr>
          <w:p w14:paraId="7FB58AE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729F9AA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6FFE1DB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FEA28D7" w14:textId="77777777" w:rsidTr="00045CFE">
        <w:trPr>
          <w:trHeight w:val="560"/>
          <w:jc w:val="center"/>
        </w:trPr>
        <w:tc>
          <w:tcPr>
            <w:tcW w:w="546" w:type="dxa"/>
            <w:shd w:val="clear" w:color="auto" w:fill="auto"/>
            <w:hideMark/>
          </w:tcPr>
          <w:p w14:paraId="7B7CF39E" w14:textId="77777777" w:rsidR="00F6737C" w:rsidRPr="00F77F94" w:rsidRDefault="00F6737C" w:rsidP="00F6737C">
            <w:pPr>
              <w:jc w:val="center"/>
              <w:rPr>
                <w:color w:val="000000"/>
                <w:sz w:val="22"/>
                <w:szCs w:val="22"/>
                <w:lang w:val="en-US"/>
              </w:rPr>
            </w:pPr>
            <w:r w:rsidRPr="00F77F94">
              <w:rPr>
                <w:color w:val="000000"/>
                <w:sz w:val="22"/>
                <w:szCs w:val="22"/>
                <w:lang w:val="en-US"/>
              </w:rPr>
              <w:t>29</w:t>
            </w:r>
          </w:p>
        </w:tc>
        <w:tc>
          <w:tcPr>
            <w:tcW w:w="681" w:type="dxa"/>
            <w:shd w:val="clear" w:color="auto" w:fill="auto"/>
            <w:hideMark/>
          </w:tcPr>
          <w:p w14:paraId="039AF222"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6A47C4D0" w14:textId="77777777" w:rsidR="00F6737C" w:rsidRPr="00F77F94" w:rsidRDefault="00F6737C" w:rsidP="00F6737C">
            <w:pPr>
              <w:jc w:val="center"/>
              <w:rPr>
                <w:color w:val="000000"/>
                <w:sz w:val="22"/>
                <w:szCs w:val="22"/>
                <w:lang w:val="en-US"/>
              </w:rPr>
            </w:pPr>
            <w:r w:rsidRPr="00F77F94">
              <w:rPr>
                <w:color w:val="000000"/>
                <w:sz w:val="22"/>
                <w:szCs w:val="22"/>
                <w:lang w:val="en-US"/>
              </w:rPr>
              <w:t>S/1994/465</w:t>
            </w:r>
          </w:p>
        </w:tc>
        <w:tc>
          <w:tcPr>
            <w:tcW w:w="3088" w:type="dxa"/>
            <w:shd w:val="clear" w:color="auto" w:fill="auto"/>
            <w:hideMark/>
          </w:tcPr>
          <w:p w14:paraId="5E563DD2" w14:textId="77777777" w:rsidR="00F6737C" w:rsidRPr="00F77F94" w:rsidRDefault="00F6737C" w:rsidP="00F6737C">
            <w:pPr>
              <w:spacing w:after="60"/>
              <w:rPr>
                <w:color w:val="000000"/>
                <w:sz w:val="22"/>
                <w:szCs w:val="22"/>
                <w:lang w:val="en-US"/>
              </w:rPr>
            </w:pPr>
            <w:r w:rsidRPr="00F77F94">
              <w:rPr>
                <w:color w:val="000000"/>
                <w:sz w:val="22"/>
                <w:szCs w:val="22"/>
                <w:lang w:val="en-US"/>
              </w:rPr>
              <w:t>France; Russian Federation; Spain; United Kingdom</w:t>
            </w:r>
          </w:p>
        </w:tc>
        <w:tc>
          <w:tcPr>
            <w:tcW w:w="845" w:type="dxa"/>
            <w:shd w:val="clear" w:color="auto" w:fill="auto"/>
            <w:hideMark/>
          </w:tcPr>
          <w:p w14:paraId="2D8E8E76" w14:textId="77777777" w:rsidR="00F6737C" w:rsidRPr="00F77F94" w:rsidRDefault="00F6737C" w:rsidP="00F6737C">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50FC114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1304E9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5433F8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0B864F2" w14:textId="77777777" w:rsidTr="00045CFE">
        <w:trPr>
          <w:trHeight w:val="840"/>
          <w:jc w:val="center"/>
        </w:trPr>
        <w:tc>
          <w:tcPr>
            <w:tcW w:w="546" w:type="dxa"/>
            <w:shd w:val="clear" w:color="auto" w:fill="auto"/>
            <w:hideMark/>
          </w:tcPr>
          <w:p w14:paraId="352D9C6B" w14:textId="77777777" w:rsidR="00F6737C" w:rsidRPr="00F77F94" w:rsidRDefault="00F6737C" w:rsidP="00F6737C">
            <w:pPr>
              <w:jc w:val="center"/>
              <w:rPr>
                <w:color w:val="000000"/>
                <w:sz w:val="22"/>
                <w:szCs w:val="22"/>
                <w:lang w:val="en-US"/>
              </w:rPr>
            </w:pPr>
            <w:r w:rsidRPr="00F77F94">
              <w:rPr>
                <w:color w:val="000000"/>
                <w:sz w:val="22"/>
                <w:szCs w:val="22"/>
                <w:lang w:val="en-US"/>
              </w:rPr>
              <w:t>30</w:t>
            </w:r>
          </w:p>
        </w:tc>
        <w:tc>
          <w:tcPr>
            <w:tcW w:w="681" w:type="dxa"/>
            <w:shd w:val="clear" w:color="auto" w:fill="auto"/>
            <w:hideMark/>
          </w:tcPr>
          <w:p w14:paraId="31D68652"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0DEBBC47" w14:textId="77777777" w:rsidR="00F6737C" w:rsidRPr="00F77F94" w:rsidRDefault="00F6737C" w:rsidP="00F6737C">
            <w:pPr>
              <w:jc w:val="center"/>
              <w:rPr>
                <w:color w:val="000000"/>
                <w:sz w:val="22"/>
                <w:szCs w:val="22"/>
                <w:lang w:val="en-US"/>
              </w:rPr>
            </w:pPr>
            <w:r w:rsidRPr="00F77F94">
              <w:rPr>
                <w:color w:val="000000"/>
                <w:sz w:val="22"/>
                <w:szCs w:val="22"/>
                <w:lang w:val="en-US"/>
              </w:rPr>
              <w:t>S/1994/487</w:t>
            </w:r>
          </w:p>
        </w:tc>
        <w:tc>
          <w:tcPr>
            <w:tcW w:w="3088" w:type="dxa"/>
            <w:shd w:val="clear" w:color="auto" w:fill="auto"/>
            <w:hideMark/>
          </w:tcPr>
          <w:p w14:paraId="27A2A405" w14:textId="77777777" w:rsidR="00F6737C" w:rsidRPr="00F77F94" w:rsidRDefault="00F6737C" w:rsidP="00F6737C">
            <w:pPr>
              <w:spacing w:after="60"/>
              <w:rPr>
                <w:color w:val="000000"/>
                <w:sz w:val="22"/>
                <w:szCs w:val="22"/>
                <w:lang w:val="en-US"/>
              </w:rPr>
            </w:pPr>
            <w:r w:rsidRPr="00F77F94">
              <w:rPr>
                <w:color w:val="000000"/>
                <w:sz w:val="22"/>
                <w:szCs w:val="22"/>
                <w:lang w:val="en-US"/>
              </w:rPr>
              <w:t>France; Russian Federation; Spain; United Kingdom</w:t>
            </w:r>
          </w:p>
        </w:tc>
        <w:tc>
          <w:tcPr>
            <w:tcW w:w="845" w:type="dxa"/>
            <w:shd w:val="clear" w:color="auto" w:fill="auto"/>
            <w:hideMark/>
          </w:tcPr>
          <w:p w14:paraId="257B1E72" w14:textId="77777777" w:rsidR="00F6737C" w:rsidRPr="00F77F94" w:rsidRDefault="00F6737C" w:rsidP="00F6737C">
            <w:pPr>
              <w:jc w:val="center"/>
              <w:rPr>
                <w:color w:val="000000"/>
                <w:sz w:val="22"/>
                <w:szCs w:val="22"/>
                <w:lang w:val="en-US"/>
              </w:rPr>
            </w:pPr>
            <w:r w:rsidRPr="00F77F94">
              <w:rPr>
                <w:color w:val="000000"/>
                <w:sz w:val="22"/>
                <w:szCs w:val="22"/>
                <w:lang w:val="en-US"/>
              </w:rPr>
              <w:t>BIH-HRV-MKD</w:t>
            </w:r>
          </w:p>
        </w:tc>
        <w:tc>
          <w:tcPr>
            <w:tcW w:w="1023" w:type="dxa"/>
            <w:shd w:val="clear" w:color="auto" w:fill="auto"/>
            <w:hideMark/>
          </w:tcPr>
          <w:p w14:paraId="7F4BD1F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AC275FA"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134C6B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E5FF142" w14:textId="77777777" w:rsidTr="00045CFE">
        <w:trPr>
          <w:trHeight w:val="840"/>
          <w:jc w:val="center"/>
        </w:trPr>
        <w:tc>
          <w:tcPr>
            <w:tcW w:w="546" w:type="dxa"/>
            <w:shd w:val="clear" w:color="auto" w:fill="auto"/>
            <w:hideMark/>
          </w:tcPr>
          <w:p w14:paraId="4D058B87" w14:textId="77777777" w:rsidR="00F6737C" w:rsidRPr="00F77F94" w:rsidRDefault="00F6737C" w:rsidP="00F6737C">
            <w:pPr>
              <w:jc w:val="center"/>
              <w:rPr>
                <w:color w:val="000000"/>
                <w:sz w:val="22"/>
                <w:szCs w:val="22"/>
                <w:lang w:val="en-US"/>
              </w:rPr>
            </w:pPr>
            <w:r w:rsidRPr="00F77F94">
              <w:rPr>
                <w:color w:val="000000"/>
                <w:sz w:val="22"/>
                <w:szCs w:val="22"/>
                <w:lang w:val="en-US"/>
              </w:rPr>
              <w:t>31</w:t>
            </w:r>
          </w:p>
        </w:tc>
        <w:tc>
          <w:tcPr>
            <w:tcW w:w="681" w:type="dxa"/>
            <w:shd w:val="clear" w:color="auto" w:fill="auto"/>
            <w:hideMark/>
          </w:tcPr>
          <w:p w14:paraId="68C69E4B"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26B3A4CD" w14:textId="77777777" w:rsidR="00F6737C" w:rsidRPr="00F77F94" w:rsidRDefault="00F6737C" w:rsidP="00F6737C">
            <w:pPr>
              <w:jc w:val="center"/>
              <w:rPr>
                <w:color w:val="000000"/>
                <w:sz w:val="22"/>
                <w:szCs w:val="22"/>
                <w:lang w:val="en-US"/>
              </w:rPr>
            </w:pPr>
            <w:r w:rsidRPr="00F77F94">
              <w:rPr>
                <w:color w:val="000000"/>
                <w:sz w:val="22"/>
                <w:szCs w:val="22"/>
                <w:lang w:val="en-US"/>
              </w:rPr>
              <w:t>S/1994/775</w:t>
            </w:r>
          </w:p>
        </w:tc>
        <w:tc>
          <w:tcPr>
            <w:tcW w:w="3088" w:type="dxa"/>
            <w:shd w:val="clear" w:color="auto" w:fill="auto"/>
            <w:hideMark/>
          </w:tcPr>
          <w:p w14:paraId="54C6021F"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Czechia; France; New Zealand; Russian Federation; Spain; United Kingdom; United States</w:t>
            </w:r>
          </w:p>
        </w:tc>
        <w:tc>
          <w:tcPr>
            <w:tcW w:w="845" w:type="dxa"/>
            <w:shd w:val="clear" w:color="auto" w:fill="auto"/>
            <w:hideMark/>
          </w:tcPr>
          <w:p w14:paraId="4B4C3B33" w14:textId="77777777" w:rsidR="00F6737C" w:rsidRPr="00F77F94" w:rsidRDefault="00F6737C" w:rsidP="00F6737C">
            <w:pPr>
              <w:jc w:val="center"/>
              <w:rPr>
                <w:color w:val="000000"/>
                <w:sz w:val="22"/>
                <w:szCs w:val="22"/>
                <w:lang w:val="en-US"/>
              </w:rPr>
            </w:pPr>
            <w:r w:rsidRPr="00F77F94">
              <w:rPr>
                <w:color w:val="000000"/>
                <w:sz w:val="22"/>
                <w:szCs w:val="22"/>
                <w:lang w:val="en-US"/>
              </w:rPr>
              <w:t>RWA</w:t>
            </w:r>
          </w:p>
        </w:tc>
        <w:tc>
          <w:tcPr>
            <w:tcW w:w="1023" w:type="dxa"/>
            <w:shd w:val="clear" w:color="auto" w:fill="auto"/>
            <w:hideMark/>
          </w:tcPr>
          <w:p w14:paraId="4687E87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6EF2939"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00D6EC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3C7BECAF" w14:textId="77777777" w:rsidTr="00045CFE">
        <w:trPr>
          <w:trHeight w:val="1120"/>
          <w:jc w:val="center"/>
        </w:trPr>
        <w:tc>
          <w:tcPr>
            <w:tcW w:w="546" w:type="dxa"/>
            <w:shd w:val="clear" w:color="auto" w:fill="auto"/>
            <w:hideMark/>
          </w:tcPr>
          <w:p w14:paraId="61B73B74" w14:textId="77777777" w:rsidR="00F6737C" w:rsidRPr="00F77F94" w:rsidRDefault="00F6737C" w:rsidP="00F6737C">
            <w:pPr>
              <w:jc w:val="center"/>
              <w:rPr>
                <w:color w:val="000000"/>
                <w:sz w:val="22"/>
                <w:szCs w:val="22"/>
                <w:lang w:val="en-US"/>
              </w:rPr>
            </w:pPr>
            <w:r w:rsidRPr="00F77F94">
              <w:rPr>
                <w:color w:val="000000"/>
                <w:sz w:val="22"/>
                <w:szCs w:val="22"/>
                <w:lang w:val="en-US"/>
              </w:rPr>
              <w:t>32</w:t>
            </w:r>
          </w:p>
        </w:tc>
        <w:tc>
          <w:tcPr>
            <w:tcW w:w="681" w:type="dxa"/>
            <w:shd w:val="clear" w:color="auto" w:fill="auto"/>
            <w:hideMark/>
          </w:tcPr>
          <w:p w14:paraId="4D70CDBF"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7B91F4D8" w14:textId="77777777" w:rsidR="00F6737C" w:rsidRPr="00F77F94" w:rsidRDefault="00F6737C" w:rsidP="00F6737C">
            <w:pPr>
              <w:jc w:val="center"/>
              <w:rPr>
                <w:color w:val="000000"/>
                <w:sz w:val="22"/>
                <w:szCs w:val="22"/>
                <w:lang w:val="en-US"/>
              </w:rPr>
            </w:pPr>
            <w:r w:rsidRPr="00F77F94">
              <w:rPr>
                <w:color w:val="000000"/>
                <w:sz w:val="22"/>
                <w:szCs w:val="22"/>
                <w:lang w:val="en-US"/>
              </w:rPr>
              <w:t>S/1994/1084</w:t>
            </w:r>
          </w:p>
        </w:tc>
        <w:tc>
          <w:tcPr>
            <w:tcW w:w="3088" w:type="dxa"/>
            <w:shd w:val="clear" w:color="auto" w:fill="auto"/>
            <w:hideMark/>
          </w:tcPr>
          <w:p w14:paraId="296B0838"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Czechia; Djibouti; France; Germany; Nigeria; Oman; Pakistan; Russian Federation; Rwanda; Spain; United Kingdom; United States</w:t>
            </w:r>
          </w:p>
        </w:tc>
        <w:tc>
          <w:tcPr>
            <w:tcW w:w="845" w:type="dxa"/>
            <w:shd w:val="clear" w:color="auto" w:fill="auto"/>
            <w:hideMark/>
          </w:tcPr>
          <w:p w14:paraId="0A2708AA" w14:textId="77777777" w:rsidR="00F6737C" w:rsidRPr="00F77F94" w:rsidRDefault="00F6737C" w:rsidP="00F6737C">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16841DB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57441DA"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80F42A1"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73D3C95A" w14:textId="77777777" w:rsidTr="00045CFE">
        <w:trPr>
          <w:trHeight w:val="840"/>
          <w:jc w:val="center"/>
        </w:trPr>
        <w:tc>
          <w:tcPr>
            <w:tcW w:w="546" w:type="dxa"/>
            <w:shd w:val="clear" w:color="auto" w:fill="auto"/>
            <w:hideMark/>
          </w:tcPr>
          <w:p w14:paraId="7933D960" w14:textId="77777777" w:rsidR="00F6737C" w:rsidRPr="00F77F94" w:rsidRDefault="00F6737C" w:rsidP="00F6737C">
            <w:pPr>
              <w:jc w:val="center"/>
              <w:rPr>
                <w:color w:val="000000"/>
                <w:sz w:val="22"/>
                <w:szCs w:val="22"/>
                <w:lang w:val="en-US"/>
              </w:rPr>
            </w:pPr>
            <w:r w:rsidRPr="00F77F94">
              <w:rPr>
                <w:color w:val="000000"/>
                <w:sz w:val="22"/>
                <w:szCs w:val="22"/>
                <w:lang w:val="en-US"/>
              </w:rPr>
              <w:t>33</w:t>
            </w:r>
          </w:p>
        </w:tc>
        <w:tc>
          <w:tcPr>
            <w:tcW w:w="681" w:type="dxa"/>
            <w:shd w:val="clear" w:color="auto" w:fill="auto"/>
            <w:hideMark/>
          </w:tcPr>
          <w:p w14:paraId="552735FA"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5C4EACA2" w14:textId="77777777" w:rsidR="00F6737C" w:rsidRPr="00F77F94" w:rsidRDefault="00F6737C" w:rsidP="00F6737C">
            <w:pPr>
              <w:jc w:val="center"/>
              <w:rPr>
                <w:color w:val="000000"/>
                <w:sz w:val="22"/>
                <w:szCs w:val="22"/>
                <w:lang w:val="en-US"/>
              </w:rPr>
            </w:pPr>
            <w:r w:rsidRPr="00F77F94">
              <w:rPr>
                <w:color w:val="000000"/>
                <w:sz w:val="22"/>
                <w:szCs w:val="22"/>
                <w:lang w:val="en-US"/>
              </w:rPr>
              <w:t>S/1994/1085</w:t>
            </w:r>
          </w:p>
        </w:tc>
        <w:tc>
          <w:tcPr>
            <w:tcW w:w="3088" w:type="dxa"/>
            <w:shd w:val="clear" w:color="auto" w:fill="auto"/>
            <w:hideMark/>
          </w:tcPr>
          <w:p w14:paraId="5141A382" w14:textId="77777777" w:rsidR="00F6737C" w:rsidRPr="00F77F94" w:rsidRDefault="00F6737C" w:rsidP="00F6737C">
            <w:pPr>
              <w:spacing w:after="60"/>
              <w:rPr>
                <w:color w:val="000000"/>
                <w:sz w:val="22"/>
                <w:szCs w:val="22"/>
                <w:lang w:val="en-US"/>
              </w:rPr>
            </w:pPr>
            <w:r w:rsidRPr="00F77F94">
              <w:rPr>
                <w:color w:val="000000"/>
                <w:sz w:val="22"/>
                <w:szCs w:val="22"/>
                <w:lang w:val="en-US"/>
              </w:rPr>
              <w:t>Czechia; France; Germany; Russian Federation; Spain; United Kingdom; United States</w:t>
            </w:r>
          </w:p>
        </w:tc>
        <w:tc>
          <w:tcPr>
            <w:tcW w:w="845" w:type="dxa"/>
            <w:shd w:val="clear" w:color="auto" w:fill="auto"/>
            <w:hideMark/>
          </w:tcPr>
          <w:p w14:paraId="5E2A9834" w14:textId="77777777" w:rsidR="00F6737C" w:rsidRPr="00F77F94" w:rsidRDefault="00F6737C" w:rsidP="00F6737C">
            <w:pPr>
              <w:jc w:val="center"/>
              <w:rPr>
                <w:color w:val="000000"/>
                <w:sz w:val="22"/>
                <w:szCs w:val="22"/>
                <w:lang w:val="en-US"/>
              </w:rPr>
            </w:pPr>
            <w:r w:rsidRPr="00F77F94">
              <w:rPr>
                <w:color w:val="000000"/>
                <w:sz w:val="22"/>
                <w:szCs w:val="22"/>
                <w:lang w:val="en-US"/>
              </w:rPr>
              <w:t>BIH-YUG</w:t>
            </w:r>
          </w:p>
        </w:tc>
        <w:tc>
          <w:tcPr>
            <w:tcW w:w="1023" w:type="dxa"/>
            <w:shd w:val="clear" w:color="auto" w:fill="auto"/>
            <w:hideMark/>
          </w:tcPr>
          <w:p w14:paraId="231DE4E6"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CE3158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EBD00C8"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2320CA01" w14:textId="77777777" w:rsidTr="00045CFE">
        <w:trPr>
          <w:trHeight w:val="300"/>
          <w:jc w:val="center"/>
        </w:trPr>
        <w:tc>
          <w:tcPr>
            <w:tcW w:w="546" w:type="dxa"/>
            <w:shd w:val="clear" w:color="auto" w:fill="auto"/>
            <w:hideMark/>
          </w:tcPr>
          <w:p w14:paraId="1EE07397" w14:textId="77777777" w:rsidR="00F6737C" w:rsidRPr="00F77F94" w:rsidRDefault="00F6737C" w:rsidP="00F6737C">
            <w:pPr>
              <w:jc w:val="center"/>
              <w:rPr>
                <w:color w:val="000000"/>
                <w:sz w:val="22"/>
                <w:szCs w:val="22"/>
                <w:lang w:val="en-US"/>
              </w:rPr>
            </w:pPr>
            <w:r w:rsidRPr="00F77F94">
              <w:rPr>
                <w:color w:val="000000"/>
                <w:sz w:val="22"/>
                <w:szCs w:val="22"/>
                <w:lang w:val="en-US"/>
              </w:rPr>
              <w:t>34</w:t>
            </w:r>
          </w:p>
        </w:tc>
        <w:tc>
          <w:tcPr>
            <w:tcW w:w="681" w:type="dxa"/>
            <w:shd w:val="clear" w:color="auto" w:fill="auto"/>
            <w:hideMark/>
          </w:tcPr>
          <w:p w14:paraId="23BF1EEE"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76125757" w14:textId="77777777" w:rsidR="00F6737C" w:rsidRPr="00F77F94" w:rsidRDefault="00F6737C" w:rsidP="00F6737C">
            <w:pPr>
              <w:jc w:val="center"/>
              <w:rPr>
                <w:color w:val="000000"/>
                <w:sz w:val="22"/>
                <w:szCs w:val="22"/>
                <w:lang w:val="en-US"/>
              </w:rPr>
            </w:pPr>
            <w:r w:rsidRPr="00F77F94">
              <w:rPr>
                <w:color w:val="000000"/>
                <w:sz w:val="22"/>
                <w:szCs w:val="22"/>
                <w:lang w:val="en-US"/>
              </w:rPr>
              <w:t>S/1994/1119</w:t>
            </w:r>
          </w:p>
        </w:tc>
        <w:tc>
          <w:tcPr>
            <w:tcW w:w="3088" w:type="dxa"/>
            <w:shd w:val="clear" w:color="auto" w:fill="auto"/>
            <w:hideMark/>
          </w:tcPr>
          <w:p w14:paraId="38AD9E5D" w14:textId="77777777" w:rsidR="00F6737C" w:rsidRPr="00F77F94" w:rsidRDefault="00F6737C" w:rsidP="00F6737C">
            <w:pPr>
              <w:spacing w:after="60"/>
              <w:rPr>
                <w:color w:val="000000"/>
                <w:sz w:val="22"/>
                <w:szCs w:val="22"/>
                <w:lang w:val="en-US"/>
              </w:rPr>
            </w:pPr>
            <w:r w:rsidRPr="00F77F94">
              <w:rPr>
                <w:color w:val="000000"/>
                <w:sz w:val="22"/>
                <w:szCs w:val="22"/>
                <w:lang w:val="en-US"/>
              </w:rPr>
              <w:t>France; Spain; United Kingdom</w:t>
            </w:r>
          </w:p>
        </w:tc>
        <w:tc>
          <w:tcPr>
            <w:tcW w:w="845" w:type="dxa"/>
            <w:shd w:val="clear" w:color="auto" w:fill="auto"/>
            <w:hideMark/>
          </w:tcPr>
          <w:p w14:paraId="77A13611"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7EA413AC"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793A418"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60B1B3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5BDF6075" w14:textId="77777777" w:rsidTr="00045CFE">
        <w:trPr>
          <w:trHeight w:val="840"/>
          <w:jc w:val="center"/>
        </w:trPr>
        <w:tc>
          <w:tcPr>
            <w:tcW w:w="546" w:type="dxa"/>
            <w:shd w:val="clear" w:color="auto" w:fill="auto"/>
            <w:hideMark/>
          </w:tcPr>
          <w:p w14:paraId="3BF24FEC" w14:textId="77777777" w:rsidR="00F6737C" w:rsidRPr="00F77F94" w:rsidRDefault="00F6737C" w:rsidP="00F6737C">
            <w:pPr>
              <w:jc w:val="center"/>
              <w:rPr>
                <w:color w:val="000000"/>
                <w:sz w:val="22"/>
                <w:szCs w:val="22"/>
                <w:lang w:val="en-US"/>
              </w:rPr>
            </w:pPr>
            <w:r w:rsidRPr="00F77F94">
              <w:rPr>
                <w:color w:val="000000"/>
                <w:sz w:val="22"/>
                <w:szCs w:val="22"/>
                <w:lang w:val="en-US"/>
              </w:rPr>
              <w:t>35</w:t>
            </w:r>
          </w:p>
        </w:tc>
        <w:tc>
          <w:tcPr>
            <w:tcW w:w="681" w:type="dxa"/>
            <w:shd w:val="clear" w:color="auto" w:fill="auto"/>
            <w:hideMark/>
          </w:tcPr>
          <w:p w14:paraId="59F0D61E"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07531E62" w14:textId="77777777" w:rsidR="00F6737C" w:rsidRPr="00F77F94" w:rsidRDefault="00F6737C" w:rsidP="00F6737C">
            <w:pPr>
              <w:jc w:val="center"/>
              <w:rPr>
                <w:color w:val="000000"/>
                <w:sz w:val="22"/>
                <w:szCs w:val="22"/>
                <w:lang w:val="en-US"/>
              </w:rPr>
            </w:pPr>
            <w:r w:rsidRPr="00F77F94">
              <w:rPr>
                <w:color w:val="000000"/>
                <w:sz w:val="22"/>
                <w:szCs w:val="22"/>
                <w:lang w:val="en-US"/>
              </w:rPr>
              <w:t>S/1994/1120</w:t>
            </w:r>
          </w:p>
        </w:tc>
        <w:tc>
          <w:tcPr>
            <w:tcW w:w="3088" w:type="dxa"/>
            <w:shd w:val="clear" w:color="auto" w:fill="auto"/>
            <w:hideMark/>
          </w:tcPr>
          <w:p w14:paraId="1AC15525" w14:textId="77777777" w:rsidR="00F6737C" w:rsidRPr="00F77F94" w:rsidRDefault="00F6737C" w:rsidP="00F6737C">
            <w:pPr>
              <w:spacing w:after="60"/>
              <w:rPr>
                <w:color w:val="000000"/>
                <w:sz w:val="22"/>
                <w:szCs w:val="22"/>
                <w:lang w:val="en-US"/>
              </w:rPr>
            </w:pPr>
            <w:r w:rsidRPr="00F77F94">
              <w:rPr>
                <w:color w:val="000000"/>
                <w:sz w:val="22"/>
                <w:szCs w:val="22"/>
                <w:lang w:val="en-US"/>
              </w:rPr>
              <w:t>France; Nigeria; New Zealand; Rwanda; Spain; United Kingdom</w:t>
            </w:r>
          </w:p>
        </w:tc>
        <w:tc>
          <w:tcPr>
            <w:tcW w:w="845" w:type="dxa"/>
            <w:shd w:val="clear" w:color="auto" w:fill="auto"/>
            <w:hideMark/>
          </w:tcPr>
          <w:p w14:paraId="05EC211F" w14:textId="77777777" w:rsidR="00F6737C" w:rsidRPr="00F77F94" w:rsidRDefault="00F6737C" w:rsidP="00F6737C">
            <w:pPr>
              <w:jc w:val="center"/>
              <w:rPr>
                <w:color w:val="000000"/>
                <w:sz w:val="22"/>
                <w:szCs w:val="22"/>
                <w:lang w:val="en-US"/>
              </w:rPr>
            </w:pPr>
            <w:r w:rsidRPr="00F77F94">
              <w:rPr>
                <w:color w:val="000000"/>
                <w:sz w:val="22"/>
                <w:szCs w:val="22"/>
                <w:lang w:val="en-US"/>
              </w:rPr>
              <w:t>BIH-HRV-MKD</w:t>
            </w:r>
          </w:p>
        </w:tc>
        <w:tc>
          <w:tcPr>
            <w:tcW w:w="1023" w:type="dxa"/>
            <w:shd w:val="clear" w:color="auto" w:fill="auto"/>
            <w:hideMark/>
          </w:tcPr>
          <w:p w14:paraId="4EBF49F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B85B9A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42F766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0CC991E" w14:textId="77777777" w:rsidTr="00045CFE">
        <w:trPr>
          <w:trHeight w:val="320"/>
          <w:jc w:val="center"/>
        </w:trPr>
        <w:tc>
          <w:tcPr>
            <w:tcW w:w="546" w:type="dxa"/>
            <w:shd w:val="clear" w:color="auto" w:fill="auto"/>
            <w:hideMark/>
          </w:tcPr>
          <w:p w14:paraId="23844425" w14:textId="77777777" w:rsidR="00F6737C" w:rsidRPr="00F77F94" w:rsidRDefault="00F6737C" w:rsidP="00F6737C">
            <w:pPr>
              <w:jc w:val="center"/>
              <w:rPr>
                <w:color w:val="000000"/>
                <w:sz w:val="22"/>
                <w:szCs w:val="22"/>
                <w:lang w:val="en-US"/>
              </w:rPr>
            </w:pPr>
            <w:r w:rsidRPr="00F77F94">
              <w:rPr>
                <w:color w:val="000000"/>
                <w:sz w:val="22"/>
                <w:szCs w:val="22"/>
                <w:lang w:val="en-US"/>
              </w:rPr>
              <w:t>36</w:t>
            </w:r>
          </w:p>
        </w:tc>
        <w:tc>
          <w:tcPr>
            <w:tcW w:w="681" w:type="dxa"/>
            <w:shd w:val="clear" w:color="auto" w:fill="auto"/>
            <w:hideMark/>
          </w:tcPr>
          <w:p w14:paraId="2436F88A"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6BE98957" w14:textId="77777777" w:rsidR="00F6737C" w:rsidRPr="00F77F94" w:rsidRDefault="00F6737C" w:rsidP="00F6737C">
            <w:pPr>
              <w:jc w:val="center"/>
              <w:rPr>
                <w:color w:val="000000"/>
                <w:sz w:val="22"/>
                <w:szCs w:val="22"/>
                <w:lang w:val="en-US"/>
              </w:rPr>
            </w:pPr>
            <w:r w:rsidRPr="00F77F94">
              <w:rPr>
                <w:color w:val="000000"/>
                <w:sz w:val="22"/>
                <w:szCs w:val="22"/>
                <w:lang w:val="en-US"/>
              </w:rPr>
              <w:t>S/1994/1164</w:t>
            </w:r>
          </w:p>
        </w:tc>
        <w:tc>
          <w:tcPr>
            <w:tcW w:w="3088" w:type="dxa"/>
            <w:shd w:val="clear" w:color="auto" w:fill="auto"/>
            <w:hideMark/>
          </w:tcPr>
          <w:p w14:paraId="7946CC2F"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France; Oman; Rwanda; United Kingdom; United States</w:t>
            </w:r>
          </w:p>
        </w:tc>
        <w:tc>
          <w:tcPr>
            <w:tcW w:w="845" w:type="dxa"/>
            <w:shd w:val="clear" w:color="auto" w:fill="auto"/>
            <w:hideMark/>
          </w:tcPr>
          <w:p w14:paraId="2C141166"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18EC464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B51E66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00166A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C66B0AA" w14:textId="77777777" w:rsidTr="00045CFE">
        <w:trPr>
          <w:trHeight w:val="320"/>
          <w:jc w:val="center"/>
        </w:trPr>
        <w:tc>
          <w:tcPr>
            <w:tcW w:w="546" w:type="dxa"/>
            <w:shd w:val="clear" w:color="auto" w:fill="auto"/>
            <w:hideMark/>
          </w:tcPr>
          <w:p w14:paraId="241AFC6D" w14:textId="77777777" w:rsidR="00F6737C" w:rsidRPr="00F77F94" w:rsidRDefault="00F6737C" w:rsidP="00F6737C">
            <w:pPr>
              <w:jc w:val="center"/>
              <w:rPr>
                <w:color w:val="000000"/>
                <w:sz w:val="22"/>
                <w:szCs w:val="22"/>
                <w:lang w:val="en-US"/>
              </w:rPr>
            </w:pPr>
            <w:r w:rsidRPr="00F77F94">
              <w:rPr>
                <w:color w:val="000000"/>
                <w:sz w:val="22"/>
                <w:szCs w:val="22"/>
                <w:lang w:val="en-US"/>
              </w:rPr>
              <w:t>37</w:t>
            </w:r>
          </w:p>
        </w:tc>
        <w:tc>
          <w:tcPr>
            <w:tcW w:w="681" w:type="dxa"/>
            <w:shd w:val="clear" w:color="auto" w:fill="auto"/>
            <w:hideMark/>
          </w:tcPr>
          <w:p w14:paraId="3A52A3FC"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0F69D1D7" w14:textId="77777777" w:rsidR="00F6737C" w:rsidRPr="00F77F94" w:rsidRDefault="00F6737C" w:rsidP="00F6737C">
            <w:pPr>
              <w:jc w:val="center"/>
              <w:rPr>
                <w:color w:val="000000"/>
                <w:sz w:val="22"/>
                <w:szCs w:val="22"/>
                <w:lang w:val="en-US"/>
              </w:rPr>
            </w:pPr>
            <w:r w:rsidRPr="00F77F94">
              <w:rPr>
                <w:color w:val="000000"/>
                <w:sz w:val="22"/>
                <w:szCs w:val="22"/>
                <w:lang w:val="en-US"/>
              </w:rPr>
              <w:t>S/1994/1168</w:t>
            </w:r>
          </w:p>
        </w:tc>
        <w:tc>
          <w:tcPr>
            <w:tcW w:w="3088" w:type="dxa"/>
            <w:shd w:val="clear" w:color="auto" w:fill="auto"/>
            <w:hideMark/>
          </w:tcPr>
          <w:p w14:paraId="69A3F008"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France; New Zealand; Russian Federation; Spain; United Kingdom; United States</w:t>
            </w:r>
          </w:p>
        </w:tc>
        <w:tc>
          <w:tcPr>
            <w:tcW w:w="845" w:type="dxa"/>
            <w:shd w:val="clear" w:color="auto" w:fill="auto"/>
            <w:hideMark/>
          </w:tcPr>
          <w:p w14:paraId="513C5552" w14:textId="77777777" w:rsidR="00F6737C" w:rsidRPr="00F77F94" w:rsidRDefault="00F6737C" w:rsidP="00F6737C">
            <w:pPr>
              <w:jc w:val="center"/>
              <w:rPr>
                <w:color w:val="000000"/>
                <w:sz w:val="22"/>
                <w:szCs w:val="22"/>
                <w:lang w:val="en-US"/>
              </w:rPr>
            </w:pPr>
            <w:r w:rsidRPr="00F77F94">
              <w:rPr>
                <w:color w:val="000000"/>
                <w:sz w:val="22"/>
                <w:szCs w:val="22"/>
                <w:lang w:val="en-US"/>
              </w:rPr>
              <w:t>RWA</w:t>
            </w:r>
          </w:p>
        </w:tc>
        <w:tc>
          <w:tcPr>
            <w:tcW w:w="1023" w:type="dxa"/>
            <w:shd w:val="clear" w:color="auto" w:fill="auto"/>
            <w:hideMark/>
          </w:tcPr>
          <w:p w14:paraId="12A212A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EB1EDF9"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B0365D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7D54971F" w14:textId="77777777" w:rsidTr="00F6737C">
        <w:trPr>
          <w:trHeight w:val="692"/>
          <w:jc w:val="center"/>
        </w:trPr>
        <w:tc>
          <w:tcPr>
            <w:tcW w:w="546" w:type="dxa"/>
            <w:shd w:val="clear" w:color="auto" w:fill="auto"/>
            <w:hideMark/>
          </w:tcPr>
          <w:p w14:paraId="5A942F24" w14:textId="77777777" w:rsidR="00F6737C" w:rsidRPr="00F77F94" w:rsidRDefault="00F6737C" w:rsidP="00F6737C">
            <w:pPr>
              <w:jc w:val="center"/>
              <w:rPr>
                <w:color w:val="000000"/>
                <w:sz w:val="22"/>
                <w:szCs w:val="22"/>
                <w:lang w:val="en-US"/>
              </w:rPr>
            </w:pPr>
            <w:r w:rsidRPr="00F77F94">
              <w:rPr>
                <w:color w:val="000000"/>
                <w:sz w:val="22"/>
                <w:szCs w:val="22"/>
                <w:lang w:val="en-US"/>
              </w:rPr>
              <w:t>38</w:t>
            </w:r>
          </w:p>
        </w:tc>
        <w:tc>
          <w:tcPr>
            <w:tcW w:w="681" w:type="dxa"/>
            <w:shd w:val="clear" w:color="auto" w:fill="auto"/>
            <w:hideMark/>
          </w:tcPr>
          <w:p w14:paraId="01E15990"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3D35A8DA" w14:textId="77777777" w:rsidR="00F6737C" w:rsidRPr="00F77F94" w:rsidRDefault="00F6737C" w:rsidP="00F6737C">
            <w:pPr>
              <w:jc w:val="center"/>
              <w:rPr>
                <w:color w:val="000000"/>
                <w:sz w:val="22"/>
                <w:szCs w:val="22"/>
                <w:lang w:val="en-US"/>
              </w:rPr>
            </w:pPr>
            <w:r w:rsidRPr="00F77F94">
              <w:rPr>
                <w:color w:val="000000"/>
                <w:sz w:val="22"/>
                <w:szCs w:val="22"/>
                <w:lang w:val="en-US"/>
              </w:rPr>
              <w:t>S/1994/1317</w:t>
            </w:r>
          </w:p>
        </w:tc>
        <w:tc>
          <w:tcPr>
            <w:tcW w:w="3088" w:type="dxa"/>
            <w:shd w:val="clear" w:color="auto" w:fill="auto"/>
            <w:hideMark/>
          </w:tcPr>
          <w:p w14:paraId="4E9B8E3C"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Russian Federation; Spain; United Kingdom; United States</w:t>
            </w:r>
          </w:p>
        </w:tc>
        <w:tc>
          <w:tcPr>
            <w:tcW w:w="845" w:type="dxa"/>
            <w:shd w:val="clear" w:color="auto" w:fill="auto"/>
            <w:hideMark/>
          </w:tcPr>
          <w:p w14:paraId="40AC78E0" w14:textId="77777777" w:rsidR="00F6737C" w:rsidRPr="00F77F94" w:rsidRDefault="00F6737C" w:rsidP="00F6737C">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33A6047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307047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F42B63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3E2DD627" w14:textId="77777777" w:rsidTr="00045CFE">
        <w:trPr>
          <w:trHeight w:val="840"/>
          <w:jc w:val="center"/>
        </w:trPr>
        <w:tc>
          <w:tcPr>
            <w:tcW w:w="546" w:type="dxa"/>
            <w:shd w:val="clear" w:color="auto" w:fill="auto"/>
            <w:hideMark/>
          </w:tcPr>
          <w:p w14:paraId="313673E1" w14:textId="77777777" w:rsidR="00F6737C" w:rsidRPr="00F77F94" w:rsidRDefault="00F6737C" w:rsidP="00F6737C">
            <w:pPr>
              <w:jc w:val="center"/>
              <w:rPr>
                <w:color w:val="000000"/>
                <w:sz w:val="22"/>
                <w:szCs w:val="22"/>
                <w:lang w:val="en-US"/>
              </w:rPr>
            </w:pPr>
            <w:r w:rsidRPr="00F77F94">
              <w:rPr>
                <w:color w:val="000000"/>
                <w:sz w:val="22"/>
                <w:szCs w:val="22"/>
                <w:lang w:val="en-US"/>
              </w:rPr>
              <w:t>39</w:t>
            </w:r>
          </w:p>
        </w:tc>
        <w:tc>
          <w:tcPr>
            <w:tcW w:w="681" w:type="dxa"/>
            <w:shd w:val="clear" w:color="auto" w:fill="auto"/>
            <w:hideMark/>
          </w:tcPr>
          <w:p w14:paraId="11083CB5" w14:textId="77777777" w:rsidR="00F6737C" w:rsidRPr="00F77F94" w:rsidRDefault="00F6737C" w:rsidP="00F6737C">
            <w:pPr>
              <w:jc w:val="center"/>
              <w:rPr>
                <w:color w:val="000000"/>
                <w:sz w:val="22"/>
                <w:szCs w:val="22"/>
                <w:lang w:val="en-US"/>
              </w:rPr>
            </w:pPr>
            <w:r w:rsidRPr="00F77F94">
              <w:rPr>
                <w:color w:val="000000"/>
                <w:sz w:val="22"/>
                <w:szCs w:val="22"/>
                <w:lang w:val="en-US"/>
              </w:rPr>
              <w:t>1994</w:t>
            </w:r>
          </w:p>
        </w:tc>
        <w:tc>
          <w:tcPr>
            <w:tcW w:w="1341" w:type="dxa"/>
            <w:shd w:val="clear" w:color="auto" w:fill="auto"/>
            <w:hideMark/>
          </w:tcPr>
          <w:p w14:paraId="040DA78D" w14:textId="77777777" w:rsidR="00F6737C" w:rsidRPr="00F77F94" w:rsidRDefault="00F6737C" w:rsidP="00F6737C">
            <w:pPr>
              <w:jc w:val="center"/>
              <w:rPr>
                <w:color w:val="000000"/>
                <w:sz w:val="22"/>
                <w:szCs w:val="22"/>
                <w:lang w:val="en-US"/>
              </w:rPr>
            </w:pPr>
            <w:r w:rsidRPr="00F77F94">
              <w:rPr>
                <w:color w:val="000000"/>
                <w:sz w:val="22"/>
                <w:szCs w:val="22"/>
                <w:lang w:val="en-US"/>
              </w:rPr>
              <w:t>S/1994/1358</w:t>
            </w:r>
          </w:p>
        </w:tc>
        <w:tc>
          <w:tcPr>
            <w:tcW w:w="3088" w:type="dxa"/>
            <w:shd w:val="clear" w:color="auto" w:fill="auto"/>
            <w:hideMark/>
          </w:tcPr>
          <w:p w14:paraId="1AE17DC1" w14:textId="77777777" w:rsidR="00F6737C" w:rsidRPr="00F77F94" w:rsidRDefault="00F6737C" w:rsidP="00F6737C">
            <w:pPr>
              <w:spacing w:after="60"/>
              <w:rPr>
                <w:color w:val="000000"/>
                <w:sz w:val="22"/>
                <w:szCs w:val="22"/>
                <w:lang w:val="en-US"/>
              </w:rPr>
            </w:pPr>
            <w:r w:rsidRPr="00F77F94">
              <w:rPr>
                <w:color w:val="000000"/>
                <w:sz w:val="22"/>
                <w:szCs w:val="22"/>
                <w:lang w:val="en-US"/>
              </w:rPr>
              <w:t>Bosnia and Herzegovina; Croatia; Djibouti; Egypt; Nigeria; Oman; Pakistan; Rwanda; Türkiye</w:t>
            </w:r>
          </w:p>
        </w:tc>
        <w:tc>
          <w:tcPr>
            <w:tcW w:w="845" w:type="dxa"/>
            <w:shd w:val="clear" w:color="auto" w:fill="auto"/>
            <w:hideMark/>
          </w:tcPr>
          <w:p w14:paraId="57A20B0F" w14:textId="77777777" w:rsidR="00F6737C" w:rsidRPr="00F77F94" w:rsidRDefault="00F6737C" w:rsidP="00F6737C">
            <w:pPr>
              <w:jc w:val="center"/>
              <w:rPr>
                <w:color w:val="000000"/>
                <w:sz w:val="22"/>
                <w:szCs w:val="22"/>
                <w:lang w:val="en-US"/>
              </w:rPr>
            </w:pPr>
            <w:r w:rsidRPr="00F77F94">
              <w:rPr>
                <w:color w:val="000000"/>
                <w:sz w:val="22"/>
                <w:szCs w:val="22"/>
                <w:lang w:val="en-US"/>
              </w:rPr>
              <w:t>BIH-HRV-YUG</w:t>
            </w:r>
          </w:p>
        </w:tc>
        <w:tc>
          <w:tcPr>
            <w:tcW w:w="1023" w:type="dxa"/>
            <w:shd w:val="clear" w:color="auto" w:fill="auto"/>
            <w:hideMark/>
          </w:tcPr>
          <w:p w14:paraId="7E8F364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57216CD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3858B53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712A6693" w14:textId="77777777" w:rsidTr="00045CFE">
        <w:trPr>
          <w:trHeight w:val="560"/>
          <w:jc w:val="center"/>
        </w:trPr>
        <w:tc>
          <w:tcPr>
            <w:tcW w:w="546" w:type="dxa"/>
            <w:shd w:val="clear" w:color="auto" w:fill="auto"/>
            <w:hideMark/>
          </w:tcPr>
          <w:p w14:paraId="7F7D6CB5" w14:textId="77777777" w:rsidR="00F6737C" w:rsidRPr="00F77F94" w:rsidRDefault="00F6737C" w:rsidP="00F6737C">
            <w:pPr>
              <w:jc w:val="center"/>
              <w:rPr>
                <w:color w:val="000000"/>
                <w:sz w:val="22"/>
                <w:szCs w:val="22"/>
                <w:lang w:val="en-US"/>
              </w:rPr>
            </w:pPr>
            <w:r w:rsidRPr="00F77F94">
              <w:rPr>
                <w:color w:val="000000"/>
                <w:sz w:val="22"/>
                <w:szCs w:val="22"/>
                <w:lang w:val="en-US"/>
              </w:rPr>
              <w:t>40</w:t>
            </w:r>
          </w:p>
        </w:tc>
        <w:tc>
          <w:tcPr>
            <w:tcW w:w="681" w:type="dxa"/>
            <w:shd w:val="clear" w:color="auto" w:fill="auto"/>
            <w:hideMark/>
          </w:tcPr>
          <w:p w14:paraId="09C05418"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3266C542" w14:textId="77777777" w:rsidR="00F6737C" w:rsidRPr="00F77F94" w:rsidRDefault="00F6737C" w:rsidP="00F6737C">
            <w:pPr>
              <w:jc w:val="center"/>
              <w:rPr>
                <w:color w:val="000000"/>
                <w:sz w:val="22"/>
                <w:szCs w:val="22"/>
                <w:lang w:val="en-US"/>
              </w:rPr>
            </w:pPr>
            <w:r w:rsidRPr="00F77F94">
              <w:rPr>
                <w:color w:val="000000"/>
                <w:sz w:val="22"/>
                <w:szCs w:val="22"/>
                <w:lang w:val="en-US"/>
              </w:rPr>
              <w:t>S/1995/21</w:t>
            </w:r>
          </w:p>
        </w:tc>
        <w:tc>
          <w:tcPr>
            <w:tcW w:w="3088" w:type="dxa"/>
            <w:shd w:val="clear" w:color="auto" w:fill="auto"/>
            <w:hideMark/>
          </w:tcPr>
          <w:p w14:paraId="2BAA32B8" w14:textId="77777777" w:rsidR="00F6737C" w:rsidRPr="00F77F94" w:rsidRDefault="00F6737C" w:rsidP="00F6737C">
            <w:pPr>
              <w:spacing w:after="60"/>
              <w:rPr>
                <w:color w:val="000000"/>
                <w:sz w:val="22"/>
                <w:szCs w:val="22"/>
                <w:lang w:val="en-US"/>
              </w:rPr>
            </w:pPr>
            <w:r w:rsidRPr="00F77F94">
              <w:rPr>
                <w:color w:val="000000"/>
                <w:sz w:val="22"/>
                <w:szCs w:val="22"/>
                <w:lang w:val="en-US"/>
              </w:rPr>
              <w:t>Czechia; France; Germany; Italy; United Kingdom</w:t>
            </w:r>
          </w:p>
        </w:tc>
        <w:tc>
          <w:tcPr>
            <w:tcW w:w="845" w:type="dxa"/>
            <w:shd w:val="clear" w:color="auto" w:fill="auto"/>
            <w:hideMark/>
          </w:tcPr>
          <w:p w14:paraId="3B688A18" w14:textId="77777777" w:rsidR="00F6737C" w:rsidRPr="00F77F94" w:rsidRDefault="00F6737C" w:rsidP="00F6737C">
            <w:pPr>
              <w:jc w:val="center"/>
              <w:rPr>
                <w:color w:val="000000"/>
                <w:sz w:val="22"/>
                <w:szCs w:val="22"/>
                <w:lang w:val="en-US"/>
              </w:rPr>
            </w:pPr>
            <w:r w:rsidRPr="00F77F94">
              <w:rPr>
                <w:color w:val="000000"/>
                <w:sz w:val="22"/>
                <w:szCs w:val="22"/>
                <w:lang w:val="en-US"/>
              </w:rPr>
              <w:t>BIH-YUG</w:t>
            </w:r>
          </w:p>
        </w:tc>
        <w:tc>
          <w:tcPr>
            <w:tcW w:w="1023" w:type="dxa"/>
            <w:shd w:val="clear" w:color="auto" w:fill="auto"/>
            <w:hideMark/>
          </w:tcPr>
          <w:p w14:paraId="34869EF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B8D91A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11942F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05B65624" w14:textId="77777777" w:rsidTr="00F6737C">
        <w:trPr>
          <w:trHeight w:val="840"/>
          <w:jc w:val="center"/>
        </w:trPr>
        <w:tc>
          <w:tcPr>
            <w:tcW w:w="546" w:type="dxa"/>
            <w:shd w:val="clear" w:color="auto" w:fill="auto"/>
            <w:hideMark/>
          </w:tcPr>
          <w:p w14:paraId="02AE10D0" w14:textId="77777777" w:rsidR="00F6737C" w:rsidRPr="00F77F94" w:rsidRDefault="00F6737C" w:rsidP="00F6737C">
            <w:pPr>
              <w:jc w:val="center"/>
              <w:rPr>
                <w:color w:val="000000"/>
                <w:sz w:val="22"/>
                <w:szCs w:val="22"/>
                <w:lang w:val="en-US"/>
              </w:rPr>
            </w:pPr>
            <w:r w:rsidRPr="00F77F94">
              <w:rPr>
                <w:color w:val="000000"/>
                <w:sz w:val="22"/>
                <w:szCs w:val="22"/>
                <w:lang w:val="en-US"/>
              </w:rPr>
              <w:t>41</w:t>
            </w:r>
          </w:p>
        </w:tc>
        <w:tc>
          <w:tcPr>
            <w:tcW w:w="681" w:type="dxa"/>
            <w:shd w:val="clear" w:color="auto" w:fill="auto"/>
            <w:hideMark/>
          </w:tcPr>
          <w:p w14:paraId="6AC7B554"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0A845972" w14:textId="77777777" w:rsidR="00F6737C" w:rsidRPr="00F77F94" w:rsidRDefault="00F6737C" w:rsidP="00F6737C">
            <w:pPr>
              <w:jc w:val="center"/>
              <w:rPr>
                <w:color w:val="000000"/>
                <w:sz w:val="22"/>
                <w:szCs w:val="22"/>
                <w:lang w:val="en-US"/>
              </w:rPr>
            </w:pPr>
            <w:r w:rsidRPr="00F77F94">
              <w:rPr>
                <w:color w:val="000000"/>
                <w:sz w:val="22"/>
                <w:szCs w:val="22"/>
                <w:lang w:val="en-US"/>
              </w:rPr>
              <w:t>S/1995/242</w:t>
            </w:r>
          </w:p>
        </w:tc>
        <w:tc>
          <w:tcPr>
            <w:tcW w:w="3088" w:type="dxa"/>
            <w:shd w:val="clear" w:color="auto" w:fill="auto"/>
            <w:hideMark/>
          </w:tcPr>
          <w:p w14:paraId="12683379"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Czechia; France; Germany; Italy; Russian Federation; United Kingdom; United States</w:t>
            </w:r>
          </w:p>
        </w:tc>
        <w:tc>
          <w:tcPr>
            <w:tcW w:w="845" w:type="dxa"/>
            <w:shd w:val="clear" w:color="auto" w:fill="auto"/>
            <w:hideMark/>
          </w:tcPr>
          <w:p w14:paraId="428B6041" w14:textId="77777777" w:rsidR="00F6737C" w:rsidRPr="00F77F94" w:rsidRDefault="00F6737C" w:rsidP="00F6737C">
            <w:pPr>
              <w:jc w:val="center"/>
              <w:rPr>
                <w:color w:val="000000"/>
                <w:sz w:val="22"/>
                <w:szCs w:val="22"/>
                <w:lang w:val="en-US"/>
              </w:rPr>
            </w:pPr>
            <w:r w:rsidRPr="00F77F94">
              <w:rPr>
                <w:color w:val="000000"/>
                <w:sz w:val="22"/>
                <w:szCs w:val="22"/>
                <w:lang w:val="en-US"/>
              </w:rPr>
              <w:t>HRV</w:t>
            </w:r>
          </w:p>
        </w:tc>
        <w:tc>
          <w:tcPr>
            <w:tcW w:w="1023" w:type="dxa"/>
            <w:shd w:val="clear" w:color="auto" w:fill="auto"/>
            <w:hideMark/>
          </w:tcPr>
          <w:p w14:paraId="77F87966"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2562B7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ECDBC1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3155FE21" w14:textId="77777777" w:rsidTr="00F6737C">
        <w:trPr>
          <w:trHeight w:val="1380"/>
          <w:jc w:val="center"/>
        </w:trPr>
        <w:tc>
          <w:tcPr>
            <w:tcW w:w="546" w:type="dxa"/>
            <w:tcBorders>
              <w:bottom w:val="single" w:sz="4" w:space="0" w:color="auto"/>
            </w:tcBorders>
            <w:shd w:val="clear" w:color="auto" w:fill="auto"/>
            <w:hideMark/>
          </w:tcPr>
          <w:p w14:paraId="3F135FFF" w14:textId="77777777" w:rsidR="00F6737C" w:rsidRPr="00F77F94" w:rsidRDefault="00F6737C" w:rsidP="00F6737C">
            <w:pPr>
              <w:jc w:val="center"/>
              <w:rPr>
                <w:color w:val="000000"/>
                <w:sz w:val="22"/>
                <w:szCs w:val="22"/>
                <w:lang w:val="en-US"/>
              </w:rPr>
            </w:pPr>
            <w:r w:rsidRPr="00F77F94">
              <w:rPr>
                <w:color w:val="000000"/>
                <w:sz w:val="22"/>
                <w:szCs w:val="22"/>
                <w:lang w:val="en-US"/>
              </w:rPr>
              <w:t>42</w:t>
            </w:r>
          </w:p>
        </w:tc>
        <w:tc>
          <w:tcPr>
            <w:tcW w:w="681" w:type="dxa"/>
            <w:tcBorders>
              <w:bottom w:val="single" w:sz="4" w:space="0" w:color="auto"/>
            </w:tcBorders>
            <w:shd w:val="clear" w:color="auto" w:fill="auto"/>
            <w:hideMark/>
          </w:tcPr>
          <w:p w14:paraId="655686F6"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tcBorders>
              <w:bottom w:val="single" w:sz="4" w:space="0" w:color="auto"/>
            </w:tcBorders>
            <w:shd w:val="clear" w:color="auto" w:fill="auto"/>
            <w:hideMark/>
          </w:tcPr>
          <w:p w14:paraId="43847697" w14:textId="77777777" w:rsidR="00F6737C" w:rsidRPr="00F77F94" w:rsidRDefault="00F6737C" w:rsidP="00F6737C">
            <w:pPr>
              <w:jc w:val="center"/>
              <w:rPr>
                <w:color w:val="000000"/>
                <w:sz w:val="22"/>
                <w:szCs w:val="22"/>
                <w:lang w:val="en-US"/>
              </w:rPr>
            </w:pPr>
            <w:r w:rsidRPr="00F77F94">
              <w:rPr>
                <w:color w:val="000000"/>
                <w:sz w:val="22"/>
                <w:szCs w:val="22"/>
                <w:lang w:val="en-US"/>
              </w:rPr>
              <w:t>S/1995/243</w:t>
            </w:r>
          </w:p>
        </w:tc>
        <w:tc>
          <w:tcPr>
            <w:tcW w:w="3088" w:type="dxa"/>
            <w:tcBorders>
              <w:bottom w:val="single" w:sz="4" w:space="0" w:color="auto"/>
            </w:tcBorders>
            <w:shd w:val="clear" w:color="auto" w:fill="auto"/>
            <w:hideMark/>
          </w:tcPr>
          <w:p w14:paraId="4BC655EC"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Czechia; France; Germany; Italy; Russian Federation; United Kingdom; United States</w:t>
            </w:r>
          </w:p>
        </w:tc>
        <w:tc>
          <w:tcPr>
            <w:tcW w:w="845" w:type="dxa"/>
            <w:tcBorders>
              <w:bottom w:val="single" w:sz="4" w:space="0" w:color="auto"/>
            </w:tcBorders>
            <w:shd w:val="clear" w:color="auto" w:fill="auto"/>
            <w:hideMark/>
          </w:tcPr>
          <w:p w14:paraId="12DB1B20" w14:textId="77777777" w:rsidR="00F6737C" w:rsidRPr="00F77F94" w:rsidRDefault="00F6737C" w:rsidP="00F6737C">
            <w:pPr>
              <w:jc w:val="center"/>
              <w:rPr>
                <w:color w:val="000000"/>
                <w:sz w:val="22"/>
                <w:szCs w:val="22"/>
                <w:lang w:val="en-US"/>
              </w:rPr>
            </w:pPr>
            <w:r w:rsidRPr="00F77F94">
              <w:rPr>
                <w:color w:val="000000"/>
                <w:sz w:val="22"/>
                <w:szCs w:val="22"/>
                <w:lang w:val="en-US"/>
              </w:rPr>
              <w:t>BIH-HRV</w:t>
            </w:r>
          </w:p>
        </w:tc>
        <w:tc>
          <w:tcPr>
            <w:tcW w:w="1023" w:type="dxa"/>
            <w:tcBorders>
              <w:bottom w:val="single" w:sz="4" w:space="0" w:color="auto"/>
            </w:tcBorders>
            <w:shd w:val="clear" w:color="auto" w:fill="auto"/>
            <w:hideMark/>
          </w:tcPr>
          <w:p w14:paraId="7AAC4CA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3F066F9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74F3357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2166A40D" w14:textId="77777777" w:rsidTr="00F6737C">
        <w:trPr>
          <w:trHeight w:val="284"/>
          <w:jc w:val="center"/>
        </w:trPr>
        <w:tc>
          <w:tcPr>
            <w:tcW w:w="9480" w:type="dxa"/>
            <w:gridSpan w:val="8"/>
            <w:tcBorders>
              <w:bottom w:val="single" w:sz="4" w:space="0" w:color="auto"/>
            </w:tcBorders>
            <w:shd w:val="clear" w:color="auto" w:fill="auto"/>
          </w:tcPr>
          <w:p w14:paraId="766525C3" w14:textId="396D3DCC" w:rsidR="00F6737C" w:rsidRPr="00F77F94" w:rsidRDefault="00F6737C" w:rsidP="00F6737C">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6737C" w:rsidRPr="00F77F94" w14:paraId="7900225D" w14:textId="77777777" w:rsidTr="00F6737C">
        <w:trPr>
          <w:trHeight w:val="560"/>
          <w:jc w:val="center"/>
        </w:trPr>
        <w:tc>
          <w:tcPr>
            <w:tcW w:w="546" w:type="dxa"/>
            <w:tcBorders>
              <w:top w:val="single" w:sz="4" w:space="0" w:color="auto"/>
            </w:tcBorders>
            <w:shd w:val="clear" w:color="auto" w:fill="auto"/>
            <w:hideMark/>
          </w:tcPr>
          <w:p w14:paraId="4B02F5CE" w14:textId="77777777" w:rsidR="00F6737C" w:rsidRPr="00F77F94" w:rsidRDefault="00F6737C" w:rsidP="00F6737C">
            <w:pPr>
              <w:jc w:val="center"/>
              <w:rPr>
                <w:color w:val="000000"/>
                <w:sz w:val="22"/>
                <w:szCs w:val="22"/>
                <w:lang w:val="en-US"/>
              </w:rPr>
            </w:pPr>
            <w:r w:rsidRPr="00F77F94">
              <w:rPr>
                <w:color w:val="000000"/>
                <w:sz w:val="22"/>
                <w:szCs w:val="22"/>
                <w:lang w:val="en-US"/>
              </w:rPr>
              <w:t>43</w:t>
            </w:r>
          </w:p>
        </w:tc>
        <w:tc>
          <w:tcPr>
            <w:tcW w:w="681" w:type="dxa"/>
            <w:tcBorders>
              <w:top w:val="single" w:sz="4" w:space="0" w:color="auto"/>
            </w:tcBorders>
            <w:shd w:val="clear" w:color="auto" w:fill="auto"/>
            <w:hideMark/>
          </w:tcPr>
          <w:p w14:paraId="4B9CB40E"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tcBorders>
              <w:top w:val="single" w:sz="4" w:space="0" w:color="auto"/>
            </w:tcBorders>
            <w:shd w:val="clear" w:color="auto" w:fill="auto"/>
            <w:hideMark/>
          </w:tcPr>
          <w:p w14:paraId="55B45D38" w14:textId="77777777" w:rsidR="00F6737C" w:rsidRPr="00F77F94" w:rsidRDefault="00F6737C" w:rsidP="00F6737C">
            <w:pPr>
              <w:jc w:val="center"/>
              <w:rPr>
                <w:color w:val="000000"/>
                <w:sz w:val="22"/>
                <w:szCs w:val="22"/>
                <w:lang w:val="en-US"/>
              </w:rPr>
            </w:pPr>
            <w:r w:rsidRPr="00F77F94">
              <w:rPr>
                <w:color w:val="000000"/>
                <w:sz w:val="22"/>
                <w:szCs w:val="22"/>
                <w:lang w:val="en-US"/>
              </w:rPr>
              <w:t>S/1995/292</w:t>
            </w:r>
          </w:p>
        </w:tc>
        <w:tc>
          <w:tcPr>
            <w:tcW w:w="3088" w:type="dxa"/>
            <w:tcBorders>
              <w:top w:val="single" w:sz="4" w:space="0" w:color="auto"/>
            </w:tcBorders>
            <w:shd w:val="clear" w:color="auto" w:fill="auto"/>
            <w:hideMark/>
          </w:tcPr>
          <w:p w14:paraId="036908E9"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Oman; Rwanda; United Kingdom; United States</w:t>
            </w:r>
          </w:p>
        </w:tc>
        <w:tc>
          <w:tcPr>
            <w:tcW w:w="845" w:type="dxa"/>
            <w:tcBorders>
              <w:top w:val="single" w:sz="4" w:space="0" w:color="auto"/>
            </w:tcBorders>
            <w:shd w:val="clear" w:color="auto" w:fill="auto"/>
            <w:hideMark/>
          </w:tcPr>
          <w:p w14:paraId="6F8784C5"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tcBorders>
              <w:top w:val="single" w:sz="4" w:space="0" w:color="auto"/>
            </w:tcBorders>
            <w:shd w:val="clear" w:color="auto" w:fill="auto"/>
            <w:hideMark/>
          </w:tcPr>
          <w:p w14:paraId="3CFD674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606F4C2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28CA6E8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CDC1A50" w14:textId="77777777" w:rsidTr="00045CFE">
        <w:trPr>
          <w:trHeight w:val="840"/>
          <w:jc w:val="center"/>
        </w:trPr>
        <w:tc>
          <w:tcPr>
            <w:tcW w:w="546" w:type="dxa"/>
            <w:shd w:val="clear" w:color="auto" w:fill="auto"/>
            <w:hideMark/>
          </w:tcPr>
          <w:p w14:paraId="15332F64" w14:textId="77777777" w:rsidR="00F6737C" w:rsidRPr="00F77F94" w:rsidRDefault="00F6737C" w:rsidP="00F6737C">
            <w:pPr>
              <w:jc w:val="center"/>
              <w:rPr>
                <w:color w:val="000000"/>
                <w:sz w:val="22"/>
                <w:szCs w:val="22"/>
                <w:lang w:val="en-US"/>
              </w:rPr>
            </w:pPr>
            <w:r w:rsidRPr="00F77F94">
              <w:rPr>
                <w:color w:val="000000"/>
                <w:sz w:val="22"/>
                <w:szCs w:val="22"/>
                <w:lang w:val="en-US"/>
              </w:rPr>
              <w:t>44</w:t>
            </w:r>
          </w:p>
        </w:tc>
        <w:tc>
          <w:tcPr>
            <w:tcW w:w="681" w:type="dxa"/>
            <w:shd w:val="clear" w:color="auto" w:fill="auto"/>
            <w:hideMark/>
          </w:tcPr>
          <w:p w14:paraId="67ADCE7E"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11D79656" w14:textId="77777777" w:rsidR="00F6737C" w:rsidRPr="00F77F94" w:rsidRDefault="00F6737C" w:rsidP="00F6737C">
            <w:pPr>
              <w:jc w:val="center"/>
              <w:rPr>
                <w:color w:val="000000"/>
                <w:sz w:val="22"/>
                <w:szCs w:val="22"/>
                <w:lang w:val="en-US"/>
              </w:rPr>
            </w:pPr>
            <w:r w:rsidRPr="00F77F94">
              <w:rPr>
                <w:color w:val="000000"/>
                <w:sz w:val="22"/>
                <w:szCs w:val="22"/>
                <w:lang w:val="en-US"/>
              </w:rPr>
              <w:t>S/1995/395</w:t>
            </w:r>
          </w:p>
        </w:tc>
        <w:tc>
          <w:tcPr>
            <w:tcW w:w="3088" w:type="dxa"/>
            <w:shd w:val="clear" w:color="auto" w:fill="auto"/>
            <w:hideMark/>
          </w:tcPr>
          <w:p w14:paraId="16AF1D90"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Italy; Russian Federation; United Kingdom; United States</w:t>
            </w:r>
          </w:p>
        </w:tc>
        <w:tc>
          <w:tcPr>
            <w:tcW w:w="845" w:type="dxa"/>
            <w:shd w:val="clear" w:color="auto" w:fill="auto"/>
            <w:hideMark/>
          </w:tcPr>
          <w:p w14:paraId="570DD941" w14:textId="77777777" w:rsidR="00F6737C" w:rsidRPr="00F77F94" w:rsidRDefault="00F6737C" w:rsidP="00F6737C">
            <w:pPr>
              <w:jc w:val="center"/>
              <w:rPr>
                <w:color w:val="000000"/>
                <w:sz w:val="22"/>
                <w:szCs w:val="22"/>
                <w:lang w:val="en-US"/>
              </w:rPr>
            </w:pPr>
            <w:r w:rsidRPr="00F77F94">
              <w:rPr>
                <w:color w:val="000000"/>
                <w:sz w:val="22"/>
                <w:szCs w:val="22"/>
                <w:lang w:val="en-US"/>
              </w:rPr>
              <w:t>HRV</w:t>
            </w:r>
          </w:p>
        </w:tc>
        <w:tc>
          <w:tcPr>
            <w:tcW w:w="1023" w:type="dxa"/>
            <w:shd w:val="clear" w:color="auto" w:fill="auto"/>
            <w:hideMark/>
          </w:tcPr>
          <w:p w14:paraId="4954787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89D5B1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7BD867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E3FCAE0" w14:textId="77777777" w:rsidTr="00045CFE">
        <w:trPr>
          <w:trHeight w:val="320"/>
          <w:jc w:val="center"/>
        </w:trPr>
        <w:tc>
          <w:tcPr>
            <w:tcW w:w="546" w:type="dxa"/>
            <w:shd w:val="clear" w:color="auto" w:fill="auto"/>
            <w:hideMark/>
          </w:tcPr>
          <w:p w14:paraId="42EA2071" w14:textId="77777777" w:rsidR="00F6737C" w:rsidRPr="00F77F94" w:rsidRDefault="00F6737C" w:rsidP="00F6737C">
            <w:pPr>
              <w:jc w:val="center"/>
              <w:rPr>
                <w:color w:val="000000"/>
                <w:sz w:val="22"/>
                <w:szCs w:val="22"/>
                <w:lang w:val="en-US"/>
              </w:rPr>
            </w:pPr>
            <w:r w:rsidRPr="00F77F94">
              <w:rPr>
                <w:color w:val="000000"/>
                <w:sz w:val="22"/>
                <w:szCs w:val="22"/>
                <w:lang w:val="en-US"/>
              </w:rPr>
              <w:t>45</w:t>
            </w:r>
          </w:p>
        </w:tc>
        <w:tc>
          <w:tcPr>
            <w:tcW w:w="681" w:type="dxa"/>
            <w:shd w:val="clear" w:color="auto" w:fill="auto"/>
            <w:hideMark/>
          </w:tcPr>
          <w:p w14:paraId="2AEB5D6D"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226BF84A" w14:textId="77777777" w:rsidR="00F6737C" w:rsidRPr="00F77F94" w:rsidRDefault="00F6737C" w:rsidP="00F6737C">
            <w:pPr>
              <w:jc w:val="center"/>
              <w:rPr>
                <w:color w:val="000000"/>
                <w:sz w:val="22"/>
                <w:szCs w:val="22"/>
                <w:lang w:val="en-US"/>
              </w:rPr>
            </w:pPr>
            <w:r w:rsidRPr="00F77F94">
              <w:rPr>
                <w:color w:val="000000"/>
                <w:sz w:val="22"/>
                <w:szCs w:val="22"/>
                <w:lang w:val="en-US"/>
              </w:rPr>
              <w:t>S/1995/394</w:t>
            </w:r>
          </w:p>
        </w:tc>
        <w:tc>
          <w:tcPr>
            <w:tcW w:w="3088" w:type="dxa"/>
            <w:shd w:val="clear" w:color="auto" w:fill="auto"/>
            <w:hideMark/>
          </w:tcPr>
          <w:p w14:paraId="2320F29F" w14:textId="77777777" w:rsidR="00F6737C" w:rsidRPr="007676E9" w:rsidRDefault="00F6737C" w:rsidP="00F6737C">
            <w:pPr>
              <w:spacing w:after="60"/>
              <w:rPr>
                <w:color w:val="000000"/>
                <w:sz w:val="22"/>
                <w:szCs w:val="22"/>
                <w:lang w:val="it-IT"/>
              </w:rPr>
            </w:pPr>
            <w:r w:rsidRPr="007676E9">
              <w:rPr>
                <w:color w:val="000000"/>
                <w:sz w:val="22"/>
                <w:szCs w:val="22"/>
                <w:lang w:val="it-IT"/>
              </w:rPr>
              <w:t>Botswana; Honduras; Indonesia; Nigeria; Oman; Rwanda</w:t>
            </w:r>
          </w:p>
        </w:tc>
        <w:tc>
          <w:tcPr>
            <w:tcW w:w="845" w:type="dxa"/>
            <w:shd w:val="clear" w:color="auto" w:fill="auto"/>
            <w:hideMark/>
          </w:tcPr>
          <w:p w14:paraId="42087908"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shd w:val="clear" w:color="auto" w:fill="auto"/>
            <w:hideMark/>
          </w:tcPr>
          <w:p w14:paraId="5A17F561"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642D836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4116AEE1"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31E5CCDC" w14:textId="77777777" w:rsidTr="00045CFE">
        <w:trPr>
          <w:trHeight w:val="560"/>
          <w:jc w:val="center"/>
        </w:trPr>
        <w:tc>
          <w:tcPr>
            <w:tcW w:w="546" w:type="dxa"/>
            <w:shd w:val="clear" w:color="auto" w:fill="auto"/>
            <w:hideMark/>
          </w:tcPr>
          <w:p w14:paraId="1056C4C0" w14:textId="77777777" w:rsidR="00F6737C" w:rsidRPr="00F77F94" w:rsidRDefault="00F6737C" w:rsidP="00F6737C">
            <w:pPr>
              <w:jc w:val="center"/>
              <w:rPr>
                <w:color w:val="000000"/>
                <w:sz w:val="22"/>
                <w:szCs w:val="22"/>
                <w:lang w:val="en-US"/>
              </w:rPr>
            </w:pPr>
            <w:r w:rsidRPr="00F77F94">
              <w:rPr>
                <w:color w:val="000000"/>
                <w:sz w:val="22"/>
                <w:szCs w:val="22"/>
                <w:lang w:val="en-US"/>
              </w:rPr>
              <w:t>46</w:t>
            </w:r>
          </w:p>
        </w:tc>
        <w:tc>
          <w:tcPr>
            <w:tcW w:w="681" w:type="dxa"/>
            <w:shd w:val="clear" w:color="auto" w:fill="auto"/>
            <w:hideMark/>
          </w:tcPr>
          <w:p w14:paraId="6BC6B744"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41718A6A" w14:textId="77777777" w:rsidR="00F6737C" w:rsidRPr="00F77F94" w:rsidRDefault="00F6737C" w:rsidP="00F6737C">
            <w:pPr>
              <w:jc w:val="center"/>
              <w:rPr>
                <w:color w:val="000000"/>
                <w:sz w:val="22"/>
                <w:szCs w:val="22"/>
                <w:lang w:val="en-US"/>
              </w:rPr>
            </w:pPr>
            <w:r w:rsidRPr="00F77F94">
              <w:rPr>
                <w:color w:val="000000"/>
                <w:sz w:val="22"/>
                <w:szCs w:val="22"/>
                <w:lang w:val="en-US"/>
              </w:rPr>
              <w:t>S/1995/478</w:t>
            </w:r>
          </w:p>
        </w:tc>
        <w:tc>
          <w:tcPr>
            <w:tcW w:w="3088" w:type="dxa"/>
            <w:shd w:val="clear" w:color="auto" w:fill="auto"/>
            <w:hideMark/>
          </w:tcPr>
          <w:p w14:paraId="3BD7CEC3" w14:textId="77777777" w:rsidR="00F6737C" w:rsidRPr="00F77F94" w:rsidRDefault="00F6737C" w:rsidP="00F6737C">
            <w:pPr>
              <w:spacing w:after="60"/>
              <w:rPr>
                <w:color w:val="000000"/>
                <w:sz w:val="22"/>
                <w:szCs w:val="22"/>
                <w:lang w:val="en-US"/>
              </w:rPr>
            </w:pPr>
            <w:r w:rsidRPr="00F77F94">
              <w:rPr>
                <w:color w:val="000000"/>
                <w:sz w:val="22"/>
                <w:szCs w:val="22"/>
                <w:lang w:val="en-US"/>
              </w:rPr>
              <w:t>Czechia; France; Germany; Honduras; Netherlands; Oman; United Kingdom</w:t>
            </w:r>
          </w:p>
        </w:tc>
        <w:tc>
          <w:tcPr>
            <w:tcW w:w="845" w:type="dxa"/>
            <w:shd w:val="clear" w:color="auto" w:fill="auto"/>
            <w:hideMark/>
          </w:tcPr>
          <w:p w14:paraId="6123E8E7" w14:textId="77777777" w:rsidR="00F6737C" w:rsidRPr="00F77F94" w:rsidRDefault="00F6737C" w:rsidP="00F6737C">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39AACC7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873F129"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2F7A79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200C653C" w14:textId="77777777" w:rsidTr="00045CFE">
        <w:trPr>
          <w:trHeight w:val="560"/>
          <w:jc w:val="center"/>
        </w:trPr>
        <w:tc>
          <w:tcPr>
            <w:tcW w:w="546" w:type="dxa"/>
            <w:shd w:val="clear" w:color="auto" w:fill="auto"/>
            <w:hideMark/>
          </w:tcPr>
          <w:p w14:paraId="57F0EECF" w14:textId="77777777" w:rsidR="00F6737C" w:rsidRPr="00F77F94" w:rsidRDefault="00F6737C" w:rsidP="00F6737C">
            <w:pPr>
              <w:jc w:val="center"/>
              <w:rPr>
                <w:color w:val="000000"/>
                <w:sz w:val="22"/>
                <w:szCs w:val="22"/>
                <w:lang w:val="en-US"/>
              </w:rPr>
            </w:pPr>
            <w:r w:rsidRPr="00F77F94">
              <w:rPr>
                <w:color w:val="000000"/>
                <w:sz w:val="22"/>
                <w:szCs w:val="22"/>
                <w:lang w:val="en-US"/>
              </w:rPr>
              <w:t>47</w:t>
            </w:r>
          </w:p>
        </w:tc>
        <w:tc>
          <w:tcPr>
            <w:tcW w:w="681" w:type="dxa"/>
            <w:shd w:val="clear" w:color="auto" w:fill="auto"/>
            <w:hideMark/>
          </w:tcPr>
          <w:p w14:paraId="510661B3"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7CDEFC72" w14:textId="77777777" w:rsidR="00F6737C" w:rsidRPr="00F77F94" w:rsidRDefault="00F6737C" w:rsidP="00F6737C">
            <w:pPr>
              <w:jc w:val="center"/>
              <w:rPr>
                <w:color w:val="000000"/>
                <w:sz w:val="22"/>
                <w:szCs w:val="22"/>
                <w:lang w:val="en-US"/>
              </w:rPr>
            </w:pPr>
            <w:r w:rsidRPr="00F77F94">
              <w:rPr>
                <w:color w:val="000000"/>
                <w:sz w:val="22"/>
                <w:szCs w:val="22"/>
                <w:lang w:val="en-US"/>
              </w:rPr>
              <w:t>S/1995/560</w:t>
            </w:r>
          </w:p>
        </w:tc>
        <w:tc>
          <w:tcPr>
            <w:tcW w:w="3088" w:type="dxa"/>
            <w:shd w:val="clear" w:color="auto" w:fill="auto"/>
            <w:hideMark/>
          </w:tcPr>
          <w:p w14:paraId="11879B40"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Italy; United Kingdom; United States</w:t>
            </w:r>
          </w:p>
        </w:tc>
        <w:tc>
          <w:tcPr>
            <w:tcW w:w="845" w:type="dxa"/>
            <w:shd w:val="clear" w:color="auto" w:fill="auto"/>
            <w:hideMark/>
          </w:tcPr>
          <w:p w14:paraId="1A5BA711" w14:textId="77777777" w:rsidR="00F6737C" w:rsidRPr="00F77F94" w:rsidRDefault="00F6737C" w:rsidP="00F6737C">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4924EF3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8FA327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16E505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6C8E517" w14:textId="77777777" w:rsidTr="00045CFE">
        <w:trPr>
          <w:trHeight w:val="840"/>
          <w:jc w:val="center"/>
        </w:trPr>
        <w:tc>
          <w:tcPr>
            <w:tcW w:w="546" w:type="dxa"/>
            <w:shd w:val="clear" w:color="auto" w:fill="auto"/>
            <w:hideMark/>
          </w:tcPr>
          <w:p w14:paraId="1694638D" w14:textId="77777777" w:rsidR="00F6737C" w:rsidRPr="00F77F94" w:rsidRDefault="00F6737C" w:rsidP="00F6737C">
            <w:pPr>
              <w:jc w:val="center"/>
              <w:rPr>
                <w:color w:val="000000"/>
                <w:sz w:val="22"/>
                <w:szCs w:val="22"/>
                <w:lang w:val="en-US"/>
              </w:rPr>
            </w:pPr>
            <w:r w:rsidRPr="00F77F94">
              <w:rPr>
                <w:color w:val="000000"/>
                <w:sz w:val="22"/>
                <w:szCs w:val="22"/>
                <w:lang w:val="en-US"/>
              </w:rPr>
              <w:t>48</w:t>
            </w:r>
          </w:p>
        </w:tc>
        <w:tc>
          <w:tcPr>
            <w:tcW w:w="681" w:type="dxa"/>
            <w:shd w:val="clear" w:color="auto" w:fill="auto"/>
            <w:hideMark/>
          </w:tcPr>
          <w:p w14:paraId="55BBC6E7"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1FCA6BFA" w14:textId="77777777" w:rsidR="00F6737C" w:rsidRPr="00F77F94" w:rsidRDefault="00F6737C" w:rsidP="00F6737C">
            <w:pPr>
              <w:jc w:val="center"/>
              <w:rPr>
                <w:color w:val="000000"/>
                <w:sz w:val="22"/>
                <w:szCs w:val="22"/>
                <w:lang w:val="en-US"/>
              </w:rPr>
            </w:pPr>
            <w:r w:rsidRPr="00F77F94">
              <w:rPr>
                <w:color w:val="000000"/>
                <w:sz w:val="22"/>
                <w:szCs w:val="22"/>
                <w:lang w:val="en-US"/>
              </w:rPr>
              <w:t>S/1995/724</w:t>
            </w:r>
          </w:p>
        </w:tc>
        <w:tc>
          <w:tcPr>
            <w:tcW w:w="3088" w:type="dxa"/>
            <w:shd w:val="clear" w:color="auto" w:fill="auto"/>
            <w:hideMark/>
          </w:tcPr>
          <w:p w14:paraId="339D2A6A"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Czechia; France; Germany; Honduras; Italy; Russian Federation; Rwanda; United Kingdom; United States</w:t>
            </w:r>
          </w:p>
        </w:tc>
        <w:tc>
          <w:tcPr>
            <w:tcW w:w="845" w:type="dxa"/>
            <w:shd w:val="clear" w:color="auto" w:fill="auto"/>
            <w:hideMark/>
          </w:tcPr>
          <w:p w14:paraId="2F71011F" w14:textId="77777777" w:rsidR="00F6737C" w:rsidRPr="00F77F94" w:rsidRDefault="00F6737C" w:rsidP="00F6737C">
            <w:pPr>
              <w:jc w:val="center"/>
              <w:rPr>
                <w:color w:val="000000"/>
                <w:sz w:val="22"/>
                <w:szCs w:val="22"/>
                <w:lang w:val="en-US"/>
              </w:rPr>
            </w:pPr>
            <w:r w:rsidRPr="00F77F94">
              <w:rPr>
                <w:color w:val="000000"/>
                <w:sz w:val="22"/>
                <w:szCs w:val="22"/>
                <w:lang w:val="en-US"/>
              </w:rPr>
              <w:t>BDI</w:t>
            </w:r>
          </w:p>
        </w:tc>
        <w:tc>
          <w:tcPr>
            <w:tcW w:w="1023" w:type="dxa"/>
            <w:shd w:val="clear" w:color="auto" w:fill="auto"/>
            <w:hideMark/>
          </w:tcPr>
          <w:p w14:paraId="1D44C93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2E843B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37A52D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726EDBD6" w14:textId="77777777" w:rsidTr="00045CFE">
        <w:trPr>
          <w:trHeight w:val="840"/>
          <w:jc w:val="center"/>
        </w:trPr>
        <w:tc>
          <w:tcPr>
            <w:tcW w:w="546" w:type="dxa"/>
            <w:shd w:val="clear" w:color="auto" w:fill="auto"/>
            <w:hideMark/>
          </w:tcPr>
          <w:p w14:paraId="340954CF" w14:textId="77777777" w:rsidR="00F6737C" w:rsidRPr="00F77F94" w:rsidRDefault="00F6737C" w:rsidP="00F6737C">
            <w:pPr>
              <w:jc w:val="center"/>
              <w:rPr>
                <w:color w:val="000000"/>
                <w:sz w:val="22"/>
                <w:szCs w:val="22"/>
                <w:lang w:val="en-US"/>
              </w:rPr>
            </w:pPr>
            <w:r w:rsidRPr="00F77F94">
              <w:rPr>
                <w:color w:val="000000"/>
                <w:sz w:val="22"/>
                <w:szCs w:val="22"/>
                <w:lang w:val="en-US"/>
              </w:rPr>
              <w:t>49</w:t>
            </w:r>
          </w:p>
        </w:tc>
        <w:tc>
          <w:tcPr>
            <w:tcW w:w="681" w:type="dxa"/>
            <w:shd w:val="clear" w:color="auto" w:fill="auto"/>
            <w:hideMark/>
          </w:tcPr>
          <w:p w14:paraId="65075E8A"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66C2D010" w14:textId="77777777" w:rsidR="00F6737C" w:rsidRPr="00F77F94" w:rsidRDefault="00F6737C" w:rsidP="00F6737C">
            <w:pPr>
              <w:jc w:val="center"/>
              <w:rPr>
                <w:color w:val="000000"/>
                <w:sz w:val="22"/>
                <w:szCs w:val="22"/>
                <w:lang w:val="en-US"/>
              </w:rPr>
            </w:pPr>
            <w:r w:rsidRPr="00F77F94">
              <w:rPr>
                <w:color w:val="000000"/>
                <w:sz w:val="22"/>
                <w:szCs w:val="22"/>
                <w:lang w:val="en-US"/>
              </w:rPr>
              <w:t>S/1995/979</w:t>
            </w:r>
          </w:p>
        </w:tc>
        <w:tc>
          <w:tcPr>
            <w:tcW w:w="3088" w:type="dxa"/>
            <w:shd w:val="clear" w:color="auto" w:fill="auto"/>
            <w:hideMark/>
          </w:tcPr>
          <w:p w14:paraId="5AB4E049"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Czechia; France; Germany; Honduras; Italy; Russian Federation; Rwanda; United Kingdom; United States</w:t>
            </w:r>
          </w:p>
        </w:tc>
        <w:tc>
          <w:tcPr>
            <w:tcW w:w="845" w:type="dxa"/>
            <w:shd w:val="clear" w:color="auto" w:fill="auto"/>
            <w:hideMark/>
          </w:tcPr>
          <w:p w14:paraId="680D2EA1" w14:textId="77777777" w:rsidR="00F6737C" w:rsidRPr="00F77F94" w:rsidRDefault="00F6737C" w:rsidP="00F6737C">
            <w:pPr>
              <w:jc w:val="center"/>
              <w:rPr>
                <w:color w:val="000000"/>
                <w:sz w:val="22"/>
                <w:szCs w:val="22"/>
                <w:lang w:val="en-US"/>
              </w:rPr>
            </w:pPr>
            <w:r w:rsidRPr="00F77F94">
              <w:rPr>
                <w:color w:val="000000"/>
                <w:sz w:val="22"/>
                <w:szCs w:val="22"/>
                <w:lang w:val="en-US"/>
              </w:rPr>
              <w:t>HRV</w:t>
            </w:r>
          </w:p>
        </w:tc>
        <w:tc>
          <w:tcPr>
            <w:tcW w:w="1023" w:type="dxa"/>
            <w:shd w:val="clear" w:color="auto" w:fill="auto"/>
            <w:hideMark/>
          </w:tcPr>
          <w:p w14:paraId="5CC2B5B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4C24EE1"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D58CAF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23C9F1D" w14:textId="77777777" w:rsidTr="00045CFE">
        <w:trPr>
          <w:trHeight w:val="320"/>
          <w:jc w:val="center"/>
        </w:trPr>
        <w:tc>
          <w:tcPr>
            <w:tcW w:w="546" w:type="dxa"/>
            <w:shd w:val="clear" w:color="auto" w:fill="auto"/>
            <w:hideMark/>
          </w:tcPr>
          <w:p w14:paraId="21F4A1D9" w14:textId="77777777" w:rsidR="00F6737C" w:rsidRPr="00F77F94" w:rsidRDefault="00F6737C" w:rsidP="00F6737C">
            <w:pPr>
              <w:jc w:val="center"/>
              <w:rPr>
                <w:color w:val="000000"/>
                <w:sz w:val="22"/>
                <w:szCs w:val="22"/>
                <w:lang w:val="en-US"/>
              </w:rPr>
            </w:pPr>
            <w:r w:rsidRPr="00F77F94">
              <w:rPr>
                <w:color w:val="000000"/>
                <w:sz w:val="22"/>
                <w:szCs w:val="22"/>
                <w:lang w:val="en-US"/>
              </w:rPr>
              <w:t>50</w:t>
            </w:r>
          </w:p>
        </w:tc>
        <w:tc>
          <w:tcPr>
            <w:tcW w:w="681" w:type="dxa"/>
            <w:shd w:val="clear" w:color="auto" w:fill="auto"/>
            <w:hideMark/>
          </w:tcPr>
          <w:p w14:paraId="40F1B41C"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13976B71" w14:textId="77777777" w:rsidR="00F6737C" w:rsidRPr="00F77F94" w:rsidRDefault="00F6737C" w:rsidP="00F6737C">
            <w:pPr>
              <w:jc w:val="center"/>
              <w:rPr>
                <w:color w:val="000000"/>
                <w:sz w:val="22"/>
                <w:szCs w:val="22"/>
                <w:lang w:val="en-US"/>
              </w:rPr>
            </w:pPr>
            <w:r w:rsidRPr="00F77F94">
              <w:rPr>
                <w:color w:val="000000"/>
                <w:sz w:val="22"/>
                <w:szCs w:val="22"/>
                <w:lang w:val="en-US"/>
              </w:rPr>
              <w:t>S/1995/994</w:t>
            </w:r>
          </w:p>
        </w:tc>
        <w:tc>
          <w:tcPr>
            <w:tcW w:w="3088" w:type="dxa"/>
            <w:shd w:val="clear" w:color="auto" w:fill="auto"/>
            <w:hideMark/>
          </w:tcPr>
          <w:p w14:paraId="33019CA7"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Czechia; France; Germany; Honduras; Italy; Russian Federation; United Kingdom; United States</w:t>
            </w:r>
          </w:p>
        </w:tc>
        <w:tc>
          <w:tcPr>
            <w:tcW w:w="845" w:type="dxa"/>
            <w:shd w:val="clear" w:color="auto" w:fill="auto"/>
            <w:hideMark/>
          </w:tcPr>
          <w:p w14:paraId="5FE37AE6" w14:textId="77777777" w:rsidR="00F6737C" w:rsidRPr="00F77F94" w:rsidRDefault="00F6737C" w:rsidP="00F6737C">
            <w:pPr>
              <w:jc w:val="center"/>
              <w:rPr>
                <w:color w:val="000000"/>
                <w:sz w:val="22"/>
                <w:szCs w:val="22"/>
                <w:lang w:val="en-US"/>
              </w:rPr>
            </w:pPr>
            <w:r w:rsidRPr="00F77F94">
              <w:rPr>
                <w:color w:val="000000"/>
                <w:sz w:val="22"/>
                <w:szCs w:val="22"/>
                <w:lang w:val="en-US"/>
              </w:rPr>
              <w:t>HRV</w:t>
            </w:r>
          </w:p>
        </w:tc>
        <w:tc>
          <w:tcPr>
            <w:tcW w:w="1023" w:type="dxa"/>
            <w:shd w:val="clear" w:color="auto" w:fill="auto"/>
            <w:hideMark/>
          </w:tcPr>
          <w:p w14:paraId="34EEA74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294A4A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B7CEA7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7B55D0D" w14:textId="77777777" w:rsidTr="00045CFE">
        <w:trPr>
          <w:trHeight w:val="840"/>
          <w:jc w:val="center"/>
        </w:trPr>
        <w:tc>
          <w:tcPr>
            <w:tcW w:w="546" w:type="dxa"/>
            <w:shd w:val="clear" w:color="auto" w:fill="auto"/>
            <w:hideMark/>
          </w:tcPr>
          <w:p w14:paraId="4AB11658" w14:textId="77777777" w:rsidR="00F6737C" w:rsidRPr="00F77F94" w:rsidRDefault="00F6737C" w:rsidP="00F6737C">
            <w:pPr>
              <w:jc w:val="center"/>
              <w:rPr>
                <w:color w:val="000000"/>
                <w:sz w:val="22"/>
                <w:szCs w:val="22"/>
                <w:lang w:val="en-US"/>
              </w:rPr>
            </w:pPr>
            <w:r w:rsidRPr="00F77F94">
              <w:rPr>
                <w:color w:val="000000"/>
                <w:sz w:val="22"/>
                <w:szCs w:val="22"/>
                <w:lang w:val="en-US"/>
              </w:rPr>
              <w:t>51</w:t>
            </w:r>
          </w:p>
        </w:tc>
        <w:tc>
          <w:tcPr>
            <w:tcW w:w="681" w:type="dxa"/>
            <w:shd w:val="clear" w:color="auto" w:fill="auto"/>
            <w:hideMark/>
          </w:tcPr>
          <w:p w14:paraId="06B2FCA6"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1B931525" w14:textId="77777777" w:rsidR="00F6737C" w:rsidRPr="00F77F94" w:rsidRDefault="00F6737C" w:rsidP="00F6737C">
            <w:pPr>
              <w:jc w:val="center"/>
              <w:rPr>
                <w:color w:val="000000"/>
                <w:sz w:val="22"/>
                <w:szCs w:val="22"/>
                <w:lang w:val="en-US"/>
              </w:rPr>
            </w:pPr>
            <w:r w:rsidRPr="00F77F94">
              <w:rPr>
                <w:color w:val="000000"/>
                <w:sz w:val="22"/>
                <w:szCs w:val="22"/>
                <w:lang w:val="en-US"/>
              </w:rPr>
              <w:t>S/1995/995</w:t>
            </w:r>
          </w:p>
        </w:tc>
        <w:tc>
          <w:tcPr>
            <w:tcW w:w="3088" w:type="dxa"/>
            <w:shd w:val="clear" w:color="auto" w:fill="auto"/>
            <w:hideMark/>
          </w:tcPr>
          <w:p w14:paraId="749EDFB1"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Czechia; France; Germany; Honduras; Italy; Russian Federation; United Kingdom; United States</w:t>
            </w:r>
          </w:p>
        </w:tc>
        <w:tc>
          <w:tcPr>
            <w:tcW w:w="845" w:type="dxa"/>
            <w:shd w:val="clear" w:color="auto" w:fill="auto"/>
            <w:hideMark/>
          </w:tcPr>
          <w:p w14:paraId="0DF86C6F" w14:textId="77777777" w:rsidR="00F6737C" w:rsidRPr="00F77F94" w:rsidRDefault="00F6737C" w:rsidP="00F6737C">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0E649DC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506227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7648E5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33ADC12" w14:textId="77777777" w:rsidTr="00045CFE">
        <w:trPr>
          <w:trHeight w:val="340"/>
          <w:jc w:val="center"/>
        </w:trPr>
        <w:tc>
          <w:tcPr>
            <w:tcW w:w="546" w:type="dxa"/>
            <w:shd w:val="clear" w:color="auto" w:fill="auto"/>
            <w:hideMark/>
          </w:tcPr>
          <w:p w14:paraId="53BF6D19" w14:textId="77777777" w:rsidR="00F6737C" w:rsidRPr="00F77F94" w:rsidRDefault="00F6737C" w:rsidP="00F6737C">
            <w:pPr>
              <w:jc w:val="center"/>
              <w:rPr>
                <w:color w:val="000000"/>
                <w:sz w:val="22"/>
                <w:szCs w:val="22"/>
                <w:lang w:val="en-US"/>
              </w:rPr>
            </w:pPr>
            <w:r w:rsidRPr="00F77F94">
              <w:rPr>
                <w:color w:val="000000"/>
                <w:sz w:val="22"/>
                <w:szCs w:val="22"/>
                <w:lang w:val="en-US"/>
              </w:rPr>
              <w:t>52</w:t>
            </w:r>
          </w:p>
        </w:tc>
        <w:tc>
          <w:tcPr>
            <w:tcW w:w="681" w:type="dxa"/>
            <w:shd w:val="clear" w:color="auto" w:fill="auto"/>
            <w:hideMark/>
          </w:tcPr>
          <w:p w14:paraId="71C94CD1" w14:textId="77777777" w:rsidR="00F6737C" w:rsidRPr="00F77F94" w:rsidRDefault="00F6737C" w:rsidP="00F6737C">
            <w:pPr>
              <w:jc w:val="center"/>
              <w:rPr>
                <w:color w:val="000000"/>
                <w:sz w:val="22"/>
                <w:szCs w:val="22"/>
                <w:lang w:val="en-US"/>
              </w:rPr>
            </w:pPr>
            <w:r w:rsidRPr="00F77F94">
              <w:rPr>
                <w:color w:val="000000"/>
                <w:sz w:val="22"/>
                <w:szCs w:val="22"/>
                <w:lang w:val="en-US"/>
              </w:rPr>
              <w:t>1995</w:t>
            </w:r>
          </w:p>
        </w:tc>
        <w:tc>
          <w:tcPr>
            <w:tcW w:w="1341" w:type="dxa"/>
            <w:shd w:val="clear" w:color="auto" w:fill="auto"/>
            <w:hideMark/>
          </w:tcPr>
          <w:p w14:paraId="5294EDFA" w14:textId="77777777" w:rsidR="00F6737C" w:rsidRPr="00F77F94" w:rsidRDefault="00F6737C" w:rsidP="00F6737C">
            <w:pPr>
              <w:jc w:val="center"/>
              <w:rPr>
                <w:color w:val="000000"/>
                <w:sz w:val="22"/>
                <w:szCs w:val="22"/>
                <w:lang w:val="en-US"/>
              </w:rPr>
            </w:pPr>
            <w:r w:rsidRPr="00F77F94">
              <w:rPr>
                <w:color w:val="000000"/>
                <w:sz w:val="22"/>
                <w:szCs w:val="22"/>
                <w:lang w:val="en-US"/>
              </w:rPr>
              <w:t>S/1995/1033</w:t>
            </w:r>
          </w:p>
        </w:tc>
        <w:tc>
          <w:tcPr>
            <w:tcW w:w="3088" w:type="dxa"/>
            <w:shd w:val="clear" w:color="auto" w:fill="auto"/>
            <w:hideMark/>
          </w:tcPr>
          <w:p w14:paraId="367A79FF"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Czechia; France; Germany; Italy; Russian Federation; United Kingdom; United States</w:t>
            </w:r>
          </w:p>
        </w:tc>
        <w:tc>
          <w:tcPr>
            <w:tcW w:w="845" w:type="dxa"/>
            <w:shd w:val="clear" w:color="auto" w:fill="auto"/>
            <w:hideMark/>
          </w:tcPr>
          <w:p w14:paraId="13A6EDE0" w14:textId="77777777" w:rsidR="00F6737C" w:rsidRPr="00F77F94" w:rsidRDefault="00F6737C" w:rsidP="00F6737C">
            <w:pPr>
              <w:jc w:val="center"/>
              <w:rPr>
                <w:color w:val="000000"/>
                <w:sz w:val="22"/>
                <w:szCs w:val="22"/>
                <w:lang w:val="en-US"/>
              </w:rPr>
            </w:pPr>
            <w:r w:rsidRPr="00F77F94">
              <w:rPr>
                <w:color w:val="000000"/>
                <w:sz w:val="22"/>
                <w:szCs w:val="22"/>
                <w:lang w:val="en-US"/>
              </w:rPr>
              <w:t>BIH</w:t>
            </w:r>
          </w:p>
        </w:tc>
        <w:tc>
          <w:tcPr>
            <w:tcW w:w="1023" w:type="dxa"/>
            <w:shd w:val="clear" w:color="auto" w:fill="auto"/>
            <w:hideMark/>
          </w:tcPr>
          <w:p w14:paraId="060073BC"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A64A01A"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15EF71C"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E9FBABB" w14:textId="77777777" w:rsidTr="00F6737C">
        <w:trPr>
          <w:trHeight w:val="596"/>
          <w:jc w:val="center"/>
        </w:trPr>
        <w:tc>
          <w:tcPr>
            <w:tcW w:w="546" w:type="dxa"/>
            <w:shd w:val="clear" w:color="auto" w:fill="auto"/>
            <w:hideMark/>
          </w:tcPr>
          <w:p w14:paraId="54194B6C" w14:textId="77777777" w:rsidR="00F6737C" w:rsidRPr="00F77F94" w:rsidRDefault="00F6737C" w:rsidP="00F6737C">
            <w:pPr>
              <w:jc w:val="center"/>
              <w:rPr>
                <w:color w:val="000000"/>
                <w:sz w:val="22"/>
                <w:szCs w:val="22"/>
                <w:lang w:val="en-US"/>
              </w:rPr>
            </w:pPr>
            <w:r w:rsidRPr="00F77F94">
              <w:rPr>
                <w:color w:val="000000"/>
                <w:sz w:val="22"/>
                <w:szCs w:val="22"/>
                <w:lang w:val="en-US"/>
              </w:rPr>
              <w:t>53</w:t>
            </w:r>
          </w:p>
        </w:tc>
        <w:tc>
          <w:tcPr>
            <w:tcW w:w="681" w:type="dxa"/>
            <w:shd w:val="clear" w:color="auto" w:fill="auto"/>
            <w:hideMark/>
          </w:tcPr>
          <w:p w14:paraId="696F4081"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shd w:val="clear" w:color="auto" w:fill="auto"/>
            <w:hideMark/>
          </w:tcPr>
          <w:p w14:paraId="6C0A7FA2" w14:textId="77777777" w:rsidR="00F6737C" w:rsidRPr="00F77F94" w:rsidRDefault="00F6737C" w:rsidP="00F6737C">
            <w:pPr>
              <w:jc w:val="center"/>
              <w:rPr>
                <w:color w:val="000000"/>
                <w:sz w:val="22"/>
                <w:szCs w:val="22"/>
                <w:lang w:val="en-US"/>
              </w:rPr>
            </w:pPr>
            <w:r w:rsidRPr="00F77F94">
              <w:rPr>
                <w:color w:val="000000"/>
                <w:sz w:val="22"/>
                <w:szCs w:val="22"/>
                <w:lang w:val="en-US"/>
              </w:rPr>
              <w:t>S/1996/69</w:t>
            </w:r>
          </w:p>
        </w:tc>
        <w:tc>
          <w:tcPr>
            <w:tcW w:w="3088" w:type="dxa"/>
            <w:shd w:val="clear" w:color="auto" w:fill="auto"/>
            <w:hideMark/>
          </w:tcPr>
          <w:p w14:paraId="69CF63D5" w14:textId="77777777" w:rsidR="00F6737C" w:rsidRPr="007676E9" w:rsidRDefault="00F6737C" w:rsidP="00F6737C">
            <w:pPr>
              <w:spacing w:after="60"/>
              <w:rPr>
                <w:color w:val="000000"/>
                <w:sz w:val="22"/>
                <w:szCs w:val="22"/>
                <w:lang w:val="it-IT"/>
              </w:rPr>
            </w:pPr>
            <w:r w:rsidRPr="007676E9">
              <w:rPr>
                <w:color w:val="000000"/>
                <w:sz w:val="22"/>
                <w:szCs w:val="22"/>
                <w:lang w:val="it-IT"/>
              </w:rPr>
              <w:t xml:space="preserve">Botswana; Chile; </w:t>
            </w:r>
            <w:proofErr w:type="spellStart"/>
            <w:r w:rsidRPr="007676E9">
              <w:rPr>
                <w:color w:val="000000"/>
                <w:sz w:val="22"/>
                <w:szCs w:val="22"/>
                <w:lang w:val="it-IT"/>
              </w:rPr>
              <w:t>Egypt</w:t>
            </w:r>
            <w:proofErr w:type="spellEnd"/>
            <w:r w:rsidRPr="007676E9">
              <w:rPr>
                <w:color w:val="000000"/>
                <w:sz w:val="22"/>
                <w:szCs w:val="22"/>
                <w:lang w:val="it-IT"/>
              </w:rPr>
              <w:t>; Guinea-Bissau; Honduras; Indonesia</w:t>
            </w:r>
          </w:p>
        </w:tc>
        <w:tc>
          <w:tcPr>
            <w:tcW w:w="845" w:type="dxa"/>
            <w:shd w:val="clear" w:color="auto" w:fill="auto"/>
            <w:hideMark/>
          </w:tcPr>
          <w:p w14:paraId="5435D77E" w14:textId="77777777" w:rsidR="00F6737C" w:rsidRPr="00F77F94" w:rsidRDefault="00F6737C" w:rsidP="00F6737C">
            <w:pPr>
              <w:jc w:val="center"/>
              <w:rPr>
                <w:color w:val="000000"/>
                <w:sz w:val="22"/>
                <w:szCs w:val="22"/>
                <w:lang w:val="en-US"/>
              </w:rPr>
            </w:pPr>
            <w:r w:rsidRPr="00F77F94">
              <w:rPr>
                <w:color w:val="000000"/>
                <w:sz w:val="22"/>
                <w:szCs w:val="22"/>
                <w:lang w:val="en-US"/>
              </w:rPr>
              <w:t>ERI-SDN</w:t>
            </w:r>
          </w:p>
        </w:tc>
        <w:tc>
          <w:tcPr>
            <w:tcW w:w="1023" w:type="dxa"/>
            <w:shd w:val="clear" w:color="auto" w:fill="auto"/>
            <w:hideMark/>
          </w:tcPr>
          <w:p w14:paraId="3098D2F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1E13D0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8EFB28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E228667" w14:textId="77777777" w:rsidTr="00045CFE">
        <w:trPr>
          <w:trHeight w:val="560"/>
          <w:jc w:val="center"/>
        </w:trPr>
        <w:tc>
          <w:tcPr>
            <w:tcW w:w="546" w:type="dxa"/>
            <w:shd w:val="clear" w:color="auto" w:fill="auto"/>
            <w:hideMark/>
          </w:tcPr>
          <w:p w14:paraId="60CB76CB" w14:textId="77777777" w:rsidR="00F6737C" w:rsidRPr="00F77F94" w:rsidRDefault="00F6737C" w:rsidP="00F6737C">
            <w:pPr>
              <w:jc w:val="center"/>
              <w:rPr>
                <w:color w:val="000000"/>
                <w:sz w:val="22"/>
                <w:szCs w:val="22"/>
                <w:lang w:val="en-US"/>
              </w:rPr>
            </w:pPr>
            <w:r w:rsidRPr="00F77F94">
              <w:rPr>
                <w:color w:val="000000"/>
                <w:sz w:val="22"/>
                <w:szCs w:val="22"/>
                <w:lang w:val="en-US"/>
              </w:rPr>
              <w:t>54</w:t>
            </w:r>
          </w:p>
        </w:tc>
        <w:tc>
          <w:tcPr>
            <w:tcW w:w="681" w:type="dxa"/>
            <w:shd w:val="clear" w:color="auto" w:fill="auto"/>
            <w:hideMark/>
          </w:tcPr>
          <w:p w14:paraId="789921EF"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shd w:val="clear" w:color="auto" w:fill="auto"/>
            <w:hideMark/>
          </w:tcPr>
          <w:p w14:paraId="25B7C603" w14:textId="77777777" w:rsidR="00F6737C" w:rsidRPr="00F77F94" w:rsidRDefault="00F6737C" w:rsidP="00F6737C">
            <w:pPr>
              <w:jc w:val="center"/>
              <w:rPr>
                <w:color w:val="000000"/>
                <w:sz w:val="22"/>
                <w:szCs w:val="22"/>
                <w:lang w:val="en-US"/>
              </w:rPr>
            </w:pPr>
            <w:r w:rsidRPr="00F77F94">
              <w:rPr>
                <w:color w:val="000000"/>
                <w:sz w:val="22"/>
                <w:szCs w:val="22"/>
                <w:lang w:val="en-US"/>
              </w:rPr>
              <w:t>S/1996/221</w:t>
            </w:r>
          </w:p>
        </w:tc>
        <w:tc>
          <w:tcPr>
            <w:tcW w:w="3088" w:type="dxa"/>
            <w:shd w:val="clear" w:color="auto" w:fill="auto"/>
            <w:hideMark/>
          </w:tcPr>
          <w:p w14:paraId="1634220E"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Italy; United Kingdom; United States</w:t>
            </w:r>
          </w:p>
        </w:tc>
        <w:tc>
          <w:tcPr>
            <w:tcW w:w="845" w:type="dxa"/>
            <w:shd w:val="clear" w:color="auto" w:fill="auto"/>
            <w:hideMark/>
          </w:tcPr>
          <w:p w14:paraId="690B3911"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6E99340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66E4EE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0D6DE7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31ED63C4" w14:textId="77777777" w:rsidTr="00045CFE">
        <w:trPr>
          <w:trHeight w:val="1400"/>
          <w:jc w:val="center"/>
        </w:trPr>
        <w:tc>
          <w:tcPr>
            <w:tcW w:w="546" w:type="dxa"/>
            <w:shd w:val="clear" w:color="auto" w:fill="auto"/>
            <w:hideMark/>
          </w:tcPr>
          <w:p w14:paraId="6D8AF635" w14:textId="77777777" w:rsidR="00F6737C" w:rsidRPr="00F77F94" w:rsidRDefault="00F6737C" w:rsidP="00F6737C">
            <w:pPr>
              <w:jc w:val="center"/>
              <w:rPr>
                <w:color w:val="000000"/>
                <w:sz w:val="22"/>
                <w:szCs w:val="22"/>
                <w:lang w:val="en-US"/>
              </w:rPr>
            </w:pPr>
            <w:r w:rsidRPr="00F77F94">
              <w:rPr>
                <w:color w:val="000000"/>
                <w:sz w:val="22"/>
                <w:szCs w:val="22"/>
                <w:lang w:val="en-US"/>
              </w:rPr>
              <w:t>55</w:t>
            </w:r>
          </w:p>
        </w:tc>
        <w:tc>
          <w:tcPr>
            <w:tcW w:w="681" w:type="dxa"/>
            <w:shd w:val="clear" w:color="auto" w:fill="auto"/>
            <w:hideMark/>
          </w:tcPr>
          <w:p w14:paraId="07143276"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shd w:val="clear" w:color="auto" w:fill="auto"/>
            <w:hideMark/>
          </w:tcPr>
          <w:p w14:paraId="2CE09F3A" w14:textId="77777777" w:rsidR="00F6737C" w:rsidRPr="00F77F94" w:rsidRDefault="00F6737C" w:rsidP="00F6737C">
            <w:pPr>
              <w:jc w:val="center"/>
              <w:rPr>
                <w:color w:val="000000"/>
                <w:sz w:val="22"/>
                <w:szCs w:val="22"/>
                <w:lang w:val="en-US"/>
              </w:rPr>
            </w:pPr>
            <w:r w:rsidRPr="00F77F94">
              <w:rPr>
                <w:color w:val="000000"/>
                <w:sz w:val="22"/>
                <w:szCs w:val="22"/>
                <w:lang w:val="en-US"/>
              </w:rPr>
              <w:t>S/1996/292</w:t>
            </w:r>
          </w:p>
        </w:tc>
        <w:tc>
          <w:tcPr>
            <w:tcW w:w="3088" w:type="dxa"/>
            <w:shd w:val="clear" w:color="auto" w:fill="auto"/>
            <w:hideMark/>
          </w:tcPr>
          <w:p w14:paraId="40493D0D" w14:textId="77777777" w:rsidR="00F6737C" w:rsidRPr="00F77F94" w:rsidRDefault="00F6737C" w:rsidP="00F6737C">
            <w:pPr>
              <w:spacing w:after="60"/>
              <w:rPr>
                <w:color w:val="000000"/>
                <w:sz w:val="22"/>
                <w:szCs w:val="22"/>
                <w:lang w:val="en-US"/>
              </w:rPr>
            </w:pPr>
            <w:r w:rsidRPr="00F77F94">
              <w:rPr>
                <w:color w:val="000000"/>
                <w:sz w:val="22"/>
                <w:szCs w:val="22"/>
                <w:lang w:val="en-US"/>
              </w:rPr>
              <w:t>Algeria; Bahrain; Comoros; Djibouti; Egypt; Iraq; Jordan; Kuwait; Lebanon; Libya; Mauritania; Morocco; Oman; Qatar; Saudi Arabia; Sudan; Syria; Tunisia; United Arab Emirates; Yemen</w:t>
            </w:r>
          </w:p>
        </w:tc>
        <w:tc>
          <w:tcPr>
            <w:tcW w:w="845" w:type="dxa"/>
            <w:shd w:val="clear" w:color="auto" w:fill="auto"/>
            <w:hideMark/>
          </w:tcPr>
          <w:p w14:paraId="54B7F26A" w14:textId="77777777" w:rsidR="00F6737C" w:rsidRPr="00F77F94" w:rsidRDefault="00F6737C" w:rsidP="00F6737C">
            <w:pPr>
              <w:jc w:val="center"/>
              <w:rPr>
                <w:color w:val="000000"/>
                <w:sz w:val="22"/>
                <w:szCs w:val="22"/>
                <w:lang w:val="en-US"/>
              </w:rPr>
            </w:pPr>
            <w:r w:rsidRPr="00F77F94">
              <w:rPr>
                <w:color w:val="000000"/>
                <w:sz w:val="22"/>
                <w:szCs w:val="22"/>
                <w:lang w:val="en-US"/>
              </w:rPr>
              <w:t>ISR-LBN</w:t>
            </w:r>
          </w:p>
        </w:tc>
        <w:tc>
          <w:tcPr>
            <w:tcW w:w="1023" w:type="dxa"/>
            <w:shd w:val="clear" w:color="auto" w:fill="auto"/>
            <w:hideMark/>
          </w:tcPr>
          <w:p w14:paraId="2FDBAC6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19724B88"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0C85EE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002E1498" w14:textId="77777777" w:rsidTr="00F6737C">
        <w:trPr>
          <w:trHeight w:val="840"/>
          <w:jc w:val="center"/>
        </w:trPr>
        <w:tc>
          <w:tcPr>
            <w:tcW w:w="546" w:type="dxa"/>
            <w:shd w:val="clear" w:color="auto" w:fill="auto"/>
            <w:hideMark/>
          </w:tcPr>
          <w:p w14:paraId="7B19113E" w14:textId="77777777" w:rsidR="00F6737C" w:rsidRPr="00F77F94" w:rsidRDefault="00F6737C" w:rsidP="00F6737C">
            <w:pPr>
              <w:jc w:val="center"/>
              <w:rPr>
                <w:color w:val="000000"/>
                <w:sz w:val="22"/>
                <w:szCs w:val="22"/>
                <w:lang w:val="en-US"/>
              </w:rPr>
            </w:pPr>
            <w:r w:rsidRPr="00F77F94">
              <w:rPr>
                <w:color w:val="000000"/>
                <w:sz w:val="22"/>
                <w:szCs w:val="22"/>
                <w:lang w:val="en-US"/>
              </w:rPr>
              <w:t>56</w:t>
            </w:r>
          </w:p>
        </w:tc>
        <w:tc>
          <w:tcPr>
            <w:tcW w:w="681" w:type="dxa"/>
            <w:shd w:val="clear" w:color="auto" w:fill="auto"/>
            <w:hideMark/>
          </w:tcPr>
          <w:p w14:paraId="0BB77CD3"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shd w:val="clear" w:color="auto" w:fill="auto"/>
            <w:hideMark/>
          </w:tcPr>
          <w:p w14:paraId="193C6387" w14:textId="77777777" w:rsidR="00F6737C" w:rsidRPr="00F77F94" w:rsidRDefault="00F6737C" w:rsidP="00F6737C">
            <w:pPr>
              <w:jc w:val="center"/>
              <w:rPr>
                <w:color w:val="000000"/>
                <w:sz w:val="22"/>
                <w:szCs w:val="22"/>
                <w:lang w:val="en-US"/>
              </w:rPr>
            </w:pPr>
            <w:r w:rsidRPr="00F77F94">
              <w:rPr>
                <w:color w:val="000000"/>
                <w:sz w:val="22"/>
                <w:szCs w:val="22"/>
                <w:lang w:val="en-US"/>
              </w:rPr>
              <w:t>S/1996/304</w:t>
            </w:r>
          </w:p>
        </w:tc>
        <w:tc>
          <w:tcPr>
            <w:tcW w:w="3088" w:type="dxa"/>
            <w:shd w:val="clear" w:color="auto" w:fill="auto"/>
            <w:hideMark/>
          </w:tcPr>
          <w:p w14:paraId="3CC2E059"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Honduras; Italy; Poland; Russian Federation; United Kingdom; United States</w:t>
            </w:r>
          </w:p>
        </w:tc>
        <w:tc>
          <w:tcPr>
            <w:tcW w:w="845" w:type="dxa"/>
            <w:shd w:val="clear" w:color="auto" w:fill="auto"/>
            <w:hideMark/>
          </w:tcPr>
          <w:p w14:paraId="1B2599EA" w14:textId="77777777" w:rsidR="00F6737C" w:rsidRPr="00F77F94" w:rsidRDefault="00F6737C" w:rsidP="00F6737C">
            <w:pPr>
              <w:jc w:val="center"/>
              <w:rPr>
                <w:color w:val="000000"/>
                <w:sz w:val="22"/>
                <w:szCs w:val="22"/>
                <w:lang w:val="en-US"/>
              </w:rPr>
            </w:pPr>
            <w:r w:rsidRPr="00F77F94">
              <w:rPr>
                <w:color w:val="000000"/>
                <w:sz w:val="22"/>
                <w:szCs w:val="22"/>
                <w:lang w:val="en-US"/>
              </w:rPr>
              <w:t>LBN</w:t>
            </w:r>
          </w:p>
        </w:tc>
        <w:tc>
          <w:tcPr>
            <w:tcW w:w="1023" w:type="dxa"/>
            <w:shd w:val="clear" w:color="auto" w:fill="auto"/>
            <w:hideMark/>
          </w:tcPr>
          <w:p w14:paraId="0C8E68D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E59013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79026D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B0E8BD9" w14:textId="77777777" w:rsidTr="00F6737C">
        <w:trPr>
          <w:trHeight w:val="142"/>
          <w:jc w:val="center"/>
        </w:trPr>
        <w:tc>
          <w:tcPr>
            <w:tcW w:w="546" w:type="dxa"/>
            <w:tcBorders>
              <w:bottom w:val="single" w:sz="4" w:space="0" w:color="auto"/>
            </w:tcBorders>
            <w:shd w:val="clear" w:color="auto" w:fill="auto"/>
            <w:hideMark/>
          </w:tcPr>
          <w:p w14:paraId="02D8B795" w14:textId="77777777" w:rsidR="00F6737C" w:rsidRPr="00F77F94" w:rsidRDefault="00F6737C" w:rsidP="00F6737C">
            <w:pPr>
              <w:jc w:val="center"/>
              <w:rPr>
                <w:color w:val="000000"/>
                <w:sz w:val="22"/>
                <w:szCs w:val="22"/>
                <w:lang w:val="en-US"/>
              </w:rPr>
            </w:pPr>
            <w:r w:rsidRPr="00F77F94">
              <w:rPr>
                <w:color w:val="000000"/>
                <w:sz w:val="22"/>
                <w:szCs w:val="22"/>
                <w:lang w:val="en-US"/>
              </w:rPr>
              <w:t>57</w:t>
            </w:r>
          </w:p>
        </w:tc>
        <w:tc>
          <w:tcPr>
            <w:tcW w:w="681" w:type="dxa"/>
            <w:tcBorders>
              <w:bottom w:val="single" w:sz="4" w:space="0" w:color="auto"/>
            </w:tcBorders>
            <w:shd w:val="clear" w:color="auto" w:fill="auto"/>
            <w:hideMark/>
          </w:tcPr>
          <w:p w14:paraId="4F07709F"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tcBorders>
              <w:bottom w:val="single" w:sz="4" w:space="0" w:color="auto"/>
            </w:tcBorders>
            <w:shd w:val="clear" w:color="auto" w:fill="auto"/>
            <w:hideMark/>
          </w:tcPr>
          <w:p w14:paraId="6B787364" w14:textId="77777777" w:rsidR="00F6737C" w:rsidRPr="00F77F94" w:rsidRDefault="00F6737C" w:rsidP="00F6737C">
            <w:pPr>
              <w:jc w:val="center"/>
              <w:rPr>
                <w:color w:val="000000"/>
                <w:sz w:val="22"/>
                <w:szCs w:val="22"/>
                <w:lang w:val="en-US"/>
              </w:rPr>
            </w:pPr>
            <w:r w:rsidRPr="00F77F94">
              <w:rPr>
                <w:color w:val="000000"/>
                <w:sz w:val="22"/>
                <w:szCs w:val="22"/>
                <w:lang w:val="en-US"/>
              </w:rPr>
              <w:t>S/1996/293</w:t>
            </w:r>
          </w:p>
        </w:tc>
        <w:tc>
          <w:tcPr>
            <w:tcW w:w="3088" w:type="dxa"/>
            <w:tcBorders>
              <w:bottom w:val="single" w:sz="4" w:space="0" w:color="auto"/>
            </w:tcBorders>
            <w:shd w:val="clear" w:color="auto" w:fill="auto"/>
            <w:hideMark/>
          </w:tcPr>
          <w:p w14:paraId="06EFB5F9" w14:textId="77777777" w:rsidR="00F6737C" w:rsidRPr="007676E9" w:rsidRDefault="00F6737C" w:rsidP="00F6737C">
            <w:pPr>
              <w:spacing w:after="60"/>
              <w:rPr>
                <w:color w:val="000000"/>
                <w:sz w:val="22"/>
                <w:szCs w:val="22"/>
                <w:lang w:val="it-IT"/>
              </w:rPr>
            </w:pPr>
            <w:r w:rsidRPr="007676E9">
              <w:rPr>
                <w:color w:val="000000"/>
                <w:sz w:val="22"/>
                <w:szCs w:val="22"/>
                <w:lang w:val="it-IT"/>
              </w:rPr>
              <w:t xml:space="preserve">Botswana; Chile; </w:t>
            </w:r>
            <w:proofErr w:type="spellStart"/>
            <w:r w:rsidRPr="007676E9">
              <w:rPr>
                <w:color w:val="000000"/>
                <w:sz w:val="22"/>
                <w:szCs w:val="22"/>
                <w:lang w:val="it-IT"/>
              </w:rPr>
              <w:t>Egypt</w:t>
            </w:r>
            <w:proofErr w:type="spellEnd"/>
            <w:r w:rsidRPr="007676E9">
              <w:rPr>
                <w:color w:val="000000"/>
                <w:sz w:val="22"/>
                <w:szCs w:val="22"/>
                <w:lang w:val="it-IT"/>
              </w:rPr>
              <w:t>; Guinea-Bissau; Honduras</w:t>
            </w:r>
          </w:p>
        </w:tc>
        <w:tc>
          <w:tcPr>
            <w:tcW w:w="845" w:type="dxa"/>
            <w:tcBorders>
              <w:bottom w:val="single" w:sz="4" w:space="0" w:color="auto"/>
            </w:tcBorders>
            <w:shd w:val="clear" w:color="auto" w:fill="auto"/>
            <w:hideMark/>
          </w:tcPr>
          <w:p w14:paraId="3524C17D" w14:textId="77777777" w:rsidR="00F6737C" w:rsidRPr="00F77F94" w:rsidRDefault="00F6737C" w:rsidP="00F6737C">
            <w:pPr>
              <w:jc w:val="center"/>
              <w:rPr>
                <w:color w:val="000000"/>
                <w:sz w:val="22"/>
                <w:szCs w:val="22"/>
                <w:lang w:val="en-US"/>
              </w:rPr>
            </w:pPr>
            <w:r w:rsidRPr="00F77F94">
              <w:rPr>
                <w:color w:val="000000"/>
                <w:sz w:val="22"/>
                <w:szCs w:val="22"/>
                <w:lang w:val="en-US"/>
              </w:rPr>
              <w:t>ERI-SDN</w:t>
            </w:r>
          </w:p>
        </w:tc>
        <w:tc>
          <w:tcPr>
            <w:tcW w:w="1023" w:type="dxa"/>
            <w:tcBorders>
              <w:bottom w:val="single" w:sz="4" w:space="0" w:color="auto"/>
            </w:tcBorders>
            <w:shd w:val="clear" w:color="auto" w:fill="auto"/>
            <w:hideMark/>
          </w:tcPr>
          <w:p w14:paraId="5E1F9C7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7DC1988D"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070662F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61A1A322" w14:textId="77777777" w:rsidTr="00F6737C">
        <w:trPr>
          <w:trHeight w:val="142"/>
          <w:jc w:val="center"/>
        </w:trPr>
        <w:tc>
          <w:tcPr>
            <w:tcW w:w="9480" w:type="dxa"/>
            <w:gridSpan w:val="8"/>
            <w:tcBorders>
              <w:bottom w:val="single" w:sz="4" w:space="0" w:color="auto"/>
            </w:tcBorders>
            <w:shd w:val="clear" w:color="auto" w:fill="auto"/>
          </w:tcPr>
          <w:p w14:paraId="54627EA7" w14:textId="603DB291" w:rsidR="00F6737C" w:rsidRPr="00F77F94" w:rsidRDefault="00F6737C" w:rsidP="00F6737C">
            <w:pPr>
              <w:spacing w:after="6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6737C" w:rsidRPr="00F77F94" w14:paraId="3B519753" w14:textId="77777777" w:rsidTr="00F6737C">
        <w:trPr>
          <w:trHeight w:val="223"/>
          <w:jc w:val="center"/>
        </w:trPr>
        <w:tc>
          <w:tcPr>
            <w:tcW w:w="546" w:type="dxa"/>
            <w:tcBorders>
              <w:top w:val="single" w:sz="4" w:space="0" w:color="auto"/>
            </w:tcBorders>
            <w:shd w:val="clear" w:color="auto" w:fill="auto"/>
            <w:hideMark/>
          </w:tcPr>
          <w:p w14:paraId="1817C493" w14:textId="77777777" w:rsidR="00F6737C" w:rsidRPr="00F77F94" w:rsidRDefault="00F6737C" w:rsidP="00F6737C">
            <w:pPr>
              <w:jc w:val="center"/>
              <w:rPr>
                <w:color w:val="000000"/>
                <w:sz w:val="22"/>
                <w:szCs w:val="22"/>
                <w:lang w:val="en-US"/>
              </w:rPr>
            </w:pPr>
            <w:r w:rsidRPr="00F77F94">
              <w:rPr>
                <w:color w:val="000000"/>
                <w:sz w:val="22"/>
                <w:szCs w:val="22"/>
                <w:lang w:val="en-US"/>
              </w:rPr>
              <w:t>58</w:t>
            </w:r>
          </w:p>
        </w:tc>
        <w:tc>
          <w:tcPr>
            <w:tcW w:w="681" w:type="dxa"/>
            <w:tcBorders>
              <w:top w:val="single" w:sz="4" w:space="0" w:color="auto"/>
            </w:tcBorders>
            <w:shd w:val="clear" w:color="auto" w:fill="auto"/>
            <w:hideMark/>
          </w:tcPr>
          <w:p w14:paraId="62DCEC7B"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tcBorders>
              <w:top w:val="single" w:sz="4" w:space="0" w:color="auto"/>
            </w:tcBorders>
            <w:shd w:val="clear" w:color="auto" w:fill="auto"/>
            <w:hideMark/>
          </w:tcPr>
          <w:p w14:paraId="5069038C" w14:textId="77777777" w:rsidR="00F6737C" w:rsidRPr="00F77F94" w:rsidRDefault="00F6737C" w:rsidP="00F6737C">
            <w:pPr>
              <w:jc w:val="center"/>
              <w:rPr>
                <w:color w:val="000000"/>
                <w:sz w:val="22"/>
                <w:szCs w:val="22"/>
                <w:lang w:val="en-US"/>
              </w:rPr>
            </w:pPr>
            <w:r w:rsidRPr="00F77F94">
              <w:rPr>
                <w:color w:val="000000"/>
                <w:sz w:val="22"/>
                <w:szCs w:val="22"/>
                <w:lang w:val="en-US"/>
              </w:rPr>
              <w:t>S/1996/426</w:t>
            </w:r>
          </w:p>
        </w:tc>
        <w:tc>
          <w:tcPr>
            <w:tcW w:w="3088" w:type="dxa"/>
            <w:tcBorders>
              <w:top w:val="single" w:sz="4" w:space="0" w:color="auto"/>
            </w:tcBorders>
            <w:shd w:val="clear" w:color="auto" w:fill="auto"/>
            <w:hideMark/>
          </w:tcPr>
          <w:p w14:paraId="67B9FC08" w14:textId="77777777" w:rsidR="00F6737C" w:rsidRPr="00F77F94" w:rsidRDefault="00F6737C" w:rsidP="00F6737C">
            <w:pPr>
              <w:spacing w:after="60"/>
              <w:rPr>
                <w:color w:val="000000"/>
                <w:sz w:val="22"/>
                <w:szCs w:val="22"/>
                <w:lang w:val="en-US"/>
              </w:rPr>
            </w:pPr>
            <w:r w:rsidRPr="00F77F94">
              <w:rPr>
                <w:color w:val="000000"/>
                <w:sz w:val="22"/>
                <w:szCs w:val="22"/>
                <w:lang w:val="en-US"/>
              </w:rPr>
              <w:t>United Kingdom; United States</w:t>
            </w:r>
          </w:p>
        </w:tc>
        <w:tc>
          <w:tcPr>
            <w:tcW w:w="845" w:type="dxa"/>
            <w:tcBorders>
              <w:top w:val="single" w:sz="4" w:space="0" w:color="auto"/>
            </w:tcBorders>
            <w:shd w:val="clear" w:color="auto" w:fill="auto"/>
            <w:hideMark/>
          </w:tcPr>
          <w:p w14:paraId="6506A781"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tcBorders>
              <w:top w:val="single" w:sz="4" w:space="0" w:color="auto"/>
            </w:tcBorders>
            <w:shd w:val="clear" w:color="auto" w:fill="auto"/>
            <w:hideMark/>
          </w:tcPr>
          <w:p w14:paraId="4B54EF9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1477FA4D"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59CA2746"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EAF5677" w14:textId="77777777" w:rsidTr="00045CFE">
        <w:trPr>
          <w:trHeight w:val="560"/>
          <w:jc w:val="center"/>
        </w:trPr>
        <w:tc>
          <w:tcPr>
            <w:tcW w:w="546" w:type="dxa"/>
            <w:shd w:val="clear" w:color="auto" w:fill="auto"/>
            <w:hideMark/>
          </w:tcPr>
          <w:p w14:paraId="44271E66" w14:textId="77777777" w:rsidR="00F6737C" w:rsidRPr="00F77F94" w:rsidRDefault="00F6737C" w:rsidP="00F6737C">
            <w:pPr>
              <w:jc w:val="center"/>
              <w:rPr>
                <w:color w:val="000000"/>
                <w:sz w:val="22"/>
                <w:szCs w:val="22"/>
                <w:lang w:val="en-US"/>
              </w:rPr>
            </w:pPr>
            <w:r w:rsidRPr="00F77F94">
              <w:rPr>
                <w:color w:val="000000"/>
                <w:sz w:val="22"/>
                <w:szCs w:val="22"/>
                <w:lang w:val="en-US"/>
              </w:rPr>
              <w:t>59</w:t>
            </w:r>
          </w:p>
        </w:tc>
        <w:tc>
          <w:tcPr>
            <w:tcW w:w="681" w:type="dxa"/>
            <w:shd w:val="clear" w:color="auto" w:fill="auto"/>
            <w:hideMark/>
          </w:tcPr>
          <w:p w14:paraId="2BC60154"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shd w:val="clear" w:color="auto" w:fill="auto"/>
            <w:hideMark/>
          </w:tcPr>
          <w:p w14:paraId="662DB7EC" w14:textId="77777777" w:rsidR="00F6737C" w:rsidRPr="00F77F94" w:rsidRDefault="00F6737C" w:rsidP="00F6737C">
            <w:pPr>
              <w:jc w:val="center"/>
              <w:rPr>
                <w:color w:val="000000"/>
                <w:sz w:val="22"/>
                <w:szCs w:val="22"/>
                <w:lang w:val="en-US"/>
              </w:rPr>
            </w:pPr>
            <w:r w:rsidRPr="00F77F94">
              <w:rPr>
                <w:color w:val="000000"/>
                <w:sz w:val="22"/>
                <w:szCs w:val="22"/>
                <w:lang w:val="en-US"/>
              </w:rPr>
              <w:t>S/1996/664</w:t>
            </w:r>
          </w:p>
        </w:tc>
        <w:tc>
          <w:tcPr>
            <w:tcW w:w="3088" w:type="dxa"/>
            <w:shd w:val="clear" w:color="auto" w:fill="auto"/>
            <w:hideMark/>
          </w:tcPr>
          <w:p w14:paraId="02F5D2B9" w14:textId="77777777" w:rsidR="00F6737C" w:rsidRPr="00F77F94" w:rsidRDefault="00F6737C" w:rsidP="00F6737C">
            <w:pPr>
              <w:spacing w:after="60"/>
              <w:rPr>
                <w:color w:val="000000"/>
                <w:sz w:val="22"/>
                <w:szCs w:val="22"/>
                <w:lang w:val="en-US"/>
              </w:rPr>
            </w:pPr>
            <w:r w:rsidRPr="00F77F94">
              <w:rPr>
                <w:color w:val="000000"/>
                <w:sz w:val="22"/>
                <w:szCs w:val="22"/>
                <w:lang w:val="en-US"/>
              </w:rPr>
              <w:t>Botswana; Egypt; Guinea-Bissau</w:t>
            </w:r>
          </w:p>
        </w:tc>
        <w:tc>
          <w:tcPr>
            <w:tcW w:w="845" w:type="dxa"/>
            <w:shd w:val="clear" w:color="auto" w:fill="auto"/>
            <w:hideMark/>
          </w:tcPr>
          <w:p w14:paraId="2BA1AB98"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7440BC6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2880E7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89F9F4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45AFC699" w14:textId="77777777" w:rsidTr="00045CFE">
        <w:trPr>
          <w:trHeight w:val="1120"/>
          <w:jc w:val="center"/>
        </w:trPr>
        <w:tc>
          <w:tcPr>
            <w:tcW w:w="546" w:type="dxa"/>
            <w:shd w:val="clear" w:color="auto" w:fill="auto"/>
            <w:hideMark/>
          </w:tcPr>
          <w:p w14:paraId="3794F8FC" w14:textId="77777777" w:rsidR="00F6737C" w:rsidRPr="00F77F94" w:rsidRDefault="00F6737C" w:rsidP="00F6737C">
            <w:pPr>
              <w:jc w:val="center"/>
              <w:rPr>
                <w:color w:val="000000"/>
                <w:sz w:val="22"/>
                <w:szCs w:val="22"/>
                <w:lang w:val="en-US"/>
              </w:rPr>
            </w:pPr>
            <w:r w:rsidRPr="00F77F94">
              <w:rPr>
                <w:color w:val="000000"/>
                <w:sz w:val="22"/>
                <w:szCs w:val="22"/>
                <w:lang w:val="en-US"/>
              </w:rPr>
              <w:t>60</w:t>
            </w:r>
          </w:p>
        </w:tc>
        <w:tc>
          <w:tcPr>
            <w:tcW w:w="681" w:type="dxa"/>
            <w:shd w:val="clear" w:color="auto" w:fill="auto"/>
            <w:hideMark/>
          </w:tcPr>
          <w:p w14:paraId="6920A8A5"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shd w:val="clear" w:color="auto" w:fill="auto"/>
            <w:hideMark/>
          </w:tcPr>
          <w:p w14:paraId="24F2BEA0" w14:textId="77777777" w:rsidR="00F6737C" w:rsidRPr="00F77F94" w:rsidRDefault="00F6737C" w:rsidP="00F6737C">
            <w:pPr>
              <w:jc w:val="center"/>
              <w:rPr>
                <w:color w:val="000000"/>
                <w:sz w:val="22"/>
                <w:szCs w:val="22"/>
                <w:lang w:val="en-US"/>
              </w:rPr>
            </w:pPr>
            <w:r w:rsidRPr="00F77F94">
              <w:rPr>
                <w:color w:val="000000"/>
                <w:sz w:val="22"/>
                <w:szCs w:val="22"/>
                <w:lang w:val="en-US"/>
              </w:rPr>
              <w:t>S/1996/708</w:t>
            </w:r>
          </w:p>
        </w:tc>
        <w:tc>
          <w:tcPr>
            <w:tcW w:w="3088" w:type="dxa"/>
            <w:shd w:val="clear" w:color="auto" w:fill="auto"/>
            <w:hideMark/>
          </w:tcPr>
          <w:p w14:paraId="0F87BD32" w14:textId="77777777" w:rsidR="00F6737C" w:rsidRPr="00F77F94" w:rsidRDefault="00F6737C" w:rsidP="00F6737C">
            <w:pPr>
              <w:spacing w:after="60"/>
              <w:rPr>
                <w:color w:val="000000"/>
                <w:sz w:val="22"/>
                <w:szCs w:val="22"/>
                <w:lang w:val="en-US"/>
              </w:rPr>
            </w:pPr>
            <w:r w:rsidRPr="00F77F94">
              <w:rPr>
                <w:color w:val="000000"/>
                <w:sz w:val="22"/>
                <w:szCs w:val="22"/>
                <w:lang w:val="en-US"/>
              </w:rPr>
              <w:t>Botswana; Chile; Egypt; Germany; Guinea-Bissau; Honduras; Indonesia; Republic of Korea; Russian Federation; United Kingdom; United States</w:t>
            </w:r>
          </w:p>
        </w:tc>
        <w:tc>
          <w:tcPr>
            <w:tcW w:w="845" w:type="dxa"/>
            <w:shd w:val="clear" w:color="auto" w:fill="auto"/>
            <w:hideMark/>
          </w:tcPr>
          <w:p w14:paraId="6571DC10" w14:textId="77777777" w:rsidR="00F6737C" w:rsidRPr="00F77F94" w:rsidRDefault="00F6737C" w:rsidP="00F6737C">
            <w:pPr>
              <w:jc w:val="center"/>
              <w:rPr>
                <w:color w:val="000000"/>
                <w:sz w:val="22"/>
                <w:szCs w:val="22"/>
                <w:lang w:val="en-US"/>
              </w:rPr>
            </w:pPr>
            <w:r w:rsidRPr="00F77F94">
              <w:rPr>
                <w:color w:val="000000"/>
                <w:sz w:val="22"/>
                <w:szCs w:val="22"/>
                <w:lang w:val="en-US"/>
              </w:rPr>
              <w:t>BDI</w:t>
            </w:r>
          </w:p>
        </w:tc>
        <w:tc>
          <w:tcPr>
            <w:tcW w:w="1023" w:type="dxa"/>
            <w:shd w:val="clear" w:color="auto" w:fill="auto"/>
            <w:hideMark/>
          </w:tcPr>
          <w:p w14:paraId="5C1434C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E3A2791"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80C94A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71A0AEF1" w14:textId="77777777" w:rsidTr="00045CFE">
        <w:trPr>
          <w:trHeight w:val="1120"/>
          <w:jc w:val="center"/>
        </w:trPr>
        <w:tc>
          <w:tcPr>
            <w:tcW w:w="546" w:type="dxa"/>
            <w:shd w:val="clear" w:color="auto" w:fill="auto"/>
            <w:hideMark/>
          </w:tcPr>
          <w:p w14:paraId="0362C60F" w14:textId="77777777" w:rsidR="00F6737C" w:rsidRPr="00F77F94" w:rsidRDefault="00F6737C" w:rsidP="00F6737C">
            <w:pPr>
              <w:jc w:val="center"/>
              <w:rPr>
                <w:color w:val="000000"/>
                <w:sz w:val="22"/>
                <w:szCs w:val="22"/>
                <w:lang w:val="en-US"/>
              </w:rPr>
            </w:pPr>
            <w:r w:rsidRPr="00F77F94">
              <w:rPr>
                <w:color w:val="000000"/>
                <w:sz w:val="22"/>
                <w:szCs w:val="22"/>
                <w:lang w:val="en-US"/>
              </w:rPr>
              <w:t>61</w:t>
            </w:r>
          </w:p>
        </w:tc>
        <w:tc>
          <w:tcPr>
            <w:tcW w:w="681" w:type="dxa"/>
            <w:shd w:val="clear" w:color="auto" w:fill="auto"/>
            <w:hideMark/>
          </w:tcPr>
          <w:p w14:paraId="7F54E531"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shd w:val="clear" w:color="auto" w:fill="auto"/>
            <w:hideMark/>
          </w:tcPr>
          <w:p w14:paraId="76E98E65" w14:textId="77777777" w:rsidR="00F6737C" w:rsidRPr="00F77F94" w:rsidRDefault="00F6737C" w:rsidP="00F6737C">
            <w:pPr>
              <w:jc w:val="center"/>
              <w:rPr>
                <w:color w:val="000000"/>
                <w:sz w:val="22"/>
                <w:szCs w:val="22"/>
                <w:lang w:val="en-US"/>
              </w:rPr>
            </w:pPr>
            <w:r w:rsidRPr="00F77F94">
              <w:rPr>
                <w:color w:val="000000"/>
                <w:sz w:val="22"/>
                <w:szCs w:val="22"/>
                <w:lang w:val="en-US"/>
              </w:rPr>
              <w:t>S/1996/865</w:t>
            </w:r>
          </w:p>
        </w:tc>
        <w:tc>
          <w:tcPr>
            <w:tcW w:w="3088" w:type="dxa"/>
            <w:shd w:val="clear" w:color="auto" w:fill="auto"/>
            <w:hideMark/>
          </w:tcPr>
          <w:p w14:paraId="7908B3CC"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Italy; Kazakhstan; Kyrgyzstan; Republic of Korea; Russian Federation; Tajikistan; United States; Uzbekistan</w:t>
            </w:r>
          </w:p>
        </w:tc>
        <w:tc>
          <w:tcPr>
            <w:tcW w:w="845" w:type="dxa"/>
            <w:shd w:val="clear" w:color="auto" w:fill="auto"/>
            <w:hideMark/>
          </w:tcPr>
          <w:p w14:paraId="5DE683BB" w14:textId="77777777" w:rsidR="00F6737C" w:rsidRPr="00F77F94" w:rsidRDefault="00F6737C" w:rsidP="00F6737C">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6F58890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28EBC0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8D0E9A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9B714FB" w14:textId="77777777" w:rsidTr="00045CFE">
        <w:trPr>
          <w:trHeight w:val="560"/>
          <w:jc w:val="center"/>
        </w:trPr>
        <w:tc>
          <w:tcPr>
            <w:tcW w:w="546" w:type="dxa"/>
            <w:shd w:val="clear" w:color="auto" w:fill="auto"/>
            <w:hideMark/>
          </w:tcPr>
          <w:p w14:paraId="3C643662" w14:textId="77777777" w:rsidR="00F6737C" w:rsidRPr="00F77F94" w:rsidRDefault="00F6737C" w:rsidP="00F6737C">
            <w:pPr>
              <w:jc w:val="center"/>
              <w:rPr>
                <w:color w:val="000000"/>
                <w:sz w:val="22"/>
                <w:szCs w:val="22"/>
                <w:lang w:val="en-US"/>
              </w:rPr>
            </w:pPr>
            <w:r w:rsidRPr="00F77F94">
              <w:rPr>
                <w:color w:val="000000"/>
                <w:sz w:val="22"/>
                <w:szCs w:val="22"/>
                <w:lang w:val="en-US"/>
              </w:rPr>
              <w:t>62</w:t>
            </w:r>
          </w:p>
        </w:tc>
        <w:tc>
          <w:tcPr>
            <w:tcW w:w="681" w:type="dxa"/>
            <w:shd w:val="clear" w:color="auto" w:fill="auto"/>
            <w:hideMark/>
          </w:tcPr>
          <w:p w14:paraId="6B87178E" w14:textId="77777777" w:rsidR="00F6737C" w:rsidRPr="00F77F94" w:rsidRDefault="00F6737C" w:rsidP="00F6737C">
            <w:pPr>
              <w:jc w:val="center"/>
              <w:rPr>
                <w:color w:val="000000"/>
                <w:sz w:val="22"/>
                <w:szCs w:val="22"/>
                <w:lang w:val="en-US"/>
              </w:rPr>
            </w:pPr>
            <w:r w:rsidRPr="00F77F94">
              <w:rPr>
                <w:color w:val="000000"/>
                <w:sz w:val="22"/>
                <w:szCs w:val="22"/>
                <w:lang w:val="en-US"/>
              </w:rPr>
              <w:t>1996</w:t>
            </w:r>
          </w:p>
        </w:tc>
        <w:tc>
          <w:tcPr>
            <w:tcW w:w="1341" w:type="dxa"/>
            <w:shd w:val="clear" w:color="auto" w:fill="auto"/>
            <w:hideMark/>
          </w:tcPr>
          <w:p w14:paraId="389F8724" w14:textId="77777777" w:rsidR="00F6737C" w:rsidRPr="00F77F94" w:rsidRDefault="00F6737C" w:rsidP="00F6737C">
            <w:pPr>
              <w:jc w:val="center"/>
              <w:rPr>
                <w:color w:val="000000"/>
                <w:sz w:val="22"/>
                <w:szCs w:val="22"/>
                <w:lang w:val="en-US"/>
              </w:rPr>
            </w:pPr>
            <w:r w:rsidRPr="00F77F94">
              <w:rPr>
                <w:color w:val="000000"/>
                <w:sz w:val="22"/>
                <w:szCs w:val="22"/>
                <w:lang w:val="en-US"/>
              </w:rPr>
              <w:t>S/1996/1026</w:t>
            </w:r>
          </w:p>
        </w:tc>
        <w:tc>
          <w:tcPr>
            <w:tcW w:w="3088" w:type="dxa"/>
            <w:shd w:val="clear" w:color="auto" w:fill="auto"/>
            <w:hideMark/>
          </w:tcPr>
          <w:p w14:paraId="5B1040C6" w14:textId="77777777" w:rsidR="00F6737C" w:rsidRPr="00F77F94" w:rsidRDefault="00F6737C" w:rsidP="00F6737C">
            <w:pPr>
              <w:spacing w:after="60"/>
              <w:rPr>
                <w:color w:val="000000"/>
                <w:sz w:val="22"/>
                <w:szCs w:val="22"/>
                <w:lang w:val="en-US"/>
              </w:rPr>
            </w:pPr>
            <w:r w:rsidRPr="00F77F94">
              <w:rPr>
                <w:color w:val="000000"/>
                <w:sz w:val="22"/>
                <w:szCs w:val="22"/>
                <w:lang w:val="en-US"/>
              </w:rPr>
              <w:t>Portugal; Russian Federation; United States</w:t>
            </w:r>
          </w:p>
        </w:tc>
        <w:tc>
          <w:tcPr>
            <w:tcW w:w="845" w:type="dxa"/>
            <w:shd w:val="clear" w:color="auto" w:fill="auto"/>
            <w:hideMark/>
          </w:tcPr>
          <w:p w14:paraId="1991DDD3"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shd w:val="clear" w:color="auto" w:fill="auto"/>
            <w:hideMark/>
          </w:tcPr>
          <w:p w14:paraId="0BF79EB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5910C7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897918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6DBFB42" w14:textId="77777777" w:rsidTr="00045CFE">
        <w:trPr>
          <w:trHeight w:val="560"/>
          <w:jc w:val="center"/>
        </w:trPr>
        <w:tc>
          <w:tcPr>
            <w:tcW w:w="546" w:type="dxa"/>
            <w:shd w:val="clear" w:color="auto" w:fill="auto"/>
            <w:hideMark/>
          </w:tcPr>
          <w:p w14:paraId="4FAC9D5A" w14:textId="77777777" w:rsidR="00F6737C" w:rsidRPr="00F77F94" w:rsidRDefault="00F6737C" w:rsidP="00F6737C">
            <w:pPr>
              <w:jc w:val="center"/>
              <w:rPr>
                <w:color w:val="000000"/>
                <w:sz w:val="22"/>
                <w:szCs w:val="22"/>
                <w:lang w:val="en-US"/>
              </w:rPr>
            </w:pPr>
            <w:r w:rsidRPr="00F77F94">
              <w:rPr>
                <w:color w:val="000000"/>
                <w:sz w:val="22"/>
                <w:szCs w:val="22"/>
                <w:lang w:val="en-US"/>
              </w:rPr>
              <w:t>63</w:t>
            </w:r>
          </w:p>
        </w:tc>
        <w:tc>
          <w:tcPr>
            <w:tcW w:w="681" w:type="dxa"/>
            <w:shd w:val="clear" w:color="auto" w:fill="auto"/>
            <w:hideMark/>
          </w:tcPr>
          <w:p w14:paraId="2C1D5A11" w14:textId="77777777" w:rsidR="00F6737C" w:rsidRPr="00F77F94" w:rsidRDefault="00F6737C" w:rsidP="00F6737C">
            <w:pPr>
              <w:jc w:val="center"/>
              <w:rPr>
                <w:color w:val="000000"/>
                <w:sz w:val="22"/>
                <w:szCs w:val="22"/>
                <w:lang w:val="en-US"/>
              </w:rPr>
            </w:pPr>
            <w:r w:rsidRPr="00F77F94">
              <w:rPr>
                <w:color w:val="000000"/>
                <w:sz w:val="22"/>
                <w:szCs w:val="22"/>
                <w:lang w:val="en-US"/>
              </w:rPr>
              <w:t>1997</w:t>
            </w:r>
          </w:p>
        </w:tc>
        <w:tc>
          <w:tcPr>
            <w:tcW w:w="1341" w:type="dxa"/>
            <w:shd w:val="clear" w:color="auto" w:fill="auto"/>
            <w:hideMark/>
          </w:tcPr>
          <w:p w14:paraId="7D1505E1" w14:textId="77777777" w:rsidR="00F6737C" w:rsidRPr="00F77F94" w:rsidRDefault="00F6737C" w:rsidP="00F6737C">
            <w:pPr>
              <w:jc w:val="center"/>
              <w:rPr>
                <w:color w:val="000000"/>
                <w:sz w:val="22"/>
                <w:szCs w:val="22"/>
                <w:lang w:val="en-US"/>
              </w:rPr>
            </w:pPr>
            <w:r w:rsidRPr="00F77F94">
              <w:rPr>
                <w:color w:val="000000"/>
                <w:sz w:val="22"/>
                <w:szCs w:val="22"/>
                <w:lang w:val="en-US"/>
              </w:rPr>
              <w:t>S/1997/669</w:t>
            </w:r>
          </w:p>
        </w:tc>
        <w:tc>
          <w:tcPr>
            <w:tcW w:w="3088" w:type="dxa"/>
            <w:shd w:val="clear" w:color="auto" w:fill="auto"/>
            <w:hideMark/>
          </w:tcPr>
          <w:p w14:paraId="2A8F826C" w14:textId="77777777" w:rsidR="00F6737C" w:rsidRPr="00F77F94" w:rsidRDefault="00F6737C" w:rsidP="00F6737C">
            <w:pPr>
              <w:spacing w:after="60"/>
              <w:rPr>
                <w:color w:val="000000"/>
                <w:sz w:val="22"/>
                <w:szCs w:val="22"/>
                <w:lang w:val="en-US"/>
              </w:rPr>
            </w:pPr>
            <w:r w:rsidRPr="00F77F94">
              <w:rPr>
                <w:color w:val="000000"/>
                <w:sz w:val="22"/>
                <w:szCs w:val="22"/>
                <w:lang w:val="en-US"/>
              </w:rPr>
              <w:t>Portugal; Russian Federation; United States</w:t>
            </w:r>
          </w:p>
        </w:tc>
        <w:tc>
          <w:tcPr>
            <w:tcW w:w="845" w:type="dxa"/>
            <w:shd w:val="clear" w:color="auto" w:fill="auto"/>
            <w:hideMark/>
          </w:tcPr>
          <w:p w14:paraId="5E8B4279"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shd w:val="clear" w:color="auto" w:fill="auto"/>
            <w:hideMark/>
          </w:tcPr>
          <w:p w14:paraId="1F82029C"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9AAEEAA"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D92E15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FA1838A" w14:textId="77777777" w:rsidTr="00045CFE">
        <w:trPr>
          <w:trHeight w:val="560"/>
          <w:jc w:val="center"/>
        </w:trPr>
        <w:tc>
          <w:tcPr>
            <w:tcW w:w="546" w:type="dxa"/>
            <w:shd w:val="clear" w:color="auto" w:fill="auto"/>
            <w:hideMark/>
          </w:tcPr>
          <w:p w14:paraId="5042EA58" w14:textId="77777777" w:rsidR="00F6737C" w:rsidRPr="00F77F94" w:rsidRDefault="00F6737C" w:rsidP="00F6737C">
            <w:pPr>
              <w:jc w:val="center"/>
              <w:rPr>
                <w:color w:val="000000"/>
                <w:sz w:val="22"/>
                <w:szCs w:val="22"/>
                <w:lang w:val="en-US"/>
              </w:rPr>
            </w:pPr>
            <w:r w:rsidRPr="00F77F94">
              <w:rPr>
                <w:color w:val="000000"/>
                <w:sz w:val="22"/>
                <w:szCs w:val="22"/>
                <w:lang w:val="en-US"/>
              </w:rPr>
              <w:t>64</w:t>
            </w:r>
          </w:p>
        </w:tc>
        <w:tc>
          <w:tcPr>
            <w:tcW w:w="681" w:type="dxa"/>
            <w:shd w:val="clear" w:color="auto" w:fill="auto"/>
            <w:hideMark/>
          </w:tcPr>
          <w:p w14:paraId="322503DE"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51122394" w14:textId="77777777" w:rsidR="00F6737C" w:rsidRPr="00F77F94" w:rsidRDefault="00F6737C" w:rsidP="00F6737C">
            <w:pPr>
              <w:jc w:val="center"/>
              <w:rPr>
                <w:color w:val="000000"/>
                <w:sz w:val="22"/>
                <w:szCs w:val="22"/>
                <w:lang w:val="en-US"/>
              </w:rPr>
            </w:pPr>
            <w:r w:rsidRPr="00F77F94">
              <w:rPr>
                <w:color w:val="000000"/>
                <w:sz w:val="22"/>
                <w:szCs w:val="22"/>
                <w:lang w:val="en-US"/>
              </w:rPr>
              <w:t>S/1998/284</w:t>
            </w:r>
          </w:p>
        </w:tc>
        <w:tc>
          <w:tcPr>
            <w:tcW w:w="3088" w:type="dxa"/>
            <w:shd w:val="clear" w:color="auto" w:fill="auto"/>
            <w:hideMark/>
          </w:tcPr>
          <w:p w14:paraId="3FEBCCFE"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Italy; Japan; Portugal; Sweden; United Kingdom; United States</w:t>
            </w:r>
          </w:p>
        </w:tc>
        <w:tc>
          <w:tcPr>
            <w:tcW w:w="845" w:type="dxa"/>
            <w:shd w:val="clear" w:color="auto" w:fill="auto"/>
            <w:hideMark/>
          </w:tcPr>
          <w:p w14:paraId="5423F926" w14:textId="77777777" w:rsidR="00F6737C" w:rsidRPr="00F77F94" w:rsidRDefault="00F6737C" w:rsidP="00F6737C">
            <w:pPr>
              <w:jc w:val="center"/>
              <w:rPr>
                <w:color w:val="000000"/>
                <w:sz w:val="22"/>
                <w:szCs w:val="22"/>
                <w:lang w:val="en-US"/>
              </w:rPr>
            </w:pPr>
            <w:r w:rsidRPr="00F77F94">
              <w:rPr>
                <w:color w:val="000000"/>
                <w:sz w:val="22"/>
                <w:szCs w:val="22"/>
                <w:lang w:val="en-US"/>
              </w:rPr>
              <w:t>YUG</w:t>
            </w:r>
          </w:p>
        </w:tc>
        <w:tc>
          <w:tcPr>
            <w:tcW w:w="1023" w:type="dxa"/>
            <w:shd w:val="clear" w:color="auto" w:fill="auto"/>
            <w:hideMark/>
          </w:tcPr>
          <w:p w14:paraId="031A0E96"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9AE3390"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AFCCF1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54D3B9F2" w14:textId="77777777" w:rsidTr="00045CFE">
        <w:trPr>
          <w:trHeight w:val="840"/>
          <w:jc w:val="center"/>
        </w:trPr>
        <w:tc>
          <w:tcPr>
            <w:tcW w:w="546" w:type="dxa"/>
            <w:shd w:val="clear" w:color="auto" w:fill="auto"/>
            <w:hideMark/>
          </w:tcPr>
          <w:p w14:paraId="52402B56" w14:textId="77777777" w:rsidR="00F6737C" w:rsidRPr="00F77F94" w:rsidRDefault="00F6737C" w:rsidP="00F6737C">
            <w:pPr>
              <w:jc w:val="center"/>
              <w:rPr>
                <w:color w:val="000000"/>
                <w:sz w:val="22"/>
                <w:szCs w:val="22"/>
                <w:lang w:val="en-US"/>
              </w:rPr>
            </w:pPr>
            <w:r w:rsidRPr="00F77F94">
              <w:rPr>
                <w:color w:val="000000"/>
                <w:sz w:val="22"/>
                <w:szCs w:val="22"/>
                <w:lang w:val="en-US"/>
              </w:rPr>
              <w:t>65</w:t>
            </w:r>
          </w:p>
        </w:tc>
        <w:tc>
          <w:tcPr>
            <w:tcW w:w="681" w:type="dxa"/>
            <w:shd w:val="clear" w:color="auto" w:fill="auto"/>
            <w:hideMark/>
          </w:tcPr>
          <w:p w14:paraId="02CB52CB"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4D33F356" w14:textId="77777777" w:rsidR="00F6737C" w:rsidRPr="00F77F94" w:rsidRDefault="00F6737C" w:rsidP="00F6737C">
            <w:pPr>
              <w:jc w:val="center"/>
              <w:rPr>
                <w:color w:val="000000"/>
                <w:sz w:val="22"/>
                <w:szCs w:val="22"/>
                <w:lang w:val="en-US"/>
              </w:rPr>
            </w:pPr>
            <w:r w:rsidRPr="00F77F94">
              <w:rPr>
                <w:color w:val="000000"/>
                <w:sz w:val="22"/>
                <w:szCs w:val="22"/>
                <w:lang w:val="en-US"/>
              </w:rPr>
              <w:t>S/1998/353</w:t>
            </w:r>
          </w:p>
        </w:tc>
        <w:tc>
          <w:tcPr>
            <w:tcW w:w="3088" w:type="dxa"/>
            <w:shd w:val="clear" w:color="auto" w:fill="auto"/>
            <w:hideMark/>
          </w:tcPr>
          <w:p w14:paraId="5D0B0FEC" w14:textId="77777777" w:rsidR="00F6737C" w:rsidRPr="00F77F94" w:rsidRDefault="00F6737C" w:rsidP="00F6737C">
            <w:pPr>
              <w:spacing w:after="60"/>
              <w:rPr>
                <w:color w:val="000000"/>
                <w:sz w:val="22"/>
                <w:szCs w:val="22"/>
                <w:lang w:val="en-US"/>
              </w:rPr>
            </w:pPr>
            <w:r w:rsidRPr="00F77F94">
              <w:rPr>
                <w:color w:val="000000"/>
                <w:sz w:val="22"/>
                <w:szCs w:val="22"/>
                <w:lang w:val="en-US"/>
              </w:rPr>
              <w:t>Costa Rica; France; Gambia; Kenya; Portugal; Slovenia; Sweden; United Kingdom; United States</w:t>
            </w:r>
          </w:p>
        </w:tc>
        <w:tc>
          <w:tcPr>
            <w:tcW w:w="845" w:type="dxa"/>
            <w:shd w:val="clear" w:color="auto" w:fill="auto"/>
            <w:hideMark/>
          </w:tcPr>
          <w:p w14:paraId="0C6EADE0" w14:textId="77777777" w:rsidR="00F6737C" w:rsidRPr="00F77F94" w:rsidRDefault="00F6737C" w:rsidP="00F6737C">
            <w:pPr>
              <w:jc w:val="center"/>
              <w:rPr>
                <w:color w:val="000000"/>
                <w:sz w:val="22"/>
                <w:szCs w:val="22"/>
                <w:lang w:val="en-US"/>
              </w:rPr>
            </w:pPr>
            <w:r w:rsidRPr="00F77F94">
              <w:rPr>
                <w:color w:val="000000"/>
                <w:sz w:val="22"/>
                <w:szCs w:val="22"/>
                <w:lang w:val="en-US"/>
              </w:rPr>
              <w:t>RWA</w:t>
            </w:r>
          </w:p>
        </w:tc>
        <w:tc>
          <w:tcPr>
            <w:tcW w:w="1023" w:type="dxa"/>
            <w:shd w:val="clear" w:color="auto" w:fill="auto"/>
            <w:hideMark/>
          </w:tcPr>
          <w:p w14:paraId="0D11156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36E347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5E0316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D725932" w14:textId="77777777" w:rsidTr="00045CFE">
        <w:trPr>
          <w:trHeight w:val="840"/>
          <w:jc w:val="center"/>
        </w:trPr>
        <w:tc>
          <w:tcPr>
            <w:tcW w:w="546" w:type="dxa"/>
            <w:shd w:val="clear" w:color="auto" w:fill="auto"/>
            <w:hideMark/>
          </w:tcPr>
          <w:p w14:paraId="599152FA" w14:textId="77777777" w:rsidR="00F6737C" w:rsidRPr="00F77F94" w:rsidRDefault="00F6737C" w:rsidP="00F6737C">
            <w:pPr>
              <w:jc w:val="center"/>
              <w:rPr>
                <w:color w:val="000000"/>
                <w:sz w:val="22"/>
                <w:szCs w:val="22"/>
                <w:lang w:val="en-US"/>
              </w:rPr>
            </w:pPr>
            <w:r w:rsidRPr="00F77F94">
              <w:rPr>
                <w:color w:val="000000"/>
                <w:sz w:val="22"/>
                <w:szCs w:val="22"/>
                <w:lang w:val="en-US"/>
              </w:rPr>
              <w:t>66</w:t>
            </w:r>
          </w:p>
        </w:tc>
        <w:tc>
          <w:tcPr>
            <w:tcW w:w="681" w:type="dxa"/>
            <w:shd w:val="clear" w:color="auto" w:fill="auto"/>
            <w:hideMark/>
          </w:tcPr>
          <w:p w14:paraId="37292766"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40D94115" w14:textId="77777777" w:rsidR="00F6737C" w:rsidRPr="00F77F94" w:rsidRDefault="00F6737C" w:rsidP="00F6737C">
            <w:pPr>
              <w:jc w:val="center"/>
              <w:rPr>
                <w:color w:val="000000"/>
                <w:sz w:val="22"/>
                <w:szCs w:val="22"/>
                <w:lang w:val="en-US"/>
              </w:rPr>
            </w:pPr>
            <w:r w:rsidRPr="00F77F94">
              <w:rPr>
                <w:color w:val="000000"/>
                <w:sz w:val="22"/>
                <w:szCs w:val="22"/>
                <w:lang w:val="en-US"/>
              </w:rPr>
              <w:t>S/1998/386</w:t>
            </w:r>
          </w:p>
        </w:tc>
        <w:tc>
          <w:tcPr>
            <w:tcW w:w="3088" w:type="dxa"/>
            <w:shd w:val="clear" w:color="auto" w:fill="auto"/>
            <w:hideMark/>
          </w:tcPr>
          <w:p w14:paraId="69A291FA" w14:textId="77777777" w:rsidR="00F6737C" w:rsidRPr="00F77F94" w:rsidRDefault="00F6737C" w:rsidP="00F6737C">
            <w:pPr>
              <w:spacing w:after="60"/>
              <w:rPr>
                <w:color w:val="000000"/>
                <w:sz w:val="22"/>
                <w:szCs w:val="22"/>
                <w:lang w:val="en-US"/>
              </w:rPr>
            </w:pPr>
            <w:r w:rsidRPr="00F77F94">
              <w:rPr>
                <w:color w:val="000000"/>
                <w:sz w:val="22"/>
                <w:szCs w:val="22"/>
                <w:lang w:val="en-US"/>
              </w:rPr>
              <w:t>Costa Rica; France; Japan; Kenya; Portugal; Slovenia; Sweden; United Kingdom; United States</w:t>
            </w:r>
          </w:p>
        </w:tc>
        <w:tc>
          <w:tcPr>
            <w:tcW w:w="845" w:type="dxa"/>
            <w:shd w:val="clear" w:color="auto" w:fill="auto"/>
            <w:hideMark/>
          </w:tcPr>
          <w:p w14:paraId="1CC70B60" w14:textId="77777777" w:rsidR="00F6737C" w:rsidRPr="00F77F94" w:rsidRDefault="00F6737C" w:rsidP="00F6737C">
            <w:pPr>
              <w:jc w:val="center"/>
              <w:rPr>
                <w:color w:val="000000"/>
                <w:sz w:val="22"/>
                <w:szCs w:val="22"/>
                <w:lang w:val="en-US"/>
              </w:rPr>
            </w:pPr>
            <w:r w:rsidRPr="00F77F94">
              <w:rPr>
                <w:color w:val="000000"/>
                <w:sz w:val="22"/>
                <w:szCs w:val="22"/>
                <w:lang w:val="en-US"/>
              </w:rPr>
              <w:t>YUG</w:t>
            </w:r>
          </w:p>
        </w:tc>
        <w:tc>
          <w:tcPr>
            <w:tcW w:w="1023" w:type="dxa"/>
            <w:shd w:val="clear" w:color="auto" w:fill="auto"/>
            <w:hideMark/>
          </w:tcPr>
          <w:p w14:paraId="1B0C166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9C42D8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6148D0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4018246" w14:textId="77777777" w:rsidTr="00045CFE">
        <w:trPr>
          <w:trHeight w:val="300"/>
          <w:jc w:val="center"/>
        </w:trPr>
        <w:tc>
          <w:tcPr>
            <w:tcW w:w="546" w:type="dxa"/>
            <w:shd w:val="clear" w:color="auto" w:fill="auto"/>
            <w:hideMark/>
          </w:tcPr>
          <w:p w14:paraId="36D4BA57" w14:textId="77777777" w:rsidR="00F6737C" w:rsidRPr="00F77F94" w:rsidRDefault="00F6737C" w:rsidP="00F6737C">
            <w:pPr>
              <w:jc w:val="center"/>
              <w:rPr>
                <w:color w:val="000000"/>
                <w:sz w:val="22"/>
                <w:szCs w:val="22"/>
                <w:lang w:val="en-US"/>
              </w:rPr>
            </w:pPr>
            <w:r w:rsidRPr="00F77F94">
              <w:rPr>
                <w:color w:val="000000"/>
                <w:sz w:val="22"/>
                <w:szCs w:val="22"/>
                <w:lang w:val="en-US"/>
              </w:rPr>
              <w:t>67</w:t>
            </w:r>
          </w:p>
        </w:tc>
        <w:tc>
          <w:tcPr>
            <w:tcW w:w="681" w:type="dxa"/>
            <w:shd w:val="clear" w:color="auto" w:fill="auto"/>
            <w:hideMark/>
          </w:tcPr>
          <w:p w14:paraId="19FD7A05"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2C3EC033" w14:textId="77777777" w:rsidR="00F6737C" w:rsidRPr="00F77F94" w:rsidRDefault="00F6737C" w:rsidP="00F6737C">
            <w:pPr>
              <w:jc w:val="center"/>
              <w:rPr>
                <w:color w:val="000000"/>
                <w:sz w:val="22"/>
                <w:szCs w:val="22"/>
                <w:lang w:val="en-US"/>
              </w:rPr>
            </w:pPr>
            <w:r w:rsidRPr="00F77F94">
              <w:rPr>
                <w:color w:val="000000"/>
                <w:sz w:val="22"/>
                <w:szCs w:val="22"/>
                <w:lang w:val="en-US"/>
              </w:rPr>
              <w:t>S/1998/476</w:t>
            </w:r>
          </w:p>
        </w:tc>
        <w:tc>
          <w:tcPr>
            <w:tcW w:w="3088" w:type="dxa"/>
            <w:shd w:val="clear" w:color="auto" w:fill="auto"/>
            <w:hideMark/>
          </w:tcPr>
          <w:p w14:paraId="7E6028B5" w14:textId="77777777" w:rsidR="00F6737C" w:rsidRPr="007676E9" w:rsidRDefault="00F6737C" w:rsidP="00F6737C">
            <w:pPr>
              <w:spacing w:after="60"/>
              <w:rPr>
                <w:color w:val="000000"/>
                <w:sz w:val="22"/>
                <w:szCs w:val="22"/>
                <w:lang w:val="it-IT"/>
              </w:rPr>
            </w:pPr>
            <w:r w:rsidRPr="007676E9">
              <w:rPr>
                <w:color w:val="000000"/>
                <w:sz w:val="22"/>
                <w:szCs w:val="22"/>
                <w:lang w:val="it-IT"/>
              </w:rPr>
              <w:t>Costa Rica; Japan; Slovenia; Sweden</w:t>
            </w:r>
          </w:p>
        </w:tc>
        <w:tc>
          <w:tcPr>
            <w:tcW w:w="845" w:type="dxa"/>
            <w:shd w:val="clear" w:color="auto" w:fill="auto"/>
            <w:hideMark/>
          </w:tcPr>
          <w:p w14:paraId="4A06B332" w14:textId="77777777" w:rsidR="00F6737C" w:rsidRPr="00F77F94" w:rsidRDefault="00F6737C" w:rsidP="00F6737C">
            <w:pPr>
              <w:jc w:val="center"/>
              <w:rPr>
                <w:color w:val="000000"/>
                <w:sz w:val="22"/>
                <w:szCs w:val="22"/>
                <w:lang w:val="en-US"/>
              </w:rPr>
            </w:pPr>
            <w:r w:rsidRPr="00F77F94">
              <w:rPr>
                <w:color w:val="000000"/>
                <w:sz w:val="22"/>
                <w:szCs w:val="22"/>
                <w:lang w:val="en-US"/>
              </w:rPr>
              <w:t>IND-PAK</w:t>
            </w:r>
          </w:p>
        </w:tc>
        <w:tc>
          <w:tcPr>
            <w:tcW w:w="1023" w:type="dxa"/>
            <w:shd w:val="clear" w:color="auto" w:fill="auto"/>
            <w:hideMark/>
          </w:tcPr>
          <w:p w14:paraId="7E15605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51E38B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37253B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DD7DD5A" w14:textId="77777777" w:rsidTr="00045CFE">
        <w:trPr>
          <w:trHeight w:val="580"/>
          <w:jc w:val="center"/>
        </w:trPr>
        <w:tc>
          <w:tcPr>
            <w:tcW w:w="546" w:type="dxa"/>
            <w:shd w:val="clear" w:color="auto" w:fill="auto"/>
            <w:hideMark/>
          </w:tcPr>
          <w:p w14:paraId="18EF6A29" w14:textId="77777777" w:rsidR="00F6737C" w:rsidRPr="00F77F94" w:rsidRDefault="00F6737C" w:rsidP="00F6737C">
            <w:pPr>
              <w:jc w:val="center"/>
              <w:rPr>
                <w:color w:val="000000"/>
                <w:sz w:val="22"/>
                <w:szCs w:val="22"/>
                <w:lang w:val="en-US"/>
              </w:rPr>
            </w:pPr>
            <w:r w:rsidRPr="00F77F94">
              <w:rPr>
                <w:color w:val="000000"/>
                <w:sz w:val="22"/>
                <w:szCs w:val="22"/>
                <w:lang w:val="en-US"/>
              </w:rPr>
              <w:t>68</w:t>
            </w:r>
          </w:p>
        </w:tc>
        <w:tc>
          <w:tcPr>
            <w:tcW w:w="681" w:type="dxa"/>
            <w:shd w:val="clear" w:color="auto" w:fill="auto"/>
            <w:hideMark/>
          </w:tcPr>
          <w:p w14:paraId="33C8593F"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2814A220" w14:textId="77777777" w:rsidR="00F6737C" w:rsidRPr="00F77F94" w:rsidRDefault="00F6737C" w:rsidP="00F6737C">
            <w:pPr>
              <w:jc w:val="center"/>
              <w:rPr>
                <w:color w:val="000000"/>
                <w:sz w:val="22"/>
                <w:szCs w:val="22"/>
                <w:lang w:val="en-US"/>
              </w:rPr>
            </w:pPr>
            <w:r w:rsidRPr="00F77F94">
              <w:rPr>
                <w:color w:val="000000"/>
                <w:sz w:val="22"/>
                <w:szCs w:val="22"/>
                <w:lang w:val="en-US"/>
              </w:rPr>
              <w:t xml:space="preserve"> S/1998/668</w:t>
            </w:r>
          </w:p>
        </w:tc>
        <w:tc>
          <w:tcPr>
            <w:tcW w:w="3088" w:type="dxa"/>
            <w:shd w:val="clear" w:color="auto" w:fill="auto"/>
            <w:hideMark/>
          </w:tcPr>
          <w:p w14:paraId="3A9C701B"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Italy; Japan; Portugal; Russian Federation; Sweden; United Kingdom; United States</w:t>
            </w:r>
          </w:p>
        </w:tc>
        <w:tc>
          <w:tcPr>
            <w:tcW w:w="845" w:type="dxa"/>
            <w:shd w:val="clear" w:color="auto" w:fill="auto"/>
            <w:hideMark/>
          </w:tcPr>
          <w:p w14:paraId="1E85846B" w14:textId="77777777" w:rsidR="00F6737C" w:rsidRPr="00F77F94" w:rsidRDefault="00F6737C" w:rsidP="00F6737C">
            <w:pPr>
              <w:jc w:val="center"/>
              <w:rPr>
                <w:color w:val="000000"/>
                <w:sz w:val="22"/>
                <w:szCs w:val="22"/>
                <w:lang w:val="en-US"/>
              </w:rPr>
            </w:pPr>
            <w:r w:rsidRPr="00F77F94">
              <w:rPr>
                <w:color w:val="000000"/>
                <w:sz w:val="22"/>
                <w:szCs w:val="22"/>
                <w:lang w:val="en-US"/>
              </w:rPr>
              <w:t>MKD</w:t>
            </w:r>
          </w:p>
        </w:tc>
        <w:tc>
          <w:tcPr>
            <w:tcW w:w="1023" w:type="dxa"/>
            <w:shd w:val="clear" w:color="auto" w:fill="auto"/>
            <w:hideMark/>
          </w:tcPr>
          <w:p w14:paraId="0335B0B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DC9775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4F4C93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1057CB1" w14:textId="77777777" w:rsidTr="00045CFE">
        <w:trPr>
          <w:trHeight w:val="560"/>
          <w:jc w:val="center"/>
        </w:trPr>
        <w:tc>
          <w:tcPr>
            <w:tcW w:w="546" w:type="dxa"/>
            <w:shd w:val="clear" w:color="auto" w:fill="auto"/>
            <w:hideMark/>
          </w:tcPr>
          <w:p w14:paraId="0D53C381" w14:textId="77777777" w:rsidR="00F6737C" w:rsidRPr="00F77F94" w:rsidRDefault="00F6737C" w:rsidP="00F6737C">
            <w:pPr>
              <w:jc w:val="center"/>
              <w:rPr>
                <w:color w:val="000000"/>
                <w:sz w:val="22"/>
                <w:szCs w:val="22"/>
                <w:lang w:val="en-US"/>
              </w:rPr>
            </w:pPr>
            <w:r w:rsidRPr="00F77F94">
              <w:rPr>
                <w:color w:val="000000"/>
                <w:sz w:val="22"/>
                <w:szCs w:val="22"/>
                <w:lang w:val="en-US"/>
              </w:rPr>
              <w:t>69</w:t>
            </w:r>
          </w:p>
        </w:tc>
        <w:tc>
          <w:tcPr>
            <w:tcW w:w="681" w:type="dxa"/>
            <w:shd w:val="clear" w:color="auto" w:fill="auto"/>
            <w:hideMark/>
          </w:tcPr>
          <w:p w14:paraId="617FDE70"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01855FD5" w14:textId="77777777" w:rsidR="00F6737C" w:rsidRPr="00F77F94" w:rsidRDefault="00F6737C" w:rsidP="00F6737C">
            <w:pPr>
              <w:jc w:val="center"/>
              <w:rPr>
                <w:color w:val="000000"/>
                <w:sz w:val="22"/>
                <w:szCs w:val="22"/>
                <w:lang w:val="en-US"/>
              </w:rPr>
            </w:pPr>
            <w:r w:rsidRPr="00F77F94">
              <w:rPr>
                <w:color w:val="000000"/>
                <w:sz w:val="22"/>
                <w:szCs w:val="22"/>
                <w:lang w:val="en-US"/>
              </w:rPr>
              <w:t>S/1998/749</w:t>
            </w:r>
          </w:p>
        </w:tc>
        <w:tc>
          <w:tcPr>
            <w:tcW w:w="3088" w:type="dxa"/>
            <w:shd w:val="clear" w:color="auto" w:fill="auto"/>
            <w:hideMark/>
          </w:tcPr>
          <w:p w14:paraId="74BA2C7E" w14:textId="77777777" w:rsidR="00F6737C" w:rsidRPr="00F77F94" w:rsidRDefault="00F6737C" w:rsidP="00F6737C">
            <w:pPr>
              <w:spacing w:after="60"/>
              <w:rPr>
                <w:color w:val="000000"/>
                <w:sz w:val="22"/>
                <w:szCs w:val="22"/>
                <w:lang w:val="en-US"/>
              </w:rPr>
            </w:pPr>
            <w:r w:rsidRPr="00F77F94">
              <w:rPr>
                <w:color w:val="000000"/>
                <w:sz w:val="22"/>
                <w:szCs w:val="22"/>
                <w:lang w:val="en-US"/>
              </w:rPr>
              <w:t>Portugal; Russian Federation; United States</w:t>
            </w:r>
          </w:p>
        </w:tc>
        <w:tc>
          <w:tcPr>
            <w:tcW w:w="845" w:type="dxa"/>
            <w:shd w:val="clear" w:color="auto" w:fill="auto"/>
            <w:hideMark/>
          </w:tcPr>
          <w:p w14:paraId="2549CDDF"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shd w:val="clear" w:color="auto" w:fill="auto"/>
            <w:hideMark/>
          </w:tcPr>
          <w:p w14:paraId="1B6B98D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9D325C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45C390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5200CF6" w14:textId="77777777" w:rsidTr="00045CFE">
        <w:trPr>
          <w:trHeight w:val="340"/>
          <w:jc w:val="center"/>
        </w:trPr>
        <w:tc>
          <w:tcPr>
            <w:tcW w:w="546" w:type="dxa"/>
            <w:shd w:val="clear" w:color="auto" w:fill="auto"/>
            <w:hideMark/>
          </w:tcPr>
          <w:p w14:paraId="2A8D6B64" w14:textId="77777777" w:rsidR="00F6737C" w:rsidRPr="00F77F94" w:rsidRDefault="00F6737C" w:rsidP="00F6737C">
            <w:pPr>
              <w:jc w:val="center"/>
              <w:rPr>
                <w:color w:val="000000"/>
                <w:sz w:val="22"/>
                <w:szCs w:val="22"/>
                <w:lang w:val="en-US"/>
              </w:rPr>
            </w:pPr>
            <w:r w:rsidRPr="00F77F94">
              <w:rPr>
                <w:color w:val="000000"/>
                <w:sz w:val="22"/>
                <w:szCs w:val="22"/>
                <w:lang w:val="en-US"/>
              </w:rPr>
              <w:t>70</w:t>
            </w:r>
          </w:p>
        </w:tc>
        <w:tc>
          <w:tcPr>
            <w:tcW w:w="681" w:type="dxa"/>
            <w:shd w:val="clear" w:color="auto" w:fill="auto"/>
            <w:hideMark/>
          </w:tcPr>
          <w:p w14:paraId="0E5DB40C"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3BD0E63C" w14:textId="77777777" w:rsidR="00F6737C" w:rsidRPr="00F77F94" w:rsidRDefault="00F6737C" w:rsidP="00F6737C">
            <w:pPr>
              <w:jc w:val="center"/>
              <w:rPr>
                <w:color w:val="000000"/>
                <w:sz w:val="22"/>
                <w:szCs w:val="22"/>
                <w:lang w:val="en-US"/>
              </w:rPr>
            </w:pPr>
            <w:r w:rsidRPr="00F77F94">
              <w:rPr>
                <w:color w:val="000000"/>
                <w:sz w:val="22"/>
                <w:szCs w:val="22"/>
                <w:lang w:val="en-US"/>
              </w:rPr>
              <w:t>S/1998/810</w:t>
            </w:r>
          </w:p>
        </w:tc>
        <w:tc>
          <w:tcPr>
            <w:tcW w:w="3088" w:type="dxa"/>
            <w:shd w:val="clear" w:color="auto" w:fill="auto"/>
            <w:hideMark/>
          </w:tcPr>
          <w:p w14:paraId="581D5646" w14:textId="77777777" w:rsidR="00F6737C" w:rsidRPr="00F77F94" w:rsidRDefault="00F6737C" w:rsidP="00F6737C">
            <w:pPr>
              <w:spacing w:after="60"/>
              <w:rPr>
                <w:color w:val="000000"/>
                <w:sz w:val="22"/>
                <w:szCs w:val="22"/>
                <w:lang w:val="en-US"/>
              </w:rPr>
            </w:pPr>
            <w:r w:rsidRPr="00F77F94">
              <w:rPr>
                <w:color w:val="000000"/>
                <w:sz w:val="22"/>
                <w:szCs w:val="22"/>
                <w:lang w:val="en-US"/>
              </w:rPr>
              <w:t>Costa Rica; France; India; Iran; Japan; Kazakhstan; Kenya; Kyrgyzstan; Portugal; Russian Federation; Slovenia; Sweden; Tajikistan; Türkiye; United Kingdom; United States; Uzbekistan</w:t>
            </w:r>
          </w:p>
        </w:tc>
        <w:tc>
          <w:tcPr>
            <w:tcW w:w="845" w:type="dxa"/>
            <w:shd w:val="clear" w:color="auto" w:fill="auto"/>
            <w:hideMark/>
          </w:tcPr>
          <w:p w14:paraId="7883AA65" w14:textId="77777777" w:rsidR="00F6737C" w:rsidRPr="00F77F94" w:rsidRDefault="00F6737C" w:rsidP="00F6737C">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6E2CE54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B64563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34C673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E07C04C" w14:textId="77777777" w:rsidTr="00F6737C">
        <w:trPr>
          <w:trHeight w:val="280"/>
          <w:jc w:val="center"/>
        </w:trPr>
        <w:tc>
          <w:tcPr>
            <w:tcW w:w="546" w:type="dxa"/>
            <w:shd w:val="clear" w:color="auto" w:fill="auto"/>
            <w:hideMark/>
          </w:tcPr>
          <w:p w14:paraId="399DEF64" w14:textId="77777777" w:rsidR="00F6737C" w:rsidRPr="00F77F94" w:rsidRDefault="00F6737C" w:rsidP="00F6737C">
            <w:pPr>
              <w:jc w:val="center"/>
              <w:rPr>
                <w:color w:val="000000"/>
                <w:sz w:val="22"/>
                <w:szCs w:val="22"/>
                <w:lang w:val="en-US"/>
              </w:rPr>
            </w:pPr>
            <w:r w:rsidRPr="00F77F94">
              <w:rPr>
                <w:color w:val="000000"/>
                <w:sz w:val="22"/>
                <w:szCs w:val="22"/>
                <w:lang w:val="en-US"/>
              </w:rPr>
              <w:t>71</w:t>
            </w:r>
          </w:p>
        </w:tc>
        <w:tc>
          <w:tcPr>
            <w:tcW w:w="681" w:type="dxa"/>
            <w:shd w:val="clear" w:color="auto" w:fill="auto"/>
            <w:hideMark/>
          </w:tcPr>
          <w:p w14:paraId="7AF5A7BE"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3D310AC0" w14:textId="77777777" w:rsidR="00F6737C" w:rsidRPr="00F77F94" w:rsidRDefault="00F6737C" w:rsidP="00F6737C">
            <w:pPr>
              <w:jc w:val="center"/>
              <w:rPr>
                <w:color w:val="000000"/>
                <w:sz w:val="22"/>
                <w:szCs w:val="22"/>
                <w:lang w:val="en-US"/>
              </w:rPr>
            </w:pPr>
            <w:r w:rsidRPr="00F77F94">
              <w:rPr>
                <w:color w:val="000000"/>
                <w:sz w:val="22"/>
                <w:szCs w:val="22"/>
                <w:lang w:val="en-US"/>
              </w:rPr>
              <w:t>S/1998/850</w:t>
            </w:r>
          </w:p>
        </w:tc>
        <w:tc>
          <w:tcPr>
            <w:tcW w:w="3088" w:type="dxa"/>
            <w:shd w:val="clear" w:color="auto" w:fill="auto"/>
            <w:hideMark/>
          </w:tcPr>
          <w:p w14:paraId="1D7642CA" w14:textId="77777777" w:rsidR="00F6737C" w:rsidRPr="00F77F94" w:rsidRDefault="00F6737C" w:rsidP="00F6737C">
            <w:pPr>
              <w:spacing w:after="60"/>
              <w:rPr>
                <w:color w:val="000000"/>
                <w:sz w:val="22"/>
                <w:szCs w:val="22"/>
                <w:lang w:val="en-US"/>
              </w:rPr>
            </w:pPr>
            <w:r w:rsidRPr="00F77F94">
              <w:rPr>
                <w:color w:val="000000"/>
                <w:sz w:val="22"/>
                <w:szCs w:val="22"/>
                <w:lang w:val="en-US"/>
              </w:rPr>
              <w:t>Kenya; Portugal; Russian Federation; Slovenia; United States</w:t>
            </w:r>
          </w:p>
        </w:tc>
        <w:tc>
          <w:tcPr>
            <w:tcW w:w="845" w:type="dxa"/>
            <w:shd w:val="clear" w:color="auto" w:fill="auto"/>
            <w:hideMark/>
          </w:tcPr>
          <w:p w14:paraId="5CED0D75"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shd w:val="clear" w:color="auto" w:fill="auto"/>
            <w:hideMark/>
          </w:tcPr>
          <w:p w14:paraId="0D2A25B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4F47EC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2B111E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8394ECD" w14:textId="77777777" w:rsidTr="00F6737C">
        <w:trPr>
          <w:trHeight w:val="300"/>
          <w:jc w:val="center"/>
        </w:trPr>
        <w:tc>
          <w:tcPr>
            <w:tcW w:w="546" w:type="dxa"/>
            <w:tcBorders>
              <w:bottom w:val="single" w:sz="4" w:space="0" w:color="auto"/>
            </w:tcBorders>
            <w:shd w:val="clear" w:color="auto" w:fill="auto"/>
            <w:hideMark/>
          </w:tcPr>
          <w:p w14:paraId="3A692277" w14:textId="77777777" w:rsidR="00F6737C" w:rsidRPr="00F77F94" w:rsidRDefault="00F6737C" w:rsidP="00F6737C">
            <w:pPr>
              <w:jc w:val="center"/>
              <w:rPr>
                <w:color w:val="000000"/>
                <w:sz w:val="22"/>
                <w:szCs w:val="22"/>
                <w:lang w:val="en-US"/>
              </w:rPr>
            </w:pPr>
            <w:r w:rsidRPr="00F77F94">
              <w:rPr>
                <w:color w:val="000000"/>
                <w:sz w:val="22"/>
                <w:szCs w:val="22"/>
                <w:lang w:val="en-US"/>
              </w:rPr>
              <w:t>72</w:t>
            </w:r>
          </w:p>
        </w:tc>
        <w:tc>
          <w:tcPr>
            <w:tcW w:w="681" w:type="dxa"/>
            <w:tcBorders>
              <w:bottom w:val="single" w:sz="4" w:space="0" w:color="auto"/>
            </w:tcBorders>
            <w:shd w:val="clear" w:color="auto" w:fill="auto"/>
            <w:hideMark/>
          </w:tcPr>
          <w:p w14:paraId="6E5BF6A2"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tcBorders>
              <w:bottom w:val="single" w:sz="4" w:space="0" w:color="auto"/>
            </w:tcBorders>
            <w:shd w:val="clear" w:color="auto" w:fill="auto"/>
            <w:hideMark/>
          </w:tcPr>
          <w:p w14:paraId="5911A906" w14:textId="77777777" w:rsidR="00F6737C" w:rsidRPr="00F77F94" w:rsidRDefault="00F6737C" w:rsidP="00F6737C">
            <w:pPr>
              <w:jc w:val="center"/>
              <w:rPr>
                <w:color w:val="000000"/>
                <w:sz w:val="22"/>
                <w:szCs w:val="22"/>
                <w:lang w:val="en-US"/>
              </w:rPr>
            </w:pPr>
            <w:r w:rsidRPr="00F77F94">
              <w:rPr>
                <w:color w:val="000000"/>
                <w:sz w:val="22"/>
                <w:szCs w:val="22"/>
                <w:lang w:val="en-US"/>
              </w:rPr>
              <w:t>S/1998/882</w:t>
            </w:r>
          </w:p>
        </w:tc>
        <w:tc>
          <w:tcPr>
            <w:tcW w:w="3088" w:type="dxa"/>
            <w:tcBorders>
              <w:bottom w:val="single" w:sz="4" w:space="0" w:color="auto"/>
            </w:tcBorders>
            <w:shd w:val="clear" w:color="auto" w:fill="auto"/>
            <w:hideMark/>
          </w:tcPr>
          <w:p w14:paraId="158E34E8"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Italy; Japan; Portugal; Slovenia; Sweden; United Kingdom; United States</w:t>
            </w:r>
          </w:p>
        </w:tc>
        <w:tc>
          <w:tcPr>
            <w:tcW w:w="845" w:type="dxa"/>
            <w:tcBorders>
              <w:bottom w:val="single" w:sz="4" w:space="0" w:color="auto"/>
            </w:tcBorders>
            <w:shd w:val="clear" w:color="auto" w:fill="auto"/>
            <w:hideMark/>
          </w:tcPr>
          <w:p w14:paraId="0B906713" w14:textId="77777777" w:rsidR="00F6737C" w:rsidRPr="00F77F94" w:rsidRDefault="00F6737C" w:rsidP="00F6737C">
            <w:pPr>
              <w:jc w:val="center"/>
              <w:rPr>
                <w:color w:val="000000"/>
                <w:sz w:val="22"/>
                <w:szCs w:val="22"/>
                <w:lang w:val="en-US"/>
              </w:rPr>
            </w:pPr>
            <w:r w:rsidRPr="00F77F94">
              <w:rPr>
                <w:color w:val="000000"/>
                <w:sz w:val="22"/>
                <w:szCs w:val="22"/>
                <w:lang w:val="en-US"/>
              </w:rPr>
              <w:t>XKX</w:t>
            </w:r>
          </w:p>
        </w:tc>
        <w:tc>
          <w:tcPr>
            <w:tcW w:w="1023" w:type="dxa"/>
            <w:tcBorders>
              <w:bottom w:val="single" w:sz="4" w:space="0" w:color="auto"/>
            </w:tcBorders>
            <w:shd w:val="clear" w:color="auto" w:fill="auto"/>
            <w:hideMark/>
          </w:tcPr>
          <w:p w14:paraId="3DCEFF9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493147A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0297E50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70EA7821" w14:textId="77777777" w:rsidTr="00F6737C">
        <w:trPr>
          <w:trHeight w:val="66"/>
          <w:jc w:val="center"/>
        </w:trPr>
        <w:tc>
          <w:tcPr>
            <w:tcW w:w="9480" w:type="dxa"/>
            <w:gridSpan w:val="8"/>
            <w:tcBorders>
              <w:bottom w:val="single" w:sz="4" w:space="0" w:color="auto"/>
            </w:tcBorders>
            <w:shd w:val="clear" w:color="auto" w:fill="auto"/>
          </w:tcPr>
          <w:p w14:paraId="46B6E135" w14:textId="4D127655" w:rsidR="00F6737C" w:rsidRPr="00F77F94" w:rsidRDefault="00F6737C" w:rsidP="00F6737C">
            <w:pPr>
              <w:spacing w:after="6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6737C" w:rsidRPr="00F77F94" w14:paraId="25E016AF" w14:textId="77777777" w:rsidTr="00F6737C">
        <w:trPr>
          <w:trHeight w:val="560"/>
          <w:jc w:val="center"/>
        </w:trPr>
        <w:tc>
          <w:tcPr>
            <w:tcW w:w="546" w:type="dxa"/>
            <w:tcBorders>
              <w:top w:val="single" w:sz="4" w:space="0" w:color="auto"/>
            </w:tcBorders>
            <w:shd w:val="clear" w:color="auto" w:fill="auto"/>
            <w:hideMark/>
          </w:tcPr>
          <w:p w14:paraId="6990D67B" w14:textId="77777777" w:rsidR="00F6737C" w:rsidRPr="00F77F94" w:rsidRDefault="00F6737C" w:rsidP="00F6737C">
            <w:pPr>
              <w:jc w:val="center"/>
              <w:rPr>
                <w:color w:val="000000"/>
                <w:sz w:val="22"/>
                <w:szCs w:val="22"/>
                <w:lang w:val="en-US"/>
              </w:rPr>
            </w:pPr>
            <w:r w:rsidRPr="00F77F94">
              <w:rPr>
                <w:color w:val="000000"/>
                <w:sz w:val="22"/>
                <w:szCs w:val="22"/>
                <w:lang w:val="en-US"/>
              </w:rPr>
              <w:t>73</w:t>
            </w:r>
          </w:p>
        </w:tc>
        <w:tc>
          <w:tcPr>
            <w:tcW w:w="681" w:type="dxa"/>
            <w:tcBorders>
              <w:top w:val="single" w:sz="4" w:space="0" w:color="auto"/>
            </w:tcBorders>
            <w:shd w:val="clear" w:color="auto" w:fill="auto"/>
            <w:hideMark/>
          </w:tcPr>
          <w:p w14:paraId="74810C84"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tcBorders>
              <w:top w:val="single" w:sz="4" w:space="0" w:color="auto"/>
            </w:tcBorders>
            <w:shd w:val="clear" w:color="auto" w:fill="auto"/>
            <w:hideMark/>
          </w:tcPr>
          <w:p w14:paraId="15CA0A02" w14:textId="77777777" w:rsidR="00F6737C" w:rsidRPr="00F77F94" w:rsidRDefault="00F6737C" w:rsidP="00F6737C">
            <w:pPr>
              <w:jc w:val="center"/>
              <w:rPr>
                <w:color w:val="000000"/>
                <w:sz w:val="22"/>
                <w:szCs w:val="22"/>
                <w:lang w:val="en-US"/>
              </w:rPr>
            </w:pPr>
            <w:r w:rsidRPr="00F77F94">
              <w:rPr>
                <w:color w:val="000000"/>
                <w:sz w:val="22"/>
                <w:szCs w:val="22"/>
                <w:lang w:val="en-US"/>
              </w:rPr>
              <w:t>S/1998/952</w:t>
            </w:r>
          </w:p>
        </w:tc>
        <w:tc>
          <w:tcPr>
            <w:tcW w:w="3088" w:type="dxa"/>
            <w:tcBorders>
              <w:top w:val="single" w:sz="4" w:space="0" w:color="auto"/>
            </w:tcBorders>
            <w:shd w:val="clear" w:color="auto" w:fill="auto"/>
            <w:hideMark/>
          </w:tcPr>
          <w:p w14:paraId="02EEB158" w14:textId="77777777" w:rsidR="00F6737C" w:rsidRPr="00F77F94" w:rsidRDefault="00F6737C" w:rsidP="00F6737C">
            <w:pPr>
              <w:spacing w:after="60"/>
              <w:rPr>
                <w:color w:val="000000"/>
                <w:sz w:val="22"/>
                <w:szCs w:val="22"/>
                <w:lang w:val="en-US"/>
              </w:rPr>
            </w:pPr>
            <w:r w:rsidRPr="00F77F94">
              <w:rPr>
                <w:color w:val="000000"/>
                <w:sz w:val="22"/>
                <w:szCs w:val="22"/>
                <w:lang w:val="en-US"/>
              </w:rPr>
              <w:t>Portugal; Russian Federation; United States</w:t>
            </w:r>
          </w:p>
        </w:tc>
        <w:tc>
          <w:tcPr>
            <w:tcW w:w="845" w:type="dxa"/>
            <w:tcBorders>
              <w:top w:val="single" w:sz="4" w:space="0" w:color="auto"/>
            </w:tcBorders>
            <w:shd w:val="clear" w:color="auto" w:fill="auto"/>
            <w:hideMark/>
          </w:tcPr>
          <w:p w14:paraId="1A161C71"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tcBorders>
              <w:top w:val="single" w:sz="4" w:space="0" w:color="auto"/>
            </w:tcBorders>
            <w:shd w:val="clear" w:color="auto" w:fill="auto"/>
            <w:hideMark/>
          </w:tcPr>
          <w:p w14:paraId="5D4DD99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0EA2669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07460FF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753AD40" w14:textId="77777777" w:rsidTr="00F6737C">
        <w:trPr>
          <w:trHeight w:val="935"/>
          <w:jc w:val="center"/>
        </w:trPr>
        <w:tc>
          <w:tcPr>
            <w:tcW w:w="546" w:type="dxa"/>
            <w:shd w:val="clear" w:color="auto" w:fill="auto"/>
            <w:hideMark/>
          </w:tcPr>
          <w:p w14:paraId="20D2ECC7" w14:textId="77777777" w:rsidR="00F6737C" w:rsidRPr="00F77F94" w:rsidRDefault="00F6737C" w:rsidP="00F6737C">
            <w:pPr>
              <w:jc w:val="center"/>
              <w:rPr>
                <w:color w:val="000000"/>
                <w:sz w:val="22"/>
                <w:szCs w:val="22"/>
                <w:lang w:val="en-US"/>
              </w:rPr>
            </w:pPr>
            <w:r w:rsidRPr="00F77F94">
              <w:rPr>
                <w:color w:val="000000"/>
                <w:sz w:val="22"/>
                <w:szCs w:val="22"/>
                <w:lang w:val="en-US"/>
              </w:rPr>
              <w:t>74</w:t>
            </w:r>
          </w:p>
        </w:tc>
        <w:tc>
          <w:tcPr>
            <w:tcW w:w="681" w:type="dxa"/>
            <w:shd w:val="clear" w:color="auto" w:fill="auto"/>
            <w:hideMark/>
          </w:tcPr>
          <w:p w14:paraId="56D2406B"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5AFE3691" w14:textId="77777777" w:rsidR="00F6737C" w:rsidRPr="00F77F94" w:rsidRDefault="00F6737C" w:rsidP="00F6737C">
            <w:pPr>
              <w:jc w:val="center"/>
              <w:rPr>
                <w:color w:val="000000"/>
                <w:sz w:val="22"/>
                <w:szCs w:val="22"/>
                <w:lang w:val="en-US"/>
              </w:rPr>
            </w:pPr>
            <w:r w:rsidRPr="00F77F94">
              <w:rPr>
                <w:color w:val="000000"/>
                <w:sz w:val="22"/>
                <w:szCs w:val="22"/>
                <w:lang w:val="en-US"/>
              </w:rPr>
              <w:t>S/1998/992</w:t>
            </w:r>
          </w:p>
        </w:tc>
        <w:tc>
          <w:tcPr>
            <w:tcW w:w="3088" w:type="dxa"/>
            <w:shd w:val="clear" w:color="auto" w:fill="auto"/>
            <w:hideMark/>
          </w:tcPr>
          <w:p w14:paraId="65802F84" w14:textId="77777777" w:rsidR="00F6737C" w:rsidRPr="00F77F94" w:rsidRDefault="00F6737C" w:rsidP="00F6737C">
            <w:pPr>
              <w:spacing w:after="60"/>
              <w:rPr>
                <w:color w:val="000000"/>
                <w:sz w:val="22"/>
                <w:szCs w:val="22"/>
                <w:lang w:val="en-US"/>
              </w:rPr>
            </w:pPr>
            <w:r w:rsidRPr="00F77F94">
              <w:rPr>
                <w:color w:val="000000"/>
                <w:sz w:val="22"/>
                <w:szCs w:val="22"/>
                <w:lang w:val="en-US"/>
              </w:rPr>
              <w:t>Bahrain; France; Germany; Italy; Japan; Portugal; Slovenia; Sweden; United Kingdom; United States</w:t>
            </w:r>
          </w:p>
        </w:tc>
        <w:tc>
          <w:tcPr>
            <w:tcW w:w="845" w:type="dxa"/>
            <w:shd w:val="clear" w:color="auto" w:fill="auto"/>
            <w:hideMark/>
          </w:tcPr>
          <w:p w14:paraId="01ABC8CD" w14:textId="77777777" w:rsidR="00F6737C" w:rsidRPr="00F77F94" w:rsidRDefault="00F6737C" w:rsidP="00F6737C">
            <w:pPr>
              <w:jc w:val="center"/>
              <w:rPr>
                <w:color w:val="000000"/>
                <w:sz w:val="22"/>
                <w:szCs w:val="22"/>
                <w:lang w:val="en-US"/>
              </w:rPr>
            </w:pPr>
            <w:r w:rsidRPr="00F77F94">
              <w:rPr>
                <w:color w:val="000000"/>
                <w:sz w:val="22"/>
                <w:szCs w:val="22"/>
                <w:lang w:val="en-US"/>
              </w:rPr>
              <w:t>XKX</w:t>
            </w:r>
          </w:p>
        </w:tc>
        <w:tc>
          <w:tcPr>
            <w:tcW w:w="1023" w:type="dxa"/>
            <w:shd w:val="clear" w:color="auto" w:fill="auto"/>
            <w:hideMark/>
          </w:tcPr>
          <w:p w14:paraId="36431EE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804D01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BAF18B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1786DE1F" w14:textId="77777777" w:rsidTr="00045CFE">
        <w:trPr>
          <w:trHeight w:val="840"/>
          <w:jc w:val="center"/>
        </w:trPr>
        <w:tc>
          <w:tcPr>
            <w:tcW w:w="546" w:type="dxa"/>
            <w:shd w:val="clear" w:color="auto" w:fill="auto"/>
            <w:hideMark/>
          </w:tcPr>
          <w:p w14:paraId="302A2D78" w14:textId="77777777" w:rsidR="00F6737C" w:rsidRPr="00F77F94" w:rsidRDefault="00F6737C" w:rsidP="00F6737C">
            <w:pPr>
              <w:jc w:val="center"/>
              <w:rPr>
                <w:color w:val="000000"/>
                <w:sz w:val="22"/>
                <w:szCs w:val="22"/>
                <w:lang w:val="en-US"/>
              </w:rPr>
            </w:pPr>
            <w:r w:rsidRPr="00F77F94">
              <w:rPr>
                <w:color w:val="000000"/>
                <w:sz w:val="22"/>
                <w:szCs w:val="22"/>
                <w:lang w:val="en-US"/>
              </w:rPr>
              <w:t>75</w:t>
            </w:r>
          </w:p>
        </w:tc>
        <w:tc>
          <w:tcPr>
            <w:tcW w:w="681" w:type="dxa"/>
            <w:shd w:val="clear" w:color="auto" w:fill="auto"/>
            <w:hideMark/>
          </w:tcPr>
          <w:p w14:paraId="5D1F176E"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0CD2B1B4" w14:textId="77777777" w:rsidR="00F6737C" w:rsidRPr="00F77F94" w:rsidRDefault="00F6737C" w:rsidP="00F6737C">
            <w:pPr>
              <w:jc w:val="center"/>
              <w:rPr>
                <w:color w:val="000000"/>
                <w:sz w:val="22"/>
                <w:szCs w:val="22"/>
                <w:lang w:val="en-US"/>
              </w:rPr>
            </w:pPr>
            <w:r w:rsidRPr="00F77F94">
              <w:rPr>
                <w:color w:val="000000"/>
                <w:sz w:val="22"/>
                <w:szCs w:val="22"/>
                <w:lang w:val="en-US"/>
              </w:rPr>
              <w:t>S/1998/1082</w:t>
            </w:r>
          </w:p>
        </w:tc>
        <w:tc>
          <w:tcPr>
            <w:tcW w:w="3088" w:type="dxa"/>
            <w:shd w:val="clear" w:color="auto" w:fill="auto"/>
            <w:hideMark/>
          </w:tcPr>
          <w:p w14:paraId="09F7F899"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Italy; Japan; Portugal; Slovenia; Sweden; United Kingdom; United States</w:t>
            </w:r>
          </w:p>
        </w:tc>
        <w:tc>
          <w:tcPr>
            <w:tcW w:w="845" w:type="dxa"/>
            <w:shd w:val="clear" w:color="auto" w:fill="auto"/>
            <w:hideMark/>
          </w:tcPr>
          <w:p w14:paraId="0908AD86" w14:textId="77777777" w:rsidR="00F6737C" w:rsidRPr="00F77F94" w:rsidRDefault="00F6737C" w:rsidP="00F6737C">
            <w:pPr>
              <w:jc w:val="center"/>
              <w:rPr>
                <w:color w:val="000000"/>
                <w:sz w:val="22"/>
                <w:szCs w:val="22"/>
                <w:lang w:val="en-US"/>
              </w:rPr>
            </w:pPr>
            <w:r w:rsidRPr="00F77F94">
              <w:rPr>
                <w:color w:val="000000"/>
                <w:sz w:val="22"/>
                <w:szCs w:val="22"/>
                <w:lang w:val="en-US"/>
              </w:rPr>
              <w:t>YUG</w:t>
            </w:r>
          </w:p>
        </w:tc>
        <w:tc>
          <w:tcPr>
            <w:tcW w:w="1023" w:type="dxa"/>
            <w:shd w:val="clear" w:color="auto" w:fill="auto"/>
            <w:hideMark/>
          </w:tcPr>
          <w:p w14:paraId="2CF59A0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523397D"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36151A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27E0EAB2" w14:textId="77777777" w:rsidTr="00045CFE">
        <w:trPr>
          <w:trHeight w:val="560"/>
          <w:jc w:val="center"/>
        </w:trPr>
        <w:tc>
          <w:tcPr>
            <w:tcW w:w="546" w:type="dxa"/>
            <w:shd w:val="clear" w:color="auto" w:fill="auto"/>
            <w:hideMark/>
          </w:tcPr>
          <w:p w14:paraId="2C040C4D" w14:textId="77777777" w:rsidR="00F6737C" w:rsidRPr="00F77F94" w:rsidRDefault="00F6737C" w:rsidP="00F6737C">
            <w:pPr>
              <w:jc w:val="center"/>
              <w:rPr>
                <w:color w:val="000000"/>
                <w:sz w:val="22"/>
                <w:szCs w:val="22"/>
                <w:lang w:val="en-US"/>
              </w:rPr>
            </w:pPr>
            <w:r w:rsidRPr="00F77F94">
              <w:rPr>
                <w:color w:val="000000"/>
                <w:sz w:val="22"/>
                <w:szCs w:val="22"/>
                <w:lang w:val="en-US"/>
              </w:rPr>
              <w:t>76</w:t>
            </w:r>
          </w:p>
        </w:tc>
        <w:tc>
          <w:tcPr>
            <w:tcW w:w="681" w:type="dxa"/>
            <w:shd w:val="clear" w:color="auto" w:fill="auto"/>
            <w:hideMark/>
          </w:tcPr>
          <w:p w14:paraId="3258B2ED" w14:textId="77777777" w:rsidR="00F6737C" w:rsidRPr="00F77F94" w:rsidRDefault="00F6737C" w:rsidP="00F6737C">
            <w:pPr>
              <w:jc w:val="center"/>
              <w:rPr>
                <w:color w:val="000000"/>
                <w:sz w:val="22"/>
                <w:szCs w:val="22"/>
                <w:lang w:val="en-US"/>
              </w:rPr>
            </w:pPr>
            <w:r w:rsidRPr="00F77F94">
              <w:rPr>
                <w:color w:val="000000"/>
                <w:sz w:val="22"/>
                <w:szCs w:val="22"/>
                <w:lang w:val="en-US"/>
              </w:rPr>
              <w:t>1998</w:t>
            </w:r>
          </w:p>
        </w:tc>
        <w:tc>
          <w:tcPr>
            <w:tcW w:w="1341" w:type="dxa"/>
            <w:shd w:val="clear" w:color="auto" w:fill="auto"/>
            <w:hideMark/>
          </w:tcPr>
          <w:p w14:paraId="0FD4F67B" w14:textId="77777777" w:rsidR="00F6737C" w:rsidRPr="00F77F94" w:rsidRDefault="00F6737C" w:rsidP="00F6737C">
            <w:pPr>
              <w:jc w:val="center"/>
              <w:rPr>
                <w:color w:val="000000"/>
                <w:sz w:val="22"/>
                <w:szCs w:val="22"/>
                <w:lang w:val="en-US"/>
              </w:rPr>
            </w:pPr>
            <w:r w:rsidRPr="00F77F94">
              <w:rPr>
                <w:color w:val="000000"/>
                <w:sz w:val="22"/>
                <w:szCs w:val="22"/>
                <w:lang w:val="en-US"/>
              </w:rPr>
              <w:t>S/1998/1135</w:t>
            </w:r>
          </w:p>
        </w:tc>
        <w:tc>
          <w:tcPr>
            <w:tcW w:w="3088" w:type="dxa"/>
            <w:shd w:val="clear" w:color="auto" w:fill="auto"/>
            <w:hideMark/>
          </w:tcPr>
          <w:p w14:paraId="780091FD" w14:textId="77777777" w:rsidR="00F6737C" w:rsidRPr="00F77F94" w:rsidRDefault="00F6737C" w:rsidP="00F6737C">
            <w:pPr>
              <w:spacing w:after="60"/>
              <w:rPr>
                <w:color w:val="000000"/>
                <w:sz w:val="22"/>
                <w:szCs w:val="22"/>
                <w:lang w:val="en-US"/>
              </w:rPr>
            </w:pPr>
            <w:r w:rsidRPr="00F77F94">
              <w:rPr>
                <w:color w:val="000000"/>
                <w:sz w:val="22"/>
                <w:szCs w:val="22"/>
                <w:lang w:val="en-US"/>
              </w:rPr>
              <w:t>Portugal; Russian Federation; United States</w:t>
            </w:r>
          </w:p>
        </w:tc>
        <w:tc>
          <w:tcPr>
            <w:tcW w:w="845" w:type="dxa"/>
            <w:shd w:val="clear" w:color="auto" w:fill="auto"/>
            <w:hideMark/>
          </w:tcPr>
          <w:p w14:paraId="48ED97C9"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shd w:val="clear" w:color="auto" w:fill="auto"/>
            <w:hideMark/>
          </w:tcPr>
          <w:p w14:paraId="5DE4E40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10D54A9"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775A8F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AB4B1C5" w14:textId="77777777" w:rsidTr="00045CFE">
        <w:trPr>
          <w:trHeight w:val="340"/>
          <w:jc w:val="center"/>
        </w:trPr>
        <w:tc>
          <w:tcPr>
            <w:tcW w:w="546" w:type="dxa"/>
            <w:shd w:val="clear" w:color="auto" w:fill="auto"/>
            <w:hideMark/>
          </w:tcPr>
          <w:p w14:paraId="7A988102" w14:textId="77777777" w:rsidR="00F6737C" w:rsidRPr="00F77F94" w:rsidRDefault="00F6737C" w:rsidP="00F6737C">
            <w:pPr>
              <w:jc w:val="center"/>
              <w:rPr>
                <w:color w:val="000000"/>
                <w:sz w:val="22"/>
                <w:szCs w:val="22"/>
                <w:lang w:val="en-US"/>
              </w:rPr>
            </w:pPr>
            <w:r w:rsidRPr="00F77F94">
              <w:rPr>
                <w:color w:val="000000"/>
                <w:sz w:val="22"/>
                <w:szCs w:val="22"/>
                <w:lang w:val="en-US"/>
              </w:rPr>
              <w:t>77</w:t>
            </w:r>
          </w:p>
        </w:tc>
        <w:tc>
          <w:tcPr>
            <w:tcW w:w="681" w:type="dxa"/>
            <w:shd w:val="clear" w:color="auto" w:fill="auto"/>
            <w:hideMark/>
          </w:tcPr>
          <w:p w14:paraId="479A1B78" w14:textId="77777777" w:rsidR="00F6737C" w:rsidRPr="00F77F94" w:rsidRDefault="00F6737C" w:rsidP="00F6737C">
            <w:pPr>
              <w:jc w:val="center"/>
              <w:rPr>
                <w:color w:val="000000"/>
                <w:sz w:val="22"/>
                <w:szCs w:val="22"/>
                <w:lang w:val="en-US"/>
              </w:rPr>
            </w:pPr>
            <w:r w:rsidRPr="00F77F94">
              <w:rPr>
                <w:color w:val="000000"/>
                <w:sz w:val="22"/>
                <w:szCs w:val="22"/>
                <w:lang w:val="en-US"/>
              </w:rPr>
              <w:t>1999</w:t>
            </w:r>
          </w:p>
        </w:tc>
        <w:tc>
          <w:tcPr>
            <w:tcW w:w="1341" w:type="dxa"/>
            <w:shd w:val="clear" w:color="auto" w:fill="auto"/>
            <w:hideMark/>
          </w:tcPr>
          <w:p w14:paraId="7E1C9A17" w14:textId="77777777" w:rsidR="00F6737C" w:rsidRPr="00F77F94" w:rsidRDefault="00F6737C" w:rsidP="00F6737C">
            <w:pPr>
              <w:jc w:val="center"/>
              <w:rPr>
                <w:color w:val="000000"/>
                <w:sz w:val="22"/>
                <w:szCs w:val="22"/>
                <w:lang w:val="en-US"/>
              </w:rPr>
            </w:pPr>
            <w:r w:rsidRPr="00F77F94">
              <w:rPr>
                <w:color w:val="000000"/>
                <w:sz w:val="22"/>
                <w:szCs w:val="22"/>
                <w:lang w:val="en-US"/>
              </w:rPr>
              <w:t>S/1999/27</w:t>
            </w:r>
          </w:p>
        </w:tc>
        <w:tc>
          <w:tcPr>
            <w:tcW w:w="3088" w:type="dxa"/>
            <w:shd w:val="clear" w:color="auto" w:fill="auto"/>
            <w:hideMark/>
          </w:tcPr>
          <w:p w14:paraId="2A5059D8" w14:textId="77777777" w:rsidR="00F6737C" w:rsidRPr="007676E9" w:rsidRDefault="00F6737C" w:rsidP="00F6737C">
            <w:pPr>
              <w:spacing w:after="60"/>
              <w:rPr>
                <w:color w:val="000000"/>
                <w:sz w:val="22"/>
                <w:szCs w:val="22"/>
                <w:lang w:val="it-IT"/>
              </w:rPr>
            </w:pPr>
            <w:r w:rsidRPr="007676E9">
              <w:rPr>
                <w:color w:val="000000"/>
                <w:sz w:val="22"/>
                <w:szCs w:val="22"/>
                <w:lang w:val="it-IT"/>
              </w:rPr>
              <w:t>Brazil; Canada; France; Gabon; Malaysia; Namibia; Portugal; Russian Federation</w:t>
            </w:r>
          </w:p>
        </w:tc>
        <w:tc>
          <w:tcPr>
            <w:tcW w:w="845" w:type="dxa"/>
            <w:shd w:val="clear" w:color="auto" w:fill="auto"/>
            <w:hideMark/>
          </w:tcPr>
          <w:p w14:paraId="6793861D"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shd w:val="clear" w:color="auto" w:fill="auto"/>
            <w:hideMark/>
          </w:tcPr>
          <w:p w14:paraId="218CEDC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68B1D6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1F3A2A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730B6701" w14:textId="77777777" w:rsidTr="00F6737C">
        <w:trPr>
          <w:trHeight w:val="754"/>
          <w:jc w:val="center"/>
        </w:trPr>
        <w:tc>
          <w:tcPr>
            <w:tcW w:w="546" w:type="dxa"/>
            <w:shd w:val="clear" w:color="auto" w:fill="auto"/>
            <w:hideMark/>
          </w:tcPr>
          <w:p w14:paraId="1114B420" w14:textId="77777777" w:rsidR="00F6737C" w:rsidRPr="00F77F94" w:rsidRDefault="00F6737C" w:rsidP="00F6737C">
            <w:pPr>
              <w:jc w:val="center"/>
              <w:rPr>
                <w:color w:val="000000"/>
                <w:sz w:val="22"/>
                <w:szCs w:val="22"/>
                <w:lang w:val="en-US"/>
              </w:rPr>
            </w:pPr>
            <w:r w:rsidRPr="00F77F94">
              <w:rPr>
                <w:color w:val="000000"/>
                <w:sz w:val="22"/>
                <w:szCs w:val="22"/>
                <w:lang w:val="en-US"/>
              </w:rPr>
              <w:t>78</w:t>
            </w:r>
          </w:p>
        </w:tc>
        <w:tc>
          <w:tcPr>
            <w:tcW w:w="681" w:type="dxa"/>
            <w:shd w:val="clear" w:color="auto" w:fill="auto"/>
            <w:hideMark/>
          </w:tcPr>
          <w:p w14:paraId="624EF621" w14:textId="77777777" w:rsidR="00F6737C" w:rsidRPr="00F77F94" w:rsidRDefault="00F6737C" w:rsidP="00F6737C">
            <w:pPr>
              <w:jc w:val="center"/>
              <w:rPr>
                <w:color w:val="000000"/>
                <w:sz w:val="22"/>
                <w:szCs w:val="22"/>
                <w:lang w:val="en-US"/>
              </w:rPr>
            </w:pPr>
            <w:r w:rsidRPr="00F77F94">
              <w:rPr>
                <w:color w:val="000000"/>
                <w:sz w:val="22"/>
                <w:szCs w:val="22"/>
                <w:lang w:val="en-US"/>
              </w:rPr>
              <w:t>1999</w:t>
            </w:r>
          </w:p>
        </w:tc>
        <w:tc>
          <w:tcPr>
            <w:tcW w:w="1341" w:type="dxa"/>
            <w:shd w:val="clear" w:color="auto" w:fill="auto"/>
            <w:hideMark/>
          </w:tcPr>
          <w:p w14:paraId="0A454D46" w14:textId="77777777" w:rsidR="00F6737C" w:rsidRPr="00F77F94" w:rsidRDefault="00F6737C" w:rsidP="00F6737C">
            <w:pPr>
              <w:jc w:val="center"/>
              <w:rPr>
                <w:color w:val="000000"/>
                <w:sz w:val="22"/>
                <w:szCs w:val="22"/>
                <w:lang w:val="en-US"/>
              </w:rPr>
            </w:pPr>
            <w:r w:rsidRPr="00F77F94">
              <w:rPr>
                <w:color w:val="000000"/>
                <w:sz w:val="22"/>
                <w:szCs w:val="22"/>
                <w:lang w:val="en-US"/>
              </w:rPr>
              <w:t>S/1999/201</w:t>
            </w:r>
          </w:p>
        </w:tc>
        <w:tc>
          <w:tcPr>
            <w:tcW w:w="3088" w:type="dxa"/>
            <w:shd w:val="clear" w:color="auto" w:fill="auto"/>
            <w:hideMark/>
          </w:tcPr>
          <w:p w14:paraId="1FB21E85" w14:textId="77777777" w:rsidR="00F6737C" w:rsidRPr="00F77F94" w:rsidRDefault="00F6737C" w:rsidP="00F6737C">
            <w:pPr>
              <w:spacing w:after="60"/>
              <w:rPr>
                <w:color w:val="000000"/>
                <w:sz w:val="22"/>
                <w:szCs w:val="22"/>
                <w:lang w:val="en-US"/>
              </w:rPr>
            </w:pPr>
            <w:r w:rsidRPr="00F77F94">
              <w:rPr>
                <w:color w:val="000000"/>
                <w:sz w:val="22"/>
                <w:szCs w:val="22"/>
                <w:lang w:val="en-US"/>
              </w:rPr>
              <w:t>Canada; France; Germany; Italy; Netherlands; Slovenia; United Kingdom; United States</w:t>
            </w:r>
          </w:p>
        </w:tc>
        <w:tc>
          <w:tcPr>
            <w:tcW w:w="845" w:type="dxa"/>
            <w:shd w:val="clear" w:color="auto" w:fill="auto"/>
            <w:hideMark/>
          </w:tcPr>
          <w:p w14:paraId="0F498E9D" w14:textId="77777777" w:rsidR="00F6737C" w:rsidRPr="00F77F94" w:rsidRDefault="00F6737C" w:rsidP="00F6737C">
            <w:pPr>
              <w:jc w:val="center"/>
              <w:rPr>
                <w:color w:val="000000"/>
                <w:sz w:val="22"/>
                <w:szCs w:val="22"/>
                <w:lang w:val="en-US"/>
              </w:rPr>
            </w:pPr>
            <w:r w:rsidRPr="00F77F94">
              <w:rPr>
                <w:color w:val="000000"/>
                <w:sz w:val="22"/>
                <w:szCs w:val="22"/>
                <w:lang w:val="en-US"/>
              </w:rPr>
              <w:t>MKD</w:t>
            </w:r>
          </w:p>
        </w:tc>
        <w:tc>
          <w:tcPr>
            <w:tcW w:w="1023" w:type="dxa"/>
            <w:shd w:val="clear" w:color="auto" w:fill="auto"/>
            <w:hideMark/>
          </w:tcPr>
          <w:p w14:paraId="13F0DCA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1A4DAE5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3124FD0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3D0D3C18" w14:textId="77777777" w:rsidTr="00045CFE">
        <w:trPr>
          <w:trHeight w:val="560"/>
          <w:jc w:val="center"/>
        </w:trPr>
        <w:tc>
          <w:tcPr>
            <w:tcW w:w="546" w:type="dxa"/>
            <w:shd w:val="clear" w:color="auto" w:fill="auto"/>
            <w:hideMark/>
          </w:tcPr>
          <w:p w14:paraId="177B886D" w14:textId="77777777" w:rsidR="00F6737C" w:rsidRPr="00F77F94" w:rsidRDefault="00F6737C" w:rsidP="00F6737C">
            <w:pPr>
              <w:jc w:val="center"/>
              <w:rPr>
                <w:color w:val="000000"/>
                <w:sz w:val="22"/>
                <w:szCs w:val="22"/>
                <w:lang w:val="en-US"/>
              </w:rPr>
            </w:pPr>
            <w:r w:rsidRPr="00F77F94">
              <w:rPr>
                <w:color w:val="000000"/>
                <w:sz w:val="22"/>
                <w:szCs w:val="22"/>
                <w:lang w:val="en-US"/>
              </w:rPr>
              <w:t>79</w:t>
            </w:r>
          </w:p>
        </w:tc>
        <w:tc>
          <w:tcPr>
            <w:tcW w:w="681" w:type="dxa"/>
            <w:shd w:val="clear" w:color="auto" w:fill="auto"/>
            <w:hideMark/>
          </w:tcPr>
          <w:p w14:paraId="792D8932" w14:textId="77777777" w:rsidR="00F6737C" w:rsidRPr="00F77F94" w:rsidRDefault="00F6737C" w:rsidP="00F6737C">
            <w:pPr>
              <w:jc w:val="center"/>
              <w:rPr>
                <w:color w:val="000000"/>
                <w:sz w:val="22"/>
                <w:szCs w:val="22"/>
                <w:lang w:val="en-US"/>
              </w:rPr>
            </w:pPr>
            <w:r w:rsidRPr="00F77F94">
              <w:rPr>
                <w:color w:val="000000"/>
                <w:sz w:val="22"/>
                <w:szCs w:val="22"/>
                <w:lang w:val="en-US"/>
              </w:rPr>
              <w:t>1999</w:t>
            </w:r>
          </w:p>
        </w:tc>
        <w:tc>
          <w:tcPr>
            <w:tcW w:w="1341" w:type="dxa"/>
            <w:shd w:val="clear" w:color="auto" w:fill="auto"/>
            <w:hideMark/>
          </w:tcPr>
          <w:p w14:paraId="62F54DEE" w14:textId="77777777" w:rsidR="00F6737C" w:rsidRPr="00F77F94" w:rsidRDefault="00F6737C" w:rsidP="00F6737C">
            <w:pPr>
              <w:jc w:val="center"/>
              <w:rPr>
                <w:color w:val="000000"/>
                <w:sz w:val="22"/>
                <w:szCs w:val="22"/>
                <w:lang w:val="en-US"/>
              </w:rPr>
            </w:pPr>
            <w:r w:rsidRPr="00F77F94">
              <w:rPr>
                <w:color w:val="000000"/>
                <w:sz w:val="22"/>
                <w:szCs w:val="22"/>
                <w:lang w:val="en-US"/>
              </w:rPr>
              <w:t>S/1999/328</w:t>
            </w:r>
          </w:p>
        </w:tc>
        <w:tc>
          <w:tcPr>
            <w:tcW w:w="3088" w:type="dxa"/>
            <w:shd w:val="clear" w:color="auto" w:fill="auto"/>
            <w:hideMark/>
          </w:tcPr>
          <w:p w14:paraId="77BB8C95" w14:textId="77777777" w:rsidR="00F6737C" w:rsidRPr="00F77F94" w:rsidRDefault="00F6737C" w:rsidP="00F6737C">
            <w:pPr>
              <w:spacing w:after="60"/>
              <w:rPr>
                <w:color w:val="000000"/>
                <w:sz w:val="22"/>
                <w:szCs w:val="22"/>
                <w:lang w:val="en-US"/>
              </w:rPr>
            </w:pPr>
            <w:r w:rsidRPr="00F77F94">
              <w:rPr>
                <w:color w:val="000000"/>
                <w:sz w:val="22"/>
                <w:szCs w:val="22"/>
                <w:lang w:val="en-US"/>
              </w:rPr>
              <w:t>Belarus; India; Russian Federation</w:t>
            </w:r>
          </w:p>
        </w:tc>
        <w:tc>
          <w:tcPr>
            <w:tcW w:w="845" w:type="dxa"/>
            <w:shd w:val="clear" w:color="auto" w:fill="auto"/>
            <w:hideMark/>
          </w:tcPr>
          <w:p w14:paraId="710D2A42" w14:textId="77777777" w:rsidR="00F6737C" w:rsidRPr="00F77F94" w:rsidRDefault="00F6737C" w:rsidP="00F6737C">
            <w:pPr>
              <w:jc w:val="center"/>
              <w:rPr>
                <w:color w:val="000000"/>
                <w:sz w:val="22"/>
                <w:szCs w:val="22"/>
                <w:lang w:val="en-US"/>
              </w:rPr>
            </w:pPr>
            <w:r w:rsidRPr="00F77F94">
              <w:rPr>
                <w:color w:val="000000"/>
                <w:sz w:val="22"/>
                <w:szCs w:val="22"/>
                <w:lang w:val="en-US"/>
              </w:rPr>
              <w:t>YUG</w:t>
            </w:r>
          </w:p>
        </w:tc>
        <w:tc>
          <w:tcPr>
            <w:tcW w:w="1023" w:type="dxa"/>
            <w:shd w:val="clear" w:color="auto" w:fill="auto"/>
            <w:hideMark/>
          </w:tcPr>
          <w:p w14:paraId="211B290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2A01BF8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01E14B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3425E3C5" w14:textId="77777777" w:rsidTr="00045CFE">
        <w:trPr>
          <w:trHeight w:val="560"/>
          <w:jc w:val="center"/>
        </w:trPr>
        <w:tc>
          <w:tcPr>
            <w:tcW w:w="546" w:type="dxa"/>
            <w:shd w:val="clear" w:color="auto" w:fill="auto"/>
            <w:hideMark/>
          </w:tcPr>
          <w:p w14:paraId="3FC7447A" w14:textId="77777777" w:rsidR="00F6737C" w:rsidRPr="00F77F94" w:rsidRDefault="00F6737C" w:rsidP="00F6737C">
            <w:pPr>
              <w:jc w:val="center"/>
              <w:rPr>
                <w:color w:val="000000"/>
                <w:sz w:val="22"/>
                <w:szCs w:val="22"/>
                <w:lang w:val="en-US"/>
              </w:rPr>
            </w:pPr>
            <w:r w:rsidRPr="00F77F94">
              <w:rPr>
                <w:color w:val="000000"/>
                <w:sz w:val="22"/>
                <w:szCs w:val="22"/>
                <w:lang w:val="en-US"/>
              </w:rPr>
              <w:t>80</w:t>
            </w:r>
          </w:p>
        </w:tc>
        <w:tc>
          <w:tcPr>
            <w:tcW w:w="681" w:type="dxa"/>
            <w:shd w:val="clear" w:color="auto" w:fill="auto"/>
            <w:hideMark/>
          </w:tcPr>
          <w:p w14:paraId="5A9ADB67" w14:textId="77777777" w:rsidR="00F6737C" w:rsidRPr="00F77F94" w:rsidRDefault="00F6737C" w:rsidP="00F6737C">
            <w:pPr>
              <w:jc w:val="center"/>
              <w:rPr>
                <w:color w:val="000000"/>
                <w:sz w:val="22"/>
                <w:szCs w:val="22"/>
                <w:lang w:val="en-US"/>
              </w:rPr>
            </w:pPr>
            <w:r w:rsidRPr="00F77F94">
              <w:rPr>
                <w:color w:val="000000"/>
                <w:sz w:val="22"/>
                <w:szCs w:val="22"/>
                <w:lang w:val="en-US"/>
              </w:rPr>
              <w:t>1999</w:t>
            </w:r>
          </w:p>
        </w:tc>
        <w:tc>
          <w:tcPr>
            <w:tcW w:w="1341" w:type="dxa"/>
            <w:shd w:val="clear" w:color="auto" w:fill="auto"/>
            <w:hideMark/>
          </w:tcPr>
          <w:p w14:paraId="01DFEB85" w14:textId="77777777" w:rsidR="00F6737C" w:rsidRPr="00F77F94" w:rsidRDefault="00F6737C" w:rsidP="00F6737C">
            <w:pPr>
              <w:jc w:val="center"/>
              <w:rPr>
                <w:color w:val="000000"/>
                <w:sz w:val="22"/>
                <w:szCs w:val="22"/>
                <w:lang w:val="en-US"/>
              </w:rPr>
            </w:pPr>
            <w:r w:rsidRPr="00F77F94">
              <w:rPr>
                <w:color w:val="000000"/>
                <w:sz w:val="22"/>
                <w:szCs w:val="22"/>
                <w:lang w:val="en-US"/>
              </w:rPr>
              <w:t>S/1999/521</w:t>
            </w:r>
          </w:p>
        </w:tc>
        <w:tc>
          <w:tcPr>
            <w:tcW w:w="3088" w:type="dxa"/>
            <w:shd w:val="clear" w:color="auto" w:fill="auto"/>
            <w:hideMark/>
          </w:tcPr>
          <w:p w14:paraId="065AEC6A" w14:textId="77777777" w:rsidR="00F6737C" w:rsidRPr="00F77F94" w:rsidRDefault="00F6737C" w:rsidP="00F6737C">
            <w:pPr>
              <w:spacing w:after="60"/>
              <w:rPr>
                <w:color w:val="000000"/>
                <w:sz w:val="22"/>
                <w:szCs w:val="22"/>
                <w:lang w:val="en-US"/>
              </w:rPr>
            </w:pPr>
            <w:r w:rsidRPr="00F77F94">
              <w:rPr>
                <w:color w:val="000000"/>
                <w:sz w:val="22"/>
                <w:szCs w:val="22"/>
                <w:lang w:val="en-US"/>
              </w:rPr>
              <w:t>Canada; Portugal; Russian Federation; United States</w:t>
            </w:r>
          </w:p>
        </w:tc>
        <w:tc>
          <w:tcPr>
            <w:tcW w:w="845" w:type="dxa"/>
            <w:shd w:val="clear" w:color="auto" w:fill="auto"/>
            <w:hideMark/>
          </w:tcPr>
          <w:p w14:paraId="692C6098"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shd w:val="clear" w:color="auto" w:fill="auto"/>
            <w:hideMark/>
          </w:tcPr>
          <w:p w14:paraId="66829FF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C40EAB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178D8E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0BC343B" w14:textId="77777777" w:rsidTr="00045CFE">
        <w:trPr>
          <w:trHeight w:val="1680"/>
          <w:jc w:val="center"/>
        </w:trPr>
        <w:tc>
          <w:tcPr>
            <w:tcW w:w="546" w:type="dxa"/>
            <w:shd w:val="clear" w:color="auto" w:fill="auto"/>
            <w:hideMark/>
          </w:tcPr>
          <w:p w14:paraId="2C9FCBD8" w14:textId="77777777" w:rsidR="00F6737C" w:rsidRPr="00F77F94" w:rsidRDefault="00F6737C" w:rsidP="00F6737C">
            <w:pPr>
              <w:jc w:val="center"/>
              <w:rPr>
                <w:color w:val="000000"/>
                <w:sz w:val="22"/>
                <w:szCs w:val="22"/>
                <w:lang w:val="en-US"/>
              </w:rPr>
            </w:pPr>
            <w:r w:rsidRPr="00F77F94">
              <w:rPr>
                <w:color w:val="000000"/>
                <w:sz w:val="22"/>
                <w:szCs w:val="22"/>
                <w:lang w:val="en-US"/>
              </w:rPr>
              <w:t>81</w:t>
            </w:r>
          </w:p>
        </w:tc>
        <w:tc>
          <w:tcPr>
            <w:tcW w:w="681" w:type="dxa"/>
            <w:shd w:val="clear" w:color="auto" w:fill="auto"/>
            <w:hideMark/>
          </w:tcPr>
          <w:p w14:paraId="095BD7B1" w14:textId="77777777" w:rsidR="00F6737C" w:rsidRPr="00F77F94" w:rsidRDefault="00F6737C" w:rsidP="00F6737C">
            <w:pPr>
              <w:jc w:val="center"/>
              <w:rPr>
                <w:color w:val="000000"/>
                <w:sz w:val="22"/>
                <w:szCs w:val="22"/>
                <w:lang w:val="en-US"/>
              </w:rPr>
            </w:pPr>
            <w:r w:rsidRPr="00F77F94">
              <w:rPr>
                <w:color w:val="000000"/>
                <w:sz w:val="22"/>
                <w:szCs w:val="22"/>
                <w:lang w:val="en-US"/>
              </w:rPr>
              <w:t>1999</w:t>
            </w:r>
          </w:p>
        </w:tc>
        <w:tc>
          <w:tcPr>
            <w:tcW w:w="1341" w:type="dxa"/>
            <w:shd w:val="clear" w:color="auto" w:fill="auto"/>
            <w:hideMark/>
          </w:tcPr>
          <w:p w14:paraId="236E59F3" w14:textId="77777777" w:rsidR="00F6737C" w:rsidRPr="00F77F94" w:rsidRDefault="00F6737C" w:rsidP="00F6737C">
            <w:pPr>
              <w:jc w:val="center"/>
              <w:rPr>
                <w:color w:val="000000"/>
                <w:sz w:val="22"/>
                <w:szCs w:val="22"/>
                <w:lang w:val="en-US"/>
              </w:rPr>
            </w:pPr>
            <w:r w:rsidRPr="00F77F94">
              <w:rPr>
                <w:color w:val="000000"/>
                <w:sz w:val="22"/>
                <w:szCs w:val="22"/>
                <w:lang w:val="en-US"/>
              </w:rPr>
              <w:t>S/1999/517</w:t>
            </w:r>
          </w:p>
        </w:tc>
        <w:tc>
          <w:tcPr>
            <w:tcW w:w="3088" w:type="dxa"/>
            <w:shd w:val="clear" w:color="auto" w:fill="auto"/>
            <w:hideMark/>
          </w:tcPr>
          <w:p w14:paraId="5B7D7F0A"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Bahrain; Bosnia and Herzegovina; Brazil; Egypt; Gabon; Gambia; Iran; Jordan; Kuwait; Malaysia; Morocco; Namibia; Pakistan; Qatar; Saudi Arabia; Senegal; Slovenia; Türkiye; United Arab Emirates; Yemen</w:t>
            </w:r>
          </w:p>
        </w:tc>
        <w:tc>
          <w:tcPr>
            <w:tcW w:w="845" w:type="dxa"/>
            <w:shd w:val="clear" w:color="auto" w:fill="auto"/>
            <w:hideMark/>
          </w:tcPr>
          <w:p w14:paraId="787F9293" w14:textId="77777777" w:rsidR="00F6737C" w:rsidRPr="00F77F94" w:rsidRDefault="00F6737C" w:rsidP="00F6737C">
            <w:pPr>
              <w:jc w:val="center"/>
              <w:rPr>
                <w:color w:val="000000"/>
                <w:sz w:val="22"/>
                <w:szCs w:val="22"/>
                <w:lang w:val="en-US"/>
              </w:rPr>
            </w:pPr>
            <w:r w:rsidRPr="00F77F94">
              <w:rPr>
                <w:color w:val="000000"/>
                <w:sz w:val="22"/>
                <w:szCs w:val="22"/>
                <w:lang w:val="en-US"/>
              </w:rPr>
              <w:t>MNE-XKX</w:t>
            </w:r>
          </w:p>
        </w:tc>
        <w:tc>
          <w:tcPr>
            <w:tcW w:w="1023" w:type="dxa"/>
            <w:shd w:val="clear" w:color="auto" w:fill="auto"/>
            <w:hideMark/>
          </w:tcPr>
          <w:p w14:paraId="5126F97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F3DA2B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A977DA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2860840C" w14:textId="77777777" w:rsidTr="00045CFE">
        <w:trPr>
          <w:trHeight w:val="1120"/>
          <w:jc w:val="center"/>
        </w:trPr>
        <w:tc>
          <w:tcPr>
            <w:tcW w:w="546" w:type="dxa"/>
            <w:shd w:val="clear" w:color="auto" w:fill="auto"/>
            <w:hideMark/>
          </w:tcPr>
          <w:p w14:paraId="4F2C76A0" w14:textId="77777777" w:rsidR="00F6737C" w:rsidRPr="00F77F94" w:rsidRDefault="00F6737C" w:rsidP="00F6737C">
            <w:pPr>
              <w:jc w:val="center"/>
              <w:rPr>
                <w:color w:val="000000"/>
                <w:sz w:val="22"/>
                <w:szCs w:val="22"/>
                <w:lang w:val="en-US"/>
              </w:rPr>
            </w:pPr>
            <w:r w:rsidRPr="00F77F94">
              <w:rPr>
                <w:color w:val="000000"/>
                <w:sz w:val="22"/>
                <w:szCs w:val="22"/>
                <w:lang w:val="en-US"/>
              </w:rPr>
              <w:t>82</w:t>
            </w:r>
          </w:p>
        </w:tc>
        <w:tc>
          <w:tcPr>
            <w:tcW w:w="681" w:type="dxa"/>
            <w:shd w:val="clear" w:color="auto" w:fill="auto"/>
            <w:hideMark/>
          </w:tcPr>
          <w:p w14:paraId="77CFC4FE" w14:textId="77777777" w:rsidR="00F6737C" w:rsidRPr="00F77F94" w:rsidRDefault="00F6737C" w:rsidP="00F6737C">
            <w:pPr>
              <w:jc w:val="center"/>
              <w:rPr>
                <w:color w:val="000000"/>
                <w:sz w:val="22"/>
                <w:szCs w:val="22"/>
                <w:lang w:val="en-US"/>
              </w:rPr>
            </w:pPr>
            <w:r w:rsidRPr="00F77F94">
              <w:rPr>
                <w:color w:val="000000"/>
                <w:sz w:val="22"/>
                <w:szCs w:val="22"/>
                <w:lang w:val="en-US"/>
              </w:rPr>
              <w:t>1999</w:t>
            </w:r>
          </w:p>
        </w:tc>
        <w:tc>
          <w:tcPr>
            <w:tcW w:w="1341" w:type="dxa"/>
            <w:shd w:val="clear" w:color="auto" w:fill="auto"/>
            <w:hideMark/>
          </w:tcPr>
          <w:p w14:paraId="78C54D04" w14:textId="77777777" w:rsidR="00F6737C" w:rsidRPr="00F77F94" w:rsidRDefault="00F6737C" w:rsidP="00F6737C">
            <w:pPr>
              <w:jc w:val="center"/>
              <w:rPr>
                <w:color w:val="000000"/>
                <w:sz w:val="22"/>
                <w:szCs w:val="22"/>
                <w:lang w:val="en-US"/>
              </w:rPr>
            </w:pPr>
            <w:r w:rsidRPr="00F77F94">
              <w:rPr>
                <w:color w:val="000000"/>
                <w:sz w:val="22"/>
                <w:szCs w:val="22"/>
                <w:lang w:val="en-US"/>
              </w:rPr>
              <w:t>S/1999/661</w:t>
            </w:r>
          </w:p>
        </w:tc>
        <w:tc>
          <w:tcPr>
            <w:tcW w:w="3088" w:type="dxa"/>
            <w:shd w:val="clear" w:color="auto" w:fill="auto"/>
            <w:hideMark/>
          </w:tcPr>
          <w:p w14:paraId="44287F53" w14:textId="77777777" w:rsidR="00F6737C" w:rsidRPr="00F77F94" w:rsidRDefault="00F6737C" w:rsidP="00F6737C">
            <w:pPr>
              <w:spacing w:after="60"/>
              <w:rPr>
                <w:color w:val="000000"/>
                <w:sz w:val="22"/>
                <w:szCs w:val="22"/>
                <w:lang w:val="en-US"/>
              </w:rPr>
            </w:pPr>
            <w:r w:rsidRPr="00F77F94">
              <w:rPr>
                <w:color w:val="000000"/>
                <w:sz w:val="22"/>
                <w:szCs w:val="22"/>
                <w:lang w:val="en-US"/>
              </w:rPr>
              <w:t>Bahrain; Canada; France; Gabon; Germany; Italy; Japan; Netherlands; Russian Federation; Slovenia; Ukraine; United Kingdom; United States</w:t>
            </w:r>
          </w:p>
        </w:tc>
        <w:tc>
          <w:tcPr>
            <w:tcW w:w="845" w:type="dxa"/>
            <w:shd w:val="clear" w:color="auto" w:fill="auto"/>
            <w:hideMark/>
          </w:tcPr>
          <w:p w14:paraId="60A96A24" w14:textId="77777777" w:rsidR="00F6737C" w:rsidRPr="00F77F94" w:rsidRDefault="00F6737C" w:rsidP="00F6737C">
            <w:pPr>
              <w:jc w:val="center"/>
              <w:rPr>
                <w:color w:val="000000"/>
                <w:sz w:val="22"/>
                <w:szCs w:val="22"/>
                <w:lang w:val="en-US"/>
              </w:rPr>
            </w:pPr>
            <w:r w:rsidRPr="00F77F94">
              <w:rPr>
                <w:color w:val="000000"/>
                <w:sz w:val="22"/>
                <w:szCs w:val="22"/>
                <w:lang w:val="en-US"/>
              </w:rPr>
              <w:t>XKX</w:t>
            </w:r>
          </w:p>
        </w:tc>
        <w:tc>
          <w:tcPr>
            <w:tcW w:w="1023" w:type="dxa"/>
            <w:shd w:val="clear" w:color="auto" w:fill="auto"/>
            <w:hideMark/>
          </w:tcPr>
          <w:p w14:paraId="5E59E2DC"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960EE7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6A8E4D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1BFE9EF5" w14:textId="77777777" w:rsidTr="00045CFE">
        <w:trPr>
          <w:trHeight w:val="840"/>
          <w:jc w:val="center"/>
        </w:trPr>
        <w:tc>
          <w:tcPr>
            <w:tcW w:w="546" w:type="dxa"/>
            <w:shd w:val="clear" w:color="auto" w:fill="auto"/>
            <w:hideMark/>
          </w:tcPr>
          <w:p w14:paraId="19B675B6" w14:textId="77777777" w:rsidR="00F6737C" w:rsidRPr="00F77F94" w:rsidRDefault="00F6737C" w:rsidP="00F6737C">
            <w:pPr>
              <w:jc w:val="center"/>
              <w:rPr>
                <w:color w:val="000000"/>
                <w:sz w:val="22"/>
                <w:szCs w:val="22"/>
                <w:lang w:val="en-US"/>
              </w:rPr>
            </w:pPr>
            <w:r w:rsidRPr="00F77F94">
              <w:rPr>
                <w:color w:val="000000"/>
                <w:sz w:val="22"/>
                <w:szCs w:val="22"/>
                <w:lang w:val="en-US"/>
              </w:rPr>
              <w:t>83</w:t>
            </w:r>
          </w:p>
        </w:tc>
        <w:tc>
          <w:tcPr>
            <w:tcW w:w="681" w:type="dxa"/>
            <w:shd w:val="clear" w:color="auto" w:fill="auto"/>
            <w:hideMark/>
          </w:tcPr>
          <w:p w14:paraId="07CE872F" w14:textId="77777777" w:rsidR="00F6737C" w:rsidRPr="00F77F94" w:rsidRDefault="00F6737C" w:rsidP="00F6737C">
            <w:pPr>
              <w:jc w:val="center"/>
              <w:rPr>
                <w:color w:val="000000"/>
                <w:sz w:val="22"/>
                <w:szCs w:val="22"/>
                <w:lang w:val="en-US"/>
              </w:rPr>
            </w:pPr>
            <w:r w:rsidRPr="00F77F94">
              <w:rPr>
                <w:color w:val="000000"/>
                <w:sz w:val="22"/>
                <w:szCs w:val="22"/>
                <w:lang w:val="en-US"/>
              </w:rPr>
              <w:t>1999</w:t>
            </w:r>
          </w:p>
        </w:tc>
        <w:tc>
          <w:tcPr>
            <w:tcW w:w="1341" w:type="dxa"/>
            <w:shd w:val="clear" w:color="auto" w:fill="auto"/>
            <w:hideMark/>
          </w:tcPr>
          <w:p w14:paraId="1924D52B" w14:textId="77777777" w:rsidR="00F6737C" w:rsidRPr="00F77F94" w:rsidRDefault="00F6737C" w:rsidP="00F6737C">
            <w:pPr>
              <w:jc w:val="center"/>
              <w:rPr>
                <w:color w:val="000000"/>
                <w:sz w:val="22"/>
                <w:szCs w:val="22"/>
                <w:lang w:val="en-US"/>
              </w:rPr>
            </w:pPr>
            <w:r w:rsidRPr="00F77F94">
              <w:rPr>
                <w:color w:val="000000"/>
                <w:sz w:val="22"/>
                <w:szCs w:val="22"/>
                <w:lang w:val="en-US"/>
              </w:rPr>
              <w:t>S/1999/1054</w:t>
            </w:r>
          </w:p>
        </w:tc>
        <w:tc>
          <w:tcPr>
            <w:tcW w:w="3088" w:type="dxa"/>
            <w:shd w:val="clear" w:color="auto" w:fill="auto"/>
            <w:hideMark/>
          </w:tcPr>
          <w:p w14:paraId="351283DA" w14:textId="77777777" w:rsidR="00F6737C" w:rsidRPr="00F77F94" w:rsidRDefault="00F6737C" w:rsidP="00F6737C">
            <w:pPr>
              <w:spacing w:after="60"/>
              <w:rPr>
                <w:color w:val="000000"/>
                <w:sz w:val="22"/>
                <w:szCs w:val="22"/>
                <w:lang w:val="en-US"/>
              </w:rPr>
            </w:pPr>
            <w:r w:rsidRPr="00F77F94">
              <w:rPr>
                <w:color w:val="000000"/>
                <w:sz w:val="22"/>
                <w:szCs w:val="22"/>
                <w:lang w:val="en-US"/>
              </w:rPr>
              <w:t>Canada; Netherlands; Russian Federation; Slovenia; United Kingdom; United States</w:t>
            </w:r>
          </w:p>
        </w:tc>
        <w:tc>
          <w:tcPr>
            <w:tcW w:w="845" w:type="dxa"/>
            <w:shd w:val="clear" w:color="auto" w:fill="auto"/>
            <w:hideMark/>
          </w:tcPr>
          <w:p w14:paraId="225902A3" w14:textId="77777777" w:rsidR="00F6737C" w:rsidRPr="00F77F94" w:rsidRDefault="00F6737C" w:rsidP="00F6737C">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4BC6E2C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7F6FC0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92E9B0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C66FF61" w14:textId="77777777" w:rsidTr="00045CFE">
        <w:trPr>
          <w:trHeight w:val="840"/>
          <w:jc w:val="center"/>
        </w:trPr>
        <w:tc>
          <w:tcPr>
            <w:tcW w:w="546" w:type="dxa"/>
            <w:shd w:val="clear" w:color="auto" w:fill="auto"/>
            <w:hideMark/>
          </w:tcPr>
          <w:p w14:paraId="1224EC0E" w14:textId="77777777" w:rsidR="00F6737C" w:rsidRPr="00F77F94" w:rsidRDefault="00F6737C" w:rsidP="00F6737C">
            <w:pPr>
              <w:jc w:val="center"/>
              <w:rPr>
                <w:color w:val="000000"/>
                <w:sz w:val="22"/>
                <w:szCs w:val="22"/>
                <w:lang w:val="en-US"/>
              </w:rPr>
            </w:pPr>
            <w:r w:rsidRPr="00F77F94">
              <w:rPr>
                <w:color w:val="000000"/>
                <w:sz w:val="22"/>
                <w:szCs w:val="22"/>
                <w:lang w:val="en-US"/>
              </w:rPr>
              <w:t>84</w:t>
            </w:r>
          </w:p>
        </w:tc>
        <w:tc>
          <w:tcPr>
            <w:tcW w:w="681" w:type="dxa"/>
            <w:shd w:val="clear" w:color="auto" w:fill="auto"/>
            <w:hideMark/>
          </w:tcPr>
          <w:p w14:paraId="2D80A0C4" w14:textId="77777777" w:rsidR="00F6737C" w:rsidRPr="00F77F94" w:rsidRDefault="00F6737C" w:rsidP="00F6737C">
            <w:pPr>
              <w:jc w:val="center"/>
              <w:rPr>
                <w:color w:val="000000"/>
                <w:sz w:val="22"/>
                <w:szCs w:val="22"/>
                <w:lang w:val="en-US"/>
              </w:rPr>
            </w:pPr>
            <w:r w:rsidRPr="00F77F94">
              <w:rPr>
                <w:color w:val="000000"/>
                <w:sz w:val="22"/>
                <w:szCs w:val="22"/>
                <w:lang w:val="en-US"/>
              </w:rPr>
              <w:t>1999</w:t>
            </w:r>
          </w:p>
        </w:tc>
        <w:tc>
          <w:tcPr>
            <w:tcW w:w="1341" w:type="dxa"/>
            <w:shd w:val="clear" w:color="auto" w:fill="auto"/>
            <w:hideMark/>
          </w:tcPr>
          <w:p w14:paraId="3AA44436" w14:textId="77777777" w:rsidR="00F6737C" w:rsidRPr="00F77F94" w:rsidRDefault="00F6737C" w:rsidP="00F6737C">
            <w:pPr>
              <w:jc w:val="center"/>
              <w:rPr>
                <w:color w:val="000000"/>
                <w:sz w:val="22"/>
                <w:szCs w:val="22"/>
                <w:lang w:val="en-US"/>
              </w:rPr>
            </w:pPr>
            <w:r w:rsidRPr="00F77F94">
              <w:rPr>
                <w:color w:val="000000"/>
                <w:sz w:val="22"/>
                <w:szCs w:val="22"/>
                <w:lang w:val="en-US"/>
              </w:rPr>
              <w:t>S/1999/1083</w:t>
            </w:r>
          </w:p>
        </w:tc>
        <w:tc>
          <w:tcPr>
            <w:tcW w:w="3088" w:type="dxa"/>
            <w:shd w:val="clear" w:color="auto" w:fill="auto"/>
            <w:hideMark/>
          </w:tcPr>
          <w:p w14:paraId="4AD9B09F" w14:textId="77777777" w:rsidR="00F6737C" w:rsidRPr="00F77F94" w:rsidRDefault="00F6737C" w:rsidP="00F6737C">
            <w:pPr>
              <w:spacing w:after="60"/>
              <w:rPr>
                <w:color w:val="000000"/>
                <w:sz w:val="22"/>
                <w:szCs w:val="22"/>
                <w:lang w:val="en-US"/>
              </w:rPr>
            </w:pPr>
            <w:r w:rsidRPr="00F77F94">
              <w:rPr>
                <w:color w:val="000000"/>
                <w:sz w:val="22"/>
                <w:szCs w:val="22"/>
                <w:lang w:val="en-US"/>
              </w:rPr>
              <w:t>Brazil; Canada; France; Namibia; Netherlands; Portugal; Slovenia; United Kingdom; United States</w:t>
            </w:r>
          </w:p>
        </w:tc>
        <w:tc>
          <w:tcPr>
            <w:tcW w:w="845" w:type="dxa"/>
            <w:shd w:val="clear" w:color="auto" w:fill="auto"/>
            <w:hideMark/>
          </w:tcPr>
          <w:p w14:paraId="1C5997E9" w14:textId="77777777" w:rsidR="00F6737C" w:rsidRPr="00F77F94" w:rsidRDefault="00F6737C" w:rsidP="00F6737C">
            <w:pPr>
              <w:jc w:val="center"/>
              <w:rPr>
                <w:color w:val="000000"/>
                <w:sz w:val="22"/>
                <w:szCs w:val="22"/>
                <w:lang w:val="en-US"/>
              </w:rPr>
            </w:pPr>
            <w:r w:rsidRPr="00F77F94">
              <w:rPr>
                <w:color w:val="000000"/>
                <w:sz w:val="22"/>
                <w:szCs w:val="22"/>
                <w:lang w:val="en-US"/>
              </w:rPr>
              <w:t>TLS</w:t>
            </w:r>
          </w:p>
        </w:tc>
        <w:tc>
          <w:tcPr>
            <w:tcW w:w="1023" w:type="dxa"/>
            <w:shd w:val="clear" w:color="auto" w:fill="auto"/>
            <w:hideMark/>
          </w:tcPr>
          <w:p w14:paraId="3425787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C8A8D1A"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A53D03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704E97BD" w14:textId="77777777" w:rsidTr="00045CFE">
        <w:trPr>
          <w:trHeight w:val="560"/>
          <w:jc w:val="center"/>
        </w:trPr>
        <w:tc>
          <w:tcPr>
            <w:tcW w:w="546" w:type="dxa"/>
            <w:shd w:val="clear" w:color="auto" w:fill="auto"/>
            <w:hideMark/>
          </w:tcPr>
          <w:p w14:paraId="266017B0" w14:textId="77777777" w:rsidR="00F6737C" w:rsidRPr="00F77F94" w:rsidRDefault="00F6737C" w:rsidP="00F6737C">
            <w:pPr>
              <w:jc w:val="center"/>
              <w:rPr>
                <w:color w:val="000000"/>
                <w:sz w:val="22"/>
                <w:szCs w:val="22"/>
                <w:lang w:val="en-US"/>
              </w:rPr>
            </w:pPr>
            <w:r w:rsidRPr="00F77F94">
              <w:rPr>
                <w:color w:val="000000"/>
                <w:sz w:val="22"/>
                <w:szCs w:val="22"/>
                <w:lang w:val="en-US"/>
              </w:rPr>
              <w:t>85</w:t>
            </w:r>
          </w:p>
        </w:tc>
        <w:tc>
          <w:tcPr>
            <w:tcW w:w="681" w:type="dxa"/>
            <w:shd w:val="clear" w:color="auto" w:fill="auto"/>
            <w:hideMark/>
          </w:tcPr>
          <w:p w14:paraId="4F79808C" w14:textId="77777777" w:rsidR="00F6737C" w:rsidRPr="00F77F94" w:rsidRDefault="00F6737C" w:rsidP="00F6737C">
            <w:pPr>
              <w:jc w:val="center"/>
              <w:rPr>
                <w:color w:val="000000"/>
                <w:sz w:val="22"/>
                <w:szCs w:val="22"/>
                <w:lang w:val="en-US"/>
              </w:rPr>
            </w:pPr>
            <w:r w:rsidRPr="00F77F94">
              <w:rPr>
                <w:color w:val="000000"/>
                <w:sz w:val="22"/>
                <w:szCs w:val="22"/>
                <w:lang w:val="en-US"/>
              </w:rPr>
              <w:t>2000</w:t>
            </w:r>
          </w:p>
        </w:tc>
        <w:tc>
          <w:tcPr>
            <w:tcW w:w="1341" w:type="dxa"/>
            <w:shd w:val="clear" w:color="auto" w:fill="auto"/>
            <w:hideMark/>
          </w:tcPr>
          <w:p w14:paraId="03454AE3" w14:textId="77777777" w:rsidR="00F6737C" w:rsidRPr="00F77F94" w:rsidRDefault="00F6737C" w:rsidP="00F6737C">
            <w:pPr>
              <w:jc w:val="center"/>
              <w:rPr>
                <w:color w:val="000000"/>
                <w:sz w:val="22"/>
                <w:szCs w:val="22"/>
                <w:lang w:val="en-US"/>
              </w:rPr>
            </w:pPr>
            <w:r w:rsidRPr="00F77F94">
              <w:rPr>
                <w:color w:val="000000"/>
                <w:sz w:val="22"/>
                <w:szCs w:val="22"/>
                <w:lang w:val="en-US"/>
              </w:rPr>
              <w:t>S/2000/1202</w:t>
            </w:r>
          </w:p>
        </w:tc>
        <w:tc>
          <w:tcPr>
            <w:tcW w:w="3088" w:type="dxa"/>
            <w:shd w:val="clear" w:color="auto" w:fill="auto"/>
            <w:hideMark/>
          </w:tcPr>
          <w:p w14:paraId="145699A5" w14:textId="77777777" w:rsidR="00F6737C" w:rsidRPr="00F77F94" w:rsidRDefault="00F6737C" w:rsidP="00F6737C">
            <w:pPr>
              <w:spacing w:after="60"/>
              <w:rPr>
                <w:color w:val="000000"/>
                <w:sz w:val="22"/>
                <w:szCs w:val="22"/>
                <w:lang w:val="en-US"/>
              </w:rPr>
            </w:pPr>
            <w:r w:rsidRPr="00F77F94">
              <w:rPr>
                <w:color w:val="000000"/>
                <w:sz w:val="22"/>
                <w:szCs w:val="22"/>
                <w:lang w:val="en-US"/>
              </w:rPr>
              <w:t>India; Kyrgyzstan; Russian Federation; Tajikistan; United States</w:t>
            </w:r>
          </w:p>
        </w:tc>
        <w:tc>
          <w:tcPr>
            <w:tcW w:w="845" w:type="dxa"/>
            <w:shd w:val="clear" w:color="auto" w:fill="auto"/>
            <w:hideMark/>
          </w:tcPr>
          <w:p w14:paraId="595104BE" w14:textId="77777777" w:rsidR="00F6737C" w:rsidRPr="00F77F94" w:rsidRDefault="00F6737C" w:rsidP="00F6737C">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142FC78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806BCC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585926A"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43E23681" w14:textId="77777777" w:rsidTr="00F5772E">
        <w:trPr>
          <w:trHeight w:val="560"/>
          <w:jc w:val="center"/>
        </w:trPr>
        <w:tc>
          <w:tcPr>
            <w:tcW w:w="546" w:type="dxa"/>
            <w:shd w:val="clear" w:color="auto" w:fill="auto"/>
            <w:hideMark/>
          </w:tcPr>
          <w:p w14:paraId="12202673" w14:textId="77777777" w:rsidR="00F6737C" w:rsidRPr="00F77F94" w:rsidRDefault="00F6737C" w:rsidP="00F6737C">
            <w:pPr>
              <w:jc w:val="center"/>
              <w:rPr>
                <w:color w:val="000000"/>
                <w:sz w:val="22"/>
                <w:szCs w:val="22"/>
                <w:lang w:val="en-US"/>
              </w:rPr>
            </w:pPr>
            <w:r w:rsidRPr="00F77F94">
              <w:rPr>
                <w:color w:val="000000"/>
                <w:sz w:val="22"/>
                <w:szCs w:val="22"/>
                <w:lang w:val="en-US"/>
              </w:rPr>
              <w:t>86</w:t>
            </w:r>
          </w:p>
        </w:tc>
        <w:tc>
          <w:tcPr>
            <w:tcW w:w="681" w:type="dxa"/>
            <w:shd w:val="clear" w:color="auto" w:fill="auto"/>
            <w:hideMark/>
          </w:tcPr>
          <w:p w14:paraId="766FB5C2" w14:textId="77777777" w:rsidR="00F6737C" w:rsidRPr="00F77F94" w:rsidRDefault="00F6737C" w:rsidP="00F6737C">
            <w:pPr>
              <w:jc w:val="center"/>
              <w:rPr>
                <w:color w:val="000000"/>
                <w:sz w:val="22"/>
                <w:szCs w:val="22"/>
                <w:lang w:val="en-US"/>
              </w:rPr>
            </w:pPr>
            <w:r w:rsidRPr="00F77F94">
              <w:rPr>
                <w:color w:val="000000"/>
                <w:sz w:val="22"/>
                <w:szCs w:val="22"/>
                <w:lang w:val="en-US"/>
              </w:rPr>
              <w:t>2001</w:t>
            </w:r>
          </w:p>
        </w:tc>
        <w:tc>
          <w:tcPr>
            <w:tcW w:w="1341" w:type="dxa"/>
            <w:shd w:val="clear" w:color="auto" w:fill="auto"/>
            <w:hideMark/>
          </w:tcPr>
          <w:p w14:paraId="369CC538" w14:textId="77777777" w:rsidR="00F6737C" w:rsidRPr="00F77F94" w:rsidRDefault="00F6737C" w:rsidP="00F6737C">
            <w:pPr>
              <w:jc w:val="center"/>
              <w:rPr>
                <w:color w:val="000000"/>
                <w:sz w:val="22"/>
                <w:szCs w:val="22"/>
                <w:lang w:val="en-US"/>
              </w:rPr>
            </w:pPr>
            <w:r w:rsidRPr="00F77F94">
              <w:rPr>
                <w:color w:val="000000"/>
                <w:sz w:val="22"/>
                <w:szCs w:val="22"/>
                <w:lang w:val="en-US"/>
              </w:rPr>
              <w:t>S/2001/270</w:t>
            </w:r>
          </w:p>
        </w:tc>
        <w:tc>
          <w:tcPr>
            <w:tcW w:w="3088" w:type="dxa"/>
            <w:shd w:val="clear" w:color="auto" w:fill="auto"/>
            <w:hideMark/>
          </w:tcPr>
          <w:p w14:paraId="3746C4D8" w14:textId="77777777" w:rsidR="00F6737C" w:rsidRPr="007676E9" w:rsidRDefault="00F6737C" w:rsidP="00F6737C">
            <w:pPr>
              <w:spacing w:after="60"/>
              <w:rPr>
                <w:color w:val="000000"/>
                <w:sz w:val="22"/>
                <w:szCs w:val="22"/>
                <w:lang w:val="it-IT"/>
              </w:rPr>
            </w:pPr>
            <w:r w:rsidRPr="007676E9">
              <w:rPr>
                <w:color w:val="000000"/>
                <w:sz w:val="22"/>
                <w:szCs w:val="22"/>
                <w:lang w:val="it-IT"/>
              </w:rPr>
              <w:t>Bangladesh; Colombia; Jamaica; Mali; Mauritius; Singapore; Tunisia</w:t>
            </w:r>
          </w:p>
        </w:tc>
        <w:tc>
          <w:tcPr>
            <w:tcW w:w="845" w:type="dxa"/>
            <w:shd w:val="clear" w:color="auto" w:fill="auto"/>
            <w:hideMark/>
          </w:tcPr>
          <w:p w14:paraId="30FA6198"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shd w:val="clear" w:color="auto" w:fill="auto"/>
            <w:hideMark/>
          </w:tcPr>
          <w:p w14:paraId="107ED6D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6D05C38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112B442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4AEB3888" w14:textId="77777777" w:rsidTr="00F5772E">
        <w:trPr>
          <w:trHeight w:val="560"/>
          <w:jc w:val="center"/>
        </w:trPr>
        <w:tc>
          <w:tcPr>
            <w:tcW w:w="546" w:type="dxa"/>
            <w:tcBorders>
              <w:bottom w:val="single" w:sz="4" w:space="0" w:color="auto"/>
            </w:tcBorders>
            <w:shd w:val="clear" w:color="auto" w:fill="auto"/>
            <w:hideMark/>
          </w:tcPr>
          <w:p w14:paraId="5851BE64" w14:textId="77777777" w:rsidR="00F6737C" w:rsidRPr="00F77F94" w:rsidRDefault="00F6737C" w:rsidP="00F6737C">
            <w:pPr>
              <w:jc w:val="center"/>
              <w:rPr>
                <w:color w:val="000000"/>
                <w:sz w:val="22"/>
                <w:szCs w:val="22"/>
                <w:lang w:val="en-US"/>
              </w:rPr>
            </w:pPr>
            <w:r w:rsidRPr="00F77F94">
              <w:rPr>
                <w:color w:val="000000"/>
                <w:sz w:val="22"/>
                <w:szCs w:val="22"/>
                <w:lang w:val="en-US"/>
              </w:rPr>
              <w:t>87</w:t>
            </w:r>
          </w:p>
        </w:tc>
        <w:tc>
          <w:tcPr>
            <w:tcW w:w="681" w:type="dxa"/>
            <w:tcBorders>
              <w:bottom w:val="single" w:sz="4" w:space="0" w:color="auto"/>
            </w:tcBorders>
            <w:shd w:val="clear" w:color="auto" w:fill="auto"/>
            <w:hideMark/>
          </w:tcPr>
          <w:p w14:paraId="5301DFC3" w14:textId="77777777" w:rsidR="00F6737C" w:rsidRPr="00F77F94" w:rsidRDefault="00F6737C" w:rsidP="00F6737C">
            <w:pPr>
              <w:jc w:val="center"/>
              <w:rPr>
                <w:color w:val="000000"/>
                <w:sz w:val="22"/>
                <w:szCs w:val="22"/>
                <w:lang w:val="en-US"/>
              </w:rPr>
            </w:pPr>
            <w:r w:rsidRPr="00F77F94">
              <w:rPr>
                <w:color w:val="000000"/>
                <w:sz w:val="22"/>
                <w:szCs w:val="22"/>
                <w:lang w:val="en-US"/>
              </w:rPr>
              <w:t>2001</w:t>
            </w:r>
          </w:p>
        </w:tc>
        <w:tc>
          <w:tcPr>
            <w:tcW w:w="1341" w:type="dxa"/>
            <w:tcBorders>
              <w:bottom w:val="single" w:sz="4" w:space="0" w:color="auto"/>
            </w:tcBorders>
            <w:shd w:val="clear" w:color="auto" w:fill="auto"/>
            <w:hideMark/>
          </w:tcPr>
          <w:p w14:paraId="09F22917" w14:textId="77777777" w:rsidR="00F6737C" w:rsidRPr="00F77F94" w:rsidRDefault="00F6737C" w:rsidP="00F6737C">
            <w:pPr>
              <w:jc w:val="center"/>
              <w:rPr>
                <w:color w:val="000000"/>
                <w:sz w:val="22"/>
                <w:szCs w:val="22"/>
                <w:lang w:val="en-US"/>
              </w:rPr>
            </w:pPr>
            <w:r w:rsidRPr="00F77F94">
              <w:rPr>
                <w:color w:val="000000"/>
                <w:sz w:val="22"/>
                <w:szCs w:val="22"/>
                <w:lang w:val="en-US"/>
              </w:rPr>
              <w:t>S/2001/916</w:t>
            </w:r>
          </w:p>
        </w:tc>
        <w:tc>
          <w:tcPr>
            <w:tcW w:w="3088" w:type="dxa"/>
            <w:tcBorders>
              <w:bottom w:val="single" w:sz="4" w:space="0" w:color="auto"/>
            </w:tcBorders>
            <w:shd w:val="clear" w:color="auto" w:fill="auto"/>
            <w:hideMark/>
          </w:tcPr>
          <w:p w14:paraId="2A1F0464" w14:textId="77777777" w:rsidR="00F6737C" w:rsidRPr="007676E9" w:rsidRDefault="00F6737C" w:rsidP="00F6737C">
            <w:pPr>
              <w:spacing w:after="60"/>
              <w:rPr>
                <w:color w:val="000000"/>
                <w:sz w:val="22"/>
                <w:szCs w:val="22"/>
                <w:lang w:val="it-IT"/>
              </w:rPr>
            </w:pPr>
            <w:r w:rsidRPr="007676E9">
              <w:rPr>
                <w:color w:val="000000"/>
                <w:sz w:val="22"/>
                <w:szCs w:val="22"/>
                <w:lang w:val="it-IT"/>
              </w:rPr>
              <w:t>Bangladesh; Colombia; Jamaica; Mali; Mauritius; Singapore; Tunisia; Ukraine</w:t>
            </w:r>
          </w:p>
        </w:tc>
        <w:tc>
          <w:tcPr>
            <w:tcW w:w="845" w:type="dxa"/>
            <w:tcBorders>
              <w:bottom w:val="single" w:sz="4" w:space="0" w:color="auto"/>
            </w:tcBorders>
            <w:shd w:val="clear" w:color="auto" w:fill="auto"/>
            <w:hideMark/>
          </w:tcPr>
          <w:p w14:paraId="02F82A2D"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tcBorders>
              <w:bottom w:val="single" w:sz="4" w:space="0" w:color="auto"/>
            </w:tcBorders>
            <w:shd w:val="clear" w:color="auto" w:fill="auto"/>
            <w:hideMark/>
          </w:tcPr>
          <w:p w14:paraId="0576BC8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372AE85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041F96D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5772E" w:rsidRPr="00F77F94" w14:paraId="2A9AEF3A" w14:textId="77777777" w:rsidTr="00F5772E">
        <w:trPr>
          <w:trHeight w:val="142"/>
          <w:jc w:val="center"/>
        </w:trPr>
        <w:tc>
          <w:tcPr>
            <w:tcW w:w="9480" w:type="dxa"/>
            <w:gridSpan w:val="8"/>
            <w:tcBorders>
              <w:bottom w:val="single" w:sz="4" w:space="0" w:color="auto"/>
            </w:tcBorders>
            <w:shd w:val="clear" w:color="auto" w:fill="auto"/>
          </w:tcPr>
          <w:p w14:paraId="6C7A4AF8" w14:textId="36797F53" w:rsidR="00F5772E" w:rsidRPr="00F77F94" w:rsidRDefault="00F5772E" w:rsidP="00F5772E">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6737C" w:rsidRPr="00F77F94" w14:paraId="38D77384" w14:textId="77777777" w:rsidTr="00F5772E">
        <w:trPr>
          <w:trHeight w:val="142"/>
          <w:jc w:val="center"/>
        </w:trPr>
        <w:tc>
          <w:tcPr>
            <w:tcW w:w="546" w:type="dxa"/>
            <w:tcBorders>
              <w:top w:val="single" w:sz="4" w:space="0" w:color="auto"/>
            </w:tcBorders>
            <w:shd w:val="clear" w:color="auto" w:fill="auto"/>
            <w:hideMark/>
          </w:tcPr>
          <w:p w14:paraId="3CE4A59A" w14:textId="77777777" w:rsidR="00F6737C" w:rsidRPr="00F77F94" w:rsidRDefault="00F6737C" w:rsidP="00F6737C">
            <w:pPr>
              <w:jc w:val="center"/>
              <w:rPr>
                <w:color w:val="000000"/>
                <w:sz w:val="22"/>
                <w:szCs w:val="22"/>
                <w:lang w:val="en-US"/>
              </w:rPr>
            </w:pPr>
            <w:r w:rsidRPr="00F77F94">
              <w:rPr>
                <w:color w:val="000000"/>
                <w:sz w:val="22"/>
                <w:szCs w:val="22"/>
                <w:lang w:val="en-US"/>
              </w:rPr>
              <w:t>88</w:t>
            </w:r>
          </w:p>
        </w:tc>
        <w:tc>
          <w:tcPr>
            <w:tcW w:w="681" w:type="dxa"/>
            <w:tcBorders>
              <w:top w:val="single" w:sz="4" w:space="0" w:color="auto"/>
            </w:tcBorders>
            <w:shd w:val="clear" w:color="auto" w:fill="auto"/>
            <w:hideMark/>
          </w:tcPr>
          <w:p w14:paraId="2AB1E9E0" w14:textId="77777777" w:rsidR="00F6737C" w:rsidRPr="00F77F94" w:rsidRDefault="00F6737C" w:rsidP="00F6737C">
            <w:pPr>
              <w:jc w:val="center"/>
              <w:rPr>
                <w:color w:val="000000"/>
                <w:sz w:val="22"/>
                <w:szCs w:val="22"/>
                <w:lang w:val="en-US"/>
              </w:rPr>
            </w:pPr>
            <w:r w:rsidRPr="00F77F94">
              <w:rPr>
                <w:color w:val="000000"/>
                <w:sz w:val="22"/>
                <w:szCs w:val="22"/>
                <w:lang w:val="en-US"/>
              </w:rPr>
              <w:t>2001</w:t>
            </w:r>
          </w:p>
        </w:tc>
        <w:tc>
          <w:tcPr>
            <w:tcW w:w="1341" w:type="dxa"/>
            <w:tcBorders>
              <w:top w:val="single" w:sz="4" w:space="0" w:color="auto"/>
            </w:tcBorders>
            <w:shd w:val="clear" w:color="auto" w:fill="auto"/>
            <w:hideMark/>
          </w:tcPr>
          <w:p w14:paraId="0666038E" w14:textId="77777777" w:rsidR="00F6737C" w:rsidRPr="00F77F94" w:rsidRDefault="00F6737C" w:rsidP="00F6737C">
            <w:pPr>
              <w:jc w:val="center"/>
              <w:rPr>
                <w:color w:val="000000"/>
                <w:sz w:val="22"/>
                <w:szCs w:val="22"/>
                <w:lang w:val="en-US"/>
              </w:rPr>
            </w:pPr>
            <w:r w:rsidRPr="00F77F94">
              <w:rPr>
                <w:color w:val="000000"/>
                <w:sz w:val="22"/>
                <w:szCs w:val="22"/>
                <w:lang w:val="en-US"/>
              </w:rPr>
              <w:t>S/2001/1199</w:t>
            </w:r>
          </w:p>
        </w:tc>
        <w:tc>
          <w:tcPr>
            <w:tcW w:w="3088" w:type="dxa"/>
            <w:tcBorders>
              <w:top w:val="single" w:sz="4" w:space="0" w:color="auto"/>
            </w:tcBorders>
            <w:shd w:val="clear" w:color="auto" w:fill="auto"/>
            <w:hideMark/>
          </w:tcPr>
          <w:p w14:paraId="12A31583" w14:textId="77777777" w:rsidR="00F6737C" w:rsidRPr="00F77F94" w:rsidRDefault="00F6737C" w:rsidP="00F6737C">
            <w:pPr>
              <w:spacing w:after="60"/>
              <w:rPr>
                <w:color w:val="000000"/>
                <w:sz w:val="22"/>
                <w:szCs w:val="22"/>
                <w:lang w:val="en-US"/>
              </w:rPr>
            </w:pPr>
            <w:r w:rsidRPr="00F77F94">
              <w:rPr>
                <w:color w:val="000000"/>
                <w:sz w:val="22"/>
                <w:szCs w:val="22"/>
                <w:lang w:val="en-US"/>
              </w:rPr>
              <w:t>Egypt; Tunisia</w:t>
            </w:r>
          </w:p>
        </w:tc>
        <w:tc>
          <w:tcPr>
            <w:tcW w:w="845" w:type="dxa"/>
            <w:tcBorders>
              <w:top w:val="single" w:sz="4" w:space="0" w:color="auto"/>
            </w:tcBorders>
            <w:shd w:val="clear" w:color="auto" w:fill="auto"/>
            <w:hideMark/>
          </w:tcPr>
          <w:p w14:paraId="157CFB8A"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tcBorders>
              <w:top w:val="single" w:sz="4" w:space="0" w:color="auto"/>
            </w:tcBorders>
            <w:shd w:val="clear" w:color="auto" w:fill="auto"/>
            <w:hideMark/>
          </w:tcPr>
          <w:p w14:paraId="76CA926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tcBorders>
              <w:top w:val="single" w:sz="4" w:space="0" w:color="auto"/>
            </w:tcBorders>
            <w:shd w:val="clear" w:color="auto" w:fill="auto"/>
            <w:hideMark/>
          </w:tcPr>
          <w:p w14:paraId="545F7F3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tcBorders>
              <w:top w:val="single" w:sz="4" w:space="0" w:color="auto"/>
            </w:tcBorders>
            <w:shd w:val="clear" w:color="auto" w:fill="auto"/>
            <w:hideMark/>
          </w:tcPr>
          <w:p w14:paraId="6EA130B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74A00E7F" w14:textId="77777777" w:rsidTr="00045CFE">
        <w:trPr>
          <w:trHeight w:val="560"/>
          <w:jc w:val="center"/>
        </w:trPr>
        <w:tc>
          <w:tcPr>
            <w:tcW w:w="546" w:type="dxa"/>
            <w:shd w:val="clear" w:color="auto" w:fill="auto"/>
            <w:hideMark/>
          </w:tcPr>
          <w:p w14:paraId="3C7752EA" w14:textId="77777777" w:rsidR="00F6737C" w:rsidRPr="00F77F94" w:rsidRDefault="00F6737C" w:rsidP="00F6737C">
            <w:pPr>
              <w:jc w:val="center"/>
              <w:rPr>
                <w:color w:val="000000"/>
                <w:sz w:val="22"/>
                <w:szCs w:val="22"/>
                <w:lang w:val="en-US"/>
              </w:rPr>
            </w:pPr>
            <w:r w:rsidRPr="00F77F94">
              <w:rPr>
                <w:color w:val="000000"/>
                <w:sz w:val="22"/>
                <w:szCs w:val="22"/>
                <w:lang w:val="en-US"/>
              </w:rPr>
              <w:t>89</w:t>
            </w:r>
          </w:p>
        </w:tc>
        <w:tc>
          <w:tcPr>
            <w:tcW w:w="681" w:type="dxa"/>
            <w:shd w:val="clear" w:color="auto" w:fill="auto"/>
            <w:hideMark/>
          </w:tcPr>
          <w:p w14:paraId="48B4AB2E" w14:textId="77777777" w:rsidR="00F6737C" w:rsidRPr="00F77F94" w:rsidRDefault="00F6737C" w:rsidP="00F6737C">
            <w:pPr>
              <w:jc w:val="center"/>
              <w:rPr>
                <w:color w:val="000000"/>
                <w:sz w:val="22"/>
                <w:szCs w:val="22"/>
                <w:lang w:val="en-US"/>
              </w:rPr>
            </w:pPr>
            <w:r w:rsidRPr="00F77F94">
              <w:rPr>
                <w:color w:val="000000"/>
                <w:sz w:val="22"/>
                <w:szCs w:val="22"/>
                <w:lang w:val="en-US"/>
              </w:rPr>
              <w:t>2002</w:t>
            </w:r>
          </w:p>
        </w:tc>
        <w:tc>
          <w:tcPr>
            <w:tcW w:w="1341" w:type="dxa"/>
            <w:shd w:val="clear" w:color="auto" w:fill="auto"/>
            <w:hideMark/>
          </w:tcPr>
          <w:p w14:paraId="5617EB30" w14:textId="77777777" w:rsidR="00F6737C" w:rsidRPr="00F77F94" w:rsidRDefault="00F6737C" w:rsidP="00F6737C">
            <w:pPr>
              <w:jc w:val="center"/>
              <w:rPr>
                <w:color w:val="000000"/>
                <w:sz w:val="22"/>
                <w:szCs w:val="22"/>
                <w:lang w:val="en-US"/>
              </w:rPr>
            </w:pPr>
            <w:r w:rsidRPr="00F77F94">
              <w:rPr>
                <w:color w:val="000000"/>
                <w:sz w:val="22"/>
                <w:szCs w:val="22"/>
                <w:lang w:val="en-US"/>
              </w:rPr>
              <w:t>S/2002/546</w:t>
            </w:r>
          </w:p>
        </w:tc>
        <w:tc>
          <w:tcPr>
            <w:tcW w:w="3088" w:type="dxa"/>
            <w:shd w:val="clear" w:color="auto" w:fill="auto"/>
            <w:hideMark/>
          </w:tcPr>
          <w:p w14:paraId="6EA6645B" w14:textId="77777777" w:rsidR="00F6737C" w:rsidRPr="00F77F94" w:rsidRDefault="00F6737C" w:rsidP="00F6737C">
            <w:pPr>
              <w:spacing w:after="60"/>
              <w:rPr>
                <w:color w:val="000000"/>
                <w:sz w:val="22"/>
                <w:szCs w:val="22"/>
                <w:lang w:val="en-US"/>
              </w:rPr>
            </w:pPr>
            <w:r w:rsidRPr="00F77F94">
              <w:rPr>
                <w:color w:val="000000"/>
                <w:sz w:val="22"/>
                <w:szCs w:val="22"/>
                <w:lang w:val="en-US"/>
              </w:rPr>
              <w:t>Portugal; Russian Federation; United States</w:t>
            </w:r>
          </w:p>
        </w:tc>
        <w:tc>
          <w:tcPr>
            <w:tcW w:w="845" w:type="dxa"/>
            <w:shd w:val="clear" w:color="auto" w:fill="auto"/>
            <w:hideMark/>
          </w:tcPr>
          <w:p w14:paraId="0064E1B0"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shd w:val="clear" w:color="auto" w:fill="auto"/>
            <w:hideMark/>
          </w:tcPr>
          <w:p w14:paraId="3932BC5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A6FE6D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1F7A5C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A6B667F" w14:textId="77777777" w:rsidTr="00045CFE">
        <w:trPr>
          <w:trHeight w:val="560"/>
          <w:jc w:val="center"/>
        </w:trPr>
        <w:tc>
          <w:tcPr>
            <w:tcW w:w="546" w:type="dxa"/>
            <w:shd w:val="clear" w:color="auto" w:fill="auto"/>
            <w:hideMark/>
          </w:tcPr>
          <w:p w14:paraId="3B590F5B" w14:textId="77777777" w:rsidR="00F6737C" w:rsidRPr="00F77F94" w:rsidRDefault="00F6737C" w:rsidP="00F6737C">
            <w:pPr>
              <w:jc w:val="center"/>
              <w:rPr>
                <w:color w:val="000000"/>
                <w:sz w:val="22"/>
                <w:szCs w:val="22"/>
                <w:lang w:val="en-US"/>
              </w:rPr>
            </w:pPr>
            <w:r w:rsidRPr="00F77F94">
              <w:rPr>
                <w:color w:val="000000"/>
                <w:sz w:val="22"/>
                <w:szCs w:val="22"/>
                <w:lang w:val="en-US"/>
              </w:rPr>
              <w:t>90</w:t>
            </w:r>
          </w:p>
        </w:tc>
        <w:tc>
          <w:tcPr>
            <w:tcW w:w="681" w:type="dxa"/>
            <w:shd w:val="clear" w:color="auto" w:fill="auto"/>
            <w:hideMark/>
          </w:tcPr>
          <w:p w14:paraId="62AEDB37" w14:textId="77777777" w:rsidR="00F6737C" w:rsidRPr="00F77F94" w:rsidRDefault="00F6737C" w:rsidP="00F6737C">
            <w:pPr>
              <w:jc w:val="center"/>
              <w:rPr>
                <w:color w:val="000000"/>
                <w:sz w:val="22"/>
                <w:szCs w:val="22"/>
                <w:lang w:val="en-US"/>
              </w:rPr>
            </w:pPr>
            <w:r w:rsidRPr="00F77F94">
              <w:rPr>
                <w:color w:val="000000"/>
                <w:sz w:val="22"/>
                <w:szCs w:val="22"/>
                <w:lang w:val="en-US"/>
              </w:rPr>
              <w:t>2002</w:t>
            </w:r>
          </w:p>
        </w:tc>
        <w:tc>
          <w:tcPr>
            <w:tcW w:w="1341" w:type="dxa"/>
            <w:shd w:val="clear" w:color="auto" w:fill="auto"/>
            <w:hideMark/>
          </w:tcPr>
          <w:p w14:paraId="691CBFEB" w14:textId="77777777" w:rsidR="00F6737C" w:rsidRPr="00F77F94" w:rsidRDefault="00F6737C" w:rsidP="00F6737C">
            <w:pPr>
              <w:jc w:val="center"/>
              <w:rPr>
                <w:color w:val="000000"/>
                <w:sz w:val="22"/>
                <w:szCs w:val="22"/>
                <w:lang w:val="en-US"/>
              </w:rPr>
            </w:pPr>
            <w:r w:rsidRPr="00F77F94">
              <w:rPr>
                <w:color w:val="000000"/>
                <w:sz w:val="22"/>
                <w:szCs w:val="22"/>
                <w:lang w:val="en-US"/>
              </w:rPr>
              <w:t>S/2002/1063</w:t>
            </w:r>
          </w:p>
        </w:tc>
        <w:tc>
          <w:tcPr>
            <w:tcW w:w="3088" w:type="dxa"/>
            <w:shd w:val="clear" w:color="auto" w:fill="auto"/>
            <w:hideMark/>
          </w:tcPr>
          <w:p w14:paraId="0EFB8CA4" w14:textId="77777777" w:rsidR="00F6737C" w:rsidRPr="00F77F94" w:rsidRDefault="00F6737C" w:rsidP="00F6737C">
            <w:pPr>
              <w:spacing w:after="60"/>
              <w:rPr>
                <w:color w:val="000000"/>
                <w:sz w:val="22"/>
                <w:szCs w:val="22"/>
                <w:lang w:val="en-US"/>
              </w:rPr>
            </w:pPr>
            <w:r w:rsidRPr="00F77F94">
              <w:rPr>
                <w:color w:val="000000"/>
                <w:sz w:val="22"/>
                <w:szCs w:val="22"/>
                <w:lang w:val="en-US"/>
              </w:rPr>
              <w:t>Bulgaria; France; Ireland; Norway; United Kingdom</w:t>
            </w:r>
          </w:p>
        </w:tc>
        <w:tc>
          <w:tcPr>
            <w:tcW w:w="845" w:type="dxa"/>
            <w:shd w:val="clear" w:color="auto" w:fill="auto"/>
            <w:hideMark/>
          </w:tcPr>
          <w:p w14:paraId="634F2321"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shd w:val="clear" w:color="auto" w:fill="auto"/>
            <w:hideMark/>
          </w:tcPr>
          <w:p w14:paraId="6E0381A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790D2C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9F22B1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298C4E24" w14:textId="77777777" w:rsidTr="00045CFE">
        <w:trPr>
          <w:trHeight w:val="560"/>
          <w:jc w:val="center"/>
        </w:trPr>
        <w:tc>
          <w:tcPr>
            <w:tcW w:w="546" w:type="dxa"/>
            <w:shd w:val="clear" w:color="auto" w:fill="auto"/>
            <w:hideMark/>
          </w:tcPr>
          <w:p w14:paraId="1547F3E0" w14:textId="77777777" w:rsidR="00F6737C" w:rsidRPr="00F77F94" w:rsidRDefault="00F6737C" w:rsidP="00F6737C">
            <w:pPr>
              <w:jc w:val="center"/>
              <w:rPr>
                <w:color w:val="000000"/>
                <w:sz w:val="22"/>
                <w:szCs w:val="22"/>
                <w:lang w:val="en-US"/>
              </w:rPr>
            </w:pPr>
            <w:r w:rsidRPr="00F77F94">
              <w:rPr>
                <w:color w:val="000000"/>
                <w:sz w:val="22"/>
                <w:szCs w:val="22"/>
                <w:lang w:val="en-US"/>
              </w:rPr>
              <w:t>91</w:t>
            </w:r>
          </w:p>
        </w:tc>
        <w:tc>
          <w:tcPr>
            <w:tcW w:w="681" w:type="dxa"/>
            <w:shd w:val="clear" w:color="auto" w:fill="auto"/>
            <w:hideMark/>
          </w:tcPr>
          <w:p w14:paraId="046394C5" w14:textId="77777777" w:rsidR="00F6737C" w:rsidRPr="00F77F94" w:rsidRDefault="00F6737C" w:rsidP="00F6737C">
            <w:pPr>
              <w:jc w:val="center"/>
              <w:rPr>
                <w:color w:val="000000"/>
                <w:sz w:val="22"/>
                <w:szCs w:val="22"/>
                <w:lang w:val="en-US"/>
              </w:rPr>
            </w:pPr>
            <w:r w:rsidRPr="00F77F94">
              <w:rPr>
                <w:color w:val="000000"/>
                <w:sz w:val="22"/>
                <w:szCs w:val="22"/>
                <w:lang w:val="en-US"/>
              </w:rPr>
              <w:t>2002</w:t>
            </w:r>
          </w:p>
        </w:tc>
        <w:tc>
          <w:tcPr>
            <w:tcW w:w="1341" w:type="dxa"/>
            <w:shd w:val="clear" w:color="auto" w:fill="auto"/>
            <w:hideMark/>
          </w:tcPr>
          <w:p w14:paraId="7B4F0C79" w14:textId="77777777" w:rsidR="00F6737C" w:rsidRPr="00F77F94" w:rsidRDefault="00F6737C" w:rsidP="00F6737C">
            <w:pPr>
              <w:jc w:val="center"/>
              <w:rPr>
                <w:color w:val="000000"/>
                <w:sz w:val="22"/>
                <w:szCs w:val="22"/>
                <w:lang w:val="en-US"/>
              </w:rPr>
            </w:pPr>
            <w:r w:rsidRPr="00F77F94">
              <w:rPr>
                <w:color w:val="000000"/>
                <w:sz w:val="22"/>
                <w:szCs w:val="22"/>
                <w:lang w:val="en-US"/>
              </w:rPr>
              <w:t>S/2002/1168</w:t>
            </w:r>
          </w:p>
        </w:tc>
        <w:tc>
          <w:tcPr>
            <w:tcW w:w="3088" w:type="dxa"/>
            <w:shd w:val="clear" w:color="auto" w:fill="auto"/>
            <w:hideMark/>
          </w:tcPr>
          <w:p w14:paraId="229E8607" w14:textId="77777777" w:rsidR="00F6737C" w:rsidRPr="00F77F94" w:rsidRDefault="00F6737C" w:rsidP="00F6737C">
            <w:pPr>
              <w:spacing w:after="60"/>
              <w:rPr>
                <w:color w:val="000000"/>
                <w:sz w:val="22"/>
                <w:szCs w:val="22"/>
                <w:lang w:val="en-US"/>
              </w:rPr>
            </w:pPr>
            <w:r w:rsidRPr="00F77F94">
              <w:rPr>
                <w:color w:val="000000"/>
                <w:sz w:val="22"/>
                <w:szCs w:val="22"/>
                <w:lang w:val="en-US"/>
              </w:rPr>
              <w:t>Bulgaria; France; Ireland; Norway; United Kingdom; United States</w:t>
            </w:r>
          </w:p>
        </w:tc>
        <w:tc>
          <w:tcPr>
            <w:tcW w:w="845" w:type="dxa"/>
            <w:shd w:val="clear" w:color="auto" w:fill="auto"/>
            <w:hideMark/>
          </w:tcPr>
          <w:p w14:paraId="36888EFD" w14:textId="77777777" w:rsidR="00F6737C" w:rsidRPr="00F77F94" w:rsidRDefault="00F6737C" w:rsidP="00F6737C">
            <w:pPr>
              <w:jc w:val="center"/>
              <w:rPr>
                <w:color w:val="000000"/>
                <w:sz w:val="22"/>
                <w:szCs w:val="22"/>
                <w:lang w:val="en-US"/>
              </w:rPr>
            </w:pPr>
            <w:r w:rsidRPr="00F77F94">
              <w:rPr>
                <w:color w:val="000000"/>
                <w:sz w:val="22"/>
                <w:szCs w:val="22"/>
                <w:lang w:val="en-US"/>
              </w:rPr>
              <w:t>AGO</w:t>
            </w:r>
          </w:p>
        </w:tc>
        <w:tc>
          <w:tcPr>
            <w:tcW w:w="1023" w:type="dxa"/>
            <w:shd w:val="clear" w:color="auto" w:fill="auto"/>
            <w:hideMark/>
          </w:tcPr>
          <w:p w14:paraId="2FE24E96"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7ED9FB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21422E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806E117" w14:textId="77777777" w:rsidTr="00045CFE">
        <w:trPr>
          <w:trHeight w:val="1120"/>
          <w:jc w:val="center"/>
        </w:trPr>
        <w:tc>
          <w:tcPr>
            <w:tcW w:w="546" w:type="dxa"/>
            <w:shd w:val="clear" w:color="auto" w:fill="auto"/>
            <w:hideMark/>
          </w:tcPr>
          <w:p w14:paraId="069E7A79" w14:textId="77777777" w:rsidR="00F6737C" w:rsidRPr="00F77F94" w:rsidRDefault="00F6737C" w:rsidP="00F6737C">
            <w:pPr>
              <w:jc w:val="center"/>
              <w:rPr>
                <w:color w:val="000000"/>
                <w:sz w:val="22"/>
                <w:szCs w:val="22"/>
                <w:lang w:val="en-US"/>
              </w:rPr>
            </w:pPr>
            <w:r w:rsidRPr="00F77F94">
              <w:rPr>
                <w:color w:val="000000"/>
                <w:sz w:val="22"/>
                <w:szCs w:val="22"/>
                <w:lang w:val="en-US"/>
              </w:rPr>
              <w:t>92</w:t>
            </w:r>
          </w:p>
        </w:tc>
        <w:tc>
          <w:tcPr>
            <w:tcW w:w="681" w:type="dxa"/>
            <w:shd w:val="clear" w:color="auto" w:fill="auto"/>
            <w:hideMark/>
          </w:tcPr>
          <w:p w14:paraId="08CD1AB3" w14:textId="77777777" w:rsidR="00F6737C" w:rsidRPr="00F77F94" w:rsidRDefault="00F6737C" w:rsidP="00F6737C">
            <w:pPr>
              <w:jc w:val="center"/>
              <w:rPr>
                <w:color w:val="000000"/>
                <w:sz w:val="22"/>
                <w:szCs w:val="22"/>
                <w:lang w:val="en-US"/>
              </w:rPr>
            </w:pPr>
            <w:r w:rsidRPr="00F77F94">
              <w:rPr>
                <w:color w:val="000000"/>
                <w:sz w:val="22"/>
                <w:szCs w:val="22"/>
                <w:lang w:val="en-US"/>
              </w:rPr>
              <w:t>2003</w:t>
            </w:r>
          </w:p>
        </w:tc>
        <w:tc>
          <w:tcPr>
            <w:tcW w:w="1341" w:type="dxa"/>
            <w:shd w:val="clear" w:color="auto" w:fill="auto"/>
            <w:hideMark/>
          </w:tcPr>
          <w:p w14:paraId="3F85F4FB" w14:textId="77777777" w:rsidR="00F6737C" w:rsidRPr="00F77F94" w:rsidRDefault="00F6737C" w:rsidP="00F6737C">
            <w:pPr>
              <w:jc w:val="center"/>
              <w:rPr>
                <w:color w:val="000000"/>
                <w:sz w:val="22"/>
                <w:szCs w:val="22"/>
                <w:lang w:val="en-US"/>
              </w:rPr>
            </w:pPr>
            <w:r w:rsidRPr="00F77F94">
              <w:rPr>
                <w:color w:val="000000"/>
                <w:sz w:val="22"/>
                <w:szCs w:val="22"/>
                <w:lang w:val="en-US"/>
              </w:rPr>
              <w:t>S/2003/381</w:t>
            </w:r>
          </w:p>
        </w:tc>
        <w:tc>
          <w:tcPr>
            <w:tcW w:w="3088" w:type="dxa"/>
            <w:shd w:val="clear" w:color="auto" w:fill="auto"/>
            <w:hideMark/>
          </w:tcPr>
          <w:p w14:paraId="1114249E" w14:textId="77777777" w:rsidR="00F6737C" w:rsidRPr="00F77F94" w:rsidRDefault="00F6737C" w:rsidP="00F6737C">
            <w:pPr>
              <w:spacing w:after="60"/>
              <w:rPr>
                <w:color w:val="000000"/>
                <w:sz w:val="22"/>
                <w:szCs w:val="22"/>
                <w:lang w:val="en-US"/>
              </w:rPr>
            </w:pPr>
            <w:r w:rsidRPr="00F77F94">
              <w:rPr>
                <w:color w:val="000000"/>
                <w:sz w:val="22"/>
                <w:szCs w:val="22"/>
                <w:lang w:val="en-US"/>
              </w:rPr>
              <w:t>Angola; Bulgaria; Cameroon; Chile; China; France; Germany; Guinea; Mexico; Pakistan; Russian Federation; Spain; United Kingdom; United States</w:t>
            </w:r>
          </w:p>
        </w:tc>
        <w:tc>
          <w:tcPr>
            <w:tcW w:w="845" w:type="dxa"/>
            <w:shd w:val="clear" w:color="auto" w:fill="auto"/>
            <w:hideMark/>
          </w:tcPr>
          <w:p w14:paraId="4CCD764C"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0140249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4C88CAD"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CC977D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7F02C362" w14:textId="77777777" w:rsidTr="00045CFE">
        <w:trPr>
          <w:trHeight w:val="560"/>
          <w:jc w:val="center"/>
        </w:trPr>
        <w:tc>
          <w:tcPr>
            <w:tcW w:w="546" w:type="dxa"/>
            <w:shd w:val="clear" w:color="auto" w:fill="auto"/>
            <w:hideMark/>
          </w:tcPr>
          <w:p w14:paraId="0AF5DBCB" w14:textId="77777777" w:rsidR="00F6737C" w:rsidRPr="00F77F94" w:rsidRDefault="00F6737C" w:rsidP="00F6737C">
            <w:pPr>
              <w:jc w:val="center"/>
              <w:rPr>
                <w:color w:val="000000"/>
                <w:sz w:val="22"/>
                <w:szCs w:val="22"/>
                <w:lang w:val="en-US"/>
              </w:rPr>
            </w:pPr>
            <w:r w:rsidRPr="00F77F94">
              <w:rPr>
                <w:color w:val="000000"/>
                <w:sz w:val="22"/>
                <w:szCs w:val="22"/>
                <w:lang w:val="en-US"/>
              </w:rPr>
              <w:t>93</w:t>
            </w:r>
          </w:p>
        </w:tc>
        <w:tc>
          <w:tcPr>
            <w:tcW w:w="681" w:type="dxa"/>
            <w:shd w:val="clear" w:color="auto" w:fill="auto"/>
            <w:hideMark/>
          </w:tcPr>
          <w:p w14:paraId="14FDA336" w14:textId="77777777" w:rsidR="00F6737C" w:rsidRPr="00F77F94" w:rsidRDefault="00F6737C" w:rsidP="00F6737C">
            <w:pPr>
              <w:jc w:val="center"/>
              <w:rPr>
                <w:color w:val="000000"/>
                <w:sz w:val="22"/>
                <w:szCs w:val="22"/>
                <w:lang w:val="en-US"/>
              </w:rPr>
            </w:pPr>
            <w:r w:rsidRPr="00F77F94">
              <w:rPr>
                <w:color w:val="000000"/>
                <w:sz w:val="22"/>
                <w:szCs w:val="22"/>
                <w:lang w:val="en-US"/>
              </w:rPr>
              <w:t>2003</w:t>
            </w:r>
          </w:p>
        </w:tc>
        <w:tc>
          <w:tcPr>
            <w:tcW w:w="1341" w:type="dxa"/>
            <w:shd w:val="clear" w:color="auto" w:fill="auto"/>
            <w:hideMark/>
          </w:tcPr>
          <w:p w14:paraId="616B0563" w14:textId="77777777" w:rsidR="00F6737C" w:rsidRPr="00F77F94" w:rsidRDefault="00F6737C" w:rsidP="00F6737C">
            <w:pPr>
              <w:jc w:val="center"/>
              <w:rPr>
                <w:color w:val="000000"/>
                <w:sz w:val="22"/>
                <w:szCs w:val="22"/>
                <w:lang w:val="en-US"/>
              </w:rPr>
            </w:pPr>
            <w:r w:rsidRPr="00F77F94">
              <w:rPr>
                <w:color w:val="000000"/>
                <w:sz w:val="22"/>
                <w:szCs w:val="22"/>
                <w:lang w:val="en-US"/>
              </w:rPr>
              <w:t>S/2003/556</w:t>
            </w:r>
          </w:p>
        </w:tc>
        <w:tc>
          <w:tcPr>
            <w:tcW w:w="3088" w:type="dxa"/>
            <w:shd w:val="clear" w:color="auto" w:fill="auto"/>
            <w:hideMark/>
          </w:tcPr>
          <w:p w14:paraId="61BA9EB3" w14:textId="77777777" w:rsidR="00F6737C" w:rsidRPr="00F77F94" w:rsidRDefault="00F6737C" w:rsidP="00F6737C">
            <w:pPr>
              <w:spacing w:after="60"/>
              <w:rPr>
                <w:color w:val="000000"/>
                <w:sz w:val="22"/>
                <w:szCs w:val="22"/>
                <w:lang w:val="en-US"/>
              </w:rPr>
            </w:pPr>
            <w:r w:rsidRPr="00F77F94">
              <w:rPr>
                <w:color w:val="000000"/>
                <w:sz w:val="22"/>
                <w:szCs w:val="22"/>
                <w:lang w:val="en-US"/>
              </w:rPr>
              <w:t>Spain; United Kingdom; United States</w:t>
            </w:r>
          </w:p>
        </w:tc>
        <w:tc>
          <w:tcPr>
            <w:tcW w:w="845" w:type="dxa"/>
            <w:shd w:val="clear" w:color="auto" w:fill="auto"/>
            <w:hideMark/>
          </w:tcPr>
          <w:p w14:paraId="4F671CE8"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41CCCEF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92DB08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8DA051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711CB3EB" w14:textId="77777777" w:rsidTr="00045CFE">
        <w:trPr>
          <w:trHeight w:val="340"/>
          <w:jc w:val="center"/>
        </w:trPr>
        <w:tc>
          <w:tcPr>
            <w:tcW w:w="546" w:type="dxa"/>
            <w:shd w:val="clear" w:color="auto" w:fill="auto"/>
            <w:hideMark/>
          </w:tcPr>
          <w:p w14:paraId="280E79FE" w14:textId="77777777" w:rsidR="00F6737C" w:rsidRPr="00F77F94" w:rsidRDefault="00F6737C" w:rsidP="00F6737C">
            <w:pPr>
              <w:jc w:val="center"/>
              <w:rPr>
                <w:color w:val="000000"/>
                <w:sz w:val="22"/>
                <w:szCs w:val="22"/>
                <w:lang w:val="en-US"/>
              </w:rPr>
            </w:pPr>
            <w:r w:rsidRPr="00F77F94">
              <w:rPr>
                <w:color w:val="000000"/>
                <w:sz w:val="22"/>
                <w:szCs w:val="22"/>
                <w:lang w:val="en-US"/>
              </w:rPr>
              <w:t>94</w:t>
            </w:r>
          </w:p>
        </w:tc>
        <w:tc>
          <w:tcPr>
            <w:tcW w:w="681" w:type="dxa"/>
            <w:shd w:val="clear" w:color="auto" w:fill="auto"/>
            <w:hideMark/>
          </w:tcPr>
          <w:p w14:paraId="4E6AD49F" w14:textId="77777777" w:rsidR="00F6737C" w:rsidRPr="00F77F94" w:rsidRDefault="00F6737C" w:rsidP="00F6737C">
            <w:pPr>
              <w:jc w:val="center"/>
              <w:rPr>
                <w:color w:val="000000"/>
                <w:sz w:val="22"/>
                <w:szCs w:val="22"/>
                <w:lang w:val="en-US"/>
              </w:rPr>
            </w:pPr>
            <w:r w:rsidRPr="00F77F94">
              <w:rPr>
                <w:color w:val="000000"/>
                <w:sz w:val="22"/>
                <w:szCs w:val="22"/>
                <w:lang w:val="en-US"/>
              </w:rPr>
              <w:t>2003</w:t>
            </w:r>
          </w:p>
        </w:tc>
        <w:tc>
          <w:tcPr>
            <w:tcW w:w="1341" w:type="dxa"/>
            <w:shd w:val="clear" w:color="auto" w:fill="auto"/>
            <w:hideMark/>
          </w:tcPr>
          <w:p w14:paraId="736BBF4F" w14:textId="77777777" w:rsidR="00F6737C" w:rsidRPr="00F77F94" w:rsidRDefault="00F6737C" w:rsidP="00F6737C">
            <w:pPr>
              <w:jc w:val="center"/>
              <w:rPr>
                <w:color w:val="000000"/>
                <w:sz w:val="22"/>
                <w:szCs w:val="22"/>
                <w:lang w:val="en-US"/>
              </w:rPr>
            </w:pPr>
            <w:r w:rsidRPr="00F77F94">
              <w:rPr>
                <w:color w:val="000000"/>
                <w:sz w:val="22"/>
                <w:szCs w:val="22"/>
                <w:lang w:val="en-US"/>
              </w:rPr>
              <w:t>S/2003/812</w:t>
            </w:r>
          </w:p>
        </w:tc>
        <w:tc>
          <w:tcPr>
            <w:tcW w:w="3088" w:type="dxa"/>
            <w:shd w:val="clear" w:color="auto" w:fill="auto"/>
            <w:hideMark/>
          </w:tcPr>
          <w:p w14:paraId="07973AF4" w14:textId="77777777" w:rsidR="00F6737C" w:rsidRPr="00F77F94" w:rsidRDefault="00F6737C" w:rsidP="00F6737C">
            <w:pPr>
              <w:spacing w:after="60"/>
              <w:rPr>
                <w:color w:val="000000"/>
                <w:sz w:val="22"/>
                <w:szCs w:val="22"/>
                <w:lang w:val="en-US"/>
              </w:rPr>
            </w:pPr>
            <w:r w:rsidRPr="00F77F94">
              <w:rPr>
                <w:color w:val="000000"/>
                <w:sz w:val="22"/>
                <w:szCs w:val="22"/>
                <w:lang w:val="en-US"/>
              </w:rPr>
              <w:t>Angola; Bulgaria; Cameroon; Chile; Guinea; Spain; United Kingdom; United States</w:t>
            </w:r>
          </w:p>
        </w:tc>
        <w:tc>
          <w:tcPr>
            <w:tcW w:w="845" w:type="dxa"/>
            <w:shd w:val="clear" w:color="auto" w:fill="auto"/>
            <w:hideMark/>
          </w:tcPr>
          <w:p w14:paraId="4FBD62DB"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2F863896"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B35A1D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38E9CA8"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6245025F" w14:textId="77777777" w:rsidTr="00045CFE">
        <w:trPr>
          <w:trHeight w:val="560"/>
          <w:jc w:val="center"/>
        </w:trPr>
        <w:tc>
          <w:tcPr>
            <w:tcW w:w="546" w:type="dxa"/>
            <w:shd w:val="clear" w:color="auto" w:fill="auto"/>
            <w:hideMark/>
          </w:tcPr>
          <w:p w14:paraId="752F24DF" w14:textId="77777777" w:rsidR="00F6737C" w:rsidRPr="00F77F94" w:rsidRDefault="00F6737C" w:rsidP="00F6737C">
            <w:pPr>
              <w:jc w:val="center"/>
              <w:rPr>
                <w:color w:val="000000"/>
                <w:sz w:val="22"/>
                <w:szCs w:val="22"/>
                <w:lang w:val="en-US"/>
              </w:rPr>
            </w:pPr>
            <w:r w:rsidRPr="00F77F94">
              <w:rPr>
                <w:color w:val="000000"/>
                <w:sz w:val="22"/>
                <w:szCs w:val="22"/>
                <w:lang w:val="en-US"/>
              </w:rPr>
              <w:t>95</w:t>
            </w:r>
          </w:p>
        </w:tc>
        <w:tc>
          <w:tcPr>
            <w:tcW w:w="681" w:type="dxa"/>
            <w:shd w:val="clear" w:color="auto" w:fill="auto"/>
            <w:hideMark/>
          </w:tcPr>
          <w:p w14:paraId="2CA66B6F" w14:textId="77777777" w:rsidR="00F6737C" w:rsidRPr="00F77F94" w:rsidRDefault="00F6737C" w:rsidP="00F6737C">
            <w:pPr>
              <w:jc w:val="center"/>
              <w:rPr>
                <w:color w:val="000000"/>
                <w:sz w:val="22"/>
                <w:szCs w:val="22"/>
                <w:lang w:val="en-US"/>
              </w:rPr>
            </w:pPr>
            <w:r w:rsidRPr="00F77F94">
              <w:rPr>
                <w:color w:val="000000"/>
                <w:sz w:val="22"/>
                <w:szCs w:val="22"/>
                <w:lang w:val="en-US"/>
              </w:rPr>
              <w:t>2003</w:t>
            </w:r>
          </w:p>
        </w:tc>
        <w:tc>
          <w:tcPr>
            <w:tcW w:w="1341" w:type="dxa"/>
            <w:shd w:val="clear" w:color="auto" w:fill="auto"/>
            <w:hideMark/>
          </w:tcPr>
          <w:p w14:paraId="077454DF" w14:textId="77777777" w:rsidR="00F6737C" w:rsidRPr="00F77F94" w:rsidRDefault="00F6737C" w:rsidP="00F6737C">
            <w:pPr>
              <w:jc w:val="center"/>
              <w:rPr>
                <w:color w:val="000000"/>
                <w:sz w:val="22"/>
                <w:szCs w:val="22"/>
                <w:lang w:val="en-US"/>
              </w:rPr>
            </w:pPr>
            <w:r w:rsidRPr="00F77F94">
              <w:rPr>
                <w:color w:val="000000"/>
                <w:sz w:val="22"/>
                <w:szCs w:val="22"/>
                <w:lang w:val="en-US"/>
              </w:rPr>
              <w:t>S/2003/891</w:t>
            </w:r>
          </w:p>
        </w:tc>
        <w:tc>
          <w:tcPr>
            <w:tcW w:w="3088" w:type="dxa"/>
            <w:shd w:val="clear" w:color="auto" w:fill="auto"/>
            <w:hideMark/>
          </w:tcPr>
          <w:p w14:paraId="14E8B6CC" w14:textId="77777777" w:rsidR="00F6737C" w:rsidRPr="00F77F94" w:rsidRDefault="00F6737C" w:rsidP="00F6737C">
            <w:pPr>
              <w:spacing w:after="60"/>
              <w:rPr>
                <w:color w:val="000000"/>
                <w:sz w:val="22"/>
                <w:szCs w:val="22"/>
                <w:lang w:val="en-US"/>
              </w:rPr>
            </w:pPr>
            <w:r w:rsidRPr="00F77F94">
              <w:rPr>
                <w:color w:val="000000"/>
                <w:sz w:val="22"/>
                <w:szCs w:val="22"/>
                <w:lang w:val="en-US"/>
              </w:rPr>
              <w:t>Pakistan; South Africa; Sudan; Syria</w:t>
            </w:r>
          </w:p>
        </w:tc>
        <w:tc>
          <w:tcPr>
            <w:tcW w:w="845" w:type="dxa"/>
            <w:shd w:val="clear" w:color="auto" w:fill="auto"/>
            <w:hideMark/>
          </w:tcPr>
          <w:p w14:paraId="3EB96409"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shd w:val="clear" w:color="auto" w:fill="auto"/>
            <w:hideMark/>
          </w:tcPr>
          <w:p w14:paraId="693F826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4479F6F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16053EC0"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5066F00A" w14:textId="77777777" w:rsidTr="00045CFE">
        <w:trPr>
          <w:trHeight w:val="560"/>
          <w:jc w:val="center"/>
        </w:trPr>
        <w:tc>
          <w:tcPr>
            <w:tcW w:w="546" w:type="dxa"/>
            <w:shd w:val="clear" w:color="auto" w:fill="auto"/>
            <w:hideMark/>
          </w:tcPr>
          <w:p w14:paraId="0C78E050" w14:textId="77777777" w:rsidR="00F6737C" w:rsidRPr="00F77F94" w:rsidRDefault="00F6737C" w:rsidP="00F6737C">
            <w:pPr>
              <w:jc w:val="center"/>
              <w:rPr>
                <w:color w:val="000000"/>
                <w:sz w:val="22"/>
                <w:szCs w:val="22"/>
                <w:lang w:val="en-US"/>
              </w:rPr>
            </w:pPr>
            <w:r w:rsidRPr="00F77F94">
              <w:rPr>
                <w:color w:val="000000"/>
                <w:sz w:val="22"/>
                <w:szCs w:val="22"/>
                <w:lang w:val="en-US"/>
              </w:rPr>
              <w:t>96</w:t>
            </w:r>
          </w:p>
        </w:tc>
        <w:tc>
          <w:tcPr>
            <w:tcW w:w="681" w:type="dxa"/>
            <w:shd w:val="clear" w:color="auto" w:fill="auto"/>
            <w:hideMark/>
          </w:tcPr>
          <w:p w14:paraId="144222D3" w14:textId="77777777" w:rsidR="00F6737C" w:rsidRPr="00F77F94" w:rsidRDefault="00F6737C" w:rsidP="00F6737C">
            <w:pPr>
              <w:jc w:val="center"/>
              <w:rPr>
                <w:color w:val="000000"/>
                <w:sz w:val="22"/>
                <w:szCs w:val="22"/>
                <w:lang w:val="en-US"/>
              </w:rPr>
            </w:pPr>
            <w:r w:rsidRPr="00F77F94">
              <w:rPr>
                <w:color w:val="000000"/>
                <w:sz w:val="22"/>
                <w:szCs w:val="22"/>
                <w:lang w:val="en-US"/>
              </w:rPr>
              <w:t>2003</w:t>
            </w:r>
          </w:p>
        </w:tc>
        <w:tc>
          <w:tcPr>
            <w:tcW w:w="1341" w:type="dxa"/>
            <w:shd w:val="clear" w:color="auto" w:fill="auto"/>
            <w:hideMark/>
          </w:tcPr>
          <w:p w14:paraId="483EB040" w14:textId="77777777" w:rsidR="00F6737C" w:rsidRPr="00F77F94" w:rsidRDefault="00F6737C" w:rsidP="00F6737C">
            <w:pPr>
              <w:jc w:val="center"/>
              <w:rPr>
                <w:color w:val="000000"/>
                <w:sz w:val="22"/>
                <w:szCs w:val="22"/>
                <w:lang w:val="en-US"/>
              </w:rPr>
            </w:pPr>
            <w:r w:rsidRPr="00F77F94">
              <w:rPr>
                <w:color w:val="000000"/>
                <w:sz w:val="22"/>
                <w:szCs w:val="22"/>
                <w:lang w:val="en-US"/>
              </w:rPr>
              <w:t>S/2003/980</w:t>
            </w:r>
          </w:p>
        </w:tc>
        <w:tc>
          <w:tcPr>
            <w:tcW w:w="3088" w:type="dxa"/>
            <w:shd w:val="clear" w:color="auto" w:fill="auto"/>
            <w:hideMark/>
          </w:tcPr>
          <w:p w14:paraId="27FC588D" w14:textId="77777777" w:rsidR="00F6737C" w:rsidRPr="00F77F94" w:rsidRDefault="00F6737C" w:rsidP="00F6737C">
            <w:pPr>
              <w:spacing w:after="60"/>
              <w:rPr>
                <w:color w:val="000000"/>
                <w:sz w:val="22"/>
                <w:szCs w:val="22"/>
                <w:lang w:val="en-US"/>
              </w:rPr>
            </w:pPr>
            <w:r w:rsidRPr="00F77F94">
              <w:rPr>
                <w:color w:val="000000"/>
                <w:sz w:val="22"/>
                <w:szCs w:val="22"/>
                <w:lang w:val="en-US"/>
              </w:rPr>
              <w:t>Guinea; Malaysia; Pakistan; Syria</w:t>
            </w:r>
          </w:p>
        </w:tc>
        <w:tc>
          <w:tcPr>
            <w:tcW w:w="845" w:type="dxa"/>
            <w:shd w:val="clear" w:color="auto" w:fill="auto"/>
            <w:hideMark/>
          </w:tcPr>
          <w:p w14:paraId="16DDCFC6"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shd w:val="clear" w:color="auto" w:fill="auto"/>
            <w:hideMark/>
          </w:tcPr>
          <w:p w14:paraId="56789B6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6BEE61E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332FEB69"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3302DC59" w14:textId="77777777" w:rsidTr="00045CFE">
        <w:trPr>
          <w:trHeight w:val="340"/>
          <w:jc w:val="center"/>
        </w:trPr>
        <w:tc>
          <w:tcPr>
            <w:tcW w:w="546" w:type="dxa"/>
            <w:shd w:val="clear" w:color="auto" w:fill="auto"/>
            <w:hideMark/>
          </w:tcPr>
          <w:p w14:paraId="181381C2" w14:textId="77777777" w:rsidR="00F6737C" w:rsidRPr="00F77F94" w:rsidRDefault="00F6737C" w:rsidP="00F6737C">
            <w:pPr>
              <w:jc w:val="center"/>
              <w:rPr>
                <w:color w:val="000000"/>
                <w:sz w:val="22"/>
                <w:szCs w:val="22"/>
                <w:lang w:val="en-US"/>
              </w:rPr>
            </w:pPr>
            <w:r w:rsidRPr="00F77F94">
              <w:rPr>
                <w:color w:val="000000"/>
                <w:sz w:val="22"/>
                <w:szCs w:val="22"/>
                <w:lang w:val="en-US"/>
              </w:rPr>
              <w:t>97</w:t>
            </w:r>
          </w:p>
        </w:tc>
        <w:tc>
          <w:tcPr>
            <w:tcW w:w="681" w:type="dxa"/>
            <w:shd w:val="clear" w:color="auto" w:fill="auto"/>
            <w:hideMark/>
          </w:tcPr>
          <w:p w14:paraId="3F65A5F3" w14:textId="77777777" w:rsidR="00F6737C" w:rsidRPr="00F77F94" w:rsidRDefault="00F6737C" w:rsidP="00F6737C">
            <w:pPr>
              <w:jc w:val="center"/>
              <w:rPr>
                <w:color w:val="000000"/>
                <w:sz w:val="22"/>
                <w:szCs w:val="22"/>
                <w:lang w:val="en-US"/>
              </w:rPr>
            </w:pPr>
            <w:r w:rsidRPr="00F77F94">
              <w:rPr>
                <w:color w:val="000000"/>
                <w:sz w:val="22"/>
                <w:szCs w:val="22"/>
                <w:lang w:val="en-US"/>
              </w:rPr>
              <w:t>2003</w:t>
            </w:r>
          </w:p>
        </w:tc>
        <w:tc>
          <w:tcPr>
            <w:tcW w:w="1341" w:type="dxa"/>
            <w:shd w:val="clear" w:color="auto" w:fill="auto"/>
            <w:hideMark/>
          </w:tcPr>
          <w:p w14:paraId="399C3724" w14:textId="77777777" w:rsidR="00F6737C" w:rsidRPr="00F77F94" w:rsidRDefault="00F6737C" w:rsidP="00F6737C">
            <w:pPr>
              <w:jc w:val="center"/>
              <w:rPr>
                <w:color w:val="000000"/>
                <w:sz w:val="22"/>
                <w:szCs w:val="22"/>
                <w:lang w:val="en-US"/>
              </w:rPr>
            </w:pPr>
            <w:r w:rsidRPr="00F77F94">
              <w:rPr>
                <w:color w:val="000000"/>
                <w:sz w:val="22"/>
                <w:szCs w:val="22"/>
                <w:lang w:val="en-US"/>
              </w:rPr>
              <w:t>S/2003/992</w:t>
            </w:r>
          </w:p>
        </w:tc>
        <w:tc>
          <w:tcPr>
            <w:tcW w:w="3088" w:type="dxa"/>
            <w:shd w:val="clear" w:color="auto" w:fill="auto"/>
            <w:hideMark/>
          </w:tcPr>
          <w:p w14:paraId="38FC2E14" w14:textId="77777777" w:rsidR="00F6737C" w:rsidRPr="00F77F94" w:rsidRDefault="00F6737C" w:rsidP="00F6737C">
            <w:pPr>
              <w:spacing w:after="60"/>
              <w:rPr>
                <w:color w:val="000000"/>
                <w:sz w:val="22"/>
                <w:szCs w:val="22"/>
                <w:lang w:val="en-US"/>
              </w:rPr>
            </w:pPr>
            <w:r w:rsidRPr="00F77F94">
              <w:rPr>
                <w:color w:val="000000"/>
                <w:sz w:val="22"/>
                <w:szCs w:val="22"/>
                <w:lang w:val="en-US"/>
              </w:rPr>
              <w:t>Cameroon; Spain; United Kingdom; United States</w:t>
            </w:r>
          </w:p>
        </w:tc>
        <w:tc>
          <w:tcPr>
            <w:tcW w:w="845" w:type="dxa"/>
            <w:shd w:val="clear" w:color="auto" w:fill="auto"/>
            <w:hideMark/>
          </w:tcPr>
          <w:p w14:paraId="3D80927A"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08802AA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7F1752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528384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1C57316" w14:textId="77777777" w:rsidTr="00045CFE">
        <w:trPr>
          <w:trHeight w:val="840"/>
          <w:jc w:val="center"/>
        </w:trPr>
        <w:tc>
          <w:tcPr>
            <w:tcW w:w="546" w:type="dxa"/>
            <w:shd w:val="clear" w:color="auto" w:fill="auto"/>
            <w:hideMark/>
          </w:tcPr>
          <w:p w14:paraId="0FCC07CB" w14:textId="77777777" w:rsidR="00F6737C" w:rsidRPr="00F77F94" w:rsidRDefault="00F6737C" w:rsidP="00F6737C">
            <w:pPr>
              <w:jc w:val="center"/>
              <w:rPr>
                <w:color w:val="000000"/>
                <w:sz w:val="22"/>
                <w:szCs w:val="22"/>
                <w:lang w:val="en-US"/>
              </w:rPr>
            </w:pPr>
            <w:r w:rsidRPr="00F77F94">
              <w:rPr>
                <w:color w:val="000000"/>
                <w:sz w:val="22"/>
                <w:szCs w:val="22"/>
                <w:lang w:val="en-US"/>
              </w:rPr>
              <w:t>98</w:t>
            </w:r>
          </w:p>
        </w:tc>
        <w:tc>
          <w:tcPr>
            <w:tcW w:w="681" w:type="dxa"/>
            <w:shd w:val="clear" w:color="auto" w:fill="auto"/>
            <w:hideMark/>
          </w:tcPr>
          <w:p w14:paraId="2153B8D6" w14:textId="77777777" w:rsidR="00F6737C" w:rsidRPr="00F77F94" w:rsidRDefault="00F6737C" w:rsidP="00F6737C">
            <w:pPr>
              <w:jc w:val="center"/>
              <w:rPr>
                <w:color w:val="000000"/>
                <w:sz w:val="22"/>
                <w:szCs w:val="22"/>
                <w:lang w:val="en-US"/>
              </w:rPr>
            </w:pPr>
            <w:r w:rsidRPr="00F77F94">
              <w:rPr>
                <w:color w:val="000000"/>
                <w:sz w:val="22"/>
                <w:szCs w:val="22"/>
                <w:lang w:val="en-US"/>
              </w:rPr>
              <w:t>2003</w:t>
            </w:r>
          </w:p>
        </w:tc>
        <w:tc>
          <w:tcPr>
            <w:tcW w:w="1341" w:type="dxa"/>
            <w:shd w:val="clear" w:color="auto" w:fill="auto"/>
            <w:hideMark/>
          </w:tcPr>
          <w:p w14:paraId="23E6A52A" w14:textId="77777777" w:rsidR="00F6737C" w:rsidRPr="00F77F94" w:rsidRDefault="00F6737C" w:rsidP="00F6737C">
            <w:pPr>
              <w:jc w:val="center"/>
              <w:rPr>
                <w:color w:val="000000"/>
                <w:sz w:val="22"/>
                <w:szCs w:val="22"/>
                <w:lang w:val="en-US"/>
              </w:rPr>
            </w:pPr>
            <w:r w:rsidRPr="00F77F94">
              <w:rPr>
                <w:color w:val="000000"/>
                <w:sz w:val="22"/>
                <w:szCs w:val="22"/>
                <w:lang w:val="en-US"/>
              </w:rPr>
              <w:t>S/2003/1100</w:t>
            </w:r>
          </w:p>
        </w:tc>
        <w:tc>
          <w:tcPr>
            <w:tcW w:w="3088" w:type="dxa"/>
            <w:shd w:val="clear" w:color="auto" w:fill="auto"/>
            <w:hideMark/>
          </w:tcPr>
          <w:p w14:paraId="625AF14E" w14:textId="77777777" w:rsidR="00F6737C" w:rsidRPr="00F77F94" w:rsidRDefault="00F6737C" w:rsidP="00F6737C">
            <w:pPr>
              <w:spacing w:after="60"/>
              <w:rPr>
                <w:color w:val="000000"/>
                <w:sz w:val="22"/>
                <w:szCs w:val="22"/>
                <w:lang w:val="en-US"/>
              </w:rPr>
            </w:pPr>
            <w:r w:rsidRPr="00F77F94">
              <w:rPr>
                <w:color w:val="000000"/>
                <w:sz w:val="22"/>
                <w:szCs w:val="22"/>
                <w:lang w:val="en-US"/>
              </w:rPr>
              <w:t>Bulgaria; Chile; China; France; Germany; Guinea; Mexico; Russian Federation; Spain; United Kingdom</w:t>
            </w:r>
          </w:p>
        </w:tc>
        <w:tc>
          <w:tcPr>
            <w:tcW w:w="845" w:type="dxa"/>
            <w:shd w:val="clear" w:color="auto" w:fill="auto"/>
            <w:hideMark/>
          </w:tcPr>
          <w:p w14:paraId="55E82E40"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shd w:val="clear" w:color="auto" w:fill="auto"/>
            <w:hideMark/>
          </w:tcPr>
          <w:p w14:paraId="4743433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A755E8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3B855E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7CF9C482" w14:textId="77777777" w:rsidTr="00045CFE">
        <w:trPr>
          <w:trHeight w:val="560"/>
          <w:jc w:val="center"/>
        </w:trPr>
        <w:tc>
          <w:tcPr>
            <w:tcW w:w="546" w:type="dxa"/>
            <w:shd w:val="clear" w:color="auto" w:fill="auto"/>
            <w:hideMark/>
          </w:tcPr>
          <w:p w14:paraId="1EDCF4DA" w14:textId="77777777" w:rsidR="00F6737C" w:rsidRPr="00F77F94" w:rsidRDefault="00F6737C" w:rsidP="00F6737C">
            <w:pPr>
              <w:jc w:val="center"/>
              <w:rPr>
                <w:color w:val="000000"/>
                <w:sz w:val="22"/>
                <w:szCs w:val="22"/>
                <w:lang w:val="en-US"/>
              </w:rPr>
            </w:pPr>
            <w:r w:rsidRPr="00F77F94">
              <w:rPr>
                <w:color w:val="000000"/>
                <w:sz w:val="22"/>
                <w:szCs w:val="22"/>
                <w:lang w:val="en-US"/>
              </w:rPr>
              <w:t>99</w:t>
            </w:r>
          </w:p>
        </w:tc>
        <w:tc>
          <w:tcPr>
            <w:tcW w:w="681" w:type="dxa"/>
            <w:shd w:val="clear" w:color="auto" w:fill="auto"/>
            <w:hideMark/>
          </w:tcPr>
          <w:p w14:paraId="1DAA0B37" w14:textId="77777777" w:rsidR="00F6737C" w:rsidRPr="00F77F94" w:rsidRDefault="00F6737C" w:rsidP="00F6737C">
            <w:pPr>
              <w:jc w:val="center"/>
              <w:rPr>
                <w:color w:val="000000"/>
                <w:sz w:val="22"/>
                <w:szCs w:val="22"/>
                <w:lang w:val="en-US"/>
              </w:rPr>
            </w:pPr>
            <w:r w:rsidRPr="00F77F94">
              <w:rPr>
                <w:color w:val="000000"/>
                <w:sz w:val="22"/>
                <w:szCs w:val="22"/>
                <w:lang w:val="en-US"/>
              </w:rPr>
              <w:t>2003</w:t>
            </w:r>
          </w:p>
        </w:tc>
        <w:tc>
          <w:tcPr>
            <w:tcW w:w="1341" w:type="dxa"/>
            <w:shd w:val="clear" w:color="auto" w:fill="auto"/>
            <w:hideMark/>
          </w:tcPr>
          <w:p w14:paraId="1F7D036A" w14:textId="77777777" w:rsidR="00F6737C" w:rsidRPr="00F77F94" w:rsidRDefault="00F6737C" w:rsidP="00F6737C">
            <w:pPr>
              <w:jc w:val="center"/>
              <w:rPr>
                <w:color w:val="000000"/>
                <w:sz w:val="22"/>
                <w:szCs w:val="22"/>
                <w:lang w:val="en-US"/>
              </w:rPr>
            </w:pPr>
            <w:r w:rsidRPr="00F77F94">
              <w:rPr>
                <w:color w:val="000000"/>
                <w:sz w:val="22"/>
                <w:szCs w:val="22"/>
                <w:lang w:val="en-US"/>
              </w:rPr>
              <w:t>S/2003/1107</w:t>
            </w:r>
          </w:p>
        </w:tc>
        <w:tc>
          <w:tcPr>
            <w:tcW w:w="3088" w:type="dxa"/>
            <w:shd w:val="clear" w:color="auto" w:fill="auto"/>
            <w:hideMark/>
          </w:tcPr>
          <w:p w14:paraId="19F8C975" w14:textId="77777777" w:rsidR="00F6737C" w:rsidRPr="00F77F94" w:rsidRDefault="00F6737C" w:rsidP="00F6737C">
            <w:pPr>
              <w:spacing w:after="60"/>
              <w:rPr>
                <w:color w:val="000000"/>
                <w:sz w:val="22"/>
                <w:szCs w:val="22"/>
                <w:lang w:val="en-US"/>
              </w:rPr>
            </w:pPr>
            <w:r w:rsidRPr="00F77F94">
              <w:rPr>
                <w:color w:val="000000"/>
                <w:sz w:val="22"/>
                <w:szCs w:val="22"/>
                <w:lang w:val="en-US"/>
              </w:rPr>
              <w:t>Bulgaria; Chile; Guinea; Spain; United Kingdom; United States</w:t>
            </w:r>
          </w:p>
        </w:tc>
        <w:tc>
          <w:tcPr>
            <w:tcW w:w="845" w:type="dxa"/>
            <w:shd w:val="clear" w:color="auto" w:fill="auto"/>
            <w:hideMark/>
          </w:tcPr>
          <w:p w14:paraId="78556012"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7E53992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82889A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6357C9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277A6ABA" w14:textId="77777777" w:rsidTr="00F5772E">
        <w:trPr>
          <w:trHeight w:val="66"/>
          <w:jc w:val="center"/>
        </w:trPr>
        <w:tc>
          <w:tcPr>
            <w:tcW w:w="546" w:type="dxa"/>
            <w:shd w:val="clear" w:color="auto" w:fill="auto"/>
            <w:hideMark/>
          </w:tcPr>
          <w:p w14:paraId="14F4A1A5" w14:textId="77777777" w:rsidR="00F6737C" w:rsidRPr="00F77F94" w:rsidRDefault="00F6737C" w:rsidP="00F6737C">
            <w:pPr>
              <w:jc w:val="center"/>
              <w:rPr>
                <w:color w:val="000000"/>
                <w:sz w:val="22"/>
                <w:szCs w:val="22"/>
                <w:lang w:val="en-US"/>
              </w:rPr>
            </w:pPr>
            <w:r w:rsidRPr="00F77F94">
              <w:rPr>
                <w:color w:val="000000"/>
                <w:sz w:val="22"/>
                <w:szCs w:val="22"/>
                <w:lang w:val="en-US"/>
              </w:rPr>
              <w:t>100</w:t>
            </w:r>
          </w:p>
        </w:tc>
        <w:tc>
          <w:tcPr>
            <w:tcW w:w="681" w:type="dxa"/>
            <w:shd w:val="clear" w:color="auto" w:fill="auto"/>
            <w:hideMark/>
          </w:tcPr>
          <w:p w14:paraId="07E9F882" w14:textId="77777777" w:rsidR="00F6737C" w:rsidRPr="00F77F94" w:rsidRDefault="00F6737C" w:rsidP="00F6737C">
            <w:pPr>
              <w:jc w:val="center"/>
              <w:rPr>
                <w:color w:val="000000"/>
                <w:sz w:val="22"/>
                <w:szCs w:val="22"/>
                <w:lang w:val="en-US"/>
              </w:rPr>
            </w:pPr>
            <w:r w:rsidRPr="00F77F94">
              <w:rPr>
                <w:color w:val="000000"/>
                <w:sz w:val="22"/>
                <w:szCs w:val="22"/>
                <w:lang w:val="en-US"/>
              </w:rPr>
              <w:t>2004</w:t>
            </w:r>
          </w:p>
        </w:tc>
        <w:tc>
          <w:tcPr>
            <w:tcW w:w="1341" w:type="dxa"/>
            <w:shd w:val="clear" w:color="auto" w:fill="auto"/>
            <w:hideMark/>
          </w:tcPr>
          <w:p w14:paraId="35EF443B" w14:textId="77777777" w:rsidR="00F6737C" w:rsidRPr="00F77F94" w:rsidRDefault="00F6737C" w:rsidP="00F6737C">
            <w:pPr>
              <w:jc w:val="center"/>
              <w:rPr>
                <w:color w:val="000000"/>
                <w:sz w:val="22"/>
                <w:szCs w:val="22"/>
                <w:lang w:val="en-US"/>
              </w:rPr>
            </w:pPr>
            <w:r w:rsidRPr="00F77F94">
              <w:rPr>
                <w:color w:val="000000"/>
                <w:sz w:val="22"/>
                <w:szCs w:val="22"/>
                <w:lang w:val="en-US"/>
              </w:rPr>
              <w:t>S/2004/240</w:t>
            </w:r>
          </w:p>
        </w:tc>
        <w:tc>
          <w:tcPr>
            <w:tcW w:w="3088" w:type="dxa"/>
            <w:shd w:val="clear" w:color="auto" w:fill="auto"/>
            <w:hideMark/>
          </w:tcPr>
          <w:p w14:paraId="37195D55" w14:textId="77777777" w:rsidR="00F6737C" w:rsidRPr="00F77F94" w:rsidRDefault="00F6737C" w:rsidP="00F6737C">
            <w:pPr>
              <w:spacing w:after="60"/>
              <w:rPr>
                <w:color w:val="000000"/>
                <w:sz w:val="22"/>
                <w:szCs w:val="22"/>
                <w:lang w:val="en-US"/>
              </w:rPr>
            </w:pPr>
            <w:r w:rsidRPr="00F77F94">
              <w:rPr>
                <w:color w:val="000000"/>
                <w:sz w:val="22"/>
                <w:szCs w:val="22"/>
                <w:lang w:val="en-US"/>
              </w:rPr>
              <w:t>Algeria; Libya</w:t>
            </w:r>
          </w:p>
        </w:tc>
        <w:tc>
          <w:tcPr>
            <w:tcW w:w="845" w:type="dxa"/>
            <w:shd w:val="clear" w:color="auto" w:fill="auto"/>
            <w:hideMark/>
          </w:tcPr>
          <w:p w14:paraId="631E4DCF"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shd w:val="clear" w:color="auto" w:fill="auto"/>
            <w:hideMark/>
          </w:tcPr>
          <w:p w14:paraId="1C9BE66D"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23E3B07A"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70F5F9B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3AE1CFBE" w14:textId="77777777" w:rsidTr="00045CFE">
        <w:trPr>
          <w:trHeight w:val="560"/>
          <w:jc w:val="center"/>
        </w:trPr>
        <w:tc>
          <w:tcPr>
            <w:tcW w:w="546" w:type="dxa"/>
            <w:shd w:val="clear" w:color="auto" w:fill="auto"/>
            <w:hideMark/>
          </w:tcPr>
          <w:p w14:paraId="1E5D3BB6" w14:textId="77777777" w:rsidR="00F6737C" w:rsidRPr="00F77F94" w:rsidRDefault="00F6737C" w:rsidP="00F6737C">
            <w:pPr>
              <w:jc w:val="center"/>
              <w:rPr>
                <w:color w:val="000000"/>
                <w:sz w:val="22"/>
                <w:szCs w:val="22"/>
                <w:lang w:val="en-US"/>
              </w:rPr>
            </w:pPr>
            <w:r w:rsidRPr="00F77F94">
              <w:rPr>
                <w:color w:val="000000"/>
                <w:sz w:val="22"/>
                <w:szCs w:val="22"/>
                <w:lang w:val="en-US"/>
              </w:rPr>
              <w:t>101</w:t>
            </w:r>
          </w:p>
        </w:tc>
        <w:tc>
          <w:tcPr>
            <w:tcW w:w="681" w:type="dxa"/>
            <w:shd w:val="clear" w:color="auto" w:fill="auto"/>
            <w:hideMark/>
          </w:tcPr>
          <w:p w14:paraId="79C87C4C" w14:textId="77777777" w:rsidR="00F6737C" w:rsidRPr="00F77F94" w:rsidRDefault="00F6737C" w:rsidP="00F6737C">
            <w:pPr>
              <w:jc w:val="center"/>
              <w:rPr>
                <w:color w:val="000000"/>
                <w:sz w:val="22"/>
                <w:szCs w:val="22"/>
                <w:lang w:val="en-US"/>
              </w:rPr>
            </w:pPr>
            <w:r w:rsidRPr="00F77F94">
              <w:rPr>
                <w:color w:val="000000"/>
                <w:sz w:val="22"/>
                <w:szCs w:val="22"/>
                <w:lang w:val="en-US"/>
              </w:rPr>
              <w:t>2004</w:t>
            </w:r>
          </w:p>
        </w:tc>
        <w:tc>
          <w:tcPr>
            <w:tcW w:w="1341" w:type="dxa"/>
            <w:shd w:val="clear" w:color="auto" w:fill="auto"/>
            <w:hideMark/>
          </w:tcPr>
          <w:p w14:paraId="1B555EE1" w14:textId="77777777" w:rsidR="00F6737C" w:rsidRPr="00F77F94" w:rsidRDefault="00F6737C" w:rsidP="00F6737C">
            <w:pPr>
              <w:jc w:val="center"/>
              <w:rPr>
                <w:color w:val="000000"/>
                <w:sz w:val="22"/>
                <w:szCs w:val="22"/>
                <w:lang w:val="en-US"/>
              </w:rPr>
            </w:pPr>
            <w:r w:rsidRPr="00F77F94">
              <w:rPr>
                <w:color w:val="000000"/>
                <w:sz w:val="22"/>
                <w:szCs w:val="22"/>
                <w:lang w:val="en-US"/>
              </w:rPr>
              <w:t>S/2004/311</w:t>
            </w:r>
          </w:p>
        </w:tc>
        <w:tc>
          <w:tcPr>
            <w:tcW w:w="3088" w:type="dxa"/>
            <w:shd w:val="clear" w:color="auto" w:fill="auto"/>
            <w:hideMark/>
          </w:tcPr>
          <w:p w14:paraId="3525AD8A"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Germany; United Kingdom; United States</w:t>
            </w:r>
          </w:p>
        </w:tc>
        <w:tc>
          <w:tcPr>
            <w:tcW w:w="845" w:type="dxa"/>
            <w:shd w:val="clear" w:color="auto" w:fill="auto"/>
            <w:hideMark/>
          </w:tcPr>
          <w:p w14:paraId="017F4BC5"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0B8A86B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5C5F765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554B0A9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0056FE41" w14:textId="77777777" w:rsidTr="00F5772E">
        <w:trPr>
          <w:trHeight w:val="66"/>
          <w:jc w:val="center"/>
        </w:trPr>
        <w:tc>
          <w:tcPr>
            <w:tcW w:w="546" w:type="dxa"/>
            <w:shd w:val="clear" w:color="auto" w:fill="auto"/>
            <w:hideMark/>
          </w:tcPr>
          <w:p w14:paraId="03EB8F28" w14:textId="77777777" w:rsidR="00F6737C" w:rsidRPr="00F77F94" w:rsidRDefault="00F6737C" w:rsidP="00F6737C">
            <w:pPr>
              <w:jc w:val="center"/>
              <w:rPr>
                <w:color w:val="000000"/>
                <w:sz w:val="22"/>
                <w:szCs w:val="22"/>
                <w:lang w:val="en-US"/>
              </w:rPr>
            </w:pPr>
            <w:r w:rsidRPr="00F77F94">
              <w:rPr>
                <w:color w:val="000000"/>
                <w:sz w:val="22"/>
                <w:szCs w:val="22"/>
                <w:lang w:val="en-US"/>
              </w:rPr>
              <w:t>102</w:t>
            </w:r>
          </w:p>
        </w:tc>
        <w:tc>
          <w:tcPr>
            <w:tcW w:w="681" w:type="dxa"/>
            <w:shd w:val="clear" w:color="auto" w:fill="auto"/>
            <w:hideMark/>
          </w:tcPr>
          <w:p w14:paraId="7EDFB0EB" w14:textId="77777777" w:rsidR="00F6737C" w:rsidRPr="00F77F94" w:rsidRDefault="00F6737C" w:rsidP="00F6737C">
            <w:pPr>
              <w:jc w:val="center"/>
              <w:rPr>
                <w:color w:val="000000"/>
                <w:sz w:val="22"/>
                <w:szCs w:val="22"/>
                <w:lang w:val="en-US"/>
              </w:rPr>
            </w:pPr>
            <w:r w:rsidRPr="00F77F94">
              <w:rPr>
                <w:color w:val="000000"/>
                <w:sz w:val="22"/>
                <w:szCs w:val="22"/>
                <w:lang w:val="en-US"/>
              </w:rPr>
              <w:t>2004</w:t>
            </w:r>
          </w:p>
        </w:tc>
        <w:tc>
          <w:tcPr>
            <w:tcW w:w="1341" w:type="dxa"/>
            <w:shd w:val="clear" w:color="auto" w:fill="auto"/>
            <w:hideMark/>
          </w:tcPr>
          <w:p w14:paraId="66931AD5" w14:textId="77777777" w:rsidR="00F6737C" w:rsidRPr="00F77F94" w:rsidRDefault="00F6737C" w:rsidP="00F6737C">
            <w:pPr>
              <w:jc w:val="center"/>
              <w:rPr>
                <w:color w:val="000000"/>
                <w:sz w:val="22"/>
                <w:szCs w:val="22"/>
                <w:lang w:val="en-US"/>
              </w:rPr>
            </w:pPr>
            <w:r w:rsidRPr="00F77F94">
              <w:rPr>
                <w:color w:val="000000"/>
                <w:sz w:val="22"/>
                <w:szCs w:val="22"/>
                <w:lang w:val="en-US"/>
              </w:rPr>
              <w:t>S/2004/400</w:t>
            </w:r>
          </w:p>
        </w:tc>
        <w:tc>
          <w:tcPr>
            <w:tcW w:w="3088" w:type="dxa"/>
            <w:shd w:val="clear" w:color="auto" w:fill="auto"/>
            <w:hideMark/>
          </w:tcPr>
          <w:p w14:paraId="34795A23" w14:textId="77777777" w:rsidR="00F6737C" w:rsidRPr="00F77F94" w:rsidRDefault="00F6737C" w:rsidP="00F6737C">
            <w:pPr>
              <w:spacing w:after="60"/>
              <w:rPr>
                <w:color w:val="000000"/>
                <w:sz w:val="22"/>
                <w:szCs w:val="22"/>
                <w:lang w:val="en-US"/>
              </w:rPr>
            </w:pPr>
            <w:r w:rsidRPr="00F77F94">
              <w:rPr>
                <w:color w:val="000000"/>
                <w:sz w:val="22"/>
                <w:szCs w:val="22"/>
                <w:lang w:val="en-US"/>
              </w:rPr>
              <w:t>Algeria; Yemen</w:t>
            </w:r>
          </w:p>
        </w:tc>
        <w:tc>
          <w:tcPr>
            <w:tcW w:w="845" w:type="dxa"/>
            <w:shd w:val="clear" w:color="auto" w:fill="auto"/>
            <w:hideMark/>
          </w:tcPr>
          <w:p w14:paraId="2E83B4C0"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shd w:val="clear" w:color="auto" w:fill="auto"/>
            <w:hideMark/>
          </w:tcPr>
          <w:p w14:paraId="0DBA00E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3C10E2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049F55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7FCFB603" w14:textId="77777777" w:rsidTr="00045CFE">
        <w:trPr>
          <w:trHeight w:val="560"/>
          <w:jc w:val="center"/>
        </w:trPr>
        <w:tc>
          <w:tcPr>
            <w:tcW w:w="546" w:type="dxa"/>
            <w:shd w:val="clear" w:color="auto" w:fill="auto"/>
            <w:hideMark/>
          </w:tcPr>
          <w:p w14:paraId="2464B4B1" w14:textId="77777777" w:rsidR="00F6737C" w:rsidRPr="00F77F94" w:rsidRDefault="00F6737C" w:rsidP="00F6737C">
            <w:pPr>
              <w:jc w:val="center"/>
              <w:rPr>
                <w:color w:val="000000"/>
                <w:sz w:val="22"/>
                <w:szCs w:val="22"/>
                <w:lang w:val="en-US"/>
              </w:rPr>
            </w:pPr>
            <w:r w:rsidRPr="00F77F94">
              <w:rPr>
                <w:color w:val="000000"/>
                <w:sz w:val="22"/>
                <w:szCs w:val="22"/>
                <w:lang w:val="en-US"/>
              </w:rPr>
              <w:t>103</w:t>
            </w:r>
          </w:p>
        </w:tc>
        <w:tc>
          <w:tcPr>
            <w:tcW w:w="681" w:type="dxa"/>
            <w:shd w:val="clear" w:color="auto" w:fill="auto"/>
            <w:hideMark/>
          </w:tcPr>
          <w:p w14:paraId="4674C32B" w14:textId="77777777" w:rsidR="00F6737C" w:rsidRPr="00F77F94" w:rsidRDefault="00F6737C" w:rsidP="00F6737C">
            <w:pPr>
              <w:jc w:val="center"/>
              <w:rPr>
                <w:color w:val="000000"/>
                <w:sz w:val="22"/>
                <w:szCs w:val="22"/>
                <w:lang w:val="en-US"/>
              </w:rPr>
            </w:pPr>
            <w:r w:rsidRPr="00F77F94">
              <w:rPr>
                <w:color w:val="000000"/>
                <w:sz w:val="22"/>
                <w:szCs w:val="22"/>
                <w:lang w:val="en-US"/>
              </w:rPr>
              <w:t>2004</w:t>
            </w:r>
          </w:p>
        </w:tc>
        <w:tc>
          <w:tcPr>
            <w:tcW w:w="1341" w:type="dxa"/>
            <w:shd w:val="clear" w:color="auto" w:fill="auto"/>
            <w:hideMark/>
          </w:tcPr>
          <w:p w14:paraId="08701AD2" w14:textId="77777777" w:rsidR="00F6737C" w:rsidRPr="00F77F94" w:rsidRDefault="00F6737C" w:rsidP="00F6737C">
            <w:pPr>
              <w:jc w:val="center"/>
              <w:rPr>
                <w:color w:val="000000"/>
                <w:sz w:val="22"/>
                <w:szCs w:val="22"/>
                <w:lang w:val="en-US"/>
              </w:rPr>
            </w:pPr>
            <w:r w:rsidRPr="00F77F94">
              <w:rPr>
                <w:color w:val="000000"/>
                <w:sz w:val="22"/>
                <w:szCs w:val="22"/>
                <w:lang w:val="en-US"/>
              </w:rPr>
              <w:t>S/2004/460</w:t>
            </w:r>
          </w:p>
        </w:tc>
        <w:tc>
          <w:tcPr>
            <w:tcW w:w="3088" w:type="dxa"/>
            <w:shd w:val="clear" w:color="auto" w:fill="auto"/>
            <w:hideMark/>
          </w:tcPr>
          <w:p w14:paraId="4FC1A7BB" w14:textId="77777777" w:rsidR="00F6737C" w:rsidRPr="00F77F94" w:rsidRDefault="00F6737C" w:rsidP="00F6737C">
            <w:pPr>
              <w:spacing w:after="60"/>
              <w:rPr>
                <w:color w:val="000000"/>
                <w:sz w:val="22"/>
                <w:szCs w:val="22"/>
                <w:lang w:val="en-US"/>
              </w:rPr>
            </w:pPr>
            <w:r w:rsidRPr="00F77F94">
              <w:rPr>
                <w:color w:val="000000"/>
                <w:sz w:val="22"/>
                <w:szCs w:val="22"/>
                <w:lang w:val="en-US"/>
              </w:rPr>
              <w:t>Romania; United Kingdom; United States</w:t>
            </w:r>
          </w:p>
        </w:tc>
        <w:tc>
          <w:tcPr>
            <w:tcW w:w="845" w:type="dxa"/>
            <w:shd w:val="clear" w:color="auto" w:fill="auto"/>
            <w:hideMark/>
          </w:tcPr>
          <w:p w14:paraId="534C88AC"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3A24233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7681B6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FEFDBC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2E8C83F" w14:textId="77777777" w:rsidTr="00045CFE">
        <w:trPr>
          <w:trHeight w:val="560"/>
          <w:jc w:val="center"/>
        </w:trPr>
        <w:tc>
          <w:tcPr>
            <w:tcW w:w="546" w:type="dxa"/>
            <w:shd w:val="clear" w:color="auto" w:fill="auto"/>
            <w:hideMark/>
          </w:tcPr>
          <w:p w14:paraId="5E8684ED" w14:textId="77777777" w:rsidR="00F6737C" w:rsidRPr="00F77F94" w:rsidRDefault="00F6737C" w:rsidP="00F6737C">
            <w:pPr>
              <w:jc w:val="center"/>
              <w:rPr>
                <w:color w:val="000000"/>
                <w:sz w:val="22"/>
                <w:szCs w:val="22"/>
                <w:lang w:val="en-US"/>
              </w:rPr>
            </w:pPr>
            <w:r w:rsidRPr="00F77F94">
              <w:rPr>
                <w:color w:val="000000"/>
                <w:sz w:val="22"/>
                <w:szCs w:val="22"/>
                <w:lang w:val="en-US"/>
              </w:rPr>
              <w:t>104</w:t>
            </w:r>
          </w:p>
        </w:tc>
        <w:tc>
          <w:tcPr>
            <w:tcW w:w="681" w:type="dxa"/>
            <w:shd w:val="clear" w:color="auto" w:fill="auto"/>
            <w:hideMark/>
          </w:tcPr>
          <w:p w14:paraId="69A67141" w14:textId="77777777" w:rsidR="00F6737C" w:rsidRPr="00F77F94" w:rsidRDefault="00F6737C" w:rsidP="00F6737C">
            <w:pPr>
              <w:jc w:val="center"/>
              <w:rPr>
                <w:color w:val="000000"/>
                <w:sz w:val="22"/>
                <w:szCs w:val="22"/>
                <w:lang w:val="en-US"/>
              </w:rPr>
            </w:pPr>
            <w:r w:rsidRPr="00F77F94">
              <w:rPr>
                <w:color w:val="000000"/>
                <w:sz w:val="22"/>
                <w:szCs w:val="22"/>
                <w:lang w:val="en-US"/>
              </w:rPr>
              <w:t>2004</w:t>
            </w:r>
          </w:p>
        </w:tc>
        <w:tc>
          <w:tcPr>
            <w:tcW w:w="1341" w:type="dxa"/>
            <w:shd w:val="clear" w:color="auto" w:fill="auto"/>
            <w:hideMark/>
          </w:tcPr>
          <w:p w14:paraId="3153BFCD" w14:textId="77777777" w:rsidR="00F6737C" w:rsidRPr="00F77F94" w:rsidRDefault="00F6737C" w:rsidP="00F6737C">
            <w:pPr>
              <w:jc w:val="center"/>
              <w:rPr>
                <w:color w:val="000000"/>
                <w:sz w:val="22"/>
                <w:szCs w:val="22"/>
                <w:lang w:val="en-US"/>
              </w:rPr>
            </w:pPr>
            <w:r w:rsidRPr="00F77F94">
              <w:rPr>
                <w:color w:val="000000"/>
                <w:sz w:val="22"/>
                <w:szCs w:val="22"/>
                <w:lang w:val="en-US"/>
              </w:rPr>
              <w:t>S/2004/611</w:t>
            </w:r>
          </w:p>
        </w:tc>
        <w:tc>
          <w:tcPr>
            <w:tcW w:w="3088" w:type="dxa"/>
            <w:shd w:val="clear" w:color="auto" w:fill="auto"/>
            <w:hideMark/>
          </w:tcPr>
          <w:p w14:paraId="74F1F89B" w14:textId="77777777" w:rsidR="00F6737C" w:rsidRPr="00F77F94" w:rsidRDefault="00F6737C" w:rsidP="00F6737C">
            <w:pPr>
              <w:spacing w:after="60"/>
              <w:rPr>
                <w:color w:val="000000"/>
                <w:sz w:val="22"/>
                <w:szCs w:val="22"/>
                <w:lang w:val="en-US"/>
              </w:rPr>
            </w:pPr>
            <w:r w:rsidRPr="00F77F94">
              <w:rPr>
                <w:color w:val="000000"/>
                <w:sz w:val="22"/>
                <w:szCs w:val="22"/>
                <w:lang w:val="en-US"/>
              </w:rPr>
              <w:t>Chile; France; Germany; Romania; Spain; United Kingdom; United States</w:t>
            </w:r>
          </w:p>
        </w:tc>
        <w:tc>
          <w:tcPr>
            <w:tcW w:w="845" w:type="dxa"/>
            <w:shd w:val="clear" w:color="auto" w:fill="auto"/>
            <w:hideMark/>
          </w:tcPr>
          <w:p w14:paraId="01DB4A0C"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54B46BE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89B4F1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935E03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4ADED4CF" w14:textId="77777777" w:rsidTr="00045CFE">
        <w:trPr>
          <w:trHeight w:val="560"/>
          <w:jc w:val="center"/>
        </w:trPr>
        <w:tc>
          <w:tcPr>
            <w:tcW w:w="546" w:type="dxa"/>
            <w:shd w:val="clear" w:color="auto" w:fill="auto"/>
            <w:hideMark/>
          </w:tcPr>
          <w:p w14:paraId="4757004A" w14:textId="77777777" w:rsidR="00F6737C" w:rsidRPr="00F77F94" w:rsidRDefault="00F6737C" w:rsidP="00F6737C">
            <w:pPr>
              <w:jc w:val="center"/>
              <w:rPr>
                <w:color w:val="000000"/>
                <w:sz w:val="22"/>
                <w:szCs w:val="22"/>
                <w:lang w:val="en-US"/>
              </w:rPr>
            </w:pPr>
            <w:r w:rsidRPr="00F77F94">
              <w:rPr>
                <w:color w:val="000000"/>
                <w:sz w:val="22"/>
                <w:szCs w:val="22"/>
                <w:lang w:val="en-US"/>
              </w:rPr>
              <w:t>105</w:t>
            </w:r>
          </w:p>
        </w:tc>
        <w:tc>
          <w:tcPr>
            <w:tcW w:w="681" w:type="dxa"/>
            <w:shd w:val="clear" w:color="auto" w:fill="auto"/>
            <w:hideMark/>
          </w:tcPr>
          <w:p w14:paraId="6FB2E3D5" w14:textId="77777777" w:rsidR="00F6737C" w:rsidRPr="00F77F94" w:rsidRDefault="00F6737C" w:rsidP="00F6737C">
            <w:pPr>
              <w:jc w:val="center"/>
              <w:rPr>
                <w:color w:val="000000"/>
                <w:sz w:val="22"/>
                <w:szCs w:val="22"/>
                <w:lang w:val="en-US"/>
              </w:rPr>
            </w:pPr>
            <w:r w:rsidRPr="00F77F94">
              <w:rPr>
                <w:color w:val="000000"/>
                <w:sz w:val="22"/>
                <w:szCs w:val="22"/>
                <w:lang w:val="en-US"/>
              </w:rPr>
              <w:t>2004</w:t>
            </w:r>
          </w:p>
        </w:tc>
        <w:tc>
          <w:tcPr>
            <w:tcW w:w="1341" w:type="dxa"/>
            <w:shd w:val="clear" w:color="auto" w:fill="auto"/>
            <w:hideMark/>
          </w:tcPr>
          <w:p w14:paraId="3CDB5120" w14:textId="77777777" w:rsidR="00F6737C" w:rsidRPr="00F77F94" w:rsidRDefault="00F6737C" w:rsidP="00F6737C">
            <w:pPr>
              <w:jc w:val="center"/>
              <w:rPr>
                <w:color w:val="000000"/>
                <w:sz w:val="22"/>
                <w:szCs w:val="22"/>
                <w:lang w:val="en-US"/>
              </w:rPr>
            </w:pPr>
            <w:r w:rsidRPr="00F77F94">
              <w:rPr>
                <w:color w:val="000000"/>
                <w:sz w:val="22"/>
                <w:szCs w:val="22"/>
                <w:lang w:val="en-US"/>
              </w:rPr>
              <w:t>S/2004/744</w:t>
            </w:r>
          </w:p>
        </w:tc>
        <w:tc>
          <w:tcPr>
            <w:tcW w:w="3088" w:type="dxa"/>
            <w:shd w:val="clear" w:color="auto" w:fill="auto"/>
            <w:hideMark/>
          </w:tcPr>
          <w:p w14:paraId="44C3FDEF" w14:textId="77777777" w:rsidR="00F6737C" w:rsidRPr="00F77F94" w:rsidRDefault="00F6737C" w:rsidP="00F6737C">
            <w:pPr>
              <w:spacing w:after="60"/>
              <w:rPr>
                <w:color w:val="000000"/>
                <w:sz w:val="22"/>
                <w:szCs w:val="22"/>
                <w:lang w:val="en-US"/>
              </w:rPr>
            </w:pPr>
            <w:r w:rsidRPr="00F77F94">
              <w:rPr>
                <w:color w:val="000000"/>
                <w:sz w:val="22"/>
                <w:szCs w:val="22"/>
                <w:lang w:val="en-US"/>
              </w:rPr>
              <w:t>Germany; Romania; Spain; United Kingdom; United States</w:t>
            </w:r>
          </w:p>
        </w:tc>
        <w:tc>
          <w:tcPr>
            <w:tcW w:w="845" w:type="dxa"/>
            <w:shd w:val="clear" w:color="auto" w:fill="auto"/>
            <w:hideMark/>
          </w:tcPr>
          <w:p w14:paraId="2DF19457"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27D4914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0D5B85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20EBFB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06167CD7" w14:textId="77777777" w:rsidTr="00F5772E">
        <w:trPr>
          <w:trHeight w:val="66"/>
          <w:jc w:val="center"/>
        </w:trPr>
        <w:tc>
          <w:tcPr>
            <w:tcW w:w="546" w:type="dxa"/>
            <w:shd w:val="clear" w:color="auto" w:fill="auto"/>
            <w:hideMark/>
          </w:tcPr>
          <w:p w14:paraId="6196DB8B" w14:textId="77777777" w:rsidR="00F6737C" w:rsidRPr="00F77F94" w:rsidRDefault="00F6737C" w:rsidP="00F6737C">
            <w:pPr>
              <w:jc w:val="center"/>
              <w:rPr>
                <w:color w:val="000000"/>
                <w:sz w:val="22"/>
                <w:szCs w:val="22"/>
                <w:lang w:val="en-US"/>
              </w:rPr>
            </w:pPr>
            <w:r w:rsidRPr="00F77F94">
              <w:rPr>
                <w:color w:val="000000"/>
                <w:sz w:val="22"/>
                <w:szCs w:val="22"/>
                <w:lang w:val="en-US"/>
              </w:rPr>
              <w:t>106</w:t>
            </w:r>
          </w:p>
        </w:tc>
        <w:tc>
          <w:tcPr>
            <w:tcW w:w="681" w:type="dxa"/>
            <w:shd w:val="clear" w:color="auto" w:fill="auto"/>
            <w:hideMark/>
          </w:tcPr>
          <w:p w14:paraId="7371553C" w14:textId="77777777" w:rsidR="00F6737C" w:rsidRPr="00F77F94" w:rsidRDefault="00F6737C" w:rsidP="00F6737C">
            <w:pPr>
              <w:jc w:val="center"/>
              <w:rPr>
                <w:color w:val="000000"/>
                <w:sz w:val="22"/>
                <w:szCs w:val="22"/>
                <w:lang w:val="en-US"/>
              </w:rPr>
            </w:pPr>
            <w:r w:rsidRPr="00F77F94">
              <w:rPr>
                <w:color w:val="000000"/>
                <w:sz w:val="22"/>
                <w:szCs w:val="22"/>
                <w:lang w:val="en-US"/>
              </w:rPr>
              <w:t>2004</w:t>
            </w:r>
          </w:p>
        </w:tc>
        <w:tc>
          <w:tcPr>
            <w:tcW w:w="1341" w:type="dxa"/>
            <w:shd w:val="clear" w:color="auto" w:fill="auto"/>
            <w:hideMark/>
          </w:tcPr>
          <w:p w14:paraId="5DDFD4A8" w14:textId="77777777" w:rsidR="00F6737C" w:rsidRPr="00F77F94" w:rsidRDefault="00F6737C" w:rsidP="00F6737C">
            <w:pPr>
              <w:jc w:val="center"/>
              <w:rPr>
                <w:color w:val="000000"/>
                <w:sz w:val="22"/>
                <w:szCs w:val="22"/>
                <w:lang w:val="en-US"/>
              </w:rPr>
            </w:pPr>
            <w:r w:rsidRPr="00F77F94">
              <w:rPr>
                <w:color w:val="000000"/>
                <w:sz w:val="22"/>
                <w:szCs w:val="22"/>
                <w:lang w:val="en-US"/>
              </w:rPr>
              <w:t>S/2004/783</w:t>
            </w:r>
          </w:p>
        </w:tc>
        <w:tc>
          <w:tcPr>
            <w:tcW w:w="3088" w:type="dxa"/>
            <w:shd w:val="clear" w:color="auto" w:fill="auto"/>
            <w:hideMark/>
          </w:tcPr>
          <w:p w14:paraId="6EEE2697" w14:textId="77777777" w:rsidR="00F6737C" w:rsidRPr="00F77F94" w:rsidRDefault="00F6737C" w:rsidP="00F6737C">
            <w:pPr>
              <w:spacing w:after="60"/>
              <w:rPr>
                <w:color w:val="000000"/>
                <w:sz w:val="22"/>
                <w:szCs w:val="22"/>
                <w:lang w:val="en-US"/>
              </w:rPr>
            </w:pPr>
            <w:r w:rsidRPr="00F77F94">
              <w:rPr>
                <w:color w:val="000000"/>
                <w:sz w:val="22"/>
                <w:szCs w:val="22"/>
                <w:lang w:val="en-US"/>
              </w:rPr>
              <w:t>Algeria; Pakistan; Tunisia</w:t>
            </w:r>
          </w:p>
        </w:tc>
        <w:tc>
          <w:tcPr>
            <w:tcW w:w="845" w:type="dxa"/>
            <w:shd w:val="clear" w:color="auto" w:fill="auto"/>
            <w:hideMark/>
          </w:tcPr>
          <w:p w14:paraId="414B6ED5"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shd w:val="clear" w:color="auto" w:fill="auto"/>
            <w:hideMark/>
          </w:tcPr>
          <w:p w14:paraId="05E7C48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276A94F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3EE22E49"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32EDF733" w14:textId="77777777" w:rsidTr="00F5772E">
        <w:trPr>
          <w:trHeight w:val="560"/>
          <w:jc w:val="center"/>
        </w:trPr>
        <w:tc>
          <w:tcPr>
            <w:tcW w:w="546" w:type="dxa"/>
            <w:shd w:val="clear" w:color="auto" w:fill="auto"/>
            <w:hideMark/>
          </w:tcPr>
          <w:p w14:paraId="27C0012D" w14:textId="77777777" w:rsidR="00F6737C" w:rsidRPr="00F77F94" w:rsidRDefault="00F6737C" w:rsidP="00F6737C">
            <w:pPr>
              <w:jc w:val="center"/>
              <w:rPr>
                <w:color w:val="000000"/>
                <w:sz w:val="22"/>
                <w:szCs w:val="22"/>
                <w:lang w:val="en-US"/>
              </w:rPr>
            </w:pPr>
            <w:r w:rsidRPr="00F77F94">
              <w:rPr>
                <w:color w:val="000000"/>
                <w:sz w:val="22"/>
                <w:szCs w:val="22"/>
                <w:lang w:val="en-US"/>
              </w:rPr>
              <w:t>107</w:t>
            </w:r>
          </w:p>
        </w:tc>
        <w:tc>
          <w:tcPr>
            <w:tcW w:w="681" w:type="dxa"/>
            <w:shd w:val="clear" w:color="auto" w:fill="auto"/>
            <w:hideMark/>
          </w:tcPr>
          <w:p w14:paraId="0BF9D040" w14:textId="77777777" w:rsidR="00F6737C" w:rsidRPr="00F77F94" w:rsidRDefault="00F6737C" w:rsidP="00F6737C">
            <w:pPr>
              <w:jc w:val="center"/>
              <w:rPr>
                <w:color w:val="000000"/>
                <w:sz w:val="22"/>
                <w:szCs w:val="22"/>
                <w:lang w:val="en-US"/>
              </w:rPr>
            </w:pPr>
            <w:r w:rsidRPr="00F77F94">
              <w:rPr>
                <w:color w:val="000000"/>
                <w:sz w:val="22"/>
                <w:szCs w:val="22"/>
                <w:lang w:val="en-US"/>
              </w:rPr>
              <w:t>2004</w:t>
            </w:r>
          </w:p>
        </w:tc>
        <w:tc>
          <w:tcPr>
            <w:tcW w:w="1341" w:type="dxa"/>
            <w:shd w:val="clear" w:color="auto" w:fill="auto"/>
            <w:hideMark/>
          </w:tcPr>
          <w:p w14:paraId="09B6E3DF" w14:textId="77777777" w:rsidR="00F6737C" w:rsidRPr="00F77F94" w:rsidRDefault="00F6737C" w:rsidP="00F6737C">
            <w:pPr>
              <w:jc w:val="center"/>
              <w:rPr>
                <w:color w:val="000000"/>
                <w:sz w:val="22"/>
                <w:szCs w:val="22"/>
                <w:lang w:val="en-US"/>
              </w:rPr>
            </w:pPr>
            <w:r w:rsidRPr="00F77F94">
              <w:rPr>
                <w:color w:val="000000"/>
                <w:sz w:val="22"/>
                <w:szCs w:val="22"/>
                <w:lang w:val="en-US"/>
              </w:rPr>
              <w:t>S/2004/892</w:t>
            </w:r>
          </w:p>
        </w:tc>
        <w:tc>
          <w:tcPr>
            <w:tcW w:w="3088" w:type="dxa"/>
            <w:shd w:val="clear" w:color="auto" w:fill="auto"/>
            <w:hideMark/>
          </w:tcPr>
          <w:p w14:paraId="48509377" w14:textId="77777777" w:rsidR="00F6737C" w:rsidRPr="00F77F94" w:rsidRDefault="00F6737C" w:rsidP="00F6737C">
            <w:pPr>
              <w:spacing w:after="60"/>
              <w:rPr>
                <w:color w:val="000000"/>
                <w:sz w:val="22"/>
                <w:szCs w:val="22"/>
                <w:lang w:val="en-US"/>
              </w:rPr>
            </w:pPr>
            <w:r w:rsidRPr="00F77F94">
              <w:rPr>
                <w:color w:val="000000"/>
                <w:sz w:val="22"/>
                <w:szCs w:val="22"/>
                <w:lang w:val="en-US"/>
              </w:rPr>
              <w:t>Chile; France; Germany; Romania; Spain; United Kingdom; United States</w:t>
            </w:r>
          </w:p>
        </w:tc>
        <w:tc>
          <w:tcPr>
            <w:tcW w:w="845" w:type="dxa"/>
            <w:shd w:val="clear" w:color="auto" w:fill="auto"/>
            <w:hideMark/>
          </w:tcPr>
          <w:p w14:paraId="56361193" w14:textId="77777777" w:rsidR="00F6737C" w:rsidRPr="00F77F94" w:rsidRDefault="00F6737C" w:rsidP="00F6737C">
            <w:pPr>
              <w:jc w:val="center"/>
              <w:rPr>
                <w:color w:val="000000"/>
                <w:sz w:val="22"/>
                <w:szCs w:val="22"/>
                <w:lang w:val="en-US"/>
              </w:rPr>
            </w:pPr>
            <w:r w:rsidRPr="00F77F94">
              <w:rPr>
                <w:color w:val="000000"/>
                <w:sz w:val="22"/>
                <w:szCs w:val="22"/>
                <w:lang w:val="en-US"/>
              </w:rPr>
              <w:t>CIV</w:t>
            </w:r>
          </w:p>
        </w:tc>
        <w:tc>
          <w:tcPr>
            <w:tcW w:w="1023" w:type="dxa"/>
            <w:shd w:val="clear" w:color="auto" w:fill="auto"/>
            <w:hideMark/>
          </w:tcPr>
          <w:p w14:paraId="734D09F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D845990"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96CEDD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DF12F3C" w14:textId="77777777" w:rsidTr="00F5772E">
        <w:trPr>
          <w:trHeight w:val="560"/>
          <w:jc w:val="center"/>
        </w:trPr>
        <w:tc>
          <w:tcPr>
            <w:tcW w:w="546" w:type="dxa"/>
            <w:tcBorders>
              <w:bottom w:val="single" w:sz="4" w:space="0" w:color="auto"/>
            </w:tcBorders>
            <w:shd w:val="clear" w:color="auto" w:fill="auto"/>
            <w:hideMark/>
          </w:tcPr>
          <w:p w14:paraId="6E31370B" w14:textId="77777777" w:rsidR="00F6737C" w:rsidRPr="00F77F94" w:rsidRDefault="00F6737C" w:rsidP="00F6737C">
            <w:pPr>
              <w:jc w:val="center"/>
              <w:rPr>
                <w:color w:val="000000"/>
                <w:sz w:val="22"/>
                <w:szCs w:val="22"/>
                <w:lang w:val="en-US"/>
              </w:rPr>
            </w:pPr>
            <w:r w:rsidRPr="00F77F94">
              <w:rPr>
                <w:color w:val="000000"/>
                <w:sz w:val="22"/>
                <w:szCs w:val="22"/>
                <w:lang w:val="en-US"/>
              </w:rPr>
              <w:t>108</w:t>
            </w:r>
          </w:p>
        </w:tc>
        <w:tc>
          <w:tcPr>
            <w:tcW w:w="681" w:type="dxa"/>
            <w:tcBorders>
              <w:bottom w:val="single" w:sz="4" w:space="0" w:color="auto"/>
            </w:tcBorders>
            <w:shd w:val="clear" w:color="auto" w:fill="auto"/>
            <w:hideMark/>
          </w:tcPr>
          <w:p w14:paraId="711980D4" w14:textId="77777777" w:rsidR="00F6737C" w:rsidRPr="00F77F94" w:rsidRDefault="00F6737C" w:rsidP="00F6737C">
            <w:pPr>
              <w:jc w:val="center"/>
              <w:rPr>
                <w:color w:val="000000"/>
                <w:sz w:val="22"/>
                <w:szCs w:val="22"/>
                <w:lang w:val="en-US"/>
              </w:rPr>
            </w:pPr>
            <w:r w:rsidRPr="00F77F94">
              <w:rPr>
                <w:color w:val="000000"/>
                <w:sz w:val="22"/>
                <w:szCs w:val="22"/>
                <w:lang w:val="en-US"/>
              </w:rPr>
              <w:t>2005</w:t>
            </w:r>
          </w:p>
        </w:tc>
        <w:tc>
          <w:tcPr>
            <w:tcW w:w="1341" w:type="dxa"/>
            <w:tcBorders>
              <w:bottom w:val="single" w:sz="4" w:space="0" w:color="auto"/>
            </w:tcBorders>
            <w:shd w:val="clear" w:color="auto" w:fill="auto"/>
            <w:hideMark/>
          </w:tcPr>
          <w:p w14:paraId="7A702B24" w14:textId="77777777" w:rsidR="00F6737C" w:rsidRPr="00F77F94" w:rsidRDefault="00F6737C" w:rsidP="00F6737C">
            <w:pPr>
              <w:jc w:val="center"/>
              <w:rPr>
                <w:color w:val="000000"/>
                <w:sz w:val="22"/>
                <w:szCs w:val="22"/>
                <w:lang w:val="en-US"/>
              </w:rPr>
            </w:pPr>
            <w:r w:rsidRPr="00F77F94">
              <w:rPr>
                <w:color w:val="000000"/>
                <w:sz w:val="22"/>
                <w:szCs w:val="22"/>
                <w:lang w:val="en-US"/>
              </w:rPr>
              <w:t>S/2005/494</w:t>
            </w:r>
          </w:p>
        </w:tc>
        <w:tc>
          <w:tcPr>
            <w:tcW w:w="3088" w:type="dxa"/>
            <w:tcBorders>
              <w:bottom w:val="single" w:sz="4" w:space="0" w:color="auto"/>
            </w:tcBorders>
            <w:shd w:val="clear" w:color="auto" w:fill="auto"/>
            <w:hideMark/>
          </w:tcPr>
          <w:p w14:paraId="3C33F419" w14:textId="77777777" w:rsidR="00F6737C" w:rsidRPr="00F77F94" w:rsidRDefault="00F6737C" w:rsidP="00F6737C">
            <w:pPr>
              <w:spacing w:after="60"/>
              <w:rPr>
                <w:color w:val="000000"/>
                <w:sz w:val="22"/>
                <w:szCs w:val="22"/>
                <w:lang w:val="en-US"/>
              </w:rPr>
            </w:pPr>
            <w:r w:rsidRPr="00F77F94">
              <w:rPr>
                <w:color w:val="000000"/>
                <w:sz w:val="22"/>
                <w:szCs w:val="22"/>
                <w:lang w:val="en-US"/>
              </w:rPr>
              <w:t>Romania; United Kingdom; United States</w:t>
            </w:r>
          </w:p>
        </w:tc>
        <w:tc>
          <w:tcPr>
            <w:tcW w:w="845" w:type="dxa"/>
            <w:tcBorders>
              <w:bottom w:val="single" w:sz="4" w:space="0" w:color="auto"/>
            </w:tcBorders>
            <w:shd w:val="clear" w:color="auto" w:fill="auto"/>
            <w:hideMark/>
          </w:tcPr>
          <w:p w14:paraId="30282BD7"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tcBorders>
              <w:bottom w:val="single" w:sz="4" w:space="0" w:color="auto"/>
            </w:tcBorders>
            <w:shd w:val="clear" w:color="auto" w:fill="auto"/>
            <w:hideMark/>
          </w:tcPr>
          <w:p w14:paraId="102698E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33C44F1A"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0D1B5DF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5772E" w:rsidRPr="00F77F94" w14:paraId="10322003" w14:textId="77777777" w:rsidTr="00F5772E">
        <w:trPr>
          <w:trHeight w:val="320"/>
          <w:jc w:val="center"/>
        </w:trPr>
        <w:tc>
          <w:tcPr>
            <w:tcW w:w="546" w:type="dxa"/>
            <w:tcBorders>
              <w:top w:val="single" w:sz="4" w:space="0" w:color="auto"/>
            </w:tcBorders>
            <w:shd w:val="clear" w:color="auto" w:fill="auto"/>
          </w:tcPr>
          <w:p w14:paraId="125BCE31" w14:textId="77777777" w:rsidR="00F5772E" w:rsidRPr="00F77F94" w:rsidRDefault="00F5772E" w:rsidP="00F6737C">
            <w:pPr>
              <w:jc w:val="center"/>
              <w:rPr>
                <w:color w:val="000000"/>
                <w:sz w:val="22"/>
                <w:szCs w:val="22"/>
                <w:lang w:val="en-US"/>
              </w:rPr>
            </w:pPr>
          </w:p>
        </w:tc>
        <w:tc>
          <w:tcPr>
            <w:tcW w:w="681" w:type="dxa"/>
            <w:tcBorders>
              <w:top w:val="single" w:sz="4" w:space="0" w:color="auto"/>
            </w:tcBorders>
            <w:shd w:val="clear" w:color="auto" w:fill="auto"/>
          </w:tcPr>
          <w:p w14:paraId="6701F9DA" w14:textId="77777777" w:rsidR="00F5772E" w:rsidRPr="00F77F94" w:rsidRDefault="00F5772E" w:rsidP="00F6737C">
            <w:pPr>
              <w:jc w:val="center"/>
              <w:rPr>
                <w:color w:val="000000"/>
                <w:sz w:val="22"/>
                <w:szCs w:val="22"/>
                <w:lang w:val="en-US"/>
              </w:rPr>
            </w:pPr>
          </w:p>
        </w:tc>
        <w:tc>
          <w:tcPr>
            <w:tcW w:w="1341" w:type="dxa"/>
            <w:tcBorders>
              <w:top w:val="single" w:sz="4" w:space="0" w:color="auto"/>
            </w:tcBorders>
            <w:shd w:val="clear" w:color="auto" w:fill="auto"/>
          </w:tcPr>
          <w:p w14:paraId="51DB080C" w14:textId="77777777" w:rsidR="00F5772E" w:rsidRPr="00F77F94" w:rsidRDefault="00F5772E" w:rsidP="00F6737C">
            <w:pPr>
              <w:jc w:val="center"/>
              <w:rPr>
                <w:color w:val="000000"/>
                <w:sz w:val="22"/>
                <w:szCs w:val="22"/>
                <w:lang w:val="en-US"/>
              </w:rPr>
            </w:pPr>
          </w:p>
        </w:tc>
        <w:tc>
          <w:tcPr>
            <w:tcW w:w="3088" w:type="dxa"/>
            <w:tcBorders>
              <w:top w:val="single" w:sz="4" w:space="0" w:color="auto"/>
            </w:tcBorders>
            <w:shd w:val="clear" w:color="auto" w:fill="auto"/>
          </w:tcPr>
          <w:p w14:paraId="5AD084C2" w14:textId="77777777" w:rsidR="00F5772E" w:rsidRPr="00F77F94" w:rsidRDefault="00F5772E" w:rsidP="00F6737C">
            <w:pPr>
              <w:spacing w:after="60"/>
              <w:rPr>
                <w:color w:val="000000"/>
                <w:sz w:val="22"/>
                <w:szCs w:val="22"/>
                <w:lang w:val="en-US"/>
              </w:rPr>
            </w:pPr>
          </w:p>
        </w:tc>
        <w:tc>
          <w:tcPr>
            <w:tcW w:w="845" w:type="dxa"/>
            <w:tcBorders>
              <w:top w:val="single" w:sz="4" w:space="0" w:color="auto"/>
            </w:tcBorders>
            <w:shd w:val="clear" w:color="auto" w:fill="auto"/>
          </w:tcPr>
          <w:p w14:paraId="0C81DC7F" w14:textId="77777777" w:rsidR="00F5772E" w:rsidRPr="00F77F94" w:rsidRDefault="00F5772E" w:rsidP="00F6737C">
            <w:pPr>
              <w:jc w:val="center"/>
              <w:rPr>
                <w:color w:val="000000"/>
                <w:sz w:val="22"/>
                <w:szCs w:val="22"/>
                <w:lang w:val="en-US"/>
              </w:rPr>
            </w:pPr>
          </w:p>
        </w:tc>
        <w:tc>
          <w:tcPr>
            <w:tcW w:w="1023" w:type="dxa"/>
            <w:tcBorders>
              <w:top w:val="single" w:sz="4" w:space="0" w:color="auto"/>
            </w:tcBorders>
            <w:shd w:val="clear" w:color="auto" w:fill="auto"/>
          </w:tcPr>
          <w:p w14:paraId="6CF4BBB1" w14:textId="77777777" w:rsidR="00F5772E" w:rsidRPr="00F77F94" w:rsidRDefault="00F5772E" w:rsidP="00F6737C">
            <w:pPr>
              <w:jc w:val="center"/>
              <w:rPr>
                <w:color w:val="000000"/>
                <w:sz w:val="22"/>
                <w:szCs w:val="22"/>
                <w:lang w:val="en-US"/>
              </w:rPr>
            </w:pPr>
          </w:p>
        </w:tc>
        <w:tc>
          <w:tcPr>
            <w:tcW w:w="737" w:type="dxa"/>
            <w:tcBorders>
              <w:top w:val="single" w:sz="4" w:space="0" w:color="auto"/>
            </w:tcBorders>
            <w:shd w:val="clear" w:color="auto" w:fill="auto"/>
          </w:tcPr>
          <w:p w14:paraId="03D1610D" w14:textId="77777777" w:rsidR="00F5772E" w:rsidRPr="00F77F94" w:rsidRDefault="00F5772E" w:rsidP="00F6737C">
            <w:pPr>
              <w:jc w:val="center"/>
              <w:rPr>
                <w:color w:val="000000"/>
                <w:sz w:val="22"/>
                <w:szCs w:val="22"/>
                <w:lang w:val="en-US"/>
              </w:rPr>
            </w:pPr>
          </w:p>
        </w:tc>
        <w:tc>
          <w:tcPr>
            <w:tcW w:w="1219" w:type="dxa"/>
            <w:tcBorders>
              <w:top w:val="single" w:sz="4" w:space="0" w:color="auto"/>
            </w:tcBorders>
            <w:shd w:val="clear" w:color="auto" w:fill="auto"/>
          </w:tcPr>
          <w:p w14:paraId="1284EAD8" w14:textId="77777777" w:rsidR="00F5772E" w:rsidRPr="00F77F94" w:rsidRDefault="00F5772E" w:rsidP="00F6737C">
            <w:pPr>
              <w:jc w:val="center"/>
              <w:rPr>
                <w:color w:val="000000"/>
                <w:sz w:val="22"/>
                <w:szCs w:val="22"/>
                <w:lang w:val="en-US"/>
              </w:rPr>
            </w:pPr>
          </w:p>
        </w:tc>
      </w:tr>
      <w:tr w:rsidR="00F5772E" w:rsidRPr="00F77F94" w14:paraId="08856BC9" w14:textId="77777777" w:rsidTr="00F5772E">
        <w:trPr>
          <w:trHeight w:val="320"/>
          <w:jc w:val="center"/>
        </w:trPr>
        <w:tc>
          <w:tcPr>
            <w:tcW w:w="9480" w:type="dxa"/>
            <w:gridSpan w:val="8"/>
            <w:tcBorders>
              <w:bottom w:val="single" w:sz="4" w:space="0" w:color="auto"/>
            </w:tcBorders>
            <w:shd w:val="clear" w:color="auto" w:fill="auto"/>
          </w:tcPr>
          <w:p w14:paraId="74D0C794" w14:textId="5124BF90" w:rsidR="00F5772E" w:rsidRPr="00F77F94" w:rsidRDefault="00F5772E" w:rsidP="00F5772E">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6737C" w:rsidRPr="00F77F94" w14:paraId="57150953" w14:textId="77777777" w:rsidTr="00F5772E">
        <w:trPr>
          <w:trHeight w:val="320"/>
          <w:jc w:val="center"/>
        </w:trPr>
        <w:tc>
          <w:tcPr>
            <w:tcW w:w="546" w:type="dxa"/>
            <w:tcBorders>
              <w:top w:val="single" w:sz="4" w:space="0" w:color="auto"/>
            </w:tcBorders>
            <w:shd w:val="clear" w:color="auto" w:fill="auto"/>
            <w:hideMark/>
          </w:tcPr>
          <w:p w14:paraId="58AE14D2" w14:textId="77777777" w:rsidR="00F6737C" w:rsidRPr="00F77F94" w:rsidRDefault="00F6737C" w:rsidP="00F6737C">
            <w:pPr>
              <w:jc w:val="center"/>
              <w:rPr>
                <w:color w:val="000000"/>
                <w:sz w:val="22"/>
                <w:szCs w:val="22"/>
                <w:lang w:val="en-US"/>
              </w:rPr>
            </w:pPr>
            <w:r w:rsidRPr="00F77F94">
              <w:rPr>
                <w:color w:val="000000"/>
                <w:sz w:val="22"/>
                <w:szCs w:val="22"/>
                <w:lang w:val="en-US"/>
              </w:rPr>
              <w:t>109</w:t>
            </w:r>
          </w:p>
        </w:tc>
        <w:tc>
          <w:tcPr>
            <w:tcW w:w="681" w:type="dxa"/>
            <w:tcBorders>
              <w:top w:val="single" w:sz="4" w:space="0" w:color="auto"/>
            </w:tcBorders>
            <w:shd w:val="clear" w:color="auto" w:fill="auto"/>
            <w:hideMark/>
          </w:tcPr>
          <w:p w14:paraId="29619814" w14:textId="77777777" w:rsidR="00F6737C" w:rsidRPr="00F77F94" w:rsidRDefault="00F6737C" w:rsidP="00F6737C">
            <w:pPr>
              <w:jc w:val="center"/>
              <w:rPr>
                <w:color w:val="000000"/>
                <w:sz w:val="22"/>
                <w:szCs w:val="22"/>
                <w:lang w:val="en-US"/>
              </w:rPr>
            </w:pPr>
            <w:r w:rsidRPr="00F77F94">
              <w:rPr>
                <w:color w:val="000000"/>
                <w:sz w:val="22"/>
                <w:szCs w:val="22"/>
                <w:lang w:val="en-US"/>
              </w:rPr>
              <w:t>2005</w:t>
            </w:r>
          </w:p>
        </w:tc>
        <w:tc>
          <w:tcPr>
            <w:tcW w:w="1341" w:type="dxa"/>
            <w:tcBorders>
              <w:top w:val="single" w:sz="4" w:space="0" w:color="auto"/>
            </w:tcBorders>
            <w:shd w:val="clear" w:color="auto" w:fill="auto"/>
            <w:hideMark/>
          </w:tcPr>
          <w:p w14:paraId="2013FE4D" w14:textId="77777777" w:rsidR="00F6737C" w:rsidRPr="00F77F94" w:rsidRDefault="00F6737C" w:rsidP="00F6737C">
            <w:pPr>
              <w:jc w:val="center"/>
              <w:rPr>
                <w:color w:val="000000"/>
                <w:sz w:val="22"/>
                <w:szCs w:val="22"/>
                <w:lang w:val="en-US"/>
              </w:rPr>
            </w:pPr>
            <w:r w:rsidRPr="00F77F94">
              <w:rPr>
                <w:color w:val="000000"/>
                <w:sz w:val="22"/>
                <w:szCs w:val="22"/>
                <w:lang w:val="en-US"/>
              </w:rPr>
              <w:t>S/2005/704</w:t>
            </w:r>
          </w:p>
        </w:tc>
        <w:tc>
          <w:tcPr>
            <w:tcW w:w="3088" w:type="dxa"/>
            <w:tcBorders>
              <w:top w:val="single" w:sz="4" w:space="0" w:color="auto"/>
            </w:tcBorders>
            <w:shd w:val="clear" w:color="auto" w:fill="auto"/>
            <w:hideMark/>
          </w:tcPr>
          <w:p w14:paraId="3A0F8AF1" w14:textId="77777777" w:rsidR="00F6737C" w:rsidRPr="00F77F94" w:rsidRDefault="00F6737C" w:rsidP="00F6737C">
            <w:pPr>
              <w:spacing w:after="60"/>
              <w:rPr>
                <w:color w:val="000000"/>
                <w:sz w:val="22"/>
                <w:szCs w:val="22"/>
                <w:lang w:val="en-US"/>
              </w:rPr>
            </w:pPr>
            <w:r w:rsidRPr="00F77F94">
              <w:rPr>
                <w:color w:val="000000"/>
                <w:sz w:val="22"/>
                <w:szCs w:val="22"/>
                <w:lang w:val="en-US"/>
              </w:rPr>
              <w:t>Denmark; Japan; Romania; United Kingdom; United States</w:t>
            </w:r>
          </w:p>
        </w:tc>
        <w:tc>
          <w:tcPr>
            <w:tcW w:w="845" w:type="dxa"/>
            <w:tcBorders>
              <w:top w:val="single" w:sz="4" w:space="0" w:color="auto"/>
            </w:tcBorders>
            <w:shd w:val="clear" w:color="auto" w:fill="auto"/>
            <w:hideMark/>
          </w:tcPr>
          <w:p w14:paraId="01521785"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tcBorders>
              <w:top w:val="single" w:sz="4" w:space="0" w:color="auto"/>
            </w:tcBorders>
            <w:shd w:val="clear" w:color="auto" w:fill="auto"/>
            <w:hideMark/>
          </w:tcPr>
          <w:p w14:paraId="455D063C"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1CC4F920"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4B9610F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2D81F2DE" w14:textId="77777777" w:rsidTr="00045CFE">
        <w:trPr>
          <w:trHeight w:val="320"/>
          <w:jc w:val="center"/>
        </w:trPr>
        <w:tc>
          <w:tcPr>
            <w:tcW w:w="546" w:type="dxa"/>
            <w:shd w:val="clear" w:color="auto" w:fill="auto"/>
            <w:hideMark/>
          </w:tcPr>
          <w:p w14:paraId="5D13A731" w14:textId="77777777" w:rsidR="00F6737C" w:rsidRPr="00F77F94" w:rsidRDefault="00F6737C" w:rsidP="00F6737C">
            <w:pPr>
              <w:jc w:val="center"/>
              <w:rPr>
                <w:color w:val="000000"/>
                <w:sz w:val="22"/>
                <w:szCs w:val="22"/>
                <w:lang w:val="en-US"/>
              </w:rPr>
            </w:pPr>
            <w:r w:rsidRPr="00F77F94">
              <w:rPr>
                <w:color w:val="000000"/>
                <w:sz w:val="22"/>
                <w:szCs w:val="22"/>
                <w:lang w:val="en-US"/>
              </w:rPr>
              <w:t>110</w:t>
            </w:r>
          </w:p>
        </w:tc>
        <w:tc>
          <w:tcPr>
            <w:tcW w:w="681" w:type="dxa"/>
            <w:shd w:val="clear" w:color="auto" w:fill="auto"/>
            <w:hideMark/>
          </w:tcPr>
          <w:p w14:paraId="5601EE2C"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231AF2FD" w14:textId="77777777" w:rsidR="00F6737C" w:rsidRPr="00F77F94" w:rsidRDefault="00F6737C" w:rsidP="00F6737C">
            <w:pPr>
              <w:jc w:val="center"/>
              <w:rPr>
                <w:color w:val="000000"/>
                <w:sz w:val="22"/>
                <w:szCs w:val="22"/>
                <w:lang w:val="en-US"/>
              </w:rPr>
            </w:pPr>
            <w:r w:rsidRPr="00F77F94">
              <w:rPr>
                <w:color w:val="000000"/>
                <w:sz w:val="22"/>
                <w:szCs w:val="22"/>
                <w:lang w:val="en-US"/>
              </w:rPr>
              <w:t>S/2006/57</w:t>
            </w:r>
          </w:p>
        </w:tc>
        <w:tc>
          <w:tcPr>
            <w:tcW w:w="3088" w:type="dxa"/>
            <w:shd w:val="clear" w:color="auto" w:fill="auto"/>
            <w:hideMark/>
          </w:tcPr>
          <w:p w14:paraId="5BE8A80E" w14:textId="77777777" w:rsidR="00F6737C" w:rsidRPr="00F77F94" w:rsidRDefault="00F6737C" w:rsidP="00F6737C">
            <w:pPr>
              <w:spacing w:after="60"/>
              <w:rPr>
                <w:color w:val="000000"/>
                <w:sz w:val="22"/>
                <w:szCs w:val="22"/>
                <w:lang w:val="en-US"/>
              </w:rPr>
            </w:pPr>
            <w:r w:rsidRPr="00F77F94">
              <w:rPr>
                <w:color w:val="000000"/>
                <w:sz w:val="22"/>
                <w:szCs w:val="22"/>
                <w:lang w:val="en-US"/>
              </w:rPr>
              <w:t>Denmark; France; Greece; Slovakia; United Kingdom; United States</w:t>
            </w:r>
          </w:p>
        </w:tc>
        <w:tc>
          <w:tcPr>
            <w:tcW w:w="845" w:type="dxa"/>
            <w:shd w:val="clear" w:color="auto" w:fill="auto"/>
            <w:hideMark/>
          </w:tcPr>
          <w:p w14:paraId="0783FA41" w14:textId="77777777" w:rsidR="00F6737C" w:rsidRPr="00F77F94" w:rsidRDefault="00F6737C" w:rsidP="00F6737C">
            <w:pPr>
              <w:jc w:val="center"/>
              <w:rPr>
                <w:color w:val="000000"/>
                <w:sz w:val="22"/>
                <w:szCs w:val="22"/>
                <w:lang w:val="en-US"/>
              </w:rPr>
            </w:pPr>
            <w:r w:rsidRPr="00F77F94">
              <w:rPr>
                <w:color w:val="000000"/>
                <w:sz w:val="22"/>
                <w:szCs w:val="22"/>
                <w:lang w:val="en-US"/>
              </w:rPr>
              <w:t>LBN</w:t>
            </w:r>
          </w:p>
        </w:tc>
        <w:tc>
          <w:tcPr>
            <w:tcW w:w="1023" w:type="dxa"/>
            <w:shd w:val="clear" w:color="auto" w:fill="auto"/>
            <w:hideMark/>
          </w:tcPr>
          <w:p w14:paraId="6D2448E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40ED0F1"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772786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06335A0" w14:textId="77777777" w:rsidTr="00045CFE">
        <w:trPr>
          <w:trHeight w:val="560"/>
          <w:jc w:val="center"/>
        </w:trPr>
        <w:tc>
          <w:tcPr>
            <w:tcW w:w="546" w:type="dxa"/>
            <w:shd w:val="clear" w:color="auto" w:fill="auto"/>
            <w:hideMark/>
          </w:tcPr>
          <w:p w14:paraId="6D4EF441" w14:textId="77777777" w:rsidR="00F6737C" w:rsidRPr="00F77F94" w:rsidRDefault="00F6737C" w:rsidP="00F6737C">
            <w:pPr>
              <w:jc w:val="center"/>
              <w:rPr>
                <w:color w:val="000000"/>
                <w:sz w:val="22"/>
                <w:szCs w:val="22"/>
                <w:lang w:val="en-US"/>
              </w:rPr>
            </w:pPr>
            <w:r w:rsidRPr="00F77F94">
              <w:rPr>
                <w:color w:val="000000"/>
                <w:sz w:val="22"/>
                <w:szCs w:val="22"/>
                <w:lang w:val="en-US"/>
              </w:rPr>
              <w:t>111</w:t>
            </w:r>
          </w:p>
        </w:tc>
        <w:tc>
          <w:tcPr>
            <w:tcW w:w="681" w:type="dxa"/>
            <w:shd w:val="clear" w:color="auto" w:fill="auto"/>
            <w:hideMark/>
          </w:tcPr>
          <w:p w14:paraId="08FD5801"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7A25D189" w14:textId="77777777" w:rsidR="00F6737C" w:rsidRPr="00F77F94" w:rsidRDefault="00F6737C" w:rsidP="00F6737C">
            <w:pPr>
              <w:jc w:val="center"/>
              <w:rPr>
                <w:color w:val="000000"/>
                <w:sz w:val="22"/>
                <w:szCs w:val="22"/>
                <w:lang w:val="en-US"/>
              </w:rPr>
            </w:pPr>
            <w:r w:rsidRPr="00F77F94">
              <w:rPr>
                <w:color w:val="000000"/>
                <w:sz w:val="22"/>
                <w:szCs w:val="22"/>
                <w:lang w:val="en-US"/>
              </w:rPr>
              <w:t>S/2006/186</w:t>
            </w:r>
          </w:p>
        </w:tc>
        <w:tc>
          <w:tcPr>
            <w:tcW w:w="3088" w:type="dxa"/>
            <w:shd w:val="clear" w:color="auto" w:fill="auto"/>
            <w:hideMark/>
          </w:tcPr>
          <w:p w14:paraId="17E4774C" w14:textId="77777777" w:rsidR="00F6737C" w:rsidRPr="00F77F94" w:rsidRDefault="00F6737C" w:rsidP="00F6737C">
            <w:pPr>
              <w:spacing w:after="60"/>
              <w:rPr>
                <w:color w:val="000000"/>
                <w:sz w:val="22"/>
                <w:szCs w:val="22"/>
                <w:lang w:val="en-US"/>
              </w:rPr>
            </w:pPr>
            <w:r w:rsidRPr="00F77F94">
              <w:rPr>
                <w:color w:val="000000"/>
                <w:sz w:val="22"/>
                <w:szCs w:val="22"/>
                <w:lang w:val="en-US"/>
              </w:rPr>
              <w:t>France; United Kingdom; United States</w:t>
            </w:r>
          </w:p>
        </w:tc>
        <w:tc>
          <w:tcPr>
            <w:tcW w:w="845" w:type="dxa"/>
            <w:shd w:val="clear" w:color="auto" w:fill="auto"/>
            <w:hideMark/>
          </w:tcPr>
          <w:p w14:paraId="32C1621F" w14:textId="77777777" w:rsidR="00F6737C" w:rsidRPr="00F77F94" w:rsidRDefault="00F6737C" w:rsidP="00F6737C">
            <w:pPr>
              <w:jc w:val="center"/>
              <w:rPr>
                <w:color w:val="000000"/>
                <w:sz w:val="22"/>
                <w:szCs w:val="22"/>
                <w:lang w:val="en-US"/>
              </w:rPr>
            </w:pPr>
            <w:r w:rsidRPr="00F77F94">
              <w:rPr>
                <w:color w:val="000000"/>
                <w:sz w:val="22"/>
                <w:szCs w:val="22"/>
                <w:lang w:val="en-US"/>
              </w:rPr>
              <w:t>LBN</w:t>
            </w:r>
          </w:p>
        </w:tc>
        <w:tc>
          <w:tcPr>
            <w:tcW w:w="1023" w:type="dxa"/>
            <w:shd w:val="clear" w:color="auto" w:fill="auto"/>
            <w:hideMark/>
          </w:tcPr>
          <w:p w14:paraId="3FDE0BF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47EC2C0"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E02116C"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238F057" w14:textId="77777777" w:rsidTr="00045CFE">
        <w:trPr>
          <w:trHeight w:val="300"/>
          <w:jc w:val="center"/>
        </w:trPr>
        <w:tc>
          <w:tcPr>
            <w:tcW w:w="546" w:type="dxa"/>
            <w:shd w:val="clear" w:color="auto" w:fill="auto"/>
            <w:hideMark/>
          </w:tcPr>
          <w:p w14:paraId="390D095A" w14:textId="77777777" w:rsidR="00F6737C" w:rsidRPr="00F77F94" w:rsidRDefault="00F6737C" w:rsidP="00F6737C">
            <w:pPr>
              <w:jc w:val="center"/>
              <w:rPr>
                <w:color w:val="000000"/>
                <w:sz w:val="22"/>
                <w:szCs w:val="22"/>
                <w:lang w:val="en-US"/>
              </w:rPr>
            </w:pPr>
            <w:r w:rsidRPr="00F77F94">
              <w:rPr>
                <w:color w:val="000000"/>
                <w:sz w:val="22"/>
                <w:szCs w:val="22"/>
                <w:lang w:val="en-US"/>
              </w:rPr>
              <w:t>112</w:t>
            </w:r>
          </w:p>
        </w:tc>
        <w:tc>
          <w:tcPr>
            <w:tcW w:w="681" w:type="dxa"/>
            <w:shd w:val="clear" w:color="auto" w:fill="auto"/>
            <w:hideMark/>
          </w:tcPr>
          <w:p w14:paraId="442C8D73"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7C3B40C0" w14:textId="77777777" w:rsidR="00F6737C" w:rsidRPr="00F77F94" w:rsidRDefault="00F6737C" w:rsidP="00F6737C">
            <w:pPr>
              <w:jc w:val="center"/>
              <w:rPr>
                <w:color w:val="000000"/>
                <w:sz w:val="22"/>
                <w:szCs w:val="22"/>
                <w:lang w:val="en-US"/>
              </w:rPr>
            </w:pPr>
            <w:r w:rsidRPr="00F77F94">
              <w:rPr>
                <w:color w:val="000000"/>
                <w:sz w:val="22"/>
                <w:szCs w:val="22"/>
                <w:lang w:val="en-US"/>
              </w:rPr>
              <w:t>S/2006/255</w:t>
            </w:r>
          </w:p>
        </w:tc>
        <w:tc>
          <w:tcPr>
            <w:tcW w:w="3088" w:type="dxa"/>
            <w:shd w:val="clear" w:color="auto" w:fill="auto"/>
            <w:hideMark/>
          </w:tcPr>
          <w:p w14:paraId="08300D00"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Denmark; France; Japan; Peru; Slovakia; United Kingdom; United States</w:t>
            </w:r>
          </w:p>
        </w:tc>
        <w:tc>
          <w:tcPr>
            <w:tcW w:w="845" w:type="dxa"/>
            <w:shd w:val="clear" w:color="auto" w:fill="auto"/>
            <w:hideMark/>
          </w:tcPr>
          <w:p w14:paraId="366F673B"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6AD81F0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02BD65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CC9BBD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4C3009DE" w14:textId="77777777" w:rsidTr="00045CFE">
        <w:trPr>
          <w:trHeight w:val="1120"/>
          <w:jc w:val="center"/>
        </w:trPr>
        <w:tc>
          <w:tcPr>
            <w:tcW w:w="546" w:type="dxa"/>
            <w:shd w:val="clear" w:color="auto" w:fill="auto"/>
            <w:hideMark/>
          </w:tcPr>
          <w:p w14:paraId="6D6926C6" w14:textId="77777777" w:rsidR="00F6737C" w:rsidRPr="00F77F94" w:rsidRDefault="00F6737C" w:rsidP="00F6737C">
            <w:pPr>
              <w:jc w:val="center"/>
              <w:rPr>
                <w:color w:val="000000"/>
                <w:sz w:val="22"/>
                <w:szCs w:val="22"/>
                <w:lang w:val="en-US"/>
              </w:rPr>
            </w:pPr>
            <w:r w:rsidRPr="00F77F94">
              <w:rPr>
                <w:color w:val="000000"/>
                <w:sz w:val="22"/>
                <w:szCs w:val="22"/>
                <w:lang w:val="en-US"/>
              </w:rPr>
              <w:t>113</w:t>
            </w:r>
          </w:p>
        </w:tc>
        <w:tc>
          <w:tcPr>
            <w:tcW w:w="681" w:type="dxa"/>
            <w:shd w:val="clear" w:color="auto" w:fill="auto"/>
            <w:hideMark/>
          </w:tcPr>
          <w:p w14:paraId="76016CB8"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2FB4B32D" w14:textId="77777777" w:rsidR="00F6737C" w:rsidRPr="00F77F94" w:rsidRDefault="00F6737C" w:rsidP="00F6737C">
            <w:pPr>
              <w:jc w:val="center"/>
              <w:rPr>
                <w:color w:val="000000"/>
                <w:sz w:val="22"/>
                <w:szCs w:val="22"/>
                <w:lang w:val="en-US"/>
              </w:rPr>
            </w:pPr>
            <w:r w:rsidRPr="00F77F94">
              <w:rPr>
                <w:color w:val="000000"/>
                <w:sz w:val="22"/>
                <w:szCs w:val="22"/>
                <w:lang w:val="en-US"/>
              </w:rPr>
              <w:t>S/2006/296</w:t>
            </w:r>
          </w:p>
        </w:tc>
        <w:tc>
          <w:tcPr>
            <w:tcW w:w="3088" w:type="dxa"/>
            <w:shd w:val="clear" w:color="auto" w:fill="auto"/>
            <w:hideMark/>
          </w:tcPr>
          <w:p w14:paraId="424A8137" w14:textId="77777777" w:rsidR="00F6737C" w:rsidRPr="00F77F94" w:rsidRDefault="00F6737C" w:rsidP="00F6737C">
            <w:pPr>
              <w:spacing w:after="60"/>
              <w:rPr>
                <w:color w:val="000000"/>
                <w:sz w:val="22"/>
                <w:szCs w:val="22"/>
                <w:lang w:val="en-US"/>
              </w:rPr>
            </w:pPr>
            <w:r w:rsidRPr="00F77F94">
              <w:rPr>
                <w:color w:val="000000"/>
                <w:sz w:val="22"/>
                <w:szCs w:val="22"/>
                <w:lang w:val="en-US"/>
              </w:rPr>
              <w:t xml:space="preserve">Argentina; Congo; Denmark; France; Ghana; Greece; Peru; Slovakia; United Kingdom; United Republic of Tanzania; United States </w:t>
            </w:r>
          </w:p>
        </w:tc>
        <w:tc>
          <w:tcPr>
            <w:tcW w:w="845" w:type="dxa"/>
            <w:shd w:val="clear" w:color="auto" w:fill="auto"/>
            <w:hideMark/>
          </w:tcPr>
          <w:p w14:paraId="3F4BF9D7"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60BC854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B52866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7FC114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76F0607" w14:textId="77777777" w:rsidTr="00045CFE">
        <w:trPr>
          <w:trHeight w:val="560"/>
          <w:jc w:val="center"/>
        </w:trPr>
        <w:tc>
          <w:tcPr>
            <w:tcW w:w="546" w:type="dxa"/>
            <w:shd w:val="clear" w:color="auto" w:fill="auto"/>
            <w:hideMark/>
          </w:tcPr>
          <w:p w14:paraId="69F75626" w14:textId="77777777" w:rsidR="00F6737C" w:rsidRPr="00F77F94" w:rsidRDefault="00F6737C" w:rsidP="00F6737C">
            <w:pPr>
              <w:jc w:val="center"/>
              <w:rPr>
                <w:color w:val="000000"/>
                <w:sz w:val="22"/>
                <w:szCs w:val="22"/>
                <w:lang w:val="en-US"/>
              </w:rPr>
            </w:pPr>
            <w:r w:rsidRPr="00F77F94">
              <w:rPr>
                <w:color w:val="000000"/>
                <w:sz w:val="22"/>
                <w:szCs w:val="22"/>
                <w:lang w:val="en-US"/>
              </w:rPr>
              <w:t>114</w:t>
            </w:r>
          </w:p>
        </w:tc>
        <w:tc>
          <w:tcPr>
            <w:tcW w:w="681" w:type="dxa"/>
            <w:shd w:val="clear" w:color="auto" w:fill="auto"/>
            <w:hideMark/>
          </w:tcPr>
          <w:p w14:paraId="50B0DB1A"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2BD2527B" w14:textId="77777777" w:rsidR="00F6737C" w:rsidRPr="00F77F94" w:rsidRDefault="00F6737C" w:rsidP="00F6737C">
            <w:pPr>
              <w:jc w:val="center"/>
              <w:rPr>
                <w:color w:val="000000"/>
                <w:sz w:val="22"/>
                <w:szCs w:val="22"/>
                <w:lang w:val="en-US"/>
              </w:rPr>
            </w:pPr>
            <w:r w:rsidRPr="00F77F94">
              <w:rPr>
                <w:color w:val="000000"/>
                <w:sz w:val="22"/>
                <w:szCs w:val="22"/>
                <w:lang w:val="en-US"/>
              </w:rPr>
              <w:t>S/2006/298</w:t>
            </w:r>
          </w:p>
        </w:tc>
        <w:tc>
          <w:tcPr>
            <w:tcW w:w="3088" w:type="dxa"/>
            <w:shd w:val="clear" w:color="auto" w:fill="auto"/>
            <w:hideMark/>
          </w:tcPr>
          <w:p w14:paraId="3EB310F3" w14:textId="77777777" w:rsidR="00F6737C" w:rsidRPr="00F77F94" w:rsidRDefault="00F6737C" w:rsidP="00F6737C">
            <w:pPr>
              <w:spacing w:after="60"/>
              <w:rPr>
                <w:color w:val="000000"/>
                <w:sz w:val="22"/>
                <w:szCs w:val="22"/>
                <w:lang w:val="en-US"/>
              </w:rPr>
            </w:pPr>
            <w:r w:rsidRPr="00F77F94">
              <w:rPr>
                <w:color w:val="000000"/>
                <w:sz w:val="22"/>
                <w:szCs w:val="22"/>
                <w:lang w:val="en-US"/>
              </w:rPr>
              <w:t>Denmark; France; Slovakia; United Kingdom; United States</w:t>
            </w:r>
          </w:p>
        </w:tc>
        <w:tc>
          <w:tcPr>
            <w:tcW w:w="845" w:type="dxa"/>
            <w:shd w:val="clear" w:color="auto" w:fill="auto"/>
            <w:hideMark/>
          </w:tcPr>
          <w:p w14:paraId="769E1310" w14:textId="77777777" w:rsidR="00F6737C" w:rsidRPr="00F77F94" w:rsidRDefault="00F6737C" w:rsidP="00F6737C">
            <w:pPr>
              <w:jc w:val="center"/>
              <w:rPr>
                <w:color w:val="000000"/>
                <w:sz w:val="22"/>
                <w:szCs w:val="22"/>
                <w:lang w:val="en-US"/>
              </w:rPr>
            </w:pPr>
            <w:r w:rsidRPr="00F77F94">
              <w:rPr>
                <w:color w:val="000000"/>
                <w:sz w:val="22"/>
                <w:szCs w:val="22"/>
                <w:lang w:val="en-US"/>
              </w:rPr>
              <w:t>LBN</w:t>
            </w:r>
          </w:p>
        </w:tc>
        <w:tc>
          <w:tcPr>
            <w:tcW w:w="1023" w:type="dxa"/>
            <w:shd w:val="clear" w:color="auto" w:fill="auto"/>
            <w:hideMark/>
          </w:tcPr>
          <w:p w14:paraId="294E566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D54B3F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588AD58"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54F948FD" w14:textId="77777777" w:rsidTr="00045CFE">
        <w:trPr>
          <w:trHeight w:val="560"/>
          <w:jc w:val="center"/>
        </w:trPr>
        <w:tc>
          <w:tcPr>
            <w:tcW w:w="546" w:type="dxa"/>
            <w:shd w:val="clear" w:color="auto" w:fill="auto"/>
            <w:hideMark/>
          </w:tcPr>
          <w:p w14:paraId="1946F42A" w14:textId="77777777" w:rsidR="00F6737C" w:rsidRPr="00F77F94" w:rsidRDefault="00F6737C" w:rsidP="00F6737C">
            <w:pPr>
              <w:jc w:val="center"/>
              <w:rPr>
                <w:color w:val="000000"/>
                <w:sz w:val="22"/>
                <w:szCs w:val="22"/>
                <w:lang w:val="en-US"/>
              </w:rPr>
            </w:pPr>
            <w:r w:rsidRPr="00F77F94">
              <w:rPr>
                <w:color w:val="000000"/>
                <w:sz w:val="22"/>
                <w:szCs w:val="22"/>
                <w:lang w:val="en-US"/>
              </w:rPr>
              <w:t>115</w:t>
            </w:r>
          </w:p>
        </w:tc>
        <w:tc>
          <w:tcPr>
            <w:tcW w:w="681" w:type="dxa"/>
            <w:shd w:val="clear" w:color="auto" w:fill="auto"/>
            <w:hideMark/>
          </w:tcPr>
          <w:p w14:paraId="5211BCE2"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0D880AD6" w14:textId="77777777" w:rsidR="00F6737C" w:rsidRPr="00F77F94" w:rsidRDefault="00F6737C" w:rsidP="00F6737C">
            <w:pPr>
              <w:jc w:val="center"/>
              <w:rPr>
                <w:color w:val="000000"/>
                <w:sz w:val="22"/>
                <w:szCs w:val="22"/>
                <w:lang w:val="en-US"/>
              </w:rPr>
            </w:pPr>
            <w:r w:rsidRPr="00F77F94">
              <w:rPr>
                <w:color w:val="000000"/>
                <w:sz w:val="22"/>
                <w:szCs w:val="22"/>
                <w:lang w:val="en-US"/>
              </w:rPr>
              <w:t xml:space="preserve">S/2006/392 </w:t>
            </w:r>
          </w:p>
        </w:tc>
        <w:tc>
          <w:tcPr>
            <w:tcW w:w="3088" w:type="dxa"/>
            <w:shd w:val="clear" w:color="auto" w:fill="auto"/>
            <w:hideMark/>
          </w:tcPr>
          <w:p w14:paraId="37147A53" w14:textId="77777777" w:rsidR="00F6737C" w:rsidRPr="00F77F94" w:rsidRDefault="00F6737C" w:rsidP="00F6737C">
            <w:pPr>
              <w:spacing w:after="60"/>
              <w:rPr>
                <w:color w:val="000000"/>
                <w:sz w:val="22"/>
                <w:szCs w:val="22"/>
                <w:lang w:val="en-US"/>
              </w:rPr>
            </w:pPr>
            <w:r w:rsidRPr="00F77F94">
              <w:rPr>
                <w:color w:val="000000"/>
                <w:sz w:val="22"/>
                <w:szCs w:val="22"/>
                <w:lang w:val="en-US"/>
              </w:rPr>
              <w:t xml:space="preserve">France; United Kingdom; United States </w:t>
            </w:r>
          </w:p>
        </w:tc>
        <w:tc>
          <w:tcPr>
            <w:tcW w:w="845" w:type="dxa"/>
            <w:shd w:val="clear" w:color="auto" w:fill="auto"/>
            <w:hideMark/>
          </w:tcPr>
          <w:p w14:paraId="27A5A00A" w14:textId="77777777" w:rsidR="00F6737C" w:rsidRPr="00F77F94" w:rsidRDefault="00F6737C" w:rsidP="00F6737C">
            <w:pPr>
              <w:jc w:val="center"/>
              <w:rPr>
                <w:color w:val="000000"/>
                <w:sz w:val="22"/>
                <w:szCs w:val="22"/>
                <w:lang w:val="en-US"/>
              </w:rPr>
            </w:pPr>
            <w:r w:rsidRPr="00F77F94">
              <w:rPr>
                <w:color w:val="000000"/>
                <w:sz w:val="22"/>
                <w:szCs w:val="22"/>
                <w:lang w:val="en-US"/>
              </w:rPr>
              <w:t>LBN</w:t>
            </w:r>
          </w:p>
        </w:tc>
        <w:tc>
          <w:tcPr>
            <w:tcW w:w="1023" w:type="dxa"/>
            <w:shd w:val="clear" w:color="auto" w:fill="auto"/>
            <w:hideMark/>
          </w:tcPr>
          <w:p w14:paraId="17F969F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662E36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ABAA28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2040CAE8" w14:textId="77777777" w:rsidTr="00F5772E">
        <w:trPr>
          <w:trHeight w:val="66"/>
          <w:jc w:val="center"/>
        </w:trPr>
        <w:tc>
          <w:tcPr>
            <w:tcW w:w="546" w:type="dxa"/>
            <w:shd w:val="clear" w:color="auto" w:fill="auto"/>
            <w:hideMark/>
          </w:tcPr>
          <w:p w14:paraId="7A720419" w14:textId="77777777" w:rsidR="00F6737C" w:rsidRPr="00F77F94" w:rsidRDefault="00F6737C" w:rsidP="00F6737C">
            <w:pPr>
              <w:jc w:val="center"/>
              <w:rPr>
                <w:color w:val="000000"/>
                <w:sz w:val="22"/>
                <w:szCs w:val="22"/>
                <w:lang w:val="en-US"/>
              </w:rPr>
            </w:pPr>
            <w:r w:rsidRPr="00F77F94">
              <w:rPr>
                <w:color w:val="000000"/>
                <w:sz w:val="22"/>
                <w:szCs w:val="22"/>
                <w:lang w:val="en-US"/>
              </w:rPr>
              <w:t>116</w:t>
            </w:r>
          </w:p>
        </w:tc>
        <w:tc>
          <w:tcPr>
            <w:tcW w:w="681" w:type="dxa"/>
            <w:shd w:val="clear" w:color="auto" w:fill="auto"/>
            <w:hideMark/>
          </w:tcPr>
          <w:p w14:paraId="03142C65"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37F7D52A" w14:textId="77777777" w:rsidR="00F6737C" w:rsidRPr="00F77F94" w:rsidRDefault="00F6737C" w:rsidP="00F6737C">
            <w:pPr>
              <w:jc w:val="center"/>
              <w:rPr>
                <w:color w:val="000000"/>
                <w:sz w:val="22"/>
                <w:szCs w:val="22"/>
                <w:lang w:val="en-US"/>
              </w:rPr>
            </w:pPr>
            <w:r w:rsidRPr="00F77F94">
              <w:rPr>
                <w:color w:val="000000"/>
                <w:sz w:val="22"/>
                <w:szCs w:val="22"/>
                <w:lang w:val="en-US"/>
              </w:rPr>
              <w:t>S/2006/629</w:t>
            </w:r>
          </w:p>
        </w:tc>
        <w:tc>
          <w:tcPr>
            <w:tcW w:w="3088" w:type="dxa"/>
            <w:shd w:val="clear" w:color="auto" w:fill="auto"/>
            <w:hideMark/>
          </w:tcPr>
          <w:p w14:paraId="39B9881F" w14:textId="77777777" w:rsidR="00F6737C" w:rsidRPr="00F77F94" w:rsidRDefault="00F6737C" w:rsidP="00F6737C">
            <w:pPr>
              <w:spacing w:after="60"/>
              <w:rPr>
                <w:color w:val="000000"/>
                <w:sz w:val="22"/>
                <w:szCs w:val="22"/>
                <w:lang w:val="en-US"/>
              </w:rPr>
            </w:pPr>
            <w:r w:rsidRPr="00F77F94">
              <w:rPr>
                <w:color w:val="000000"/>
                <w:sz w:val="22"/>
                <w:szCs w:val="22"/>
                <w:lang w:val="en-US"/>
              </w:rPr>
              <w:t>United Kingdom; United States</w:t>
            </w:r>
          </w:p>
        </w:tc>
        <w:tc>
          <w:tcPr>
            <w:tcW w:w="845" w:type="dxa"/>
            <w:shd w:val="clear" w:color="auto" w:fill="auto"/>
            <w:hideMark/>
          </w:tcPr>
          <w:p w14:paraId="1DA7F244"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4F05EED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1A8D3F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4D9BD5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11D4F15" w14:textId="77777777" w:rsidTr="00045CFE">
        <w:trPr>
          <w:trHeight w:val="560"/>
          <w:jc w:val="center"/>
        </w:trPr>
        <w:tc>
          <w:tcPr>
            <w:tcW w:w="546" w:type="dxa"/>
            <w:shd w:val="clear" w:color="auto" w:fill="auto"/>
            <w:hideMark/>
          </w:tcPr>
          <w:p w14:paraId="70B4F122" w14:textId="77777777" w:rsidR="00F6737C" w:rsidRPr="00F77F94" w:rsidRDefault="00F6737C" w:rsidP="00F6737C">
            <w:pPr>
              <w:jc w:val="center"/>
              <w:rPr>
                <w:color w:val="000000"/>
                <w:sz w:val="22"/>
                <w:szCs w:val="22"/>
                <w:lang w:val="en-US"/>
              </w:rPr>
            </w:pPr>
            <w:r w:rsidRPr="00F77F94">
              <w:rPr>
                <w:color w:val="000000"/>
                <w:sz w:val="22"/>
                <w:szCs w:val="22"/>
                <w:lang w:val="en-US"/>
              </w:rPr>
              <w:t>117</w:t>
            </w:r>
          </w:p>
        </w:tc>
        <w:tc>
          <w:tcPr>
            <w:tcW w:w="681" w:type="dxa"/>
            <w:shd w:val="clear" w:color="auto" w:fill="auto"/>
            <w:hideMark/>
          </w:tcPr>
          <w:p w14:paraId="689390CC"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0026CE16" w14:textId="77777777" w:rsidR="00F6737C" w:rsidRPr="00F77F94" w:rsidRDefault="00F6737C" w:rsidP="00F6737C">
            <w:pPr>
              <w:jc w:val="center"/>
              <w:rPr>
                <w:color w:val="000000"/>
                <w:sz w:val="22"/>
                <w:szCs w:val="22"/>
                <w:lang w:val="en-US"/>
              </w:rPr>
            </w:pPr>
            <w:r w:rsidRPr="00F77F94">
              <w:rPr>
                <w:color w:val="000000"/>
                <w:sz w:val="22"/>
                <w:szCs w:val="22"/>
                <w:lang w:val="en-US"/>
              </w:rPr>
              <w:t>S/2006/640</w:t>
            </w:r>
          </w:p>
        </w:tc>
        <w:tc>
          <w:tcPr>
            <w:tcW w:w="3088" w:type="dxa"/>
            <w:shd w:val="clear" w:color="auto" w:fill="auto"/>
            <w:hideMark/>
          </w:tcPr>
          <w:p w14:paraId="6BBCCBA6" w14:textId="77777777" w:rsidR="00F6737C" w:rsidRPr="00F77F94" w:rsidRDefault="00F6737C" w:rsidP="00F6737C">
            <w:pPr>
              <w:spacing w:after="60"/>
              <w:rPr>
                <w:color w:val="000000"/>
                <w:sz w:val="22"/>
                <w:szCs w:val="22"/>
                <w:lang w:val="en-US"/>
              </w:rPr>
            </w:pPr>
            <w:r w:rsidRPr="00F77F94">
              <w:rPr>
                <w:color w:val="000000"/>
                <w:sz w:val="22"/>
                <w:szCs w:val="22"/>
                <w:lang w:val="en-US"/>
              </w:rPr>
              <w:t>Denmark; France; Ghana; Greece; Slovakia; United Kingdom; United States</w:t>
            </w:r>
          </w:p>
        </w:tc>
        <w:tc>
          <w:tcPr>
            <w:tcW w:w="845" w:type="dxa"/>
            <w:shd w:val="clear" w:color="auto" w:fill="auto"/>
            <w:hideMark/>
          </w:tcPr>
          <w:p w14:paraId="44DD9F35" w14:textId="77777777" w:rsidR="00F6737C" w:rsidRPr="00F77F94" w:rsidRDefault="00F6737C" w:rsidP="00F6737C">
            <w:pPr>
              <w:jc w:val="center"/>
              <w:rPr>
                <w:color w:val="000000"/>
                <w:sz w:val="22"/>
                <w:szCs w:val="22"/>
                <w:lang w:val="en-US"/>
              </w:rPr>
            </w:pPr>
            <w:r w:rsidRPr="00F77F94">
              <w:rPr>
                <w:color w:val="000000"/>
                <w:sz w:val="22"/>
                <w:szCs w:val="22"/>
                <w:lang w:val="en-US"/>
              </w:rPr>
              <w:t>LBN</w:t>
            </w:r>
          </w:p>
        </w:tc>
        <w:tc>
          <w:tcPr>
            <w:tcW w:w="1023" w:type="dxa"/>
            <w:shd w:val="clear" w:color="auto" w:fill="auto"/>
            <w:hideMark/>
          </w:tcPr>
          <w:p w14:paraId="05319EB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BA323A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C9CA97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1C3F39D" w14:textId="77777777" w:rsidTr="00045CFE">
        <w:trPr>
          <w:trHeight w:val="1120"/>
          <w:jc w:val="center"/>
        </w:trPr>
        <w:tc>
          <w:tcPr>
            <w:tcW w:w="546" w:type="dxa"/>
            <w:shd w:val="clear" w:color="auto" w:fill="auto"/>
            <w:hideMark/>
          </w:tcPr>
          <w:p w14:paraId="1C6FBC36" w14:textId="77777777" w:rsidR="00F6737C" w:rsidRPr="00F77F94" w:rsidRDefault="00F6737C" w:rsidP="00F6737C">
            <w:pPr>
              <w:jc w:val="center"/>
              <w:rPr>
                <w:color w:val="000000"/>
                <w:sz w:val="22"/>
                <w:szCs w:val="22"/>
                <w:lang w:val="en-US"/>
              </w:rPr>
            </w:pPr>
            <w:r w:rsidRPr="00F77F94">
              <w:rPr>
                <w:color w:val="000000"/>
                <w:sz w:val="22"/>
                <w:szCs w:val="22"/>
                <w:lang w:val="en-US"/>
              </w:rPr>
              <w:t>118</w:t>
            </w:r>
          </w:p>
        </w:tc>
        <w:tc>
          <w:tcPr>
            <w:tcW w:w="681" w:type="dxa"/>
            <w:shd w:val="clear" w:color="auto" w:fill="auto"/>
            <w:hideMark/>
          </w:tcPr>
          <w:p w14:paraId="05942675"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1F940AE2" w14:textId="77777777" w:rsidR="00F6737C" w:rsidRPr="00F77F94" w:rsidRDefault="00F6737C" w:rsidP="00F6737C">
            <w:pPr>
              <w:jc w:val="center"/>
              <w:rPr>
                <w:color w:val="000000"/>
                <w:sz w:val="22"/>
                <w:szCs w:val="22"/>
                <w:lang w:val="en-US"/>
              </w:rPr>
            </w:pPr>
            <w:r w:rsidRPr="00F77F94">
              <w:rPr>
                <w:color w:val="000000"/>
                <w:sz w:val="22"/>
                <w:szCs w:val="22"/>
                <w:lang w:val="en-US"/>
              </w:rPr>
              <w:t>S/2006/699</w:t>
            </w:r>
          </w:p>
        </w:tc>
        <w:tc>
          <w:tcPr>
            <w:tcW w:w="3088" w:type="dxa"/>
            <w:shd w:val="clear" w:color="auto" w:fill="auto"/>
            <w:hideMark/>
          </w:tcPr>
          <w:p w14:paraId="0D72324F"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Denmark; France; Ghana; Greece; Slovakia; United Kingdom; United Republic of Tanzania; United States</w:t>
            </w:r>
          </w:p>
        </w:tc>
        <w:tc>
          <w:tcPr>
            <w:tcW w:w="845" w:type="dxa"/>
            <w:shd w:val="clear" w:color="auto" w:fill="auto"/>
            <w:hideMark/>
          </w:tcPr>
          <w:p w14:paraId="7100A8A2"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415247F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C9E8A0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922A941"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7F43A8A2" w14:textId="77777777" w:rsidTr="00045CFE">
        <w:trPr>
          <w:trHeight w:val="560"/>
          <w:jc w:val="center"/>
        </w:trPr>
        <w:tc>
          <w:tcPr>
            <w:tcW w:w="546" w:type="dxa"/>
            <w:shd w:val="clear" w:color="auto" w:fill="auto"/>
            <w:hideMark/>
          </w:tcPr>
          <w:p w14:paraId="55658F12" w14:textId="77777777" w:rsidR="00F6737C" w:rsidRPr="00F77F94" w:rsidRDefault="00F6737C" w:rsidP="00F6737C">
            <w:pPr>
              <w:jc w:val="center"/>
              <w:rPr>
                <w:color w:val="000000"/>
                <w:sz w:val="22"/>
                <w:szCs w:val="22"/>
                <w:lang w:val="en-US"/>
              </w:rPr>
            </w:pPr>
            <w:r w:rsidRPr="00F77F94">
              <w:rPr>
                <w:color w:val="000000"/>
                <w:sz w:val="22"/>
                <w:szCs w:val="22"/>
                <w:lang w:val="en-US"/>
              </w:rPr>
              <w:t>119</w:t>
            </w:r>
          </w:p>
        </w:tc>
        <w:tc>
          <w:tcPr>
            <w:tcW w:w="681" w:type="dxa"/>
            <w:shd w:val="clear" w:color="auto" w:fill="auto"/>
            <w:hideMark/>
          </w:tcPr>
          <w:p w14:paraId="342E98DB"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7AAAE8F0" w14:textId="77777777" w:rsidR="00F6737C" w:rsidRPr="00F77F94" w:rsidRDefault="00F6737C" w:rsidP="00F6737C">
            <w:pPr>
              <w:jc w:val="center"/>
              <w:rPr>
                <w:color w:val="000000"/>
                <w:sz w:val="22"/>
                <w:szCs w:val="22"/>
                <w:lang w:val="en-US"/>
              </w:rPr>
            </w:pPr>
            <w:r w:rsidRPr="00F77F94">
              <w:rPr>
                <w:color w:val="000000"/>
                <w:sz w:val="22"/>
                <w:szCs w:val="22"/>
                <w:lang w:val="en-US"/>
              </w:rPr>
              <w:t>S/2006/775</w:t>
            </w:r>
          </w:p>
        </w:tc>
        <w:tc>
          <w:tcPr>
            <w:tcW w:w="3088" w:type="dxa"/>
            <w:shd w:val="clear" w:color="auto" w:fill="auto"/>
            <w:hideMark/>
          </w:tcPr>
          <w:p w14:paraId="09B74829" w14:textId="77777777" w:rsidR="00F6737C" w:rsidRPr="00F77F94" w:rsidRDefault="00F6737C" w:rsidP="00F6737C">
            <w:pPr>
              <w:spacing w:after="60"/>
              <w:rPr>
                <w:color w:val="000000"/>
                <w:sz w:val="22"/>
                <w:szCs w:val="22"/>
                <w:lang w:val="en-US"/>
              </w:rPr>
            </w:pPr>
            <w:r w:rsidRPr="00F77F94">
              <w:rPr>
                <w:color w:val="000000"/>
                <w:sz w:val="22"/>
                <w:szCs w:val="22"/>
                <w:lang w:val="en-US"/>
              </w:rPr>
              <w:t>Denmark; France; Ghana; Greece; Slovakia; United Kingdom; United States</w:t>
            </w:r>
          </w:p>
        </w:tc>
        <w:tc>
          <w:tcPr>
            <w:tcW w:w="845" w:type="dxa"/>
            <w:shd w:val="clear" w:color="auto" w:fill="auto"/>
            <w:hideMark/>
          </w:tcPr>
          <w:p w14:paraId="575801DE"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664C8B9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194404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F72B98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D7C9050" w14:textId="77777777" w:rsidTr="00045CFE">
        <w:trPr>
          <w:trHeight w:val="560"/>
          <w:jc w:val="center"/>
        </w:trPr>
        <w:tc>
          <w:tcPr>
            <w:tcW w:w="546" w:type="dxa"/>
            <w:shd w:val="clear" w:color="auto" w:fill="auto"/>
            <w:hideMark/>
          </w:tcPr>
          <w:p w14:paraId="61A94B15" w14:textId="77777777" w:rsidR="00F6737C" w:rsidRPr="00F77F94" w:rsidRDefault="00F6737C" w:rsidP="00F6737C">
            <w:pPr>
              <w:jc w:val="center"/>
              <w:rPr>
                <w:color w:val="000000"/>
                <w:sz w:val="22"/>
                <w:szCs w:val="22"/>
                <w:lang w:val="en-US"/>
              </w:rPr>
            </w:pPr>
            <w:r w:rsidRPr="00F77F94">
              <w:rPr>
                <w:color w:val="000000"/>
                <w:sz w:val="22"/>
                <w:szCs w:val="22"/>
                <w:lang w:val="en-US"/>
              </w:rPr>
              <w:t>120</w:t>
            </w:r>
          </w:p>
        </w:tc>
        <w:tc>
          <w:tcPr>
            <w:tcW w:w="681" w:type="dxa"/>
            <w:shd w:val="clear" w:color="auto" w:fill="auto"/>
            <w:hideMark/>
          </w:tcPr>
          <w:p w14:paraId="36B2449D"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6FFF08A9" w14:textId="77777777" w:rsidR="00F6737C" w:rsidRPr="00F77F94" w:rsidRDefault="00F6737C" w:rsidP="00F6737C">
            <w:pPr>
              <w:jc w:val="center"/>
              <w:rPr>
                <w:color w:val="000000"/>
                <w:sz w:val="22"/>
                <w:szCs w:val="22"/>
                <w:lang w:val="en-US"/>
              </w:rPr>
            </w:pPr>
            <w:r w:rsidRPr="00F77F94">
              <w:rPr>
                <w:color w:val="000000"/>
                <w:sz w:val="22"/>
                <w:szCs w:val="22"/>
                <w:lang w:val="en-US"/>
              </w:rPr>
              <w:t>S/2006/919</w:t>
            </w:r>
          </w:p>
        </w:tc>
        <w:tc>
          <w:tcPr>
            <w:tcW w:w="3088" w:type="dxa"/>
            <w:shd w:val="clear" w:color="auto" w:fill="auto"/>
            <w:hideMark/>
          </w:tcPr>
          <w:p w14:paraId="25FC1C21" w14:textId="77777777" w:rsidR="00F6737C" w:rsidRPr="00F77F94" w:rsidRDefault="00F6737C" w:rsidP="00F6737C">
            <w:pPr>
              <w:spacing w:after="60"/>
              <w:rPr>
                <w:color w:val="000000"/>
                <w:sz w:val="22"/>
                <w:szCs w:val="22"/>
                <w:lang w:val="en-US"/>
              </w:rPr>
            </w:pPr>
            <w:r w:rsidRPr="00F77F94">
              <w:rPr>
                <w:color w:val="000000"/>
                <w:sz w:val="22"/>
                <w:szCs w:val="22"/>
                <w:lang w:val="en-US"/>
              </w:rPr>
              <w:t>Denmark; Japan; Slovakia; United Kingdom; United States</w:t>
            </w:r>
          </w:p>
        </w:tc>
        <w:tc>
          <w:tcPr>
            <w:tcW w:w="845" w:type="dxa"/>
            <w:shd w:val="clear" w:color="auto" w:fill="auto"/>
            <w:hideMark/>
          </w:tcPr>
          <w:p w14:paraId="53CFE4A5"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698372C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2D7C250"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A467ED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8A8493E" w14:textId="77777777" w:rsidTr="00045CFE">
        <w:trPr>
          <w:trHeight w:val="320"/>
          <w:jc w:val="center"/>
        </w:trPr>
        <w:tc>
          <w:tcPr>
            <w:tcW w:w="546" w:type="dxa"/>
            <w:shd w:val="clear" w:color="auto" w:fill="auto"/>
            <w:hideMark/>
          </w:tcPr>
          <w:p w14:paraId="0EB92C3A" w14:textId="77777777" w:rsidR="00F6737C" w:rsidRPr="00F77F94" w:rsidRDefault="00F6737C" w:rsidP="00F6737C">
            <w:pPr>
              <w:jc w:val="center"/>
              <w:rPr>
                <w:color w:val="000000"/>
                <w:sz w:val="22"/>
                <w:szCs w:val="22"/>
                <w:lang w:val="en-US"/>
              </w:rPr>
            </w:pPr>
            <w:r w:rsidRPr="00F77F94">
              <w:rPr>
                <w:color w:val="000000"/>
                <w:sz w:val="22"/>
                <w:szCs w:val="22"/>
                <w:lang w:val="en-US"/>
              </w:rPr>
              <w:t>121</w:t>
            </w:r>
          </w:p>
        </w:tc>
        <w:tc>
          <w:tcPr>
            <w:tcW w:w="681" w:type="dxa"/>
            <w:shd w:val="clear" w:color="auto" w:fill="auto"/>
            <w:hideMark/>
          </w:tcPr>
          <w:p w14:paraId="70E25468"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35CD017C" w14:textId="77777777" w:rsidR="00F6737C" w:rsidRPr="00F77F94" w:rsidRDefault="00F6737C" w:rsidP="00F6737C">
            <w:pPr>
              <w:jc w:val="center"/>
              <w:rPr>
                <w:color w:val="000000"/>
                <w:sz w:val="22"/>
                <w:szCs w:val="22"/>
                <w:lang w:val="en-US"/>
              </w:rPr>
            </w:pPr>
            <w:r w:rsidRPr="00F77F94">
              <w:rPr>
                <w:color w:val="000000"/>
                <w:sz w:val="22"/>
                <w:szCs w:val="22"/>
                <w:lang w:val="en-US"/>
              </w:rPr>
              <w:t>S/2006/940</w:t>
            </w:r>
          </w:p>
        </w:tc>
        <w:tc>
          <w:tcPr>
            <w:tcW w:w="3088" w:type="dxa"/>
            <w:shd w:val="clear" w:color="auto" w:fill="auto"/>
            <w:hideMark/>
          </w:tcPr>
          <w:p w14:paraId="14BEB483" w14:textId="77777777" w:rsidR="00F6737C" w:rsidRPr="00F77F94" w:rsidRDefault="00F6737C" w:rsidP="00F6737C">
            <w:pPr>
              <w:spacing w:after="60"/>
              <w:rPr>
                <w:color w:val="000000"/>
                <w:sz w:val="22"/>
                <w:szCs w:val="22"/>
                <w:lang w:val="en-US"/>
              </w:rPr>
            </w:pPr>
            <w:r w:rsidRPr="00F77F94">
              <w:rPr>
                <w:color w:val="000000"/>
                <w:sz w:val="22"/>
                <w:szCs w:val="22"/>
                <w:lang w:val="en-US"/>
              </w:rPr>
              <w:t>Congo; Ghana; United Republic of Tanzania; United States</w:t>
            </w:r>
          </w:p>
        </w:tc>
        <w:tc>
          <w:tcPr>
            <w:tcW w:w="845" w:type="dxa"/>
            <w:shd w:val="clear" w:color="auto" w:fill="auto"/>
            <w:hideMark/>
          </w:tcPr>
          <w:p w14:paraId="731FBD7C"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23B52B3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847CFD8"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5FD7CC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4713378" w14:textId="77777777" w:rsidTr="00045CFE">
        <w:trPr>
          <w:trHeight w:val="1120"/>
          <w:jc w:val="center"/>
        </w:trPr>
        <w:tc>
          <w:tcPr>
            <w:tcW w:w="546" w:type="dxa"/>
            <w:shd w:val="clear" w:color="auto" w:fill="auto"/>
            <w:hideMark/>
          </w:tcPr>
          <w:p w14:paraId="0B0E8181" w14:textId="77777777" w:rsidR="00F6737C" w:rsidRPr="00F77F94" w:rsidRDefault="00F6737C" w:rsidP="00F6737C">
            <w:pPr>
              <w:jc w:val="center"/>
              <w:rPr>
                <w:color w:val="000000"/>
                <w:sz w:val="22"/>
                <w:szCs w:val="22"/>
                <w:lang w:val="en-US"/>
              </w:rPr>
            </w:pPr>
            <w:r w:rsidRPr="00F77F94">
              <w:rPr>
                <w:color w:val="000000"/>
                <w:sz w:val="22"/>
                <w:szCs w:val="22"/>
                <w:lang w:val="en-US"/>
              </w:rPr>
              <w:t>122</w:t>
            </w:r>
          </w:p>
        </w:tc>
        <w:tc>
          <w:tcPr>
            <w:tcW w:w="681" w:type="dxa"/>
            <w:shd w:val="clear" w:color="auto" w:fill="auto"/>
            <w:hideMark/>
          </w:tcPr>
          <w:p w14:paraId="468AEB42" w14:textId="77777777" w:rsidR="00F6737C" w:rsidRPr="00F77F94" w:rsidRDefault="00F6737C" w:rsidP="00F6737C">
            <w:pPr>
              <w:jc w:val="center"/>
              <w:rPr>
                <w:color w:val="000000"/>
                <w:sz w:val="22"/>
                <w:szCs w:val="22"/>
                <w:lang w:val="en-US"/>
              </w:rPr>
            </w:pPr>
            <w:r w:rsidRPr="00F77F94">
              <w:rPr>
                <w:color w:val="000000"/>
                <w:sz w:val="22"/>
                <w:szCs w:val="22"/>
                <w:lang w:val="en-US"/>
              </w:rPr>
              <w:t>2006</w:t>
            </w:r>
          </w:p>
        </w:tc>
        <w:tc>
          <w:tcPr>
            <w:tcW w:w="1341" w:type="dxa"/>
            <w:shd w:val="clear" w:color="auto" w:fill="auto"/>
            <w:hideMark/>
          </w:tcPr>
          <w:p w14:paraId="5A70220F" w14:textId="77777777" w:rsidR="00F6737C" w:rsidRPr="00F77F94" w:rsidRDefault="00F6737C" w:rsidP="00F6737C">
            <w:pPr>
              <w:jc w:val="center"/>
              <w:rPr>
                <w:color w:val="000000"/>
                <w:sz w:val="22"/>
                <w:szCs w:val="22"/>
                <w:lang w:val="en-US"/>
              </w:rPr>
            </w:pPr>
            <w:r w:rsidRPr="00F77F94">
              <w:rPr>
                <w:color w:val="000000"/>
                <w:sz w:val="22"/>
                <w:szCs w:val="22"/>
                <w:lang w:val="en-US"/>
              </w:rPr>
              <w:t>S/2006/1013</w:t>
            </w:r>
          </w:p>
        </w:tc>
        <w:tc>
          <w:tcPr>
            <w:tcW w:w="3088" w:type="dxa"/>
            <w:shd w:val="clear" w:color="auto" w:fill="auto"/>
            <w:hideMark/>
          </w:tcPr>
          <w:p w14:paraId="1AD7868C" w14:textId="77777777" w:rsidR="00F6737C" w:rsidRPr="00F77F94" w:rsidRDefault="00F6737C" w:rsidP="00F6737C">
            <w:pPr>
              <w:spacing w:after="60"/>
              <w:rPr>
                <w:color w:val="000000"/>
                <w:sz w:val="22"/>
                <w:szCs w:val="22"/>
                <w:lang w:val="en-US"/>
              </w:rPr>
            </w:pPr>
            <w:r w:rsidRPr="00F77F94">
              <w:rPr>
                <w:color w:val="000000"/>
                <w:sz w:val="22"/>
                <w:szCs w:val="22"/>
                <w:lang w:val="en-US"/>
              </w:rPr>
              <w:t>Argentina; Denmark; France; Greece; Japan; Peru; Russian Federation; Slovakia; United Kingdom; United Republic of Tanzania; United States</w:t>
            </w:r>
          </w:p>
        </w:tc>
        <w:tc>
          <w:tcPr>
            <w:tcW w:w="845" w:type="dxa"/>
            <w:shd w:val="clear" w:color="auto" w:fill="auto"/>
            <w:hideMark/>
          </w:tcPr>
          <w:p w14:paraId="59516E51" w14:textId="77777777" w:rsidR="00F6737C" w:rsidRPr="00F77F94" w:rsidRDefault="00F6737C" w:rsidP="00F6737C">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240201E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C0ED027"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F5469F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2DF293EF" w14:textId="77777777" w:rsidTr="00045CFE">
        <w:trPr>
          <w:trHeight w:val="320"/>
          <w:jc w:val="center"/>
        </w:trPr>
        <w:tc>
          <w:tcPr>
            <w:tcW w:w="546" w:type="dxa"/>
            <w:shd w:val="clear" w:color="auto" w:fill="auto"/>
            <w:hideMark/>
          </w:tcPr>
          <w:p w14:paraId="45D0522B" w14:textId="77777777" w:rsidR="00F6737C" w:rsidRPr="00F77F94" w:rsidRDefault="00F6737C" w:rsidP="00F6737C">
            <w:pPr>
              <w:jc w:val="center"/>
              <w:rPr>
                <w:color w:val="000000"/>
                <w:sz w:val="22"/>
                <w:szCs w:val="22"/>
                <w:lang w:val="en-US"/>
              </w:rPr>
            </w:pPr>
            <w:r w:rsidRPr="00F77F94">
              <w:rPr>
                <w:color w:val="000000"/>
                <w:sz w:val="22"/>
                <w:szCs w:val="22"/>
                <w:lang w:val="en-US"/>
              </w:rPr>
              <w:t>123</w:t>
            </w:r>
          </w:p>
        </w:tc>
        <w:tc>
          <w:tcPr>
            <w:tcW w:w="681" w:type="dxa"/>
            <w:shd w:val="clear" w:color="auto" w:fill="auto"/>
            <w:hideMark/>
          </w:tcPr>
          <w:p w14:paraId="63ED11B6" w14:textId="77777777" w:rsidR="00F6737C" w:rsidRPr="00F77F94" w:rsidRDefault="00F6737C" w:rsidP="00F6737C">
            <w:pPr>
              <w:jc w:val="center"/>
              <w:rPr>
                <w:color w:val="000000"/>
                <w:sz w:val="22"/>
                <w:szCs w:val="22"/>
                <w:lang w:val="en-US"/>
              </w:rPr>
            </w:pPr>
            <w:r w:rsidRPr="00F77F94">
              <w:rPr>
                <w:color w:val="000000"/>
                <w:sz w:val="22"/>
                <w:szCs w:val="22"/>
                <w:lang w:val="en-US"/>
              </w:rPr>
              <w:t>2007</w:t>
            </w:r>
          </w:p>
        </w:tc>
        <w:tc>
          <w:tcPr>
            <w:tcW w:w="1341" w:type="dxa"/>
            <w:shd w:val="clear" w:color="auto" w:fill="auto"/>
            <w:hideMark/>
          </w:tcPr>
          <w:p w14:paraId="18CD6802" w14:textId="77777777" w:rsidR="00F6737C" w:rsidRPr="00F77F94" w:rsidRDefault="00F6737C" w:rsidP="00F6737C">
            <w:pPr>
              <w:jc w:val="center"/>
              <w:rPr>
                <w:color w:val="000000"/>
                <w:sz w:val="22"/>
                <w:szCs w:val="22"/>
                <w:lang w:val="en-US"/>
              </w:rPr>
            </w:pPr>
            <w:r w:rsidRPr="00F77F94">
              <w:rPr>
                <w:color w:val="000000"/>
                <w:sz w:val="22"/>
                <w:szCs w:val="22"/>
                <w:lang w:val="en-US"/>
              </w:rPr>
              <w:t>S/2007/14</w:t>
            </w:r>
          </w:p>
        </w:tc>
        <w:tc>
          <w:tcPr>
            <w:tcW w:w="3088" w:type="dxa"/>
            <w:shd w:val="clear" w:color="auto" w:fill="auto"/>
            <w:hideMark/>
          </w:tcPr>
          <w:p w14:paraId="1B1BD5FE" w14:textId="77777777" w:rsidR="00F6737C" w:rsidRPr="00F77F94" w:rsidRDefault="00F6737C" w:rsidP="00F6737C">
            <w:pPr>
              <w:spacing w:after="60"/>
              <w:rPr>
                <w:color w:val="000000"/>
                <w:sz w:val="22"/>
                <w:szCs w:val="22"/>
                <w:lang w:val="en-US"/>
              </w:rPr>
            </w:pPr>
            <w:r w:rsidRPr="00F77F94">
              <w:rPr>
                <w:color w:val="000000"/>
                <w:sz w:val="22"/>
                <w:szCs w:val="22"/>
                <w:lang w:val="en-US"/>
              </w:rPr>
              <w:t>United Kingdom; United States</w:t>
            </w:r>
          </w:p>
        </w:tc>
        <w:tc>
          <w:tcPr>
            <w:tcW w:w="845" w:type="dxa"/>
            <w:shd w:val="clear" w:color="auto" w:fill="auto"/>
            <w:hideMark/>
          </w:tcPr>
          <w:p w14:paraId="15ED2CC5" w14:textId="77777777" w:rsidR="00F6737C" w:rsidRPr="00F77F94" w:rsidRDefault="00F6737C" w:rsidP="00F6737C">
            <w:pPr>
              <w:jc w:val="center"/>
              <w:rPr>
                <w:color w:val="000000"/>
                <w:sz w:val="22"/>
                <w:szCs w:val="22"/>
                <w:lang w:val="en-US"/>
              </w:rPr>
            </w:pPr>
            <w:r w:rsidRPr="00F77F94">
              <w:rPr>
                <w:color w:val="000000"/>
                <w:sz w:val="22"/>
                <w:szCs w:val="22"/>
                <w:lang w:val="en-US"/>
              </w:rPr>
              <w:t>MMR</w:t>
            </w:r>
          </w:p>
        </w:tc>
        <w:tc>
          <w:tcPr>
            <w:tcW w:w="1023" w:type="dxa"/>
            <w:shd w:val="clear" w:color="auto" w:fill="auto"/>
            <w:hideMark/>
          </w:tcPr>
          <w:p w14:paraId="46DB3D9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63D669EC"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33AA790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7FE2EA76" w14:textId="77777777" w:rsidTr="00045CFE">
        <w:trPr>
          <w:trHeight w:val="840"/>
          <w:jc w:val="center"/>
        </w:trPr>
        <w:tc>
          <w:tcPr>
            <w:tcW w:w="546" w:type="dxa"/>
            <w:shd w:val="clear" w:color="auto" w:fill="auto"/>
            <w:hideMark/>
          </w:tcPr>
          <w:p w14:paraId="4E21F1BE" w14:textId="77777777" w:rsidR="00F6737C" w:rsidRPr="00F77F94" w:rsidRDefault="00F6737C" w:rsidP="00F6737C">
            <w:pPr>
              <w:jc w:val="center"/>
              <w:rPr>
                <w:color w:val="000000"/>
                <w:sz w:val="22"/>
                <w:szCs w:val="22"/>
                <w:lang w:val="en-US"/>
              </w:rPr>
            </w:pPr>
            <w:r w:rsidRPr="00F77F94">
              <w:rPr>
                <w:color w:val="000000"/>
                <w:sz w:val="22"/>
                <w:szCs w:val="22"/>
                <w:lang w:val="en-US"/>
              </w:rPr>
              <w:t>124</w:t>
            </w:r>
          </w:p>
        </w:tc>
        <w:tc>
          <w:tcPr>
            <w:tcW w:w="681" w:type="dxa"/>
            <w:shd w:val="clear" w:color="auto" w:fill="auto"/>
            <w:hideMark/>
          </w:tcPr>
          <w:p w14:paraId="0743EF87" w14:textId="77777777" w:rsidR="00F6737C" w:rsidRPr="00F77F94" w:rsidRDefault="00F6737C" w:rsidP="00F6737C">
            <w:pPr>
              <w:jc w:val="center"/>
              <w:rPr>
                <w:color w:val="000000"/>
                <w:sz w:val="22"/>
                <w:szCs w:val="22"/>
                <w:lang w:val="en-US"/>
              </w:rPr>
            </w:pPr>
            <w:r w:rsidRPr="00F77F94">
              <w:rPr>
                <w:color w:val="000000"/>
                <w:sz w:val="22"/>
                <w:szCs w:val="22"/>
                <w:lang w:val="en-US"/>
              </w:rPr>
              <w:t>2007</w:t>
            </w:r>
          </w:p>
        </w:tc>
        <w:tc>
          <w:tcPr>
            <w:tcW w:w="1341" w:type="dxa"/>
            <w:shd w:val="clear" w:color="auto" w:fill="auto"/>
            <w:hideMark/>
          </w:tcPr>
          <w:p w14:paraId="5448B7ED" w14:textId="77777777" w:rsidR="00F6737C" w:rsidRPr="00F77F94" w:rsidRDefault="00F6737C" w:rsidP="00F6737C">
            <w:pPr>
              <w:jc w:val="center"/>
              <w:rPr>
                <w:color w:val="000000"/>
                <w:sz w:val="22"/>
                <w:szCs w:val="22"/>
                <w:lang w:val="en-US"/>
              </w:rPr>
            </w:pPr>
            <w:r w:rsidRPr="00F77F94">
              <w:rPr>
                <w:color w:val="000000"/>
                <w:sz w:val="22"/>
                <w:szCs w:val="22"/>
                <w:lang w:val="en-US"/>
              </w:rPr>
              <w:t>S/2007/96</w:t>
            </w:r>
          </w:p>
        </w:tc>
        <w:tc>
          <w:tcPr>
            <w:tcW w:w="3088" w:type="dxa"/>
            <w:shd w:val="clear" w:color="auto" w:fill="auto"/>
            <w:hideMark/>
          </w:tcPr>
          <w:p w14:paraId="04C4ED8C" w14:textId="77777777" w:rsidR="00F6737C" w:rsidRPr="00F77F94" w:rsidRDefault="00F6737C" w:rsidP="00F6737C">
            <w:pPr>
              <w:spacing w:after="60"/>
              <w:rPr>
                <w:color w:val="000000"/>
                <w:sz w:val="22"/>
                <w:szCs w:val="22"/>
                <w:lang w:val="en-US"/>
              </w:rPr>
            </w:pPr>
            <w:r w:rsidRPr="00F77F94">
              <w:rPr>
                <w:color w:val="000000"/>
                <w:sz w:val="22"/>
                <w:szCs w:val="22"/>
                <w:lang w:val="en-US"/>
              </w:rPr>
              <w:t>Congo; Ghana; Panama; Slovakia; South Africa; United Kingdom; United States</w:t>
            </w:r>
          </w:p>
        </w:tc>
        <w:tc>
          <w:tcPr>
            <w:tcW w:w="845" w:type="dxa"/>
            <w:shd w:val="clear" w:color="auto" w:fill="auto"/>
            <w:hideMark/>
          </w:tcPr>
          <w:p w14:paraId="11D9BD4C"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693FD13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04B200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D19551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94241B3" w14:textId="77777777" w:rsidTr="00F5772E">
        <w:trPr>
          <w:trHeight w:val="560"/>
          <w:jc w:val="center"/>
        </w:trPr>
        <w:tc>
          <w:tcPr>
            <w:tcW w:w="546" w:type="dxa"/>
            <w:shd w:val="clear" w:color="auto" w:fill="auto"/>
            <w:hideMark/>
          </w:tcPr>
          <w:p w14:paraId="3F49A23C" w14:textId="77777777" w:rsidR="00F6737C" w:rsidRPr="00F77F94" w:rsidRDefault="00F6737C" w:rsidP="00F6737C">
            <w:pPr>
              <w:jc w:val="center"/>
              <w:rPr>
                <w:color w:val="000000"/>
                <w:sz w:val="22"/>
                <w:szCs w:val="22"/>
                <w:lang w:val="en-US"/>
              </w:rPr>
            </w:pPr>
            <w:r w:rsidRPr="00F77F94">
              <w:rPr>
                <w:color w:val="000000"/>
                <w:sz w:val="22"/>
                <w:szCs w:val="22"/>
                <w:lang w:val="en-US"/>
              </w:rPr>
              <w:t>125</w:t>
            </w:r>
          </w:p>
        </w:tc>
        <w:tc>
          <w:tcPr>
            <w:tcW w:w="681" w:type="dxa"/>
            <w:shd w:val="clear" w:color="auto" w:fill="auto"/>
            <w:hideMark/>
          </w:tcPr>
          <w:p w14:paraId="06E1AAE5" w14:textId="77777777" w:rsidR="00F6737C" w:rsidRPr="00F77F94" w:rsidRDefault="00F6737C" w:rsidP="00F6737C">
            <w:pPr>
              <w:jc w:val="center"/>
              <w:rPr>
                <w:color w:val="000000"/>
                <w:sz w:val="22"/>
                <w:szCs w:val="22"/>
                <w:lang w:val="en-US"/>
              </w:rPr>
            </w:pPr>
            <w:r w:rsidRPr="00F77F94">
              <w:rPr>
                <w:color w:val="000000"/>
                <w:sz w:val="22"/>
                <w:szCs w:val="22"/>
                <w:lang w:val="en-US"/>
              </w:rPr>
              <w:t>2007</w:t>
            </w:r>
          </w:p>
        </w:tc>
        <w:tc>
          <w:tcPr>
            <w:tcW w:w="1341" w:type="dxa"/>
            <w:shd w:val="clear" w:color="auto" w:fill="auto"/>
            <w:hideMark/>
          </w:tcPr>
          <w:p w14:paraId="1A65D787" w14:textId="77777777" w:rsidR="00F6737C" w:rsidRPr="00F77F94" w:rsidRDefault="00F6737C" w:rsidP="00F6737C">
            <w:pPr>
              <w:jc w:val="center"/>
              <w:rPr>
                <w:color w:val="000000"/>
                <w:sz w:val="22"/>
                <w:szCs w:val="22"/>
                <w:lang w:val="en-US"/>
              </w:rPr>
            </w:pPr>
            <w:r w:rsidRPr="00F77F94">
              <w:rPr>
                <w:color w:val="000000"/>
                <w:sz w:val="22"/>
                <w:szCs w:val="22"/>
                <w:lang w:val="en-US"/>
              </w:rPr>
              <w:t>S/2007/390</w:t>
            </w:r>
          </w:p>
        </w:tc>
        <w:tc>
          <w:tcPr>
            <w:tcW w:w="3088" w:type="dxa"/>
            <w:shd w:val="clear" w:color="auto" w:fill="auto"/>
            <w:hideMark/>
          </w:tcPr>
          <w:p w14:paraId="500A22B2" w14:textId="77777777" w:rsidR="00F6737C" w:rsidRPr="00F77F94" w:rsidRDefault="00F6737C" w:rsidP="00F6737C">
            <w:pPr>
              <w:spacing w:after="60"/>
              <w:rPr>
                <w:color w:val="000000"/>
                <w:sz w:val="22"/>
                <w:szCs w:val="22"/>
                <w:lang w:val="en-US"/>
              </w:rPr>
            </w:pPr>
            <w:r w:rsidRPr="00F77F94">
              <w:rPr>
                <w:color w:val="000000"/>
                <w:sz w:val="22"/>
                <w:szCs w:val="22"/>
                <w:lang w:val="en-US"/>
              </w:rPr>
              <w:t>United Kingdom; United States</w:t>
            </w:r>
          </w:p>
        </w:tc>
        <w:tc>
          <w:tcPr>
            <w:tcW w:w="845" w:type="dxa"/>
            <w:shd w:val="clear" w:color="auto" w:fill="auto"/>
            <w:hideMark/>
          </w:tcPr>
          <w:p w14:paraId="2FE1D989" w14:textId="77777777" w:rsidR="00F6737C" w:rsidRPr="00F77F94" w:rsidRDefault="00F6737C" w:rsidP="00F6737C">
            <w:pPr>
              <w:jc w:val="center"/>
              <w:rPr>
                <w:color w:val="000000"/>
                <w:sz w:val="22"/>
                <w:szCs w:val="22"/>
                <w:lang w:val="en-US"/>
              </w:rPr>
            </w:pPr>
            <w:r w:rsidRPr="00F77F94">
              <w:rPr>
                <w:color w:val="000000"/>
                <w:sz w:val="22"/>
                <w:szCs w:val="22"/>
                <w:lang w:val="en-US"/>
              </w:rPr>
              <w:t>IRQ-KWT</w:t>
            </w:r>
          </w:p>
        </w:tc>
        <w:tc>
          <w:tcPr>
            <w:tcW w:w="1023" w:type="dxa"/>
            <w:shd w:val="clear" w:color="auto" w:fill="auto"/>
            <w:hideMark/>
          </w:tcPr>
          <w:p w14:paraId="0663329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697975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095434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351157B4" w14:textId="77777777" w:rsidTr="00F5772E">
        <w:trPr>
          <w:trHeight w:val="300"/>
          <w:jc w:val="center"/>
        </w:trPr>
        <w:tc>
          <w:tcPr>
            <w:tcW w:w="546" w:type="dxa"/>
            <w:tcBorders>
              <w:bottom w:val="single" w:sz="4" w:space="0" w:color="auto"/>
            </w:tcBorders>
            <w:shd w:val="clear" w:color="auto" w:fill="auto"/>
            <w:hideMark/>
          </w:tcPr>
          <w:p w14:paraId="1DDF3A22" w14:textId="77777777" w:rsidR="00F6737C" w:rsidRPr="00F77F94" w:rsidRDefault="00F6737C" w:rsidP="00F6737C">
            <w:pPr>
              <w:jc w:val="center"/>
              <w:rPr>
                <w:color w:val="000000"/>
                <w:sz w:val="22"/>
                <w:szCs w:val="22"/>
                <w:lang w:val="en-US"/>
              </w:rPr>
            </w:pPr>
            <w:r w:rsidRPr="00F77F94">
              <w:rPr>
                <w:color w:val="000000"/>
                <w:sz w:val="22"/>
                <w:szCs w:val="22"/>
                <w:lang w:val="en-US"/>
              </w:rPr>
              <w:t>126</w:t>
            </w:r>
          </w:p>
        </w:tc>
        <w:tc>
          <w:tcPr>
            <w:tcW w:w="681" w:type="dxa"/>
            <w:tcBorders>
              <w:bottom w:val="single" w:sz="4" w:space="0" w:color="auto"/>
            </w:tcBorders>
            <w:shd w:val="clear" w:color="auto" w:fill="auto"/>
            <w:hideMark/>
          </w:tcPr>
          <w:p w14:paraId="17C5F67B" w14:textId="77777777" w:rsidR="00F6737C" w:rsidRPr="00F77F94" w:rsidRDefault="00F6737C" w:rsidP="00F6737C">
            <w:pPr>
              <w:jc w:val="center"/>
              <w:rPr>
                <w:color w:val="000000"/>
                <w:sz w:val="22"/>
                <w:szCs w:val="22"/>
                <w:lang w:val="en-US"/>
              </w:rPr>
            </w:pPr>
            <w:r w:rsidRPr="00F77F94">
              <w:rPr>
                <w:color w:val="000000"/>
                <w:sz w:val="22"/>
                <w:szCs w:val="22"/>
                <w:lang w:val="en-US"/>
              </w:rPr>
              <w:t>2007</w:t>
            </w:r>
          </w:p>
        </w:tc>
        <w:tc>
          <w:tcPr>
            <w:tcW w:w="1341" w:type="dxa"/>
            <w:tcBorders>
              <w:bottom w:val="single" w:sz="4" w:space="0" w:color="auto"/>
            </w:tcBorders>
            <w:shd w:val="clear" w:color="auto" w:fill="auto"/>
            <w:hideMark/>
          </w:tcPr>
          <w:p w14:paraId="208D9524" w14:textId="77777777" w:rsidR="00F6737C" w:rsidRPr="00F77F94" w:rsidRDefault="00F6737C" w:rsidP="00F6737C">
            <w:pPr>
              <w:jc w:val="center"/>
              <w:rPr>
                <w:color w:val="000000"/>
                <w:sz w:val="22"/>
                <w:szCs w:val="22"/>
                <w:lang w:val="en-US"/>
              </w:rPr>
            </w:pPr>
            <w:r w:rsidRPr="00F77F94">
              <w:rPr>
                <w:color w:val="000000"/>
                <w:sz w:val="22"/>
                <w:szCs w:val="22"/>
                <w:lang w:val="en-US"/>
              </w:rPr>
              <w:t>S/2007/468</w:t>
            </w:r>
          </w:p>
        </w:tc>
        <w:tc>
          <w:tcPr>
            <w:tcW w:w="3088" w:type="dxa"/>
            <w:tcBorders>
              <w:bottom w:val="single" w:sz="4" w:space="0" w:color="auto"/>
            </w:tcBorders>
            <w:shd w:val="clear" w:color="auto" w:fill="auto"/>
            <w:hideMark/>
          </w:tcPr>
          <w:p w14:paraId="729F525A"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Congo; France; Italy; Peru; Slovakia; United Kingdom</w:t>
            </w:r>
          </w:p>
        </w:tc>
        <w:tc>
          <w:tcPr>
            <w:tcW w:w="845" w:type="dxa"/>
            <w:tcBorders>
              <w:bottom w:val="single" w:sz="4" w:space="0" w:color="auto"/>
            </w:tcBorders>
            <w:shd w:val="clear" w:color="auto" w:fill="auto"/>
            <w:hideMark/>
          </w:tcPr>
          <w:p w14:paraId="65274373"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tcBorders>
              <w:bottom w:val="single" w:sz="4" w:space="0" w:color="auto"/>
            </w:tcBorders>
            <w:shd w:val="clear" w:color="auto" w:fill="auto"/>
            <w:hideMark/>
          </w:tcPr>
          <w:p w14:paraId="2E537D4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53F8DE5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0D774EA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5772E" w:rsidRPr="00F77F94" w14:paraId="36D34499" w14:textId="77777777" w:rsidTr="00F5772E">
        <w:trPr>
          <w:trHeight w:val="284"/>
          <w:jc w:val="center"/>
        </w:trPr>
        <w:tc>
          <w:tcPr>
            <w:tcW w:w="9480" w:type="dxa"/>
            <w:gridSpan w:val="8"/>
            <w:tcBorders>
              <w:bottom w:val="single" w:sz="4" w:space="0" w:color="auto"/>
            </w:tcBorders>
            <w:shd w:val="clear" w:color="auto" w:fill="auto"/>
          </w:tcPr>
          <w:p w14:paraId="6184984A" w14:textId="3B3B9F47" w:rsidR="00F5772E" w:rsidRPr="00F77F94" w:rsidRDefault="00F5772E" w:rsidP="00F5772E">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6737C" w:rsidRPr="00F77F94" w14:paraId="0853F8C3" w14:textId="77777777" w:rsidTr="00F5772E">
        <w:trPr>
          <w:trHeight w:val="560"/>
          <w:jc w:val="center"/>
        </w:trPr>
        <w:tc>
          <w:tcPr>
            <w:tcW w:w="546" w:type="dxa"/>
            <w:tcBorders>
              <w:top w:val="single" w:sz="4" w:space="0" w:color="auto"/>
            </w:tcBorders>
            <w:shd w:val="clear" w:color="auto" w:fill="auto"/>
            <w:hideMark/>
          </w:tcPr>
          <w:p w14:paraId="755E519B" w14:textId="77777777" w:rsidR="00F6737C" w:rsidRPr="00F77F94" w:rsidRDefault="00F6737C" w:rsidP="00F6737C">
            <w:pPr>
              <w:jc w:val="center"/>
              <w:rPr>
                <w:color w:val="000000"/>
                <w:sz w:val="22"/>
                <w:szCs w:val="22"/>
                <w:lang w:val="en-US"/>
              </w:rPr>
            </w:pPr>
            <w:r w:rsidRPr="00F77F94">
              <w:rPr>
                <w:color w:val="000000"/>
                <w:sz w:val="22"/>
                <w:szCs w:val="22"/>
                <w:lang w:val="en-US"/>
              </w:rPr>
              <w:t>127</w:t>
            </w:r>
          </w:p>
        </w:tc>
        <w:tc>
          <w:tcPr>
            <w:tcW w:w="681" w:type="dxa"/>
            <w:tcBorders>
              <w:top w:val="single" w:sz="4" w:space="0" w:color="auto"/>
            </w:tcBorders>
            <w:shd w:val="clear" w:color="auto" w:fill="auto"/>
            <w:hideMark/>
          </w:tcPr>
          <w:p w14:paraId="3E6D9082" w14:textId="77777777" w:rsidR="00F6737C" w:rsidRPr="00F77F94" w:rsidRDefault="00F6737C" w:rsidP="00F6737C">
            <w:pPr>
              <w:jc w:val="center"/>
              <w:rPr>
                <w:color w:val="000000"/>
                <w:sz w:val="22"/>
                <w:szCs w:val="22"/>
                <w:lang w:val="en-US"/>
              </w:rPr>
            </w:pPr>
            <w:r w:rsidRPr="00F77F94">
              <w:rPr>
                <w:color w:val="000000"/>
                <w:sz w:val="22"/>
                <w:szCs w:val="22"/>
                <w:lang w:val="en-US"/>
              </w:rPr>
              <w:t>2007</w:t>
            </w:r>
          </w:p>
        </w:tc>
        <w:tc>
          <w:tcPr>
            <w:tcW w:w="1341" w:type="dxa"/>
            <w:tcBorders>
              <w:top w:val="single" w:sz="4" w:space="0" w:color="auto"/>
            </w:tcBorders>
            <w:shd w:val="clear" w:color="auto" w:fill="auto"/>
            <w:hideMark/>
          </w:tcPr>
          <w:p w14:paraId="0C4DA5F8" w14:textId="77777777" w:rsidR="00F6737C" w:rsidRPr="00F77F94" w:rsidRDefault="00F6737C" w:rsidP="00F6737C">
            <w:pPr>
              <w:jc w:val="center"/>
              <w:rPr>
                <w:color w:val="000000"/>
                <w:sz w:val="22"/>
                <w:szCs w:val="22"/>
                <w:lang w:val="en-US"/>
              </w:rPr>
            </w:pPr>
            <w:r w:rsidRPr="00F77F94">
              <w:rPr>
                <w:color w:val="000000"/>
                <w:sz w:val="22"/>
                <w:szCs w:val="22"/>
                <w:lang w:val="en-US"/>
              </w:rPr>
              <w:t>S/2007/482</w:t>
            </w:r>
          </w:p>
        </w:tc>
        <w:tc>
          <w:tcPr>
            <w:tcW w:w="3088" w:type="dxa"/>
            <w:tcBorders>
              <w:top w:val="single" w:sz="4" w:space="0" w:color="auto"/>
            </w:tcBorders>
            <w:shd w:val="clear" w:color="auto" w:fill="auto"/>
            <w:hideMark/>
          </w:tcPr>
          <w:p w14:paraId="19E4CD4C" w14:textId="77777777" w:rsidR="00F6737C" w:rsidRPr="00F77F94" w:rsidRDefault="00F6737C" w:rsidP="00F6737C">
            <w:pPr>
              <w:spacing w:after="60"/>
              <w:rPr>
                <w:color w:val="000000"/>
                <w:sz w:val="22"/>
                <w:szCs w:val="22"/>
                <w:lang w:val="en-US"/>
              </w:rPr>
            </w:pPr>
            <w:r w:rsidRPr="00F77F94">
              <w:rPr>
                <w:color w:val="000000"/>
                <w:sz w:val="22"/>
                <w:szCs w:val="22"/>
                <w:lang w:val="en-US"/>
              </w:rPr>
              <w:t>Italy; Panama; Slovakia; United Kingdom; United States</w:t>
            </w:r>
          </w:p>
        </w:tc>
        <w:tc>
          <w:tcPr>
            <w:tcW w:w="845" w:type="dxa"/>
            <w:tcBorders>
              <w:top w:val="single" w:sz="4" w:space="0" w:color="auto"/>
            </w:tcBorders>
            <w:shd w:val="clear" w:color="auto" w:fill="auto"/>
            <w:hideMark/>
          </w:tcPr>
          <w:p w14:paraId="79A4AAE8"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tcBorders>
              <w:top w:val="single" w:sz="4" w:space="0" w:color="auto"/>
            </w:tcBorders>
            <w:shd w:val="clear" w:color="auto" w:fill="auto"/>
            <w:hideMark/>
          </w:tcPr>
          <w:p w14:paraId="3D3D7F5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7B4C0100"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2DCF649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27E44CC6" w14:textId="77777777" w:rsidTr="00F5772E">
        <w:trPr>
          <w:trHeight w:val="66"/>
          <w:jc w:val="center"/>
        </w:trPr>
        <w:tc>
          <w:tcPr>
            <w:tcW w:w="546" w:type="dxa"/>
            <w:shd w:val="clear" w:color="auto" w:fill="auto"/>
            <w:hideMark/>
          </w:tcPr>
          <w:p w14:paraId="187B11E1" w14:textId="77777777" w:rsidR="00F6737C" w:rsidRPr="00F77F94" w:rsidRDefault="00F6737C" w:rsidP="00F6737C">
            <w:pPr>
              <w:jc w:val="center"/>
              <w:rPr>
                <w:color w:val="000000"/>
                <w:sz w:val="22"/>
                <w:szCs w:val="22"/>
                <w:lang w:val="en-US"/>
              </w:rPr>
            </w:pPr>
            <w:r w:rsidRPr="00F77F94">
              <w:rPr>
                <w:color w:val="000000"/>
                <w:sz w:val="22"/>
                <w:szCs w:val="22"/>
                <w:lang w:val="en-US"/>
              </w:rPr>
              <w:t>128</w:t>
            </w:r>
          </w:p>
        </w:tc>
        <w:tc>
          <w:tcPr>
            <w:tcW w:w="681" w:type="dxa"/>
            <w:shd w:val="clear" w:color="auto" w:fill="auto"/>
            <w:hideMark/>
          </w:tcPr>
          <w:p w14:paraId="4469B1B1" w14:textId="77777777" w:rsidR="00F6737C" w:rsidRPr="00F77F94" w:rsidRDefault="00F6737C" w:rsidP="00F6737C">
            <w:pPr>
              <w:jc w:val="center"/>
              <w:rPr>
                <w:color w:val="000000"/>
                <w:sz w:val="22"/>
                <w:szCs w:val="22"/>
                <w:lang w:val="en-US"/>
              </w:rPr>
            </w:pPr>
            <w:r w:rsidRPr="00F77F94">
              <w:rPr>
                <w:color w:val="000000"/>
                <w:sz w:val="22"/>
                <w:szCs w:val="22"/>
                <w:lang w:val="en-US"/>
              </w:rPr>
              <w:t>2007</w:t>
            </w:r>
          </w:p>
        </w:tc>
        <w:tc>
          <w:tcPr>
            <w:tcW w:w="1341" w:type="dxa"/>
            <w:shd w:val="clear" w:color="auto" w:fill="auto"/>
            <w:hideMark/>
          </w:tcPr>
          <w:p w14:paraId="25D29BAF" w14:textId="77777777" w:rsidR="00F6737C" w:rsidRPr="00F77F94" w:rsidRDefault="00F6737C" w:rsidP="00F6737C">
            <w:pPr>
              <w:jc w:val="center"/>
              <w:rPr>
                <w:color w:val="000000"/>
                <w:sz w:val="22"/>
                <w:szCs w:val="22"/>
                <w:lang w:val="en-US"/>
              </w:rPr>
            </w:pPr>
            <w:r w:rsidRPr="00F77F94">
              <w:rPr>
                <w:color w:val="000000"/>
                <w:sz w:val="22"/>
                <w:szCs w:val="22"/>
                <w:lang w:val="en-US"/>
              </w:rPr>
              <w:t>S/2007/572</w:t>
            </w:r>
          </w:p>
        </w:tc>
        <w:tc>
          <w:tcPr>
            <w:tcW w:w="3088" w:type="dxa"/>
            <w:shd w:val="clear" w:color="auto" w:fill="auto"/>
            <w:hideMark/>
          </w:tcPr>
          <w:p w14:paraId="1BAB4DE3" w14:textId="77777777" w:rsidR="00F6737C" w:rsidRPr="00F77F94" w:rsidRDefault="00F6737C" w:rsidP="00F6737C">
            <w:pPr>
              <w:spacing w:after="60"/>
              <w:rPr>
                <w:color w:val="000000"/>
                <w:sz w:val="22"/>
                <w:szCs w:val="22"/>
                <w:lang w:val="en-US"/>
              </w:rPr>
            </w:pPr>
            <w:r w:rsidRPr="00F77F94">
              <w:rPr>
                <w:color w:val="000000"/>
                <w:sz w:val="22"/>
                <w:szCs w:val="22"/>
                <w:lang w:val="en-US"/>
              </w:rPr>
              <w:t>United Kingdom; United States</w:t>
            </w:r>
          </w:p>
        </w:tc>
        <w:tc>
          <w:tcPr>
            <w:tcW w:w="845" w:type="dxa"/>
            <w:shd w:val="clear" w:color="auto" w:fill="auto"/>
            <w:hideMark/>
          </w:tcPr>
          <w:p w14:paraId="15D7B19E"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0EC5BE1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319201D"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5F1CA2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873758B" w14:textId="77777777" w:rsidTr="00045CFE">
        <w:trPr>
          <w:trHeight w:val="560"/>
          <w:jc w:val="center"/>
        </w:trPr>
        <w:tc>
          <w:tcPr>
            <w:tcW w:w="546" w:type="dxa"/>
            <w:shd w:val="clear" w:color="auto" w:fill="auto"/>
            <w:hideMark/>
          </w:tcPr>
          <w:p w14:paraId="7C621A46" w14:textId="77777777" w:rsidR="00F6737C" w:rsidRPr="00F77F94" w:rsidRDefault="00F6737C" w:rsidP="00F6737C">
            <w:pPr>
              <w:jc w:val="center"/>
              <w:rPr>
                <w:color w:val="000000"/>
                <w:sz w:val="22"/>
                <w:szCs w:val="22"/>
                <w:lang w:val="en-US"/>
              </w:rPr>
            </w:pPr>
            <w:r w:rsidRPr="00F77F94">
              <w:rPr>
                <w:color w:val="000000"/>
                <w:sz w:val="22"/>
                <w:szCs w:val="22"/>
                <w:lang w:val="en-US"/>
              </w:rPr>
              <w:t>129</w:t>
            </w:r>
          </w:p>
        </w:tc>
        <w:tc>
          <w:tcPr>
            <w:tcW w:w="681" w:type="dxa"/>
            <w:shd w:val="clear" w:color="auto" w:fill="auto"/>
            <w:hideMark/>
          </w:tcPr>
          <w:p w14:paraId="5A96E12B" w14:textId="77777777" w:rsidR="00F6737C" w:rsidRPr="00F77F94" w:rsidRDefault="00F6737C" w:rsidP="00F6737C">
            <w:pPr>
              <w:jc w:val="center"/>
              <w:rPr>
                <w:color w:val="000000"/>
                <w:sz w:val="22"/>
                <w:szCs w:val="22"/>
                <w:lang w:val="en-US"/>
              </w:rPr>
            </w:pPr>
            <w:r w:rsidRPr="00F77F94">
              <w:rPr>
                <w:color w:val="000000"/>
                <w:sz w:val="22"/>
                <w:szCs w:val="22"/>
                <w:lang w:val="en-US"/>
              </w:rPr>
              <w:t>2007</w:t>
            </w:r>
          </w:p>
        </w:tc>
        <w:tc>
          <w:tcPr>
            <w:tcW w:w="1341" w:type="dxa"/>
            <w:shd w:val="clear" w:color="auto" w:fill="auto"/>
            <w:hideMark/>
          </w:tcPr>
          <w:p w14:paraId="6949247B" w14:textId="77777777" w:rsidR="00F6737C" w:rsidRPr="00F77F94" w:rsidRDefault="00F6737C" w:rsidP="00F6737C">
            <w:pPr>
              <w:jc w:val="center"/>
              <w:rPr>
                <w:color w:val="000000"/>
                <w:sz w:val="22"/>
                <w:szCs w:val="22"/>
                <w:lang w:val="en-US"/>
              </w:rPr>
            </w:pPr>
            <w:r w:rsidRPr="00F77F94">
              <w:rPr>
                <w:color w:val="000000"/>
                <w:sz w:val="22"/>
                <w:szCs w:val="22"/>
                <w:lang w:val="en-US"/>
              </w:rPr>
              <w:t>S/2007/642</w:t>
            </w:r>
          </w:p>
        </w:tc>
        <w:tc>
          <w:tcPr>
            <w:tcW w:w="3088" w:type="dxa"/>
            <w:shd w:val="clear" w:color="auto" w:fill="auto"/>
            <w:hideMark/>
          </w:tcPr>
          <w:p w14:paraId="3609782C"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France; Italy; United Kingdom; United States</w:t>
            </w:r>
          </w:p>
        </w:tc>
        <w:tc>
          <w:tcPr>
            <w:tcW w:w="845" w:type="dxa"/>
            <w:shd w:val="clear" w:color="auto" w:fill="auto"/>
            <w:hideMark/>
          </w:tcPr>
          <w:p w14:paraId="245402A2"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45F5C1B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016550B"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3C9314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2841A2B7" w14:textId="77777777" w:rsidTr="00045CFE">
        <w:trPr>
          <w:trHeight w:val="560"/>
          <w:jc w:val="center"/>
        </w:trPr>
        <w:tc>
          <w:tcPr>
            <w:tcW w:w="546" w:type="dxa"/>
            <w:shd w:val="clear" w:color="auto" w:fill="auto"/>
            <w:hideMark/>
          </w:tcPr>
          <w:p w14:paraId="5070F80A" w14:textId="77777777" w:rsidR="00F6737C" w:rsidRPr="00F77F94" w:rsidRDefault="00F6737C" w:rsidP="00F6737C">
            <w:pPr>
              <w:jc w:val="center"/>
              <w:rPr>
                <w:color w:val="000000"/>
                <w:sz w:val="22"/>
                <w:szCs w:val="22"/>
                <w:lang w:val="en-US"/>
              </w:rPr>
            </w:pPr>
            <w:r w:rsidRPr="00F77F94">
              <w:rPr>
                <w:color w:val="000000"/>
                <w:sz w:val="22"/>
                <w:szCs w:val="22"/>
                <w:lang w:val="en-US"/>
              </w:rPr>
              <w:t>130</w:t>
            </w:r>
          </w:p>
        </w:tc>
        <w:tc>
          <w:tcPr>
            <w:tcW w:w="681" w:type="dxa"/>
            <w:shd w:val="clear" w:color="auto" w:fill="auto"/>
            <w:hideMark/>
          </w:tcPr>
          <w:p w14:paraId="18E8675C" w14:textId="77777777" w:rsidR="00F6737C" w:rsidRPr="00F77F94" w:rsidRDefault="00F6737C" w:rsidP="00F6737C">
            <w:pPr>
              <w:jc w:val="center"/>
              <w:rPr>
                <w:color w:val="000000"/>
                <w:sz w:val="22"/>
                <w:szCs w:val="22"/>
                <w:lang w:val="en-US"/>
              </w:rPr>
            </w:pPr>
            <w:r w:rsidRPr="00F77F94">
              <w:rPr>
                <w:color w:val="000000"/>
                <w:sz w:val="22"/>
                <w:szCs w:val="22"/>
                <w:lang w:val="en-US"/>
              </w:rPr>
              <w:t>2007</w:t>
            </w:r>
          </w:p>
        </w:tc>
        <w:tc>
          <w:tcPr>
            <w:tcW w:w="1341" w:type="dxa"/>
            <w:shd w:val="clear" w:color="auto" w:fill="auto"/>
            <w:hideMark/>
          </w:tcPr>
          <w:p w14:paraId="26D1F217" w14:textId="77777777" w:rsidR="00F6737C" w:rsidRPr="00F77F94" w:rsidRDefault="00F6737C" w:rsidP="00F6737C">
            <w:pPr>
              <w:jc w:val="center"/>
              <w:rPr>
                <w:color w:val="000000"/>
                <w:sz w:val="22"/>
                <w:szCs w:val="22"/>
                <w:lang w:val="en-US"/>
              </w:rPr>
            </w:pPr>
            <w:r w:rsidRPr="00F77F94">
              <w:rPr>
                <w:color w:val="000000"/>
                <w:sz w:val="22"/>
                <w:szCs w:val="22"/>
                <w:lang w:val="en-US"/>
              </w:rPr>
              <w:t>S/2007/738</w:t>
            </w:r>
          </w:p>
        </w:tc>
        <w:tc>
          <w:tcPr>
            <w:tcW w:w="3088" w:type="dxa"/>
            <w:shd w:val="clear" w:color="auto" w:fill="auto"/>
            <w:hideMark/>
          </w:tcPr>
          <w:p w14:paraId="5F4122A3" w14:textId="77777777" w:rsidR="00F6737C" w:rsidRPr="00F77F94" w:rsidRDefault="00F6737C" w:rsidP="00F6737C">
            <w:pPr>
              <w:spacing w:after="60"/>
              <w:rPr>
                <w:color w:val="000000"/>
                <w:sz w:val="22"/>
                <w:szCs w:val="22"/>
                <w:lang w:val="en-US"/>
              </w:rPr>
            </w:pPr>
            <w:r w:rsidRPr="00F77F94">
              <w:rPr>
                <w:color w:val="000000"/>
                <w:sz w:val="22"/>
                <w:szCs w:val="22"/>
                <w:lang w:val="en-US"/>
              </w:rPr>
              <w:t>Slovakia; United Kingdom; United States</w:t>
            </w:r>
          </w:p>
        </w:tc>
        <w:tc>
          <w:tcPr>
            <w:tcW w:w="845" w:type="dxa"/>
            <w:shd w:val="clear" w:color="auto" w:fill="auto"/>
            <w:hideMark/>
          </w:tcPr>
          <w:p w14:paraId="60DAAF97"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408F0EA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B3295A8"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EA41835"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3FF5DE18" w14:textId="77777777" w:rsidTr="00045CFE">
        <w:trPr>
          <w:trHeight w:val="560"/>
          <w:jc w:val="center"/>
        </w:trPr>
        <w:tc>
          <w:tcPr>
            <w:tcW w:w="546" w:type="dxa"/>
            <w:shd w:val="clear" w:color="auto" w:fill="auto"/>
            <w:hideMark/>
          </w:tcPr>
          <w:p w14:paraId="790C0AE3" w14:textId="77777777" w:rsidR="00F6737C" w:rsidRPr="00F77F94" w:rsidRDefault="00F6737C" w:rsidP="00F6737C">
            <w:pPr>
              <w:jc w:val="center"/>
              <w:rPr>
                <w:color w:val="000000"/>
                <w:sz w:val="22"/>
                <w:szCs w:val="22"/>
                <w:lang w:val="en-US"/>
              </w:rPr>
            </w:pPr>
            <w:r w:rsidRPr="00F77F94">
              <w:rPr>
                <w:color w:val="000000"/>
                <w:sz w:val="22"/>
                <w:szCs w:val="22"/>
                <w:lang w:val="en-US"/>
              </w:rPr>
              <w:t>131</w:t>
            </w:r>
          </w:p>
        </w:tc>
        <w:tc>
          <w:tcPr>
            <w:tcW w:w="681" w:type="dxa"/>
            <w:shd w:val="clear" w:color="auto" w:fill="auto"/>
            <w:hideMark/>
          </w:tcPr>
          <w:p w14:paraId="5E0AA072"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58BA2A87" w14:textId="77777777" w:rsidR="00F6737C" w:rsidRPr="00F77F94" w:rsidRDefault="00F6737C" w:rsidP="00F6737C">
            <w:pPr>
              <w:jc w:val="center"/>
              <w:rPr>
                <w:color w:val="000000"/>
                <w:sz w:val="22"/>
                <w:szCs w:val="22"/>
                <w:lang w:val="en-US"/>
              </w:rPr>
            </w:pPr>
            <w:r w:rsidRPr="00F77F94">
              <w:rPr>
                <w:color w:val="000000"/>
                <w:sz w:val="22"/>
                <w:szCs w:val="22"/>
                <w:lang w:val="en-US"/>
              </w:rPr>
              <w:t>S/2008/213</w:t>
            </w:r>
          </w:p>
        </w:tc>
        <w:tc>
          <w:tcPr>
            <w:tcW w:w="3088" w:type="dxa"/>
            <w:shd w:val="clear" w:color="auto" w:fill="auto"/>
            <w:hideMark/>
          </w:tcPr>
          <w:p w14:paraId="78FE5335"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Costa Rica; Croatia; France; Italy; United Kingdom; United States</w:t>
            </w:r>
          </w:p>
        </w:tc>
        <w:tc>
          <w:tcPr>
            <w:tcW w:w="845" w:type="dxa"/>
            <w:shd w:val="clear" w:color="auto" w:fill="auto"/>
            <w:hideMark/>
          </w:tcPr>
          <w:p w14:paraId="4FCB141C" w14:textId="77777777" w:rsidR="00F6737C" w:rsidRPr="00F77F94" w:rsidRDefault="00F6737C" w:rsidP="00F6737C">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3CCF59C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9B303F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3AB5C0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9C38694" w14:textId="77777777" w:rsidTr="00045CFE">
        <w:trPr>
          <w:trHeight w:val="840"/>
          <w:jc w:val="center"/>
        </w:trPr>
        <w:tc>
          <w:tcPr>
            <w:tcW w:w="546" w:type="dxa"/>
            <w:shd w:val="clear" w:color="auto" w:fill="auto"/>
            <w:hideMark/>
          </w:tcPr>
          <w:p w14:paraId="565613FC" w14:textId="77777777" w:rsidR="00F6737C" w:rsidRPr="00F77F94" w:rsidRDefault="00F6737C" w:rsidP="00F6737C">
            <w:pPr>
              <w:jc w:val="center"/>
              <w:rPr>
                <w:color w:val="000000"/>
                <w:sz w:val="22"/>
                <w:szCs w:val="22"/>
                <w:lang w:val="en-US"/>
              </w:rPr>
            </w:pPr>
            <w:r w:rsidRPr="00F77F94">
              <w:rPr>
                <w:color w:val="000000"/>
                <w:sz w:val="22"/>
                <w:szCs w:val="22"/>
                <w:lang w:val="en-US"/>
              </w:rPr>
              <w:t>132</w:t>
            </w:r>
          </w:p>
        </w:tc>
        <w:tc>
          <w:tcPr>
            <w:tcW w:w="681" w:type="dxa"/>
            <w:shd w:val="clear" w:color="auto" w:fill="auto"/>
            <w:hideMark/>
          </w:tcPr>
          <w:p w14:paraId="3F499F83"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06792CD3" w14:textId="77777777" w:rsidR="00F6737C" w:rsidRPr="00F77F94" w:rsidRDefault="00F6737C" w:rsidP="00F6737C">
            <w:pPr>
              <w:jc w:val="center"/>
              <w:rPr>
                <w:color w:val="000000"/>
                <w:sz w:val="22"/>
                <w:szCs w:val="22"/>
                <w:lang w:val="en-US"/>
              </w:rPr>
            </w:pPr>
            <w:r w:rsidRPr="00F77F94">
              <w:rPr>
                <w:color w:val="000000"/>
                <w:sz w:val="22"/>
                <w:szCs w:val="22"/>
                <w:lang w:val="en-US"/>
              </w:rPr>
              <w:t>S/2008/248</w:t>
            </w:r>
          </w:p>
        </w:tc>
        <w:tc>
          <w:tcPr>
            <w:tcW w:w="3088" w:type="dxa"/>
            <w:shd w:val="clear" w:color="auto" w:fill="auto"/>
            <w:hideMark/>
          </w:tcPr>
          <w:p w14:paraId="71B95206" w14:textId="77777777" w:rsidR="00F6737C" w:rsidRPr="00F77F94" w:rsidRDefault="00F6737C" w:rsidP="00F6737C">
            <w:pPr>
              <w:spacing w:after="60"/>
              <w:rPr>
                <w:color w:val="000000"/>
                <w:sz w:val="22"/>
                <w:szCs w:val="22"/>
                <w:lang w:val="en-US"/>
              </w:rPr>
            </w:pPr>
            <w:r w:rsidRPr="00F77F94">
              <w:rPr>
                <w:color w:val="000000"/>
                <w:sz w:val="22"/>
                <w:szCs w:val="22"/>
                <w:lang w:val="en-US"/>
              </w:rPr>
              <w:t>Croatia; France; Germany; Russian Federation; United Kingdom; United States</w:t>
            </w:r>
          </w:p>
        </w:tc>
        <w:tc>
          <w:tcPr>
            <w:tcW w:w="845" w:type="dxa"/>
            <w:shd w:val="clear" w:color="auto" w:fill="auto"/>
            <w:hideMark/>
          </w:tcPr>
          <w:p w14:paraId="6D8C92EF" w14:textId="77777777" w:rsidR="00F6737C" w:rsidRPr="00F77F94" w:rsidRDefault="00F6737C" w:rsidP="00F6737C">
            <w:pPr>
              <w:jc w:val="center"/>
              <w:rPr>
                <w:color w:val="000000"/>
                <w:sz w:val="22"/>
                <w:szCs w:val="22"/>
                <w:lang w:val="en-US"/>
              </w:rPr>
            </w:pPr>
            <w:r w:rsidRPr="00F77F94">
              <w:rPr>
                <w:color w:val="000000"/>
                <w:sz w:val="22"/>
                <w:szCs w:val="22"/>
                <w:lang w:val="en-US"/>
              </w:rPr>
              <w:t>GEO</w:t>
            </w:r>
          </w:p>
        </w:tc>
        <w:tc>
          <w:tcPr>
            <w:tcW w:w="1023" w:type="dxa"/>
            <w:shd w:val="clear" w:color="auto" w:fill="auto"/>
            <w:hideMark/>
          </w:tcPr>
          <w:p w14:paraId="44EDC41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088D4DC"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C5AFDB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57D6117" w14:textId="77777777" w:rsidTr="00045CFE">
        <w:trPr>
          <w:trHeight w:val="560"/>
          <w:jc w:val="center"/>
        </w:trPr>
        <w:tc>
          <w:tcPr>
            <w:tcW w:w="546" w:type="dxa"/>
            <w:shd w:val="clear" w:color="auto" w:fill="auto"/>
            <w:hideMark/>
          </w:tcPr>
          <w:p w14:paraId="3D0ED1B4" w14:textId="77777777" w:rsidR="00F6737C" w:rsidRPr="00F77F94" w:rsidRDefault="00F6737C" w:rsidP="00F6737C">
            <w:pPr>
              <w:jc w:val="center"/>
              <w:rPr>
                <w:color w:val="000000"/>
                <w:sz w:val="22"/>
                <w:szCs w:val="22"/>
                <w:lang w:val="en-US"/>
              </w:rPr>
            </w:pPr>
            <w:r w:rsidRPr="00F77F94">
              <w:rPr>
                <w:color w:val="000000"/>
                <w:sz w:val="22"/>
                <w:szCs w:val="22"/>
                <w:lang w:val="en-US"/>
              </w:rPr>
              <w:t>133</w:t>
            </w:r>
          </w:p>
        </w:tc>
        <w:tc>
          <w:tcPr>
            <w:tcW w:w="681" w:type="dxa"/>
            <w:shd w:val="clear" w:color="auto" w:fill="auto"/>
            <w:hideMark/>
          </w:tcPr>
          <w:p w14:paraId="7C8FBC7B"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313EAF93" w14:textId="77777777" w:rsidR="00F6737C" w:rsidRPr="00F77F94" w:rsidRDefault="00F6737C" w:rsidP="00F6737C">
            <w:pPr>
              <w:jc w:val="center"/>
              <w:rPr>
                <w:color w:val="000000"/>
                <w:sz w:val="22"/>
                <w:szCs w:val="22"/>
                <w:lang w:val="en-US"/>
              </w:rPr>
            </w:pPr>
            <w:r w:rsidRPr="00F77F94">
              <w:rPr>
                <w:color w:val="000000"/>
                <w:sz w:val="22"/>
                <w:szCs w:val="22"/>
                <w:lang w:val="en-US"/>
              </w:rPr>
              <w:t>S/2008/283</w:t>
            </w:r>
          </w:p>
        </w:tc>
        <w:tc>
          <w:tcPr>
            <w:tcW w:w="3088" w:type="dxa"/>
            <w:shd w:val="clear" w:color="auto" w:fill="auto"/>
            <w:hideMark/>
          </w:tcPr>
          <w:p w14:paraId="4CE25BAA"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Costa Rica; Croatia; France; Italy; United Kingdom; United States</w:t>
            </w:r>
          </w:p>
        </w:tc>
        <w:tc>
          <w:tcPr>
            <w:tcW w:w="845" w:type="dxa"/>
            <w:shd w:val="clear" w:color="auto" w:fill="auto"/>
            <w:hideMark/>
          </w:tcPr>
          <w:p w14:paraId="22E36A9E" w14:textId="77777777" w:rsidR="00F6737C" w:rsidRPr="00F77F94" w:rsidRDefault="00F6737C" w:rsidP="00F6737C">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097DEB6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EBD2E4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AA6364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3FA91C48" w14:textId="77777777" w:rsidTr="00045CFE">
        <w:trPr>
          <w:trHeight w:val="1400"/>
          <w:jc w:val="center"/>
        </w:trPr>
        <w:tc>
          <w:tcPr>
            <w:tcW w:w="546" w:type="dxa"/>
            <w:shd w:val="clear" w:color="auto" w:fill="auto"/>
            <w:hideMark/>
          </w:tcPr>
          <w:p w14:paraId="46028FA3" w14:textId="77777777" w:rsidR="00F6737C" w:rsidRPr="00F77F94" w:rsidRDefault="00F6737C" w:rsidP="00F6737C">
            <w:pPr>
              <w:jc w:val="center"/>
              <w:rPr>
                <w:color w:val="000000"/>
                <w:sz w:val="22"/>
                <w:szCs w:val="22"/>
                <w:lang w:val="en-US"/>
              </w:rPr>
            </w:pPr>
            <w:r w:rsidRPr="00F77F94">
              <w:rPr>
                <w:color w:val="000000"/>
                <w:sz w:val="22"/>
                <w:szCs w:val="22"/>
                <w:lang w:val="en-US"/>
              </w:rPr>
              <w:t>134</w:t>
            </w:r>
          </w:p>
        </w:tc>
        <w:tc>
          <w:tcPr>
            <w:tcW w:w="681" w:type="dxa"/>
            <w:shd w:val="clear" w:color="auto" w:fill="auto"/>
            <w:hideMark/>
          </w:tcPr>
          <w:p w14:paraId="6B4D49B6"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0F11C1BB" w14:textId="77777777" w:rsidR="00F6737C" w:rsidRPr="00F77F94" w:rsidRDefault="00F6737C" w:rsidP="00F6737C">
            <w:pPr>
              <w:jc w:val="center"/>
              <w:rPr>
                <w:color w:val="000000"/>
                <w:sz w:val="22"/>
                <w:szCs w:val="22"/>
                <w:lang w:val="en-US"/>
              </w:rPr>
            </w:pPr>
            <w:r w:rsidRPr="00F77F94">
              <w:rPr>
                <w:color w:val="000000"/>
                <w:sz w:val="22"/>
                <w:szCs w:val="22"/>
                <w:lang w:val="en-US"/>
              </w:rPr>
              <w:t>S/2008/351</w:t>
            </w:r>
          </w:p>
        </w:tc>
        <w:tc>
          <w:tcPr>
            <w:tcW w:w="3088" w:type="dxa"/>
            <w:shd w:val="clear" w:color="auto" w:fill="auto"/>
            <w:hideMark/>
          </w:tcPr>
          <w:p w14:paraId="3741EB17" w14:textId="77777777" w:rsidR="00F6737C" w:rsidRPr="00F77F94" w:rsidRDefault="00F6737C" w:rsidP="00F6737C">
            <w:pPr>
              <w:spacing w:after="60"/>
              <w:rPr>
                <w:color w:val="000000"/>
                <w:sz w:val="22"/>
                <w:szCs w:val="22"/>
                <w:lang w:val="en-US"/>
              </w:rPr>
            </w:pPr>
            <w:r w:rsidRPr="00F77F94">
              <w:rPr>
                <w:color w:val="000000"/>
                <w:sz w:val="22"/>
                <w:szCs w:val="22"/>
                <w:lang w:val="en-US"/>
              </w:rPr>
              <w:t>Australia; Belgium; Canada; Croatia; Denmark; France; Greece; Italy; Japan; Netherlands; Norway; Panama; Republic of Korea; Spain; United Kingdom; United States</w:t>
            </w:r>
          </w:p>
        </w:tc>
        <w:tc>
          <w:tcPr>
            <w:tcW w:w="845" w:type="dxa"/>
            <w:shd w:val="clear" w:color="auto" w:fill="auto"/>
            <w:hideMark/>
          </w:tcPr>
          <w:p w14:paraId="76E4A81F"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3D12942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CC9EBB1"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963AB2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A1471DA" w14:textId="77777777" w:rsidTr="00045CFE">
        <w:trPr>
          <w:trHeight w:val="840"/>
          <w:jc w:val="center"/>
        </w:trPr>
        <w:tc>
          <w:tcPr>
            <w:tcW w:w="546" w:type="dxa"/>
            <w:shd w:val="clear" w:color="auto" w:fill="auto"/>
            <w:hideMark/>
          </w:tcPr>
          <w:p w14:paraId="55AEC355" w14:textId="77777777" w:rsidR="00F6737C" w:rsidRPr="00F77F94" w:rsidRDefault="00F6737C" w:rsidP="00F6737C">
            <w:pPr>
              <w:jc w:val="center"/>
              <w:rPr>
                <w:color w:val="000000"/>
                <w:sz w:val="22"/>
                <w:szCs w:val="22"/>
                <w:lang w:val="en-US"/>
              </w:rPr>
            </w:pPr>
            <w:r w:rsidRPr="00F77F94">
              <w:rPr>
                <w:color w:val="000000"/>
                <w:sz w:val="22"/>
                <w:szCs w:val="22"/>
                <w:lang w:val="en-US"/>
              </w:rPr>
              <w:t>135</w:t>
            </w:r>
          </w:p>
        </w:tc>
        <w:tc>
          <w:tcPr>
            <w:tcW w:w="681" w:type="dxa"/>
            <w:shd w:val="clear" w:color="auto" w:fill="auto"/>
            <w:hideMark/>
          </w:tcPr>
          <w:p w14:paraId="2C88712B"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096A3792" w14:textId="77777777" w:rsidR="00F6737C" w:rsidRPr="00F77F94" w:rsidRDefault="00F6737C" w:rsidP="00F6737C">
            <w:pPr>
              <w:jc w:val="center"/>
              <w:rPr>
                <w:color w:val="000000"/>
                <w:sz w:val="22"/>
                <w:szCs w:val="22"/>
                <w:lang w:val="en-US"/>
              </w:rPr>
            </w:pPr>
            <w:r w:rsidRPr="00F77F94">
              <w:rPr>
                <w:color w:val="000000"/>
                <w:sz w:val="22"/>
                <w:szCs w:val="22"/>
                <w:lang w:val="en-US"/>
              </w:rPr>
              <w:t>S/2008/376</w:t>
            </w:r>
          </w:p>
        </w:tc>
        <w:tc>
          <w:tcPr>
            <w:tcW w:w="3088" w:type="dxa"/>
            <w:shd w:val="clear" w:color="auto" w:fill="auto"/>
            <w:hideMark/>
          </w:tcPr>
          <w:p w14:paraId="4AE29150" w14:textId="77777777" w:rsidR="00F6737C" w:rsidRPr="00F77F94" w:rsidRDefault="00F6737C" w:rsidP="00F6737C">
            <w:pPr>
              <w:spacing w:after="60"/>
              <w:rPr>
                <w:color w:val="000000"/>
                <w:sz w:val="22"/>
                <w:szCs w:val="22"/>
                <w:lang w:val="en-US"/>
              </w:rPr>
            </w:pPr>
            <w:r w:rsidRPr="00F77F94">
              <w:rPr>
                <w:color w:val="000000"/>
                <w:sz w:val="22"/>
                <w:szCs w:val="22"/>
                <w:lang w:val="en-US"/>
              </w:rPr>
              <w:t>Afghanistan; Belgium; Croatia; France; Italy; Russian Federation; United Kingdom; United States</w:t>
            </w:r>
          </w:p>
        </w:tc>
        <w:tc>
          <w:tcPr>
            <w:tcW w:w="845" w:type="dxa"/>
            <w:shd w:val="clear" w:color="auto" w:fill="auto"/>
            <w:hideMark/>
          </w:tcPr>
          <w:p w14:paraId="70ED8985" w14:textId="77777777" w:rsidR="00F6737C" w:rsidRPr="00F77F94" w:rsidRDefault="00F6737C" w:rsidP="00F6737C">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63C19CE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5ACAE1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CA0A631"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AFB1047" w14:textId="77777777" w:rsidTr="00045CFE">
        <w:trPr>
          <w:trHeight w:val="840"/>
          <w:jc w:val="center"/>
        </w:trPr>
        <w:tc>
          <w:tcPr>
            <w:tcW w:w="546" w:type="dxa"/>
            <w:shd w:val="clear" w:color="auto" w:fill="auto"/>
            <w:hideMark/>
          </w:tcPr>
          <w:p w14:paraId="5D60A00B" w14:textId="77777777" w:rsidR="00F6737C" w:rsidRPr="00F77F94" w:rsidRDefault="00F6737C" w:rsidP="00F6737C">
            <w:pPr>
              <w:jc w:val="center"/>
              <w:rPr>
                <w:color w:val="000000"/>
                <w:sz w:val="22"/>
                <w:szCs w:val="22"/>
                <w:lang w:val="en-US"/>
              </w:rPr>
            </w:pPr>
            <w:r w:rsidRPr="00F77F94">
              <w:rPr>
                <w:color w:val="000000"/>
                <w:sz w:val="22"/>
                <w:szCs w:val="22"/>
                <w:lang w:val="en-US"/>
              </w:rPr>
              <w:t>136</w:t>
            </w:r>
          </w:p>
        </w:tc>
        <w:tc>
          <w:tcPr>
            <w:tcW w:w="681" w:type="dxa"/>
            <w:shd w:val="clear" w:color="auto" w:fill="auto"/>
            <w:hideMark/>
          </w:tcPr>
          <w:p w14:paraId="5EE8BCC2"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219E347F" w14:textId="77777777" w:rsidR="00F6737C" w:rsidRPr="00F77F94" w:rsidRDefault="00F6737C" w:rsidP="00F6737C">
            <w:pPr>
              <w:jc w:val="center"/>
              <w:rPr>
                <w:color w:val="000000"/>
                <w:sz w:val="22"/>
                <w:szCs w:val="22"/>
                <w:lang w:val="en-US"/>
              </w:rPr>
            </w:pPr>
            <w:r w:rsidRPr="00F77F94">
              <w:rPr>
                <w:color w:val="000000"/>
                <w:sz w:val="22"/>
                <w:szCs w:val="22"/>
                <w:lang w:val="en-US"/>
              </w:rPr>
              <w:t>S/2008/424</w:t>
            </w:r>
          </w:p>
        </w:tc>
        <w:tc>
          <w:tcPr>
            <w:tcW w:w="3088" w:type="dxa"/>
            <w:shd w:val="clear" w:color="auto" w:fill="auto"/>
            <w:hideMark/>
          </w:tcPr>
          <w:p w14:paraId="4D50B3B1"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Burkina Faso; Croatia; France; Italy; Russian Federation; United Kingdom; United States</w:t>
            </w:r>
          </w:p>
        </w:tc>
        <w:tc>
          <w:tcPr>
            <w:tcW w:w="845" w:type="dxa"/>
            <w:shd w:val="clear" w:color="auto" w:fill="auto"/>
            <w:hideMark/>
          </w:tcPr>
          <w:p w14:paraId="2C0A790D" w14:textId="77777777" w:rsidR="00F6737C" w:rsidRPr="00F77F94" w:rsidRDefault="00F6737C" w:rsidP="00F6737C">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28D2A2D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3BDF80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9E03FC4"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54E2769" w14:textId="77777777" w:rsidTr="00045CFE">
        <w:trPr>
          <w:trHeight w:val="560"/>
          <w:jc w:val="center"/>
        </w:trPr>
        <w:tc>
          <w:tcPr>
            <w:tcW w:w="546" w:type="dxa"/>
            <w:shd w:val="clear" w:color="auto" w:fill="auto"/>
            <w:hideMark/>
          </w:tcPr>
          <w:p w14:paraId="1CAC57F9" w14:textId="77777777" w:rsidR="00F6737C" w:rsidRPr="00F77F94" w:rsidRDefault="00F6737C" w:rsidP="00F6737C">
            <w:pPr>
              <w:jc w:val="center"/>
              <w:rPr>
                <w:color w:val="000000"/>
                <w:sz w:val="22"/>
                <w:szCs w:val="22"/>
                <w:lang w:val="en-US"/>
              </w:rPr>
            </w:pPr>
            <w:r w:rsidRPr="00F77F94">
              <w:rPr>
                <w:color w:val="000000"/>
                <w:sz w:val="22"/>
                <w:szCs w:val="22"/>
                <w:lang w:val="en-US"/>
              </w:rPr>
              <w:t>137</w:t>
            </w:r>
          </w:p>
        </w:tc>
        <w:tc>
          <w:tcPr>
            <w:tcW w:w="681" w:type="dxa"/>
            <w:shd w:val="clear" w:color="auto" w:fill="auto"/>
            <w:hideMark/>
          </w:tcPr>
          <w:p w14:paraId="1AB7BFAE"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16412FFC" w14:textId="77777777" w:rsidR="00F6737C" w:rsidRPr="00F77F94" w:rsidRDefault="00F6737C" w:rsidP="00F6737C">
            <w:pPr>
              <w:jc w:val="center"/>
              <w:rPr>
                <w:color w:val="000000"/>
                <w:sz w:val="22"/>
                <w:szCs w:val="22"/>
                <w:lang w:val="en-US"/>
              </w:rPr>
            </w:pPr>
            <w:r w:rsidRPr="00F77F94">
              <w:rPr>
                <w:color w:val="000000"/>
                <w:sz w:val="22"/>
                <w:szCs w:val="22"/>
                <w:lang w:val="en-US"/>
              </w:rPr>
              <w:t>S/2008/529</w:t>
            </w:r>
          </w:p>
        </w:tc>
        <w:tc>
          <w:tcPr>
            <w:tcW w:w="3088" w:type="dxa"/>
            <w:shd w:val="clear" w:color="auto" w:fill="auto"/>
            <w:hideMark/>
          </w:tcPr>
          <w:p w14:paraId="5DDA8BBF" w14:textId="77777777" w:rsidR="00F6737C" w:rsidRPr="00F77F94" w:rsidRDefault="00F6737C" w:rsidP="00F6737C">
            <w:pPr>
              <w:spacing w:after="60"/>
              <w:rPr>
                <w:color w:val="000000"/>
                <w:sz w:val="22"/>
                <w:szCs w:val="22"/>
                <w:lang w:val="en-US"/>
              </w:rPr>
            </w:pPr>
            <w:r w:rsidRPr="00F77F94">
              <w:rPr>
                <w:color w:val="000000"/>
                <w:sz w:val="22"/>
                <w:szCs w:val="22"/>
                <w:lang w:val="en-US"/>
              </w:rPr>
              <w:t>Italy; United Kingdom; United States</w:t>
            </w:r>
          </w:p>
        </w:tc>
        <w:tc>
          <w:tcPr>
            <w:tcW w:w="845" w:type="dxa"/>
            <w:shd w:val="clear" w:color="auto" w:fill="auto"/>
            <w:hideMark/>
          </w:tcPr>
          <w:p w14:paraId="242FF6E1"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5F1EDD1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E13D26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97AC116"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2FC0D8D6" w14:textId="77777777" w:rsidTr="00045CFE">
        <w:trPr>
          <w:trHeight w:val="1400"/>
          <w:jc w:val="center"/>
        </w:trPr>
        <w:tc>
          <w:tcPr>
            <w:tcW w:w="546" w:type="dxa"/>
            <w:shd w:val="clear" w:color="auto" w:fill="auto"/>
            <w:hideMark/>
          </w:tcPr>
          <w:p w14:paraId="724AA662" w14:textId="77777777" w:rsidR="00F6737C" w:rsidRPr="00F77F94" w:rsidRDefault="00F6737C" w:rsidP="00F6737C">
            <w:pPr>
              <w:jc w:val="center"/>
              <w:rPr>
                <w:color w:val="000000"/>
                <w:sz w:val="22"/>
                <w:szCs w:val="22"/>
                <w:lang w:val="en-US"/>
              </w:rPr>
            </w:pPr>
            <w:r w:rsidRPr="00F77F94">
              <w:rPr>
                <w:color w:val="000000"/>
                <w:sz w:val="22"/>
                <w:szCs w:val="22"/>
                <w:lang w:val="en-US"/>
              </w:rPr>
              <w:t>138</w:t>
            </w:r>
          </w:p>
        </w:tc>
        <w:tc>
          <w:tcPr>
            <w:tcW w:w="681" w:type="dxa"/>
            <w:shd w:val="clear" w:color="auto" w:fill="auto"/>
            <w:hideMark/>
          </w:tcPr>
          <w:p w14:paraId="34DDE321"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3F5F47A0" w14:textId="77777777" w:rsidR="00F6737C" w:rsidRPr="00F77F94" w:rsidRDefault="00F6737C" w:rsidP="00F6737C">
            <w:pPr>
              <w:jc w:val="center"/>
              <w:rPr>
                <w:color w:val="000000"/>
                <w:sz w:val="22"/>
                <w:szCs w:val="22"/>
                <w:lang w:val="en-US"/>
              </w:rPr>
            </w:pPr>
            <w:r w:rsidRPr="00F77F94">
              <w:rPr>
                <w:color w:val="000000"/>
                <w:sz w:val="22"/>
                <w:szCs w:val="22"/>
                <w:lang w:val="en-US"/>
              </w:rPr>
              <w:t>S/2008/633</w:t>
            </w:r>
          </w:p>
        </w:tc>
        <w:tc>
          <w:tcPr>
            <w:tcW w:w="3088" w:type="dxa"/>
            <w:shd w:val="clear" w:color="auto" w:fill="auto"/>
            <w:hideMark/>
          </w:tcPr>
          <w:p w14:paraId="454B8869"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Canada; Croatia; Denmark; France; Greece; Italy; Japan; Lithuania; Malaysia; Netherlands; Norway; Panama; Portugal; Republic of Korea; Singapore; Spain; United Kingdom; United States</w:t>
            </w:r>
          </w:p>
        </w:tc>
        <w:tc>
          <w:tcPr>
            <w:tcW w:w="845" w:type="dxa"/>
            <w:shd w:val="clear" w:color="auto" w:fill="auto"/>
            <w:hideMark/>
          </w:tcPr>
          <w:p w14:paraId="7DBD0253"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570F36B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DB3016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7493D4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E1D7231" w14:textId="77777777" w:rsidTr="00F5772E">
        <w:trPr>
          <w:trHeight w:val="560"/>
          <w:jc w:val="center"/>
        </w:trPr>
        <w:tc>
          <w:tcPr>
            <w:tcW w:w="546" w:type="dxa"/>
            <w:shd w:val="clear" w:color="auto" w:fill="auto"/>
            <w:hideMark/>
          </w:tcPr>
          <w:p w14:paraId="144B4FE1" w14:textId="77777777" w:rsidR="00F6737C" w:rsidRPr="00F77F94" w:rsidRDefault="00F6737C" w:rsidP="00F6737C">
            <w:pPr>
              <w:jc w:val="center"/>
              <w:rPr>
                <w:color w:val="000000"/>
                <w:sz w:val="22"/>
                <w:szCs w:val="22"/>
                <w:lang w:val="en-US"/>
              </w:rPr>
            </w:pPr>
            <w:r w:rsidRPr="00F77F94">
              <w:rPr>
                <w:color w:val="000000"/>
                <w:sz w:val="22"/>
                <w:szCs w:val="22"/>
                <w:lang w:val="en-US"/>
              </w:rPr>
              <w:t>139</w:t>
            </w:r>
          </w:p>
        </w:tc>
        <w:tc>
          <w:tcPr>
            <w:tcW w:w="681" w:type="dxa"/>
            <w:shd w:val="clear" w:color="auto" w:fill="auto"/>
            <w:hideMark/>
          </w:tcPr>
          <w:p w14:paraId="28441ED1"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585EF49E" w14:textId="77777777" w:rsidR="00F6737C" w:rsidRPr="00F77F94" w:rsidRDefault="00F6737C" w:rsidP="00F6737C">
            <w:pPr>
              <w:jc w:val="center"/>
              <w:rPr>
                <w:color w:val="000000"/>
                <w:sz w:val="22"/>
                <w:szCs w:val="22"/>
                <w:lang w:val="en-US"/>
              </w:rPr>
            </w:pPr>
            <w:r w:rsidRPr="00F77F94">
              <w:rPr>
                <w:color w:val="000000"/>
                <w:sz w:val="22"/>
                <w:szCs w:val="22"/>
                <w:lang w:val="en-US"/>
              </w:rPr>
              <w:t>S/2008/716</w:t>
            </w:r>
          </w:p>
        </w:tc>
        <w:tc>
          <w:tcPr>
            <w:tcW w:w="3088" w:type="dxa"/>
            <w:shd w:val="clear" w:color="auto" w:fill="auto"/>
            <w:hideMark/>
          </w:tcPr>
          <w:p w14:paraId="4DDB302F"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Costa Rica; France; Italy; South Africa; United Kingdom; United States</w:t>
            </w:r>
          </w:p>
        </w:tc>
        <w:tc>
          <w:tcPr>
            <w:tcW w:w="845" w:type="dxa"/>
            <w:shd w:val="clear" w:color="auto" w:fill="auto"/>
            <w:hideMark/>
          </w:tcPr>
          <w:p w14:paraId="6CD44C4B" w14:textId="77777777" w:rsidR="00F6737C" w:rsidRPr="00F77F94" w:rsidRDefault="00F6737C" w:rsidP="00F6737C">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277FD58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E30693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2428CB9"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3C72B1CD" w14:textId="77777777" w:rsidTr="00F5772E">
        <w:trPr>
          <w:trHeight w:val="1400"/>
          <w:jc w:val="center"/>
        </w:trPr>
        <w:tc>
          <w:tcPr>
            <w:tcW w:w="546" w:type="dxa"/>
            <w:tcBorders>
              <w:bottom w:val="single" w:sz="4" w:space="0" w:color="auto"/>
            </w:tcBorders>
            <w:shd w:val="clear" w:color="auto" w:fill="auto"/>
            <w:hideMark/>
          </w:tcPr>
          <w:p w14:paraId="2AB2AB9A" w14:textId="77777777" w:rsidR="00F6737C" w:rsidRPr="00F77F94" w:rsidRDefault="00F6737C" w:rsidP="00F6737C">
            <w:pPr>
              <w:jc w:val="center"/>
              <w:rPr>
                <w:color w:val="000000"/>
                <w:sz w:val="22"/>
                <w:szCs w:val="22"/>
                <w:lang w:val="en-US"/>
              </w:rPr>
            </w:pPr>
            <w:r w:rsidRPr="00F77F94">
              <w:rPr>
                <w:color w:val="000000"/>
                <w:sz w:val="22"/>
                <w:szCs w:val="22"/>
                <w:lang w:val="en-US"/>
              </w:rPr>
              <w:t>140</w:t>
            </w:r>
          </w:p>
        </w:tc>
        <w:tc>
          <w:tcPr>
            <w:tcW w:w="681" w:type="dxa"/>
            <w:tcBorders>
              <w:bottom w:val="single" w:sz="4" w:space="0" w:color="auto"/>
            </w:tcBorders>
            <w:shd w:val="clear" w:color="auto" w:fill="auto"/>
            <w:hideMark/>
          </w:tcPr>
          <w:p w14:paraId="236DF8B5"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tcBorders>
              <w:bottom w:val="single" w:sz="4" w:space="0" w:color="auto"/>
            </w:tcBorders>
            <w:shd w:val="clear" w:color="auto" w:fill="auto"/>
            <w:hideMark/>
          </w:tcPr>
          <w:p w14:paraId="4CEAEF5A" w14:textId="77777777" w:rsidR="00F6737C" w:rsidRPr="00F77F94" w:rsidRDefault="00F6737C" w:rsidP="00F6737C">
            <w:pPr>
              <w:jc w:val="center"/>
              <w:rPr>
                <w:color w:val="000000"/>
                <w:sz w:val="22"/>
                <w:szCs w:val="22"/>
                <w:lang w:val="en-US"/>
              </w:rPr>
            </w:pPr>
            <w:r w:rsidRPr="00F77F94">
              <w:rPr>
                <w:color w:val="000000"/>
                <w:sz w:val="22"/>
                <w:szCs w:val="22"/>
                <w:lang w:val="en-US"/>
              </w:rPr>
              <w:t>S/2008/748</w:t>
            </w:r>
          </w:p>
        </w:tc>
        <w:tc>
          <w:tcPr>
            <w:tcW w:w="3088" w:type="dxa"/>
            <w:tcBorders>
              <w:bottom w:val="single" w:sz="4" w:space="0" w:color="auto"/>
            </w:tcBorders>
            <w:shd w:val="clear" w:color="auto" w:fill="auto"/>
            <w:hideMark/>
          </w:tcPr>
          <w:p w14:paraId="6BED20FD" w14:textId="77777777" w:rsidR="00F6737C" w:rsidRPr="00F77F94" w:rsidRDefault="00F6737C" w:rsidP="00F6737C">
            <w:pPr>
              <w:spacing w:after="60"/>
              <w:rPr>
                <w:color w:val="000000"/>
                <w:sz w:val="22"/>
                <w:szCs w:val="22"/>
                <w:lang w:val="en-US"/>
              </w:rPr>
            </w:pPr>
            <w:r w:rsidRPr="00F77F94">
              <w:rPr>
                <w:color w:val="000000"/>
                <w:sz w:val="22"/>
                <w:szCs w:val="22"/>
                <w:lang w:val="en-US"/>
              </w:rPr>
              <w:t>Australia; Belgium; Canada; Croatia; Denmark; France; Greece; Italy; Japan; Malaysia; Netherlands; Norway; Portugal; Republic of Korea; Singapore; Spain; Ukraine; United Kingdom; United States</w:t>
            </w:r>
          </w:p>
        </w:tc>
        <w:tc>
          <w:tcPr>
            <w:tcW w:w="845" w:type="dxa"/>
            <w:tcBorders>
              <w:bottom w:val="single" w:sz="4" w:space="0" w:color="auto"/>
            </w:tcBorders>
            <w:shd w:val="clear" w:color="auto" w:fill="auto"/>
            <w:hideMark/>
          </w:tcPr>
          <w:p w14:paraId="03178D30"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tcBorders>
              <w:bottom w:val="single" w:sz="4" w:space="0" w:color="auto"/>
            </w:tcBorders>
            <w:shd w:val="clear" w:color="auto" w:fill="auto"/>
            <w:hideMark/>
          </w:tcPr>
          <w:p w14:paraId="399026E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6A315C29"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02A9857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5772E" w:rsidRPr="00F77F94" w14:paraId="120C45C6" w14:textId="77777777" w:rsidTr="00F5772E">
        <w:trPr>
          <w:trHeight w:val="284"/>
          <w:jc w:val="center"/>
        </w:trPr>
        <w:tc>
          <w:tcPr>
            <w:tcW w:w="9480" w:type="dxa"/>
            <w:gridSpan w:val="8"/>
            <w:shd w:val="clear" w:color="auto" w:fill="auto"/>
          </w:tcPr>
          <w:p w14:paraId="1FAB84A4" w14:textId="77777777" w:rsidR="00F5772E" w:rsidRPr="00F77F94" w:rsidRDefault="00F5772E" w:rsidP="00F5772E">
            <w:pPr>
              <w:spacing w:after="40"/>
              <w:rPr>
                <w:b/>
                <w:bCs/>
                <w:lang w:val="en-US" w:eastAsia="it-IT"/>
              </w:rPr>
            </w:pPr>
          </w:p>
        </w:tc>
      </w:tr>
      <w:tr w:rsidR="00F5772E" w:rsidRPr="00F77F94" w14:paraId="174B926E" w14:textId="77777777" w:rsidTr="00F5772E">
        <w:trPr>
          <w:trHeight w:val="284"/>
          <w:jc w:val="center"/>
        </w:trPr>
        <w:tc>
          <w:tcPr>
            <w:tcW w:w="9480" w:type="dxa"/>
            <w:gridSpan w:val="8"/>
            <w:tcBorders>
              <w:bottom w:val="single" w:sz="4" w:space="0" w:color="auto"/>
            </w:tcBorders>
            <w:shd w:val="clear" w:color="auto" w:fill="auto"/>
          </w:tcPr>
          <w:p w14:paraId="08AE06E7" w14:textId="7194500D" w:rsidR="00F5772E" w:rsidRPr="00F77F94" w:rsidRDefault="00F5772E" w:rsidP="00F5772E">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6737C" w:rsidRPr="00F77F94" w14:paraId="367AE467" w14:textId="77777777" w:rsidTr="00F5772E">
        <w:trPr>
          <w:trHeight w:val="560"/>
          <w:jc w:val="center"/>
        </w:trPr>
        <w:tc>
          <w:tcPr>
            <w:tcW w:w="546" w:type="dxa"/>
            <w:tcBorders>
              <w:top w:val="single" w:sz="4" w:space="0" w:color="auto"/>
            </w:tcBorders>
            <w:shd w:val="clear" w:color="auto" w:fill="auto"/>
            <w:hideMark/>
          </w:tcPr>
          <w:p w14:paraId="171BD175" w14:textId="77777777" w:rsidR="00F6737C" w:rsidRPr="00F77F94" w:rsidRDefault="00F6737C" w:rsidP="00F6737C">
            <w:pPr>
              <w:jc w:val="center"/>
              <w:rPr>
                <w:color w:val="000000"/>
                <w:sz w:val="22"/>
                <w:szCs w:val="22"/>
                <w:lang w:val="en-US"/>
              </w:rPr>
            </w:pPr>
            <w:r w:rsidRPr="00F77F94">
              <w:rPr>
                <w:color w:val="000000"/>
                <w:sz w:val="22"/>
                <w:szCs w:val="22"/>
                <w:lang w:val="en-US"/>
              </w:rPr>
              <w:t>141</w:t>
            </w:r>
          </w:p>
        </w:tc>
        <w:tc>
          <w:tcPr>
            <w:tcW w:w="681" w:type="dxa"/>
            <w:tcBorders>
              <w:top w:val="single" w:sz="4" w:space="0" w:color="auto"/>
            </w:tcBorders>
            <w:shd w:val="clear" w:color="auto" w:fill="auto"/>
            <w:hideMark/>
          </w:tcPr>
          <w:p w14:paraId="213F20AA"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tcBorders>
              <w:top w:val="single" w:sz="4" w:space="0" w:color="auto"/>
            </w:tcBorders>
            <w:shd w:val="clear" w:color="auto" w:fill="auto"/>
            <w:hideMark/>
          </w:tcPr>
          <w:p w14:paraId="0DD4E537" w14:textId="77777777" w:rsidR="00F6737C" w:rsidRPr="00F77F94" w:rsidRDefault="00F6737C" w:rsidP="00F6737C">
            <w:pPr>
              <w:jc w:val="center"/>
              <w:rPr>
                <w:color w:val="000000"/>
                <w:sz w:val="22"/>
                <w:szCs w:val="22"/>
                <w:lang w:val="en-US"/>
              </w:rPr>
            </w:pPr>
            <w:r w:rsidRPr="00F77F94">
              <w:rPr>
                <w:color w:val="000000"/>
                <w:sz w:val="22"/>
                <w:szCs w:val="22"/>
                <w:lang w:val="en-US"/>
              </w:rPr>
              <w:t>S/2008/787</w:t>
            </w:r>
          </w:p>
        </w:tc>
        <w:tc>
          <w:tcPr>
            <w:tcW w:w="3088" w:type="dxa"/>
            <w:tcBorders>
              <w:top w:val="single" w:sz="4" w:space="0" w:color="auto"/>
            </w:tcBorders>
            <w:shd w:val="clear" w:color="auto" w:fill="auto"/>
            <w:hideMark/>
          </w:tcPr>
          <w:p w14:paraId="3B6A1F16" w14:textId="77777777" w:rsidR="00F6737C" w:rsidRPr="00F77F94" w:rsidRDefault="00F6737C" w:rsidP="00F6737C">
            <w:pPr>
              <w:spacing w:after="60"/>
              <w:rPr>
                <w:color w:val="000000"/>
                <w:sz w:val="22"/>
                <w:szCs w:val="22"/>
                <w:lang w:val="en-US"/>
              </w:rPr>
            </w:pPr>
            <w:r w:rsidRPr="00F77F94">
              <w:rPr>
                <w:color w:val="000000"/>
                <w:sz w:val="22"/>
                <w:szCs w:val="22"/>
                <w:lang w:val="en-US"/>
              </w:rPr>
              <w:t>Russian Federation; United States</w:t>
            </w:r>
          </w:p>
        </w:tc>
        <w:tc>
          <w:tcPr>
            <w:tcW w:w="845" w:type="dxa"/>
            <w:tcBorders>
              <w:top w:val="single" w:sz="4" w:space="0" w:color="auto"/>
            </w:tcBorders>
            <w:shd w:val="clear" w:color="auto" w:fill="auto"/>
            <w:hideMark/>
          </w:tcPr>
          <w:p w14:paraId="713759FE" w14:textId="77777777" w:rsidR="00F6737C" w:rsidRPr="00F77F94" w:rsidRDefault="00F6737C" w:rsidP="00F6737C">
            <w:pPr>
              <w:jc w:val="center"/>
              <w:rPr>
                <w:color w:val="000000"/>
                <w:sz w:val="22"/>
                <w:szCs w:val="22"/>
                <w:lang w:val="en-US"/>
              </w:rPr>
            </w:pPr>
            <w:r w:rsidRPr="00F77F94">
              <w:rPr>
                <w:color w:val="000000"/>
                <w:sz w:val="22"/>
                <w:szCs w:val="22"/>
                <w:lang w:val="en-US"/>
              </w:rPr>
              <w:t>ISR</w:t>
            </w:r>
          </w:p>
        </w:tc>
        <w:tc>
          <w:tcPr>
            <w:tcW w:w="1023" w:type="dxa"/>
            <w:tcBorders>
              <w:top w:val="single" w:sz="4" w:space="0" w:color="auto"/>
            </w:tcBorders>
            <w:shd w:val="clear" w:color="auto" w:fill="auto"/>
            <w:hideMark/>
          </w:tcPr>
          <w:p w14:paraId="73845EA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383036C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2CB1A7B0"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r>
      <w:tr w:rsidR="00F6737C" w:rsidRPr="00F77F94" w14:paraId="45783377" w14:textId="77777777" w:rsidTr="00045CFE">
        <w:trPr>
          <w:trHeight w:val="840"/>
          <w:jc w:val="center"/>
        </w:trPr>
        <w:tc>
          <w:tcPr>
            <w:tcW w:w="546" w:type="dxa"/>
            <w:shd w:val="clear" w:color="auto" w:fill="auto"/>
            <w:hideMark/>
          </w:tcPr>
          <w:p w14:paraId="2399189D" w14:textId="77777777" w:rsidR="00F6737C" w:rsidRPr="00F77F94" w:rsidRDefault="00F6737C" w:rsidP="00F6737C">
            <w:pPr>
              <w:jc w:val="center"/>
              <w:rPr>
                <w:color w:val="000000"/>
                <w:sz w:val="22"/>
                <w:szCs w:val="22"/>
                <w:lang w:val="en-US"/>
              </w:rPr>
            </w:pPr>
            <w:r w:rsidRPr="00F77F94">
              <w:rPr>
                <w:color w:val="000000"/>
                <w:sz w:val="22"/>
                <w:szCs w:val="22"/>
                <w:lang w:val="en-US"/>
              </w:rPr>
              <w:t>142</w:t>
            </w:r>
          </w:p>
        </w:tc>
        <w:tc>
          <w:tcPr>
            <w:tcW w:w="681" w:type="dxa"/>
            <w:shd w:val="clear" w:color="auto" w:fill="auto"/>
            <w:hideMark/>
          </w:tcPr>
          <w:p w14:paraId="435206AB"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3CD69A79" w14:textId="77777777" w:rsidR="00F6737C" w:rsidRPr="00F77F94" w:rsidRDefault="00F6737C" w:rsidP="00F6737C">
            <w:pPr>
              <w:jc w:val="center"/>
              <w:rPr>
                <w:color w:val="000000"/>
                <w:sz w:val="22"/>
                <w:szCs w:val="22"/>
                <w:lang w:val="en-US"/>
              </w:rPr>
            </w:pPr>
            <w:r w:rsidRPr="00F77F94">
              <w:rPr>
                <w:color w:val="000000"/>
                <w:sz w:val="22"/>
                <w:szCs w:val="22"/>
                <w:lang w:val="en-US"/>
              </w:rPr>
              <w:t>S/2008/789</w:t>
            </w:r>
          </w:p>
        </w:tc>
        <w:tc>
          <w:tcPr>
            <w:tcW w:w="3088" w:type="dxa"/>
            <w:shd w:val="clear" w:color="auto" w:fill="auto"/>
            <w:hideMark/>
          </w:tcPr>
          <w:p w14:paraId="0FF0F152"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Croatia; France; Greece; Liberia; Panama; Republic of Korea; Spain; United States</w:t>
            </w:r>
          </w:p>
        </w:tc>
        <w:tc>
          <w:tcPr>
            <w:tcW w:w="845" w:type="dxa"/>
            <w:shd w:val="clear" w:color="auto" w:fill="auto"/>
            <w:hideMark/>
          </w:tcPr>
          <w:p w14:paraId="296696B4"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5FB04EE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9CFFA1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ABB109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7730E236" w14:textId="77777777" w:rsidTr="00045CFE">
        <w:trPr>
          <w:trHeight w:val="560"/>
          <w:jc w:val="center"/>
        </w:trPr>
        <w:tc>
          <w:tcPr>
            <w:tcW w:w="546" w:type="dxa"/>
            <w:shd w:val="clear" w:color="auto" w:fill="auto"/>
            <w:hideMark/>
          </w:tcPr>
          <w:p w14:paraId="2F5B486E" w14:textId="77777777" w:rsidR="00F6737C" w:rsidRPr="00F77F94" w:rsidRDefault="00F6737C" w:rsidP="00F6737C">
            <w:pPr>
              <w:jc w:val="center"/>
              <w:rPr>
                <w:color w:val="000000"/>
                <w:sz w:val="22"/>
                <w:szCs w:val="22"/>
                <w:lang w:val="en-US"/>
              </w:rPr>
            </w:pPr>
            <w:r w:rsidRPr="00F77F94">
              <w:rPr>
                <w:color w:val="000000"/>
                <w:sz w:val="22"/>
                <w:szCs w:val="22"/>
                <w:lang w:val="en-US"/>
              </w:rPr>
              <w:t>143</w:t>
            </w:r>
          </w:p>
        </w:tc>
        <w:tc>
          <w:tcPr>
            <w:tcW w:w="681" w:type="dxa"/>
            <w:shd w:val="clear" w:color="auto" w:fill="auto"/>
            <w:hideMark/>
          </w:tcPr>
          <w:p w14:paraId="5BF66286"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162EA239" w14:textId="77777777" w:rsidR="00F6737C" w:rsidRPr="00F77F94" w:rsidRDefault="00F6737C" w:rsidP="00F6737C">
            <w:pPr>
              <w:jc w:val="center"/>
              <w:rPr>
                <w:color w:val="000000"/>
                <w:sz w:val="22"/>
                <w:szCs w:val="22"/>
                <w:lang w:val="en-US"/>
              </w:rPr>
            </w:pPr>
            <w:r w:rsidRPr="00F77F94">
              <w:rPr>
                <w:color w:val="000000"/>
                <w:sz w:val="22"/>
                <w:szCs w:val="22"/>
                <w:lang w:val="en-US"/>
              </w:rPr>
              <w:t>S/2008/800</w:t>
            </w:r>
          </w:p>
        </w:tc>
        <w:tc>
          <w:tcPr>
            <w:tcW w:w="3088" w:type="dxa"/>
            <w:shd w:val="clear" w:color="auto" w:fill="auto"/>
            <w:hideMark/>
          </w:tcPr>
          <w:p w14:paraId="16121BA2"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France; United Kingdom</w:t>
            </w:r>
          </w:p>
        </w:tc>
        <w:tc>
          <w:tcPr>
            <w:tcW w:w="845" w:type="dxa"/>
            <w:shd w:val="clear" w:color="auto" w:fill="auto"/>
            <w:hideMark/>
          </w:tcPr>
          <w:p w14:paraId="4FBACECC" w14:textId="77777777" w:rsidR="00F6737C" w:rsidRPr="00F77F94" w:rsidRDefault="00F6737C" w:rsidP="00F6737C">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4C9C43B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1DFD5D9"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31BA90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891D986" w14:textId="77777777" w:rsidTr="00F5772E">
        <w:trPr>
          <w:trHeight w:val="66"/>
          <w:jc w:val="center"/>
        </w:trPr>
        <w:tc>
          <w:tcPr>
            <w:tcW w:w="546" w:type="dxa"/>
            <w:shd w:val="clear" w:color="auto" w:fill="auto"/>
            <w:hideMark/>
          </w:tcPr>
          <w:p w14:paraId="29631BF1" w14:textId="77777777" w:rsidR="00F6737C" w:rsidRPr="00F77F94" w:rsidRDefault="00F6737C" w:rsidP="00F6737C">
            <w:pPr>
              <w:jc w:val="center"/>
              <w:rPr>
                <w:color w:val="000000"/>
                <w:sz w:val="22"/>
                <w:szCs w:val="22"/>
                <w:lang w:val="en-US"/>
              </w:rPr>
            </w:pPr>
            <w:r w:rsidRPr="00F77F94">
              <w:rPr>
                <w:color w:val="000000"/>
                <w:sz w:val="22"/>
                <w:szCs w:val="22"/>
                <w:lang w:val="en-US"/>
              </w:rPr>
              <w:t>144</w:t>
            </w:r>
          </w:p>
        </w:tc>
        <w:tc>
          <w:tcPr>
            <w:tcW w:w="681" w:type="dxa"/>
            <w:shd w:val="clear" w:color="auto" w:fill="auto"/>
            <w:hideMark/>
          </w:tcPr>
          <w:p w14:paraId="5A33BCCC"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0DDECC8F" w14:textId="77777777" w:rsidR="00F6737C" w:rsidRPr="00F77F94" w:rsidRDefault="00F6737C" w:rsidP="00F6737C">
            <w:pPr>
              <w:jc w:val="center"/>
              <w:rPr>
                <w:color w:val="000000"/>
                <w:sz w:val="22"/>
                <w:szCs w:val="22"/>
                <w:lang w:val="en-US"/>
              </w:rPr>
            </w:pPr>
            <w:r w:rsidRPr="00F77F94">
              <w:rPr>
                <w:color w:val="000000"/>
                <w:sz w:val="22"/>
                <w:szCs w:val="22"/>
                <w:lang w:val="en-US"/>
              </w:rPr>
              <w:t>S/2008/801</w:t>
            </w:r>
          </w:p>
        </w:tc>
        <w:tc>
          <w:tcPr>
            <w:tcW w:w="3088" w:type="dxa"/>
            <w:shd w:val="clear" w:color="auto" w:fill="auto"/>
            <w:hideMark/>
          </w:tcPr>
          <w:p w14:paraId="375A3363"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France</w:t>
            </w:r>
          </w:p>
        </w:tc>
        <w:tc>
          <w:tcPr>
            <w:tcW w:w="845" w:type="dxa"/>
            <w:shd w:val="clear" w:color="auto" w:fill="auto"/>
            <w:hideMark/>
          </w:tcPr>
          <w:p w14:paraId="1A72219A" w14:textId="77777777" w:rsidR="00F6737C" w:rsidRPr="00F77F94" w:rsidRDefault="00F6737C" w:rsidP="00F6737C">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277FD31C"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DD29B8E"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3A6943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1A12DC08" w14:textId="77777777" w:rsidTr="00F5772E">
        <w:trPr>
          <w:trHeight w:val="66"/>
          <w:jc w:val="center"/>
        </w:trPr>
        <w:tc>
          <w:tcPr>
            <w:tcW w:w="546" w:type="dxa"/>
            <w:shd w:val="clear" w:color="auto" w:fill="auto"/>
            <w:hideMark/>
          </w:tcPr>
          <w:p w14:paraId="3E52E310" w14:textId="77777777" w:rsidR="00F6737C" w:rsidRPr="00F77F94" w:rsidRDefault="00F6737C" w:rsidP="00F6737C">
            <w:pPr>
              <w:jc w:val="center"/>
              <w:rPr>
                <w:color w:val="000000"/>
                <w:sz w:val="22"/>
                <w:szCs w:val="22"/>
                <w:lang w:val="en-US"/>
              </w:rPr>
            </w:pPr>
            <w:r w:rsidRPr="00F77F94">
              <w:rPr>
                <w:color w:val="000000"/>
                <w:sz w:val="22"/>
                <w:szCs w:val="22"/>
                <w:lang w:val="en-US"/>
              </w:rPr>
              <w:t>145</w:t>
            </w:r>
          </w:p>
        </w:tc>
        <w:tc>
          <w:tcPr>
            <w:tcW w:w="681" w:type="dxa"/>
            <w:shd w:val="clear" w:color="auto" w:fill="auto"/>
            <w:hideMark/>
          </w:tcPr>
          <w:p w14:paraId="0CDDC08C" w14:textId="77777777" w:rsidR="00F6737C" w:rsidRPr="00F77F94" w:rsidRDefault="00F6737C" w:rsidP="00F6737C">
            <w:pPr>
              <w:jc w:val="center"/>
              <w:rPr>
                <w:color w:val="000000"/>
                <w:sz w:val="22"/>
                <w:szCs w:val="22"/>
                <w:lang w:val="en-US"/>
              </w:rPr>
            </w:pPr>
            <w:r w:rsidRPr="00F77F94">
              <w:rPr>
                <w:color w:val="000000"/>
                <w:sz w:val="22"/>
                <w:szCs w:val="22"/>
                <w:lang w:val="en-US"/>
              </w:rPr>
              <w:t>2008</w:t>
            </w:r>
          </w:p>
        </w:tc>
        <w:tc>
          <w:tcPr>
            <w:tcW w:w="1341" w:type="dxa"/>
            <w:shd w:val="clear" w:color="auto" w:fill="auto"/>
            <w:hideMark/>
          </w:tcPr>
          <w:p w14:paraId="32306545" w14:textId="77777777" w:rsidR="00F6737C" w:rsidRPr="00F77F94" w:rsidRDefault="00F6737C" w:rsidP="00F6737C">
            <w:pPr>
              <w:jc w:val="center"/>
              <w:rPr>
                <w:color w:val="000000"/>
                <w:sz w:val="22"/>
                <w:szCs w:val="22"/>
                <w:lang w:val="en-US"/>
              </w:rPr>
            </w:pPr>
            <w:r w:rsidRPr="00F77F94">
              <w:rPr>
                <w:color w:val="000000"/>
                <w:sz w:val="22"/>
                <w:szCs w:val="22"/>
                <w:lang w:val="en-US"/>
              </w:rPr>
              <w:t>S/2008/805</w:t>
            </w:r>
          </w:p>
        </w:tc>
        <w:tc>
          <w:tcPr>
            <w:tcW w:w="3088" w:type="dxa"/>
            <w:shd w:val="clear" w:color="auto" w:fill="auto"/>
            <w:hideMark/>
          </w:tcPr>
          <w:p w14:paraId="05A9DA91" w14:textId="77777777" w:rsidR="00F6737C" w:rsidRPr="00F77F94" w:rsidRDefault="00F6737C" w:rsidP="00F6737C">
            <w:pPr>
              <w:spacing w:after="60"/>
              <w:rPr>
                <w:color w:val="000000"/>
                <w:sz w:val="22"/>
                <w:szCs w:val="22"/>
                <w:lang w:val="en-US"/>
              </w:rPr>
            </w:pPr>
            <w:r w:rsidRPr="00F77F94">
              <w:rPr>
                <w:color w:val="000000"/>
                <w:sz w:val="22"/>
                <w:szCs w:val="22"/>
                <w:lang w:val="en-US"/>
              </w:rPr>
              <w:t>United Kingdom; United States</w:t>
            </w:r>
          </w:p>
        </w:tc>
        <w:tc>
          <w:tcPr>
            <w:tcW w:w="845" w:type="dxa"/>
            <w:shd w:val="clear" w:color="auto" w:fill="auto"/>
            <w:hideMark/>
          </w:tcPr>
          <w:p w14:paraId="60329FA0"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1122AAC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9FD3142"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157A2F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749EDC9" w14:textId="77777777" w:rsidTr="00045CFE">
        <w:trPr>
          <w:trHeight w:val="560"/>
          <w:jc w:val="center"/>
        </w:trPr>
        <w:tc>
          <w:tcPr>
            <w:tcW w:w="546" w:type="dxa"/>
            <w:shd w:val="clear" w:color="auto" w:fill="auto"/>
            <w:hideMark/>
          </w:tcPr>
          <w:p w14:paraId="608FE8A3" w14:textId="77777777" w:rsidR="00F6737C" w:rsidRPr="00F77F94" w:rsidRDefault="00F6737C" w:rsidP="00F6737C">
            <w:pPr>
              <w:jc w:val="center"/>
              <w:rPr>
                <w:color w:val="000000"/>
                <w:sz w:val="22"/>
                <w:szCs w:val="22"/>
                <w:lang w:val="en-US"/>
              </w:rPr>
            </w:pPr>
            <w:r w:rsidRPr="00F77F94">
              <w:rPr>
                <w:color w:val="000000"/>
                <w:sz w:val="22"/>
                <w:szCs w:val="22"/>
                <w:lang w:val="en-US"/>
              </w:rPr>
              <w:t>146</w:t>
            </w:r>
          </w:p>
        </w:tc>
        <w:tc>
          <w:tcPr>
            <w:tcW w:w="681" w:type="dxa"/>
            <w:shd w:val="clear" w:color="auto" w:fill="auto"/>
            <w:hideMark/>
          </w:tcPr>
          <w:p w14:paraId="0BDC905E" w14:textId="77777777" w:rsidR="00F6737C" w:rsidRPr="00F77F94" w:rsidRDefault="00F6737C" w:rsidP="00F6737C">
            <w:pPr>
              <w:jc w:val="center"/>
              <w:rPr>
                <w:color w:val="000000"/>
                <w:sz w:val="22"/>
                <w:szCs w:val="22"/>
                <w:lang w:val="en-US"/>
              </w:rPr>
            </w:pPr>
            <w:r w:rsidRPr="00F77F94">
              <w:rPr>
                <w:color w:val="000000"/>
                <w:sz w:val="22"/>
                <w:szCs w:val="22"/>
                <w:lang w:val="en-US"/>
              </w:rPr>
              <w:t>2009</w:t>
            </w:r>
          </w:p>
        </w:tc>
        <w:tc>
          <w:tcPr>
            <w:tcW w:w="1341" w:type="dxa"/>
            <w:shd w:val="clear" w:color="auto" w:fill="auto"/>
            <w:hideMark/>
          </w:tcPr>
          <w:p w14:paraId="279B2B89" w14:textId="77777777" w:rsidR="00F6737C" w:rsidRPr="00F77F94" w:rsidRDefault="00F6737C" w:rsidP="00F6737C">
            <w:pPr>
              <w:jc w:val="center"/>
              <w:rPr>
                <w:color w:val="000000"/>
                <w:sz w:val="22"/>
                <w:szCs w:val="22"/>
                <w:lang w:val="en-US"/>
              </w:rPr>
            </w:pPr>
            <w:r w:rsidRPr="00F77F94">
              <w:rPr>
                <w:color w:val="000000"/>
                <w:sz w:val="22"/>
                <w:szCs w:val="22"/>
                <w:lang w:val="en-US"/>
              </w:rPr>
              <w:t>S/2009/37</w:t>
            </w:r>
          </w:p>
        </w:tc>
        <w:tc>
          <w:tcPr>
            <w:tcW w:w="3088" w:type="dxa"/>
            <w:shd w:val="clear" w:color="auto" w:fill="auto"/>
            <w:hideMark/>
          </w:tcPr>
          <w:p w14:paraId="06E1E1E4" w14:textId="77777777" w:rsidR="00F6737C" w:rsidRPr="00F77F94" w:rsidRDefault="00F6737C" w:rsidP="00F6737C">
            <w:pPr>
              <w:spacing w:after="60"/>
              <w:rPr>
                <w:color w:val="000000"/>
                <w:sz w:val="22"/>
                <w:szCs w:val="22"/>
                <w:lang w:val="en-US"/>
              </w:rPr>
            </w:pPr>
            <w:r w:rsidRPr="00F77F94">
              <w:rPr>
                <w:color w:val="000000"/>
                <w:sz w:val="22"/>
                <w:szCs w:val="22"/>
                <w:lang w:val="en-US"/>
              </w:rPr>
              <w:t>Burkina Faso; Burundi; Italy; Libya; Türkiye; Uganda; United States</w:t>
            </w:r>
          </w:p>
        </w:tc>
        <w:tc>
          <w:tcPr>
            <w:tcW w:w="845" w:type="dxa"/>
            <w:shd w:val="clear" w:color="auto" w:fill="auto"/>
            <w:hideMark/>
          </w:tcPr>
          <w:p w14:paraId="22A3A75F"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7B589C2F"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16CAB8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0FCA4C6"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0FD5E6AD" w14:textId="77777777" w:rsidTr="00F5772E">
        <w:trPr>
          <w:trHeight w:val="141"/>
          <w:jc w:val="center"/>
        </w:trPr>
        <w:tc>
          <w:tcPr>
            <w:tcW w:w="546" w:type="dxa"/>
            <w:shd w:val="clear" w:color="auto" w:fill="auto"/>
            <w:hideMark/>
          </w:tcPr>
          <w:p w14:paraId="7A341826" w14:textId="77777777" w:rsidR="00F6737C" w:rsidRPr="00F77F94" w:rsidRDefault="00F6737C" w:rsidP="00F6737C">
            <w:pPr>
              <w:jc w:val="center"/>
              <w:rPr>
                <w:color w:val="000000"/>
                <w:sz w:val="22"/>
                <w:szCs w:val="22"/>
                <w:lang w:val="en-US"/>
              </w:rPr>
            </w:pPr>
            <w:r w:rsidRPr="00F77F94">
              <w:rPr>
                <w:color w:val="000000"/>
                <w:sz w:val="22"/>
                <w:szCs w:val="22"/>
                <w:lang w:val="en-US"/>
              </w:rPr>
              <w:t>147</w:t>
            </w:r>
          </w:p>
        </w:tc>
        <w:tc>
          <w:tcPr>
            <w:tcW w:w="681" w:type="dxa"/>
            <w:shd w:val="clear" w:color="auto" w:fill="auto"/>
            <w:hideMark/>
          </w:tcPr>
          <w:p w14:paraId="3B8F6BBB" w14:textId="77777777" w:rsidR="00F6737C" w:rsidRPr="00F77F94" w:rsidRDefault="00F6737C" w:rsidP="00F6737C">
            <w:pPr>
              <w:jc w:val="center"/>
              <w:rPr>
                <w:color w:val="000000"/>
                <w:sz w:val="22"/>
                <w:szCs w:val="22"/>
                <w:lang w:val="en-US"/>
              </w:rPr>
            </w:pPr>
            <w:r w:rsidRPr="00F77F94">
              <w:rPr>
                <w:color w:val="000000"/>
                <w:sz w:val="22"/>
                <w:szCs w:val="22"/>
                <w:lang w:val="en-US"/>
              </w:rPr>
              <w:t>2009</w:t>
            </w:r>
          </w:p>
        </w:tc>
        <w:tc>
          <w:tcPr>
            <w:tcW w:w="1341" w:type="dxa"/>
            <w:shd w:val="clear" w:color="auto" w:fill="auto"/>
            <w:hideMark/>
          </w:tcPr>
          <w:p w14:paraId="0824BD6D" w14:textId="77777777" w:rsidR="00F6737C" w:rsidRPr="00F77F94" w:rsidRDefault="00F6737C" w:rsidP="00F6737C">
            <w:pPr>
              <w:jc w:val="center"/>
              <w:rPr>
                <w:color w:val="000000"/>
                <w:sz w:val="22"/>
                <w:szCs w:val="22"/>
                <w:lang w:val="en-US"/>
              </w:rPr>
            </w:pPr>
            <w:r w:rsidRPr="00F77F94">
              <w:rPr>
                <w:color w:val="000000"/>
                <w:sz w:val="22"/>
                <w:szCs w:val="22"/>
                <w:lang w:val="en-US"/>
              </w:rPr>
              <w:t>S/2009/406</w:t>
            </w:r>
          </w:p>
        </w:tc>
        <w:tc>
          <w:tcPr>
            <w:tcW w:w="3088" w:type="dxa"/>
            <w:shd w:val="clear" w:color="auto" w:fill="auto"/>
            <w:hideMark/>
          </w:tcPr>
          <w:p w14:paraId="0483C5EF" w14:textId="77777777" w:rsidR="00F6737C" w:rsidRPr="00F77F94" w:rsidRDefault="00F6737C" w:rsidP="00F6737C">
            <w:pPr>
              <w:spacing w:after="60"/>
              <w:rPr>
                <w:color w:val="000000"/>
                <w:sz w:val="22"/>
                <w:szCs w:val="22"/>
                <w:lang w:val="en-US"/>
              </w:rPr>
            </w:pPr>
            <w:r w:rsidRPr="00F77F94">
              <w:rPr>
                <w:color w:val="000000"/>
                <w:sz w:val="22"/>
                <w:szCs w:val="22"/>
                <w:lang w:val="en-US"/>
              </w:rPr>
              <w:t>United Kingdom; United States</w:t>
            </w:r>
          </w:p>
        </w:tc>
        <w:tc>
          <w:tcPr>
            <w:tcW w:w="845" w:type="dxa"/>
            <w:shd w:val="clear" w:color="auto" w:fill="auto"/>
            <w:hideMark/>
          </w:tcPr>
          <w:p w14:paraId="4E4D124D"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7DC401D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38693B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CDD461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46AB78AC" w14:textId="77777777" w:rsidTr="00045CFE">
        <w:trPr>
          <w:trHeight w:val="600"/>
          <w:jc w:val="center"/>
        </w:trPr>
        <w:tc>
          <w:tcPr>
            <w:tcW w:w="546" w:type="dxa"/>
            <w:shd w:val="clear" w:color="auto" w:fill="auto"/>
            <w:hideMark/>
          </w:tcPr>
          <w:p w14:paraId="1BFF2EED" w14:textId="77777777" w:rsidR="00F6737C" w:rsidRPr="00F77F94" w:rsidRDefault="00F6737C" w:rsidP="00F6737C">
            <w:pPr>
              <w:jc w:val="center"/>
              <w:rPr>
                <w:color w:val="000000"/>
                <w:sz w:val="22"/>
                <w:szCs w:val="22"/>
                <w:lang w:val="en-US"/>
              </w:rPr>
            </w:pPr>
            <w:r w:rsidRPr="00F77F94">
              <w:rPr>
                <w:color w:val="000000"/>
                <w:sz w:val="22"/>
                <w:szCs w:val="22"/>
                <w:lang w:val="en-US"/>
              </w:rPr>
              <w:t>148</w:t>
            </w:r>
          </w:p>
        </w:tc>
        <w:tc>
          <w:tcPr>
            <w:tcW w:w="681" w:type="dxa"/>
            <w:shd w:val="clear" w:color="auto" w:fill="auto"/>
            <w:hideMark/>
          </w:tcPr>
          <w:p w14:paraId="27B7F6CB" w14:textId="77777777" w:rsidR="00F6737C" w:rsidRPr="00F77F94" w:rsidRDefault="00F6737C" w:rsidP="00F6737C">
            <w:pPr>
              <w:jc w:val="center"/>
              <w:rPr>
                <w:color w:val="000000"/>
                <w:sz w:val="22"/>
                <w:szCs w:val="22"/>
                <w:lang w:val="en-US"/>
              </w:rPr>
            </w:pPr>
            <w:r w:rsidRPr="00F77F94">
              <w:rPr>
                <w:color w:val="000000"/>
                <w:sz w:val="22"/>
                <w:szCs w:val="22"/>
                <w:lang w:val="en-US"/>
              </w:rPr>
              <w:t>2009</w:t>
            </w:r>
          </w:p>
        </w:tc>
        <w:tc>
          <w:tcPr>
            <w:tcW w:w="1341" w:type="dxa"/>
            <w:shd w:val="clear" w:color="auto" w:fill="auto"/>
            <w:hideMark/>
          </w:tcPr>
          <w:p w14:paraId="5783822A" w14:textId="77777777" w:rsidR="00F6737C" w:rsidRPr="00F77F94" w:rsidRDefault="00F6737C" w:rsidP="00F6737C">
            <w:pPr>
              <w:jc w:val="center"/>
              <w:rPr>
                <w:color w:val="000000"/>
                <w:sz w:val="22"/>
                <w:szCs w:val="22"/>
                <w:lang w:val="en-US"/>
              </w:rPr>
            </w:pPr>
            <w:r w:rsidRPr="00F77F94">
              <w:rPr>
                <w:color w:val="000000"/>
                <w:sz w:val="22"/>
                <w:szCs w:val="22"/>
                <w:lang w:val="en-US"/>
              </w:rPr>
              <w:t>S/2009/607</w:t>
            </w:r>
          </w:p>
        </w:tc>
        <w:tc>
          <w:tcPr>
            <w:tcW w:w="3088" w:type="dxa"/>
            <w:shd w:val="clear" w:color="auto" w:fill="auto"/>
            <w:hideMark/>
          </w:tcPr>
          <w:p w14:paraId="6B257CD7" w14:textId="77777777" w:rsidR="00F6737C" w:rsidRPr="00F77F94" w:rsidRDefault="00F6737C" w:rsidP="00F6737C">
            <w:pPr>
              <w:spacing w:after="60"/>
              <w:rPr>
                <w:color w:val="000000"/>
                <w:sz w:val="22"/>
                <w:szCs w:val="22"/>
                <w:lang w:val="en-US"/>
              </w:rPr>
            </w:pPr>
            <w:r w:rsidRPr="00F77F94">
              <w:rPr>
                <w:color w:val="000000"/>
                <w:sz w:val="22"/>
                <w:szCs w:val="22"/>
                <w:lang w:val="en-US"/>
              </w:rPr>
              <w:t>Belgium; Bulgaria; Canada; Cyprus; Denmark; France; Germany; Greece; Italy; Liberia; Luxembourg; Marshall Islands; Moldova; Netherlands; Norway; Panama; Portugal; Republic of Korea; Romania; Russian Federation; Seychelles; Singapore; Somalia; Spain; Sweden; Türkiye; Ukraine; United Kingdom; United States</w:t>
            </w:r>
          </w:p>
        </w:tc>
        <w:tc>
          <w:tcPr>
            <w:tcW w:w="845" w:type="dxa"/>
            <w:shd w:val="clear" w:color="auto" w:fill="auto"/>
            <w:hideMark/>
          </w:tcPr>
          <w:p w14:paraId="1833406A"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013AE32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B29DF75"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06E687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52732ED" w14:textId="77777777" w:rsidTr="00045CFE">
        <w:trPr>
          <w:trHeight w:val="600"/>
          <w:jc w:val="center"/>
        </w:trPr>
        <w:tc>
          <w:tcPr>
            <w:tcW w:w="546" w:type="dxa"/>
            <w:shd w:val="clear" w:color="auto" w:fill="auto"/>
            <w:hideMark/>
          </w:tcPr>
          <w:p w14:paraId="3B414297" w14:textId="77777777" w:rsidR="00F6737C" w:rsidRPr="00F77F94" w:rsidRDefault="00F6737C" w:rsidP="00F6737C">
            <w:pPr>
              <w:jc w:val="center"/>
              <w:rPr>
                <w:color w:val="000000"/>
                <w:sz w:val="22"/>
                <w:szCs w:val="22"/>
                <w:lang w:val="en-US"/>
              </w:rPr>
            </w:pPr>
            <w:r w:rsidRPr="00F77F94">
              <w:rPr>
                <w:color w:val="000000"/>
                <w:sz w:val="22"/>
                <w:szCs w:val="22"/>
                <w:lang w:val="en-US"/>
              </w:rPr>
              <w:t>149</w:t>
            </w:r>
          </w:p>
        </w:tc>
        <w:tc>
          <w:tcPr>
            <w:tcW w:w="681" w:type="dxa"/>
            <w:shd w:val="clear" w:color="auto" w:fill="auto"/>
            <w:hideMark/>
          </w:tcPr>
          <w:p w14:paraId="51A4681B" w14:textId="77777777" w:rsidR="00F6737C" w:rsidRPr="00F77F94" w:rsidRDefault="00F6737C" w:rsidP="00F6737C">
            <w:pPr>
              <w:jc w:val="center"/>
              <w:rPr>
                <w:color w:val="000000"/>
                <w:sz w:val="22"/>
                <w:szCs w:val="22"/>
                <w:lang w:val="en-US"/>
              </w:rPr>
            </w:pPr>
            <w:r w:rsidRPr="00F77F94">
              <w:rPr>
                <w:color w:val="000000"/>
                <w:sz w:val="22"/>
                <w:szCs w:val="22"/>
                <w:lang w:val="en-US"/>
              </w:rPr>
              <w:t>2009</w:t>
            </w:r>
          </w:p>
        </w:tc>
        <w:tc>
          <w:tcPr>
            <w:tcW w:w="1341" w:type="dxa"/>
            <w:shd w:val="clear" w:color="auto" w:fill="auto"/>
            <w:hideMark/>
          </w:tcPr>
          <w:p w14:paraId="2B3AB810" w14:textId="77777777" w:rsidR="00F6737C" w:rsidRPr="00F77F94" w:rsidRDefault="00F6737C" w:rsidP="00F6737C">
            <w:pPr>
              <w:jc w:val="center"/>
              <w:rPr>
                <w:color w:val="000000"/>
                <w:sz w:val="22"/>
                <w:szCs w:val="22"/>
                <w:lang w:val="en-US"/>
              </w:rPr>
            </w:pPr>
            <w:r w:rsidRPr="00F77F94">
              <w:rPr>
                <w:color w:val="000000"/>
                <w:sz w:val="22"/>
                <w:szCs w:val="22"/>
                <w:lang w:val="en-US"/>
              </w:rPr>
              <w:t>S/2009/647</w:t>
            </w:r>
          </w:p>
        </w:tc>
        <w:tc>
          <w:tcPr>
            <w:tcW w:w="3088" w:type="dxa"/>
            <w:shd w:val="clear" w:color="auto" w:fill="auto"/>
            <w:hideMark/>
          </w:tcPr>
          <w:p w14:paraId="06B41901" w14:textId="77777777" w:rsidR="00F6737C" w:rsidRPr="00F77F94" w:rsidRDefault="00F6737C" w:rsidP="00F6737C">
            <w:pPr>
              <w:spacing w:after="60"/>
              <w:rPr>
                <w:color w:val="000000"/>
                <w:sz w:val="22"/>
                <w:szCs w:val="22"/>
                <w:lang w:val="en-US"/>
              </w:rPr>
            </w:pPr>
            <w:r w:rsidRPr="00F77F94">
              <w:rPr>
                <w:color w:val="000000"/>
                <w:sz w:val="22"/>
                <w:szCs w:val="22"/>
                <w:lang w:val="en-US"/>
              </w:rPr>
              <w:t>Austria; Burkina Faso; Croatia; France; Mexico; Türkiye; United Kingdom; United States</w:t>
            </w:r>
          </w:p>
        </w:tc>
        <w:tc>
          <w:tcPr>
            <w:tcW w:w="845" w:type="dxa"/>
            <w:shd w:val="clear" w:color="auto" w:fill="auto"/>
            <w:hideMark/>
          </w:tcPr>
          <w:p w14:paraId="462FF103" w14:textId="77777777" w:rsidR="00F6737C" w:rsidRPr="00F77F94" w:rsidRDefault="00F6737C" w:rsidP="00F6737C">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383DDC0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82ECD83"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68EF3AD"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A987BE4" w14:textId="77777777" w:rsidTr="00F5772E">
        <w:trPr>
          <w:trHeight w:val="411"/>
          <w:jc w:val="center"/>
        </w:trPr>
        <w:tc>
          <w:tcPr>
            <w:tcW w:w="546" w:type="dxa"/>
            <w:shd w:val="clear" w:color="auto" w:fill="auto"/>
            <w:hideMark/>
          </w:tcPr>
          <w:p w14:paraId="2BD98A56" w14:textId="77777777" w:rsidR="00F6737C" w:rsidRPr="00F77F94" w:rsidRDefault="00F6737C" w:rsidP="00F6737C">
            <w:pPr>
              <w:jc w:val="center"/>
              <w:rPr>
                <w:color w:val="000000"/>
                <w:sz w:val="22"/>
                <w:szCs w:val="22"/>
                <w:lang w:val="en-US"/>
              </w:rPr>
            </w:pPr>
            <w:r w:rsidRPr="00F77F94">
              <w:rPr>
                <w:color w:val="000000"/>
                <w:sz w:val="22"/>
                <w:szCs w:val="22"/>
                <w:lang w:val="en-US"/>
              </w:rPr>
              <w:t>150</w:t>
            </w:r>
          </w:p>
        </w:tc>
        <w:tc>
          <w:tcPr>
            <w:tcW w:w="681" w:type="dxa"/>
            <w:shd w:val="clear" w:color="auto" w:fill="auto"/>
            <w:hideMark/>
          </w:tcPr>
          <w:p w14:paraId="539CCFB8" w14:textId="77777777" w:rsidR="00F6737C" w:rsidRPr="00F77F94" w:rsidRDefault="00F6737C" w:rsidP="00F6737C">
            <w:pPr>
              <w:jc w:val="center"/>
              <w:rPr>
                <w:color w:val="000000"/>
                <w:sz w:val="22"/>
                <w:szCs w:val="22"/>
                <w:lang w:val="en-US"/>
              </w:rPr>
            </w:pPr>
            <w:r w:rsidRPr="00F77F94">
              <w:rPr>
                <w:color w:val="000000"/>
                <w:sz w:val="22"/>
                <w:szCs w:val="22"/>
                <w:lang w:val="en-US"/>
              </w:rPr>
              <w:t>2009</w:t>
            </w:r>
          </w:p>
        </w:tc>
        <w:tc>
          <w:tcPr>
            <w:tcW w:w="1341" w:type="dxa"/>
            <w:shd w:val="clear" w:color="auto" w:fill="auto"/>
            <w:hideMark/>
          </w:tcPr>
          <w:p w14:paraId="41D9B4D0" w14:textId="77777777" w:rsidR="00F6737C" w:rsidRPr="00F77F94" w:rsidRDefault="00F6737C" w:rsidP="00F6737C">
            <w:pPr>
              <w:jc w:val="center"/>
              <w:rPr>
                <w:color w:val="000000"/>
                <w:sz w:val="22"/>
                <w:szCs w:val="22"/>
                <w:lang w:val="en-US"/>
              </w:rPr>
            </w:pPr>
            <w:r w:rsidRPr="00F77F94">
              <w:rPr>
                <w:color w:val="000000"/>
                <w:sz w:val="22"/>
                <w:szCs w:val="22"/>
                <w:lang w:val="en-US"/>
              </w:rPr>
              <w:t>S/2009/660</w:t>
            </w:r>
          </w:p>
        </w:tc>
        <w:tc>
          <w:tcPr>
            <w:tcW w:w="3088" w:type="dxa"/>
            <w:shd w:val="clear" w:color="auto" w:fill="auto"/>
            <w:hideMark/>
          </w:tcPr>
          <w:p w14:paraId="57FA69C6" w14:textId="77777777" w:rsidR="00F6737C" w:rsidRPr="00F77F94" w:rsidRDefault="00F6737C" w:rsidP="00F6737C">
            <w:pPr>
              <w:spacing w:after="60"/>
              <w:rPr>
                <w:color w:val="000000"/>
                <w:sz w:val="22"/>
                <w:szCs w:val="22"/>
                <w:lang w:val="en-US"/>
              </w:rPr>
            </w:pPr>
            <w:r w:rsidRPr="00F77F94">
              <w:rPr>
                <w:color w:val="000000"/>
                <w:sz w:val="22"/>
                <w:szCs w:val="22"/>
                <w:lang w:val="en-US"/>
              </w:rPr>
              <w:t>Japan; Uganda; United Kingdom; United States</w:t>
            </w:r>
          </w:p>
        </w:tc>
        <w:tc>
          <w:tcPr>
            <w:tcW w:w="845" w:type="dxa"/>
            <w:shd w:val="clear" w:color="auto" w:fill="auto"/>
            <w:hideMark/>
          </w:tcPr>
          <w:p w14:paraId="3CB8C572"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177B6B3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4CC539F"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DB101A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6AEBA720" w14:textId="77777777" w:rsidTr="00045CFE">
        <w:trPr>
          <w:trHeight w:val="560"/>
          <w:jc w:val="center"/>
        </w:trPr>
        <w:tc>
          <w:tcPr>
            <w:tcW w:w="546" w:type="dxa"/>
            <w:shd w:val="clear" w:color="auto" w:fill="auto"/>
            <w:hideMark/>
          </w:tcPr>
          <w:p w14:paraId="76D5C413" w14:textId="77777777" w:rsidR="00F6737C" w:rsidRPr="00F77F94" w:rsidRDefault="00F6737C" w:rsidP="00F6737C">
            <w:pPr>
              <w:jc w:val="center"/>
              <w:rPr>
                <w:color w:val="000000"/>
                <w:sz w:val="22"/>
                <w:szCs w:val="22"/>
                <w:lang w:val="en-US"/>
              </w:rPr>
            </w:pPr>
            <w:r w:rsidRPr="00F77F94">
              <w:rPr>
                <w:color w:val="000000"/>
                <w:sz w:val="22"/>
                <w:szCs w:val="22"/>
                <w:lang w:val="en-US"/>
              </w:rPr>
              <w:t>151</w:t>
            </w:r>
          </w:p>
        </w:tc>
        <w:tc>
          <w:tcPr>
            <w:tcW w:w="681" w:type="dxa"/>
            <w:shd w:val="clear" w:color="auto" w:fill="auto"/>
            <w:hideMark/>
          </w:tcPr>
          <w:p w14:paraId="01CFFC7A" w14:textId="77777777" w:rsidR="00F6737C" w:rsidRPr="00F77F94" w:rsidRDefault="00F6737C" w:rsidP="00F6737C">
            <w:pPr>
              <w:jc w:val="center"/>
              <w:rPr>
                <w:color w:val="000000"/>
                <w:sz w:val="22"/>
                <w:szCs w:val="22"/>
                <w:lang w:val="en-US"/>
              </w:rPr>
            </w:pPr>
            <w:r w:rsidRPr="00F77F94">
              <w:rPr>
                <w:color w:val="000000"/>
                <w:sz w:val="22"/>
                <w:szCs w:val="22"/>
                <w:lang w:val="en-US"/>
              </w:rPr>
              <w:t>2010</w:t>
            </w:r>
          </w:p>
        </w:tc>
        <w:tc>
          <w:tcPr>
            <w:tcW w:w="1341" w:type="dxa"/>
            <w:shd w:val="clear" w:color="auto" w:fill="auto"/>
            <w:hideMark/>
          </w:tcPr>
          <w:p w14:paraId="23157345" w14:textId="77777777" w:rsidR="00F6737C" w:rsidRPr="00F77F94" w:rsidRDefault="00F6737C" w:rsidP="00F6737C">
            <w:pPr>
              <w:jc w:val="center"/>
              <w:rPr>
                <w:color w:val="000000"/>
                <w:sz w:val="22"/>
                <w:szCs w:val="22"/>
                <w:lang w:val="en-US"/>
              </w:rPr>
            </w:pPr>
            <w:r w:rsidRPr="00F77F94">
              <w:rPr>
                <w:color w:val="000000"/>
                <w:sz w:val="22"/>
                <w:szCs w:val="22"/>
                <w:lang w:val="en-US"/>
              </w:rPr>
              <w:t>S/2010/49</w:t>
            </w:r>
          </w:p>
        </w:tc>
        <w:tc>
          <w:tcPr>
            <w:tcW w:w="3088" w:type="dxa"/>
            <w:shd w:val="clear" w:color="auto" w:fill="auto"/>
            <w:hideMark/>
          </w:tcPr>
          <w:p w14:paraId="08F3D239" w14:textId="77777777" w:rsidR="00F6737C" w:rsidRPr="00F77F94" w:rsidRDefault="00F6737C" w:rsidP="00F6737C">
            <w:pPr>
              <w:spacing w:after="60"/>
              <w:rPr>
                <w:color w:val="000000"/>
                <w:sz w:val="22"/>
                <w:szCs w:val="22"/>
                <w:lang w:val="en-US"/>
              </w:rPr>
            </w:pPr>
            <w:r w:rsidRPr="00F77F94">
              <w:rPr>
                <w:color w:val="000000"/>
                <w:sz w:val="22"/>
                <w:szCs w:val="22"/>
                <w:lang w:val="en-US"/>
              </w:rPr>
              <w:t>France; Türkiye; Uganda; United Kingdom; United States</w:t>
            </w:r>
          </w:p>
        </w:tc>
        <w:tc>
          <w:tcPr>
            <w:tcW w:w="845" w:type="dxa"/>
            <w:shd w:val="clear" w:color="auto" w:fill="auto"/>
            <w:hideMark/>
          </w:tcPr>
          <w:p w14:paraId="0CD48903"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5098E353"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455B994"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7BD0EC0"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3233ECBB" w14:textId="77777777" w:rsidTr="00045CFE">
        <w:trPr>
          <w:trHeight w:val="560"/>
          <w:jc w:val="center"/>
        </w:trPr>
        <w:tc>
          <w:tcPr>
            <w:tcW w:w="546" w:type="dxa"/>
            <w:shd w:val="clear" w:color="auto" w:fill="auto"/>
            <w:hideMark/>
          </w:tcPr>
          <w:p w14:paraId="6D776C7C" w14:textId="77777777" w:rsidR="00F6737C" w:rsidRPr="00F77F94" w:rsidRDefault="00F6737C" w:rsidP="00F6737C">
            <w:pPr>
              <w:jc w:val="center"/>
              <w:rPr>
                <w:color w:val="000000"/>
                <w:sz w:val="22"/>
                <w:szCs w:val="22"/>
                <w:lang w:val="en-US"/>
              </w:rPr>
            </w:pPr>
            <w:r w:rsidRPr="00F77F94">
              <w:rPr>
                <w:color w:val="000000"/>
                <w:sz w:val="22"/>
                <w:szCs w:val="22"/>
                <w:lang w:val="en-US"/>
              </w:rPr>
              <w:t>152</w:t>
            </w:r>
          </w:p>
        </w:tc>
        <w:tc>
          <w:tcPr>
            <w:tcW w:w="681" w:type="dxa"/>
            <w:shd w:val="clear" w:color="auto" w:fill="auto"/>
            <w:hideMark/>
          </w:tcPr>
          <w:p w14:paraId="1989C69D" w14:textId="77777777" w:rsidR="00F6737C" w:rsidRPr="00F77F94" w:rsidRDefault="00F6737C" w:rsidP="00F6737C">
            <w:pPr>
              <w:jc w:val="center"/>
              <w:rPr>
                <w:color w:val="000000"/>
                <w:sz w:val="22"/>
                <w:szCs w:val="22"/>
                <w:lang w:val="en-US"/>
              </w:rPr>
            </w:pPr>
            <w:r w:rsidRPr="00F77F94">
              <w:rPr>
                <w:color w:val="000000"/>
                <w:sz w:val="22"/>
                <w:szCs w:val="22"/>
                <w:lang w:val="en-US"/>
              </w:rPr>
              <w:t>2010</w:t>
            </w:r>
          </w:p>
        </w:tc>
        <w:tc>
          <w:tcPr>
            <w:tcW w:w="1341" w:type="dxa"/>
            <w:shd w:val="clear" w:color="auto" w:fill="auto"/>
            <w:hideMark/>
          </w:tcPr>
          <w:p w14:paraId="5595285C" w14:textId="77777777" w:rsidR="00F6737C" w:rsidRPr="00F77F94" w:rsidRDefault="00F6737C" w:rsidP="00F6737C">
            <w:pPr>
              <w:jc w:val="center"/>
              <w:rPr>
                <w:color w:val="000000"/>
                <w:sz w:val="22"/>
                <w:szCs w:val="22"/>
                <w:lang w:val="en-US"/>
              </w:rPr>
            </w:pPr>
            <w:r w:rsidRPr="00F77F94">
              <w:rPr>
                <w:color w:val="000000"/>
                <w:sz w:val="22"/>
                <w:szCs w:val="22"/>
                <w:lang w:val="en-US"/>
              </w:rPr>
              <w:t>S/2010/256</w:t>
            </w:r>
          </w:p>
        </w:tc>
        <w:tc>
          <w:tcPr>
            <w:tcW w:w="3088" w:type="dxa"/>
            <w:shd w:val="clear" w:color="auto" w:fill="auto"/>
            <w:hideMark/>
          </w:tcPr>
          <w:p w14:paraId="563A3B85" w14:textId="77777777" w:rsidR="00F6737C" w:rsidRPr="00F77F94" w:rsidRDefault="00F6737C" w:rsidP="00F6737C">
            <w:pPr>
              <w:spacing w:after="60"/>
              <w:rPr>
                <w:color w:val="000000"/>
                <w:sz w:val="22"/>
                <w:szCs w:val="22"/>
                <w:lang w:val="en-US"/>
              </w:rPr>
            </w:pPr>
            <w:r w:rsidRPr="00F77F94">
              <w:rPr>
                <w:color w:val="000000"/>
                <w:sz w:val="22"/>
                <w:szCs w:val="22"/>
                <w:lang w:val="en-US"/>
              </w:rPr>
              <w:t>France; Gabon; Uganda; United Kingdom; United States</w:t>
            </w:r>
          </w:p>
        </w:tc>
        <w:tc>
          <w:tcPr>
            <w:tcW w:w="845" w:type="dxa"/>
            <w:shd w:val="clear" w:color="auto" w:fill="auto"/>
            <w:hideMark/>
          </w:tcPr>
          <w:p w14:paraId="130A3EF3" w14:textId="77777777" w:rsidR="00F6737C" w:rsidRPr="00F77F94" w:rsidRDefault="00F6737C" w:rsidP="00F6737C">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0B1DBDC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F0567EA"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D702478"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7FDD5CCA" w14:textId="77777777" w:rsidTr="00045CFE">
        <w:trPr>
          <w:trHeight w:val="560"/>
          <w:jc w:val="center"/>
        </w:trPr>
        <w:tc>
          <w:tcPr>
            <w:tcW w:w="546" w:type="dxa"/>
            <w:shd w:val="clear" w:color="auto" w:fill="auto"/>
            <w:hideMark/>
          </w:tcPr>
          <w:p w14:paraId="0D0D934F" w14:textId="77777777" w:rsidR="00F6737C" w:rsidRPr="00F77F94" w:rsidRDefault="00F6737C" w:rsidP="00F6737C">
            <w:pPr>
              <w:jc w:val="center"/>
              <w:rPr>
                <w:color w:val="000000"/>
                <w:sz w:val="22"/>
                <w:szCs w:val="22"/>
                <w:lang w:val="en-US"/>
              </w:rPr>
            </w:pPr>
            <w:r w:rsidRPr="00F77F94">
              <w:rPr>
                <w:color w:val="000000"/>
                <w:sz w:val="22"/>
                <w:szCs w:val="22"/>
                <w:lang w:val="en-US"/>
              </w:rPr>
              <w:t>153</w:t>
            </w:r>
          </w:p>
        </w:tc>
        <w:tc>
          <w:tcPr>
            <w:tcW w:w="681" w:type="dxa"/>
            <w:shd w:val="clear" w:color="auto" w:fill="auto"/>
            <w:hideMark/>
          </w:tcPr>
          <w:p w14:paraId="5CD8FB37" w14:textId="77777777" w:rsidR="00F6737C" w:rsidRPr="00F77F94" w:rsidRDefault="00F6737C" w:rsidP="00F6737C">
            <w:pPr>
              <w:jc w:val="center"/>
              <w:rPr>
                <w:color w:val="000000"/>
                <w:sz w:val="22"/>
                <w:szCs w:val="22"/>
                <w:lang w:val="en-US"/>
              </w:rPr>
            </w:pPr>
            <w:r w:rsidRPr="00F77F94">
              <w:rPr>
                <w:color w:val="000000"/>
                <w:sz w:val="22"/>
                <w:szCs w:val="22"/>
                <w:lang w:val="en-US"/>
              </w:rPr>
              <w:t>2010</w:t>
            </w:r>
          </w:p>
        </w:tc>
        <w:tc>
          <w:tcPr>
            <w:tcW w:w="1341" w:type="dxa"/>
            <w:shd w:val="clear" w:color="auto" w:fill="auto"/>
            <w:hideMark/>
          </w:tcPr>
          <w:p w14:paraId="0B2A4BB2" w14:textId="77777777" w:rsidR="00F6737C" w:rsidRPr="00F77F94" w:rsidRDefault="00F6737C" w:rsidP="00F6737C">
            <w:pPr>
              <w:jc w:val="center"/>
              <w:rPr>
                <w:color w:val="000000"/>
                <w:sz w:val="22"/>
                <w:szCs w:val="22"/>
                <w:lang w:val="en-US"/>
              </w:rPr>
            </w:pPr>
            <w:r w:rsidRPr="00F77F94">
              <w:rPr>
                <w:color w:val="000000"/>
                <w:sz w:val="22"/>
                <w:szCs w:val="22"/>
                <w:lang w:val="en-US"/>
              </w:rPr>
              <w:t>S/2010/407</w:t>
            </w:r>
          </w:p>
        </w:tc>
        <w:tc>
          <w:tcPr>
            <w:tcW w:w="3088" w:type="dxa"/>
            <w:shd w:val="clear" w:color="auto" w:fill="auto"/>
            <w:hideMark/>
          </w:tcPr>
          <w:p w14:paraId="70A68F8D" w14:textId="77777777" w:rsidR="00F6737C" w:rsidRPr="00F77F94" w:rsidRDefault="00F6737C" w:rsidP="00F6737C">
            <w:pPr>
              <w:spacing w:after="60"/>
              <w:rPr>
                <w:color w:val="000000"/>
                <w:sz w:val="22"/>
                <w:szCs w:val="22"/>
                <w:lang w:val="en-US"/>
              </w:rPr>
            </w:pPr>
            <w:r w:rsidRPr="00F77F94">
              <w:rPr>
                <w:color w:val="000000"/>
                <w:sz w:val="22"/>
                <w:szCs w:val="22"/>
                <w:lang w:val="en-US"/>
              </w:rPr>
              <w:t>Japan; Türkiye; United Kingdom; United States</w:t>
            </w:r>
          </w:p>
        </w:tc>
        <w:tc>
          <w:tcPr>
            <w:tcW w:w="845" w:type="dxa"/>
            <w:shd w:val="clear" w:color="auto" w:fill="auto"/>
            <w:hideMark/>
          </w:tcPr>
          <w:p w14:paraId="40DE14A6" w14:textId="77777777" w:rsidR="00F6737C" w:rsidRPr="00F77F94" w:rsidRDefault="00F6737C" w:rsidP="00F6737C">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22CB0AE2"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26D4D20"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634BA57"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6737C" w:rsidRPr="00F77F94" w14:paraId="53F841ED" w14:textId="77777777" w:rsidTr="00F5772E">
        <w:trPr>
          <w:trHeight w:val="1960"/>
          <w:jc w:val="center"/>
        </w:trPr>
        <w:tc>
          <w:tcPr>
            <w:tcW w:w="546" w:type="dxa"/>
            <w:shd w:val="clear" w:color="auto" w:fill="auto"/>
            <w:hideMark/>
          </w:tcPr>
          <w:p w14:paraId="6A3DB2A2" w14:textId="77777777" w:rsidR="00F6737C" w:rsidRPr="00F77F94" w:rsidRDefault="00F6737C" w:rsidP="00F6737C">
            <w:pPr>
              <w:jc w:val="center"/>
              <w:rPr>
                <w:color w:val="000000"/>
                <w:sz w:val="22"/>
                <w:szCs w:val="22"/>
                <w:lang w:val="en-US"/>
              </w:rPr>
            </w:pPr>
            <w:r w:rsidRPr="00F77F94">
              <w:rPr>
                <w:color w:val="000000"/>
                <w:sz w:val="22"/>
                <w:szCs w:val="22"/>
                <w:lang w:val="en-US"/>
              </w:rPr>
              <w:t>154</w:t>
            </w:r>
          </w:p>
        </w:tc>
        <w:tc>
          <w:tcPr>
            <w:tcW w:w="681" w:type="dxa"/>
            <w:shd w:val="clear" w:color="auto" w:fill="auto"/>
            <w:hideMark/>
          </w:tcPr>
          <w:p w14:paraId="5BFAD76D" w14:textId="77777777" w:rsidR="00F6737C" w:rsidRPr="00F77F94" w:rsidRDefault="00F6737C" w:rsidP="00F6737C">
            <w:pPr>
              <w:jc w:val="center"/>
              <w:rPr>
                <w:color w:val="000000"/>
                <w:sz w:val="22"/>
                <w:szCs w:val="22"/>
                <w:lang w:val="en-US"/>
              </w:rPr>
            </w:pPr>
            <w:r w:rsidRPr="00F77F94">
              <w:rPr>
                <w:color w:val="000000"/>
                <w:sz w:val="22"/>
                <w:szCs w:val="22"/>
                <w:lang w:val="en-US"/>
              </w:rPr>
              <w:t>2010</w:t>
            </w:r>
          </w:p>
        </w:tc>
        <w:tc>
          <w:tcPr>
            <w:tcW w:w="1341" w:type="dxa"/>
            <w:shd w:val="clear" w:color="auto" w:fill="auto"/>
            <w:hideMark/>
          </w:tcPr>
          <w:p w14:paraId="412763FD" w14:textId="77777777" w:rsidR="00F6737C" w:rsidRPr="00F77F94" w:rsidRDefault="00F6737C" w:rsidP="00F6737C">
            <w:pPr>
              <w:jc w:val="center"/>
              <w:rPr>
                <w:color w:val="000000"/>
                <w:sz w:val="22"/>
                <w:szCs w:val="22"/>
                <w:lang w:val="en-US"/>
              </w:rPr>
            </w:pPr>
            <w:r w:rsidRPr="00F77F94">
              <w:rPr>
                <w:color w:val="000000"/>
                <w:sz w:val="22"/>
                <w:szCs w:val="22"/>
                <w:lang w:val="en-US"/>
              </w:rPr>
              <w:t>S/2010/592</w:t>
            </w:r>
          </w:p>
        </w:tc>
        <w:tc>
          <w:tcPr>
            <w:tcW w:w="3088" w:type="dxa"/>
            <w:shd w:val="clear" w:color="auto" w:fill="auto"/>
            <w:hideMark/>
          </w:tcPr>
          <w:p w14:paraId="1F33B043" w14:textId="77777777" w:rsidR="00F6737C" w:rsidRPr="00F77F94" w:rsidRDefault="00F6737C" w:rsidP="00F6737C">
            <w:pPr>
              <w:spacing w:after="60"/>
              <w:rPr>
                <w:color w:val="000000"/>
                <w:sz w:val="22"/>
                <w:szCs w:val="22"/>
                <w:lang w:val="en-US"/>
              </w:rPr>
            </w:pPr>
            <w:r w:rsidRPr="00F77F94">
              <w:rPr>
                <w:color w:val="000000"/>
                <w:sz w:val="22"/>
                <w:szCs w:val="22"/>
                <w:lang w:val="en-US"/>
              </w:rPr>
              <w:t>Austria; Bosnia and Herzegovina; Brazil; Canada; China; Denmark; France; Gabon; Germany; Greece; Japan; Lebanon; Mexico; Nigeria; Norway; Russian Federation; Somalia; Türkiye; Uganda; Ukraine; United Kingdom; United States</w:t>
            </w:r>
          </w:p>
        </w:tc>
        <w:tc>
          <w:tcPr>
            <w:tcW w:w="845" w:type="dxa"/>
            <w:shd w:val="clear" w:color="auto" w:fill="auto"/>
            <w:hideMark/>
          </w:tcPr>
          <w:p w14:paraId="1CFDBB88" w14:textId="77777777" w:rsidR="00F6737C" w:rsidRPr="00F77F94" w:rsidRDefault="00F6737C" w:rsidP="00F6737C">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4D1004EE"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A9A04F6" w14:textId="77777777" w:rsidR="00F6737C" w:rsidRPr="00F77F94" w:rsidRDefault="00F6737C" w:rsidP="00F6737C">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1BD3DCB" w14:textId="77777777" w:rsidR="00F6737C" w:rsidRPr="00F77F94" w:rsidRDefault="00F6737C" w:rsidP="00F6737C">
            <w:pPr>
              <w:jc w:val="center"/>
              <w:rPr>
                <w:color w:val="000000"/>
                <w:sz w:val="22"/>
                <w:szCs w:val="22"/>
                <w:lang w:val="en-US"/>
              </w:rPr>
            </w:pPr>
            <w:r w:rsidRPr="00F77F94">
              <w:rPr>
                <w:color w:val="000000"/>
                <w:sz w:val="22"/>
                <w:szCs w:val="22"/>
                <w:lang w:val="en-US"/>
              </w:rPr>
              <w:t>1</w:t>
            </w:r>
          </w:p>
        </w:tc>
      </w:tr>
      <w:tr w:rsidR="00F5772E" w:rsidRPr="00F77F94" w14:paraId="70424E3F" w14:textId="77777777" w:rsidTr="00F5772E">
        <w:trPr>
          <w:trHeight w:val="284"/>
          <w:jc w:val="center"/>
        </w:trPr>
        <w:tc>
          <w:tcPr>
            <w:tcW w:w="546" w:type="dxa"/>
            <w:tcBorders>
              <w:bottom w:val="single" w:sz="4" w:space="0" w:color="auto"/>
            </w:tcBorders>
            <w:shd w:val="clear" w:color="auto" w:fill="auto"/>
          </w:tcPr>
          <w:p w14:paraId="4D00FF1A" w14:textId="59B9A9AA" w:rsidR="00F5772E" w:rsidRPr="00F77F94" w:rsidRDefault="00F5772E" w:rsidP="00F5772E">
            <w:pPr>
              <w:jc w:val="center"/>
              <w:rPr>
                <w:color w:val="000000"/>
                <w:sz w:val="22"/>
                <w:szCs w:val="22"/>
                <w:lang w:val="en-US"/>
              </w:rPr>
            </w:pPr>
            <w:r w:rsidRPr="00F77F94">
              <w:rPr>
                <w:color w:val="000000"/>
                <w:sz w:val="22"/>
                <w:szCs w:val="22"/>
                <w:lang w:val="en-US"/>
              </w:rPr>
              <w:t>155</w:t>
            </w:r>
          </w:p>
        </w:tc>
        <w:tc>
          <w:tcPr>
            <w:tcW w:w="681" w:type="dxa"/>
            <w:tcBorders>
              <w:bottom w:val="single" w:sz="4" w:space="0" w:color="auto"/>
            </w:tcBorders>
            <w:shd w:val="clear" w:color="auto" w:fill="auto"/>
          </w:tcPr>
          <w:p w14:paraId="3A4777DD" w14:textId="508219DB"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tcBorders>
              <w:bottom w:val="single" w:sz="4" w:space="0" w:color="auto"/>
            </w:tcBorders>
            <w:shd w:val="clear" w:color="auto" w:fill="auto"/>
          </w:tcPr>
          <w:p w14:paraId="62CE36F2" w14:textId="2A26CA24" w:rsidR="00F5772E" w:rsidRPr="00F77F94" w:rsidRDefault="00F5772E" w:rsidP="00F5772E">
            <w:pPr>
              <w:jc w:val="center"/>
              <w:rPr>
                <w:color w:val="000000"/>
                <w:sz w:val="22"/>
                <w:szCs w:val="22"/>
                <w:lang w:val="en-US"/>
              </w:rPr>
            </w:pPr>
            <w:r w:rsidRPr="00F77F94">
              <w:rPr>
                <w:color w:val="000000"/>
                <w:sz w:val="22"/>
                <w:szCs w:val="22"/>
                <w:lang w:val="en-US"/>
              </w:rPr>
              <w:t>S/2011/15</w:t>
            </w:r>
          </w:p>
        </w:tc>
        <w:tc>
          <w:tcPr>
            <w:tcW w:w="3088" w:type="dxa"/>
            <w:tcBorders>
              <w:bottom w:val="single" w:sz="4" w:space="0" w:color="auto"/>
            </w:tcBorders>
            <w:shd w:val="clear" w:color="auto" w:fill="auto"/>
          </w:tcPr>
          <w:p w14:paraId="1C1EBDB4" w14:textId="2D2589EA" w:rsidR="00F5772E" w:rsidRPr="00F77F94" w:rsidRDefault="00F5772E" w:rsidP="00F5772E">
            <w:pPr>
              <w:spacing w:after="60"/>
              <w:rPr>
                <w:color w:val="000000"/>
                <w:sz w:val="22"/>
                <w:szCs w:val="22"/>
                <w:lang w:val="en-US"/>
              </w:rPr>
            </w:pPr>
            <w:r w:rsidRPr="00F77F94">
              <w:rPr>
                <w:color w:val="000000"/>
                <w:sz w:val="22"/>
                <w:szCs w:val="22"/>
                <w:lang w:val="en-US"/>
              </w:rPr>
              <w:t>Bosnia and Herzegovina; France; Gabon; Germany; Lebanon; Nigeria; South Africa; United Kingdom; United States</w:t>
            </w:r>
          </w:p>
        </w:tc>
        <w:tc>
          <w:tcPr>
            <w:tcW w:w="845" w:type="dxa"/>
            <w:tcBorders>
              <w:bottom w:val="single" w:sz="4" w:space="0" w:color="auto"/>
            </w:tcBorders>
            <w:shd w:val="clear" w:color="auto" w:fill="auto"/>
          </w:tcPr>
          <w:p w14:paraId="6260696C" w14:textId="1428B0C0" w:rsidR="00F5772E" w:rsidRPr="00F77F94" w:rsidRDefault="00F5772E" w:rsidP="00F5772E">
            <w:pPr>
              <w:jc w:val="center"/>
              <w:rPr>
                <w:color w:val="000000"/>
                <w:sz w:val="22"/>
                <w:szCs w:val="22"/>
                <w:lang w:val="en-US"/>
              </w:rPr>
            </w:pPr>
            <w:r w:rsidRPr="00F77F94">
              <w:rPr>
                <w:color w:val="000000"/>
                <w:sz w:val="22"/>
                <w:szCs w:val="22"/>
                <w:lang w:val="en-US"/>
              </w:rPr>
              <w:t>CIV</w:t>
            </w:r>
          </w:p>
        </w:tc>
        <w:tc>
          <w:tcPr>
            <w:tcW w:w="1023" w:type="dxa"/>
            <w:tcBorders>
              <w:bottom w:val="single" w:sz="4" w:space="0" w:color="auto"/>
            </w:tcBorders>
            <w:shd w:val="clear" w:color="auto" w:fill="auto"/>
          </w:tcPr>
          <w:p w14:paraId="27B93591" w14:textId="781167F3"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tcPr>
          <w:p w14:paraId="0748D3A5" w14:textId="4ECDC9F1"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tcPr>
          <w:p w14:paraId="0FEC1DDD" w14:textId="47C8F559"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4F249415" w14:textId="77777777" w:rsidTr="00F5772E">
        <w:trPr>
          <w:trHeight w:val="284"/>
          <w:jc w:val="center"/>
        </w:trPr>
        <w:tc>
          <w:tcPr>
            <w:tcW w:w="546" w:type="dxa"/>
            <w:tcBorders>
              <w:top w:val="single" w:sz="4" w:space="0" w:color="auto"/>
            </w:tcBorders>
            <w:shd w:val="clear" w:color="auto" w:fill="auto"/>
          </w:tcPr>
          <w:p w14:paraId="1C923CFA" w14:textId="77777777" w:rsidR="00F5772E" w:rsidRPr="00F77F94" w:rsidRDefault="00F5772E" w:rsidP="00F5772E">
            <w:pPr>
              <w:jc w:val="center"/>
              <w:rPr>
                <w:color w:val="000000"/>
                <w:sz w:val="22"/>
                <w:szCs w:val="22"/>
                <w:lang w:val="en-US"/>
              </w:rPr>
            </w:pPr>
          </w:p>
        </w:tc>
        <w:tc>
          <w:tcPr>
            <w:tcW w:w="681" w:type="dxa"/>
            <w:tcBorders>
              <w:top w:val="single" w:sz="4" w:space="0" w:color="auto"/>
            </w:tcBorders>
            <w:shd w:val="clear" w:color="auto" w:fill="auto"/>
          </w:tcPr>
          <w:p w14:paraId="313A164B" w14:textId="77777777" w:rsidR="00F5772E" w:rsidRPr="00F77F94" w:rsidRDefault="00F5772E" w:rsidP="00F5772E">
            <w:pPr>
              <w:jc w:val="center"/>
              <w:rPr>
                <w:color w:val="000000"/>
                <w:sz w:val="22"/>
                <w:szCs w:val="22"/>
                <w:lang w:val="en-US"/>
              </w:rPr>
            </w:pPr>
          </w:p>
        </w:tc>
        <w:tc>
          <w:tcPr>
            <w:tcW w:w="1341" w:type="dxa"/>
            <w:tcBorders>
              <w:top w:val="single" w:sz="4" w:space="0" w:color="auto"/>
            </w:tcBorders>
            <w:shd w:val="clear" w:color="auto" w:fill="auto"/>
          </w:tcPr>
          <w:p w14:paraId="1C75FC10" w14:textId="77777777" w:rsidR="00F5772E" w:rsidRPr="00F77F94" w:rsidRDefault="00F5772E" w:rsidP="00F5772E">
            <w:pPr>
              <w:jc w:val="center"/>
              <w:rPr>
                <w:color w:val="000000"/>
                <w:sz w:val="22"/>
                <w:szCs w:val="22"/>
                <w:lang w:val="en-US"/>
              </w:rPr>
            </w:pPr>
          </w:p>
        </w:tc>
        <w:tc>
          <w:tcPr>
            <w:tcW w:w="3088" w:type="dxa"/>
            <w:tcBorders>
              <w:top w:val="single" w:sz="4" w:space="0" w:color="auto"/>
            </w:tcBorders>
            <w:shd w:val="clear" w:color="auto" w:fill="auto"/>
          </w:tcPr>
          <w:p w14:paraId="7553A9DB" w14:textId="77777777" w:rsidR="00F5772E" w:rsidRPr="00F77F94" w:rsidRDefault="00F5772E" w:rsidP="00F5772E">
            <w:pPr>
              <w:spacing w:after="60"/>
              <w:rPr>
                <w:color w:val="000000"/>
                <w:sz w:val="22"/>
                <w:szCs w:val="22"/>
                <w:lang w:val="en-US"/>
              </w:rPr>
            </w:pPr>
          </w:p>
        </w:tc>
        <w:tc>
          <w:tcPr>
            <w:tcW w:w="845" w:type="dxa"/>
            <w:tcBorders>
              <w:top w:val="single" w:sz="4" w:space="0" w:color="auto"/>
            </w:tcBorders>
            <w:shd w:val="clear" w:color="auto" w:fill="auto"/>
          </w:tcPr>
          <w:p w14:paraId="25A831AB" w14:textId="77777777" w:rsidR="00F5772E" w:rsidRPr="00F77F94" w:rsidRDefault="00F5772E" w:rsidP="00F5772E">
            <w:pPr>
              <w:jc w:val="center"/>
              <w:rPr>
                <w:color w:val="000000"/>
                <w:sz w:val="22"/>
                <w:szCs w:val="22"/>
                <w:lang w:val="en-US"/>
              </w:rPr>
            </w:pPr>
          </w:p>
        </w:tc>
        <w:tc>
          <w:tcPr>
            <w:tcW w:w="1023" w:type="dxa"/>
            <w:tcBorders>
              <w:top w:val="single" w:sz="4" w:space="0" w:color="auto"/>
            </w:tcBorders>
            <w:shd w:val="clear" w:color="auto" w:fill="auto"/>
          </w:tcPr>
          <w:p w14:paraId="40863162" w14:textId="77777777" w:rsidR="00F5772E" w:rsidRPr="00F77F94" w:rsidRDefault="00F5772E" w:rsidP="00F5772E">
            <w:pPr>
              <w:jc w:val="center"/>
              <w:rPr>
                <w:color w:val="000000"/>
                <w:sz w:val="22"/>
                <w:szCs w:val="22"/>
                <w:lang w:val="en-US"/>
              </w:rPr>
            </w:pPr>
          </w:p>
        </w:tc>
        <w:tc>
          <w:tcPr>
            <w:tcW w:w="737" w:type="dxa"/>
            <w:tcBorders>
              <w:top w:val="single" w:sz="4" w:space="0" w:color="auto"/>
            </w:tcBorders>
            <w:shd w:val="clear" w:color="auto" w:fill="auto"/>
          </w:tcPr>
          <w:p w14:paraId="77214248" w14:textId="77777777" w:rsidR="00F5772E" w:rsidRPr="00F77F94" w:rsidRDefault="00F5772E" w:rsidP="00F5772E">
            <w:pPr>
              <w:jc w:val="center"/>
              <w:rPr>
                <w:color w:val="000000"/>
                <w:sz w:val="22"/>
                <w:szCs w:val="22"/>
                <w:lang w:val="en-US"/>
              </w:rPr>
            </w:pPr>
          </w:p>
        </w:tc>
        <w:tc>
          <w:tcPr>
            <w:tcW w:w="1219" w:type="dxa"/>
            <w:tcBorders>
              <w:top w:val="single" w:sz="4" w:space="0" w:color="auto"/>
            </w:tcBorders>
            <w:shd w:val="clear" w:color="auto" w:fill="auto"/>
          </w:tcPr>
          <w:p w14:paraId="51F8C183" w14:textId="77777777" w:rsidR="00F5772E" w:rsidRPr="00F77F94" w:rsidRDefault="00F5772E" w:rsidP="00F5772E">
            <w:pPr>
              <w:jc w:val="center"/>
              <w:rPr>
                <w:color w:val="000000"/>
                <w:sz w:val="22"/>
                <w:szCs w:val="22"/>
                <w:lang w:val="en-US"/>
              </w:rPr>
            </w:pPr>
          </w:p>
        </w:tc>
      </w:tr>
      <w:tr w:rsidR="00F5772E" w:rsidRPr="00F77F94" w14:paraId="75149F58" w14:textId="77777777" w:rsidTr="00F5772E">
        <w:trPr>
          <w:trHeight w:val="284"/>
          <w:jc w:val="center"/>
        </w:trPr>
        <w:tc>
          <w:tcPr>
            <w:tcW w:w="9480" w:type="dxa"/>
            <w:gridSpan w:val="8"/>
            <w:tcBorders>
              <w:bottom w:val="single" w:sz="4" w:space="0" w:color="auto"/>
            </w:tcBorders>
            <w:shd w:val="clear" w:color="auto" w:fill="auto"/>
          </w:tcPr>
          <w:p w14:paraId="16988AE1" w14:textId="62B52652" w:rsidR="00F5772E" w:rsidRPr="00F77F94" w:rsidRDefault="00F5772E" w:rsidP="00F5772E">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5772E" w:rsidRPr="00F77F94" w14:paraId="4F1BB7F7" w14:textId="77777777" w:rsidTr="00F5772E">
        <w:trPr>
          <w:trHeight w:val="284"/>
          <w:jc w:val="center"/>
        </w:trPr>
        <w:tc>
          <w:tcPr>
            <w:tcW w:w="546" w:type="dxa"/>
            <w:tcBorders>
              <w:top w:val="single" w:sz="4" w:space="0" w:color="auto"/>
            </w:tcBorders>
            <w:shd w:val="clear" w:color="auto" w:fill="auto"/>
            <w:hideMark/>
          </w:tcPr>
          <w:p w14:paraId="76060F3E" w14:textId="486783A7" w:rsidR="00F5772E" w:rsidRPr="00F77F94" w:rsidRDefault="00F5772E" w:rsidP="00F5772E">
            <w:pPr>
              <w:jc w:val="center"/>
              <w:rPr>
                <w:color w:val="000000"/>
                <w:sz w:val="22"/>
                <w:szCs w:val="22"/>
                <w:lang w:val="en-US"/>
              </w:rPr>
            </w:pPr>
            <w:r w:rsidRPr="00F77F94">
              <w:rPr>
                <w:color w:val="000000"/>
                <w:sz w:val="22"/>
                <w:szCs w:val="22"/>
                <w:lang w:val="en-US"/>
              </w:rPr>
              <w:t>156</w:t>
            </w:r>
          </w:p>
        </w:tc>
        <w:tc>
          <w:tcPr>
            <w:tcW w:w="681" w:type="dxa"/>
            <w:tcBorders>
              <w:top w:val="single" w:sz="4" w:space="0" w:color="auto"/>
            </w:tcBorders>
            <w:shd w:val="clear" w:color="auto" w:fill="auto"/>
            <w:hideMark/>
          </w:tcPr>
          <w:p w14:paraId="6183AED0" w14:textId="77777777" w:rsidR="00F5772E" w:rsidRPr="00F77F94" w:rsidRDefault="00F5772E" w:rsidP="00F5772E">
            <w:pPr>
              <w:jc w:val="center"/>
              <w:rPr>
                <w:color w:val="000000"/>
                <w:sz w:val="22"/>
                <w:szCs w:val="22"/>
                <w:lang w:val="en-US"/>
              </w:rPr>
            </w:pPr>
            <w:r w:rsidRPr="00F77F94">
              <w:rPr>
                <w:color w:val="000000"/>
                <w:sz w:val="22"/>
                <w:szCs w:val="22"/>
                <w:lang w:val="en-US"/>
              </w:rPr>
              <w:t>2010</w:t>
            </w:r>
          </w:p>
        </w:tc>
        <w:tc>
          <w:tcPr>
            <w:tcW w:w="1341" w:type="dxa"/>
            <w:tcBorders>
              <w:top w:val="single" w:sz="4" w:space="0" w:color="auto"/>
            </w:tcBorders>
            <w:shd w:val="clear" w:color="auto" w:fill="auto"/>
            <w:hideMark/>
          </w:tcPr>
          <w:p w14:paraId="13D653FB" w14:textId="77777777" w:rsidR="00F5772E" w:rsidRPr="00F77F94" w:rsidRDefault="00F5772E" w:rsidP="00F5772E">
            <w:pPr>
              <w:jc w:val="center"/>
              <w:rPr>
                <w:color w:val="000000"/>
                <w:sz w:val="22"/>
                <w:szCs w:val="22"/>
                <w:lang w:val="en-US"/>
              </w:rPr>
            </w:pPr>
            <w:r w:rsidRPr="00F77F94">
              <w:rPr>
                <w:color w:val="000000"/>
                <w:sz w:val="22"/>
                <w:szCs w:val="22"/>
                <w:lang w:val="en-US"/>
              </w:rPr>
              <w:t>S/2010/632</w:t>
            </w:r>
          </w:p>
        </w:tc>
        <w:tc>
          <w:tcPr>
            <w:tcW w:w="3088" w:type="dxa"/>
            <w:tcBorders>
              <w:top w:val="single" w:sz="4" w:space="0" w:color="auto"/>
            </w:tcBorders>
            <w:shd w:val="clear" w:color="auto" w:fill="auto"/>
            <w:hideMark/>
          </w:tcPr>
          <w:p w14:paraId="206085AC" w14:textId="77777777" w:rsidR="00F5772E" w:rsidRPr="00F77F94" w:rsidRDefault="00F5772E" w:rsidP="00F5772E">
            <w:pPr>
              <w:spacing w:after="60"/>
              <w:rPr>
                <w:color w:val="000000"/>
                <w:sz w:val="22"/>
                <w:szCs w:val="22"/>
                <w:lang w:val="en-US"/>
              </w:rPr>
            </w:pPr>
            <w:r w:rsidRPr="00F77F94">
              <w:rPr>
                <w:color w:val="000000"/>
                <w:sz w:val="22"/>
                <w:szCs w:val="22"/>
                <w:lang w:val="en-US"/>
              </w:rPr>
              <w:t>Austria; Bosnia and Herzegovina; China; France; Gabon; Japan; Lebanon; Nigeria; Russian Federation; Türkiye; Uganda; United Kingdom; United States</w:t>
            </w:r>
          </w:p>
        </w:tc>
        <w:tc>
          <w:tcPr>
            <w:tcW w:w="845" w:type="dxa"/>
            <w:tcBorders>
              <w:top w:val="single" w:sz="4" w:space="0" w:color="auto"/>
            </w:tcBorders>
            <w:shd w:val="clear" w:color="auto" w:fill="auto"/>
            <w:hideMark/>
          </w:tcPr>
          <w:p w14:paraId="31F4E7E2" w14:textId="77777777" w:rsidR="00F5772E" w:rsidRPr="00F77F94" w:rsidRDefault="00F5772E" w:rsidP="00F5772E">
            <w:pPr>
              <w:jc w:val="center"/>
              <w:rPr>
                <w:color w:val="000000"/>
                <w:sz w:val="22"/>
                <w:szCs w:val="22"/>
                <w:lang w:val="en-US"/>
              </w:rPr>
            </w:pPr>
            <w:r w:rsidRPr="00F77F94">
              <w:rPr>
                <w:color w:val="000000"/>
                <w:sz w:val="22"/>
                <w:szCs w:val="22"/>
                <w:lang w:val="en-US"/>
              </w:rPr>
              <w:t>IRQ</w:t>
            </w:r>
          </w:p>
        </w:tc>
        <w:tc>
          <w:tcPr>
            <w:tcW w:w="1023" w:type="dxa"/>
            <w:tcBorders>
              <w:top w:val="single" w:sz="4" w:space="0" w:color="auto"/>
            </w:tcBorders>
            <w:shd w:val="clear" w:color="auto" w:fill="auto"/>
            <w:hideMark/>
          </w:tcPr>
          <w:p w14:paraId="1B709F1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4A952FD1"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585850AC"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0898E8E5" w14:textId="77777777" w:rsidTr="00045CFE">
        <w:trPr>
          <w:trHeight w:val="1120"/>
          <w:jc w:val="center"/>
        </w:trPr>
        <w:tc>
          <w:tcPr>
            <w:tcW w:w="546" w:type="dxa"/>
            <w:shd w:val="clear" w:color="auto" w:fill="auto"/>
            <w:hideMark/>
          </w:tcPr>
          <w:p w14:paraId="756D64A1" w14:textId="19DA5F7F" w:rsidR="00F5772E" w:rsidRPr="00F77F94" w:rsidRDefault="00F5772E" w:rsidP="00F5772E">
            <w:pPr>
              <w:jc w:val="center"/>
              <w:rPr>
                <w:color w:val="000000"/>
                <w:sz w:val="22"/>
                <w:szCs w:val="22"/>
                <w:lang w:val="en-US"/>
              </w:rPr>
            </w:pPr>
            <w:r w:rsidRPr="00F77F94">
              <w:rPr>
                <w:color w:val="000000"/>
                <w:sz w:val="22"/>
                <w:szCs w:val="22"/>
                <w:lang w:val="en-US"/>
              </w:rPr>
              <w:t>157</w:t>
            </w:r>
          </w:p>
        </w:tc>
        <w:tc>
          <w:tcPr>
            <w:tcW w:w="681" w:type="dxa"/>
            <w:shd w:val="clear" w:color="auto" w:fill="auto"/>
            <w:hideMark/>
          </w:tcPr>
          <w:p w14:paraId="00BA75E5" w14:textId="77777777" w:rsidR="00F5772E" w:rsidRPr="00F77F94" w:rsidRDefault="00F5772E" w:rsidP="00F5772E">
            <w:pPr>
              <w:jc w:val="center"/>
              <w:rPr>
                <w:color w:val="000000"/>
                <w:sz w:val="22"/>
                <w:szCs w:val="22"/>
                <w:lang w:val="en-US"/>
              </w:rPr>
            </w:pPr>
            <w:r w:rsidRPr="00F77F94">
              <w:rPr>
                <w:color w:val="000000"/>
                <w:sz w:val="22"/>
                <w:szCs w:val="22"/>
                <w:lang w:val="en-US"/>
              </w:rPr>
              <w:t>2010</w:t>
            </w:r>
          </w:p>
        </w:tc>
        <w:tc>
          <w:tcPr>
            <w:tcW w:w="1341" w:type="dxa"/>
            <w:shd w:val="clear" w:color="auto" w:fill="auto"/>
            <w:hideMark/>
          </w:tcPr>
          <w:p w14:paraId="0C4979FB" w14:textId="77777777" w:rsidR="00F5772E" w:rsidRPr="00F77F94" w:rsidRDefault="00F5772E" w:rsidP="00F5772E">
            <w:pPr>
              <w:jc w:val="center"/>
              <w:rPr>
                <w:color w:val="000000"/>
                <w:sz w:val="22"/>
                <w:szCs w:val="22"/>
                <w:lang w:val="en-US"/>
              </w:rPr>
            </w:pPr>
            <w:r w:rsidRPr="00F77F94">
              <w:rPr>
                <w:color w:val="000000"/>
                <w:sz w:val="22"/>
                <w:szCs w:val="22"/>
                <w:lang w:val="en-US"/>
              </w:rPr>
              <w:t>S/2010/633</w:t>
            </w:r>
          </w:p>
        </w:tc>
        <w:tc>
          <w:tcPr>
            <w:tcW w:w="3088" w:type="dxa"/>
            <w:shd w:val="clear" w:color="auto" w:fill="auto"/>
            <w:hideMark/>
          </w:tcPr>
          <w:p w14:paraId="79D956F7" w14:textId="77777777" w:rsidR="00F5772E" w:rsidRPr="00F77F94" w:rsidRDefault="00F5772E" w:rsidP="00F5772E">
            <w:pPr>
              <w:spacing w:after="60"/>
              <w:rPr>
                <w:color w:val="000000"/>
                <w:sz w:val="22"/>
                <w:szCs w:val="22"/>
                <w:lang w:val="en-US"/>
              </w:rPr>
            </w:pPr>
            <w:r w:rsidRPr="00F77F94">
              <w:rPr>
                <w:color w:val="000000"/>
                <w:sz w:val="22"/>
                <w:szCs w:val="22"/>
                <w:lang w:val="en-US"/>
              </w:rPr>
              <w:t>Austria; Bosnia and Herzegovina; China; France; Gabon; Japan; Lebanon; Nigeria; Russian Federation; Türkiye; Uganda; United Kingdom; United States</w:t>
            </w:r>
          </w:p>
        </w:tc>
        <w:tc>
          <w:tcPr>
            <w:tcW w:w="845" w:type="dxa"/>
            <w:shd w:val="clear" w:color="auto" w:fill="auto"/>
            <w:hideMark/>
          </w:tcPr>
          <w:p w14:paraId="21EA43B2" w14:textId="77777777" w:rsidR="00F5772E" w:rsidRPr="00F77F94" w:rsidRDefault="00F5772E" w:rsidP="00F5772E">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3333CC6C"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5360D05"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59E651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A203141" w14:textId="77777777" w:rsidTr="00045CFE">
        <w:trPr>
          <w:trHeight w:val="1120"/>
          <w:jc w:val="center"/>
        </w:trPr>
        <w:tc>
          <w:tcPr>
            <w:tcW w:w="546" w:type="dxa"/>
            <w:shd w:val="clear" w:color="auto" w:fill="auto"/>
            <w:hideMark/>
          </w:tcPr>
          <w:p w14:paraId="6D2B3BE1" w14:textId="110D7E52" w:rsidR="00F5772E" w:rsidRPr="00F77F94" w:rsidRDefault="00F5772E" w:rsidP="00F5772E">
            <w:pPr>
              <w:jc w:val="center"/>
              <w:rPr>
                <w:color w:val="000000"/>
                <w:sz w:val="22"/>
                <w:szCs w:val="22"/>
                <w:lang w:val="en-US"/>
              </w:rPr>
            </w:pPr>
            <w:r w:rsidRPr="00F77F94">
              <w:rPr>
                <w:color w:val="000000"/>
                <w:sz w:val="22"/>
                <w:szCs w:val="22"/>
                <w:lang w:val="en-US"/>
              </w:rPr>
              <w:t>158</w:t>
            </w:r>
          </w:p>
        </w:tc>
        <w:tc>
          <w:tcPr>
            <w:tcW w:w="681" w:type="dxa"/>
            <w:shd w:val="clear" w:color="auto" w:fill="auto"/>
            <w:hideMark/>
          </w:tcPr>
          <w:p w14:paraId="2EA52AC3" w14:textId="77777777" w:rsidR="00F5772E" w:rsidRPr="00F77F94" w:rsidRDefault="00F5772E" w:rsidP="00F5772E">
            <w:pPr>
              <w:jc w:val="center"/>
              <w:rPr>
                <w:color w:val="000000"/>
                <w:sz w:val="22"/>
                <w:szCs w:val="22"/>
                <w:lang w:val="en-US"/>
              </w:rPr>
            </w:pPr>
            <w:r w:rsidRPr="00F77F94">
              <w:rPr>
                <w:color w:val="000000"/>
                <w:sz w:val="22"/>
                <w:szCs w:val="22"/>
                <w:lang w:val="en-US"/>
              </w:rPr>
              <w:t>2010</w:t>
            </w:r>
          </w:p>
        </w:tc>
        <w:tc>
          <w:tcPr>
            <w:tcW w:w="1341" w:type="dxa"/>
            <w:shd w:val="clear" w:color="auto" w:fill="auto"/>
            <w:hideMark/>
          </w:tcPr>
          <w:p w14:paraId="116656A1" w14:textId="77777777" w:rsidR="00F5772E" w:rsidRPr="00F77F94" w:rsidRDefault="00F5772E" w:rsidP="00F5772E">
            <w:pPr>
              <w:jc w:val="center"/>
              <w:rPr>
                <w:color w:val="000000"/>
                <w:sz w:val="22"/>
                <w:szCs w:val="22"/>
                <w:lang w:val="en-US"/>
              </w:rPr>
            </w:pPr>
            <w:r w:rsidRPr="00F77F94">
              <w:rPr>
                <w:color w:val="000000"/>
                <w:sz w:val="22"/>
                <w:szCs w:val="22"/>
                <w:lang w:val="en-US"/>
              </w:rPr>
              <w:t>S/2010/636</w:t>
            </w:r>
          </w:p>
        </w:tc>
        <w:tc>
          <w:tcPr>
            <w:tcW w:w="3088" w:type="dxa"/>
            <w:shd w:val="clear" w:color="auto" w:fill="auto"/>
            <w:hideMark/>
          </w:tcPr>
          <w:p w14:paraId="1E162586" w14:textId="77777777" w:rsidR="00F5772E" w:rsidRPr="00F77F94" w:rsidRDefault="00F5772E" w:rsidP="00F5772E">
            <w:pPr>
              <w:spacing w:after="60"/>
              <w:rPr>
                <w:color w:val="000000"/>
                <w:sz w:val="22"/>
                <w:szCs w:val="22"/>
                <w:lang w:val="en-US"/>
              </w:rPr>
            </w:pPr>
            <w:r w:rsidRPr="00F77F94">
              <w:rPr>
                <w:color w:val="000000"/>
                <w:sz w:val="22"/>
                <w:szCs w:val="22"/>
                <w:lang w:val="en-US"/>
              </w:rPr>
              <w:t>Austria; Bosnia and Herzegovina; China; Gabon; Japan; Lebanon; Nigeria; Russian Federation; Türkiye; Uganda; United Kingdom; United States</w:t>
            </w:r>
          </w:p>
        </w:tc>
        <w:tc>
          <w:tcPr>
            <w:tcW w:w="845" w:type="dxa"/>
            <w:shd w:val="clear" w:color="auto" w:fill="auto"/>
            <w:hideMark/>
          </w:tcPr>
          <w:p w14:paraId="52AA40A6" w14:textId="77777777" w:rsidR="00F5772E" w:rsidRPr="00F77F94" w:rsidRDefault="00F5772E" w:rsidP="00F5772E">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687EF845"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A075258"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5EEEDA9"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r>
      <w:tr w:rsidR="00F5772E" w:rsidRPr="00F77F94" w14:paraId="4561723A" w14:textId="77777777" w:rsidTr="00045CFE">
        <w:trPr>
          <w:trHeight w:val="840"/>
          <w:jc w:val="center"/>
        </w:trPr>
        <w:tc>
          <w:tcPr>
            <w:tcW w:w="546" w:type="dxa"/>
            <w:shd w:val="clear" w:color="auto" w:fill="auto"/>
            <w:hideMark/>
          </w:tcPr>
          <w:p w14:paraId="300E61AE" w14:textId="082B0D47" w:rsidR="00F5772E" w:rsidRPr="00F77F94" w:rsidRDefault="00F5772E" w:rsidP="00F5772E">
            <w:pPr>
              <w:jc w:val="center"/>
              <w:rPr>
                <w:color w:val="000000"/>
                <w:sz w:val="22"/>
                <w:szCs w:val="22"/>
                <w:lang w:val="en-US"/>
              </w:rPr>
            </w:pPr>
            <w:r w:rsidRPr="00F77F94">
              <w:rPr>
                <w:color w:val="000000"/>
                <w:sz w:val="22"/>
                <w:szCs w:val="22"/>
                <w:lang w:val="en-US"/>
              </w:rPr>
              <w:t>159</w:t>
            </w:r>
          </w:p>
        </w:tc>
        <w:tc>
          <w:tcPr>
            <w:tcW w:w="681" w:type="dxa"/>
            <w:shd w:val="clear" w:color="auto" w:fill="auto"/>
            <w:hideMark/>
          </w:tcPr>
          <w:p w14:paraId="32C62C99" w14:textId="77777777" w:rsidR="00F5772E" w:rsidRPr="00F77F94" w:rsidRDefault="00F5772E" w:rsidP="00F5772E">
            <w:pPr>
              <w:jc w:val="center"/>
              <w:rPr>
                <w:color w:val="000000"/>
                <w:sz w:val="22"/>
                <w:szCs w:val="22"/>
                <w:lang w:val="en-US"/>
              </w:rPr>
            </w:pPr>
            <w:r w:rsidRPr="00F77F94">
              <w:rPr>
                <w:color w:val="000000"/>
                <w:sz w:val="22"/>
                <w:szCs w:val="22"/>
                <w:lang w:val="en-US"/>
              </w:rPr>
              <w:t>2010</w:t>
            </w:r>
          </w:p>
        </w:tc>
        <w:tc>
          <w:tcPr>
            <w:tcW w:w="1341" w:type="dxa"/>
            <w:shd w:val="clear" w:color="auto" w:fill="auto"/>
            <w:hideMark/>
          </w:tcPr>
          <w:p w14:paraId="77A9C1FF" w14:textId="77777777" w:rsidR="00F5772E" w:rsidRPr="00F77F94" w:rsidRDefault="00F5772E" w:rsidP="00F5772E">
            <w:pPr>
              <w:jc w:val="center"/>
              <w:rPr>
                <w:color w:val="000000"/>
                <w:sz w:val="22"/>
                <w:szCs w:val="22"/>
                <w:lang w:val="en-US"/>
              </w:rPr>
            </w:pPr>
            <w:r w:rsidRPr="00F77F94">
              <w:rPr>
                <w:color w:val="000000"/>
                <w:sz w:val="22"/>
                <w:szCs w:val="22"/>
                <w:lang w:val="en-US"/>
              </w:rPr>
              <w:t>S/2010/649</w:t>
            </w:r>
          </w:p>
        </w:tc>
        <w:tc>
          <w:tcPr>
            <w:tcW w:w="3088" w:type="dxa"/>
            <w:shd w:val="clear" w:color="auto" w:fill="auto"/>
            <w:hideMark/>
          </w:tcPr>
          <w:p w14:paraId="46843A5D"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Gabon; Japan; Mexico; Nigeria; Türkiye; Uganda; United Kingdom; United States</w:t>
            </w:r>
          </w:p>
        </w:tc>
        <w:tc>
          <w:tcPr>
            <w:tcW w:w="845" w:type="dxa"/>
            <w:shd w:val="clear" w:color="auto" w:fill="auto"/>
            <w:hideMark/>
          </w:tcPr>
          <w:p w14:paraId="59BFDCD2"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308758B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363BBC0"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42688F8"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3743E8E6" w14:textId="77777777" w:rsidTr="00045CFE">
        <w:trPr>
          <w:trHeight w:val="1120"/>
          <w:jc w:val="center"/>
        </w:trPr>
        <w:tc>
          <w:tcPr>
            <w:tcW w:w="546" w:type="dxa"/>
            <w:shd w:val="clear" w:color="auto" w:fill="auto"/>
            <w:hideMark/>
          </w:tcPr>
          <w:p w14:paraId="0F699068" w14:textId="77777777" w:rsidR="00F5772E" w:rsidRPr="00F77F94" w:rsidRDefault="00F5772E" w:rsidP="00F5772E">
            <w:pPr>
              <w:jc w:val="center"/>
              <w:rPr>
                <w:color w:val="000000"/>
                <w:sz w:val="22"/>
                <w:szCs w:val="22"/>
                <w:lang w:val="en-US"/>
              </w:rPr>
            </w:pPr>
            <w:r w:rsidRPr="00F77F94">
              <w:rPr>
                <w:color w:val="000000"/>
                <w:sz w:val="22"/>
                <w:szCs w:val="22"/>
                <w:lang w:val="en-US"/>
              </w:rPr>
              <w:t>160</w:t>
            </w:r>
          </w:p>
        </w:tc>
        <w:tc>
          <w:tcPr>
            <w:tcW w:w="681" w:type="dxa"/>
            <w:shd w:val="clear" w:color="auto" w:fill="auto"/>
            <w:hideMark/>
          </w:tcPr>
          <w:p w14:paraId="5FD5A000"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2167FF03" w14:textId="77777777" w:rsidR="00F5772E" w:rsidRPr="00F77F94" w:rsidRDefault="00F5772E" w:rsidP="00F5772E">
            <w:pPr>
              <w:jc w:val="center"/>
              <w:rPr>
                <w:color w:val="000000"/>
                <w:sz w:val="22"/>
                <w:szCs w:val="22"/>
                <w:lang w:val="en-US"/>
              </w:rPr>
            </w:pPr>
            <w:r w:rsidRPr="00F77F94">
              <w:rPr>
                <w:color w:val="000000"/>
                <w:sz w:val="22"/>
                <w:szCs w:val="22"/>
                <w:lang w:val="en-US"/>
              </w:rPr>
              <w:t>S/2011/95</w:t>
            </w:r>
          </w:p>
        </w:tc>
        <w:tc>
          <w:tcPr>
            <w:tcW w:w="3088" w:type="dxa"/>
            <w:shd w:val="clear" w:color="auto" w:fill="auto"/>
            <w:hideMark/>
          </w:tcPr>
          <w:p w14:paraId="2DAED5DB" w14:textId="77777777" w:rsidR="00F5772E" w:rsidRPr="00F77F94" w:rsidRDefault="00F5772E" w:rsidP="00F5772E">
            <w:pPr>
              <w:spacing w:after="60"/>
              <w:rPr>
                <w:color w:val="000000"/>
                <w:sz w:val="22"/>
                <w:szCs w:val="22"/>
                <w:lang w:val="en-US"/>
              </w:rPr>
            </w:pPr>
            <w:r w:rsidRPr="00F77F94">
              <w:rPr>
                <w:color w:val="000000"/>
                <w:sz w:val="22"/>
                <w:szCs w:val="22"/>
                <w:lang w:val="en-US"/>
              </w:rPr>
              <w:t>Bosnia and Herzegovina; Colombia; France; Gabon; Germany; Lebanon; Nigeria; Portugal; South Africa; United Kingdom; United States</w:t>
            </w:r>
          </w:p>
        </w:tc>
        <w:tc>
          <w:tcPr>
            <w:tcW w:w="845" w:type="dxa"/>
            <w:shd w:val="clear" w:color="auto" w:fill="auto"/>
            <w:hideMark/>
          </w:tcPr>
          <w:p w14:paraId="274EFC24" w14:textId="77777777" w:rsidR="00F5772E" w:rsidRPr="00F77F94" w:rsidRDefault="00F5772E" w:rsidP="00F5772E">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1C2BB2C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376D4AF"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0CA2D98"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140F6D22" w14:textId="77777777" w:rsidTr="00045CFE">
        <w:trPr>
          <w:trHeight w:val="560"/>
          <w:jc w:val="center"/>
        </w:trPr>
        <w:tc>
          <w:tcPr>
            <w:tcW w:w="546" w:type="dxa"/>
            <w:shd w:val="clear" w:color="auto" w:fill="auto"/>
            <w:hideMark/>
          </w:tcPr>
          <w:p w14:paraId="434AA0BD" w14:textId="77777777" w:rsidR="00F5772E" w:rsidRPr="00F77F94" w:rsidRDefault="00F5772E" w:rsidP="00F5772E">
            <w:pPr>
              <w:jc w:val="center"/>
              <w:rPr>
                <w:color w:val="000000"/>
                <w:sz w:val="22"/>
                <w:szCs w:val="22"/>
                <w:lang w:val="en-US"/>
              </w:rPr>
            </w:pPr>
            <w:r w:rsidRPr="00F77F94">
              <w:rPr>
                <w:color w:val="000000"/>
                <w:sz w:val="22"/>
                <w:szCs w:val="22"/>
                <w:lang w:val="en-US"/>
              </w:rPr>
              <w:t>161</w:t>
            </w:r>
          </w:p>
        </w:tc>
        <w:tc>
          <w:tcPr>
            <w:tcW w:w="681" w:type="dxa"/>
            <w:shd w:val="clear" w:color="auto" w:fill="auto"/>
            <w:hideMark/>
          </w:tcPr>
          <w:p w14:paraId="21053CB1"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60F61775" w14:textId="77777777" w:rsidR="00F5772E" w:rsidRPr="00F77F94" w:rsidRDefault="00F5772E" w:rsidP="00F5772E">
            <w:pPr>
              <w:jc w:val="center"/>
              <w:rPr>
                <w:color w:val="000000"/>
                <w:sz w:val="22"/>
                <w:szCs w:val="22"/>
                <w:lang w:val="en-US"/>
              </w:rPr>
            </w:pPr>
            <w:r w:rsidRPr="00F77F94">
              <w:rPr>
                <w:color w:val="000000"/>
                <w:sz w:val="22"/>
                <w:szCs w:val="22"/>
                <w:lang w:val="en-US"/>
              </w:rPr>
              <w:t>S/2011/142</w:t>
            </w:r>
          </w:p>
        </w:tc>
        <w:tc>
          <w:tcPr>
            <w:tcW w:w="3088" w:type="dxa"/>
            <w:shd w:val="clear" w:color="auto" w:fill="auto"/>
            <w:hideMark/>
          </w:tcPr>
          <w:p w14:paraId="5BEED671" w14:textId="77777777" w:rsidR="00F5772E" w:rsidRPr="00F77F94" w:rsidRDefault="00F5772E" w:rsidP="00F5772E">
            <w:pPr>
              <w:spacing w:after="60"/>
              <w:rPr>
                <w:color w:val="000000"/>
                <w:sz w:val="22"/>
                <w:szCs w:val="22"/>
                <w:lang w:val="en-US"/>
              </w:rPr>
            </w:pPr>
            <w:r w:rsidRPr="00F77F94">
              <w:rPr>
                <w:color w:val="000000"/>
                <w:sz w:val="22"/>
                <w:szCs w:val="22"/>
                <w:lang w:val="en-US"/>
              </w:rPr>
              <w:t>France; Lebanon; United Kingdom; United States</w:t>
            </w:r>
          </w:p>
        </w:tc>
        <w:tc>
          <w:tcPr>
            <w:tcW w:w="845" w:type="dxa"/>
            <w:shd w:val="clear" w:color="auto" w:fill="auto"/>
            <w:hideMark/>
          </w:tcPr>
          <w:p w14:paraId="74A59F50" w14:textId="77777777" w:rsidR="00F5772E" w:rsidRPr="00F77F94" w:rsidRDefault="00F5772E" w:rsidP="00F5772E">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10DDC058"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628A23F"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FE52027"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r>
      <w:tr w:rsidR="00F5772E" w:rsidRPr="00F77F94" w14:paraId="5C58E9C0" w14:textId="77777777" w:rsidTr="00F5772E">
        <w:trPr>
          <w:trHeight w:val="66"/>
          <w:jc w:val="center"/>
        </w:trPr>
        <w:tc>
          <w:tcPr>
            <w:tcW w:w="546" w:type="dxa"/>
            <w:shd w:val="clear" w:color="auto" w:fill="auto"/>
            <w:hideMark/>
          </w:tcPr>
          <w:p w14:paraId="2EDA79A9" w14:textId="77777777" w:rsidR="00F5772E" w:rsidRPr="00F77F94" w:rsidRDefault="00F5772E" w:rsidP="00F5772E">
            <w:pPr>
              <w:jc w:val="center"/>
              <w:rPr>
                <w:color w:val="000000"/>
                <w:sz w:val="22"/>
                <w:szCs w:val="22"/>
                <w:lang w:val="en-US"/>
              </w:rPr>
            </w:pPr>
            <w:r w:rsidRPr="00F77F94">
              <w:rPr>
                <w:color w:val="000000"/>
                <w:sz w:val="22"/>
                <w:szCs w:val="22"/>
                <w:lang w:val="en-US"/>
              </w:rPr>
              <w:t>162</w:t>
            </w:r>
          </w:p>
        </w:tc>
        <w:tc>
          <w:tcPr>
            <w:tcW w:w="681" w:type="dxa"/>
            <w:shd w:val="clear" w:color="auto" w:fill="auto"/>
            <w:hideMark/>
          </w:tcPr>
          <w:p w14:paraId="0E7A06BD"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7A6138EE" w14:textId="77777777" w:rsidR="00F5772E" w:rsidRPr="00F77F94" w:rsidRDefault="00F5772E" w:rsidP="00F5772E">
            <w:pPr>
              <w:jc w:val="center"/>
              <w:rPr>
                <w:color w:val="000000"/>
                <w:sz w:val="22"/>
                <w:szCs w:val="22"/>
                <w:lang w:val="en-US"/>
              </w:rPr>
            </w:pPr>
            <w:r w:rsidRPr="00F77F94">
              <w:rPr>
                <w:color w:val="000000"/>
                <w:sz w:val="22"/>
                <w:szCs w:val="22"/>
                <w:lang w:val="en-US"/>
              </w:rPr>
              <w:t>S/2011/202</w:t>
            </w:r>
          </w:p>
        </w:tc>
        <w:tc>
          <w:tcPr>
            <w:tcW w:w="3088" w:type="dxa"/>
            <w:shd w:val="clear" w:color="auto" w:fill="auto"/>
            <w:hideMark/>
          </w:tcPr>
          <w:p w14:paraId="7ED1EC1B" w14:textId="77777777" w:rsidR="00F5772E" w:rsidRPr="00F77F94" w:rsidRDefault="00F5772E" w:rsidP="00F5772E">
            <w:pPr>
              <w:spacing w:after="60"/>
              <w:rPr>
                <w:color w:val="000000"/>
                <w:sz w:val="22"/>
                <w:szCs w:val="22"/>
                <w:lang w:val="en-US"/>
              </w:rPr>
            </w:pPr>
            <w:r w:rsidRPr="00F77F94">
              <w:rPr>
                <w:color w:val="000000"/>
                <w:sz w:val="22"/>
                <w:szCs w:val="22"/>
                <w:lang w:val="en-US"/>
              </w:rPr>
              <w:t>France; Nigeria</w:t>
            </w:r>
          </w:p>
        </w:tc>
        <w:tc>
          <w:tcPr>
            <w:tcW w:w="845" w:type="dxa"/>
            <w:shd w:val="clear" w:color="auto" w:fill="auto"/>
            <w:hideMark/>
          </w:tcPr>
          <w:p w14:paraId="565BCC5B" w14:textId="77777777" w:rsidR="00F5772E" w:rsidRPr="00F77F94" w:rsidRDefault="00F5772E" w:rsidP="00F5772E">
            <w:pPr>
              <w:jc w:val="center"/>
              <w:rPr>
                <w:color w:val="000000"/>
                <w:sz w:val="22"/>
                <w:szCs w:val="22"/>
                <w:lang w:val="en-US"/>
              </w:rPr>
            </w:pPr>
            <w:r w:rsidRPr="00F77F94">
              <w:rPr>
                <w:color w:val="000000"/>
                <w:sz w:val="22"/>
                <w:szCs w:val="22"/>
                <w:lang w:val="en-US"/>
              </w:rPr>
              <w:t>CIV</w:t>
            </w:r>
          </w:p>
        </w:tc>
        <w:tc>
          <w:tcPr>
            <w:tcW w:w="1023" w:type="dxa"/>
            <w:shd w:val="clear" w:color="auto" w:fill="auto"/>
            <w:hideMark/>
          </w:tcPr>
          <w:p w14:paraId="1ABBA557"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BC2ABC3"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644114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446DA28D" w14:textId="77777777" w:rsidTr="00045CFE">
        <w:trPr>
          <w:trHeight w:val="840"/>
          <w:jc w:val="center"/>
        </w:trPr>
        <w:tc>
          <w:tcPr>
            <w:tcW w:w="546" w:type="dxa"/>
            <w:shd w:val="clear" w:color="auto" w:fill="auto"/>
            <w:hideMark/>
          </w:tcPr>
          <w:p w14:paraId="5A0C53B9" w14:textId="77777777" w:rsidR="00F5772E" w:rsidRPr="00F77F94" w:rsidRDefault="00F5772E" w:rsidP="00F5772E">
            <w:pPr>
              <w:jc w:val="center"/>
              <w:rPr>
                <w:color w:val="000000"/>
                <w:sz w:val="22"/>
                <w:szCs w:val="22"/>
                <w:lang w:val="en-US"/>
              </w:rPr>
            </w:pPr>
            <w:r w:rsidRPr="00F77F94">
              <w:rPr>
                <w:color w:val="000000"/>
                <w:sz w:val="22"/>
                <w:szCs w:val="22"/>
                <w:lang w:val="en-US"/>
              </w:rPr>
              <w:t>163</w:t>
            </w:r>
          </w:p>
        </w:tc>
        <w:tc>
          <w:tcPr>
            <w:tcW w:w="681" w:type="dxa"/>
            <w:shd w:val="clear" w:color="auto" w:fill="auto"/>
            <w:hideMark/>
          </w:tcPr>
          <w:p w14:paraId="25F4CC68"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3B527059" w14:textId="77777777" w:rsidR="00F5772E" w:rsidRPr="00F77F94" w:rsidRDefault="00F5772E" w:rsidP="00F5772E">
            <w:pPr>
              <w:jc w:val="center"/>
              <w:rPr>
                <w:color w:val="000000"/>
                <w:sz w:val="22"/>
                <w:szCs w:val="22"/>
                <w:lang w:val="en-US"/>
              </w:rPr>
            </w:pPr>
            <w:r w:rsidRPr="00F77F94">
              <w:rPr>
                <w:color w:val="000000"/>
                <w:sz w:val="22"/>
                <w:szCs w:val="22"/>
                <w:lang w:val="en-US"/>
              </w:rPr>
              <w:t>S/2011/228</w:t>
            </w:r>
          </w:p>
        </w:tc>
        <w:tc>
          <w:tcPr>
            <w:tcW w:w="3088" w:type="dxa"/>
            <w:shd w:val="clear" w:color="auto" w:fill="auto"/>
            <w:hideMark/>
          </w:tcPr>
          <w:p w14:paraId="64ACD382" w14:textId="77777777" w:rsidR="00F5772E" w:rsidRPr="00F77F94" w:rsidRDefault="00F5772E" w:rsidP="00F5772E">
            <w:pPr>
              <w:spacing w:after="60"/>
              <w:rPr>
                <w:color w:val="000000"/>
                <w:sz w:val="22"/>
                <w:szCs w:val="22"/>
                <w:lang w:val="en-US"/>
              </w:rPr>
            </w:pPr>
            <w:r w:rsidRPr="00F77F94">
              <w:rPr>
                <w:color w:val="000000"/>
                <w:sz w:val="22"/>
                <w:szCs w:val="22"/>
                <w:lang w:val="en-US"/>
              </w:rPr>
              <w:t>Colombia; Denmark; France; Gabon; India; Italy; Lebanon; Nigeria; Portugal; Russian Federation; Spain; Ukraine</w:t>
            </w:r>
          </w:p>
        </w:tc>
        <w:tc>
          <w:tcPr>
            <w:tcW w:w="845" w:type="dxa"/>
            <w:shd w:val="clear" w:color="auto" w:fill="auto"/>
            <w:hideMark/>
          </w:tcPr>
          <w:p w14:paraId="553AFF83"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536923E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3930A32"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AFAD94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41A4273" w14:textId="77777777" w:rsidTr="00F5772E">
        <w:trPr>
          <w:trHeight w:val="66"/>
          <w:jc w:val="center"/>
        </w:trPr>
        <w:tc>
          <w:tcPr>
            <w:tcW w:w="546" w:type="dxa"/>
            <w:shd w:val="clear" w:color="auto" w:fill="auto"/>
            <w:hideMark/>
          </w:tcPr>
          <w:p w14:paraId="3D01D271" w14:textId="77777777" w:rsidR="00F5772E" w:rsidRPr="00F77F94" w:rsidRDefault="00F5772E" w:rsidP="00F5772E">
            <w:pPr>
              <w:jc w:val="center"/>
              <w:rPr>
                <w:color w:val="000000"/>
                <w:sz w:val="22"/>
                <w:szCs w:val="22"/>
                <w:lang w:val="en-US"/>
              </w:rPr>
            </w:pPr>
            <w:r w:rsidRPr="00F77F94">
              <w:rPr>
                <w:color w:val="000000"/>
                <w:sz w:val="22"/>
                <w:szCs w:val="22"/>
                <w:lang w:val="en-US"/>
              </w:rPr>
              <w:t>164</w:t>
            </w:r>
          </w:p>
        </w:tc>
        <w:tc>
          <w:tcPr>
            <w:tcW w:w="681" w:type="dxa"/>
            <w:shd w:val="clear" w:color="auto" w:fill="auto"/>
            <w:hideMark/>
          </w:tcPr>
          <w:p w14:paraId="09F2FD04"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49E12C43" w14:textId="77777777" w:rsidR="00F5772E" w:rsidRPr="00F77F94" w:rsidRDefault="00F5772E" w:rsidP="00F5772E">
            <w:pPr>
              <w:jc w:val="center"/>
              <w:rPr>
                <w:color w:val="000000"/>
                <w:sz w:val="22"/>
                <w:szCs w:val="22"/>
                <w:lang w:val="en-US"/>
              </w:rPr>
            </w:pPr>
            <w:r w:rsidRPr="00F77F94">
              <w:rPr>
                <w:color w:val="000000"/>
                <w:sz w:val="22"/>
                <w:szCs w:val="22"/>
                <w:lang w:val="en-US"/>
              </w:rPr>
              <w:t>S/2011/299</w:t>
            </w:r>
          </w:p>
        </w:tc>
        <w:tc>
          <w:tcPr>
            <w:tcW w:w="3088" w:type="dxa"/>
            <w:shd w:val="clear" w:color="auto" w:fill="auto"/>
            <w:hideMark/>
          </w:tcPr>
          <w:p w14:paraId="5E6BEDD0" w14:textId="77777777" w:rsidR="00F5772E" w:rsidRPr="00F77F94" w:rsidRDefault="00F5772E" w:rsidP="00F5772E">
            <w:pPr>
              <w:spacing w:after="60"/>
              <w:rPr>
                <w:color w:val="000000"/>
                <w:sz w:val="22"/>
                <w:szCs w:val="22"/>
                <w:lang w:val="en-US"/>
              </w:rPr>
            </w:pPr>
            <w:r w:rsidRPr="00F77F94">
              <w:rPr>
                <w:color w:val="000000"/>
                <w:sz w:val="22"/>
                <w:szCs w:val="22"/>
                <w:lang w:val="en-US"/>
              </w:rPr>
              <w:t>France; Lebanon</w:t>
            </w:r>
          </w:p>
        </w:tc>
        <w:tc>
          <w:tcPr>
            <w:tcW w:w="845" w:type="dxa"/>
            <w:shd w:val="clear" w:color="auto" w:fill="auto"/>
            <w:hideMark/>
          </w:tcPr>
          <w:p w14:paraId="6D8F3ED8" w14:textId="77777777" w:rsidR="00F5772E" w:rsidRPr="00F77F94" w:rsidRDefault="00F5772E" w:rsidP="00F5772E">
            <w:pPr>
              <w:jc w:val="center"/>
              <w:rPr>
                <w:color w:val="000000"/>
                <w:sz w:val="22"/>
                <w:szCs w:val="22"/>
                <w:lang w:val="en-US"/>
              </w:rPr>
            </w:pPr>
            <w:r w:rsidRPr="00F77F94">
              <w:rPr>
                <w:color w:val="000000"/>
                <w:sz w:val="22"/>
                <w:szCs w:val="22"/>
                <w:lang w:val="en-US"/>
              </w:rPr>
              <w:t>CIV</w:t>
            </w:r>
          </w:p>
        </w:tc>
        <w:tc>
          <w:tcPr>
            <w:tcW w:w="1023" w:type="dxa"/>
            <w:shd w:val="clear" w:color="auto" w:fill="auto"/>
            <w:hideMark/>
          </w:tcPr>
          <w:p w14:paraId="2B6ACF18"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B97917A"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0B4D348"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4971245C" w14:textId="77777777" w:rsidTr="00045CFE">
        <w:trPr>
          <w:trHeight w:val="560"/>
          <w:jc w:val="center"/>
        </w:trPr>
        <w:tc>
          <w:tcPr>
            <w:tcW w:w="546" w:type="dxa"/>
            <w:shd w:val="clear" w:color="auto" w:fill="auto"/>
            <w:hideMark/>
          </w:tcPr>
          <w:p w14:paraId="2E74390E" w14:textId="77777777" w:rsidR="00F5772E" w:rsidRPr="00F77F94" w:rsidRDefault="00F5772E" w:rsidP="00F5772E">
            <w:pPr>
              <w:jc w:val="center"/>
              <w:rPr>
                <w:color w:val="000000"/>
                <w:sz w:val="22"/>
                <w:szCs w:val="22"/>
                <w:lang w:val="en-US"/>
              </w:rPr>
            </w:pPr>
            <w:r w:rsidRPr="00F77F94">
              <w:rPr>
                <w:color w:val="000000"/>
                <w:sz w:val="22"/>
                <w:szCs w:val="22"/>
                <w:lang w:val="en-US"/>
              </w:rPr>
              <w:t>165</w:t>
            </w:r>
          </w:p>
        </w:tc>
        <w:tc>
          <w:tcPr>
            <w:tcW w:w="681" w:type="dxa"/>
            <w:shd w:val="clear" w:color="auto" w:fill="auto"/>
            <w:hideMark/>
          </w:tcPr>
          <w:p w14:paraId="3BBD8A8E"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71793376" w14:textId="77777777" w:rsidR="00F5772E" w:rsidRPr="00F77F94" w:rsidRDefault="00F5772E" w:rsidP="00F5772E">
            <w:pPr>
              <w:jc w:val="center"/>
              <w:rPr>
                <w:color w:val="000000"/>
                <w:sz w:val="22"/>
                <w:szCs w:val="22"/>
                <w:lang w:val="en-US"/>
              </w:rPr>
            </w:pPr>
            <w:r w:rsidRPr="00F77F94">
              <w:rPr>
                <w:color w:val="000000"/>
                <w:sz w:val="22"/>
                <w:szCs w:val="22"/>
                <w:lang w:val="en-US"/>
              </w:rPr>
              <w:t>S/2011/369</w:t>
            </w:r>
          </w:p>
        </w:tc>
        <w:tc>
          <w:tcPr>
            <w:tcW w:w="3088" w:type="dxa"/>
            <w:shd w:val="clear" w:color="auto" w:fill="auto"/>
            <w:hideMark/>
          </w:tcPr>
          <w:p w14:paraId="51B839D1"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United Kingdom; United States</w:t>
            </w:r>
          </w:p>
        </w:tc>
        <w:tc>
          <w:tcPr>
            <w:tcW w:w="845" w:type="dxa"/>
            <w:shd w:val="clear" w:color="auto" w:fill="auto"/>
            <w:hideMark/>
          </w:tcPr>
          <w:p w14:paraId="238EDBD2" w14:textId="77777777" w:rsidR="00F5772E" w:rsidRPr="00F77F94" w:rsidRDefault="00F5772E" w:rsidP="00F5772E">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3A93D96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5086DFB"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F70120C"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32832EA6" w14:textId="77777777" w:rsidTr="00045CFE">
        <w:trPr>
          <w:trHeight w:val="560"/>
          <w:jc w:val="center"/>
        </w:trPr>
        <w:tc>
          <w:tcPr>
            <w:tcW w:w="546" w:type="dxa"/>
            <w:shd w:val="clear" w:color="auto" w:fill="auto"/>
            <w:hideMark/>
          </w:tcPr>
          <w:p w14:paraId="148CBAA3" w14:textId="77777777" w:rsidR="00F5772E" w:rsidRPr="00F77F94" w:rsidRDefault="00F5772E" w:rsidP="00F5772E">
            <w:pPr>
              <w:jc w:val="center"/>
              <w:rPr>
                <w:color w:val="000000"/>
                <w:sz w:val="22"/>
                <w:szCs w:val="22"/>
                <w:lang w:val="en-US"/>
              </w:rPr>
            </w:pPr>
            <w:r w:rsidRPr="00F77F94">
              <w:rPr>
                <w:color w:val="000000"/>
                <w:sz w:val="22"/>
                <w:szCs w:val="22"/>
                <w:lang w:val="en-US"/>
              </w:rPr>
              <w:t>166</w:t>
            </w:r>
          </w:p>
        </w:tc>
        <w:tc>
          <w:tcPr>
            <w:tcW w:w="681" w:type="dxa"/>
            <w:shd w:val="clear" w:color="auto" w:fill="auto"/>
            <w:hideMark/>
          </w:tcPr>
          <w:p w14:paraId="75E0B130"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47FA848F" w14:textId="77777777" w:rsidR="00F5772E" w:rsidRPr="00F77F94" w:rsidRDefault="00F5772E" w:rsidP="00F5772E">
            <w:pPr>
              <w:jc w:val="center"/>
              <w:rPr>
                <w:color w:val="000000"/>
                <w:sz w:val="22"/>
                <w:szCs w:val="22"/>
                <w:lang w:val="en-US"/>
              </w:rPr>
            </w:pPr>
            <w:r w:rsidRPr="00F77F94">
              <w:rPr>
                <w:color w:val="000000"/>
                <w:sz w:val="22"/>
                <w:szCs w:val="22"/>
                <w:lang w:val="en-US"/>
              </w:rPr>
              <w:t>S/2011/368</w:t>
            </w:r>
          </w:p>
        </w:tc>
        <w:tc>
          <w:tcPr>
            <w:tcW w:w="3088" w:type="dxa"/>
            <w:shd w:val="clear" w:color="auto" w:fill="auto"/>
            <w:hideMark/>
          </w:tcPr>
          <w:p w14:paraId="70BC4108"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Portugal; United Kingdom; United States</w:t>
            </w:r>
          </w:p>
        </w:tc>
        <w:tc>
          <w:tcPr>
            <w:tcW w:w="845" w:type="dxa"/>
            <w:shd w:val="clear" w:color="auto" w:fill="auto"/>
            <w:hideMark/>
          </w:tcPr>
          <w:p w14:paraId="0117BD02" w14:textId="77777777" w:rsidR="00F5772E" w:rsidRPr="00F77F94" w:rsidRDefault="00F5772E" w:rsidP="00F5772E">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06BA94D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EEC24BE"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44A53F2"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4CEBE89" w14:textId="77777777" w:rsidTr="00045CFE">
        <w:trPr>
          <w:trHeight w:val="560"/>
          <w:jc w:val="center"/>
        </w:trPr>
        <w:tc>
          <w:tcPr>
            <w:tcW w:w="546" w:type="dxa"/>
            <w:shd w:val="clear" w:color="auto" w:fill="auto"/>
            <w:hideMark/>
          </w:tcPr>
          <w:p w14:paraId="6DA177EF" w14:textId="77777777" w:rsidR="00F5772E" w:rsidRPr="00F77F94" w:rsidRDefault="00F5772E" w:rsidP="00F5772E">
            <w:pPr>
              <w:jc w:val="center"/>
              <w:rPr>
                <w:color w:val="000000"/>
                <w:sz w:val="22"/>
                <w:szCs w:val="22"/>
                <w:lang w:val="en-US"/>
              </w:rPr>
            </w:pPr>
            <w:r w:rsidRPr="00F77F94">
              <w:rPr>
                <w:color w:val="000000"/>
                <w:sz w:val="22"/>
                <w:szCs w:val="22"/>
                <w:lang w:val="en-US"/>
              </w:rPr>
              <w:t>167</w:t>
            </w:r>
          </w:p>
        </w:tc>
        <w:tc>
          <w:tcPr>
            <w:tcW w:w="681" w:type="dxa"/>
            <w:shd w:val="clear" w:color="auto" w:fill="auto"/>
            <w:hideMark/>
          </w:tcPr>
          <w:p w14:paraId="6682FFA9"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4A96EF8E" w14:textId="77777777" w:rsidR="00F5772E" w:rsidRPr="00F77F94" w:rsidRDefault="00F5772E" w:rsidP="00F5772E">
            <w:pPr>
              <w:jc w:val="center"/>
              <w:rPr>
                <w:color w:val="000000"/>
                <w:sz w:val="22"/>
                <w:szCs w:val="22"/>
                <w:lang w:val="en-US"/>
              </w:rPr>
            </w:pPr>
            <w:r w:rsidRPr="00F77F94">
              <w:rPr>
                <w:color w:val="000000"/>
                <w:sz w:val="22"/>
                <w:szCs w:val="22"/>
                <w:lang w:val="en-US"/>
              </w:rPr>
              <w:t>S/2011/389</w:t>
            </w:r>
          </w:p>
        </w:tc>
        <w:tc>
          <w:tcPr>
            <w:tcW w:w="3088" w:type="dxa"/>
            <w:shd w:val="clear" w:color="auto" w:fill="auto"/>
            <w:hideMark/>
          </w:tcPr>
          <w:p w14:paraId="1B70E96A" w14:textId="77777777" w:rsidR="00F5772E" w:rsidRPr="00F77F94" w:rsidRDefault="00F5772E" w:rsidP="00F5772E">
            <w:pPr>
              <w:spacing w:after="60"/>
              <w:rPr>
                <w:color w:val="000000"/>
                <w:sz w:val="22"/>
                <w:szCs w:val="22"/>
                <w:lang w:val="en-US"/>
              </w:rPr>
            </w:pPr>
            <w:r w:rsidRPr="00F77F94">
              <w:rPr>
                <w:color w:val="000000"/>
                <w:sz w:val="22"/>
                <w:szCs w:val="22"/>
                <w:lang w:val="en-US"/>
              </w:rPr>
              <w:t>Colombia; Gabon; Nigeria; South Africa; United States</w:t>
            </w:r>
          </w:p>
        </w:tc>
        <w:tc>
          <w:tcPr>
            <w:tcW w:w="845" w:type="dxa"/>
            <w:shd w:val="clear" w:color="auto" w:fill="auto"/>
            <w:hideMark/>
          </w:tcPr>
          <w:p w14:paraId="55B73E48" w14:textId="77777777" w:rsidR="00F5772E" w:rsidRPr="00F77F94" w:rsidRDefault="00F5772E" w:rsidP="00F5772E">
            <w:pPr>
              <w:jc w:val="center"/>
              <w:rPr>
                <w:color w:val="000000"/>
                <w:sz w:val="22"/>
                <w:szCs w:val="22"/>
                <w:lang w:val="en-US"/>
              </w:rPr>
            </w:pPr>
            <w:r w:rsidRPr="00F77F94">
              <w:rPr>
                <w:color w:val="000000"/>
                <w:sz w:val="22"/>
                <w:szCs w:val="22"/>
                <w:lang w:val="en-US"/>
              </w:rPr>
              <w:t>SDN-SSD</w:t>
            </w:r>
          </w:p>
        </w:tc>
        <w:tc>
          <w:tcPr>
            <w:tcW w:w="1023" w:type="dxa"/>
            <w:shd w:val="clear" w:color="auto" w:fill="auto"/>
            <w:hideMark/>
          </w:tcPr>
          <w:p w14:paraId="71DD2187"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B5C1BEC"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7A80B85"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01602576" w14:textId="77777777" w:rsidTr="00045CFE">
        <w:trPr>
          <w:trHeight w:val="560"/>
          <w:jc w:val="center"/>
        </w:trPr>
        <w:tc>
          <w:tcPr>
            <w:tcW w:w="546" w:type="dxa"/>
            <w:shd w:val="clear" w:color="auto" w:fill="auto"/>
            <w:hideMark/>
          </w:tcPr>
          <w:p w14:paraId="3A708A14" w14:textId="77777777" w:rsidR="00F5772E" w:rsidRPr="00F77F94" w:rsidRDefault="00F5772E" w:rsidP="00F5772E">
            <w:pPr>
              <w:jc w:val="center"/>
              <w:rPr>
                <w:color w:val="000000"/>
                <w:sz w:val="22"/>
                <w:szCs w:val="22"/>
                <w:lang w:val="en-US"/>
              </w:rPr>
            </w:pPr>
            <w:r w:rsidRPr="00F77F94">
              <w:rPr>
                <w:color w:val="000000"/>
                <w:sz w:val="22"/>
                <w:szCs w:val="22"/>
                <w:lang w:val="en-US"/>
              </w:rPr>
              <w:t>168</w:t>
            </w:r>
          </w:p>
        </w:tc>
        <w:tc>
          <w:tcPr>
            <w:tcW w:w="681" w:type="dxa"/>
            <w:shd w:val="clear" w:color="auto" w:fill="auto"/>
            <w:hideMark/>
          </w:tcPr>
          <w:p w14:paraId="0A6DE1EF"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348137EF" w14:textId="77777777" w:rsidR="00F5772E" w:rsidRPr="00F77F94" w:rsidRDefault="00F5772E" w:rsidP="00F5772E">
            <w:pPr>
              <w:jc w:val="center"/>
              <w:rPr>
                <w:color w:val="000000"/>
                <w:sz w:val="22"/>
                <w:szCs w:val="22"/>
                <w:lang w:val="en-US"/>
              </w:rPr>
            </w:pPr>
            <w:r w:rsidRPr="00F77F94">
              <w:rPr>
                <w:color w:val="000000"/>
                <w:sz w:val="22"/>
                <w:szCs w:val="22"/>
                <w:lang w:val="en-US"/>
              </w:rPr>
              <w:t>S/2011/390</w:t>
            </w:r>
          </w:p>
        </w:tc>
        <w:tc>
          <w:tcPr>
            <w:tcW w:w="3088" w:type="dxa"/>
            <w:shd w:val="clear" w:color="auto" w:fill="auto"/>
            <w:hideMark/>
          </w:tcPr>
          <w:p w14:paraId="5C4BA8CF" w14:textId="77777777" w:rsidR="00F5772E" w:rsidRPr="00F77F94" w:rsidRDefault="00F5772E" w:rsidP="00F5772E">
            <w:pPr>
              <w:spacing w:after="60"/>
              <w:rPr>
                <w:color w:val="000000"/>
                <w:sz w:val="22"/>
                <w:szCs w:val="22"/>
                <w:lang w:val="en-US"/>
              </w:rPr>
            </w:pPr>
            <w:r w:rsidRPr="00F77F94">
              <w:rPr>
                <w:color w:val="000000"/>
                <w:sz w:val="22"/>
                <w:szCs w:val="22"/>
                <w:lang w:val="en-US"/>
              </w:rPr>
              <w:t xml:space="preserve">France; Gabon; United Kingdom; United States </w:t>
            </w:r>
          </w:p>
        </w:tc>
        <w:tc>
          <w:tcPr>
            <w:tcW w:w="845" w:type="dxa"/>
            <w:shd w:val="clear" w:color="auto" w:fill="auto"/>
            <w:hideMark/>
          </w:tcPr>
          <w:p w14:paraId="5D97F6FF" w14:textId="77777777" w:rsidR="00F5772E" w:rsidRPr="00F77F94" w:rsidRDefault="00F5772E" w:rsidP="00F5772E">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29EB80C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AB77070"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A6149F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12365583" w14:textId="77777777" w:rsidTr="00045CFE">
        <w:trPr>
          <w:trHeight w:val="840"/>
          <w:jc w:val="center"/>
        </w:trPr>
        <w:tc>
          <w:tcPr>
            <w:tcW w:w="546" w:type="dxa"/>
            <w:shd w:val="clear" w:color="auto" w:fill="auto"/>
            <w:hideMark/>
          </w:tcPr>
          <w:p w14:paraId="6089DC55" w14:textId="77777777" w:rsidR="00F5772E" w:rsidRPr="00F77F94" w:rsidRDefault="00F5772E" w:rsidP="00F5772E">
            <w:pPr>
              <w:jc w:val="center"/>
              <w:rPr>
                <w:color w:val="000000"/>
                <w:sz w:val="22"/>
                <w:szCs w:val="22"/>
                <w:lang w:val="en-US"/>
              </w:rPr>
            </w:pPr>
            <w:r w:rsidRPr="00F77F94">
              <w:rPr>
                <w:color w:val="000000"/>
                <w:sz w:val="22"/>
                <w:szCs w:val="22"/>
                <w:lang w:val="en-US"/>
              </w:rPr>
              <w:t>169</w:t>
            </w:r>
          </w:p>
        </w:tc>
        <w:tc>
          <w:tcPr>
            <w:tcW w:w="681" w:type="dxa"/>
            <w:shd w:val="clear" w:color="auto" w:fill="auto"/>
            <w:hideMark/>
          </w:tcPr>
          <w:p w14:paraId="23D69920"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7ABD234F" w14:textId="77777777" w:rsidR="00F5772E" w:rsidRPr="00F77F94" w:rsidRDefault="00F5772E" w:rsidP="00F5772E">
            <w:pPr>
              <w:jc w:val="center"/>
              <w:rPr>
                <w:color w:val="000000"/>
                <w:sz w:val="22"/>
                <w:szCs w:val="22"/>
                <w:lang w:val="en-US"/>
              </w:rPr>
            </w:pPr>
            <w:r w:rsidRPr="00F77F94">
              <w:rPr>
                <w:color w:val="000000"/>
                <w:sz w:val="22"/>
                <w:szCs w:val="22"/>
                <w:lang w:val="en-US"/>
              </w:rPr>
              <w:t>S/2011/385</w:t>
            </w:r>
          </w:p>
        </w:tc>
        <w:tc>
          <w:tcPr>
            <w:tcW w:w="3088" w:type="dxa"/>
            <w:shd w:val="clear" w:color="auto" w:fill="auto"/>
            <w:hideMark/>
          </w:tcPr>
          <w:p w14:paraId="450080DD"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Portugal; Russian Federation; United Kingdom; United States</w:t>
            </w:r>
          </w:p>
        </w:tc>
        <w:tc>
          <w:tcPr>
            <w:tcW w:w="845" w:type="dxa"/>
            <w:shd w:val="clear" w:color="auto" w:fill="auto"/>
            <w:hideMark/>
          </w:tcPr>
          <w:p w14:paraId="3F5C7F2B" w14:textId="77777777" w:rsidR="00F5772E" w:rsidRPr="00F77F94" w:rsidRDefault="00F5772E" w:rsidP="00F5772E">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5A876924"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7D95FB9"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93A074A"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49003B8C" w14:textId="77777777" w:rsidTr="00F5772E">
        <w:trPr>
          <w:trHeight w:val="165"/>
          <w:jc w:val="center"/>
        </w:trPr>
        <w:tc>
          <w:tcPr>
            <w:tcW w:w="546" w:type="dxa"/>
            <w:shd w:val="clear" w:color="auto" w:fill="auto"/>
            <w:hideMark/>
          </w:tcPr>
          <w:p w14:paraId="497B3BD6" w14:textId="77777777" w:rsidR="00F5772E" w:rsidRPr="00F77F94" w:rsidRDefault="00F5772E" w:rsidP="00F5772E">
            <w:pPr>
              <w:jc w:val="center"/>
              <w:rPr>
                <w:color w:val="000000"/>
                <w:sz w:val="22"/>
                <w:szCs w:val="22"/>
                <w:lang w:val="en-US"/>
              </w:rPr>
            </w:pPr>
            <w:r w:rsidRPr="00F77F94">
              <w:rPr>
                <w:color w:val="000000"/>
                <w:sz w:val="22"/>
                <w:szCs w:val="22"/>
                <w:lang w:val="en-US"/>
              </w:rPr>
              <w:t>170</w:t>
            </w:r>
          </w:p>
        </w:tc>
        <w:tc>
          <w:tcPr>
            <w:tcW w:w="681" w:type="dxa"/>
            <w:shd w:val="clear" w:color="auto" w:fill="auto"/>
            <w:hideMark/>
          </w:tcPr>
          <w:p w14:paraId="17B351E4"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555966CD" w14:textId="77777777" w:rsidR="00F5772E" w:rsidRPr="00F77F94" w:rsidRDefault="00F5772E" w:rsidP="00F5772E">
            <w:pPr>
              <w:jc w:val="center"/>
              <w:rPr>
                <w:color w:val="000000"/>
                <w:sz w:val="22"/>
                <w:szCs w:val="22"/>
                <w:lang w:val="en-US"/>
              </w:rPr>
            </w:pPr>
            <w:r w:rsidRPr="00F77F94">
              <w:rPr>
                <w:color w:val="000000"/>
                <w:sz w:val="22"/>
                <w:szCs w:val="22"/>
                <w:lang w:val="en-US"/>
              </w:rPr>
              <w:t>S/2011/458</w:t>
            </w:r>
          </w:p>
        </w:tc>
        <w:tc>
          <w:tcPr>
            <w:tcW w:w="3088" w:type="dxa"/>
            <w:shd w:val="clear" w:color="auto" w:fill="auto"/>
            <w:hideMark/>
          </w:tcPr>
          <w:p w14:paraId="61C9B18B" w14:textId="77777777" w:rsidR="00F5772E" w:rsidRPr="00F77F94" w:rsidRDefault="00F5772E" w:rsidP="00F5772E">
            <w:pPr>
              <w:spacing w:after="60"/>
              <w:rPr>
                <w:color w:val="000000"/>
                <w:sz w:val="22"/>
                <w:szCs w:val="22"/>
                <w:lang w:val="en-US"/>
              </w:rPr>
            </w:pPr>
            <w:r w:rsidRPr="00F77F94">
              <w:rPr>
                <w:color w:val="000000"/>
                <w:sz w:val="22"/>
                <w:szCs w:val="22"/>
                <w:lang w:val="en-US"/>
              </w:rPr>
              <w:t>France; United States</w:t>
            </w:r>
          </w:p>
        </w:tc>
        <w:tc>
          <w:tcPr>
            <w:tcW w:w="845" w:type="dxa"/>
            <w:shd w:val="clear" w:color="auto" w:fill="auto"/>
            <w:hideMark/>
          </w:tcPr>
          <w:p w14:paraId="11AD10FE" w14:textId="77777777" w:rsidR="00F5772E" w:rsidRPr="00F77F94" w:rsidRDefault="00F5772E" w:rsidP="00F5772E">
            <w:pPr>
              <w:jc w:val="center"/>
              <w:rPr>
                <w:color w:val="000000"/>
                <w:sz w:val="22"/>
                <w:szCs w:val="22"/>
                <w:lang w:val="en-US"/>
              </w:rPr>
            </w:pPr>
            <w:r w:rsidRPr="00F77F94">
              <w:rPr>
                <w:color w:val="000000"/>
                <w:sz w:val="22"/>
                <w:szCs w:val="22"/>
                <w:lang w:val="en-US"/>
              </w:rPr>
              <w:t>CIV</w:t>
            </w:r>
          </w:p>
        </w:tc>
        <w:tc>
          <w:tcPr>
            <w:tcW w:w="1023" w:type="dxa"/>
            <w:shd w:val="clear" w:color="auto" w:fill="auto"/>
            <w:hideMark/>
          </w:tcPr>
          <w:p w14:paraId="37719E8A"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CDBEBCD"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BF1DEE1"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1D6FCA4C" w14:textId="77777777" w:rsidTr="00F5772E">
        <w:trPr>
          <w:trHeight w:val="560"/>
          <w:jc w:val="center"/>
        </w:trPr>
        <w:tc>
          <w:tcPr>
            <w:tcW w:w="546" w:type="dxa"/>
            <w:tcBorders>
              <w:bottom w:val="single" w:sz="4" w:space="0" w:color="auto"/>
            </w:tcBorders>
            <w:shd w:val="clear" w:color="auto" w:fill="auto"/>
            <w:hideMark/>
          </w:tcPr>
          <w:p w14:paraId="28F95396" w14:textId="77777777" w:rsidR="00F5772E" w:rsidRPr="00F77F94" w:rsidRDefault="00F5772E" w:rsidP="00F5772E">
            <w:pPr>
              <w:jc w:val="center"/>
              <w:rPr>
                <w:color w:val="000000"/>
                <w:sz w:val="22"/>
                <w:szCs w:val="22"/>
                <w:lang w:val="en-US"/>
              </w:rPr>
            </w:pPr>
            <w:r w:rsidRPr="00F77F94">
              <w:rPr>
                <w:color w:val="000000"/>
                <w:sz w:val="22"/>
                <w:szCs w:val="22"/>
                <w:lang w:val="en-US"/>
              </w:rPr>
              <w:t>171</w:t>
            </w:r>
          </w:p>
        </w:tc>
        <w:tc>
          <w:tcPr>
            <w:tcW w:w="681" w:type="dxa"/>
            <w:tcBorders>
              <w:bottom w:val="single" w:sz="4" w:space="0" w:color="auto"/>
            </w:tcBorders>
            <w:shd w:val="clear" w:color="auto" w:fill="auto"/>
            <w:hideMark/>
          </w:tcPr>
          <w:p w14:paraId="00086049"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tcBorders>
              <w:bottom w:val="single" w:sz="4" w:space="0" w:color="auto"/>
            </w:tcBorders>
            <w:shd w:val="clear" w:color="auto" w:fill="auto"/>
            <w:hideMark/>
          </w:tcPr>
          <w:p w14:paraId="5C628C3C" w14:textId="77777777" w:rsidR="00F5772E" w:rsidRPr="00F77F94" w:rsidRDefault="00F5772E" w:rsidP="00F5772E">
            <w:pPr>
              <w:jc w:val="center"/>
              <w:rPr>
                <w:color w:val="000000"/>
                <w:sz w:val="22"/>
                <w:szCs w:val="22"/>
                <w:lang w:val="en-US"/>
              </w:rPr>
            </w:pPr>
            <w:r w:rsidRPr="00F77F94">
              <w:rPr>
                <w:color w:val="000000"/>
                <w:sz w:val="22"/>
                <w:szCs w:val="22"/>
                <w:lang w:val="en-US"/>
              </w:rPr>
              <w:t>S/2011/470</w:t>
            </w:r>
          </w:p>
        </w:tc>
        <w:tc>
          <w:tcPr>
            <w:tcW w:w="3088" w:type="dxa"/>
            <w:tcBorders>
              <w:bottom w:val="single" w:sz="4" w:space="0" w:color="auto"/>
            </w:tcBorders>
            <w:shd w:val="clear" w:color="auto" w:fill="auto"/>
            <w:hideMark/>
          </w:tcPr>
          <w:p w14:paraId="4BAAD115"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Gabon; Germany; United Kingdom</w:t>
            </w:r>
          </w:p>
        </w:tc>
        <w:tc>
          <w:tcPr>
            <w:tcW w:w="845" w:type="dxa"/>
            <w:tcBorders>
              <w:bottom w:val="single" w:sz="4" w:space="0" w:color="auto"/>
            </w:tcBorders>
            <w:shd w:val="clear" w:color="auto" w:fill="auto"/>
            <w:hideMark/>
          </w:tcPr>
          <w:p w14:paraId="732400B2"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tcBorders>
              <w:bottom w:val="single" w:sz="4" w:space="0" w:color="auto"/>
            </w:tcBorders>
            <w:shd w:val="clear" w:color="auto" w:fill="auto"/>
            <w:hideMark/>
          </w:tcPr>
          <w:p w14:paraId="473BA65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56697D92"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280330B1"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354380B8" w14:textId="77777777" w:rsidTr="00F5772E">
        <w:trPr>
          <w:trHeight w:val="284"/>
          <w:jc w:val="center"/>
        </w:trPr>
        <w:tc>
          <w:tcPr>
            <w:tcW w:w="9480" w:type="dxa"/>
            <w:gridSpan w:val="8"/>
            <w:shd w:val="clear" w:color="auto" w:fill="auto"/>
          </w:tcPr>
          <w:p w14:paraId="672FF128" w14:textId="77777777" w:rsidR="00F5772E" w:rsidRPr="00F77F94" w:rsidRDefault="00F5772E" w:rsidP="00F5772E">
            <w:pPr>
              <w:rPr>
                <w:b/>
                <w:bCs/>
                <w:lang w:val="en-US" w:eastAsia="it-IT"/>
              </w:rPr>
            </w:pPr>
          </w:p>
        </w:tc>
      </w:tr>
      <w:tr w:rsidR="00F5772E" w:rsidRPr="00F77F94" w14:paraId="44C2913F" w14:textId="77777777" w:rsidTr="00F5772E">
        <w:trPr>
          <w:trHeight w:val="284"/>
          <w:jc w:val="center"/>
        </w:trPr>
        <w:tc>
          <w:tcPr>
            <w:tcW w:w="9480" w:type="dxa"/>
            <w:gridSpan w:val="8"/>
            <w:tcBorders>
              <w:bottom w:val="single" w:sz="4" w:space="0" w:color="auto"/>
            </w:tcBorders>
            <w:shd w:val="clear" w:color="auto" w:fill="auto"/>
          </w:tcPr>
          <w:p w14:paraId="221CC51C" w14:textId="0985A831" w:rsidR="00F5772E" w:rsidRPr="00F77F94" w:rsidRDefault="00F5772E" w:rsidP="00F5772E">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5772E" w:rsidRPr="00F77F94" w14:paraId="08DAB687" w14:textId="77777777" w:rsidTr="00F5772E">
        <w:trPr>
          <w:trHeight w:val="840"/>
          <w:jc w:val="center"/>
        </w:trPr>
        <w:tc>
          <w:tcPr>
            <w:tcW w:w="546" w:type="dxa"/>
            <w:tcBorders>
              <w:top w:val="single" w:sz="4" w:space="0" w:color="auto"/>
            </w:tcBorders>
            <w:shd w:val="clear" w:color="auto" w:fill="auto"/>
            <w:hideMark/>
          </w:tcPr>
          <w:p w14:paraId="64B090D6" w14:textId="77777777" w:rsidR="00F5772E" w:rsidRPr="00F77F94" w:rsidRDefault="00F5772E" w:rsidP="00F5772E">
            <w:pPr>
              <w:jc w:val="center"/>
              <w:rPr>
                <w:color w:val="000000"/>
                <w:sz w:val="22"/>
                <w:szCs w:val="22"/>
                <w:lang w:val="en-US"/>
              </w:rPr>
            </w:pPr>
            <w:r w:rsidRPr="00F77F94">
              <w:rPr>
                <w:color w:val="000000"/>
                <w:sz w:val="22"/>
                <w:szCs w:val="22"/>
                <w:lang w:val="en-US"/>
              </w:rPr>
              <w:t>172</w:t>
            </w:r>
          </w:p>
        </w:tc>
        <w:tc>
          <w:tcPr>
            <w:tcW w:w="681" w:type="dxa"/>
            <w:tcBorders>
              <w:top w:val="single" w:sz="4" w:space="0" w:color="auto"/>
            </w:tcBorders>
            <w:shd w:val="clear" w:color="auto" w:fill="auto"/>
            <w:hideMark/>
          </w:tcPr>
          <w:p w14:paraId="64B149AA"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tcBorders>
              <w:top w:val="single" w:sz="4" w:space="0" w:color="auto"/>
            </w:tcBorders>
            <w:shd w:val="clear" w:color="auto" w:fill="auto"/>
            <w:hideMark/>
          </w:tcPr>
          <w:p w14:paraId="0063FC7E" w14:textId="77777777" w:rsidR="00F5772E" w:rsidRPr="00F77F94" w:rsidRDefault="00F5772E" w:rsidP="00F5772E">
            <w:pPr>
              <w:jc w:val="center"/>
              <w:rPr>
                <w:color w:val="000000"/>
                <w:sz w:val="22"/>
                <w:szCs w:val="22"/>
                <w:lang w:val="en-US"/>
              </w:rPr>
            </w:pPr>
            <w:r w:rsidRPr="00F77F94">
              <w:rPr>
                <w:color w:val="000000"/>
                <w:sz w:val="22"/>
                <w:szCs w:val="22"/>
                <w:lang w:val="en-US"/>
              </w:rPr>
              <w:t>S/2011/580</w:t>
            </w:r>
          </w:p>
        </w:tc>
        <w:tc>
          <w:tcPr>
            <w:tcW w:w="3088" w:type="dxa"/>
            <w:tcBorders>
              <w:top w:val="single" w:sz="4" w:space="0" w:color="auto"/>
            </w:tcBorders>
            <w:shd w:val="clear" w:color="auto" w:fill="auto"/>
            <w:hideMark/>
          </w:tcPr>
          <w:p w14:paraId="16DA194F" w14:textId="77777777" w:rsidR="00F5772E" w:rsidRPr="00F77F94" w:rsidRDefault="00F5772E" w:rsidP="00F5772E">
            <w:pPr>
              <w:spacing w:after="60"/>
              <w:rPr>
                <w:color w:val="000000"/>
                <w:sz w:val="22"/>
                <w:szCs w:val="22"/>
                <w:lang w:val="en-US"/>
              </w:rPr>
            </w:pPr>
            <w:r w:rsidRPr="00F77F94">
              <w:rPr>
                <w:color w:val="000000"/>
                <w:sz w:val="22"/>
                <w:szCs w:val="22"/>
                <w:lang w:val="en-US"/>
              </w:rPr>
              <w:t>Bosnia and Herzegovina; Colombia; France; Gabon; Germany; Lebanon; Portugal; United Kingdom; United States</w:t>
            </w:r>
          </w:p>
        </w:tc>
        <w:tc>
          <w:tcPr>
            <w:tcW w:w="845" w:type="dxa"/>
            <w:tcBorders>
              <w:top w:val="single" w:sz="4" w:space="0" w:color="auto"/>
            </w:tcBorders>
            <w:shd w:val="clear" w:color="auto" w:fill="auto"/>
            <w:hideMark/>
          </w:tcPr>
          <w:p w14:paraId="4809B3A2" w14:textId="77777777" w:rsidR="00F5772E" w:rsidRPr="00F77F94" w:rsidRDefault="00F5772E" w:rsidP="00F5772E">
            <w:pPr>
              <w:jc w:val="center"/>
              <w:rPr>
                <w:color w:val="000000"/>
                <w:sz w:val="22"/>
                <w:szCs w:val="22"/>
                <w:lang w:val="en-US"/>
              </w:rPr>
            </w:pPr>
            <w:r w:rsidRPr="00F77F94">
              <w:rPr>
                <w:color w:val="000000"/>
                <w:sz w:val="22"/>
                <w:szCs w:val="22"/>
                <w:lang w:val="en-US"/>
              </w:rPr>
              <w:t>LBY</w:t>
            </w:r>
          </w:p>
        </w:tc>
        <w:tc>
          <w:tcPr>
            <w:tcW w:w="1023" w:type="dxa"/>
            <w:tcBorders>
              <w:top w:val="single" w:sz="4" w:space="0" w:color="auto"/>
            </w:tcBorders>
            <w:shd w:val="clear" w:color="auto" w:fill="auto"/>
            <w:hideMark/>
          </w:tcPr>
          <w:p w14:paraId="373D1E15"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3EB7DB94"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2E6F8F57"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136E1B5" w14:textId="77777777" w:rsidTr="00045CFE">
        <w:trPr>
          <w:trHeight w:val="560"/>
          <w:jc w:val="center"/>
        </w:trPr>
        <w:tc>
          <w:tcPr>
            <w:tcW w:w="546" w:type="dxa"/>
            <w:shd w:val="clear" w:color="auto" w:fill="auto"/>
            <w:hideMark/>
          </w:tcPr>
          <w:p w14:paraId="49991C2E" w14:textId="77777777" w:rsidR="00F5772E" w:rsidRPr="00F77F94" w:rsidRDefault="00F5772E" w:rsidP="00F5772E">
            <w:pPr>
              <w:jc w:val="center"/>
              <w:rPr>
                <w:color w:val="000000"/>
                <w:sz w:val="22"/>
                <w:szCs w:val="22"/>
                <w:lang w:val="en-US"/>
              </w:rPr>
            </w:pPr>
            <w:r w:rsidRPr="00F77F94">
              <w:rPr>
                <w:color w:val="000000"/>
                <w:sz w:val="22"/>
                <w:szCs w:val="22"/>
                <w:lang w:val="en-US"/>
              </w:rPr>
              <w:t>173</w:t>
            </w:r>
          </w:p>
        </w:tc>
        <w:tc>
          <w:tcPr>
            <w:tcW w:w="681" w:type="dxa"/>
            <w:shd w:val="clear" w:color="auto" w:fill="auto"/>
            <w:hideMark/>
          </w:tcPr>
          <w:p w14:paraId="11DAE0F6"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14F50573" w14:textId="77777777" w:rsidR="00F5772E" w:rsidRPr="00F77F94" w:rsidRDefault="00F5772E" w:rsidP="00F5772E">
            <w:pPr>
              <w:jc w:val="center"/>
              <w:rPr>
                <w:color w:val="000000"/>
                <w:sz w:val="22"/>
                <w:szCs w:val="22"/>
                <w:lang w:val="en-US"/>
              </w:rPr>
            </w:pPr>
            <w:r w:rsidRPr="00F77F94">
              <w:rPr>
                <w:color w:val="000000"/>
                <w:sz w:val="22"/>
                <w:szCs w:val="22"/>
                <w:lang w:val="en-US"/>
              </w:rPr>
              <w:t>S/2011/595</w:t>
            </w:r>
          </w:p>
        </w:tc>
        <w:tc>
          <w:tcPr>
            <w:tcW w:w="3088" w:type="dxa"/>
            <w:shd w:val="clear" w:color="auto" w:fill="auto"/>
            <w:hideMark/>
          </w:tcPr>
          <w:p w14:paraId="16DEDC94"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Nigeria; Portugal; United Kingdom</w:t>
            </w:r>
          </w:p>
        </w:tc>
        <w:tc>
          <w:tcPr>
            <w:tcW w:w="845" w:type="dxa"/>
            <w:shd w:val="clear" w:color="auto" w:fill="auto"/>
            <w:hideMark/>
          </w:tcPr>
          <w:p w14:paraId="7EC0DE65"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4820D794"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EFB3197"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5AA4C1D"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400ABF8" w14:textId="77777777" w:rsidTr="00045CFE">
        <w:trPr>
          <w:trHeight w:val="560"/>
          <w:jc w:val="center"/>
        </w:trPr>
        <w:tc>
          <w:tcPr>
            <w:tcW w:w="546" w:type="dxa"/>
            <w:shd w:val="clear" w:color="auto" w:fill="auto"/>
            <w:hideMark/>
          </w:tcPr>
          <w:p w14:paraId="517DA941" w14:textId="77777777" w:rsidR="00F5772E" w:rsidRPr="00F77F94" w:rsidRDefault="00F5772E" w:rsidP="00F5772E">
            <w:pPr>
              <w:jc w:val="center"/>
              <w:rPr>
                <w:color w:val="000000"/>
                <w:sz w:val="22"/>
                <w:szCs w:val="22"/>
                <w:lang w:val="en-US"/>
              </w:rPr>
            </w:pPr>
            <w:r w:rsidRPr="00F77F94">
              <w:rPr>
                <w:color w:val="000000"/>
                <w:sz w:val="22"/>
                <w:szCs w:val="22"/>
                <w:lang w:val="en-US"/>
              </w:rPr>
              <w:t>174</w:t>
            </w:r>
          </w:p>
        </w:tc>
        <w:tc>
          <w:tcPr>
            <w:tcW w:w="681" w:type="dxa"/>
            <w:shd w:val="clear" w:color="auto" w:fill="auto"/>
            <w:hideMark/>
          </w:tcPr>
          <w:p w14:paraId="5CD30DE9"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27C981AE" w14:textId="77777777" w:rsidR="00F5772E" w:rsidRPr="00F77F94" w:rsidRDefault="00F5772E" w:rsidP="00F5772E">
            <w:pPr>
              <w:jc w:val="center"/>
              <w:rPr>
                <w:color w:val="000000"/>
                <w:sz w:val="22"/>
                <w:szCs w:val="22"/>
                <w:lang w:val="en-US"/>
              </w:rPr>
            </w:pPr>
            <w:r w:rsidRPr="00F77F94">
              <w:rPr>
                <w:color w:val="000000"/>
                <w:sz w:val="22"/>
                <w:szCs w:val="22"/>
                <w:lang w:val="en-US"/>
              </w:rPr>
              <w:t>S/2011/612</w:t>
            </w:r>
          </w:p>
        </w:tc>
        <w:tc>
          <w:tcPr>
            <w:tcW w:w="3088" w:type="dxa"/>
            <w:shd w:val="clear" w:color="auto" w:fill="auto"/>
            <w:hideMark/>
          </w:tcPr>
          <w:p w14:paraId="7880C879"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Portugal; United Kingdom</w:t>
            </w:r>
          </w:p>
        </w:tc>
        <w:tc>
          <w:tcPr>
            <w:tcW w:w="845" w:type="dxa"/>
            <w:shd w:val="clear" w:color="auto" w:fill="auto"/>
            <w:hideMark/>
          </w:tcPr>
          <w:p w14:paraId="7F97C91B" w14:textId="77777777" w:rsidR="00F5772E" w:rsidRPr="00F77F94" w:rsidRDefault="00F5772E" w:rsidP="00F5772E">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7D0B1A7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E02A18B"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5FC1D66"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r>
      <w:tr w:rsidR="00F5772E" w:rsidRPr="00F77F94" w14:paraId="17F51382" w14:textId="77777777" w:rsidTr="00045CFE">
        <w:trPr>
          <w:trHeight w:val="560"/>
          <w:jc w:val="center"/>
        </w:trPr>
        <w:tc>
          <w:tcPr>
            <w:tcW w:w="546" w:type="dxa"/>
            <w:shd w:val="clear" w:color="auto" w:fill="auto"/>
            <w:hideMark/>
          </w:tcPr>
          <w:p w14:paraId="48D221BC" w14:textId="77777777" w:rsidR="00F5772E" w:rsidRPr="00F77F94" w:rsidRDefault="00F5772E" w:rsidP="00F5772E">
            <w:pPr>
              <w:jc w:val="center"/>
              <w:rPr>
                <w:color w:val="000000"/>
                <w:sz w:val="22"/>
                <w:szCs w:val="22"/>
                <w:lang w:val="en-US"/>
              </w:rPr>
            </w:pPr>
            <w:r w:rsidRPr="00F77F94">
              <w:rPr>
                <w:color w:val="000000"/>
                <w:sz w:val="22"/>
                <w:szCs w:val="22"/>
                <w:lang w:val="en-US"/>
              </w:rPr>
              <w:t>175</w:t>
            </w:r>
          </w:p>
        </w:tc>
        <w:tc>
          <w:tcPr>
            <w:tcW w:w="681" w:type="dxa"/>
            <w:shd w:val="clear" w:color="auto" w:fill="auto"/>
            <w:hideMark/>
          </w:tcPr>
          <w:p w14:paraId="4064FE91"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7D86CF46" w14:textId="77777777" w:rsidR="00F5772E" w:rsidRPr="00F77F94" w:rsidRDefault="00F5772E" w:rsidP="00F5772E">
            <w:pPr>
              <w:jc w:val="center"/>
              <w:rPr>
                <w:color w:val="000000"/>
                <w:sz w:val="22"/>
                <w:szCs w:val="22"/>
                <w:lang w:val="en-US"/>
              </w:rPr>
            </w:pPr>
            <w:r w:rsidRPr="00F77F94">
              <w:rPr>
                <w:color w:val="000000"/>
                <w:sz w:val="22"/>
                <w:szCs w:val="22"/>
                <w:lang w:val="en-US"/>
              </w:rPr>
              <w:t>S/2011/651</w:t>
            </w:r>
          </w:p>
        </w:tc>
        <w:tc>
          <w:tcPr>
            <w:tcW w:w="3088" w:type="dxa"/>
            <w:shd w:val="clear" w:color="auto" w:fill="auto"/>
            <w:hideMark/>
          </w:tcPr>
          <w:p w14:paraId="37CA9F06"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Portugal; United Kingdom; United States</w:t>
            </w:r>
          </w:p>
        </w:tc>
        <w:tc>
          <w:tcPr>
            <w:tcW w:w="845" w:type="dxa"/>
            <w:shd w:val="clear" w:color="auto" w:fill="auto"/>
            <w:hideMark/>
          </w:tcPr>
          <w:p w14:paraId="734386EA" w14:textId="77777777" w:rsidR="00F5772E" w:rsidRPr="00F77F94" w:rsidRDefault="00F5772E" w:rsidP="00F5772E">
            <w:pPr>
              <w:jc w:val="center"/>
              <w:rPr>
                <w:color w:val="000000"/>
                <w:sz w:val="22"/>
                <w:szCs w:val="22"/>
                <w:lang w:val="en-US"/>
              </w:rPr>
            </w:pPr>
            <w:r w:rsidRPr="00F77F94">
              <w:rPr>
                <w:color w:val="000000"/>
                <w:sz w:val="22"/>
                <w:szCs w:val="22"/>
                <w:lang w:val="en-US"/>
              </w:rPr>
              <w:t>YEM</w:t>
            </w:r>
          </w:p>
        </w:tc>
        <w:tc>
          <w:tcPr>
            <w:tcW w:w="1023" w:type="dxa"/>
            <w:shd w:val="clear" w:color="auto" w:fill="auto"/>
            <w:hideMark/>
          </w:tcPr>
          <w:p w14:paraId="009BA1C4"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D999F1D"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979FD3E"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ADB9212" w14:textId="77777777" w:rsidTr="00045CFE">
        <w:trPr>
          <w:trHeight w:val="1400"/>
          <w:jc w:val="center"/>
        </w:trPr>
        <w:tc>
          <w:tcPr>
            <w:tcW w:w="546" w:type="dxa"/>
            <w:shd w:val="clear" w:color="auto" w:fill="auto"/>
            <w:hideMark/>
          </w:tcPr>
          <w:p w14:paraId="2FFA2FDB" w14:textId="77777777" w:rsidR="00F5772E" w:rsidRPr="00F77F94" w:rsidRDefault="00F5772E" w:rsidP="00F5772E">
            <w:pPr>
              <w:jc w:val="center"/>
              <w:rPr>
                <w:color w:val="000000"/>
                <w:sz w:val="22"/>
                <w:szCs w:val="22"/>
                <w:lang w:val="en-US"/>
              </w:rPr>
            </w:pPr>
            <w:r w:rsidRPr="00F77F94">
              <w:rPr>
                <w:color w:val="000000"/>
                <w:sz w:val="22"/>
                <w:szCs w:val="22"/>
                <w:lang w:val="en-US"/>
              </w:rPr>
              <w:t>176</w:t>
            </w:r>
          </w:p>
        </w:tc>
        <w:tc>
          <w:tcPr>
            <w:tcW w:w="681" w:type="dxa"/>
            <w:shd w:val="clear" w:color="auto" w:fill="auto"/>
            <w:hideMark/>
          </w:tcPr>
          <w:p w14:paraId="2C0A9EEE"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2E7FD70B" w14:textId="77777777" w:rsidR="00F5772E" w:rsidRPr="00F77F94" w:rsidRDefault="00F5772E" w:rsidP="00F5772E">
            <w:pPr>
              <w:jc w:val="center"/>
              <w:rPr>
                <w:color w:val="000000"/>
                <w:sz w:val="22"/>
                <w:szCs w:val="22"/>
                <w:lang w:val="en-US"/>
              </w:rPr>
            </w:pPr>
            <w:r w:rsidRPr="00F77F94">
              <w:rPr>
                <w:color w:val="000000"/>
                <w:sz w:val="22"/>
                <w:szCs w:val="22"/>
                <w:lang w:val="en-US"/>
              </w:rPr>
              <w:t>S/2011/650</w:t>
            </w:r>
          </w:p>
        </w:tc>
        <w:tc>
          <w:tcPr>
            <w:tcW w:w="3088" w:type="dxa"/>
            <w:shd w:val="clear" w:color="auto" w:fill="auto"/>
            <w:hideMark/>
          </w:tcPr>
          <w:p w14:paraId="79699EE1" w14:textId="77777777" w:rsidR="00F5772E" w:rsidRPr="00F77F94" w:rsidRDefault="00F5772E" w:rsidP="00F5772E">
            <w:pPr>
              <w:spacing w:after="60"/>
              <w:rPr>
                <w:color w:val="000000"/>
                <w:sz w:val="22"/>
                <w:szCs w:val="22"/>
                <w:lang w:val="en-US"/>
              </w:rPr>
            </w:pPr>
            <w:r w:rsidRPr="00F77F94">
              <w:rPr>
                <w:color w:val="000000"/>
                <w:sz w:val="22"/>
                <w:szCs w:val="22"/>
                <w:lang w:val="en-US"/>
              </w:rPr>
              <w:t xml:space="preserve">Denmark; France; Gabon; Germany; Greece; India; Italy; Lebanon; Nigeria; Norway; Portugal; Russian Federation; Spain; Ukraine; United Kingdom; United States </w:t>
            </w:r>
          </w:p>
        </w:tc>
        <w:tc>
          <w:tcPr>
            <w:tcW w:w="845" w:type="dxa"/>
            <w:shd w:val="clear" w:color="auto" w:fill="auto"/>
            <w:hideMark/>
          </w:tcPr>
          <w:p w14:paraId="64010E6E"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179372F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EAF5CBC"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8853F55"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36E6DCEF" w14:textId="77777777" w:rsidTr="00045CFE">
        <w:trPr>
          <w:trHeight w:val="1120"/>
          <w:jc w:val="center"/>
        </w:trPr>
        <w:tc>
          <w:tcPr>
            <w:tcW w:w="546" w:type="dxa"/>
            <w:shd w:val="clear" w:color="auto" w:fill="auto"/>
            <w:hideMark/>
          </w:tcPr>
          <w:p w14:paraId="447F8F7C" w14:textId="77777777" w:rsidR="00F5772E" w:rsidRPr="00F77F94" w:rsidRDefault="00F5772E" w:rsidP="00F5772E">
            <w:pPr>
              <w:jc w:val="center"/>
              <w:rPr>
                <w:color w:val="000000"/>
                <w:sz w:val="22"/>
                <w:szCs w:val="22"/>
                <w:lang w:val="en-US"/>
              </w:rPr>
            </w:pPr>
            <w:r w:rsidRPr="00F77F94">
              <w:rPr>
                <w:color w:val="000000"/>
                <w:sz w:val="22"/>
                <w:szCs w:val="22"/>
                <w:lang w:val="en-US"/>
              </w:rPr>
              <w:t>177</w:t>
            </w:r>
          </w:p>
        </w:tc>
        <w:tc>
          <w:tcPr>
            <w:tcW w:w="681" w:type="dxa"/>
            <w:shd w:val="clear" w:color="auto" w:fill="auto"/>
            <w:hideMark/>
          </w:tcPr>
          <w:p w14:paraId="6CB064CE"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46182E18" w14:textId="77777777" w:rsidR="00F5772E" w:rsidRPr="00F77F94" w:rsidRDefault="00F5772E" w:rsidP="00F5772E">
            <w:pPr>
              <w:jc w:val="center"/>
              <w:rPr>
                <w:color w:val="000000"/>
                <w:sz w:val="22"/>
                <w:szCs w:val="22"/>
                <w:lang w:val="en-US"/>
              </w:rPr>
            </w:pPr>
            <w:r w:rsidRPr="00F77F94">
              <w:rPr>
                <w:color w:val="000000"/>
                <w:sz w:val="22"/>
                <w:szCs w:val="22"/>
                <w:lang w:val="en-US"/>
              </w:rPr>
              <w:t>S/2011/669</w:t>
            </w:r>
          </w:p>
        </w:tc>
        <w:tc>
          <w:tcPr>
            <w:tcW w:w="3088" w:type="dxa"/>
            <w:shd w:val="clear" w:color="auto" w:fill="auto"/>
            <w:hideMark/>
          </w:tcPr>
          <w:p w14:paraId="28AD20EB" w14:textId="77777777" w:rsidR="00F5772E" w:rsidRPr="00F77F94" w:rsidRDefault="00F5772E" w:rsidP="00F5772E">
            <w:pPr>
              <w:spacing w:after="60"/>
              <w:rPr>
                <w:color w:val="000000"/>
                <w:sz w:val="22"/>
                <w:szCs w:val="22"/>
                <w:lang w:val="en-US"/>
              </w:rPr>
            </w:pPr>
            <w:r w:rsidRPr="00F77F94">
              <w:rPr>
                <w:color w:val="000000"/>
                <w:sz w:val="22"/>
                <w:szCs w:val="22"/>
                <w:lang w:val="en-US"/>
              </w:rPr>
              <w:t>Bosnia and Herzegovina; France; Germany; Lebanon; Nigeria; Portugal; Russian Federation; United Kingdom; United States</w:t>
            </w:r>
          </w:p>
        </w:tc>
        <w:tc>
          <w:tcPr>
            <w:tcW w:w="845" w:type="dxa"/>
            <w:shd w:val="clear" w:color="auto" w:fill="auto"/>
            <w:hideMark/>
          </w:tcPr>
          <w:p w14:paraId="14D494D1" w14:textId="77777777" w:rsidR="00F5772E" w:rsidRPr="00F77F94" w:rsidRDefault="00F5772E" w:rsidP="00F5772E">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3A5DC74E"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AB3C9B6"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E4E24C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3DD65050" w14:textId="77777777" w:rsidTr="00045CFE">
        <w:trPr>
          <w:trHeight w:val="840"/>
          <w:jc w:val="center"/>
        </w:trPr>
        <w:tc>
          <w:tcPr>
            <w:tcW w:w="546" w:type="dxa"/>
            <w:shd w:val="clear" w:color="auto" w:fill="auto"/>
            <w:hideMark/>
          </w:tcPr>
          <w:p w14:paraId="51B69E74" w14:textId="77777777" w:rsidR="00F5772E" w:rsidRPr="00F77F94" w:rsidRDefault="00F5772E" w:rsidP="00F5772E">
            <w:pPr>
              <w:jc w:val="center"/>
              <w:rPr>
                <w:color w:val="000000"/>
                <w:sz w:val="22"/>
                <w:szCs w:val="22"/>
                <w:lang w:val="en-US"/>
              </w:rPr>
            </w:pPr>
            <w:r w:rsidRPr="00F77F94">
              <w:rPr>
                <w:color w:val="000000"/>
                <w:sz w:val="22"/>
                <w:szCs w:val="22"/>
                <w:lang w:val="en-US"/>
              </w:rPr>
              <w:t>178</w:t>
            </w:r>
          </w:p>
        </w:tc>
        <w:tc>
          <w:tcPr>
            <w:tcW w:w="681" w:type="dxa"/>
            <w:shd w:val="clear" w:color="auto" w:fill="auto"/>
            <w:hideMark/>
          </w:tcPr>
          <w:p w14:paraId="65E9BBFA"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52DD5EFB" w14:textId="77777777" w:rsidR="00F5772E" w:rsidRPr="00F77F94" w:rsidRDefault="00F5772E" w:rsidP="00F5772E">
            <w:pPr>
              <w:jc w:val="center"/>
              <w:rPr>
                <w:color w:val="000000"/>
                <w:sz w:val="22"/>
                <w:szCs w:val="22"/>
                <w:lang w:val="en-US"/>
              </w:rPr>
            </w:pPr>
            <w:r w:rsidRPr="00F77F94">
              <w:rPr>
                <w:color w:val="000000"/>
                <w:sz w:val="22"/>
                <w:szCs w:val="22"/>
                <w:lang w:val="en-US"/>
              </w:rPr>
              <w:t xml:space="preserve">S/2011/670 </w:t>
            </w:r>
          </w:p>
        </w:tc>
        <w:tc>
          <w:tcPr>
            <w:tcW w:w="3088" w:type="dxa"/>
            <w:shd w:val="clear" w:color="auto" w:fill="auto"/>
            <w:hideMark/>
          </w:tcPr>
          <w:p w14:paraId="11919203" w14:textId="77777777" w:rsidR="00F5772E" w:rsidRPr="00F77F94" w:rsidRDefault="00F5772E" w:rsidP="00F5772E">
            <w:pPr>
              <w:spacing w:after="60"/>
              <w:rPr>
                <w:color w:val="000000"/>
                <w:sz w:val="22"/>
                <w:szCs w:val="22"/>
                <w:lang w:val="en-US"/>
              </w:rPr>
            </w:pPr>
            <w:r w:rsidRPr="00F77F94">
              <w:rPr>
                <w:color w:val="000000"/>
                <w:sz w:val="22"/>
                <w:szCs w:val="22"/>
                <w:lang w:val="en-US"/>
              </w:rPr>
              <w:t>France; Nigeria; Portugal; Russian Federation; United Kingdom; United States</w:t>
            </w:r>
          </w:p>
        </w:tc>
        <w:tc>
          <w:tcPr>
            <w:tcW w:w="845" w:type="dxa"/>
            <w:shd w:val="clear" w:color="auto" w:fill="auto"/>
            <w:hideMark/>
          </w:tcPr>
          <w:p w14:paraId="189B33DD" w14:textId="77777777" w:rsidR="00F5772E" w:rsidRPr="00F77F94" w:rsidRDefault="00F5772E" w:rsidP="00F5772E">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152176A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FD1EEE9"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3C73F5A"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6330CB18" w14:textId="77777777" w:rsidTr="00045CFE">
        <w:trPr>
          <w:trHeight w:val="840"/>
          <w:jc w:val="center"/>
        </w:trPr>
        <w:tc>
          <w:tcPr>
            <w:tcW w:w="546" w:type="dxa"/>
            <w:shd w:val="clear" w:color="auto" w:fill="auto"/>
            <w:hideMark/>
          </w:tcPr>
          <w:p w14:paraId="61D3E733" w14:textId="77777777" w:rsidR="00F5772E" w:rsidRPr="00F77F94" w:rsidRDefault="00F5772E" w:rsidP="00F5772E">
            <w:pPr>
              <w:jc w:val="center"/>
              <w:rPr>
                <w:color w:val="000000"/>
                <w:sz w:val="22"/>
                <w:szCs w:val="22"/>
                <w:lang w:val="en-US"/>
              </w:rPr>
            </w:pPr>
            <w:r w:rsidRPr="00F77F94">
              <w:rPr>
                <w:color w:val="000000"/>
                <w:sz w:val="22"/>
                <w:szCs w:val="22"/>
                <w:lang w:val="en-US"/>
              </w:rPr>
              <w:t>179</w:t>
            </w:r>
          </w:p>
        </w:tc>
        <w:tc>
          <w:tcPr>
            <w:tcW w:w="681" w:type="dxa"/>
            <w:shd w:val="clear" w:color="auto" w:fill="auto"/>
            <w:hideMark/>
          </w:tcPr>
          <w:p w14:paraId="19597D13"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19200ACF" w14:textId="77777777" w:rsidR="00F5772E" w:rsidRPr="00F77F94" w:rsidRDefault="00F5772E" w:rsidP="00F5772E">
            <w:pPr>
              <w:jc w:val="center"/>
              <w:rPr>
                <w:color w:val="000000"/>
                <w:sz w:val="22"/>
                <w:szCs w:val="22"/>
                <w:lang w:val="en-US"/>
              </w:rPr>
            </w:pPr>
            <w:r w:rsidRPr="00F77F94">
              <w:rPr>
                <w:color w:val="000000"/>
                <w:sz w:val="22"/>
                <w:szCs w:val="22"/>
                <w:lang w:val="en-US"/>
              </w:rPr>
              <w:t>S/2011/725</w:t>
            </w:r>
          </w:p>
        </w:tc>
        <w:tc>
          <w:tcPr>
            <w:tcW w:w="3088" w:type="dxa"/>
            <w:shd w:val="clear" w:color="auto" w:fill="auto"/>
            <w:hideMark/>
          </w:tcPr>
          <w:p w14:paraId="7D4B76EB" w14:textId="77777777" w:rsidR="00F5772E" w:rsidRPr="00F77F94" w:rsidRDefault="00F5772E" w:rsidP="00F5772E">
            <w:pPr>
              <w:spacing w:after="60"/>
              <w:rPr>
                <w:color w:val="000000"/>
                <w:sz w:val="22"/>
                <w:szCs w:val="22"/>
                <w:lang w:val="en-US"/>
              </w:rPr>
            </w:pPr>
            <w:r w:rsidRPr="00F77F94">
              <w:rPr>
                <w:color w:val="000000"/>
                <w:sz w:val="22"/>
                <w:szCs w:val="22"/>
                <w:lang w:val="en-US"/>
              </w:rPr>
              <w:t xml:space="preserve">France; Germany; India; Norway; Russian Federation; United Kingdom; United States </w:t>
            </w:r>
          </w:p>
        </w:tc>
        <w:tc>
          <w:tcPr>
            <w:tcW w:w="845" w:type="dxa"/>
            <w:shd w:val="clear" w:color="auto" w:fill="auto"/>
            <w:hideMark/>
          </w:tcPr>
          <w:p w14:paraId="531E1FC3"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45B56890"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B79254B"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19884F0"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3603639A" w14:textId="77777777" w:rsidTr="00045CFE">
        <w:trPr>
          <w:trHeight w:val="560"/>
          <w:jc w:val="center"/>
        </w:trPr>
        <w:tc>
          <w:tcPr>
            <w:tcW w:w="546" w:type="dxa"/>
            <w:shd w:val="clear" w:color="auto" w:fill="auto"/>
            <w:hideMark/>
          </w:tcPr>
          <w:p w14:paraId="61EC44BD" w14:textId="77777777" w:rsidR="00F5772E" w:rsidRPr="00F77F94" w:rsidRDefault="00F5772E" w:rsidP="00F5772E">
            <w:pPr>
              <w:jc w:val="center"/>
              <w:rPr>
                <w:color w:val="000000"/>
                <w:sz w:val="22"/>
                <w:szCs w:val="22"/>
                <w:lang w:val="en-US"/>
              </w:rPr>
            </w:pPr>
            <w:r w:rsidRPr="00F77F94">
              <w:rPr>
                <w:color w:val="000000"/>
                <w:sz w:val="22"/>
                <w:szCs w:val="22"/>
                <w:lang w:val="en-US"/>
              </w:rPr>
              <w:t>180</w:t>
            </w:r>
          </w:p>
        </w:tc>
        <w:tc>
          <w:tcPr>
            <w:tcW w:w="681" w:type="dxa"/>
            <w:shd w:val="clear" w:color="auto" w:fill="auto"/>
            <w:hideMark/>
          </w:tcPr>
          <w:p w14:paraId="4015EB84"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23F8ED2A" w14:textId="77777777" w:rsidR="00F5772E" w:rsidRPr="00F77F94" w:rsidRDefault="00F5772E" w:rsidP="00F5772E">
            <w:pPr>
              <w:jc w:val="center"/>
              <w:rPr>
                <w:color w:val="000000"/>
                <w:sz w:val="22"/>
                <w:szCs w:val="22"/>
                <w:lang w:val="en-US"/>
              </w:rPr>
            </w:pPr>
            <w:r w:rsidRPr="00F77F94">
              <w:rPr>
                <w:color w:val="000000"/>
                <w:sz w:val="22"/>
                <w:szCs w:val="22"/>
                <w:lang w:val="en-US"/>
              </w:rPr>
              <w:t>S/2011/752</w:t>
            </w:r>
          </w:p>
        </w:tc>
        <w:tc>
          <w:tcPr>
            <w:tcW w:w="3088" w:type="dxa"/>
            <w:shd w:val="clear" w:color="auto" w:fill="auto"/>
            <w:hideMark/>
          </w:tcPr>
          <w:p w14:paraId="1FAF1F4E"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Lebanon; Portugal; United Kingdom; United States</w:t>
            </w:r>
          </w:p>
        </w:tc>
        <w:tc>
          <w:tcPr>
            <w:tcW w:w="845" w:type="dxa"/>
            <w:shd w:val="clear" w:color="auto" w:fill="auto"/>
            <w:hideMark/>
          </w:tcPr>
          <w:p w14:paraId="1C50ABE9" w14:textId="77777777" w:rsidR="00F5772E" w:rsidRPr="00F77F94" w:rsidRDefault="00F5772E" w:rsidP="00F5772E">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5DDFC270"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C3336C0"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3C84B74"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5670AD34" w14:textId="77777777" w:rsidTr="00045CFE">
        <w:trPr>
          <w:trHeight w:val="560"/>
          <w:jc w:val="center"/>
        </w:trPr>
        <w:tc>
          <w:tcPr>
            <w:tcW w:w="546" w:type="dxa"/>
            <w:shd w:val="clear" w:color="auto" w:fill="auto"/>
            <w:hideMark/>
          </w:tcPr>
          <w:p w14:paraId="3B10E935" w14:textId="77777777" w:rsidR="00F5772E" w:rsidRPr="00F77F94" w:rsidRDefault="00F5772E" w:rsidP="00F5772E">
            <w:pPr>
              <w:jc w:val="center"/>
              <w:rPr>
                <w:color w:val="000000"/>
                <w:sz w:val="22"/>
                <w:szCs w:val="22"/>
                <w:lang w:val="en-US"/>
              </w:rPr>
            </w:pPr>
            <w:r w:rsidRPr="00F77F94">
              <w:rPr>
                <w:color w:val="000000"/>
                <w:sz w:val="22"/>
                <w:szCs w:val="22"/>
                <w:lang w:val="en-US"/>
              </w:rPr>
              <w:t>181</w:t>
            </w:r>
          </w:p>
        </w:tc>
        <w:tc>
          <w:tcPr>
            <w:tcW w:w="681" w:type="dxa"/>
            <w:shd w:val="clear" w:color="auto" w:fill="auto"/>
            <w:hideMark/>
          </w:tcPr>
          <w:p w14:paraId="12CF5D10"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3831FB3D" w14:textId="77777777" w:rsidR="00F5772E" w:rsidRPr="00F77F94" w:rsidRDefault="00F5772E" w:rsidP="00F5772E">
            <w:pPr>
              <w:jc w:val="center"/>
              <w:rPr>
                <w:color w:val="000000"/>
                <w:sz w:val="22"/>
                <w:szCs w:val="22"/>
                <w:lang w:val="en-US"/>
              </w:rPr>
            </w:pPr>
            <w:r w:rsidRPr="00F77F94">
              <w:rPr>
                <w:color w:val="000000"/>
                <w:sz w:val="22"/>
                <w:szCs w:val="22"/>
                <w:lang w:val="en-US"/>
              </w:rPr>
              <w:t>S/2011/770</w:t>
            </w:r>
          </w:p>
        </w:tc>
        <w:tc>
          <w:tcPr>
            <w:tcW w:w="3088" w:type="dxa"/>
            <w:shd w:val="clear" w:color="auto" w:fill="auto"/>
            <w:hideMark/>
          </w:tcPr>
          <w:p w14:paraId="7080377D" w14:textId="77777777" w:rsidR="00F5772E" w:rsidRPr="00F77F94" w:rsidRDefault="00F5772E" w:rsidP="00F5772E">
            <w:pPr>
              <w:spacing w:after="60"/>
              <w:rPr>
                <w:color w:val="000000"/>
                <w:sz w:val="22"/>
                <w:szCs w:val="22"/>
                <w:lang w:val="en-US"/>
              </w:rPr>
            </w:pPr>
            <w:r w:rsidRPr="00F77F94">
              <w:rPr>
                <w:color w:val="000000"/>
                <w:sz w:val="22"/>
                <w:szCs w:val="22"/>
                <w:lang w:val="en-US"/>
              </w:rPr>
              <w:t>France; United Kingdom; United States</w:t>
            </w:r>
          </w:p>
        </w:tc>
        <w:tc>
          <w:tcPr>
            <w:tcW w:w="845" w:type="dxa"/>
            <w:shd w:val="clear" w:color="auto" w:fill="auto"/>
            <w:hideMark/>
          </w:tcPr>
          <w:p w14:paraId="01DD9892" w14:textId="77777777" w:rsidR="00F5772E" w:rsidRPr="00F77F94" w:rsidRDefault="00F5772E" w:rsidP="00F5772E">
            <w:pPr>
              <w:jc w:val="center"/>
              <w:rPr>
                <w:color w:val="000000"/>
                <w:sz w:val="22"/>
                <w:szCs w:val="22"/>
                <w:lang w:val="en-US"/>
              </w:rPr>
            </w:pPr>
            <w:r w:rsidRPr="00F77F94">
              <w:rPr>
                <w:color w:val="000000"/>
                <w:sz w:val="22"/>
                <w:szCs w:val="22"/>
                <w:lang w:val="en-US"/>
              </w:rPr>
              <w:t>SDN-SSD</w:t>
            </w:r>
          </w:p>
        </w:tc>
        <w:tc>
          <w:tcPr>
            <w:tcW w:w="1023" w:type="dxa"/>
            <w:shd w:val="clear" w:color="auto" w:fill="auto"/>
            <w:hideMark/>
          </w:tcPr>
          <w:p w14:paraId="2D32CA91"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091F8FE"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B09EA5C"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03A8E2AE" w14:textId="77777777" w:rsidTr="00045CFE">
        <w:trPr>
          <w:trHeight w:val="560"/>
          <w:jc w:val="center"/>
        </w:trPr>
        <w:tc>
          <w:tcPr>
            <w:tcW w:w="546" w:type="dxa"/>
            <w:shd w:val="clear" w:color="auto" w:fill="auto"/>
            <w:hideMark/>
          </w:tcPr>
          <w:p w14:paraId="3BB17F4E" w14:textId="77777777" w:rsidR="00F5772E" w:rsidRPr="00F77F94" w:rsidRDefault="00F5772E" w:rsidP="00F5772E">
            <w:pPr>
              <w:jc w:val="center"/>
              <w:rPr>
                <w:color w:val="000000"/>
                <w:sz w:val="22"/>
                <w:szCs w:val="22"/>
                <w:lang w:val="en-US"/>
              </w:rPr>
            </w:pPr>
            <w:r w:rsidRPr="00F77F94">
              <w:rPr>
                <w:color w:val="000000"/>
                <w:sz w:val="22"/>
                <w:szCs w:val="22"/>
                <w:lang w:val="en-US"/>
              </w:rPr>
              <w:t>182</w:t>
            </w:r>
          </w:p>
        </w:tc>
        <w:tc>
          <w:tcPr>
            <w:tcW w:w="681" w:type="dxa"/>
            <w:shd w:val="clear" w:color="auto" w:fill="auto"/>
            <w:hideMark/>
          </w:tcPr>
          <w:p w14:paraId="236D9DE4"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3F4F0367" w14:textId="77777777" w:rsidR="00F5772E" w:rsidRPr="00F77F94" w:rsidRDefault="00F5772E" w:rsidP="00F5772E">
            <w:pPr>
              <w:jc w:val="center"/>
              <w:rPr>
                <w:color w:val="000000"/>
                <w:sz w:val="22"/>
                <w:szCs w:val="22"/>
                <w:lang w:val="en-US"/>
              </w:rPr>
            </w:pPr>
            <w:r w:rsidRPr="00F77F94">
              <w:rPr>
                <w:color w:val="000000"/>
                <w:sz w:val="22"/>
                <w:szCs w:val="22"/>
                <w:lang w:val="en-US"/>
              </w:rPr>
              <w:t>S/2011/779</w:t>
            </w:r>
          </w:p>
        </w:tc>
        <w:tc>
          <w:tcPr>
            <w:tcW w:w="3088" w:type="dxa"/>
            <w:shd w:val="clear" w:color="auto" w:fill="auto"/>
            <w:hideMark/>
          </w:tcPr>
          <w:p w14:paraId="55425C82" w14:textId="77777777" w:rsidR="00F5772E" w:rsidRPr="00F77F94" w:rsidRDefault="00F5772E" w:rsidP="00F5772E">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6DE3DC1D" w14:textId="77777777" w:rsidR="00F5772E" w:rsidRPr="00F77F94" w:rsidRDefault="00F5772E" w:rsidP="00F5772E">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59802C2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52B02D4"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E184200"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FF12C83" w14:textId="77777777" w:rsidTr="00045CFE">
        <w:trPr>
          <w:trHeight w:val="560"/>
          <w:jc w:val="center"/>
        </w:trPr>
        <w:tc>
          <w:tcPr>
            <w:tcW w:w="546" w:type="dxa"/>
            <w:shd w:val="clear" w:color="auto" w:fill="auto"/>
            <w:hideMark/>
          </w:tcPr>
          <w:p w14:paraId="010CD740" w14:textId="77777777" w:rsidR="00F5772E" w:rsidRPr="00F77F94" w:rsidRDefault="00F5772E" w:rsidP="00F5772E">
            <w:pPr>
              <w:jc w:val="center"/>
              <w:rPr>
                <w:color w:val="000000"/>
                <w:sz w:val="22"/>
                <w:szCs w:val="22"/>
                <w:lang w:val="en-US"/>
              </w:rPr>
            </w:pPr>
            <w:r w:rsidRPr="00F77F94">
              <w:rPr>
                <w:color w:val="000000"/>
                <w:sz w:val="22"/>
                <w:szCs w:val="22"/>
                <w:lang w:val="en-US"/>
              </w:rPr>
              <w:t>183</w:t>
            </w:r>
          </w:p>
        </w:tc>
        <w:tc>
          <w:tcPr>
            <w:tcW w:w="681" w:type="dxa"/>
            <w:shd w:val="clear" w:color="auto" w:fill="auto"/>
            <w:hideMark/>
          </w:tcPr>
          <w:p w14:paraId="64AA61E7" w14:textId="77777777" w:rsidR="00F5772E" w:rsidRPr="00F77F94" w:rsidRDefault="00F5772E" w:rsidP="00F5772E">
            <w:pPr>
              <w:jc w:val="center"/>
              <w:rPr>
                <w:color w:val="000000"/>
                <w:sz w:val="22"/>
                <w:szCs w:val="22"/>
                <w:lang w:val="en-US"/>
              </w:rPr>
            </w:pPr>
            <w:r w:rsidRPr="00F77F94">
              <w:rPr>
                <w:color w:val="000000"/>
                <w:sz w:val="22"/>
                <w:szCs w:val="22"/>
                <w:lang w:val="en-US"/>
              </w:rPr>
              <w:t>2011</w:t>
            </w:r>
          </w:p>
        </w:tc>
        <w:tc>
          <w:tcPr>
            <w:tcW w:w="1341" w:type="dxa"/>
            <w:shd w:val="clear" w:color="auto" w:fill="auto"/>
            <w:hideMark/>
          </w:tcPr>
          <w:p w14:paraId="777AC8D6" w14:textId="77777777" w:rsidR="00F5772E" w:rsidRPr="00F77F94" w:rsidRDefault="00F5772E" w:rsidP="00F5772E">
            <w:pPr>
              <w:jc w:val="center"/>
              <w:rPr>
                <w:color w:val="000000"/>
                <w:sz w:val="22"/>
                <w:szCs w:val="22"/>
                <w:lang w:val="en-US"/>
              </w:rPr>
            </w:pPr>
            <w:r w:rsidRPr="00F77F94">
              <w:rPr>
                <w:color w:val="000000"/>
                <w:sz w:val="22"/>
                <w:szCs w:val="22"/>
                <w:lang w:val="en-US"/>
              </w:rPr>
              <w:t>S/2011/785</w:t>
            </w:r>
          </w:p>
        </w:tc>
        <w:tc>
          <w:tcPr>
            <w:tcW w:w="3088" w:type="dxa"/>
            <w:shd w:val="clear" w:color="auto" w:fill="auto"/>
            <w:hideMark/>
          </w:tcPr>
          <w:p w14:paraId="3C77B0F4"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Gabon; Germany; United Kingdom; United States</w:t>
            </w:r>
          </w:p>
        </w:tc>
        <w:tc>
          <w:tcPr>
            <w:tcW w:w="845" w:type="dxa"/>
            <w:shd w:val="clear" w:color="auto" w:fill="auto"/>
            <w:hideMark/>
          </w:tcPr>
          <w:p w14:paraId="56CC5A2E" w14:textId="77777777" w:rsidR="00F5772E" w:rsidRPr="00F77F94" w:rsidRDefault="00F5772E" w:rsidP="00F5772E">
            <w:pPr>
              <w:jc w:val="center"/>
              <w:rPr>
                <w:color w:val="000000"/>
                <w:sz w:val="22"/>
                <w:szCs w:val="22"/>
                <w:lang w:val="en-US"/>
              </w:rPr>
            </w:pPr>
            <w:r w:rsidRPr="00F77F94">
              <w:rPr>
                <w:color w:val="000000"/>
                <w:sz w:val="22"/>
                <w:szCs w:val="22"/>
                <w:lang w:val="en-US"/>
              </w:rPr>
              <w:t>CAF</w:t>
            </w:r>
          </w:p>
        </w:tc>
        <w:tc>
          <w:tcPr>
            <w:tcW w:w="1023" w:type="dxa"/>
            <w:shd w:val="clear" w:color="auto" w:fill="auto"/>
            <w:hideMark/>
          </w:tcPr>
          <w:p w14:paraId="78AC72D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ABFBEE4"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90AD74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043A79C4" w14:textId="77777777" w:rsidTr="00045CFE">
        <w:trPr>
          <w:trHeight w:val="560"/>
          <w:jc w:val="center"/>
        </w:trPr>
        <w:tc>
          <w:tcPr>
            <w:tcW w:w="546" w:type="dxa"/>
            <w:shd w:val="clear" w:color="auto" w:fill="auto"/>
            <w:hideMark/>
          </w:tcPr>
          <w:p w14:paraId="52456B24" w14:textId="77777777" w:rsidR="00F5772E" w:rsidRPr="00F77F94" w:rsidRDefault="00F5772E" w:rsidP="00F5772E">
            <w:pPr>
              <w:jc w:val="center"/>
              <w:rPr>
                <w:color w:val="000000"/>
                <w:sz w:val="22"/>
                <w:szCs w:val="22"/>
                <w:lang w:val="en-US"/>
              </w:rPr>
            </w:pPr>
            <w:r w:rsidRPr="00F77F94">
              <w:rPr>
                <w:color w:val="000000"/>
                <w:sz w:val="22"/>
                <w:szCs w:val="22"/>
                <w:lang w:val="en-US"/>
              </w:rPr>
              <w:t>184</w:t>
            </w:r>
          </w:p>
        </w:tc>
        <w:tc>
          <w:tcPr>
            <w:tcW w:w="681" w:type="dxa"/>
            <w:shd w:val="clear" w:color="auto" w:fill="auto"/>
            <w:hideMark/>
          </w:tcPr>
          <w:p w14:paraId="4C2C1DD8"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5381B22C" w14:textId="77777777" w:rsidR="00F5772E" w:rsidRPr="00F77F94" w:rsidRDefault="00F5772E" w:rsidP="00F5772E">
            <w:pPr>
              <w:jc w:val="center"/>
              <w:rPr>
                <w:color w:val="000000"/>
                <w:sz w:val="22"/>
                <w:szCs w:val="22"/>
                <w:lang w:val="en-US"/>
              </w:rPr>
            </w:pPr>
            <w:r w:rsidRPr="00F77F94">
              <w:rPr>
                <w:color w:val="000000"/>
                <w:sz w:val="22"/>
                <w:szCs w:val="22"/>
                <w:lang w:val="en-US"/>
              </w:rPr>
              <w:t>S/2012/77</w:t>
            </w:r>
          </w:p>
        </w:tc>
        <w:tc>
          <w:tcPr>
            <w:tcW w:w="3088" w:type="dxa"/>
            <w:shd w:val="clear" w:color="auto" w:fill="auto"/>
            <w:hideMark/>
          </w:tcPr>
          <w:p w14:paraId="319D1F7F" w14:textId="77777777" w:rsidR="00F5772E" w:rsidRPr="00F77F94" w:rsidRDefault="00F5772E" w:rsidP="00F5772E">
            <w:pPr>
              <w:spacing w:after="60"/>
              <w:rPr>
                <w:color w:val="000000"/>
                <w:sz w:val="22"/>
                <w:szCs w:val="22"/>
                <w:lang w:val="en-US"/>
              </w:rPr>
            </w:pPr>
            <w:r w:rsidRPr="00F77F94">
              <w:rPr>
                <w:color w:val="000000"/>
                <w:sz w:val="22"/>
                <w:szCs w:val="22"/>
                <w:lang w:val="en-US"/>
              </w:rPr>
              <w:t>Bahrain; Colombia; Egypt; France; Germany; Jordan; Kuwait; Libya; Morocco; Oman; Portugal; Qatar; Saudi Arabia; Togo; Tunisia; Türkiye; United Arab Emirates; United Kingdom; United States</w:t>
            </w:r>
          </w:p>
        </w:tc>
        <w:tc>
          <w:tcPr>
            <w:tcW w:w="845" w:type="dxa"/>
            <w:shd w:val="clear" w:color="auto" w:fill="auto"/>
            <w:hideMark/>
          </w:tcPr>
          <w:p w14:paraId="73CE18FC" w14:textId="77777777" w:rsidR="00F5772E" w:rsidRPr="00F77F94" w:rsidRDefault="00F5772E" w:rsidP="00F5772E">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44A1712F"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007FF8A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4873240A"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r>
      <w:tr w:rsidR="00F5772E" w:rsidRPr="00F77F94" w14:paraId="06F41012" w14:textId="77777777" w:rsidTr="00F5772E">
        <w:trPr>
          <w:trHeight w:val="560"/>
          <w:jc w:val="center"/>
        </w:trPr>
        <w:tc>
          <w:tcPr>
            <w:tcW w:w="546" w:type="dxa"/>
            <w:shd w:val="clear" w:color="auto" w:fill="auto"/>
            <w:hideMark/>
          </w:tcPr>
          <w:p w14:paraId="525E02E2" w14:textId="77777777" w:rsidR="00F5772E" w:rsidRPr="00F77F94" w:rsidRDefault="00F5772E" w:rsidP="00F5772E">
            <w:pPr>
              <w:jc w:val="center"/>
              <w:rPr>
                <w:color w:val="000000"/>
                <w:sz w:val="22"/>
                <w:szCs w:val="22"/>
                <w:lang w:val="en-US"/>
              </w:rPr>
            </w:pPr>
            <w:r w:rsidRPr="00F77F94">
              <w:rPr>
                <w:color w:val="000000"/>
                <w:sz w:val="22"/>
                <w:szCs w:val="22"/>
                <w:lang w:val="en-US"/>
              </w:rPr>
              <w:t>185</w:t>
            </w:r>
          </w:p>
        </w:tc>
        <w:tc>
          <w:tcPr>
            <w:tcW w:w="681" w:type="dxa"/>
            <w:shd w:val="clear" w:color="auto" w:fill="auto"/>
            <w:hideMark/>
          </w:tcPr>
          <w:p w14:paraId="7BA17828"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7C8B917C" w14:textId="77777777" w:rsidR="00F5772E" w:rsidRPr="00F77F94" w:rsidRDefault="00F5772E" w:rsidP="00F5772E">
            <w:pPr>
              <w:jc w:val="center"/>
              <w:rPr>
                <w:color w:val="000000"/>
                <w:sz w:val="22"/>
                <w:szCs w:val="22"/>
                <w:lang w:val="en-US"/>
              </w:rPr>
            </w:pPr>
            <w:r w:rsidRPr="00F77F94">
              <w:rPr>
                <w:color w:val="000000"/>
                <w:sz w:val="22"/>
                <w:szCs w:val="22"/>
                <w:lang w:val="en-US"/>
              </w:rPr>
              <w:t>S/2012/219</w:t>
            </w:r>
          </w:p>
        </w:tc>
        <w:tc>
          <w:tcPr>
            <w:tcW w:w="3088" w:type="dxa"/>
            <w:shd w:val="clear" w:color="auto" w:fill="auto"/>
            <w:hideMark/>
          </w:tcPr>
          <w:p w14:paraId="1159451A" w14:textId="77777777" w:rsidR="00F5772E" w:rsidRPr="00F77F94" w:rsidRDefault="00F5772E" w:rsidP="00F5772E">
            <w:pPr>
              <w:spacing w:after="60"/>
              <w:rPr>
                <w:color w:val="000000"/>
                <w:sz w:val="22"/>
                <w:szCs w:val="22"/>
                <w:lang w:val="en-US"/>
              </w:rPr>
            </w:pPr>
            <w:r w:rsidRPr="00F77F94">
              <w:rPr>
                <w:color w:val="000000"/>
                <w:sz w:val="22"/>
                <w:szCs w:val="22"/>
                <w:lang w:val="en-US"/>
              </w:rPr>
              <w:t>Colombia; France; Germany; Morocco; Portugal; United Kingdom; United States</w:t>
            </w:r>
          </w:p>
        </w:tc>
        <w:tc>
          <w:tcPr>
            <w:tcW w:w="845" w:type="dxa"/>
            <w:shd w:val="clear" w:color="auto" w:fill="auto"/>
            <w:hideMark/>
          </w:tcPr>
          <w:p w14:paraId="28BC9E16" w14:textId="77777777" w:rsidR="00F5772E" w:rsidRPr="00F77F94" w:rsidRDefault="00F5772E" w:rsidP="00F5772E">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670968D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F07D872"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B076D2D"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581FCF0E" w14:textId="77777777" w:rsidTr="00F5772E">
        <w:trPr>
          <w:trHeight w:val="840"/>
          <w:jc w:val="center"/>
        </w:trPr>
        <w:tc>
          <w:tcPr>
            <w:tcW w:w="546" w:type="dxa"/>
            <w:tcBorders>
              <w:bottom w:val="single" w:sz="4" w:space="0" w:color="auto"/>
            </w:tcBorders>
            <w:shd w:val="clear" w:color="auto" w:fill="auto"/>
            <w:hideMark/>
          </w:tcPr>
          <w:p w14:paraId="5C194945" w14:textId="77777777" w:rsidR="00F5772E" w:rsidRPr="00F77F94" w:rsidRDefault="00F5772E" w:rsidP="00F5772E">
            <w:pPr>
              <w:jc w:val="center"/>
              <w:rPr>
                <w:color w:val="000000"/>
                <w:sz w:val="22"/>
                <w:szCs w:val="22"/>
                <w:lang w:val="en-US"/>
              </w:rPr>
            </w:pPr>
            <w:r w:rsidRPr="00F77F94">
              <w:rPr>
                <w:color w:val="000000"/>
                <w:sz w:val="22"/>
                <w:szCs w:val="22"/>
                <w:lang w:val="en-US"/>
              </w:rPr>
              <w:t>186</w:t>
            </w:r>
          </w:p>
        </w:tc>
        <w:tc>
          <w:tcPr>
            <w:tcW w:w="681" w:type="dxa"/>
            <w:tcBorders>
              <w:bottom w:val="single" w:sz="4" w:space="0" w:color="auto"/>
            </w:tcBorders>
            <w:shd w:val="clear" w:color="auto" w:fill="auto"/>
            <w:hideMark/>
          </w:tcPr>
          <w:p w14:paraId="511CC7E3"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tcBorders>
              <w:bottom w:val="single" w:sz="4" w:space="0" w:color="auto"/>
            </w:tcBorders>
            <w:shd w:val="clear" w:color="auto" w:fill="auto"/>
            <w:hideMark/>
          </w:tcPr>
          <w:p w14:paraId="582D37EA" w14:textId="77777777" w:rsidR="00F5772E" w:rsidRPr="00F77F94" w:rsidRDefault="00F5772E" w:rsidP="00F5772E">
            <w:pPr>
              <w:jc w:val="center"/>
              <w:rPr>
                <w:color w:val="000000"/>
                <w:sz w:val="22"/>
                <w:szCs w:val="22"/>
                <w:lang w:val="en-US"/>
              </w:rPr>
            </w:pPr>
            <w:r w:rsidRPr="00F77F94">
              <w:rPr>
                <w:color w:val="000000"/>
                <w:sz w:val="22"/>
                <w:szCs w:val="22"/>
                <w:lang w:val="en-US"/>
              </w:rPr>
              <w:t>S/2012/245</w:t>
            </w:r>
          </w:p>
        </w:tc>
        <w:tc>
          <w:tcPr>
            <w:tcW w:w="3088" w:type="dxa"/>
            <w:tcBorders>
              <w:bottom w:val="single" w:sz="4" w:space="0" w:color="auto"/>
            </w:tcBorders>
            <w:shd w:val="clear" w:color="auto" w:fill="auto"/>
            <w:hideMark/>
          </w:tcPr>
          <w:p w14:paraId="59C6EDCA" w14:textId="77777777" w:rsidR="00F5772E" w:rsidRPr="007676E9" w:rsidRDefault="00F5772E" w:rsidP="00F5772E">
            <w:pPr>
              <w:spacing w:after="60"/>
              <w:rPr>
                <w:color w:val="000000"/>
                <w:sz w:val="22"/>
                <w:szCs w:val="22"/>
                <w:lang w:val="it-IT"/>
              </w:rPr>
            </w:pPr>
            <w:r w:rsidRPr="007676E9">
              <w:rPr>
                <w:color w:val="000000"/>
                <w:sz w:val="22"/>
                <w:szCs w:val="22"/>
                <w:lang w:val="it-IT"/>
              </w:rPr>
              <w:t>China; Colombia; France; Germany; Morocco; Pakistan; Portugal; Russian Federation</w:t>
            </w:r>
          </w:p>
        </w:tc>
        <w:tc>
          <w:tcPr>
            <w:tcW w:w="845" w:type="dxa"/>
            <w:tcBorders>
              <w:bottom w:val="single" w:sz="4" w:space="0" w:color="auto"/>
            </w:tcBorders>
            <w:shd w:val="clear" w:color="auto" w:fill="auto"/>
            <w:hideMark/>
          </w:tcPr>
          <w:p w14:paraId="3F9D39CC" w14:textId="77777777" w:rsidR="00F5772E" w:rsidRPr="00F77F94" w:rsidRDefault="00F5772E" w:rsidP="00F5772E">
            <w:pPr>
              <w:jc w:val="center"/>
              <w:rPr>
                <w:color w:val="000000"/>
                <w:sz w:val="22"/>
                <w:szCs w:val="22"/>
                <w:lang w:val="en-US"/>
              </w:rPr>
            </w:pPr>
            <w:r w:rsidRPr="00F77F94">
              <w:rPr>
                <w:color w:val="000000"/>
                <w:sz w:val="22"/>
                <w:szCs w:val="22"/>
                <w:lang w:val="en-US"/>
              </w:rPr>
              <w:t>SYR</w:t>
            </w:r>
          </w:p>
        </w:tc>
        <w:tc>
          <w:tcPr>
            <w:tcW w:w="1023" w:type="dxa"/>
            <w:tcBorders>
              <w:bottom w:val="single" w:sz="4" w:space="0" w:color="auto"/>
            </w:tcBorders>
            <w:shd w:val="clear" w:color="auto" w:fill="auto"/>
            <w:hideMark/>
          </w:tcPr>
          <w:p w14:paraId="0DBF11A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76157654"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306970F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58E21506" w14:textId="77777777" w:rsidTr="00F5772E">
        <w:trPr>
          <w:trHeight w:val="142"/>
          <w:jc w:val="center"/>
        </w:trPr>
        <w:tc>
          <w:tcPr>
            <w:tcW w:w="9480" w:type="dxa"/>
            <w:gridSpan w:val="8"/>
            <w:tcBorders>
              <w:bottom w:val="single" w:sz="4" w:space="0" w:color="auto"/>
            </w:tcBorders>
            <w:shd w:val="clear" w:color="auto" w:fill="auto"/>
          </w:tcPr>
          <w:p w14:paraId="3A548E41" w14:textId="1FE7C1A8" w:rsidR="00F5772E" w:rsidRPr="00F77F94" w:rsidRDefault="00F5772E" w:rsidP="00F5772E">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5772E" w:rsidRPr="00F77F94" w14:paraId="296413D8" w14:textId="77777777" w:rsidTr="00F5772E">
        <w:trPr>
          <w:trHeight w:val="340"/>
          <w:jc w:val="center"/>
        </w:trPr>
        <w:tc>
          <w:tcPr>
            <w:tcW w:w="546" w:type="dxa"/>
            <w:tcBorders>
              <w:top w:val="single" w:sz="4" w:space="0" w:color="auto"/>
            </w:tcBorders>
            <w:shd w:val="clear" w:color="auto" w:fill="auto"/>
            <w:hideMark/>
          </w:tcPr>
          <w:p w14:paraId="57573AAE" w14:textId="77777777" w:rsidR="00F5772E" w:rsidRPr="00F77F94" w:rsidRDefault="00F5772E" w:rsidP="00F5772E">
            <w:pPr>
              <w:jc w:val="center"/>
              <w:rPr>
                <w:color w:val="000000"/>
                <w:sz w:val="22"/>
                <w:szCs w:val="22"/>
                <w:lang w:val="en-US"/>
              </w:rPr>
            </w:pPr>
            <w:r w:rsidRPr="00F77F94">
              <w:rPr>
                <w:color w:val="000000"/>
                <w:sz w:val="22"/>
                <w:szCs w:val="22"/>
                <w:lang w:val="en-US"/>
              </w:rPr>
              <w:t>187</w:t>
            </w:r>
          </w:p>
        </w:tc>
        <w:tc>
          <w:tcPr>
            <w:tcW w:w="681" w:type="dxa"/>
            <w:tcBorders>
              <w:top w:val="single" w:sz="4" w:space="0" w:color="auto"/>
            </w:tcBorders>
            <w:shd w:val="clear" w:color="auto" w:fill="auto"/>
            <w:hideMark/>
          </w:tcPr>
          <w:p w14:paraId="487302F2"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tcBorders>
              <w:top w:val="single" w:sz="4" w:space="0" w:color="auto"/>
            </w:tcBorders>
            <w:shd w:val="clear" w:color="auto" w:fill="auto"/>
            <w:hideMark/>
          </w:tcPr>
          <w:p w14:paraId="7F44E0AA" w14:textId="77777777" w:rsidR="00F5772E" w:rsidRPr="00F77F94" w:rsidRDefault="00F5772E" w:rsidP="00F5772E">
            <w:pPr>
              <w:jc w:val="center"/>
              <w:rPr>
                <w:color w:val="000000"/>
                <w:sz w:val="22"/>
                <w:szCs w:val="22"/>
                <w:lang w:val="en-US"/>
              </w:rPr>
            </w:pPr>
            <w:r w:rsidRPr="00F77F94">
              <w:rPr>
                <w:color w:val="000000"/>
                <w:sz w:val="22"/>
                <w:szCs w:val="22"/>
                <w:lang w:val="en-US"/>
              </w:rPr>
              <w:t>S/2012/279</w:t>
            </w:r>
          </w:p>
        </w:tc>
        <w:tc>
          <w:tcPr>
            <w:tcW w:w="3088" w:type="dxa"/>
            <w:tcBorders>
              <w:top w:val="single" w:sz="4" w:space="0" w:color="auto"/>
            </w:tcBorders>
            <w:shd w:val="clear" w:color="auto" w:fill="auto"/>
            <w:hideMark/>
          </w:tcPr>
          <w:p w14:paraId="106BE966"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South Africa; Togo; United Kingdom; United States</w:t>
            </w:r>
          </w:p>
        </w:tc>
        <w:tc>
          <w:tcPr>
            <w:tcW w:w="845" w:type="dxa"/>
            <w:tcBorders>
              <w:top w:val="single" w:sz="4" w:space="0" w:color="auto"/>
            </w:tcBorders>
            <w:shd w:val="clear" w:color="auto" w:fill="auto"/>
            <w:hideMark/>
          </w:tcPr>
          <w:p w14:paraId="16E5A97A" w14:textId="77777777" w:rsidR="00F5772E" w:rsidRPr="00F77F94" w:rsidRDefault="00F5772E" w:rsidP="00F5772E">
            <w:pPr>
              <w:jc w:val="center"/>
              <w:rPr>
                <w:color w:val="000000"/>
                <w:sz w:val="22"/>
                <w:szCs w:val="22"/>
                <w:lang w:val="en-US"/>
              </w:rPr>
            </w:pPr>
            <w:r w:rsidRPr="00F77F94">
              <w:rPr>
                <w:color w:val="000000"/>
                <w:sz w:val="22"/>
                <w:szCs w:val="22"/>
                <w:lang w:val="en-US"/>
              </w:rPr>
              <w:t>SDN-SSD</w:t>
            </w:r>
          </w:p>
        </w:tc>
        <w:tc>
          <w:tcPr>
            <w:tcW w:w="1023" w:type="dxa"/>
            <w:tcBorders>
              <w:top w:val="single" w:sz="4" w:space="0" w:color="auto"/>
            </w:tcBorders>
            <w:shd w:val="clear" w:color="auto" w:fill="auto"/>
            <w:hideMark/>
          </w:tcPr>
          <w:p w14:paraId="03A36260"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2E01A111"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0F8CD8C1"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1FE351CB" w14:textId="77777777" w:rsidTr="00045CFE">
        <w:trPr>
          <w:trHeight w:val="560"/>
          <w:jc w:val="center"/>
        </w:trPr>
        <w:tc>
          <w:tcPr>
            <w:tcW w:w="546" w:type="dxa"/>
            <w:shd w:val="clear" w:color="auto" w:fill="auto"/>
            <w:hideMark/>
          </w:tcPr>
          <w:p w14:paraId="7F5A13FD" w14:textId="77777777" w:rsidR="00F5772E" w:rsidRPr="00F77F94" w:rsidRDefault="00F5772E" w:rsidP="00F5772E">
            <w:pPr>
              <w:jc w:val="center"/>
              <w:rPr>
                <w:color w:val="000000"/>
                <w:sz w:val="22"/>
                <w:szCs w:val="22"/>
                <w:lang w:val="en-US"/>
              </w:rPr>
            </w:pPr>
            <w:r w:rsidRPr="00F77F94">
              <w:rPr>
                <w:color w:val="000000"/>
                <w:sz w:val="22"/>
                <w:szCs w:val="22"/>
                <w:lang w:val="en-US"/>
              </w:rPr>
              <w:t>188</w:t>
            </w:r>
          </w:p>
        </w:tc>
        <w:tc>
          <w:tcPr>
            <w:tcW w:w="681" w:type="dxa"/>
            <w:shd w:val="clear" w:color="auto" w:fill="auto"/>
            <w:hideMark/>
          </w:tcPr>
          <w:p w14:paraId="3DBDDEE6"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381CFF7D" w14:textId="77777777" w:rsidR="00F5772E" w:rsidRPr="00F77F94" w:rsidRDefault="00F5772E" w:rsidP="00F5772E">
            <w:pPr>
              <w:jc w:val="center"/>
              <w:rPr>
                <w:color w:val="000000"/>
                <w:sz w:val="22"/>
                <w:szCs w:val="22"/>
                <w:lang w:val="en-US"/>
              </w:rPr>
            </w:pPr>
            <w:r w:rsidRPr="00F77F94">
              <w:rPr>
                <w:color w:val="000000"/>
                <w:sz w:val="22"/>
                <w:szCs w:val="22"/>
                <w:lang w:val="en-US"/>
              </w:rPr>
              <w:t>S/2012/484</w:t>
            </w:r>
          </w:p>
        </w:tc>
        <w:tc>
          <w:tcPr>
            <w:tcW w:w="3088" w:type="dxa"/>
            <w:shd w:val="clear" w:color="auto" w:fill="auto"/>
            <w:hideMark/>
          </w:tcPr>
          <w:p w14:paraId="4B822165" w14:textId="77777777" w:rsidR="00F5772E" w:rsidRPr="00F77F94" w:rsidRDefault="00F5772E" w:rsidP="00F5772E">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5A48085D" w14:textId="77777777" w:rsidR="00F5772E" w:rsidRPr="00F77F94" w:rsidRDefault="00F5772E" w:rsidP="00F5772E">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1875CE7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A7EC701"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CA56367"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4DEEAB5" w14:textId="77777777" w:rsidTr="00F5772E">
        <w:trPr>
          <w:trHeight w:val="123"/>
          <w:jc w:val="center"/>
        </w:trPr>
        <w:tc>
          <w:tcPr>
            <w:tcW w:w="546" w:type="dxa"/>
            <w:shd w:val="clear" w:color="auto" w:fill="auto"/>
            <w:hideMark/>
          </w:tcPr>
          <w:p w14:paraId="6EC59775" w14:textId="77777777" w:rsidR="00F5772E" w:rsidRPr="00F77F94" w:rsidRDefault="00F5772E" w:rsidP="00F5772E">
            <w:pPr>
              <w:jc w:val="center"/>
              <w:rPr>
                <w:color w:val="000000"/>
                <w:sz w:val="22"/>
                <w:szCs w:val="22"/>
                <w:lang w:val="en-US"/>
              </w:rPr>
            </w:pPr>
            <w:r w:rsidRPr="00F77F94">
              <w:rPr>
                <w:color w:val="000000"/>
                <w:sz w:val="22"/>
                <w:szCs w:val="22"/>
                <w:lang w:val="en-US"/>
              </w:rPr>
              <w:t>189</w:t>
            </w:r>
          </w:p>
        </w:tc>
        <w:tc>
          <w:tcPr>
            <w:tcW w:w="681" w:type="dxa"/>
            <w:shd w:val="clear" w:color="auto" w:fill="auto"/>
            <w:hideMark/>
          </w:tcPr>
          <w:p w14:paraId="2D5064FB"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003EC63B" w14:textId="77777777" w:rsidR="00F5772E" w:rsidRPr="00F77F94" w:rsidRDefault="00F5772E" w:rsidP="00F5772E">
            <w:pPr>
              <w:jc w:val="center"/>
              <w:rPr>
                <w:color w:val="000000"/>
                <w:sz w:val="22"/>
                <w:szCs w:val="22"/>
                <w:lang w:val="en-US"/>
              </w:rPr>
            </w:pPr>
            <w:r w:rsidRPr="00F77F94">
              <w:rPr>
                <w:color w:val="000000"/>
                <w:sz w:val="22"/>
                <w:szCs w:val="22"/>
                <w:lang w:val="en-US"/>
              </w:rPr>
              <w:t>S/2012/485</w:t>
            </w:r>
          </w:p>
        </w:tc>
        <w:tc>
          <w:tcPr>
            <w:tcW w:w="3088" w:type="dxa"/>
            <w:shd w:val="clear" w:color="auto" w:fill="auto"/>
            <w:hideMark/>
          </w:tcPr>
          <w:p w14:paraId="03477F22"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United States</w:t>
            </w:r>
          </w:p>
        </w:tc>
        <w:tc>
          <w:tcPr>
            <w:tcW w:w="845" w:type="dxa"/>
            <w:shd w:val="clear" w:color="auto" w:fill="auto"/>
            <w:hideMark/>
          </w:tcPr>
          <w:p w14:paraId="68E4E995" w14:textId="77777777" w:rsidR="00F5772E" w:rsidRPr="00F77F94" w:rsidRDefault="00F5772E" w:rsidP="00F5772E">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30E1E41E"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4F91522"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2ACA912"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2DC5FA6" w14:textId="77777777" w:rsidTr="00045CFE">
        <w:trPr>
          <w:trHeight w:val="560"/>
          <w:jc w:val="center"/>
        </w:trPr>
        <w:tc>
          <w:tcPr>
            <w:tcW w:w="546" w:type="dxa"/>
            <w:shd w:val="clear" w:color="auto" w:fill="auto"/>
            <w:hideMark/>
          </w:tcPr>
          <w:p w14:paraId="26DF136C" w14:textId="77777777" w:rsidR="00F5772E" w:rsidRPr="00F77F94" w:rsidRDefault="00F5772E" w:rsidP="00F5772E">
            <w:pPr>
              <w:jc w:val="center"/>
              <w:rPr>
                <w:color w:val="000000"/>
                <w:sz w:val="22"/>
                <w:szCs w:val="22"/>
                <w:lang w:val="en-US"/>
              </w:rPr>
            </w:pPr>
            <w:r w:rsidRPr="00F77F94">
              <w:rPr>
                <w:color w:val="000000"/>
                <w:sz w:val="22"/>
                <w:szCs w:val="22"/>
                <w:lang w:val="en-US"/>
              </w:rPr>
              <w:t>190</w:t>
            </w:r>
          </w:p>
        </w:tc>
        <w:tc>
          <w:tcPr>
            <w:tcW w:w="681" w:type="dxa"/>
            <w:shd w:val="clear" w:color="auto" w:fill="auto"/>
            <w:hideMark/>
          </w:tcPr>
          <w:p w14:paraId="56F8DED7"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2489B852" w14:textId="77777777" w:rsidR="00F5772E" w:rsidRPr="00F77F94" w:rsidRDefault="00F5772E" w:rsidP="00F5772E">
            <w:pPr>
              <w:jc w:val="center"/>
              <w:rPr>
                <w:color w:val="000000"/>
                <w:sz w:val="22"/>
                <w:szCs w:val="22"/>
                <w:lang w:val="en-US"/>
              </w:rPr>
            </w:pPr>
            <w:r w:rsidRPr="00F77F94">
              <w:rPr>
                <w:color w:val="000000"/>
                <w:sz w:val="22"/>
                <w:szCs w:val="22"/>
                <w:lang w:val="en-US"/>
              </w:rPr>
              <w:t>S/2012/538</w:t>
            </w:r>
          </w:p>
        </w:tc>
        <w:tc>
          <w:tcPr>
            <w:tcW w:w="3088" w:type="dxa"/>
            <w:shd w:val="clear" w:color="auto" w:fill="auto"/>
            <w:hideMark/>
          </w:tcPr>
          <w:p w14:paraId="5270EFF0"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Portugal; United Kingdom; United States</w:t>
            </w:r>
          </w:p>
        </w:tc>
        <w:tc>
          <w:tcPr>
            <w:tcW w:w="845" w:type="dxa"/>
            <w:shd w:val="clear" w:color="auto" w:fill="auto"/>
            <w:hideMark/>
          </w:tcPr>
          <w:p w14:paraId="51B1B556" w14:textId="77777777" w:rsidR="00F5772E" w:rsidRPr="00F77F94" w:rsidRDefault="00F5772E" w:rsidP="00F5772E">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29867458"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262A0E1D"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366C4694"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r>
      <w:tr w:rsidR="00F5772E" w:rsidRPr="00F77F94" w14:paraId="2EFF6EFD" w14:textId="77777777" w:rsidTr="00045CFE">
        <w:trPr>
          <w:trHeight w:val="560"/>
          <w:jc w:val="center"/>
        </w:trPr>
        <w:tc>
          <w:tcPr>
            <w:tcW w:w="546" w:type="dxa"/>
            <w:shd w:val="clear" w:color="auto" w:fill="auto"/>
            <w:hideMark/>
          </w:tcPr>
          <w:p w14:paraId="0B4E52E0" w14:textId="77777777" w:rsidR="00F5772E" w:rsidRPr="00F77F94" w:rsidRDefault="00F5772E" w:rsidP="00F5772E">
            <w:pPr>
              <w:jc w:val="center"/>
              <w:rPr>
                <w:color w:val="000000"/>
                <w:sz w:val="22"/>
                <w:szCs w:val="22"/>
                <w:lang w:val="en-US"/>
              </w:rPr>
            </w:pPr>
            <w:r w:rsidRPr="00F77F94">
              <w:rPr>
                <w:color w:val="000000"/>
                <w:sz w:val="22"/>
                <w:szCs w:val="22"/>
                <w:lang w:val="en-US"/>
              </w:rPr>
              <w:t>191</w:t>
            </w:r>
          </w:p>
        </w:tc>
        <w:tc>
          <w:tcPr>
            <w:tcW w:w="681" w:type="dxa"/>
            <w:shd w:val="clear" w:color="auto" w:fill="auto"/>
            <w:hideMark/>
          </w:tcPr>
          <w:p w14:paraId="56CE20AF"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3CC8B417" w14:textId="77777777" w:rsidR="00F5772E" w:rsidRPr="00F77F94" w:rsidRDefault="00F5772E" w:rsidP="00F5772E">
            <w:pPr>
              <w:jc w:val="center"/>
              <w:rPr>
                <w:color w:val="000000"/>
                <w:sz w:val="22"/>
                <w:szCs w:val="22"/>
                <w:lang w:val="en-US"/>
              </w:rPr>
            </w:pPr>
            <w:r w:rsidRPr="00F77F94">
              <w:rPr>
                <w:color w:val="000000"/>
                <w:sz w:val="22"/>
                <w:szCs w:val="22"/>
                <w:lang w:val="en-US"/>
              </w:rPr>
              <w:t>S/2012/560</w:t>
            </w:r>
          </w:p>
        </w:tc>
        <w:tc>
          <w:tcPr>
            <w:tcW w:w="3088" w:type="dxa"/>
            <w:shd w:val="clear" w:color="auto" w:fill="auto"/>
            <w:hideMark/>
          </w:tcPr>
          <w:p w14:paraId="7AB19A03"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Portugal; United Kingdom</w:t>
            </w:r>
          </w:p>
        </w:tc>
        <w:tc>
          <w:tcPr>
            <w:tcW w:w="845" w:type="dxa"/>
            <w:shd w:val="clear" w:color="auto" w:fill="auto"/>
            <w:hideMark/>
          </w:tcPr>
          <w:p w14:paraId="0A6E661F" w14:textId="77777777" w:rsidR="00F5772E" w:rsidRPr="00F77F94" w:rsidRDefault="00F5772E" w:rsidP="00F5772E">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48505E7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E46008F"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E90404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63230646" w14:textId="77777777" w:rsidTr="00045CFE">
        <w:trPr>
          <w:trHeight w:val="560"/>
          <w:jc w:val="center"/>
        </w:trPr>
        <w:tc>
          <w:tcPr>
            <w:tcW w:w="546" w:type="dxa"/>
            <w:shd w:val="clear" w:color="auto" w:fill="auto"/>
            <w:hideMark/>
          </w:tcPr>
          <w:p w14:paraId="1851AF69" w14:textId="77777777" w:rsidR="00F5772E" w:rsidRPr="00F77F94" w:rsidRDefault="00F5772E" w:rsidP="00F5772E">
            <w:pPr>
              <w:jc w:val="center"/>
              <w:rPr>
                <w:color w:val="000000"/>
                <w:sz w:val="22"/>
                <w:szCs w:val="22"/>
                <w:lang w:val="en-US"/>
              </w:rPr>
            </w:pPr>
            <w:r w:rsidRPr="00F77F94">
              <w:rPr>
                <w:color w:val="000000"/>
                <w:sz w:val="22"/>
                <w:szCs w:val="22"/>
                <w:lang w:val="en-US"/>
              </w:rPr>
              <w:t>192</w:t>
            </w:r>
          </w:p>
        </w:tc>
        <w:tc>
          <w:tcPr>
            <w:tcW w:w="681" w:type="dxa"/>
            <w:shd w:val="clear" w:color="auto" w:fill="auto"/>
            <w:hideMark/>
          </w:tcPr>
          <w:p w14:paraId="10C31E46"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286D0FB7" w14:textId="77777777" w:rsidR="00F5772E" w:rsidRPr="00F77F94" w:rsidRDefault="00F5772E" w:rsidP="00F5772E">
            <w:pPr>
              <w:jc w:val="center"/>
              <w:rPr>
                <w:color w:val="000000"/>
                <w:sz w:val="22"/>
                <w:szCs w:val="22"/>
                <w:lang w:val="en-US"/>
              </w:rPr>
            </w:pPr>
            <w:r w:rsidRPr="00F77F94">
              <w:rPr>
                <w:color w:val="000000"/>
                <w:sz w:val="22"/>
                <w:szCs w:val="22"/>
                <w:lang w:val="en-US"/>
              </w:rPr>
              <w:t>S/2012/582</w:t>
            </w:r>
          </w:p>
        </w:tc>
        <w:tc>
          <w:tcPr>
            <w:tcW w:w="3088" w:type="dxa"/>
            <w:shd w:val="clear" w:color="auto" w:fill="auto"/>
            <w:hideMark/>
          </w:tcPr>
          <w:p w14:paraId="7B00A05D"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United Kingdom; United States</w:t>
            </w:r>
          </w:p>
        </w:tc>
        <w:tc>
          <w:tcPr>
            <w:tcW w:w="845" w:type="dxa"/>
            <w:shd w:val="clear" w:color="auto" w:fill="auto"/>
            <w:hideMark/>
          </w:tcPr>
          <w:p w14:paraId="62151B86" w14:textId="77777777" w:rsidR="00F5772E" w:rsidRPr="00F77F94" w:rsidRDefault="00F5772E" w:rsidP="00F5772E">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5ECDDABD"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A4D768E"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8C9DCA9"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r>
      <w:tr w:rsidR="00F5772E" w:rsidRPr="00F77F94" w14:paraId="5B9832B1" w14:textId="77777777" w:rsidTr="00045CFE">
        <w:trPr>
          <w:trHeight w:val="560"/>
          <w:jc w:val="center"/>
        </w:trPr>
        <w:tc>
          <w:tcPr>
            <w:tcW w:w="546" w:type="dxa"/>
            <w:shd w:val="clear" w:color="auto" w:fill="auto"/>
            <w:hideMark/>
          </w:tcPr>
          <w:p w14:paraId="51B4A530" w14:textId="77777777" w:rsidR="00F5772E" w:rsidRPr="00F77F94" w:rsidRDefault="00F5772E" w:rsidP="00F5772E">
            <w:pPr>
              <w:jc w:val="center"/>
              <w:rPr>
                <w:color w:val="000000"/>
                <w:sz w:val="22"/>
                <w:szCs w:val="22"/>
                <w:lang w:val="en-US"/>
              </w:rPr>
            </w:pPr>
            <w:r w:rsidRPr="00F77F94">
              <w:rPr>
                <w:color w:val="000000"/>
                <w:sz w:val="22"/>
                <w:szCs w:val="22"/>
                <w:lang w:val="en-US"/>
              </w:rPr>
              <w:t>193</w:t>
            </w:r>
          </w:p>
        </w:tc>
        <w:tc>
          <w:tcPr>
            <w:tcW w:w="681" w:type="dxa"/>
            <w:shd w:val="clear" w:color="auto" w:fill="auto"/>
            <w:hideMark/>
          </w:tcPr>
          <w:p w14:paraId="1A3202A6"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0B9C567A" w14:textId="77777777" w:rsidR="00F5772E" w:rsidRPr="00F77F94" w:rsidRDefault="00F5772E" w:rsidP="00F5772E">
            <w:pPr>
              <w:jc w:val="center"/>
              <w:rPr>
                <w:color w:val="000000"/>
                <w:sz w:val="22"/>
                <w:szCs w:val="22"/>
                <w:lang w:val="en-US"/>
              </w:rPr>
            </w:pPr>
            <w:r w:rsidRPr="00F77F94">
              <w:rPr>
                <w:color w:val="000000"/>
                <w:sz w:val="22"/>
                <w:szCs w:val="22"/>
                <w:lang w:val="en-US"/>
              </w:rPr>
              <w:t>S/2012/673</w:t>
            </w:r>
          </w:p>
        </w:tc>
        <w:tc>
          <w:tcPr>
            <w:tcW w:w="3088" w:type="dxa"/>
            <w:shd w:val="clear" w:color="auto" w:fill="auto"/>
            <w:hideMark/>
          </w:tcPr>
          <w:p w14:paraId="07AE3454"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Italy; Spain; United Kingdom; United States</w:t>
            </w:r>
          </w:p>
        </w:tc>
        <w:tc>
          <w:tcPr>
            <w:tcW w:w="845" w:type="dxa"/>
            <w:shd w:val="clear" w:color="auto" w:fill="auto"/>
            <w:hideMark/>
          </w:tcPr>
          <w:p w14:paraId="411A4239" w14:textId="77777777" w:rsidR="00F5772E" w:rsidRPr="00F77F94" w:rsidRDefault="00F5772E" w:rsidP="00F5772E">
            <w:pPr>
              <w:jc w:val="center"/>
              <w:rPr>
                <w:color w:val="000000"/>
                <w:sz w:val="22"/>
                <w:szCs w:val="22"/>
                <w:lang w:val="en-US"/>
              </w:rPr>
            </w:pPr>
            <w:r w:rsidRPr="00F77F94">
              <w:rPr>
                <w:color w:val="000000"/>
                <w:sz w:val="22"/>
                <w:szCs w:val="22"/>
                <w:lang w:val="en-US"/>
              </w:rPr>
              <w:t>LBN</w:t>
            </w:r>
          </w:p>
        </w:tc>
        <w:tc>
          <w:tcPr>
            <w:tcW w:w="1023" w:type="dxa"/>
            <w:shd w:val="clear" w:color="auto" w:fill="auto"/>
            <w:hideMark/>
          </w:tcPr>
          <w:p w14:paraId="276B5807"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C1CDDC8"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A75284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668E5321" w14:textId="77777777" w:rsidTr="00045CFE">
        <w:trPr>
          <w:trHeight w:val="560"/>
          <w:jc w:val="center"/>
        </w:trPr>
        <w:tc>
          <w:tcPr>
            <w:tcW w:w="546" w:type="dxa"/>
            <w:shd w:val="clear" w:color="auto" w:fill="auto"/>
            <w:hideMark/>
          </w:tcPr>
          <w:p w14:paraId="78DDA1E4" w14:textId="77777777" w:rsidR="00F5772E" w:rsidRPr="00F77F94" w:rsidRDefault="00F5772E" w:rsidP="00F5772E">
            <w:pPr>
              <w:jc w:val="center"/>
              <w:rPr>
                <w:color w:val="000000"/>
                <w:sz w:val="22"/>
                <w:szCs w:val="22"/>
                <w:lang w:val="en-US"/>
              </w:rPr>
            </w:pPr>
            <w:r w:rsidRPr="00F77F94">
              <w:rPr>
                <w:color w:val="000000"/>
                <w:sz w:val="22"/>
                <w:szCs w:val="22"/>
                <w:lang w:val="en-US"/>
              </w:rPr>
              <w:t>194</w:t>
            </w:r>
          </w:p>
        </w:tc>
        <w:tc>
          <w:tcPr>
            <w:tcW w:w="681" w:type="dxa"/>
            <w:shd w:val="clear" w:color="auto" w:fill="auto"/>
            <w:hideMark/>
          </w:tcPr>
          <w:p w14:paraId="69988FC0"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1CCFB68F" w14:textId="77777777" w:rsidR="00F5772E" w:rsidRPr="00F77F94" w:rsidRDefault="00F5772E" w:rsidP="00F5772E">
            <w:pPr>
              <w:jc w:val="center"/>
              <w:rPr>
                <w:color w:val="000000"/>
                <w:sz w:val="22"/>
                <w:szCs w:val="22"/>
                <w:lang w:val="en-US"/>
              </w:rPr>
            </w:pPr>
            <w:r w:rsidRPr="00F77F94">
              <w:rPr>
                <w:color w:val="000000"/>
                <w:sz w:val="22"/>
                <w:szCs w:val="22"/>
                <w:lang w:val="en-US"/>
              </w:rPr>
              <w:t>S/2012/708</w:t>
            </w:r>
          </w:p>
        </w:tc>
        <w:tc>
          <w:tcPr>
            <w:tcW w:w="3088" w:type="dxa"/>
            <w:shd w:val="clear" w:color="auto" w:fill="auto"/>
            <w:hideMark/>
          </w:tcPr>
          <w:p w14:paraId="679B3E73"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Italy; Morocco; Portugal; South Africa; United Kingdom</w:t>
            </w:r>
          </w:p>
        </w:tc>
        <w:tc>
          <w:tcPr>
            <w:tcW w:w="845" w:type="dxa"/>
            <w:shd w:val="clear" w:color="auto" w:fill="auto"/>
            <w:hideMark/>
          </w:tcPr>
          <w:p w14:paraId="49B7ABF3"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264C71E1"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DB98E17"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28D01E4"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1FBE5919" w14:textId="77777777" w:rsidTr="00F5772E">
        <w:trPr>
          <w:trHeight w:val="143"/>
          <w:jc w:val="center"/>
        </w:trPr>
        <w:tc>
          <w:tcPr>
            <w:tcW w:w="546" w:type="dxa"/>
            <w:shd w:val="clear" w:color="auto" w:fill="auto"/>
            <w:hideMark/>
          </w:tcPr>
          <w:p w14:paraId="7D1807E1" w14:textId="77777777" w:rsidR="00F5772E" w:rsidRPr="00F77F94" w:rsidRDefault="00F5772E" w:rsidP="00F5772E">
            <w:pPr>
              <w:jc w:val="center"/>
              <w:rPr>
                <w:color w:val="000000"/>
                <w:sz w:val="22"/>
                <w:szCs w:val="22"/>
                <w:lang w:val="en-US"/>
              </w:rPr>
            </w:pPr>
            <w:r w:rsidRPr="00F77F94">
              <w:rPr>
                <w:color w:val="000000"/>
                <w:sz w:val="22"/>
                <w:szCs w:val="22"/>
                <w:lang w:val="en-US"/>
              </w:rPr>
              <w:t>195</w:t>
            </w:r>
          </w:p>
        </w:tc>
        <w:tc>
          <w:tcPr>
            <w:tcW w:w="681" w:type="dxa"/>
            <w:shd w:val="clear" w:color="auto" w:fill="auto"/>
            <w:hideMark/>
          </w:tcPr>
          <w:p w14:paraId="1DF33C59"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175EF4AE" w14:textId="77777777" w:rsidR="00F5772E" w:rsidRPr="00F77F94" w:rsidRDefault="00F5772E" w:rsidP="00F5772E">
            <w:pPr>
              <w:jc w:val="center"/>
              <w:rPr>
                <w:color w:val="000000"/>
                <w:sz w:val="22"/>
                <w:szCs w:val="22"/>
                <w:lang w:val="en-US"/>
              </w:rPr>
            </w:pPr>
            <w:r w:rsidRPr="00F77F94">
              <w:rPr>
                <w:color w:val="000000"/>
                <w:sz w:val="22"/>
                <w:szCs w:val="22"/>
                <w:lang w:val="en-US"/>
              </w:rPr>
              <w:t>S/2012/812</w:t>
            </w:r>
          </w:p>
        </w:tc>
        <w:tc>
          <w:tcPr>
            <w:tcW w:w="3088" w:type="dxa"/>
            <w:shd w:val="clear" w:color="auto" w:fill="auto"/>
            <w:hideMark/>
          </w:tcPr>
          <w:p w14:paraId="30DD8297" w14:textId="77777777" w:rsidR="00F5772E" w:rsidRPr="00F77F94" w:rsidRDefault="00F5772E" w:rsidP="00F5772E">
            <w:pPr>
              <w:spacing w:after="60"/>
              <w:rPr>
                <w:color w:val="000000"/>
                <w:sz w:val="22"/>
                <w:szCs w:val="22"/>
                <w:lang w:val="en-US"/>
              </w:rPr>
            </w:pPr>
            <w:r w:rsidRPr="00F77F94">
              <w:rPr>
                <w:color w:val="000000"/>
                <w:sz w:val="22"/>
                <w:szCs w:val="22"/>
                <w:lang w:val="en-US"/>
              </w:rPr>
              <w:t>France; United Kingdom</w:t>
            </w:r>
          </w:p>
        </w:tc>
        <w:tc>
          <w:tcPr>
            <w:tcW w:w="845" w:type="dxa"/>
            <w:shd w:val="clear" w:color="auto" w:fill="auto"/>
            <w:hideMark/>
          </w:tcPr>
          <w:p w14:paraId="3CE7AA5B"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1E7F342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101C1B9"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B71971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15B51CB7" w14:textId="77777777" w:rsidTr="00045CFE">
        <w:trPr>
          <w:trHeight w:val="560"/>
          <w:jc w:val="center"/>
        </w:trPr>
        <w:tc>
          <w:tcPr>
            <w:tcW w:w="546" w:type="dxa"/>
            <w:shd w:val="clear" w:color="auto" w:fill="auto"/>
            <w:hideMark/>
          </w:tcPr>
          <w:p w14:paraId="646CE4B4" w14:textId="77777777" w:rsidR="00F5772E" w:rsidRPr="00F77F94" w:rsidRDefault="00F5772E" w:rsidP="00F5772E">
            <w:pPr>
              <w:jc w:val="center"/>
              <w:rPr>
                <w:color w:val="000000"/>
                <w:sz w:val="22"/>
                <w:szCs w:val="22"/>
                <w:lang w:val="en-US"/>
              </w:rPr>
            </w:pPr>
            <w:r w:rsidRPr="00F77F94">
              <w:rPr>
                <w:color w:val="000000"/>
                <w:sz w:val="22"/>
                <w:szCs w:val="22"/>
                <w:lang w:val="en-US"/>
              </w:rPr>
              <w:t>196</w:t>
            </w:r>
          </w:p>
        </w:tc>
        <w:tc>
          <w:tcPr>
            <w:tcW w:w="681" w:type="dxa"/>
            <w:shd w:val="clear" w:color="auto" w:fill="auto"/>
            <w:hideMark/>
          </w:tcPr>
          <w:p w14:paraId="408EB850"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3E41B69F" w14:textId="77777777" w:rsidR="00F5772E" w:rsidRPr="00F77F94" w:rsidRDefault="00F5772E" w:rsidP="00F5772E">
            <w:pPr>
              <w:jc w:val="center"/>
              <w:rPr>
                <w:color w:val="000000"/>
                <w:sz w:val="22"/>
                <w:szCs w:val="22"/>
                <w:lang w:val="en-US"/>
              </w:rPr>
            </w:pPr>
            <w:r w:rsidRPr="00F77F94">
              <w:rPr>
                <w:color w:val="000000"/>
                <w:sz w:val="22"/>
                <w:szCs w:val="22"/>
                <w:lang w:val="en-US"/>
              </w:rPr>
              <w:t>S/2012/844</w:t>
            </w:r>
          </w:p>
        </w:tc>
        <w:tc>
          <w:tcPr>
            <w:tcW w:w="3088" w:type="dxa"/>
            <w:shd w:val="clear" w:color="auto" w:fill="auto"/>
            <w:hideMark/>
          </w:tcPr>
          <w:p w14:paraId="7A07B844" w14:textId="77777777" w:rsidR="00F5772E" w:rsidRPr="00F77F94" w:rsidRDefault="00F5772E" w:rsidP="00F5772E">
            <w:pPr>
              <w:spacing w:after="60"/>
              <w:rPr>
                <w:color w:val="000000"/>
                <w:sz w:val="22"/>
                <w:szCs w:val="22"/>
                <w:lang w:val="en-US"/>
              </w:rPr>
            </w:pPr>
            <w:r w:rsidRPr="00F77F94">
              <w:rPr>
                <w:color w:val="000000"/>
                <w:sz w:val="22"/>
                <w:szCs w:val="22"/>
                <w:lang w:val="en-US"/>
              </w:rPr>
              <w:t>United Kingdom; United States</w:t>
            </w:r>
          </w:p>
        </w:tc>
        <w:tc>
          <w:tcPr>
            <w:tcW w:w="845" w:type="dxa"/>
            <w:shd w:val="clear" w:color="auto" w:fill="auto"/>
            <w:hideMark/>
          </w:tcPr>
          <w:p w14:paraId="153505FC" w14:textId="77777777" w:rsidR="00F5772E" w:rsidRPr="00F77F94" w:rsidRDefault="00F5772E" w:rsidP="00F5772E">
            <w:pPr>
              <w:jc w:val="center"/>
              <w:rPr>
                <w:color w:val="000000"/>
                <w:sz w:val="22"/>
                <w:szCs w:val="22"/>
                <w:lang w:val="en-US"/>
              </w:rPr>
            </w:pPr>
            <w:r w:rsidRPr="00F77F94">
              <w:rPr>
                <w:color w:val="000000"/>
                <w:sz w:val="22"/>
                <w:szCs w:val="22"/>
                <w:lang w:val="en-US"/>
              </w:rPr>
              <w:t>SDN-SSD</w:t>
            </w:r>
          </w:p>
        </w:tc>
        <w:tc>
          <w:tcPr>
            <w:tcW w:w="1023" w:type="dxa"/>
            <w:shd w:val="clear" w:color="auto" w:fill="auto"/>
            <w:hideMark/>
          </w:tcPr>
          <w:p w14:paraId="2E336300"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469B14C"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5C3703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0AA2DD10" w14:textId="77777777" w:rsidTr="00045CFE">
        <w:trPr>
          <w:trHeight w:val="840"/>
          <w:jc w:val="center"/>
        </w:trPr>
        <w:tc>
          <w:tcPr>
            <w:tcW w:w="546" w:type="dxa"/>
            <w:shd w:val="clear" w:color="auto" w:fill="auto"/>
            <w:hideMark/>
          </w:tcPr>
          <w:p w14:paraId="601B626F" w14:textId="77777777" w:rsidR="00F5772E" w:rsidRPr="00F77F94" w:rsidRDefault="00F5772E" w:rsidP="00F5772E">
            <w:pPr>
              <w:jc w:val="center"/>
              <w:rPr>
                <w:color w:val="000000"/>
                <w:sz w:val="22"/>
                <w:szCs w:val="22"/>
                <w:lang w:val="en-US"/>
              </w:rPr>
            </w:pPr>
            <w:r w:rsidRPr="00F77F94">
              <w:rPr>
                <w:color w:val="000000"/>
                <w:sz w:val="22"/>
                <w:szCs w:val="22"/>
                <w:lang w:val="en-US"/>
              </w:rPr>
              <w:t>197</w:t>
            </w:r>
          </w:p>
        </w:tc>
        <w:tc>
          <w:tcPr>
            <w:tcW w:w="681" w:type="dxa"/>
            <w:shd w:val="clear" w:color="auto" w:fill="auto"/>
            <w:hideMark/>
          </w:tcPr>
          <w:p w14:paraId="159C20E2"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21A62870" w14:textId="77777777" w:rsidR="00F5772E" w:rsidRPr="00F77F94" w:rsidRDefault="00F5772E" w:rsidP="00F5772E">
            <w:pPr>
              <w:jc w:val="center"/>
              <w:rPr>
                <w:color w:val="000000"/>
                <w:sz w:val="22"/>
                <w:szCs w:val="22"/>
                <w:lang w:val="en-US"/>
              </w:rPr>
            </w:pPr>
            <w:r w:rsidRPr="00F77F94">
              <w:rPr>
                <w:color w:val="000000"/>
                <w:sz w:val="22"/>
                <w:szCs w:val="22"/>
                <w:lang w:val="en-US"/>
              </w:rPr>
              <w:t>S/2012/858</w:t>
            </w:r>
          </w:p>
        </w:tc>
        <w:tc>
          <w:tcPr>
            <w:tcW w:w="3088" w:type="dxa"/>
            <w:shd w:val="clear" w:color="auto" w:fill="auto"/>
            <w:hideMark/>
          </w:tcPr>
          <w:p w14:paraId="7E6A1C36" w14:textId="77777777" w:rsidR="00F5772E" w:rsidRPr="00F77F94" w:rsidRDefault="00F5772E" w:rsidP="00F5772E">
            <w:pPr>
              <w:spacing w:after="60"/>
              <w:rPr>
                <w:color w:val="000000"/>
                <w:sz w:val="22"/>
                <w:szCs w:val="22"/>
                <w:lang w:val="en-US"/>
              </w:rPr>
            </w:pPr>
            <w:r w:rsidRPr="00F77F94">
              <w:rPr>
                <w:color w:val="000000"/>
                <w:sz w:val="22"/>
                <w:szCs w:val="22"/>
                <w:lang w:val="en-US"/>
              </w:rPr>
              <w:t>Colombia; France; Germany; Morocco; Portugal; South Africa; Togo; United Kingdom; United States</w:t>
            </w:r>
          </w:p>
        </w:tc>
        <w:tc>
          <w:tcPr>
            <w:tcW w:w="845" w:type="dxa"/>
            <w:shd w:val="clear" w:color="auto" w:fill="auto"/>
            <w:hideMark/>
          </w:tcPr>
          <w:p w14:paraId="47C9476A" w14:textId="77777777" w:rsidR="00F5772E" w:rsidRPr="00F77F94" w:rsidRDefault="00F5772E" w:rsidP="00F5772E">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0FC59AD5"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AD19161"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4C3125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8CC4D3A" w14:textId="77777777" w:rsidTr="00045CFE">
        <w:trPr>
          <w:trHeight w:val="560"/>
          <w:jc w:val="center"/>
        </w:trPr>
        <w:tc>
          <w:tcPr>
            <w:tcW w:w="546" w:type="dxa"/>
            <w:shd w:val="clear" w:color="auto" w:fill="auto"/>
            <w:hideMark/>
          </w:tcPr>
          <w:p w14:paraId="2507594C" w14:textId="77777777" w:rsidR="00F5772E" w:rsidRPr="00F77F94" w:rsidRDefault="00F5772E" w:rsidP="00F5772E">
            <w:pPr>
              <w:jc w:val="center"/>
              <w:rPr>
                <w:color w:val="000000"/>
                <w:sz w:val="22"/>
                <w:szCs w:val="22"/>
                <w:lang w:val="en-US"/>
              </w:rPr>
            </w:pPr>
            <w:r w:rsidRPr="00F77F94">
              <w:rPr>
                <w:color w:val="000000"/>
                <w:sz w:val="22"/>
                <w:szCs w:val="22"/>
                <w:lang w:val="en-US"/>
              </w:rPr>
              <w:t>198</w:t>
            </w:r>
          </w:p>
        </w:tc>
        <w:tc>
          <w:tcPr>
            <w:tcW w:w="681" w:type="dxa"/>
            <w:shd w:val="clear" w:color="auto" w:fill="auto"/>
            <w:hideMark/>
          </w:tcPr>
          <w:p w14:paraId="25F99213"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7265B818" w14:textId="77777777" w:rsidR="00F5772E" w:rsidRPr="00F77F94" w:rsidRDefault="00F5772E" w:rsidP="00F5772E">
            <w:pPr>
              <w:jc w:val="center"/>
              <w:rPr>
                <w:color w:val="000000"/>
                <w:sz w:val="22"/>
                <w:szCs w:val="22"/>
                <w:lang w:val="en-US"/>
              </w:rPr>
            </w:pPr>
            <w:r w:rsidRPr="00F77F94">
              <w:rPr>
                <w:color w:val="000000"/>
                <w:sz w:val="22"/>
                <w:szCs w:val="22"/>
                <w:lang w:val="en-US"/>
              </w:rPr>
              <w:t>S/2012/861</w:t>
            </w:r>
          </w:p>
        </w:tc>
        <w:tc>
          <w:tcPr>
            <w:tcW w:w="3088" w:type="dxa"/>
            <w:shd w:val="clear" w:color="auto" w:fill="auto"/>
            <w:hideMark/>
          </w:tcPr>
          <w:p w14:paraId="43545EB7" w14:textId="77777777" w:rsidR="00F5772E" w:rsidRPr="00F77F94" w:rsidRDefault="00F5772E" w:rsidP="00F5772E">
            <w:pPr>
              <w:spacing w:after="60"/>
              <w:rPr>
                <w:color w:val="000000"/>
                <w:sz w:val="22"/>
                <w:szCs w:val="22"/>
                <w:lang w:val="en-US"/>
              </w:rPr>
            </w:pPr>
            <w:r w:rsidRPr="00F77F94">
              <w:rPr>
                <w:color w:val="000000"/>
                <w:sz w:val="22"/>
                <w:szCs w:val="22"/>
                <w:lang w:val="en-US"/>
              </w:rPr>
              <w:t>France; Germany; Greece; India; Italy; Spain; Ukraine; United States</w:t>
            </w:r>
          </w:p>
        </w:tc>
        <w:tc>
          <w:tcPr>
            <w:tcW w:w="845" w:type="dxa"/>
            <w:shd w:val="clear" w:color="auto" w:fill="auto"/>
            <w:hideMark/>
          </w:tcPr>
          <w:p w14:paraId="16C25ED6"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39BCEEBE"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01FAEF1"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A8704B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18643339" w14:textId="77777777" w:rsidTr="00045CFE">
        <w:trPr>
          <w:trHeight w:val="560"/>
          <w:jc w:val="center"/>
        </w:trPr>
        <w:tc>
          <w:tcPr>
            <w:tcW w:w="546" w:type="dxa"/>
            <w:shd w:val="clear" w:color="auto" w:fill="auto"/>
            <w:hideMark/>
          </w:tcPr>
          <w:p w14:paraId="40BB69D6" w14:textId="77777777" w:rsidR="00F5772E" w:rsidRPr="00F77F94" w:rsidRDefault="00F5772E" w:rsidP="00F5772E">
            <w:pPr>
              <w:jc w:val="center"/>
              <w:rPr>
                <w:color w:val="000000"/>
                <w:sz w:val="22"/>
                <w:szCs w:val="22"/>
                <w:lang w:val="en-US"/>
              </w:rPr>
            </w:pPr>
            <w:r w:rsidRPr="00F77F94">
              <w:rPr>
                <w:color w:val="000000"/>
                <w:sz w:val="22"/>
                <w:szCs w:val="22"/>
                <w:lang w:val="en-US"/>
              </w:rPr>
              <w:t>199</w:t>
            </w:r>
          </w:p>
        </w:tc>
        <w:tc>
          <w:tcPr>
            <w:tcW w:w="681" w:type="dxa"/>
            <w:shd w:val="clear" w:color="auto" w:fill="auto"/>
            <w:hideMark/>
          </w:tcPr>
          <w:p w14:paraId="70D80052"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299131DE" w14:textId="77777777" w:rsidR="00F5772E" w:rsidRPr="00F77F94" w:rsidRDefault="00F5772E" w:rsidP="00F5772E">
            <w:pPr>
              <w:jc w:val="center"/>
              <w:rPr>
                <w:color w:val="000000"/>
                <w:sz w:val="22"/>
                <w:szCs w:val="22"/>
                <w:lang w:val="en-US"/>
              </w:rPr>
            </w:pPr>
            <w:r w:rsidRPr="00F77F94">
              <w:rPr>
                <w:color w:val="000000"/>
                <w:sz w:val="22"/>
                <w:szCs w:val="22"/>
                <w:lang w:val="en-US"/>
              </w:rPr>
              <w:t>S/2012/929</w:t>
            </w:r>
          </w:p>
        </w:tc>
        <w:tc>
          <w:tcPr>
            <w:tcW w:w="3088" w:type="dxa"/>
            <w:shd w:val="clear" w:color="auto" w:fill="auto"/>
            <w:hideMark/>
          </w:tcPr>
          <w:p w14:paraId="4232D0AA" w14:textId="77777777" w:rsidR="00F5772E" w:rsidRPr="00F77F94" w:rsidRDefault="00F5772E" w:rsidP="00F5772E">
            <w:pPr>
              <w:spacing w:after="60"/>
              <w:rPr>
                <w:color w:val="000000"/>
                <w:sz w:val="22"/>
                <w:szCs w:val="22"/>
                <w:lang w:val="en-US"/>
              </w:rPr>
            </w:pPr>
            <w:r w:rsidRPr="00F77F94">
              <w:rPr>
                <w:color w:val="000000"/>
                <w:sz w:val="22"/>
                <w:szCs w:val="22"/>
                <w:lang w:val="en-US"/>
              </w:rPr>
              <w:t>France; Portugal; Togo; United Kingdom; United States</w:t>
            </w:r>
          </w:p>
        </w:tc>
        <w:tc>
          <w:tcPr>
            <w:tcW w:w="845" w:type="dxa"/>
            <w:shd w:val="clear" w:color="auto" w:fill="auto"/>
            <w:hideMark/>
          </w:tcPr>
          <w:p w14:paraId="327BDA62" w14:textId="77777777" w:rsidR="00F5772E" w:rsidRPr="00F77F94" w:rsidRDefault="00F5772E" w:rsidP="00F5772E">
            <w:pPr>
              <w:jc w:val="center"/>
              <w:rPr>
                <w:color w:val="000000"/>
                <w:sz w:val="22"/>
                <w:szCs w:val="22"/>
                <w:lang w:val="en-US"/>
              </w:rPr>
            </w:pPr>
            <w:r w:rsidRPr="00F77F94">
              <w:rPr>
                <w:color w:val="000000"/>
                <w:sz w:val="22"/>
                <w:szCs w:val="22"/>
                <w:lang w:val="en-US"/>
              </w:rPr>
              <w:t>AFG</w:t>
            </w:r>
          </w:p>
        </w:tc>
        <w:tc>
          <w:tcPr>
            <w:tcW w:w="1023" w:type="dxa"/>
            <w:shd w:val="clear" w:color="auto" w:fill="auto"/>
            <w:hideMark/>
          </w:tcPr>
          <w:p w14:paraId="5475A62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0745474"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9D8ACA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4D0D9633" w14:textId="77777777" w:rsidTr="00045CFE">
        <w:trPr>
          <w:trHeight w:val="560"/>
          <w:jc w:val="center"/>
        </w:trPr>
        <w:tc>
          <w:tcPr>
            <w:tcW w:w="546" w:type="dxa"/>
            <w:shd w:val="clear" w:color="auto" w:fill="auto"/>
            <w:hideMark/>
          </w:tcPr>
          <w:p w14:paraId="570DE028" w14:textId="77777777" w:rsidR="00F5772E" w:rsidRPr="00F77F94" w:rsidRDefault="00F5772E" w:rsidP="00F5772E">
            <w:pPr>
              <w:jc w:val="center"/>
              <w:rPr>
                <w:color w:val="000000"/>
                <w:sz w:val="22"/>
                <w:szCs w:val="22"/>
                <w:lang w:val="en-US"/>
              </w:rPr>
            </w:pPr>
            <w:r w:rsidRPr="00F77F94">
              <w:rPr>
                <w:color w:val="000000"/>
                <w:sz w:val="22"/>
                <w:szCs w:val="22"/>
                <w:lang w:val="en-US"/>
              </w:rPr>
              <w:t>200</w:t>
            </w:r>
          </w:p>
        </w:tc>
        <w:tc>
          <w:tcPr>
            <w:tcW w:w="681" w:type="dxa"/>
            <w:shd w:val="clear" w:color="auto" w:fill="auto"/>
            <w:hideMark/>
          </w:tcPr>
          <w:p w14:paraId="4A5D3F30" w14:textId="77777777" w:rsidR="00F5772E" w:rsidRPr="00F77F94" w:rsidRDefault="00F5772E" w:rsidP="00F5772E">
            <w:pPr>
              <w:jc w:val="center"/>
              <w:rPr>
                <w:color w:val="000000"/>
                <w:sz w:val="22"/>
                <w:szCs w:val="22"/>
                <w:lang w:val="en-US"/>
              </w:rPr>
            </w:pPr>
            <w:r w:rsidRPr="00F77F94">
              <w:rPr>
                <w:color w:val="000000"/>
                <w:sz w:val="22"/>
                <w:szCs w:val="22"/>
                <w:lang w:val="en-US"/>
              </w:rPr>
              <w:t>2012</w:t>
            </w:r>
          </w:p>
        </w:tc>
        <w:tc>
          <w:tcPr>
            <w:tcW w:w="1341" w:type="dxa"/>
            <w:shd w:val="clear" w:color="auto" w:fill="auto"/>
            <w:hideMark/>
          </w:tcPr>
          <w:p w14:paraId="764DFA69" w14:textId="77777777" w:rsidR="00F5772E" w:rsidRPr="00F77F94" w:rsidRDefault="00F5772E" w:rsidP="00F5772E">
            <w:pPr>
              <w:jc w:val="center"/>
              <w:rPr>
                <w:color w:val="000000"/>
                <w:sz w:val="22"/>
                <w:szCs w:val="22"/>
                <w:lang w:val="en-US"/>
              </w:rPr>
            </w:pPr>
            <w:r w:rsidRPr="00F77F94">
              <w:rPr>
                <w:color w:val="000000"/>
                <w:sz w:val="22"/>
                <w:szCs w:val="22"/>
                <w:lang w:val="en-US"/>
              </w:rPr>
              <w:t>S/2012/935</w:t>
            </w:r>
          </w:p>
        </w:tc>
        <w:tc>
          <w:tcPr>
            <w:tcW w:w="3088" w:type="dxa"/>
            <w:shd w:val="clear" w:color="auto" w:fill="auto"/>
            <w:hideMark/>
          </w:tcPr>
          <w:p w14:paraId="288C9684" w14:textId="77777777" w:rsidR="00F5772E" w:rsidRPr="00F77F94" w:rsidRDefault="00F5772E" w:rsidP="00F5772E">
            <w:pPr>
              <w:spacing w:after="60"/>
              <w:rPr>
                <w:color w:val="000000"/>
                <w:sz w:val="22"/>
                <w:szCs w:val="22"/>
                <w:lang w:val="en-US"/>
              </w:rPr>
            </w:pPr>
            <w:r w:rsidRPr="00F77F94">
              <w:rPr>
                <w:color w:val="000000"/>
                <w:sz w:val="22"/>
                <w:szCs w:val="22"/>
                <w:lang w:val="en-US"/>
              </w:rPr>
              <w:t>France; Russian Federation; United States</w:t>
            </w:r>
          </w:p>
        </w:tc>
        <w:tc>
          <w:tcPr>
            <w:tcW w:w="845" w:type="dxa"/>
            <w:shd w:val="clear" w:color="auto" w:fill="auto"/>
            <w:hideMark/>
          </w:tcPr>
          <w:p w14:paraId="34770FE9" w14:textId="77777777" w:rsidR="00F5772E" w:rsidRPr="00F77F94" w:rsidRDefault="00F5772E" w:rsidP="00F5772E">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56AA1BD5"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6FAB170"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A760794"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59EA492E" w14:textId="77777777" w:rsidTr="00045CFE">
        <w:trPr>
          <w:trHeight w:val="1120"/>
          <w:jc w:val="center"/>
        </w:trPr>
        <w:tc>
          <w:tcPr>
            <w:tcW w:w="546" w:type="dxa"/>
            <w:shd w:val="clear" w:color="auto" w:fill="auto"/>
            <w:hideMark/>
          </w:tcPr>
          <w:p w14:paraId="1D480FC6" w14:textId="77777777" w:rsidR="00F5772E" w:rsidRPr="00F77F94" w:rsidRDefault="00F5772E" w:rsidP="00F5772E">
            <w:pPr>
              <w:jc w:val="center"/>
              <w:rPr>
                <w:color w:val="000000"/>
                <w:sz w:val="22"/>
                <w:szCs w:val="22"/>
                <w:lang w:val="en-US"/>
              </w:rPr>
            </w:pPr>
            <w:r w:rsidRPr="00F77F94">
              <w:rPr>
                <w:color w:val="000000"/>
                <w:sz w:val="22"/>
                <w:szCs w:val="22"/>
                <w:lang w:val="en-US"/>
              </w:rPr>
              <w:t>201</w:t>
            </w:r>
          </w:p>
        </w:tc>
        <w:tc>
          <w:tcPr>
            <w:tcW w:w="681" w:type="dxa"/>
            <w:shd w:val="clear" w:color="auto" w:fill="auto"/>
            <w:hideMark/>
          </w:tcPr>
          <w:p w14:paraId="7091F252"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2A0A3A5D" w14:textId="77777777" w:rsidR="00F5772E" w:rsidRPr="00F77F94" w:rsidRDefault="00F5772E" w:rsidP="00F5772E">
            <w:pPr>
              <w:jc w:val="center"/>
              <w:rPr>
                <w:color w:val="000000"/>
                <w:sz w:val="22"/>
                <w:szCs w:val="22"/>
                <w:lang w:val="en-US"/>
              </w:rPr>
            </w:pPr>
            <w:r w:rsidRPr="00F77F94">
              <w:rPr>
                <w:color w:val="000000"/>
                <w:sz w:val="22"/>
                <w:szCs w:val="22"/>
                <w:lang w:val="en-US"/>
              </w:rPr>
              <w:t>S/2013/45</w:t>
            </w:r>
          </w:p>
        </w:tc>
        <w:tc>
          <w:tcPr>
            <w:tcW w:w="3088" w:type="dxa"/>
            <w:shd w:val="clear" w:color="auto" w:fill="auto"/>
            <w:hideMark/>
          </w:tcPr>
          <w:p w14:paraId="656DBDF3" w14:textId="77777777" w:rsidR="00F5772E" w:rsidRPr="00F77F94" w:rsidRDefault="00F5772E" w:rsidP="00F5772E">
            <w:pPr>
              <w:spacing w:after="60"/>
              <w:rPr>
                <w:color w:val="000000"/>
                <w:sz w:val="22"/>
                <w:szCs w:val="22"/>
                <w:lang w:val="en-US"/>
              </w:rPr>
            </w:pPr>
            <w:r w:rsidRPr="00F77F94">
              <w:rPr>
                <w:color w:val="000000"/>
                <w:sz w:val="22"/>
                <w:szCs w:val="22"/>
                <w:lang w:val="en-US"/>
              </w:rPr>
              <w:t>Argentina; Australia; France; Luxembourg; Morocco; Republic of Korea; Rwanda; Togo; United Kingdom; United States</w:t>
            </w:r>
          </w:p>
        </w:tc>
        <w:tc>
          <w:tcPr>
            <w:tcW w:w="845" w:type="dxa"/>
            <w:shd w:val="clear" w:color="auto" w:fill="auto"/>
            <w:hideMark/>
          </w:tcPr>
          <w:p w14:paraId="3E1D0E03" w14:textId="77777777" w:rsidR="00F5772E" w:rsidRPr="00F77F94" w:rsidRDefault="00F5772E" w:rsidP="00F5772E">
            <w:pPr>
              <w:jc w:val="center"/>
              <w:rPr>
                <w:color w:val="000000"/>
                <w:sz w:val="22"/>
                <w:szCs w:val="22"/>
                <w:lang w:val="en-US"/>
              </w:rPr>
            </w:pPr>
            <w:r w:rsidRPr="00F77F94">
              <w:rPr>
                <w:color w:val="000000"/>
                <w:sz w:val="22"/>
                <w:szCs w:val="22"/>
                <w:lang w:val="en-US"/>
              </w:rPr>
              <w:t>CAF</w:t>
            </w:r>
          </w:p>
        </w:tc>
        <w:tc>
          <w:tcPr>
            <w:tcW w:w="1023" w:type="dxa"/>
            <w:shd w:val="clear" w:color="auto" w:fill="auto"/>
            <w:hideMark/>
          </w:tcPr>
          <w:p w14:paraId="7BAF50C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FBB756F"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594D634"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69B133DE" w14:textId="77777777" w:rsidTr="00045CFE">
        <w:trPr>
          <w:trHeight w:val="560"/>
          <w:jc w:val="center"/>
        </w:trPr>
        <w:tc>
          <w:tcPr>
            <w:tcW w:w="546" w:type="dxa"/>
            <w:shd w:val="clear" w:color="auto" w:fill="auto"/>
            <w:hideMark/>
          </w:tcPr>
          <w:p w14:paraId="0C063DB6" w14:textId="77777777" w:rsidR="00F5772E" w:rsidRPr="00F77F94" w:rsidRDefault="00F5772E" w:rsidP="00F5772E">
            <w:pPr>
              <w:jc w:val="center"/>
              <w:rPr>
                <w:color w:val="000000"/>
                <w:sz w:val="22"/>
                <w:szCs w:val="22"/>
                <w:lang w:val="en-US"/>
              </w:rPr>
            </w:pPr>
            <w:r w:rsidRPr="00F77F94">
              <w:rPr>
                <w:color w:val="000000"/>
                <w:sz w:val="22"/>
                <w:szCs w:val="22"/>
                <w:lang w:val="en-US"/>
              </w:rPr>
              <w:t>202</w:t>
            </w:r>
          </w:p>
        </w:tc>
        <w:tc>
          <w:tcPr>
            <w:tcW w:w="681" w:type="dxa"/>
            <w:shd w:val="clear" w:color="auto" w:fill="auto"/>
            <w:hideMark/>
          </w:tcPr>
          <w:p w14:paraId="667A13FB"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745D6C1B" w14:textId="77777777" w:rsidR="00F5772E" w:rsidRPr="00F77F94" w:rsidRDefault="00F5772E" w:rsidP="00F5772E">
            <w:pPr>
              <w:jc w:val="center"/>
              <w:rPr>
                <w:color w:val="000000"/>
                <w:sz w:val="22"/>
                <w:szCs w:val="22"/>
                <w:lang w:val="en-US"/>
              </w:rPr>
            </w:pPr>
            <w:r w:rsidRPr="00F77F94">
              <w:rPr>
                <w:color w:val="000000"/>
                <w:sz w:val="22"/>
                <w:szCs w:val="22"/>
                <w:lang w:val="en-US"/>
              </w:rPr>
              <w:t>S/2013/92</w:t>
            </w:r>
          </w:p>
        </w:tc>
        <w:tc>
          <w:tcPr>
            <w:tcW w:w="3088" w:type="dxa"/>
            <w:shd w:val="clear" w:color="auto" w:fill="auto"/>
            <w:hideMark/>
          </w:tcPr>
          <w:p w14:paraId="3F09458A"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Luxembourg; United Kingdom; United States</w:t>
            </w:r>
          </w:p>
        </w:tc>
        <w:tc>
          <w:tcPr>
            <w:tcW w:w="845" w:type="dxa"/>
            <w:shd w:val="clear" w:color="auto" w:fill="auto"/>
            <w:hideMark/>
          </w:tcPr>
          <w:p w14:paraId="61BD9107" w14:textId="77777777" w:rsidR="00F5772E" w:rsidRPr="00F77F94" w:rsidRDefault="00F5772E" w:rsidP="00F5772E">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4071A7D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340A4F7"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2058AF8"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515B69CE" w14:textId="77777777" w:rsidTr="00045CFE">
        <w:trPr>
          <w:trHeight w:val="560"/>
          <w:jc w:val="center"/>
        </w:trPr>
        <w:tc>
          <w:tcPr>
            <w:tcW w:w="546" w:type="dxa"/>
            <w:shd w:val="clear" w:color="auto" w:fill="auto"/>
            <w:hideMark/>
          </w:tcPr>
          <w:p w14:paraId="4E1FBB71" w14:textId="77777777" w:rsidR="00F5772E" w:rsidRPr="00F77F94" w:rsidRDefault="00F5772E" w:rsidP="00F5772E">
            <w:pPr>
              <w:jc w:val="center"/>
              <w:rPr>
                <w:color w:val="000000"/>
                <w:sz w:val="22"/>
                <w:szCs w:val="22"/>
                <w:lang w:val="en-US"/>
              </w:rPr>
            </w:pPr>
            <w:r w:rsidRPr="00F77F94">
              <w:rPr>
                <w:color w:val="000000"/>
                <w:sz w:val="22"/>
                <w:szCs w:val="22"/>
                <w:lang w:val="en-US"/>
              </w:rPr>
              <w:t>203</w:t>
            </w:r>
          </w:p>
        </w:tc>
        <w:tc>
          <w:tcPr>
            <w:tcW w:w="681" w:type="dxa"/>
            <w:shd w:val="clear" w:color="auto" w:fill="auto"/>
            <w:hideMark/>
          </w:tcPr>
          <w:p w14:paraId="3266B831"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29B4F6FC" w14:textId="77777777" w:rsidR="00F5772E" w:rsidRPr="00F77F94" w:rsidRDefault="00F5772E" w:rsidP="00F5772E">
            <w:pPr>
              <w:jc w:val="center"/>
              <w:rPr>
                <w:color w:val="000000"/>
                <w:sz w:val="22"/>
                <w:szCs w:val="22"/>
                <w:lang w:val="en-US"/>
              </w:rPr>
            </w:pPr>
            <w:r w:rsidRPr="00F77F94">
              <w:rPr>
                <w:color w:val="000000"/>
                <w:sz w:val="22"/>
                <w:szCs w:val="22"/>
                <w:lang w:val="en-US"/>
              </w:rPr>
              <w:t>S/2013/132</w:t>
            </w:r>
          </w:p>
        </w:tc>
        <w:tc>
          <w:tcPr>
            <w:tcW w:w="3088" w:type="dxa"/>
            <w:shd w:val="clear" w:color="auto" w:fill="auto"/>
            <w:hideMark/>
          </w:tcPr>
          <w:p w14:paraId="1E73EA74" w14:textId="77777777" w:rsidR="00F5772E" w:rsidRPr="00F77F94" w:rsidRDefault="00F5772E" w:rsidP="00F5772E">
            <w:pPr>
              <w:spacing w:after="60"/>
              <w:rPr>
                <w:color w:val="000000"/>
                <w:sz w:val="22"/>
                <w:szCs w:val="22"/>
                <w:lang w:val="en-US"/>
              </w:rPr>
            </w:pPr>
            <w:r w:rsidRPr="00F77F94">
              <w:rPr>
                <w:color w:val="000000"/>
                <w:sz w:val="22"/>
                <w:szCs w:val="22"/>
                <w:lang w:val="en-US"/>
              </w:rPr>
              <w:t>France; Togo; United Kingdom; United States</w:t>
            </w:r>
          </w:p>
        </w:tc>
        <w:tc>
          <w:tcPr>
            <w:tcW w:w="845" w:type="dxa"/>
            <w:shd w:val="clear" w:color="auto" w:fill="auto"/>
            <w:hideMark/>
          </w:tcPr>
          <w:p w14:paraId="5FF633DD"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03308952"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810AEB5"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30B3E22"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0A26C154" w14:textId="77777777" w:rsidTr="00F5772E">
        <w:trPr>
          <w:trHeight w:val="163"/>
          <w:jc w:val="center"/>
        </w:trPr>
        <w:tc>
          <w:tcPr>
            <w:tcW w:w="546" w:type="dxa"/>
            <w:shd w:val="clear" w:color="auto" w:fill="auto"/>
            <w:hideMark/>
          </w:tcPr>
          <w:p w14:paraId="3AF6DA4E" w14:textId="77777777" w:rsidR="00F5772E" w:rsidRPr="00F77F94" w:rsidRDefault="00F5772E" w:rsidP="00F5772E">
            <w:pPr>
              <w:jc w:val="center"/>
              <w:rPr>
                <w:color w:val="000000"/>
                <w:sz w:val="22"/>
                <w:szCs w:val="22"/>
                <w:lang w:val="en-US"/>
              </w:rPr>
            </w:pPr>
            <w:r w:rsidRPr="00F77F94">
              <w:rPr>
                <w:color w:val="000000"/>
                <w:sz w:val="22"/>
                <w:szCs w:val="22"/>
                <w:lang w:val="en-US"/>
              </w:rPr>
              <w:t>204</w:t>
            </w:r>
          </w:p>
        </w:tc>
        <w:tc>
          <w:tcPr>
            <w:tcW w:w="681" w:type="dxa"/>
            <w:shd w:val="clear" w:color="auto" w:fill="auto"/>
            <w:hideMark/>
          </w:tcPr>
          <w:p w14:paraId="2B21AD57"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4603B5A0" w14:textId="77777777" w:rsidR="00F5772E" w:rsidRPr="00F77F94" w:rsidRDefault="00F5772E" w:rsidP="00F5772E">
            <w:pPr>
              <w:jc w:val="center"/>
              <w:rPr>
                <w:color w:val="000000"/>
                <w:sz w:val="22"/>
                <w:szCs w:val="22"/>
                <w:lang w:val="en-US"/>
              </w:rPr>
            </w:pPr>
            <w:r w:rsidRPr="00F77F94">
              <w:rPr>
                <w:color w:val="000000"/>
                <w:sz w:val="22"/>
                <w:szCs w:val="22"/>
                <w:lang w:val="en-US"/>
              </w:rPr>
              <w:t>S/2013/195</w:t>
            </w:r>
          </w:p>
        </w:tc>
        <w:tc>
          <w:tcPr>
            <w:tcW w:w="3088" w:type="dxa"/>
            <w:shd w:val="clear" w:color="auto" w:fill="auto"/>
            <w:hideMark/>
          </w:tcPr>
          <w:p w14:paraId="175B9EDB" w14:textId="77777777" w:rsidR="00F5772E" w:rsidRPr="00F77F94" w:rsidRDefault="00F5772E" w:rsidP="00F5772E">
            <w:pPr>
              <w:spacing w:after="60"/>
              <w:rPr>
                <w:color w:val="000000"/>
                <w:sz w:val="22"/>
                <w:szCs w:val="22"/>
                <w:lang w:val="en-US"/>
              </w:rPr>
            </w:pPr>
            <w:r w:rsidRPr="00F77F94">
              <w:rPr>
                <w:color w:val="000000"/>
                <w:sz w:val="22"/>
                <w:szCs w:val="22"/>
                <w:lang w:val="en-US"/>
              </w:rPr>
              <w:t>France; Togo; United States</w:t>
            </w:r>
          </w:p>
        </w:tc>
        <w:tc>
          <w:tcPr>
            <w:tcW w:w="845" w:type="dxa"/>
            <w:shd w:val="clear" w:color="auto" w:fill="auto"/>
            <w:hideMark/>
          </w:tcPr>
          <w:p w14:paraId="30EA0855" w14:textId="77777777" w:rsidR="00F5772E" w:rsidRPr="00F77F94" w:rsidRDefault="00F5772E" w:rsidP="00F5772E">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1D4E7761"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6467730"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8575A0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38404C94" w14:textId="77777777" w:rsidTr="00B036C6">
        <w:trPr>
          <w:trHeight w:val="840"/>
          <w:jc w:val="center"/>
        </w:trPr>
        <w:tc>
          <w:tcPr>
            <w:tcW w:w="546" w:type="dxa"/>
            <w:shd w:val="clear" w:color="auto" w:fill="auto"/>
            <w:hideMark/>
          </w:tcPr>
          <w:p w14:paraId="0BD358C2" w14:textId="77777777" w:rsidR="00F5772E" w:rsidRPr="00F77F94" w:rsidRDefault="00F5772E" w:rsidP="00F5772E">
            <w:pPr>
              <w:jc w:val="center"/>
              <w:rPr>
                <w:color w:val="000000"/>
                <w:sz w:val="22"/>
                <w:szCs w:val="22"/>
                <w:lang w:val="en-US"/>
              </w:rPr>
            </w:pPr>
            <w:r w:rsidRPr="00F77F94">
              <w:rPr>
                <w:color w:val="000000"/>
                <w:sz w:val="22"/>
                <w:szCs w:val="22"/>
                <w:lang w:val="en-US"/>
              </w:rPr>
              <w:t>205</w:t>
            </w:r>
          </w:p>
        </w:tc>
        <w:tc>
          <w:tcPr>
            <w:tcW w:w="681" w:type="dxa"/>
            <w:shd w:val="clear" w:color="auto" w:fill="auto"/>
            <w:hideMark/>
          </w:tcPr>
          <w:p w14:paraId="4600C884"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27195914" w14:textId="77777777" w:rsidR="00F5772E" w:rsidRPr="00F77F94" w:rsidRDefault="00F5772E" w:rsidP="00F5772E">
            <w:pPr>
              <w:jc w:val="center"/>
              <w:rPr>
                <w:color w:val="000000"/>
                <w:sz w:val="22"/>
                <w:szCs w:val="22"/>
                <w:lang w:val="en-US"/>
              </w:rPr>
            </w:pPr>
            <w:r w:rsidRPr="00F77F94">
              <w:rPr>
                <w:color w:val="000000"/>
                <w:sz w:val="22"/>
                <w:szCs w:val="22"/>
                <w:lang w:val="en-US"/>
              </w:rPr>
              <w:t>S/2013/242</w:t>
            </w:r>
          </w:p>
        </w:tc>
        <w:tc>
          <w:tcPr>
            <w:tcW w:w="3088" w:type="dxa"/>
            <w:shd w:val="clear" w:color="auto" w:fill="auto"/>
            <w:hideMark/>
          </w:tcPr>
          <w:p w14:paraId="127B280A"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Luxembourg; Morocco; Republic of Korea; Rwanda; Togo; United Kingdom; United States</w:t>
            </w:r>
          </w:p>
        </w:tc>
        <w:tc>
          <w:tcPr>
            <w:tcW w:w="845" w:type="dxa"/>
            <w:shd w:val="clear" w:color="auto" w:fill="auto"/>
            <w:hideMark/>
          </w:tcPr>
          <w:p w14:paraId="19BBBDF5" w14:textId="77777777" w:rsidR="00F5772E" w:rsidRPr="00F77F94" w:rsidRDefault="00F5772E" w:rsidP="00F5772E">
            <w:pPr>
              <w:jc w:val="center"/>
              <w:rPr>
                <w:color w:val="000000"/>
                <w:sz w:val="22"/>
                <w:szCs w:val="22"/>
                <w:lang w:val="en-US"/>
              </w:rPr>
            </w:pPr>
            <w:r w:rsidRPr="00F77F94">
              <w:rPr>
                <w:color w:val="000000"/>
                <w:sz w:val="22"/>
                <w:szCs w:val="22"/>
                <w:lang w:val="en-US"/>
              </w:rPr>
              <w:t>MLI</w:t>
            </w:r>
          </w:p>
        </w:tc>
        <w:tc>
          <w:tcPr>
            <w:tcW w:w="1023" w:type="dxa"/>
            <w:shd w:val="clear" w:color="auto" w:fill="auto"/>
            <w:hideMark/>
          </w:tcPr>
          <w:p w14:paraId="52732DEE"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7B5D9B5"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66DAAD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53CBD88" w14:textId="77777777" w:rsidTr="00B036C6">
        <w:trPr>
          <w:trHeight w:val="840"/>
          <w:jc w:val="center"/>
        </w:trPr>
        <w:tc>
          <w:tcPr>
            <w:tcW w:w="546" w:type="dxa"/>
            <w:tcBorders>
              <w:bottom w:val="single" w:sz="4" w:space="0" w:color="auto"/>
            </w:tcBorders>
            <w:shd w:val="clear" w:color="auto" w:fill="auto"/>
            <w:hideMark/>
          </w:tcPr>
          <w:p w14:paraId="15C6AC60" w14:textId="77777777" w:rsidR="00F5772E" w:rsidRPr="00F77F94" w:rsidRDefault="00F5772E" w:rsidP="00F5772E">
            <w:pPr>
              <w:jc w:val="center"/>
              <w:rPr>
                <w:color w:val="000000"/>
                <w:sz w:val="22"/>
                <w:szCs w:val="22"/>
                <w:lang w:val="en-US"/>
              </w:rPr>
            </w:pPr>
            <w:r w:rsidRPr="00F77F94">
              <w:rPr>
                <w:color w:val="000000"/>
                <w:sz w:val="22"/>
                <w:szCs w:val="22"/>
                <w:lang w:val="en-US"/>
              </w:rPr>
              <w:t>206</w:t>
            </w:r>
          </w:p>
        </w:tc>
        <w:tc>
          <w:tcPr>
            <w:tcW w:w="681" w:type="dxa"/>
            <w:tcBorders>
              <w:bottom w:val="single" w:sz="4" w:space="0" w:color="auto"/>
            </w:tcBorders>
            <w:shd w:val="clear" w:color="auto" w:fill="auto"/>
            <w:hideMark/>
          </w:tcPr>
          <w:p w14:paraId="01CF93DA"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tcBorders>
              <w:bottom w:val="single" w:sz="4" w:space="0" w:color="auto"/>
            </w:tcBorders>
            <w:shd w:val="clear" w:color="auto" w:fill="auto"/>
            <w:hideMark/>
          </w:tcPr>
          <w:p w14:paraId="1367D5C9" w14:textId="77777777" w:rsidR="00F5772E" w:rsidRPr="00F77F94" w:rsidRDefault="00F5772E" w:rsidP="00F5772E">
            <w:pPr>
              <w:jc w:val="center"/>
              <w:rPr>
                <w:color w:val="000000"/>
                <w:sz w:val="22"/>
                <w:szCs w:val="22"/>
                <w:lang w:val="en-US"/>
              </w:rPr>
            </w:pPr>
            <w:r w:rsidRPr="00F77F94">
              <w:rPr>
                <w:color w:val="000000"/>
                <w:sz w:val="22"/>
                <w:szCs w:val="22"/>
                <w:lang w:val="en-US"/>
              </w:rPr>
              <w:t>S/2013/259</w:t>
            </w:r>
          </w:p>
        </w:tc>
        <w:tc>
          <w:tcPr>
            <w:tcW w:w="3088" w:type="dxa"/>
            <w:tcBorders>
              <w:bottom w:val="single" w:sz="4" w:space="0" w:color="auto"/>
            </w:tcBorders>
            <w:shd w:val="clear" w:color="auto" w:fill="auto"/>
            <w:hideMark/>
          </w:tcPr>
          <w:p w14:paraId="11812D5B"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Luxembourg; Republic of Korea; Rwanda; Togo; United Kingdom; United States</w:t>
            </w:r>
          </w:p>
        </w:tc>
        <w:tc>
          <w:tcPr>
            <w:tcW w:w="845" w:type="dxa"/>
            <w:tcBorders>
              <w:bottom w:val="single" w:sz="4" w:space="0" w:color="auto"/>
            </w:tcBorders>
            <w:shd w:val="clear" w:color="auto" w:fill="auto"/>
            <w:hideMark/>
          </w:tcPr>
          <w:p w14:paraId="23B5C26B"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tcBorders>
              <w:bottom w:val="single" w:sz="4" w:space="0" w:color="auto"/>
            </w:tcBorders>
            <w:shd w:val="clear" w:color="auto" w:fill="auto"/>
            <w:hideMark/>
          </w:tcPr>
          <w:p w14:paraId="0EF04BD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339AC0E3"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52E6A45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05022641" w14:textId="77777777" w:rsidTr="00F5772E">
        <w:trPr>
          <w:trHeight w:val="142"/>
          <w:jc w:val="center"/>
        </w:trPr>
        <w:tc>
          <w:tcPr>
            <w:tcW w:w="9480" w:type="dxa"/>
            <w:gridSpan w:val="8"/>
            <w:tcBorders>
              <w:bottom w:val="single" w:sz="4" w:space="0" w:color="auto"/>
            </w:tcBorders>
            <w:shd w:val="clear" w:color="auto" w:fill="auto"/>
          </w:tcPr>
          <w:p w14:paraId="4E5DF162" w14:textId="69B68FFC" w:rsidR="00F5772E" w:rsidRPr="00F77F94" w:rsidRDefault="00F5772E" w:rsidP="00F5772E">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5772E" w:rsidRPr="00F77F94" w14:paraId="73AE43B1" w14:textId="77777777" w:rsidTr="00F5772E">
        <w:trPr>
          <w:trHeight w:val="560"/>
          <w:jc w:val="center"/>
        </w:trPr>
        <w:tc>
          <w:tcPr>
            <w:tcW w:w="546" w:type="dxa"/>
            <w:tcBorders>
              <w:top w:val="single" w:sz="4" w:space="0" w:color="auto"/>
            </w:tcBorders>
            <w:shd w:val="clear" w:color="auto" w:fill="auto"/>
            <w:hideMark/>
          </w:tcPr>
          <w:p w14:paraId="363FEF43" w14:textId="77777777" w:rsidR="00F5772E" w:rsidRPr="00F77F94" w:rsidRDefault="00F5772E" w:rsidP="00F5772E">
            <w:pPr>
              <w:jc w:val="center"/>
              <w:rPr>
                <w:color w:val="000000"/>
                <w:sz w:val="22"/>
                <w:szCs w:val="22"/>
                <w:lang w:val="en-US"/>
              </w:rPr>
            </w:pPr>
            <w:r w:rsidRPr="00F77F94">
              <w:rPr>
                <w:color w:val="000000"/>
                <w:sz w:val="22"/>
                <w:szCs w:val="22"/>
                <w:lang w:val="en-US"/>
              </w:rPr>
              <w:t>207</w:t>
            </w:r>
          </w:p>
        </w:tc>
        <w:tc>
          <w:tcPr>
            <w:tcW w:w="681" w:type="dxa"/>
            <w:tcBorders>
              <w:top w:val="single" w:sz="4" w:space="0" w:color="auto"/>
            </w:tcBorders>
            <w:shd w:val="clear" w:color="auto" w:fill="auto"/>
            <w:hideMark/>
          </w:tcPr>
          <w:p w14:paraId="4DCAA38C"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tcBorders>
              <w:top w:val="single" w:sz="4" w:space="0" w:color="auto"/>
            </w:tcBorders>
            <w:shd w:val="clear" w:color="auto" w:fill="auto"/>
            <w:hideMark/>
          </w:tcPr>
          <w:p w14:paraId="71F11343" w14:textId="77777777" w:rsidR="00F5772E" w:rsidRPr="00F77F94" w:rsidRDefault="00F5772E" w:rsidP="00F5772E">
            <w:pPr>
              <w:jc w:val="center"/>
              <w:rPr>
                <w:color w:val="000000"/>
                <w:sz w:val="22"/>
                <w:szCs w:val="22"/>
                <w:lang w:val="en-US"/>
              </w:rPr>
            </w:pPr>
            <w:r w:rsidRPr="00F77F94">
              <w:rPr>
                <w:color w:val="000000"/>
                <w:sz w:val="22"/>
                <w:szCs w:val="22"/>
                <w:lang w:val="en-US"/>
              </w:rPr>
              <w:t>S/2013/318</w:t>
            </w:r>
          </w:p>
        </w:tc>
        <w:tc>
          <w:tcPr>
            <w:tcW w:w="3088" w:type="dxa"/>
            <w:tcBorders>
              <w:top w:val="single" w:sz="4" w:space="0" w:color="auto"/>
            </w:tcBorders>
            <w:shd w:val="clear" w:color="auto" w:fill="auto"/>
            <w:hideMark/>
          </w:tcPr>
          <w:p w14:paraId="487CF6A3" w14:textId="77777777" w:rsidR="00F5772E" w:rsidRPr="00F77F94" w:rsidRDefault="00F5772E" w:rsidP="00F5772E">
            <w:pPr>
              <w:spacing w:after="60"/>
              <w:rPr>
                <w:color w:val="000000"/>
                <w:sz w:val="22"/>
                <w:szCs w:val="22"/>
                <w:lang w:val="en-US"/>
              </w:rPr>
            </w:pPr>
            <w:r w:rsidRPr="00F77F94">
              <w:rPr>
                <w:color w:val="000000"/>
                <w:sz w:val="22"/>
                <w:szCs w:val="22"/>
                <w:lang w:val="en-US"/>
              </w:rPr>
              <w:t>Republic of Korea; Rwanda; Togo; United Kingdom; United States</w:t>
            </w:r>
          </w:p>
        </w:tc>
        <w:tc>
          <w:tcPr>
            <w:tcW w:w="845" w:type="dxa"/>
            <w:tcBorders>
              <w:top w:val="single" w:sz="4" w:space="0" w:color="auto"/>
            </w:tcBorders>
            <w:shd w:val="clear" w:color="auto" w:fill="auto"/>
            <w:hideMark/>
          </w:tcPr>
          <w:p w14:paraId="7D0EAA72" w14:textId="77777777" w:rsidR="00F5772E" w:rsidRPr="00F77F94" w:rsidRDefault="00F5772E" w:rsidP="00F5772E">
            <w:pPr>
              <w:jc w:val="center"/>
              <w:rPr>
                <w:color w:val="000000"/>
                <w:sz w:val="22"/>
                <w:szCs w:val="22"/>
                <w:lang w:val="en-US"/>
              </w:rPr>
            </w:pPr>
            <w:r w:rsidRPr="00F77F94">
              <w:rPr>
                <w:color w:val="000000"/>
                <w:sz w:val="22"/>
                <w:szCs w:val="22"/>
                <w:lang w:val="en-US"/>
              </w:rPr>
              <w:t>SDN-SSD</w:t>
            </w:r>
          </w:p>
        </w:tc>
        <w:tc>
          <w:tcPr>
            <w:tcW w:w="1023" w:type="dxa"/>
            <w:tcBorders>
              <w:top w:val="single" w:sz="4" w:space="0" w:color="auto"/>
            </w:tcBorders>
            <w:shd w:val="clear" w:color="auto" w:fill="auto"/>
            <w:hideMark/>
          </w:tcPr>
          <w:p w14:paraId="36ADD272"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456F42FE"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5869F37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11CF004A" w14:textId="77777777" w:rsidTr="00045CFE">
        <w:trPr>
          <w:trHeight w:val="840"/>
          <w:jc w:val="center"/>
        </w:trPr>
        <w:tc>
          <w:tcPr>
            <w:tcW w:w="546" w:type="dxa"/>
            <w:shd w:val="clear" w:color="auto" w:fill="auto"/>
            <w:hideMark/>
          </w:tcPr>
          <w:p w14:paraId="7F67DC3A" w14:textId="77777777" w:rsidR="00F5772E" w:rsidRPr="00F77F94" w:rsidRDefault="00F5772E" w:rsidP="00F5772E">
            <w:pPr>
              <w:jc w:val="center"/>
              <w:rPr>
                <w:color w:val="000000"/>
                <w:sz w:val="22"/>
                <w:szCs w:val="22"/>
                <w:lang w:val="en-US"/>
              </w:rPr>
            </w:pPr>
            <w:r w:rsidRPr="00F77F94">
              <w:rPr>
                <w:color w:val="000000"/>
                <w:sz w:val="22"/>
                <w:szCs w:val="22"/>
                <w:lang w:val="en-US"/>
              </w:rPr>
              <w:t>208</w:t>
            </w:r>
          </w:p>
        </w:tc>
        <w:tc>
          <w:tcPr>
            <w:tcW w:w="681" w:type="dxa"/>
            <w:shd w:val="clear" w:color="auto" w:fill="auto"/>
            <w:hideMark/>
          </w:tcPr>
          <w:p w14:paraId="4E7891BC"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027BAC19" w14:textId="77777777" w:rsidR="00F5772E" w:rsidRPr="00F77F94" w:rsidRDefault="00F5772E" w:rsidP="00F5772E">
            <w:pPr>
              <w:jc w:val="center"/>
              <w:rPr>
                <w:color w:val="000000"/>
                <w:sz w:val="22"/>
                <w:szCs w:val="22"/>
                <w:lang w:val="en-US"/>
              </w:rPr>
            </w:pPr>
            <w:r w:rsidRPr="00F77F94">
              <w:rPr>
                <w:color w:val="000000"/>
                <w:sz w:val="22"/>
                <w:szCs w:val="22"/>
                <w:lang w:val="en-US"/>
              </w:rPr>
              <w:t>S/2013/379</w:t>
            </w:r>
          </w:p>
        </w:tc>
        <w:tc>
          <w:tcPr>
            <w:tcW w:w="3088" w:type="dxa"/>
            <w:shd w:val="clear" w:color="auto" w:fill="auto"/>
            <w:hideMark/>
          </w:tcPr>
          <w:p w14:paraId="5D85E38B"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Morocco; Russian Federation; United Kingdom; United States</w:t>
            </w:r>
          </w:p>
        </w:tc>
        <w:tc>
          <w:tcPr>
            <w:tcW w:w="845" w:type="dxa"/>
            <w:shd w:val="clear" w:color="auto" w:fill="auto"/>
            <w:hideMark/>
          </w:tcPr>
          <w:p w14:paraId="747728A2" w14:textId="77777777" w:rsidR="00F5772E" w:rsidRPr="00F77F94" w:rsidRDefault="00F5772E" w:rsidP="00F5772E">
            <w:pPr>
              <w:jc w:val="center"/>
              <w:rPr>
                <w:color w:val="000000"/>
                <w:sz w:val="22"/>
                <w:szCs w:val="22"/>
                <w:lang w:val="en-US"/>
              </w:rPr>
            </w:pPr>
            <w:r w:rsidRPr="00F77F94">
              <w:rPr>
                <w:color w:val="000000"/>
                <w:sz w:val="22"/>
                <w:szCs w:val="22"/>
                <w:lang w:val="en-US"/>
              </w:rPr>
              <w:t>IRQ-KWT</w:t>
            </w:r>
          </w:p>
        </w:tc>
        <w:tc>
          <w:tcPr>
            <w:tcW w:w="1023" w:type="dxa"/>
            <w:shd w:val="clear" w:color="auto" w:fill="auto"/>
            <w:hideMark/>
          </w:tcPr>
          <w:p w14:paraId="1A5EB73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EA806F5"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F1FCB81"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0BF55B79" w14:textId="77777777" w:rsidTr="00045CFE">
        <w:trPr>
          <w:trHeight w:val="840"/>
          <w:jc w:val="center"/>
        </w:trPr>
        <w:tc>
          <w:tcPr>
            <w:tcW w:w="546" w:type="dxa"/>
            <w:shd w:val="clear" w:color="auto" w:fill="auto"/>
            <w:hideMark/>
          </w:tcPr>
          <w:p w14:paraId="4D4AC3FD" w14:textId="77777777" w:rsidR="00F5772E" w:rsidRPr="00F77F94" w:rsidRDefault="00F5772E" w:rsidP="00F5772E">
            <w:pPr>
              <w:jc w:val="center"/>
              <w:rPr>
                <w:color w:val="000000"/>
                <w:sz w:val="22"/>
                <w:szCs w:val="22"/>
                <w:lang w:val="en-US"/>
              </w:rPr>
            </w:pPr>
            <w:r w:rsidRPr="00F77F94">
              <w:rPr>
                <w:color w:val="000000"/>
                <w:sz w:val="22"/>
                <w:szCs w:val="22"/>
                <w:lang w:val="en-US"/>
              </w:rPr>
              <w:t>209</w:t>
            </w:r>
          </w:p>
        </w:tc>
        <w:tc>
          <w:tcPr>
            <w:tcW w:w="681" w:type="dxa"/>
            <w:shd w:val="clear" w:color="auto" w:fill="auto"/>
            <w:hideMark/>
          </w:tcPr>
          <w:p w14:paraId="484DA816"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66363266" w14:textId="77777777" w:rsidR="00F5772E" w:rsidRPr="00F77F94" w:rsidRDefault="00F5772E" w:rsidP="00F5772E">
            <w:pPr>
              <w:jc w:val="center"/>
              <w:rPr>
                <w:color w:val="000000"/>
                <w:sz w:val="22"/>
                <w:szCs w:val="22"/>
                <w:lang w:val="en-US"/>
              </w:rPr>
            </w:pPr>
            <w:r w:rsidRPr="00F77F94">
              <w:rPr>
                <w:color w:val="000000"/>
                <w:sz w:val="22"/>
                <w:szCs w:val="22"/>
                <w:lang w:val="en-US"/>
              </w:rPr>
              <w:t>S/2013/376</w:t>
            </w:r>
          </w:p>
        </w:tc>
        <w:tc>
          <w:tcPr>
            <w:tcW w:w="3088" w:type="dxa"/>
            <w:shd w:val="clear" w:color="auto" w:fill="auto"/>
            <w:hideMark/>
          </w:tcPr>
          <w:p w14:paraId="48386E29"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Luxembourg; Russian Federation; United Kingdom; United States</w:t>
            </w:r>
          </w:p>
        </w:tc>
        <w:tc>
          <w:tcPr>
            <w:tcW w:w="845" w:type="dxa"/>
            <w:shd w:val="clear" w:color="auto" w:fill="auto"/>
            <w:hideMark/>
          </w:tcPr>
          <w:p w14:paraId="37E70572" w14:textId="77777777" w:rsidR="00F5772E" w:rsidRPr="00F77F94" w:rsidRDefault="00F5772E" w:rsidP="00F5772E">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34C8A521"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073BE1B"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350C07D"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1F0834A" w14:textId="77777777" w:rsidTr="00045CFE">
        <w:trPr>
          <w:trHeight w:val="560"/>
          <w:jc w:val="center"/>
        </w:trPr>
        <w:tc>
          <w:tcPr>
            <w:tcW w:w="546" w:type="dxa"/>
            <w:shd w:val="clear" w:color="auto" w:fill="auto"/>
            <w:hideMark/>
          </w:tcPr>
          <w:p w14:paraId="5EC2DF30" w14:textId="77777777" w:rsidR="00F5772E" w:rsidRPr="00F77F94" w:rsidRDefault="00F5772E" w:rsidP="00F5772E">
            <w:pPr>
              <w:jc w:val="center"/>
              <w:rPr>
                <w:color w:val="000000"/>
                <w:sz w:val="22"/>
                <w:szCs w:val="22"/>
                <w:lang w:val="en-US"/>
              </w:rPr>
            </w:pPr>
            <w:r w:rsidRPr="00F77F94">
              <w:rPr>
                <w:color w:val="000000"/>
                <w:sz w:val="22"/>
                <w:szCs w:val="22"/>
                <w:lang w:val="en-US"/>
              </w:rPr>
              <w:t>210</w:t>
            </w:r>
          </w:p>
        </w:tc>
        <w:tc>
          <w:tcPr>
            <w:tcW w:w="681" w:type="dxa"/>
            <w:shd w:val="clear" w:color="auto" w:fill="auto"/>
            <w:hideMark/>
          </w:tcPr>
          <w:p w14:paraId="74F9110C"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120FE6AF" w14:textId="77777777" w:rsidR="00F5772E" w:rsidRPr="00F77F94" w:rsidRDefault="00F5772E" w:rsidP="00F5772E">
            <w:pPr>
              <w:jc w:val="center"/>
              <w:rPr>
                <w:color w:val="000000"/>
                <w:sz w:val="22"/>
                <w:szCs w:val="22"/>
                <w:lang w:val="en-US"/>
              </w:rPr>
            </w:pPr>
            <w:r w:rsidRPr="00F77F94">
              <w:rPr>
                <w:color w:val="000000"/>
                <w:sz w:val="22"/>
                <w:szCs w:val="22"/>
                <w:lang w:val="en-US"/>
              </w:rPr>
              <w:t>S/2013/404</w:t>
            </w:r>
          </w:p>
        </w:tc>
        <w:tc>
          <w:tcPr>
            <w:tcW w:w="3088" w:type="dxa"/>
            <w:shd w:val="clear" w:color="auto" w:fill="auto"/>
            <w:hideMark/>
          </w:tcPr>
          <w:p w14:paraId="07117BA7"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Luxembourg; Republic of Korea; United States</w:t>
            </w:r>
          </w:p>
        </w:tc>
        <w:tc>
          <w:tcPr>
            <w:tcW w:w="845" w:type="dxa"/>
            <w:shd w:val="clear" w:color="auto" w:fill="auto"/>
            <w:hideMark/>
          </w:tcPr>
          <w:p w14:paraId="44C1725C" w14:textId="77777777" w:rsidR="00F5772E" w:rsidRPr="00F77F94" w:rsidRDefault="00F5772E" w:rsidP="00F5772E">
            <w:pPr>
              <w:jc w:val="center"/>
              <w:rPr>
                <w:color w:val="000000"/>
                <w:sz w:val="22"/>
                <w:szCs w:val="22"/>
                <w:lang w:val="en-US"/>
              </w:rPr>
            </w:pPr>
            <w:r w:rsidRPr="00F77F94">
              <w:rPr>
                <w:color w:val="000000"/>
                <w:sz w:val="22"/>
                <w:szCs w:val="22"/>
                <w:lang w:val="en-US"/>
              </w:rPr>
              <w:t>SSD</w:t>
            </w:r>
          </w:p>
        </w:tc>
        <w:tc>
          <w:tcPr>
            <w:tcW w:w="1023" w:type="dxa"/>
            <w:shd w:val="clear" w:color="auto" w:fill="auto"/>
            <w:hideMark/>
          </w:tcPr>
          <w:p w14:paraId="4C4D1235"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3C04C7A"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342BA4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47C43726" w14:textId="77777777" w:rsidTr="00045CFE">
        <w:trPr>
          <w:trHeight w:val="560"/>
          <w:jc w:val="center"/>
        </w:trPr>
        <w:tc>
          <w:tcPr>
            <w:tcW w:w="546" w:type="dxa"/>
            <w:shd w:val="clear" w:color="auto" w:fill="auto"/>
            <w:hideMark/>
          </w:tcPr>
          <w:p w14:paraId="32E99DC0" w14:textId="77777777" w:rsidR="00F5772E" w:rsidRPr="00F77F94" w:rsidRDefault="00F5772E" w:rsidP="00F5772E">
            <w:pPr>
              <w:jc w:val="center"/>
              <w:rPr>
                <w:color w:val="000000"/>
                <w:sz w:val="22"/>
                <w:szCs w:val="22"/>
                <w:lang w:val="en-US"/>
              </w:rPr>
            </w:pPr>
            <w:r w:rsidRPr="00F77F94">
              <w:rPr>
                <w:color w:val="000000"/>
                <w:sz w:val="22"/>
                <w:szCs w:val="22"/>
                <w:lang w:val="en-US"/>
              </w:rPr>
              <w:t>211</w:t>
            </w:r>
          </w:p>
        </w:tc>
        <w:tc>
          <w:tcPr>
            <w:tcW w:w="681" w:type="dxa"/>
            <w:shd w:val="clear" w:color="auto" w:fill="auto"/>
            <w:hideMark/>
          </w:tcPr>
          <w:p w14:paraId="4755AFEF"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3D4B2DDB" w14:textId="77777777" w:rsidR="00F5772E" w:rsidRPr="00F77F94" w:rsidRDefault="00F5772E" w:rsidP="00F5772E">
            <w:pPr>
              <w:jc w:val="center"/>
              <w:rPr>
                <w:color w:val="000000"/>
                <w:sz w:val="22"/>
                <w:szCs w:val="22"/>
                <w:lang w:val="en-US"/>
              </w:rPr>
            </w:pPr>
            <w:r w:rsidRPr="00F77F94">
              <w:rPr>
                <w:color w:val="000000"/>
                <w:sz w:val="22"/>
                <w:szCs w:val="22"/>
                <w:lang w:val="en-US"/>
              </w:rPr>
              <w:t>S/2013/438</w:t>
            </w:r>
          </w:p>
        </w:tc>
        <w:tc>
          <w:tcPr>
            <w:tcW w:w="3088" w:type="dxa"/>
            <w:shd w:val="clear" w:color="auto" w:fill="auto"/>
            <w:hideMark/>
          </w:tcPr>
          <w:p w14:paraId="082AEFB9" w14:textId="77777777" w:rsidR="00F5772E" w:rsidRPr="00F77F94" w:rsidRDefault="00F5772E" w:rsidP="00F5772E">
            <w:pPr>
              <w:spacing w:after="60"/>
              <w:rPr>
                <w:color w:val="000000"/>
                <w:sz w:val="22"/>
                <w:szCs w:val="22"/>
                <w:lang w:val="en-US"/>
              </w:rPr>
            </w:pPr>
            <w:r w:rsidRPr="00F77F94">
              <w:rPr>
                <w:color w:val="000000"/>
                <w:sz w:val="22"/>
                <w:szCs w:val="22"/>
                <w:lang w:val="en-US"/>
              </w:rPr>
              <w:t>France; Republic of Korea; United Kingdom; United States</w:t>
            </w:r>
          </w:p>
        </w:tc>
        <w:tc>
          <w:tcPr>
            <w:tcW w:w="845" w:type="dxa"/>
            <w:shd w:val="clear" w:color="auto" w:fill="auto"/>
            <w:hideMark/>
          </w:tcPr>
          <w:p w14:paraId="723B326B" w14:textId="77777777" w:rsidR="00F5772E" w:rsidRPr="00F77F94" w:rsidRDefault="00F5772E" w:rsidP="00F5772E">
            <w:pPr>
              <w:jc w:val="center"/>
              <w:rPr>
                <w:color w:val="000000"/>
                <w:sz w:val="22"/>
                <w:szCs w:val="22"/>
                <w:lang w:val="en-US"/>
              </w:rPr>
            </w:pPr>
            <w:r w:rsidRPr="00F77F94">
              <w:rPr>
                <w:color w:val="000000"/>
                <w:sz w:val="22"/>
                <w:szCs w:val="22"/>
                <w:lang w:val="en-US"/>
              </w:rPr>
              <w:t>ERI-SOM</w:t>
            </w:r>
          </w:p>
        </w:tc>
        <w:tc>
          <w:tcPr>
            <w:tcW w:w="1023" w:type="dxa"/>
            <w:shd w:val="clear" w:color="auto" w:fill="auto"/>
            <w:hideMark/>
          </w:tcPr>
          <w:p w14:paraId="640A252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43F89B3"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4929E00"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DBD8181" w14:textId="77777777" w:rsidTr="00045CFE">
        <w:trPr>
          <w:trHeight w:val="560"/>
          <w:jc w:val="center"/>
        </w:trPr>
        <w:tc>
          <w:tcPr>
            <w:tcW w:w="546" w:type="dxa"/>
            <w:shd w:val="clear" w:color="auto" w:fill="auto"/>
            <w:hideMark/>
          </w:tcPr>
          <w:p w14:paraId="4D847BC7" w14:textId="77777777" w:rsidR="00F5772E" w:rsidRPr="00F77F94" w:rsidRDefault="00F5772E" w:rsidP="00F5772E">
            <w:pPr>
              <w:jc w:val="center"/>
              <w:rPr>
                <w:color w:val="000000"/>
                <w:sz w:val="22"/>
                <w:szCs w:val="22"/>
                <w:lang w:val="en-US"/>
              </w:rPr>
            </w:pPr>
            <w:r w:rsidRPr="00F77F94">
              <w:rPr>
                <w:color w:val="000000"/>
                <w:sz w:val="22"/>
                <w:szCs w:val="22"/>
                <w:lang w:val="en-US"/>
              </w:rPr>
              <w:t>212</w:t>
            </w:r>
          </w:p>
        </w:tc>
        <w:tc>
          <w:tcPr>
            <w:tcW w:w="681" w:type="dxa"/>
            <w:shd w:val="clear" w:color="auto" w:fill="auto"/>
            <w:hideMark/>
          </w:tcPr>
          <w:p w14:paraId="6E8D6C5D"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42831B47" w14:textId="77777777" w:rsidR="00F5772E" w:rsidRPr="00F77F94" w:rsidRDefault="00F5772E" w:rsidP="00F5772E">
            <w:pPr>
              <w:jc w:val="center"/>
              <w:rPr>
                <w:color w:val="000000"/>
                <w:sz w:val="22"/>
                <w:szCs w:val="22"/>
                <w:lang w:val="en-US"/>
              </w:rPr>
            </w:pPr>
            <w:r w:rsidRPr="00F77F94">
              <w:rPr>
                <w:color w:val="000000"/>
                <w:sz w:val="22"/>
                <w:szCs w:val="22"/>
                <w:lang w:val="en-US"/>
              </w:rPr>
              <w:t>S/2013/448</w:t>
            </w:r>
          </w:p>
        </w:tc>
        <w:tc>
          <w:tcPr>
            <w:tcW w:w="3088" w:type="dxa"/>
            <w:shd w:val="clear" w:color="auto" w:fill="auto"/>
            <w:hideMark/>
          </w:tcPr>
          <w:p w14:paraId="3ABA576C" w14:textId="77777777" w:rsidR="00F5772E" w:rsidRPr="00F77F94" w:rsidRDefault="00F5772E" w:rsidP="00F5772E">
            <w:pPr>
              <w:spacing w:after="60"/>
              <w:rPr>
                <w:color w:val="000000"/>
                <w:sz w:val="22"/>
                <w:szCs w:val="22"/>
                <w:lang w:val="en-US"/>
              </w:rPr>
            </w:pPr>
            <w:r w:rsidRPr="00F77F94">
              <w:rPr>
                <w:color w:val="000000"/>
                <w:sz w:val="22"/>
                <w:szCs w:val="22"/>
                <w:lang w:val="en-US"/>
              </w:rPr>
              <w:t>Rwanda; Togo; United Kingdom</w:t>
            </w:r>
          </w:p>
        </w:tc>
        <w:tc>
          <w:tcPr>
            <w:tcW w:w="845" w:type="dxa"/>
            <w:shd w:val="clear" w:color="auto" w:fill="auto"/>
            <w:hideMark/>
          </w:tcPr>
          <w:p w14:paraId="19B8A1E7" w14:textId="77777777" w:rsidR="00F5772E" w:rsidRPr="00F77F94" w:rsidRDefault="00F5772E" w:rsidP="00F5772E">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5B27E25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42267F7"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6FB3217"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5F2A03CC" w14:textId="77777777" w:rsidTr="00F20708">
        <w:trPr>
          <w:trHeight w:val="66"/>
          <w:jc w:val="center"/>
        </w:trPr>
        <w:tc>
          <w:tcPr>
            <w:tcW w:w="546" w:type="dxa"/>
            <w:shd w:val="clear" w:color="auto" w:fill="auto"/>
            <w:hideMark/>
          </w:tcPr>
          <w:p w14:paraId="6A1E3A4E" w14:textId="77777777" w:rsidR="00F5772E" w:rsidRPr="00F77F94" w:rsidRDefault="00F5772E" w:rsidP="00F5772E">
            <w:pPr>
              <w:jc w:val="center"/>
              <w:rPr>
                <w:color w:val="000000"/>
                <w:sz w:val="22"/>
                <w:szCs w:val="22"/>
                <w:lang w:val="en-US"/>
              </w:rPr>
            </w:pPr>
            <w:r w:rsidRPr="00F77F94">
              <w:rPr>
                <w:color w:val="000000"/>
                <w:sz w:val="22"/>
                <w:szCs w:val="22"/>
                <w:lang w:val="en-US"/>
              </w:rPr>
              <w:t>213</w:t>
            </w:r>
          </w:p>
        </w:tc>
        <w:tc>
          <w:tcPr>
            <w:tcW w:w="681" w:type="dxa"/>
            <w:shd w:val="clear" w:color="auto" w:fill="auto"/>
            <w:hideMark/>
          </w:tcPr>
          <w:p w14:paraId="24AFB9B3"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0473C912" w14:textId="77777777" w:rsidR="00F5772E" w:rsidRPr="00F77F94" w:rsidRDefault="00F5772E" w:rsidP="00F5772E">
            <w:pPr>
              <w:jc w:val="center"/>
              <w:rPr>
                <w:color w:val="000000"/>
                <w:sz w:val="22"/>
                <w:szCs w:val="22"/>
                <w:lang w:val="en-US"/>
              </w:rPr>
            </w:pPr>
            <w:r w:rsidRPr="00F77F94">
              <w:rPr>
                <w:color w:val="000000"/>
                <w:sz w:val="22"/>
                <w:szCs w:val="22"/>
                <w:lang w:val="en-US"/>
              </w:rPr>
              <w:t>S/2013/511</w:t>
            </w:r>
          </w:p>
        </w:tc>
        <w:tc>
          <w:tcPr>
            <w:tcW w:w="3088" w:type="dxa"/>
            <w:shd w:val="clear" w:color="auto" w:fill="auto"/>
            <w:hideMark/>
          </w:tcPr>
          <w:p w14:paraId="68F55E20" w14:textId="77777777" w:rsidR="00F5772E" w:rsidRPr="00F77F94" w:rsidRDefault="00F5772E" w:rsidP="00F5772E">
            <w:pPr>
              <w:spacing w:after="60"/>
              <w:rPr>
                <w:color w:val="000000"/>
                <w:sz w:val="22"/>
                <w:szCs w:val="22"/>
                <w:lang w:val="en-US"/>
              </w:rPr>
            </w:pPr>
            <w:r w:rsidRPr="00F77F94">
              <w:rPr>
                <w:color w:val="000000"/>
                <w:sz w:val="22"/>
                <w:szCs w:val="22"/>
                <w:lang w:val="en-US"/>
              </w:rPr>
              <w:t>France; Spain</w:t>
            </w:r>
          </w:p>
        </w:tc>
        <w:tc>
          <w:tcPr>
            <w:tcW w:w="845" w:type="dxa"/>
            <w:shd w:val="clear" w:color="auto" w:fill="auto"/>
            <w:hideMark/>
          </w:tcPr>
          <w:p w14:paraId="2828E05F" w14:textId="77777777" w:rsidR="00F5772E" w:rsidRPr="00F77F94" w:rsidRDefault="00F5772E" w:rsidP="00F5772E">
            <w:pPr>
              <w:jc w:val="center"/>
              <w:rPr>
                <w:color w:val="000000"/>
                <w:sz w:val="22"/>
                <w:szCs w:val="22"/>
                <w:lang w:val="en-US"/>
              </w:rPr>
            </w:pPr>
            <w:r w:rsidRPr="00F77F94">
              <w:rPr>
                <w:color w:val="000000"/>
                <w:sz w:val="22"/>
                <w:szCs w:val="22"/>
                <w:lang w:val="en-US"/>
              </w:rPr>
              <w:t>LBN</w:t>
            </w:r>
          </w:p>
        </w:tc>
        <w:tc>
          <w:tcPr>
            <w:tcW w:w="1023" w:type="dxa"/>
            <w:shd w:val="clear" w:color="auto" w:fill="auto"/>
            <w:hideMark/>
          </w:tcPr>
          <w:p w14:paraId="433461D2"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B998FCD"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D2E957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81601FA" w14:textId="77777777" w:rsidTr="00045CFE">
        <w:trPr>
          <w:trHeight w:val="560"/>
          <w:jc w:val="center"/>
        </w:trPr>
        <w:tc>
          <w:tcPr>
            <w:tcW w:w="546" w:type="dxa"/>
            <w:shd w:val="clear" w:color="auto" w:fill="auto"/>
            <w:hideMark/>
          </w:tcPr>
          <w:p w14:paraId="69E0A111" w14:textId="77777777" w:rsidR="00F5772E" w:rsidRPr="00F77F94" w:rsidRDefault="00F5772E" w:rsidP="00F5772E">
            <w:pPr>
              <w:jc w:val="center"/>
              <w:rPr>
                <w:color w:val="000000"/>
                <w:sz w:val="22"/>
                <w:szCs w:val="22"/>
                <w:lang w:val="en-US"/>
              </w:rPr>
            </w:pPr>
            <w:r w:rsidRPr="00F77F94">
              <w:rPr>
                <w:color w:val="000000"/>
                <w:sz w:val="22"/>
                <w:szCs w:val="22"/>
                <w:lang w:val="en-US"/>
              </w:rPr>
              <w:t>214</w:t>
            </w:r>
          </w:p>
        </w:tc>
        <w:tc>
          <w:tcPr>
            <w:tcW w:w="681" w:type="dxa"/>
            <w:shd w:val="clear" w:color="auto" w:fill="auto"/>
            <w:hideMark/>
          </w:tcPr>
          <w:p w14:paraId="699001F5"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54A80CB6" w14:textId="77777777" w:rsidR="00F5772E" w:rsidRPr="00F77F94" w:rsidRDefault="00F5772E" w:rsidP="00F5772E">
            <w:pPr>
              <w:jc w:val="center"/>
              <w:rPr>
                <w:color w:val="000000"/>
                <w:sz w:val="22"/>
                <w:szCs w:val="22"/>
                <w:lang w:val="en-US"/>
              </w:rPr>
            </w:pPr>
            <w:r w:rsidRPr="00F77F94">
              <w:rPr>
                <w:color w:val="000000"/>
                <w:sz w:val="22"/>
                <w:szCs w:val="22"/>
                <w:lang w:val="en-US"/>
              </w:rPr>
              <w:t>S/2013/598</w:t>
            </w:r>
          </w:p>
        </w:tc>
        <w:tc>
          <w:tcPr>
            <w:tcW w:w="3088" w:type="dxa"/>
            <w:shd w:val="clear" w:color="auto" w:fill="auto"/>
            <w:hideMark/>
          </w:tcPr>
          <w:p w14:paraId="4DFC93DC"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Luxembourg; Morocco; Togo; United Kingdom; United States</w:t>
            </w:r>
          </w:p>
        </w:tc>
        <w:tc>
          <w:tcPr>
            <w:tcW w:w="845" w:type="dxa"/>
            <w:shd w:val="clear" w:color="auto" w:fill="auto"/>
            <w:hideMark/>
          </w:tcPr>
          <w:p w14:paraId="6DC12E6B" w14:textId="77777777" w:rsidR="00F5772E" w:rsidRPr="00F77F94" w:rsidRDefault="00F5772E" w:rsidP="00F5772E">
            <w:pPr>
              <w:jc w:val="center"/>
              <w:rPr>
                <w:color w:val="000000"/>
                <w:sz w:val="22"/>
                <w:szCs w:val="22"/>
                <w:lang w:val="en-US"/>
              </w:rPr>
            </w:pPr>
            <w:r w:rsidRPr="00F77F94">
              <w:rPr>
                <w:color w:val="000000"/>
                <w:sz w:val="22"/>
                <w:szCs w:val="22"/>
                <w:lang w:val="en-US"/>
              </w:rPr>
              <w:t>CAF</w:t>
            </w:r>
          </w:p>
        </w:tc>
        <w:tc>
          <w:tcPr>
            <w:tcW w:w="1023" w:type="dxa"/>
            <w:shd w:val="clear" w:color="auto" w:fill="auto"/>
            <w:hideMark/>
          </w:tcPr>
          <w:p w14:paraId="271EB45C"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FFA0011"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4E1736E"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3347EABB" w14:textId="77777777" w:rsidTr="00045CFE">
        <w:trPr>
          <w:trHeight w:val="560"/>
          <w:jc w:val="center"/>
        </w:trPr>
        <w:tc>
          <w:tcPr>
            <w:tcW w:w="546" w:type="dxa"/>
            <w:shd w:val="clear" w:color="auto" w:fill="auto"/>
            <w:hideMark/>
          </w:tcPr>
          <w:p w14:paraId="6F56A471" w14:textId="77777777" w:rsidR="00F5772E" w:rsidRPr="00F77F94" w:rsidRDefault="00F5772E" w:rsidP="00F5772E">
            <w:pPr>
              <w:jc w:val="center"/>
              <w:rPr>
                <w:color w:val="000000"/>
                <w:sz w:val="22"/>
                <w:szCs w:val="22"/>
                <w:lang w:val="en-US"/>
              </w:rPr>
            </w:pPr>
            <w:r w:rsidRPr="00F77F94">
              <w:rPr>
                <w:color w:val="000000"/>
                <w:sz w:val="22"/>
                <w:szCs w:val="22"/>
                <w:lang w:val="en-US"/>
              </w:rPr>
              <w:t>215</w:t>
            </w:r>
          </w:p>
        </w:tc>
        <w:tc>
          <w:tcPr>
            <w:tcW w:w="681" w:type="dxa"/>
            <w:shd w:val="clear" w:color="auto" w:fill="auto"/>
            <w:hideMark/>
          </w:tcPr>
          <w:p w14:paraId="69EF6DF9"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215ACB17" w14:textId="77777777" w:rsidR="00F5772E" w:rsidRPr="00F77F94" w:rsidRDefault="00F5772E" w:rsidP="00F5772E">
            <w:pPr>
              <w:jc w:val="center"/>
              <w:rPr>
                <w:color w:val="000000"/>
                <w:sz w:val="22"/>
                <w:szCs w:val="22"/>
                <w:lang w:val="en-US"/>
              </w:rPr>
            </w:pPr>
            <w:r w:rsidRPr="00F77F94">
              <w:rPr>
                <w:color w:val="000000"/>
                <w:sz w:val="22"/>
                <w:szCs w:val="22"/>
                <w:lang w:val="en-US"/>
              </w:rPr>
              <w:t>S/2013/653</w:t>
            </w:r>
          </w:p>
        </w:tc>
        <w:tc>
          <w:tcPr>
            <w:tcW w:w="3088" w:type="dxa"/>
            <w:shd w:val="clear" w:color="auto" w:fill="auto"/>
            <w:hideMark/>
          </w:tcPr>
          <w:p w14:paraId="332DFED5"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Luxembourg; Rwanda; Togo; United Kingdom; United States</w:t>
            </w:r>
          </w:p>
        </w:tc>
        <w:tc>
          <w:tcPr>
            <w:tcW w:w="845" w:type="dxa"/>
            <w:shd w:val="clear" w:color="auto" w:fill="auto"/>
            <w:hideMark/>
          </w:tcPr>
          <w:p w14:paraId="0696042E"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442B012C"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0D8D21F"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901C0A2"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40082ACF" w14:textId="77777777" w:rsidTr="00045CFE">
        <w:trPr>
          <w:trHeight w:val="340"/>
          <w:jc w:val="center"/>
        </w:trPr>
        <w:tc>
          <w:tcPr>
            <w:tcW w:w="546" w:type="dxa"/>
            <w:shd w:val="clear" w:color="auto" w:fill="auto"/>
            <w:hideMark/>
          </w:tcPr>
          <w:p w14:paraId="6904E6A4" w14:textId="77777777" w:rsidR="00F5772E" w:rsidRPr="00F77F94" w:rsidRDefault="00F5772E" w:rsidP="00F5772E">
            <w:pPr>
              <w:jc w:val="center"/>
              <w:rPr>
                <w:color w:val="000000"/>
                <w:sz w:val="22"/>
                <w:szCs w:val="22"/>
                <w:lang w:val="en-US"/>
              </w:rPr>
            </w:pPr>
            <w:r w:rsidRPr="00F77F94">
              <w:rPr>
                <w:color w:val="000000"/>
                <w:sz w:val="22"/>
                <w:szCs w:val="22"/>
                <w:lang w:val="en-US"/>
              </w:rPr>
              <w:t>216</w:t>
            </w:r>
          </w:p>
        </w:tc>
        <w:tc>
          <w:tcPr>
            <w:tcW w:w="681" w:type="dxa"/>
            <w:shd w:val="clear" w:color="auto" w:fill="auto"/>
            <w:hideMark/>
          </w:tcPr>
          <w:p w14:paraId="7C111231"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35F3E23B" w14:textId="77777777" w:rsidR="00F5772E" w:rsidRPr="00F77F94" w:rsidRDefault="00F5772E" w:rsidP="00F5772E">
            <w:pPr>
              <w:jc w:val="center"/>
              <w:rPr>
                <w:color w:val="000000"/>
                <w:sz w:val="22"/>
                <w:szCs w:val="22"/>
                <w:lang w:val="en-US"/>
              </w:rPr>
            </w:pPr>
            <w:r w:rsidRPr="00F77F94">
              <w:rPr>
                <w:color w:val="000000"/>
                <w:sz w:val="22"/>
                <w:szCs w:val="22"/>
                <w:lang w:val="en-US"/>
              </w:rPr>
              <w:t>S/2013/660</w:t>
            </w:r>
          </w:p>
        </w:tc>
        <w:tc>
          <w:tcPr>
            <w:tcW w:w="3088" w:type="dxa"/>
            <w:shd w:val="clear" w:color="auto" w:fill="auto"/>
            <w:hideMark/>
          </w:tcPr>
          <w:p w14:paraId="683AB1A5" w14:textId="77777777" w:rsidR="00F5772E" w:rsidRPr="007676E9" w:rsidRDefault="00F5772E" w:rsidP="00F5772E">
            <w:pPr>
              <w:spacing w:after="60"/>
              <w:rPr>
                <w:color w:val="000000"/>
                <w:sz w:val="22"/>
                <w:szCs w:val="22"/>
                <w:lang w:val="it-IT"/>
              </w:rPr>
            </w:pPr>
            <w:r w:rsidRPr="007676E9">
              <w:rPr>
                <w:color w:val="000000"/>
                <w:sz w:val="22"/>
                <w:szCs w:val="22"/>
                <w:lang w:val="it-IT"/>
              </w:rPr>
              <w:t xml:space="preserve">Azerbaijan; Burundi; </w:t>
            </w:r>
            <w:proofErr w:type="spellStart"/>
            <w:r w:rsidRPr="007676E9">
              <w:rPr>
                <w:color w:val="000000"/>
                <w:sz w:val="22"/>
                <w:szCs w:val="22"/>
                <w:lang w:val="it-IT"/>
              </w:rPr>
              <w:t>Ethiopia</w:t>
            </w:r>
            <w:proofErr w:type="spellEnd"/>
            <w:r w:rsidRPr="007676E9">
              <w:rPr>
                <w:color w:val="000000"/>
                <w:sz w:val="22"/>
                <w:szCs w:val="22"/>
                <w:lang w:val="it-IT"/>
              </w:rPr>
              <w:t>; Gabon; Ghana; Kenya; Mauritania; Mauritius; Morocco; Namibia; Rwanda; Senegal; Togo; Uganda</w:t>
            </w:r>
          </w:p>
        </w:tc>
        <w:tc>
          <w:tcPr>
            <w:tcW w:w="845" w:type="dxa"/>
            <w:shd w:val="clear" w:color="auto" w:fill="auto"/>
            <w:hideMark/>
          </w:tcPr>
          <w:p w14:paraId="2EBDFA55" w14:textId="77777777" w:rsidR="00F5772E" w:rsidRPr="00F77F94" w:rsidRDefault="00F5772E" w:rsidP="00F5772E">
            <w:pPr>
              <w:jc w:val="center"/>
              <w:rPr>
                <w:color w:val="000000"/>
                <w:sz w:val="22"/>
                <w:szCs w:val="22"/>
                <w:lang w:val="en-US"/>
              </w:rPr>
            </w:pPr>
            <w:r w:rsidRPr="00F77F94">
              <w:rPr>
                <w:color w:val="000000"/>
                <w:sz w:val="22"/>
                <w:szCs w:val="22"/>
                <w:lang w:val="en-US"/>
              </w:rPr>
              <w:t>KEN</w:t>
            </w:r>
          </w:p>
        </w:tc>
        <w:tc>
          <w:tcPr>
            <w:tcW w:w="1023" w:type="dxa"/>
            <w:shd w:val="clear" w:color="auto" w:fill="auto"/>
            <w:hideMark/>
          </w:tcPr>
          <w:p w14:paraId="49395E3A"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38E0BE9F"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0FDB4A7"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r>
      <w:tr w:rsidR="00F5772E" w:rsidRPr="00F77F94" w14:paraId="146EE0F6" w14:textId="77777777" w:rsidTr="00045CFE">
        <w:trPr>
          <w:trHeight w:val="840"/>
          <w:jc w:val="center"/>
        </w:trPr>
        <w:tc>
          <w:tcPr>
            <w:tcW w:w="546" w:type="dxa"/>
            <w:shd w:val="clear" w:color="auto" w:fill="auto"/>
            <w:hideMark/>
          </w:tcPr>
          <w:p w14:paraId="145F0D43" w14:textId="77777777" w:rsidR="00F5772E" w:rsidRPr="00F77F94" w:rsidRDefault="00F5772E" w:rsidP="00F5772E">
            <w:pPr>
              <w:jc w:val="center"/>
              <w:rPr>
                <w:color w:val="000000"/>
                <w:sz w:val="22"/>
                <w:szCs w:val="22"/>
                <w:lang w:val="en-US"/>
              </w:rPr>
            </w:pPr>
            <w:r w:rsidRPr="00F77F94">
              <w:rPr>
                <w:color w:val="000000"/>
                <w:sz w:val="22"/>
                <w:szCs w:val="22"/>
                <w:lang w:val="en-US"/>
              </w:rPr>
              <w:t>217</w:t>
            </w:r>
          </w:p>
        </w:tc>
        <w:tc>
          <w:tcPr>
            <w:tcW w:w="681" w:type="dxa"/>
            <w:shd w:val="clear" w:color="auto" w:fill="auto"/>
            <w:hideMark/>
          </w:tcPr>
          <w:p w14:paraId="1D8C7073"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2FC2AC97" w14:textId="77777777" w:rsidR="00F5772E" w:rsidRPr="00F77F94" w:rsidRDefault="00F5772E" w:rsidP="00F5772E">
            <w:pPr>
              <w:jc w:val="center"/>
              <w:rPr>
                <w:color w:val="000000"/>
                <w:sz w:val="22"/>
                <w:szCs w:val="22"/>
                <w:lang w:val="en-US"/>
              </w:rPr>
            </w:pPr>
            <w:r w:rsidRPr="00F77F94">
              <w:rPr>
                <w:color w:val="000000"/>
                <w:sz w:val="22"/>
                <w:szCs w:val="22"/>
                <w:lang w:val="en-US"/>
              </w:rPr>
              <w:t>S/2013/673</w:t>
            </w:r>
          </w:p>
        </w:tc>
        <w:tc>
          <w:tcPr>
            <w:tcW w:w="3088" w:type="dxa"/>
            <w:shd w:val="clear" w:color="auto" w:fill="auto"/>
            <w:hideMark/>
          </w:tcPr>
          <w:p w14:paraId="5A63FB44"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Luxembourg; Morocco; Republic of Korea; Rwanda; Spain; Togo; United Kingdom; United States</w:t>
            </w:r>
          </w:p>
        </w:tc>
        <w:tc>
          <w:tcPr>
            <w:tcW w:w="845" w:type="dxa"/>
            <w:shd w:val="clear" w:color="auto" w:fill="auto"/>
            <w:hideMark/>
          </w:tcPr>
          <w:p w14:paraId="48AB3472"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6B07E3F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8C13972"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7C5A59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6D19E9B" w14:textId="77777777" w:rsidTr="00045CFE">
        <w:trPr>
          <w:trHeight w:val="840"/>
          <w:jc w:val="center"/>
        </w:trPr>
        <w:tc>
          <w:tcPr>
            <w:tcW w:w="546" w:type="dxa"/>
            <w:shd w:val="clear" w:color="auto" w:fill="auto"/>
            <w:hideMark/>
          </w:tcPr>
          <w:p w14:paraId="7CB8F2F0" w14:textId="77777777" w:rsidR="00F5772E" w:rsidRPr="00F77F94" w:rsidRDefault="00F5772E" w:rsidP="00F5772E">
            <w:pPr>
              <w:jc w:val="center"/>
              <w:rPr>
                <w:color w:val="000000"/>
                <w:sz w:val="22"/>
                <w:szCs w:val="22"/>
                <w:lang w:val="en-US"/>
              </w:rPr>
            </w:pPr>
            <w:r w:rsidRPr="00F77F94">
              <w:rPr>
                <w:color w:val="000000"/>
                <w:sz w:val="22"/>
                <w:szCs w:val="22"/>
                <w:lang w:val="en-US"/>
              </w:rPr>
              <w:t>218</w:t>
            </w:r>
          </w:p>
        </w:tc>
        <w:tc>
          <w:tcPr>
            <w:tcW w:w="681" w:type="dxa"/>
            <w:shd w:val="clear" w:color="auto" w:fill="auto"/>
            <w:hideMark/>
          </w:tcPr>
          <w:p w14:paraId="5E4CDC85"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45B4B368" w14:textId="77777777" w:rsidR="00F5772E" w:rsidRPr="00F77F94" w:rsidRDefault="00F5772E" w:rsidP="00F5772E">
            <w:pPr>
              <w:jc w:val="center"/>
              <w:rPr>
                <w:color w:val="000000"/>
                <w:sz w:val="22"/>
                <w:szCs w:val="22"/>
                <w:lang w:val="en-US"/>
              </w:rPr>
            </w:pPr>
            <w:r w:rsidRPr="00F77F94">
              <w:rPr>
                <w:color w:val="000000"/>
                <w:sz w:val="22"/>
                <w:szCs w:val="22"/>
                <w:lang w:val="en-US"/>
              </w:rPr>
              <w:t>S/2013/717</w:t>
            </w:r>
          </w:p>
        </w:tc>
        <w:tc>
          <w:tcPr>
            <w:tcW w:w="3088" w:type="dxa"/>
            <w:shd w:val="clear" w:color="auto" w:fill="auto"/>
            <w:hideMark/>
          </w:tcPr>
          <w:p w14:paraId="4053757F" w14:textId="77777777" w:rsidR="00F5772E" w:rsidRPr="00F77F94" w:rsidRDefault="00F5772E" w:rsidP="00F5772E">
            <w:pPr>
              <w:spacing w:after="60"/>
              <w:rPr>
                <w:color w:val="000000"/>
                <w:sz w:val="22"/>
                <w:szCs w:val="22"/>
                <w:lang w:val="en-US"/>
              </w:rPr>
            </w:pPr>
            <w:r w:rsidRPr="00F77F94">
              <w:rPr>
                <w:color w:val="000000"/>
                <w:sz w:val="22"/>
                <w:szCs w:val="22"/>
                <w:lang w:val="en-US"/>
              </w:rPr>
              <w:t>Congo; France; Gabon; Luxembourg; Morocco; Republic of Korea; Rwanda; Togo; United Kingdom; United States</w:t>
            </w:r>
          </w:p>
        </w:tc>
        <w:tc>
          <w:tcPr>
            <w:tcW w:w="845" w:type="dxa"/>
            <w:shd w:val="clear" w:color="auto" w:fill="auto"/>
            <w:hideMark/>
          </w:tcPr>
          <w:p w14:paraId="5CCF655F" w14:textId="77777777" w:rsidR="00F5772E" w:rsidRPr="00F77F94" w:rsidRDefault="00F5772E" w:rsidP="00F5772E">
            <w:pPr>
              <w:jc w:val="center"/>
              <w:rPr>
                <w:color w:val="000000"/>
                <w:sz w:val="22"/>
                <w:szCs w:val="22"/>
                <w:lang w:val="en-US"/>
              </w:rPr>
            </w:pPr>
            <w:r w:rsidRPr="00F77F94">
              <w:rPr>
                <w:color w:val="000000"/>
                <w:sz w:val="22"/>
                <w:szCs w:val="22"/>
                <w:lang w:val="en-US"/>
              </w:rPr>
              <w:t>CAF</w:t>
            </w:r>
          </w:p>
        </w:tc>
        <w:tc>
          <w:tcPr>
            <w:tcW w:w="1023" w:type="dxa"/>
            <w:shd w:val="clear" w:color="auto" w:fill="auto"/>
            <w:hideMark/>
          </w:tcPr>
          <w:p w14:paraId="1B70DE5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40F11AA"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12580F8"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0A5FFE0F" w14:textId="77777777" w:rsidTr="00045CFE">
        <w:trPr>
          <w:trHeight w:val="560"/>
          <w:jc w:val="center"/>
        </w:trPr>
        <w:tc>
          <w:tcPr>
            <w:tcW w:w="546" w:type="dxa"/>
            <w:shd w:val="clear" w:color="auto" w:fill="auto"/>
            <w:hideMark/>
          </w:tcPr>
          <w:p w14:paraId="62BE8B74" w14:textId="77777777" w:rsidR="00F5772E" w:rsidRPr="00F77F94" w:rsidRDefault="00F5772E" w:rsidP="00F5772E">
            <w:pPr>
              <w:jc w:val="center"/>
              <w:rPr>
                <w:color w:val="000000"/>
                <w:sz w:val="22"/>
                <w:szCs w:val="22"/>
                <w:lang w:val="en-US"/>
              </w:rPr>
            </w:pPr>
            <w:r w:rsidRPr="00F77F94">
              <w:rPr>
                <w:color w:val="000000"/>
                <w:sz w:val="22"/>
                <w:szCs w:val="22"/>
                <w:lang w:val="en-US"/>
              </w:rPr>
              <w:t>219</w:t>
            </w:r>
          </w:p>
        </w:tc>
        <w:tc>
          <w:tcPr>
            <w:tcW w:w="681" w:type="dxa"/>
            <w:shd w:val="clear" w:color="auto" w:fill="auto"/>
            <w:hideMark/>
          </w:tcPr>
          <w:p w14:paraId="42F8D79A"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5F740F74" w14:textId="77777777" w:rsidR="00F5772E" w:rsidRPr="00F77F94" w:rsidRDefault="00F5772E" w:rsidP="00F5772E">
            <w:pPr>
              <w:jc w:val="center"/>
              <w:rPr>
                <w:color w:val="000000"/>
                <w:sz w:val="22"/>
                <w:szCs w:val="22"/>
                <w:lang w:val="en-US"/>
              </w:rPr>
            </w:pPr>
            <w:r w:rsidRPr="00F77F94">
              <w:rPr>
                <w:color w:val="000000"/>
                <w:sz w:val="22"/>
                <w:szCs w:val="22"/>
                <w:lang w:val="en-US"/>
              </w:rPr>
              <w:t>S/2013/744</w:t>
            </w:r>
          </w:p>
        </w:tc>
        <w:tc>
          <w:tcPr>
            <w:tcW w:w="3088" w:type="dxa"/>
            <w:shd w:val="clear" w:color="auto" w:fill="auto"/>
            <w:hideMark/>
          </w:tcPr>
          <w:p w14:paraId="0281AD2F"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Russian Federation; United Kingdom; United States</w:t>
            </w:r>
          </w:p>
        </w:tc>
        <w:tc>
          <w:tcPr>
            <w:tcW w:w="845" w:type="dxa"/>
            <w:shd w:val="clear" w:color="auto" w:fill="auto"/>
            <w:hideMark/>
          </w:tcPr>
          <w:p w14:paraId="43DDA7F6" w14:textId="77777777" w:rsidR="00F5772E" w:rsidRPr="00F77F94" w:rsidRDefault="00F5772E" w:rsidP="00F5772E">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2981519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12350A3"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2D96E0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A4E0677" w14:textId="77777777" w:rsidTr="00F20708">
        <w:trPr>
          <w:trHeight w:val="680"/>
          <w:jc w:val="center"/>
        </w:trPr>
        <w:tc>
          <w:tcPr>
            <w:tcW w:w="546" w:type="dxa"/>
            <w:shd w:val="clear" w:color="auto" w:fill="auto"/>
            <w:hideMark/>
          </w:tcPr>
          <w:p w14:paraId="1FA2394D" w14:textId="77777777" w:rsidR="00F5772E" w:rsidRPr="00F77F94" w:rsidRDefault="00F5772E" w:rsidP="00F5772E">
            <w:pPr>
              <w:jc w:val="center"/>
              <w:rPr>
                <w:color w:val="000000"/>
                <w:sz w:val="22"/>
                <w:szCs w:val="22"/>
                <w:lang w:val="en-US"/>
              </w:rPr>
            </w:pPr>
            <w:r w:rsidRPr="00F77F94">
              <w:rPr>
                <w:color w:val="000000"/>
                <w:sz w:val="22"/>
                <w:szCs w:val="22"/>
                <w:lang w:val="en-US"/>
              </w:rPr>
              <w:t>220</w:t>
            </w:r>
          </w:p>
        </w:tc>
        <w:tc>
          <w:tcPr>
            <w:tcW w:w="681" w:type="dxa"/>
            <w:shd w:val="clear" w:color="auto" w:fill="auto"/>
            <w:hideMark/>
          </w:tcPr>
          <w:p w14:paraId="2D7D0D20" w14:textId="77777777" w:rsidR="00F5772E" w:rsidRPr="00F77F94" w:rsidRDefault="00F5772E" w:rsidP="00F5772E">
            <w:pPr>
              <w:jc w:val="center"/>
              <w:rPr>
                <w:color w:val="000000"/>
                <w:sz w:val="22"/>
                <w:szCs w:val="22"/>
                <w:lang w:val="en-US"/>
              </w:rPr>
            </w:pPr>
            <w:r w:rsidRPr="00F77F94">
              <w:rPr>
                <w:color w:val="000000"/>
                <w:sz w:val="22"/>
                <w:szCs w:val="22"/>
                <w:lang w:val="en-US"/>
              </w:rPr>
              <w:t>2013</w:t>
            </w:r>
          </w:p>
        </w:tc>
        <w:tc>
          <w:tcPr>
            <w:tcW w:w="1341" w:type="dxa"/>
            <w:shd w:val="clear" w:color="auto" w:fill="auto"/>
            <w:hideMark/>
          </w:tcPr>
          <w:p w14:paraId="316D4969" w14:textId="77777777" w:rsidR="00F5772E" w:rsidRPr="00F77F94" w:rsidRDefault="00F5772E" w:rsidP="00F5772E">
            <w:pPr>
              <w:jc w:val="center"/>
              <w:rPr>
                <w:color w:val="000000"/>
                <w:sz w:val="22"/>
                <w:szCs w:val="22"/>
                <w:lang w:val="en-US"/>
              </w:rPr>
            </w:pPr>
            <w:r w:rsidRPr="00F77F94">
              <w:rPr>
                <w:color w:val="000000"/>
                <w:sz w:val="22"/>
                <w:szCs w:val="22"/>
                <w:lang w:val="en-US"/>
              </w:rPr>
              <w:t>S/2013/760</w:t>
            </w:r>
          </w:p>
        </w:tc>
        <w:tc>
          <w:tcPr>
            <w:tcW w:w="3088" w:type="dxa"/>
            <w:shd w:val="clear" w:color="auto" w:fill="auto"/>
            <w:hideMark/>
          </w:tcPr>
          <w:p w14:paraId="48A6113E"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Luxembourg; Republic of Korea; Rwanda; Togo; United Kingdom; United States</w:t>
            </w:r>
          </w:p>
        </w:tc>
        <w:tc>
          <w:tcPr>
            <w:tcW w:w="845" w:type="dxa"/>
            <w:shd w:val="clear" w:color="auto" w:fill="auto"/>
            <w:hideMark/>
          </w:tcPr>
          <w:p w14:paraId="25F05808" w14:textId="77777777" w:rsidR="00F5772E" w:rsidRPr="00F77F94" w:rsidRDefault="00F5772E" w:rsidP="00F5772E">
            <w:pPr>
              <w:jc w:val="center"/>
              <w:rPr>
                <w:color w:val="000000"/>
                <w:sz w:val="22"/>
                <w:szCs w:val="22"/>
                <w:lang w:val="en-US"/>
              </w:rPr>
            </w:pPr>
            <w:r w:rsidRPr="00F77F94">
              <w:rPr>
                <w:color w:val="000000"/>
                <w:sz w:val="22"/>
                <w:szCs w:val="22"/>
                <w:lang w:val="en-US"/>
              </w:rPr>
              <w:t>SSD</w:t>
            </w:r>
          </w:p>
        </w:tc>
        <w:tc>
          <w:tcPr>
            <w:tcW w:w="1023" w:type="dxa"/>
            <w:shd w:val="clear" w:color="auto" w:fill="auto"/>
            <w:hideMark/>
          </w:tcPr>
          <w:p w14:paraId="106E02F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773E829"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49E5C7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A807599" w14:textId="77777777" w:rsidTr="00F20708">
        <w:trPr>
          <w:trHeight w:val="840"/>
          <w:jc w:val="center"/>
        </w:trPr>
        <w:tc>
          <w:tcPr>
            <w:tcW w:w="546" w:type="dxa"/>
            <w:tcBorders>
              <w:bottom w:val="single" w:sz="4" w:space="0" w:color="auto"/>
            </w:tcBorders>
            <w:shd w:val="clear" w:color="auto" w:fill="auto"/>
            <w:hideMark/>
          </w:tcPr>
          <w:p w14:paraId="0E5AD6C7" w14:textId="77777777" w:rsidR="00F5772E" w:rsidRPr="00F77F94" w:rsidRDefault="00F5772E" w:rsidP="00F5772E">
            <w:pPr>
              <w:jc w:val="center"/>
              <w:rPr>
                <w:color w:val="000000"/>
                <w:sz w:val="22"/>
                <w:szCs w:val="22"/>
                <w:lang w:val="en-US"/>
              </w:rPr>
            </w:pPr>
            <w:r w:rsidRPr="00F77F94">
              <w:rPr>
                <w:color w:val="000000"/>
                <w:sz w:val="22"/>
                <w:szCs w:val="22"/>
                <w:lang w:val="en-US"/>
              </w:rPr>
              <w:t>221</w:t>
            </w:r>
          </w:p>
        </w:tc>
        <w:tc>
          <w:tcPr>
            <w:tcW w:w="681" w:type="dxa"/>
            <w:tcBorders>
              <w:bottom w:val="single" w:sz="4" w:space="0" w:color="auto"/>
            </w:tcBorders>
            <w:shd w:val="clear" w:color="auto" w:fill="auto"/>
            <w:hideMark/>
          </w:tcPr>
          <w:p w14:paraId="4DEE5813" w14:textId="77777777" w:rsidR="00F5772E" w:rsidRPr="00F77F94" w:rsidRDefault="00F5772E" w:rsidP="00F5772E">
            <w:pPr>
              <w:jc w:val="center"/>
              <w:rPr>
                <w:color w:val="000000"/>
                <w:sz w:val="22"/>
                <w:szCs w:val="22"/>
                <w:lang w:val="en-US"/>
              </w:rPr>
            </w:pPr>
            <w:r w:rsidRPr="00F77F94">
              <w:rPr>
                <w:color w:val="000000"/>
                <w:sz w:val="22"/>
                <w:szCs w:val="22"/>
                <w:lang w:val="en-US"/>
              </w:rPr>
              <w:t>2014</w:t>
            </w:r>
          </w:p>
        </w:tc>
        <w:tc>
          <w:tcPr>
            <w:tcW w:w="1341" w:type="dxa"/>
            <w:tcBorders>
              <w:bottom w:val="single" w:sz="4" w:space="0" w:color="auto"/>
            </w:tcBorders>
            <w:shd w:val="clear" w:color="auto" w:fill="auto"/>
            <w:hideMark/>
          </w:tcPr>
          <w:p w14:paraId="4BB5AB31" w14:textId="77777777" w:rsidR="00F5772E" w:rsidRPr="00F77F94" w:rsidRDefault="00F5772E" w:rsidP="00F5772E">
            <w:pPr>
              <w:jc w:val="center"/>
              <w:rPr>
                <w:color w:val="000000"/>
                <w:sz w:val="22"/>
                <w:szCs w:val="22"/>
                <w:lang w:val="en-US"/>
              </w:rPr>
            </w:pPr>
            <w:r w:rsidRPr="00F77F94">
              <w:rPr>
                <w:color w:val="000000"/>
                <w:sz w:val="22"/>
                <w:szCs w:val="22"/>
                <w:lang w:val="en-US"/>
              </w:rPr>
              <w:t>S/2014/54</w:t>
            </w:r>
          </w:p>
        </w:tc>
        <w:tc>
          <w:tcPr>
            <w:tcW w:w="3088" w:type="dxa"/>
            <w:tcBorders>
              <w:bottom w:val="single" w:sz="4" w:space="0" w:color="auto"/>
            </w:tcBorders>
            <w:shd w:val="clear" w:color="auto" w:fill="auto"/>
            <w:hideMark/>
          </w:tcPr>
          <w:p w14:paraId="13754BEC"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Chad; Chile; France; Lithuania; Luxembourg; Nigeria; Republic of Korea; Rwanda; United Kingdom; United States</w:t>
            </w:r>
          </w:p>
        </w:tc>
        <w:tc>
          <w:tcPr>
            <w:tcW w:w="845" w:type="dxa"/>
            <w:tcBorders>
              <w:bottom w:val="single" w:sz="4" w:space="0" w:color="auto"/>
            </w:tcBorders>
            <w:shd w:val="clear" w:color="auto" w:fill="auto"/>
            <w:hideMark/>
          </w:tcPr>
          <w:p w14:paraId="15EE5D66" w14:textId="77777777" w:rsidR="00F5772E" w:rsidRPr="00F77F94" w:rsidRDefault="00F5772E" w:rsidP="00F5772E">
            <w:pPr>
              <w:jc w:val="center"/>
              <w:rPr>
                <w:color w:val="000000"/>
                <w:sz w:val="22"/>
                <w:szCs w:val="22"/>
                <w:lang w:val="en-US"/>
              </w:rPr>
            </w:pPr>
            <w:r w:rsidRPr="00F77F94">
              <w:rPr>
                <w:color w:val="000000"/>
                <w:sz w:val="22"/>
                <w:szCs w:val="22"/>
                <w:lang w:val="en-US"/>
              </w:rPr>
              <w:t>CAF</w:t>
            </w:r>
          </w:p>
        </w:tc>
        <w:tc>
          <w:tcPr>
            <w:tcW w:w="1023" w:type="dxa"/>
            <w:tcBorders>
              <w:bottom w:val="single" w:sz="4" w:space="0" w:color="auto"/>
            </w:tcBorders>
            <w:shd w:val="clear" w:color="auto" w:fill="auto"/>
            <w:hideMark/>
          </w:tcPr>
          <w:p w14:paraId="7481E28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35DC3208"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5B78206A"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20708" w:rsidRPr="00F77F94" w14:paraId="33F9B331" w14:textId="77777777" w:rsidTr="00F20708">
        <w:trPr>
          <w:trHeight w:val="284"/>
          <w:jc w:val="center"/>
        </w:trPr>
        <w:tc>
          <w:tcPr>
            <w:tcW w:w="9480" w:type="dxa"/>
            <w:gridSpan w:val="8"/>
            <w:tcBorders>
              <w:bottom w:val="single" w:sz="4" w:space="0" w:color="auto"/>
            </w:tcBorders>
            <w:shd w:val="clear" w:color="auto" w:fill="auto"/>
          </w:tcPr>
          <w:p w14:paraId="47F598F4" w14:textId="62F70A15" w:rsidR="00F20708" w:rsidRPr="00F77F94" w:rsidRDefault="00F20708" w:rsidP="00F20708">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5772E" w:rsidRPr="00F77F94" w14:paraId="658B7058" w14:textId="77777777" w:rsidTr="00F20708">
        <w:trPr>
          <w:trHeight w:val="840"/>
          <w:jc w:val="center"/>
        </w:trPr>
        <w:tc>
          <w:tcPr>
            <w:tcW w:w="546" w:type="dxa"/>
            <w:tcBorders>
              <w:top w:val="single" w:sz="4" w:space="0" w:color="auto"/>
            </w:tcBorders>
            <w:shd w:val="clear" w:color="auto" w:fill="auto"/>
            <w:hideMark/>
          </w:tcPr>
          <w:p w14:paraId="1D2C486C" w14:textId="77777777" w:rsidR="00F5772E" w:rsidRPr="00F77F94" w:rsidRDefault="00F5772E" w:rsidP="00F5772E">
            <w:pPr>
              <w:jc w:val="center"/>
              <w:rPr>
                <w:color w:val="000000"/>
                <w:sz w:val="22"/>
                <w:szCs w:val="22"/>
                <w:lang w:val="en-US"/>
              </w:rPr>
            </w:pPr>
            <w:r w:rsidRPr="00F77F94">
              <w:rPr>
                <w:color w:val="000000"/>
                <w:sz w:val="22"/>
                <w:szCs w:val="22"/>
                <w:lang w:val="en-US"/>
              </w:rPr>
              <w:t>222</w:t>
            </w:r>
          </w:p>
        </w:tc>
        <w:tc>
          <w:tcPr>
            <w:tcW w:w="681" w:type="dxa"/>
            <w:tcBorders>
              <w:top w:val="single" w:sz="4" w:space="0" w:color="auto"/>
            </w:tcBorders>
            <w:shd w:val="clear" w:color="auto" w:fill="auto"/>
            <w:hideMark/>
          </w:tcPr>
          <w:p w14:paraId="46E328E8" w14:textId="77777777" w:rsidR="00F5772E" w:rsidRPr="00F77F94" w:rsidRDefault="00F5772E" w:rsidP="00F5772E">
            <w:pPr>
              <w:jc w:val="center"/>
              <w:rPr>
                <w:color w:val="000000"/>
                <w:sz w:val="22"/>
                <w:szCs w:val="22"/>
                <w:lang w:val="en-US"/>
              </w:rPr>
            </w:pPr>
            <w:r w:rsidRPr="00F77F94">
              <w:rPr>
                <w:color w:val="000000"/>
                <w:sz w:val="22"/>
                <w:szCs w:val="22"/>
                <w:lang w:val="en-US"/>
              </w:rPr>
              <w:t>2014</w:t>
            </w:r>
          </w:p>
        </w:tc>
        <w:tc>
          <w:tcPr>
            <w:tcW w:w="1341" w:type="dxa"/>
            <w:tcBorders>
              <w:top w:val="single" w:sz="4" w:space="0" w:color="auto"/>
            </w:tcBorders>
            <w:shd w:val="clear" w:color="auto" w:fill="auto"/>
            <w:hideMark/>
          </w:tcPr>
          <w:p w14:paraId="13A525AC" w14:textId="77777777" w:rsidR="00F5772E" w:rsidRPr="00F77F94" w:rsidRDefault="00F5772E" w:rsidP="00F5772E">
            <w:pPr>
              <w:jc w:val="center"/>
              <w:rPr>
                <w:color w:val="000000"/>
                <w:sz w:val="22"/>
                <w:szCs w:val="22"/>
                <w:lang w:val="en-US"/>
              </w:rPr>
            </w:pPr>
            <w:r w:rsidRPr="00F77F94">
              <w:rPr>
                <w:color w:val="000000"/>
                <w:sz w:val="22"/>
                <w:szCs w:val="22"/>
                <w:lang w:val="en-US"/>
              </w:rPr>
              <w:t>S/2014/115</w:t>
            </w:r>
          </w:p>
        </w:tc>
        <w:tc>
          <w:tcPr>
            <w:tcW w:w="3088" w:type="dxa"/>
            <w:tcBorders>
              <w:top w:val="single" w:sz="4" w:space="0" w:color="auto"/>
            </w:tcBorders>
            <w:shd w:val="clear" w:color="auto" w:fill="auto"/>
            <w:hideMark/>
          </w:tcPr>
          <w:p w14:paraId="41A305B6"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Jordan; Lithuania; Luxembourg; Republic of Korea; United Kingdom; United States</w:t>
            </w:r>
          </w:p>
        </w:tc>
        <w:tc>
          <w:tcPr>
            <w:tcW w:w="845" w:type="dxa"/>
            <w:tcBorders>
              <w:top w:val="single" w:sz="4" w:space="0" w:color="auto"/>
            </w:tcBorders>
            <w:shd w:val="clear" w:color="auto" w:fill="auto"/>
            <w:hideMark/>
          </w:tcPr>
          <w:p w14:paraId="261EE2DF" w14:textId="77777777" w:rsidR="00F5772E" w:rsidRPr="00F77F94" w:rsidRDefault="00F5772E" w:rsidP="00F5772E">
            <w:pPr>
              <w:jc w:val="center"/>
              <w:rPr>
                <w:color w:val="000000"/>
                <w:sz w:val="22"/>
                <w:szCs w:val="22"/>
                <w:lang w:val="en-US"/>
              </w:rPr>
            </w:pPr>
            <w:r w:rsidRPr="00F77F94">
              <w:rPr>
                <w:color w:val="000000"/>
                <w:sz w:val="22"/>
                <w:szCs w:val="22"/>
                <w:lang w:val="en-US"/>
              </w:rPr>
              <w:t>SYR</w:t>
            </w:r>
          </w:p>
        </w:tc>
        <w:tc>
          <w:tcPr>
            <w:tcW w:w="1023" w:type="dxa"/>
            <w:tcBorders>
              <w:top w:val="single" w:sz="4" w:space="0" w:color="auto"/>
            </w:tcBorders>
            <w:shd w:val="clear" w:color="auto" w:fill="auto"/>
            <w:hideMark/>
          </w:tcPr>
          <w:p w14:paraId="09F250FE"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3019DACB"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6AEB7243"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2DE9EFB9" w14:textId="77777777" w:rsidTr="00045CFE">
        <w:trPr>
          <w:trHeight w:val="840"/>
          <w:jc w:val="center"/>
        </w:trPr>
        <w:tc>
          <w:tcPr>
            <w:tcW w:w="546" w:type="dxa"/>
            <w:shd w:val="clear" w:color="auto" w:fill="auto"/>
            <w:hideMark/>
          </w:tcPr>
          <w:p w14:paraId="3161D17C" w14:textId="77777777" w:rsidR="00F5772E" w:rsidRPr="00F77F94" w:rsidRDefault="00F5772E" w:rsidP="00F5772E">
            <w:pPr>
              <w:jc w:val="center"/>
              <w:rPr>
                <w:color w:val="000000"/>
                <w:sz w:val="22"/>
                <w:szCs w:val="22"/>
                <w:lang w:val="en-US"/>
              </w:rPr>
            </w:pPr>
            <w:r w:rsidRPr="00F77F94">
              <w:rPr>
                <w:color w:val="000000"/>
                <w:sz w:val="22"/>
                <w:szCs w:val="22"/>
                <w:lang w:val="en-US"/>
              </w:rPr>
              <w:t>223</w:t>
            </w:r>
          </w:p>
        </w:tc>
        <w:tc>
          <w:tcPr>
            <w:tcW w:w="681" w:type="dxa"/>
            <w:shd w:val="clear" w:color="auto" w:fill="auto"/>
            <w:hideMark/>
          </w:tcPr>
          <w:p w14:paraId="10AE6302" w14:textId="77777777" w:rsidR="00F5772E" w:rsidRPr="00F77F94" w:rsidRDefault="00F5772E" w:rsidP="00F5772E">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0D18F8DB" w14:textId="77777777" w:rsidR="00F5772E" w:rsidRPr="00F77F94" w:rsidRDefault="00F5772E" w:rsidP="00F5772E">
            <w:pPr>
              <w:jc w:val="center"/>
              <w:rPr>
                <w:color w:val="000000"/>
                <w:sz w:val="22"/>
                <w:szCs w:val="22"/>
                <w:lang w:val="en-US"/>
              </w:rPr>
            </w:pPr>
            <w:r w:rsidRPr="00F77F94">
              <w:rPr>
                <w:color w:val="000000"/>
                <w:sz w:val="22"/>
                <w:szCs w:val="22"/>
                <w:lang w:val="en-US"/>
              </w:rPr>
              <w:t>S/2014/125</w:t>
            </w:r>
          </w:p>
        </w:tc>
        <w:tc>
          <w:tcPr>
            <w:tcW w:w="3088" w:type="dxa"/>
            <w:shd w:val="clear" w:color="auto" w:fill="auto"/>
            <w:hideMark/>
          </w:tcPr>
          <w:p w14:paraId="120F94B8"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Jordan; Lithuania; Republic of Korea; Russian Federation; United Kingdom; United States</w:t>
            </w:r>
          </w:p>
        </w:tc>
        <w:tc>
          <w:tcPr>
            <w:tcW w:w="845" w:type="dxa"/>
            <w:shd w:val="clear" w:color="auto" w:fill="auto"/>
            <w:hideMark/>
          </w:tcPr>
          <w:p w14:paraId="7AC9224B" w14:textId="77777777" w:rsidR="00F5772E" w:rsidRPr="00F77F94" w:rsidRDefault="00F5772E" w:rsidP="00F5772E">
            <w:pPr>
              <w:jc w:val="center"/>
              <w:rPr>
                <w:color w:val="000000"/>
                <w:sz w:val="22"/>
                <w:szCs w:val="22"/>
                <w:lang w:val="en-US"/>
              </w:rPr>
            </w:pPr>
            <w:r w:rsidRPr="00F77F94">
              <w:rPr>
                <w:color w:val="000000"/>
                <w:sz w:val="22"/>
                <w:szCs w:val="22"/>
                <w:lang w:val="en-US"/>
              </w:rPr>
              <w:t>YEM</w:t>
            </w:r>
          </w:p>
        </w:tc>
        <w:tc>
          <w:tcPr>
            <w:tcW w:w="1023" w:type="dxa"/>
            <w:shd w:val="clear" w:color="auto" w:fill="auto"/>
            <w:hideMark/>
          </w:tcPr>
          <w:p w14:paraId="11359414"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F7E8E45"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524C01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6A8B0B5" w14:textId="77777777" w:rsidTr="00045CFE">
        <w:trPr>
          <w:trHeight w:val="360"/>
          <w:jc w:val="center"/>
        </w:trPr>
        <w:tc>
          <w:tcPr>
            <w:tcW w:w="546" w:type="dxa"/>
            <w:shd w:val="clear" w:color="auto" w:fill="auto"/>
            <w:hideMark/>
          </w:tcPr>
          <w:p w14:paraId="029E5CFC" w14:textId="77777777" w:rsidR="00F5772E" w:rsidRPr="00F77F94" w:rsidRDefault="00F5772E" w:rsidP="00F5772E">
            <w:pPr>
              <w:jc w:val="center"/>
              <w:rPr>
                <w:color w:val="000000"/>
                <w:sz w:val="22"/>
                <w:szCs w:val="22"/>
                <w:lang w:val="en-US"/>
              </w:rPr>
            </w:pPr>
            <w:r w:rsidRPr="00F77F94">
              <w:rPr>
                <w:color w:val="000000"/>
                <w:sz w:val="22"/>
                <w:szCs w:val="22"/>
                <w:lang w:val="en-US"/>
              </w:rPr>
              <w:t>224</w:t>
            </w:r>
          </w:p>
        </w:tc>
        <w:tc>
          <w:tcPr>
            <w:tcW w:w="681" w:type="dxa"/>
            <w:shd w:val="clear" w:color="auto" w:fill="auto"/>
            <w:hideMark/>
          </w:tcPr>
          <w:p w14:paraId="1061DBAF" w14:textId="77777777" w:rsidR="00F5772E" w:rsidRPr="00F77F94" w:rsidRDefault="00F5772E" w:rsidP="00F5772E">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15357B88" w14:textId="77777777" w:rsidR="00F5772E" w:rsidRPr="00F77F94" w:rsidRDefault="00F5772E" w:rsidP="00F5772E">
            <w:pPr>
              <w:jc w:val="center"/>
              <w:rPr>
                <w:color w:val="000000"/>
                <w:sz w:val="22"/>
                <w:szCs w:val="22"/>
                <w:lang w:val="en-US"/>
              </w:rPr>
            </w:pPr>
            <w:r w:rsidRPr="00F77F94">
              <w:rPr>
                <w:color w:val="000000"/>
                <w:sz w:val="22"/>
                <w:szCs w:val="22"/>
                <w:lang w:val="en-US"/>
              </w:rPr>
              <w:t>S/2014/137</w:t>
            </w:r>
          </w:p>
        </w:tc>
        <w:tc>
          <w:tcPr>
            <w:tcW w:w="3088" w:type="dxa"/>
            <w:shd w:val="clear" w:color="auto" w:fill="auto"/>
            <w:hideMark/>
          </w:tcPr>
          <w:p w14:paraId="3FD0C84E"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Republic of Korea; United Kingdom; United States</w:t>
            </w:r>
          </w:p>
        </w:tc>
        <w:tc>
          <w:tcPr>
            <w:tcW w:w="845" w:type="dxa"/>
            <w:shd w:val="clear" w:color="auto" w:fill="auto"/>
            <w:hideMark/>
          </w:tcPr>
          <w:p w14:paraId="47A11F25" w14:textId="77777777" w:rsidR="00F5772E" w:rsidRPr="00F77F94" w:rsidRDefault="00F5772E" w:rsidP="00F5772E">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0B349ADF"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C261AF9"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CE5CAFA"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14224E8" w14:textId="77777777" w:rsidTr="00045CFE">
        <w:trPr>
          <w:trHeight w:val="840"/>
          <w:jc w:val="center"/>
        </w:trPr>
        <w:tc>
          <w:tcPr>
            <w:tcW w:w="546" w:type="dxa"/>
            <w:shd w:val="clear" w:color="auto" w:fill="auto"/>
            <w:hideMark/>
          </w:tcPr>
          <w:p w14:paraId="4090126E" w14:textId="77777777" w:rsidR="00F5772E" w:rsidRPr="00F77F94" w:rsidRDefault="00F5772E" w:rsidP="00F5772E">
            <w:pPr>
              <w:jc w:val="center"/>
              <w:rPr>
                <w:color w:val="000000"/>
                <w:sz w:val="22"/>
                <w:szCs w:val="22"/>
                <w:lang w:val="en-US"/>
              </w:rPr>
            </w:pPr>
            <w:r w:rsidRPr="00F77F94">
              <w:rPr>
                <w:color w:val="000000"/>
                <w:sz w:val="22"/>
                <w:szCs w:val="22"/>
                <w:lang w:val="en-US"/>
              </w:rPr>
              <w:t>225</w:t>
            </w:r>
          </w:p>
        </w:tc>
        <w:tc>
          <w:tcPr>
            <w:tcW w:w="681" w:type="dxa"/>
            <w:shd w:val="clear" w:color="auto" w:fill="auto"/>
            <w:hideMark/>
          </w:tcPr>
          <w:p w14:paraId="721FD768" w14:textId="77777777" w:rsidR="00F5772E" w:rsidRPr="00F77F94" w:rsidRDefault="00F5772E" w:rsidP="00F5772E">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4A979BA1" w14:textId="77777777" w:rsidR="00F5772E" w:rsidRPr="00F77F94" w:rsidRDefault="00F5772E" w:rsidP="00F5772E">
            <w:pPr>
              <w:jc w:val="center"/>
              <w:rPr>
                <w:color w:val="000000"/>
                <w:sz w:val="22"/>
                <w:szCs w:val="22"/>
                <w:lang w:val="en-US"/>
              </w:rPr>
            </w:pPr>
            <w:r w:rsidRPr="00F77F94">
              <w:rPr>
                <w:color w:val="000000"/>
                <w:sz w:val="22"/>
                <w:szCs w:val="22"/>
                <w:lang w:val="en-US"/>
              </w:rPr>
              <w:t>S/2014/188</w:t>
            </w:r>
          </w:p>
        </w:tc>
        <w:tc>
          <w:tcPr>
            <w:tcW w:w="3088" w:type="dxa"/>
            <w:shd w:val="clear" w:color="auto" w:fill="auto"/>
            <w:hideMark/>
          </w:tcPr>
          <w:p w14:paraId="353A4A14" w14:textId="77777777" w:rsidR="00F5772E" w:rsidRPr="00F77F94" w:rsidRDefault="00F5772E" w:rsidP="00F5772E">
            <w:pPr>
              <w:spacing w:after="60"/>
              <w:rPr>
                <w:color w:val="000000"/>
                <w:sz w:val="22"/>
                <w:szCs w:val="22"/>
                <w:lang w:val="en-US"/>
              </w:rPr>
            </w:pPr>
            <w:r w:rsidRPr="00F77F94">
              <w:rPr>
                <w:color w:val="000000"/>
                <w:sz w:val="22"/>
                <w:szCs w:val="22"/>
                <w:lang w:val="en-US"/>
              </w:rPr>
              <w:t>Chad; France; Jordan; Lithuania; Luxembourg; Nigeria; Republic of Korea; Rwanda; United Kingdom; United States</w:t>
            </w:r>
          </w:p>
        </w:tc>
        <w:tc>
          <w:tcPr>
            <w:tcW w:w="845" w:type="dxa"/>
            <w:shd w:val="clear" w:color="auto" w:fill="auto"/>
            <w:hideMark/>
          </w:tcPr>
          <w:p w14:paraId="1838ABE6" w14:textId="77777777" w:rsidR="00F5772E" w:rsidRPr="00F77F94" w:rsidRDefault="00F5772E" w:rsidP="00F5772E">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512746BC"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AD16C44"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F3361F6"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7521342E" w14:textId="77777777" w:rsidTr="00045CFE">
        <w:trPr>
          <w:trHeight w:val="3360"/>
          <w:jc w:val="center"/>
        </w:trPr>
        <w:tc>
          <w:tcPr>
            <w:tcW w:w="546" w:type="dxa"/>
            <w:shd w:val="clear" w:color="auto" w:fill="auto"/>
            <w:hideMark/>
          </w:tcPr>
          <w:p w14:paraId="118ED2F1" w14:textId="77777777" w:rsidR="00F5772E" w:rsidRPr="00F77F94" w:rsidRDefault="00F5772E" w:rsidP="00F5772E">
            <w:pPr>
              <w:jc w:val="center"/>
              <w:rPr>
                <w:color w:val="000000"/>
                <w:sz w:val="22"/>
                <w:szCs w:val="22"/>
                <w:lang w:val="en-US"/>
              </w:rPr>
            </w:pPr>
            <w:r w:rsidRPr="00F77F94">
              <w:rPr>
                <w:color w:val="000000"/>
                <w:sz w:val="22"/>
                <w:szCs w:val="22"/>
                <w:lang w:val="en-US"/>
              </w:rPr>
              <w:t>226</w:t>
            </w:r>
          </w:p>
        </w:tc>
        <w:tc>
          <w:tcPr>
            <w:tcW w:w="681" w:type="dxa"/>
            <w:shd w:val="clear" w:color="auto" w:fill="auto"/>
            <w:hideMark/>
          </w:tcPr>
          <w:p w14:paraId="2F3F285D" w14:textId="77777777" w:rsidR="00F5772E" w:rsidRPr="00F77F94" w:rsidRDefault="00F5772E" w:rsidP="00F5772E">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24FC5632" w14:textId="77777777" w:rsidR="00F5772E" w:rsidRPr="00F77F94" w:rsidRDefault="00F5772E" w:rsidP="00F5772E">
            <w:pPr>
              <w:jc w:val="center"/>
              <w:rPr>
                <w:color w:val="000000"/>
                <w:sz w:val="22"/>
                <w:szCs w:val="22"/>
                <w:lang w:val="en-US"/>
              </w:rPr>
            </w:pPr>
            <w:r w:rsidRPr="00F77F94">
              <w:rPr>
                <w:color w:val="000000"/>
                <w:sz w:val="22"/>
                <w:szCs w:val="22"/>
                <w:lang w:val="en-US"/>
              </w:rPr>
              <w:t>S/2014/189</w:t>
            </w:r>
          </w:p>
        </w:tc>
        <w:tc>
          <w:tcPr>
            <w:tcW w:w="3088" w:type="dxa"/>
            <w:shd w:val="clear" w:color="auto" w:fill="auto"/>
            <w:hideMark/>
          </w:tcPr>
          <w:p w14:paraId="7F8390E8" w14:textId="77777777" w:rsidR="00F5772E" w:rsidRPr="00F77F94" w:rsidRDefault="00F5772E" w:rsidP="00F5772E">
            <w:pPr>
              <w:spacing w:after="60"/>
              <w:rPr>
                <w:color w:val="000000"/>
                <w:sz w:val="22"/>
                <w:szCs w:val="22"/>
                <w:lang w:val="en-US"/>
              </w:rPr>
            </w:pPr>
            <w:r w:rsidRPr="00F77F94">
              <w:rPr>
                <w:color w:val="000000"/>
                <w:sz w:val="22"/>
                <w:szCs w:val="22"/>
                <w:lang w:val="en-US"/>
              </w:rPr>
              <w:t>Albania; Australia; Austria; Belgium; Bulgaria; Canada; Croatia; Cyprus; Czechia; Denmark; Estonia; Finland; France; Georgia; Germany; Greece; Hungary; Iceland; Ireland; Italy; Japan; Latvia; Liechtenstein; Lithuania; Luxembourg; Malta; Montenegro; Netherlands; New Zealand; Norway; Poland; Portugal; Republic of Moldova; Romania; Slovakia; Slovenia; Spain; Sweden; Türkiye; Ukraine; United Kingdom; United States</w:t>
            </w:r>
          </w:p>
        </w:tc>
        <w:tc>
          <w:tcPr>
            <w:tcW w:w="845" w:type="dxa"/>
            <w:shd w:val="clear" w:color="auto" w:fill="auto"/>
            <w:hideMark/>
          </w:tcPr>
          <w:p w14:paraId="755AFED4" w14:textId="77777777" w:rsidR="00F5772E" w:rsidRPr="00F77F94" w:rsidRDefault="00F5772E" w:rsidP="00F5772E">
            <w:pPr>
              <w:jc w:val="center"/>
              <w:rPr>
                <w:color w:val="000000"/>
                <w:sz w:val="22"/>
                <w:szCs w:val="22"/>
                <w:lang w:val="en-US"/>
              </w:rPr>
            </w:pPr>
            <w:r w:rsidRPr="00F77F94">
              <w:rPr>
                <w:color w:val="000000"/>
                <w:sz w:val="22"/>
                <w:szCs w:val="22"/>
                <w:lang w:val="en-US"/>
              </w:rPr>
              <w:t>UKR</w:t>
            </w:r>
          </w:p>
        </w:tc>
        <w:tc>
          <w:tcPr>
            <w:tcW w:w="1023" w:type="dxa"/>
            <w:shd w:val="clear" w:color="auto" w:fill="auto"/>
            <w:hideMark/>
          </w:tcPr>
          <w:p w14:paraId="3EEEF018"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F7DA3E7"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205D74B"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r>
      <w:tr w:rsidR="00F5772E" w:rsidRPr="00F77F94" w14:paraId="1E8D36CF" w14:textId="77777777" w:rsidTr="00045CFE">
        <w:trPr>
          <w:trHeight w:val="560"/>
          <w:jc w:val="center"/>
        </w:trPr>
        <w:tc>
          <w:tcPr>
            <w:tcW w:w="546" w:type="dxa"/>
            <w:shd w:val="clear" w:color="auto" w:fill="auto"/>
            <w:hideMark/>
          </w:tcPr>
          <w:p w14:paraId="15DBC40C" w14:textId="77777777" w:rsidR="00F5772E" w:rsidRPr="00F77F94" w:rsidRDefault="00F5772E" w:rsidP="00F5772E">
            <w:pPr>
              <w:jc w:val="center"/>
              <w:rPr>
                <w:color w:val="000000"/>
                <w:sz w:val="22"/>
                <w:szCs w:val="22"/>
                <w:lang w:val="en-US"/>
              </w:rPr>
            </w:pPr>
            <w:r w:rsidRPr="00F77F94">
              <w:rPr>
                <w:color w:val="000000"/>
                <w:sz w:val="22"/>
                <w:szCs w:val="22"/>
                <w:lang w:val="en-US"/>
              </w:rPr>
              <w:t>227</w:t>
            </w:r>
          </w:p>
        </w:tc>
        <w:tc>
          <w:tcPr>
            <w:tcW w:w="681" w:type="dxa"/>
            <w:shd w:val="clear" w:color="auto" w:fill="auto"/>
            <w:hideMark/>
          </w:tcPr>
          <w:p w14:paraId="2AFCB316" w14:textId="77777777" w:rsidR="00F5772E" w:rsidRPr="00F77F94" w:rsidRDefault="00F5772E" w:rsidP="00F5772E">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3B6F2BB5" w14:textId="77777777" w:rsidR="00F5772E" w:rsidRPr="00F77F94" w:rsidRDefault="00F5772E" w:rsidP="00F5772E">
            <w:pPr>
              <w:jc w:val="center"/>
              <w:rPr>
                <w:color w:val="000000"/>
                <w:sz w:val="22"/>
                <w:szCs w:val="22"/>
                <w:lang w:val="en-US"/>
              </w:rPr>
            </w:pPr>
            <w:r w:rsidRPr="00F77F94">
              <w:rPr>
                <w:color w:val="000000"/>
                <w:sz w:val="22"/>
                <w:szCs w:val="22"/>
                <w:lang w:val="en-US"/>
              </w:rPr>
              <w:t>S/2014/222</w:t>
            </w:r>
          </w:p>
        </w:tc>
        <w:tc>
          <w:tcPr>
            <w:tcW w:w="3088" w:type="dxa"/>
            <w:shd w:val="clear" w:color="auto" w:fill="auto"/>
            <w:hideMark/>
          </w:tcPr>
          <w:p w14:paraId="32EC9AFE"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Luxembourg; United States</w:t>
            </w:r>
          </w:p>
        </w:tc>
        <w:tc>
          <w:tcPr>
            <w:tcW w:w="845" w:type="dxa"/>
            <w:shd w:val="clear" w:color="auto" w:fill="auto"/>
            <w:hideMark/>
          </w:tcPr>
          <w:p w14:paraId="3A02CCC1" w14:textId="77777777" w:rsidR="00F5772E" w:rsidRPr="00F77F94" w:rsidRDefault="00F5772E" w:rsidP="00F5772E">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1875D0B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AD4FD0E"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7FCF699"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1F1708C8" w14:textId="77777777" w:rsidTr="00045CFE">
        <w:trPr>
          <w:trHeight w:val="840"/>
          <w:jc w:val="center"/>
        </w:trPr>
        <w:tc>
          <w:tcPr>
            <w:tcW w:w="546" w:type="dxa"/>
            <w:shd w:val="clear" w:color="auto" w:fill="auto"/>
            <w:hideMark/>
          </w:tcPr>
          <w:p w14:paraId="2A7C53E7" w14:textId="77777777" w:rsidR="00F5772E" w:rsidRPr="00F77F94" w:rsidRDefault="00F5772E" w:rsidP="00F5772E">
            <w:pPr>
              <w:jc w:val="center"/>
              <w:rPr>
                <w:color w:val="000000"/>
                <w:sz w:val="22"/>
                <w:szCs w:val="22"/>
                <w:lang w:val="en-US"/>
              </w:rPr>
            </w:pPr>
            <w:r w:rsidRPr="00F77F94">
              <w:rPr>
                <w:color w:val="000000"/>
                <w:sz w:val="22"/>
                <w:szCs w:val="22"/>
                <w:lang w:val="en-US"/>
              </w:rPr>
              <w:t>228</w:t>
            </w:r>
          </w:p>
        </w:tc>
        <w:tc>
          <w:tcPr>
            <w:tcW w:w="681" w:type="dxa"/>
            <w:shd w:val="clear" w:color="auto" w:fill="auto"/>
            <w:hideMark/>
          </w:tcPr>
          <w:p w14:paraId="7EABA14D" w14:textId="77777777" w:rsidR="00F5772E" w:rsidRPr="00F77F94" w:rsidRDefault="00F5772E" w:rsidP="00F5772E">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195805C1" w14:textId="77777777" w:rsidR="00F5772E" w:rsidRPr="00F77F94" w:rsidRDefault="00F5772E" w:rsidP="00F5772E">
            <w:pPr>
              <w:jc w:val="center"/>
              <w:rPr>
                <w:color w:val="000000"/>
                <w:sz w:val="22"/>
                <w:szCs w:val="22"/>
                <w:lang w:val="en-US"/>
              </w:rPr>
            </w:pPr>
            <w:r w:rsidRPr="00F77F94">
              <w:rPr>
                <w:color w:val="000000"/>
                <w:sz w:val="22"/>
                <w:szCs w:val="22"/>
                <w:lang w:val="en-US"/>
              </w:rPr>
              <w:t>S/2014/236</w:t>
            </w:r>
          </w:p>
        </w:tc>
        <w:tc>
          <w:tcPr>
            <w:tcW w:w="3088" w:type="dxa"/>
            <w:shd w:val="clear" w:color="auto" w:fill="auto"/>
            <w:hideMark/>
          </w:tcPr>
          <w:p w14:paraId="60E17D7A"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Lithuania; Luxembourg; Nigeria; Republic of Korea; United Kingdom; United States</w:t>
            </w:r>
          </w:p>
        </w:tc>
        <w:tc>
          <w:tcPr>
            <w:tcW w:w="845" w:type="dxa"/>
            <w:shd w:val="clear" w:color="auto" w:fill="auto"/>
            <w:hideMark/>
          </w:tcPr>
          <w:p w14:paraId="45978C49" w14:textId="77777777" w:rsidR="00F5772E" w:rsidRPr="00F77F94" w:rsidRDefault="00F5772E" w:rsidP="00F5772E">
            <w:pPr>
              <w:jc w:val="center"/>
              <w:rPr>
                <w:color w:val="000000"/>
                <w:sz w:val="22"/>
                <w:szCs w:val="22"/>
                <w:lang w:val="en-US"/>
              </w:rPr>
            </w:pPr>
            <w:r w:rsidRPr="00F77F94">
              <w:rPr>
                <w:color w:val="000000"/>
                <w:sz w:val="22"/>
                <w:szCs w:val="22"/>
                <w:lang w:val="en-US"/>
              </w:rPr>
              <w:t>SDN</w:t>
            </w:r>
          </w:p>
        </w:tc>
        <w:tc>
          <w:tcPr>
            <w:tcW w:w="1023" w:type="dxa"/>
            <w:shd w:val="clear" w:color="auto" w:fill="auto"/>
            <w:hideMark/>
          </w:tcPr>
          <w:p w14:paraId="61ED93A0"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245496C"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71EAE71"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5772E" w:rsidRPr="00F77F94" w14:paraId="658C44D7" w14:textId="77777777" w:rsidTr="00045CFE">
        <w:trPr>
          <w:trHeight w:val="840"/>
          <w:jc w:val="center"/>
        </w:trPr>
        <w:tc>
          <w:tcPr>
            <w:tcW w:w="546" w:type="dxa"/>
            <w:shd w:val="clear" w:color="auto" w:fill="auto"/>
            <w:hideMark/>
          </w:tcPr>
          <w:p w14:paraId="51B8B16E" w14:textId="77777777" w:rsidR="00F5772E" w:rsidRPr="00F77F94" w:rsidRDefault="00F5772E" w:rsidP="00F5772E">
            <w:pPr>
              <w:jc w:val="center"/>
              <w:rPr>
                <w:color w:val="000000"/>
                <w:sz w:val="22"/>
                <w:szCs w:val="22"/>
                <w:lang w:val="en-US"/>
              </w:rPr>
            </w:pPr>
            <w:r w:rsidRPr="00F77F94">
              <w:rPr>
                <w:color w:val="000000"/>
                <w:sz w:val="22"/>
                <w:szCs w:val="22"/>
                <w:lang w:val="en-US"/>
              </w:rPr>
              <w:t>229</w:t>
            </w:r>
          </w:p>
        </w:tc>
        <w:tc>
          <w:tcPr>
            <w:tcW w:w="681" w:type="dxa"/>
            <w:shd w:val="clear" w:color="auto" w:fill="auto"/>
            <w:hideMark/>
          </w:tcPr>
          <w:p w14:paraId="357B9B75" w14:textId="77777777" w:rsidR="00F5772E" w:rsidRPr="00F77F94" w:rsidRDefault="00F5772E" w:rsidP="00F5772E">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6207B0D1" w14:textId="77777777" w:rsidR="00F5772E" w:rsidRPr="00F77F94" w:rsidRDefault="00F5772E" w:rsidP="00F5772E">
            <w:pPr>
              <w:jc w:val="center"/>
              <w:rPr>
                <w:color w:val="000000"/>
                <w:sz w:val="22"/>
                <w:szCs w:val="22"/>
                <w:lang w:val="en-US"/>
              </w:rPr>
            </w:pPr>
            <w:r w:rsidRPr="00F77F94">
              <w:rPr>
                <w:color w:val="000000"/>
                <w:sz w:val="22"/>
                <w:szCs w:val="22"/>
                <w:lang w:val="en-US"/>
              </w:rPr>
              <w:t>S/2014/252</w:t>
            </w:r>
          </w:p>
        </w:tc>
        <w:tc>
          <w:tcPr>
            <w:tcW w:w="3088" w:type="dxa"/>
            <w:shd w:val="clear" w:color="auto" w:fill="auto"/>
            <w:hideMark/>
          </w:tcPr>
          <w:p w14:paraId="5C172F8B" w14:textId="77777777" w:rsidR="00F5772E" w:rsidRPr="00F77F94" w:rsidRDefault="00F5772E" w:rsidP="00F5772E">
            <w:pPr>
              <w:spacing w:after="60"/>
              <w:rPr>
                <w:color w:val="000000"/>
                <w:sz w:val="22"/>
                <w:szCs w:val="22"/>
                <w:lang w:val="en-US"/>
              </w:rPr>
            </w:pPr>
            <w:r w:rsidRPr="00F77F94">
              <w:rPr>
                <w:color w:val="000000"/>
                <w:sz w:val="22"/>
                <w:szCs w:val="22"/>
                <w:lang w:val="en-US"/>
              </w:rPr>
              <w:t>Australia; France; Jordan; Lithuania; Luxembourg; Nigeria; Republic of Korea; Rwanda; United Kingdom; United States</w:t>
            </w:r>
          </w:p>
        </w:tc>
        <w:tc>
          <w:tcPr>
            <w:tcW w:w="845" w:type="dxa"/>
            <w:shd w:val="clear" w:color="auto" w:fill="auto"/>
            <w:hideMark/>
          </w:tcPr>
          <w:p w14:paraId="0087DDBD" w14:textId="77777777" w:rsidR="00F5772E" w:rsidRPr="00F77F94" w:rsidRDefault="00F5772E" w:rsidP="00F5772E">
            <w:pPr>
              <w:jc w:val="center"/>
              <w:rPr>
                <w:color w:val="000000"/>
                <w:sz w:val="22"/>
                <w:szCs w:val="22"/>
                <w:lang w:val="en-US"/>
              </w:rPr>
            </w:pPr>
            <w:r w:rsidRPr="00F77F94">
              <w:rPr>
                <w:color w:val="000000"/>
                <w:sz w:val="22"/>
                <w:szCs w:val="22"/>
                <w:lang w:val="en-US"/>
              </w:rPr>
              <w:t>CAF</w:t>
            </w:r>
          </w:p>
        </w:tc>
        <w:tc>
          <w:tcPr>
            <w:tcW w:w="1023" w:type="dxa"/>
            <w:shd w:val="clear" w:color="auto" w:fill="auto"/>
            <w:hideMark/>
          </w:tcPr>
          <w:p w14:paraId="775240E5"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9909BF6" w14:textId="77777777" w:rsidR="00F5772E" w:rsidRPr="00F77F94" w:rsidRDefault="00F5772E" w:rsidP="00F5772E">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BBBFAAB" w14:textId="77777777" w:rsidR="00F5772E" w:rsidRPr="00F77F94" w:rsidRDefault="00F5772E" w:rsidP="00F5772E">
            <w:pPr>
              <w:jc w:val="center"/>
              <w:rPr>
                <w:color w:val="000000"/>
                <w:sz w:val="22"/>
                <w:szCs w:val="22"/>
                <w:lang w:val="en-US"/>
              </w:rPr>
            </w:pPr>
            <w:r w:rsidRPr="00F77F94">
              <w:rPr>
                <w:color w:val="000000"/>
                <w:sz w:val="22"/>
                <w:szCs w:val="22"/>
                <w:lang w:val="en-US"/>
              </w:rPr>
              <w:t>1</w:t>
            </w:r>
          </w:p>
        </w:tc>
      </w:tr>
      <w:tr w:rsidR="00F20708" w:rsidRPr="00F77F94" w14:paraId="2BB00370" w14:textId="77777777" w:rsidTr="00045CFE">
        <w:trPr>
          <w:trHeight w:val="840"/>
          <w:jc w:val="center"/>
        </w:trPr>
        <w:tc>
          <w:tcPr>
            <w:tcW w:w="546" w:type="dxa"/>
            <w:shd w:val="clear" w:color="auto" w:fill="auto"/>
          </w:tcPr>
          <w:p w14:paraId="2E3261D9" w14:textId="77F54BAA" w:rsidR="00F20708" w:rsidRPr="00F77F94" w:rsidRDefault="00F20708" w:rsidP="00F20708">
            <w:pPr>
              <w:jc w:val="center"/>
              <w:rPr>
                <w:color w:val="000000"/>
                <w:sz w:val="22"/>
                <w:szCs w:val="22"/>
                <w:lang w:val="en-US"/>
              </w:rPr>
            </w:pPr>
            <w:r w:rsidRPr="00F77F94">
              <w:rPr>
                <w:color w:val="000000"/>
                <w:sz w:val="22"/>
                <w:szCs w:val="22"/>
                <w:lang w:val="en-US"/>
              </w:rPr>
              <w:t>230</w:t>
            </w:r>
          </w:p>
        </w:tc>
        <w:tc>
          <w:tcPr>
            <w:tcW w:w="681" w:type="dxa"/>
            <w:shd w:val="clear" w:color="auto" w:fill="auto"/>
          </w:tcPr>
          <w:p w14:paraId="5DE095E6" w14:textId="6B9C5382"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tcPr>
          <w:p w14:paraId="0BE3911E" w14:textId="673C8EDF" w:rsidR="00F20708" w:rsidRPr="00F77F94" w:rsidRDefault="00F20708" w:rsidP="00F20708">
            <w:pPr>
              <w:jc w:val="center"/>
              <w:rPr>
                <w:color w:val="000000"/>
                <w:sz w:val="22"/>
                <w:szCs w:val="22"/>
                <w:lang w:val="en-US"/>
              </w:rPr>
            </w:pPr>
            <w:r w:rsidRPr="00F77F94">
              <w:rPr>
                <w:color w:val="000000"/>
                <w:sz w:val="22"/>
                <w:szCs w:val="22"/>
                <w:lang w:val="en-US"/>
              </w:rPr>
              <w:t>S/2014/367</w:t>
            </w:r>
          </w:p>
        </w:tc>
        <w:tc>
          <w:tcPr>
            <w:tcW w:w="3088" w:type="dxa"/>
            <w:shd w:val="clear" w:color="auto" w:fill="auto"/>
          </w:tcPr>
          <w:p w14:paraId="3442E957" w14:textId="1941E964" w:rsidR="00F20708" w:rsidRPr="00F77F94" w:rsidRDefault="00F20708" w:rsidP="00F20708">
            <w:pPr>
              <w:spacing w:after="60"/>
              <w:rPr>
                <w:color w:val="000000"/>
                <w:sz w:val="22"/>
                <w:szCs w:val="22"/>
                <w:lang w:val="en-US"/>
              </w:rPr>
            </w:pPr>
            <w:r w:rsidRPr="00F77F94">
              <w:rPr>
                <w:color w:val="000000"/>
                <w:sz w:val="22"/>
                <w:szCs w:val="22"/>
                <w:lang w:val="en-US"/>
              </w:rPr>
              <w:t>Australia; Chad; France; Lithuania; Luxembourg; Nigeria; Republic of Korea; United Kingdom; United States</w:t>
            </w:r>
          </w:p>
        </w:tc>
        <w:tc>
          <w:tcPr>
            <w:tcW w:w="845" w:type="dxa"/>
            <w:shd w:val="clear" w:color="auto" w:fill="auto"/>
          </w:tcPr>
          <w:p w14:paraId="05FE865A" w14:textId="10A355C8" w:rsidR="00F20708" w:rsidRPr="00F77F94" w:rsidRDefault="00F20708" w:rsidP="00F20708">
            <w:pPr>
              <w:jc w:val="center"/>
              <w:rPr>
                <w:color w:val="000000"/>
                <w:sz w:val="22"/>
                <w:szCs w:val="22"/>
                <w:lang w:val="en-US"/>
              </w:rPr>
            </w:pPr>
            <w:r w:rsidRPr="00F77F94">
              <w:rPr>
                <w:color w:val="000000"/>
                <w:sz w:val="22"/>
                <w:szCs w:val="22"/>
                <w:lang w:val="en-US"/>
              </w:rPr>
              <w:t>SSD</w:t>
            </w:r>
          </w:p>
        </w:tc>
        <w:tc>
          <w:tcPr>
            <w:tcW w:w="1023" w:type="dxa"/>
            <w:shd w:val="clear" w:color="auto" w:fill="auto"/>
          </w:tcPr>
          <w:p w14:paraId="1074D2B6" w14:textId="651E92D3"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tcPr>
          <w:p w14:paraId="6CC44371" w14:textId="60F39931"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tcPr>
          <w:p w14:paraId="405C3026" w14:textId="7C48E642"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35D47110" w14:textId="77777777" w:rsidTr="00F20708">
        <w:trPr>
          <w:trHeight w:val="159"/>
          <w:jc w:val="center"/>
        </w:trPr>
        <w:tc>
          <w:tcPr>
            <w:tcW w:w="546" w:type="dxa"/>
            <w:shd w:val="clear" w:color="auto" w:fill="auto"/>
          </w:tcPr>
          <w:p w14:paraId="6284B7C4" w14:textId="6CAAF502" w:rsidR="00F20708" w:rsidRPr="00F77F94" w:rsidRDefault="00F20708" w:rsidP="00F20708">
            <w:pPr>
              <w:jc w:val="center"/>
              <w:rPr>
                <w:color w:val="000000"/>
                <w:sz w:val="22"/>
                <w:szCs w:val="22"/>
                <w:lang w:val="en-US"/>
              </w:rPr>
            </w:pPr>
            <w:r w:rsidRPr="00F77F94">
              <w:rPr>
                <w:color w:val="000000"/>
                <w:sz w:val="22"/>
                <w:szCs w:val="22"/>
                <w:lang w:val="en-US"/>
              </w:rPr>
              <w:t>231</w:t>
            </w:r>
          </w:p>
        </w:tc>
        <w:tc>
          <w:tcPr>
            <w:tcW w:w="681" w:type="dxa"/>
            <w:shd w:val="clear" w:color="auto" w:fill="auto"/>
          </w:tcPr>
          <w:p w14:paraId="188ABC49" w14:textId="1390E4CC"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tcPr>
          <w:p w14:paraId="1D660D72" w14:textId="38A63289" w:rsidR="00F20708" w:rsidRPr="00F77F94" w:rsidRDefault="00F20708" w:rsidP="00F20708">
            <w:pPr>
              <w:jc w:val="center"/>
              <w:rPr>
                <w:color w:val="000000"/>
                <w:sz w:val="22"/>
                <w:szCs w:val="22"/>
                <w:lang w:val="en-US"/>
              </w:rPr>
            </w:pPr>
            <w:r w:rsidRPr="00F77F94">
              <w:rPr>
                <w:color w:val="000000"/>
                <w:sz w:val="22"/>
                <w:szCs w:val="22"/>
                <w:lang w:val="en-US"/>
              </w:rPr>
              <w:t>S/2014/375</w:t>
            </w:r>
          </w:p>
        </w:tc>
        <w:tc>
          <w:tcPr>
            <w:tcW w:w="3088" w:type="dxa"/>
            <w:shd w:val="clear" w:color="auto" w:fill="auto"/>
          </w:tcPr>
          <w:p w14:paraId="6F1E887B" w14:textId="5AED9619" w:rsidR="00F20708" w:rsidRPr="00F77F94" w:rsidRDefault="00F20708" w:rsidP="00F20708">
            <w:pPr>
              <w:spacing w:after="60"/>
              <w:rPr>
                <w:color w:val="000000"/>
                <w:sz w:val="22"/>
                <w:szCs w:val="22"/>
                <w:lang w:val="en-US"/>
              </w:rPr>
            </w:pPr>
            <w:r w:rsidRPr="00F77F94">
              <w:rPr>
                <w:color w:val="000000"/>
                <w:sz w:val="22"/>
                <w:szCs w:val="22"/>
                <w:lang w:val="en-US"/>
              </w:rPr>
              <w:t>Chad; France; United Kingdom; United States</w:t>
            </w:r>
          </w:p>
        </w:tc>
        <w:tc>
          <w:tcPr>
            <w:tcW w:w="845" w:type="dxa"/>
            <w:shd w:val="clear" w:color="auto" w:fill="auto"/>
          </w:tcPr>
          <w:p w14:paraId="0166CE20" w14:textId="67A41F3C" w:rsidR="00F20708" w:rsidRPr="00F77F94" w:rsidRDefault="00F20708" w:rsidP="00F20708">
            <w:pPr>
              <w:jc w:val="center"/>
              <w:rPr>
                <w:color w:val="000000"/>
                <w:sz w:val="22"/>
                <w:szCs w:val="22"/>
                <w:lang w:val="en-US"/>
              </w:rPr>
            </w:pPr>
            <w:r w:rsidRPr="00F77F94">
              <w:rPr>
                <w:color w:val="000000"/>
                <w:sz w:val="22"/>
                <w:szCs w:val="22"/>
                <w:lang w:val="en-US"/>
              </w:rPr>
              <w:t>SDN-SSD</w:t>
            </w:r>
          </w:p>
        </w:tc>
        <w:tc>
          <w:tcPr>
            <w:tcW w:w="1023" w:type="dxa"/>
            <w:shd w:val="clear" w:color="auto" w:fill="auto"/>
          </w:tcPr>
          <w:p w14:paraId="5FFE4344" w14:textId="1E4F3F0E"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tcPr>
          <w:p w14:paraId="386776E6" w14:textId="6132B208"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tcPr>
          <w:p w14:paraId="744929C5" w14:textId="70E4D4B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4997C4B6" w14:textId="77777777" w:rsidTr="00F20708">
        <w:trPr>
          <w:trHeight w:val="159"/>
          <w:jc w:val="center"/>
        </w:trPr>
        <w:tc>
          <w:tcPr>
            <w:tcW w:w="546" w:type="dxa"/>
            <w:tcBorders>
              <w:bottom w:val="single" w:sz="4" w:space="0" w:color="auto"/>
            </w:tcBorders>
            <w:shd w:val="clear" w:color="auto" w:fill="auto"/>
          </w:tcPr>
          <w:p w14:paraId="40A99043" w14:textId="37694EAF" w:rsidR="00F20708" w:rsidRPr="00F77F94" w:rsidRDefault="00F20708" w:rsidP="00F20708">
            <w:pPr>
              <w:jc w:val="center"/>
              <w:rPr>
                <w:color w:val="000000"/>
                <w:sz w:val="22"/>
                <w:szCs w:val="22"/>
                <w:lang w:val="en-US"/>
              </w:rPr>
            </w:pPr>
            <w:r w:rsidRPr="00F77F94">
              <w:rPr>
                <w:color w:val="000000"/>
                <w:sz w:val="22"/>
                <w:szCs w:val="22"/>
                <w:lang w:val="en-US"/>
              </w:rPr>
              <w:t>232</w:t>
            </w:r>
          </w:p>
        </w:tc>
        <w:tc>
          <w:tcPr>
            <w:tcW w:w="681" w:type="dxa"/>
            <w:tcBorders>
              <w:bottom w:val="single" w:sz="4" w:space="0" w:color="auto"/>
            </w:tcBorders>
            <w:shd w:val="clear" w:color="auto" w:fill="auto"/>
          </w:tcPr>
          <w:p w14:paraId="441026FE" w14:textId="5B2BB306"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tcBorders>
              <w:bottom w:val="single" w:sz="4" w:space="0" w:color="auto"/>
            </w:tcBorders>
            <w:shd w:val="clear" w:color="auto" w:fill="auto"/>
          </w:tcPr>
          <w:p w14:paraId="3AB4B125" w14:textId="367FD1BC" w:rsidR="00F20708" w:rsidRPr="00F77F94" w:rsidRDefault="00F20708" w:rsidP="00F20708">
            <w:pPr>
              <w:jc w:val="center"/>
              <w:rPr>
                <w:color w:val="000000"/>
                <w:sz w:val="22"/>
                <w:szCs w:val="22"/>
                <w:lang w:val="en-US"/>
              </w:rPr>
            </w:pPr>
            <w:r w:rsidRPr="00F77F94">
              <w:rPr>
                <w:color w:val="000000"/>
                <w:sz w:val="22"/>
                <w:szCs w:val="22"/>
                <w:lang w:val="en-US"/>
              </w:rPr>
              <w:t>S/2014/409</w:t>
            </w:r>
          </w:p>
        </w:tc>
        <w:tc>
          <w:tcPr>
            <w:tcW w:w="3088" w:type="dxa"/>
            <w:tcBorders>
              <w:bottom w:val="single" w:sz="4" w:space="0" w:color="auto"/>
            </w:tcBorders>
            <w:shd w:val="clear" w:color="auto" w:fill="auto"/>
          </w:tcPr>
          <w:p w14:paraId="40FCAE3C" w14:textId="609DE9FE" w:rsidR="00F20708" w:rsidRPr="00F77F94" w:rsidRDefault="00F20708" w:rsidP="00F20708">
            <w:pPr>
              <w:spacing w:after="60"/>
              <w:rPr>
                <w:color w:val="000000"/>
                <w:sz w:val="22"/>
                <w:szCs w:val="22"/>
                <w:lang w:val="en-US"/>
              </w:rPr>
            </w:pPr>
            <w:r w:rsidRPr="00F77F94">
              <w:rPr>
                <w:color w:val="000000"/>
                <w:sz w:val="22"/>
                <w:szCs w:val="22"/>
                <w:lang w:val="en-US"/>
              </w:rPr>
              <w:t>Australia; France; Lithuania; Luxembourg; United Kingdom; United States</w:t>
            </w:r>
          </w:p>
        </w:tc>
        <w:tc>
          <w:tcPr>
            <w:tcW w:w="845" w:type="dxa"/>
            <w:tcBorders>
              <w:bottom w:val="single" w:sz="4" w:space="0" w:color="auto"/>
            </w:tcBorders>
            <w:shd w:val="clear" w:color="auto" w:fill="auto"/>
          </w:tcPr>
          <w:p w14:paraId="38B50CD0" w14:textId="2526A72B" w:rsidR="00F20708" w:rsidRPr="00F77F94" w:rsidRDefault="00F20708" w:rsidP="00F20708">
            <w:pPr>
              <w:jc w:val="center"/>
              <w:rPr>
                <w:color w:val="000000"/>
                <w:sz w:val="22"/>
                <w:szCs w:val="22"/>
                <w:lang w:val="en-US"/>
              </w:rPr>
            </w:pPr>
            <w:r w:rsidRPr="00F77F94">
              <w:rPr>
                <w:color w:val="000000"/>
                <w:sz w:val="22"/>
                <w:szCs w:val="22"/>
                <w:lang w:val="en-US"/>
              </w:rPr>
              <w:t>AFG</w:t>
            </w:r>
          </w:p>
        </w:tc>
        <w:tc>
          <w:tcPr>
            <w:tcW w:w="1023" w:type="dxa"/>
            <w:tcBorders>
              <w:bottom w:val="single" w:sz="4" w:space="0" w:color="auto"/>
            </w:tcBorders>
            <w:shd w:val="clear" w:color="auto" w:fill="auto"/>
          </w:tcPr>
          <w:p w14:paraId="14B95950" w14:textId="56E7D3B1"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tcPr>
          <w:p w14:paraId="25A40C0F" w14:textId="16B11A8D"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tcPr>
          <w:p w14:paraId="216F658E" w14:textId="23544042"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5BDC5806" w14:textId="77777777" w:rsidTr="00F20708">
        <w:trPr>
          <w:trHeight w:val="66"/>
          <w:jc w:val="center"/>
        </w:trPr>
        <w:tc>
          <w:tcPr>
            <w:tcW w:w="9480" w:type="dxa"/>
            <w:gridSpan w:val="8"/>
            <w:tcBorders>
              <w:bottom w:val="single" w:sz="4" w:space="0" w:color="auto"/>
            </w:tcBorders>
            <w:shd w:val="clear" w:color="auto" w:fill="auto"/>
          </w:tcPr>
          <w:p w14:paraId="654D26F4" w14:textId="3B163488" w:rsidR="00F20708" w:rsidRPr="00F77F94" w:rsidRDefault="00F20708" w:rsidP="00F20708">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20708" w:rsidRPr="00F77F94" w14:paraId="50886961" w14:textId="77777777" w:rsidTr="00F20708">
        <w:trPr>
          <w:trHeight w:val="66"/>
          <w:jc w:val="center"/>
        </w:trPr>
        <w:tc>
          <w:tcPr>
            <w:tcW w:w="546" w:type="dxa"/>
            <w:tcBorders>
              <w:top w:val="single" w:sz="4" w:space="0" w:color="auto"/>
            </w:tcBorders>
            <w:shd w:val="clear" w:color="auto" w:fill="auto"/>
          </w:tcPr>
          <w:p w14:paraId="18D52D58" w14:textId="3E536748" w:rsidR="00F20708" w:rsidRPr="00F77F94" w:rsidRDefault="00F20708" w:rsidP="00F20708">
            <w:pPr>
              <w:jc w:val="center"/>
              <w:rPr>
                <w:color w:val="000000"/>
                <w:sz w:val="22"/>
                <w:szCs w:val="22"/>
                <w:lang w:val="en-US"/>
              </w:rPr>
            </w:pPr>
            <w:r w:rsidRPr="00F77F94">
              <w:rPr>
                <w:color w:val="000000"/>
                <w:sz w:val="22"/>
                <w:szCs w:val="22"/>
                <w:lang w:val="en-US"/>
              </w:rPr>
              <w:t>233</w:t>
            </w:r>
          </w:p>
        </w:tc>
        <w:tc>
          <w:tcPr>
            <w:tcW w:w="681" w:type="dxa"/>
            <w:tcBorders>
              <w:top w:val="single" w:sz="4" w:space="0" w:color="auto"/>
            </w:tcBorders>
            <w:shd w:val="clear" w:color="auto" w:fill="auto"/>
          </w:tcPr>
          <w:p w14:paraId="45394B6E" w14:textId="09E12384"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tcBorders>
              <w:top w:val="single" w:sz="4" w:space="0" w:color="auto"/>
            </w:tcBorders>
            <w:shd w:val="clear" w:color="auto" w:fill="auto"/>
          </w:tcPr>
          <w:p w14:paraId="420F9939" w14:textId="1D1C337B" w:rsidR="00F20708" w:rsidRPr="00F77F94" w:rsidRDefault="00F20708" w:rsidP="00F20708">
            <w:pPr>
              <w:jc w:val="center"/>
              <w:rPr>
                <w:color w:val="000000"/>
                <w:sz w:val="22"/>
                <w:szCs w:val="22"/>
                <w:lang w:val="en-US"/>
              </w:rPr>
            </w:pPr>
            <w:r w:rsidRPr="00F77F94">
              <w:rPr>
                <w:color w:val="000000"/>
                <w:sz w:val="22"/>
                <w:szCs w:val="22"/>
                <w:lang w:val="en-US"/>
              </w:rPr>
              <w:t>S/2014/377</w:t>
            </w:r>
          </w:p>
        </w:tc>
        <w:tc>
          <w:tcPr>
            <w:tcW w:w="3088" w:type="dxa"/>
            <w:tcBorders>
              <w:top w:val="single" w:sz="4" w:space="0" w:color="auto"/>
            </w:tcBorders>
            <w:shd w:val="clear" w:color="auto" w:fill="auto"/>
          </w:tcPr>
          <w:p w14:paraId="6B75E683" w14:textId="5DEFB5D2" w:rsidR="00F20708" w:rsidRPr="00F77F94" w:rsidRDefault="00F20708" w:rsidP="00F20708">
            <w:pPr>
              <w:spacing w:after="60"/>
              <w:rPr>
                <w:color w:val="000000"/>
                <w:sz w:val="22"/>
                <w:szCs w:val="22"/>
                <w:lang w:val="en-US"/>
              </w:rPr>
            </w:pPr>
            <w:r w:rsidRPr="00F77F94">
              <w:rPr>
                <w:color w:val="000000"/>
                <w:sz w:val="22"/>
                <w:szCs w:val="22"/>
                <w:lang w:val="en-US"/>
              </w:rPr>
              <w:t>Australia; Chad; France; Lithuania; Luxembourg; Nigeria; Republic of Korea; Rwanda; United Kingdom; United States</w:t>
            </w:r>
          </w:p>
        </w:tc>
        <w:tc>
          <w:tcPr>
            <w:tcW w:w="845" w:type="dxa"/>
            <w:tcBorders>
              <w:top w:val="single" w:sz="4" w:space="0" w:color="auto"/>
            </w:tcBorders>
            <w:shd w:val="clear" w:color="auto" w:fill="auto"/>
          </w:tcPr>
          <w:p w14:paraId="25192262" w14:textId="501F25B6" w:rsidR="00F20708" w:rsidRPr="00F77F94" w:rsidRDefault="00F20708" w:rsidP="00F20708">
            <w:pPr>
              <w:jc w:val="center"/>
              <w:rPr>
                <w:color w:val="000000"/>
                <w:sz w:val="22"/>
                <w:szCs w:val="22"/>
                <w:lang w:val="en-US"/>
              </w:rPr>
            </w:pPr>
            <w:r w:rsidRPr="00F77F94">
              <w:rPr>
                <w:color w:val="000000"/>
                <w:sz w:val="22"/>
                <w:szCs w:val="22"/>
                <w:lang w:val="en-US"/>
              </w:rPr>
              <w:t>SOM</w:t>
            </w:r>
          </w:p>
        </w:tc>
        <w:tc>
          <w:tcPr>
            <w:tcW w:w="1023" w:type="dxa"/>
            <w:tcBorders>
              <w:top w:val="single" w:sz="4" w:space="0" w:color="auto"/>
            </w:tcBorders>
            <w:shd w:val="clear" w:color="auto" w:fill="auto"/>
          </w:tcPr>
          <w:p w14:paraId="5048C791" w14:textId="55F68A96"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tcPr>
          <w:p w14:paraId="131CE7D6" w14:textId="6E2F83AA"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tcPr>
          <w:p w14:paraId="56F6AE45" w14:textId="2FDB1588"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443A9AA1" w14:textId="77777777" w:rsidTr="00045CFE">
        <w:trPr>
          <w:trHeight w:val="5860"/>
          <w:jc w:val="center"/>
        </w:trPr>
        <w:tc>
          <w:tcPr>
            <w:tcW w:w="546" w:type="dxa"/>
            <w:shd w:val="clear" w:color="auto" w:fill="auto"/>
            <w:hideMark/>
          </w:tcPr>
          <w:p w14:paraId="5139DA53" w14:textId="363426E4" w:rsidR="00F20708" w:rsidRPr="00F77F94" w:rsidRDefault="00F20708" w:rsidP="00F20708">
            <w:pPr>
              <w:jc w:val="center"/>
              <w:rPr>
                <w:color w:val="000000"/>
                <w:sz w:val="22"/>
                <w:szCs w:val="22"/>
                <w:lang w:val="en-US"/>
              </w:rPr>
            </w:pPr>
            <w:r w:rsidRPr="00F77F94">
              <w:rPr>
                <w:color w:val="000000"/>
                <w:sz w:val="22"/>
                <w:szCs w:val="22"/>
                <w:lang w:val="en-US"/>
              </w:rPr>
              <w:t>234</w:t>
            </w:r>
          </w:p>
        </w:tc>
        <w:tc>
          <w:tcPr>
            <w:tcW w:w="681" w:type="dxa"/>
            <w:shd w:val="clear" w:color="auto" w:fill="auto"/>
            <w:hideMark/>
          </w:tcPr>
          <w:p w14:paraId="33798369" w14:textId="534D7C4E"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57B32424" w14:textId="49A92B40" w:rsidR="00F20708" w:rsidRPr="00F77F94" w:rsidRDefault="00F20708" w:rsidP="00F20708">
            <w:pPr>
              <w:jc w:val="center"/>
              <w:rPr>
                <w:color w:val="000000"/>
                <w:sz w:val="22"/>
                <w:szCs w:val="22"/>
                <w:lang w:val="en-US"/>
              </w:rPr>
            </w:pPr>
            <w:r w:rsidRPr="00F77F94">
              <w:rPr>
                <w:color w:val="000000"/>
                <w:sz w:val="22"/>
                <w:szCs w:val="22"/>
                <w:lang w:val="en-US"/>
              </w:rPr>
              <w:t>S/2014/348</w:t>
            </w:r>
          </w:p>
        </w:tc>
        <w:tc>
          <w:tcPr>
            <w:tcW w:w="3088" w:type="dxa"/>
            <w:shd w:val="clear" w:color="auto" w:fill="auto"/>
            <w:hideMark/>
          </w:tcPr>
          <w:p w14:paraId="0E7E607C" w14:textId="6B58F207" w:rsidR="00F20708" w:rsidRPr="00F77F94" w:rsidRDefault="00F20708" w:rsidP="00F20708">
            <w:pPr>
              <w:spacing w:after="60"/>
              <w:rPr>
                <w:color w:val="000000"/>
                <w:sz w:val="22"/>
                <w:szCs w:val="22"/>
                <w:lang w:val="en-US"/>
              </w:rPr>
            </w:pPr>
            <w:r w:rsidRPr="00F77F94">
              <w:rPr>
                <w:color w:val="000000"/>
                <w:sz w:val="22"/>
                <w:szCs w:val="22"/>
                <w:lang w:val="en-US"/>
              </w:rPr>
              <w:t>Albania; Andorra; Australia; Austria; Belgium; Botswana; Bulgaria; Canada; Central African Republic; Chile; Côte d'Ivoire; Croatia; Cyprus; Czechia; Democratic Republic of the Congo; Denmark; Estonia; Finland; France; Georgia; Germany; Greece; Hungary; Iceland; Ireland; Italy; Japan; Jordan; Latvia; Libya; Liechtenstein; Lithuania; Luxembourg; Malta; Marshall Islands; Mexico; Monaco; Montenegro; Netherlands; New Zealand; Norway; Panama; Poland; Portugal; Qatar; Republic of Korea; Republic of Moldova; Romania; Samoa; San Marino; Saudi Arabia; Senegal; Serbia; Seychelles; Slovakia; Slovenia; Spain; Sweden; Switzerland; Former Yugoslav Republic of Macedonia; Türkiye; Ukraine; United Arab Emirates; United Kingdom; United States</w:t>
            </w:r>
          </w:p>
        </w:tc>
        <w:tc>
          <w:tcPr>
            <w:tcW w:w="845" w:type="dxa"/>
            <w:shd w:val="clear" w:color="auto" w:fill="auto"/>
            <w:hideMark/>
          </w:tcPr>
          <w:p w14:paraId="21481BA3" w14:textId="1E485AF2" w:rsidR="00F20708" w:rsidRPr="00F77F94" w:rsidRDefault="00F20708" w:rsidP="00F20708">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66590498" w14:textId="1C8A5C8E"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001226E5" w14:textId="389B8FEB"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536AD357" w14:textId="19B35533" w:rsidR="00F20708" w:rsidRPr="00F77F94" w:rsidRDefault="00F20708" w:rsidP="00F20708">
            <w:pPr>
              <w:jc w:val="center"/>
              <w:rPr>
                <w:color w:val="000000"/>
                <w:sz w:val="22"/>
                <w:szCs w:val="22"/>
                <w:lang w:val="en-US"/>
              </w:rPr>
            </w:pPr>
            <w:r w:rsidRPr="00F77F94">
              <w:rPr>
                <w:color w:val="000000"/>
                <w:sz w:val="22"/>
                <w:szCs w:val="22"/>
                <w:lang w:val="en-US"/>
              </w:rPr>
              <w:t>0</w:t>
            </w:r>
          </w:p>
        </w:tc>
      </w:tr>
      <w:tr w:rsidR="00F20708" w:rsidRPr="00F77F94" w14:paraId="1CE0618E" w14:textId="77777777" w:rsidTr="00045CFE">
        <w:trPr>
          <w:trHeight w:val="560"/>
          <w:jc w:val="center"/>
        </w:trPr>
        <w:tc>
          <w:tcPr>
            <w:tcW w:w="546" w:type="dxa"/>
            <w:shd w:val="clear" w:color="auto" w:fill="auto"/>
            <w:hideMark/>
          </w:tcPr>
          <w:p w14:paraId="6FD05DCD" w14:textId="77777777" w:rsidR="00F20708" w:rsidRPr="00F77F94" w:rsidRDefault="00F20708" w:rsidP="00F20708">
            <w:pPr>
              <w:jc w:val="center"/>
              <w:rPr>
                <w:color w:val="000000"/>
                <w:sz w:val="22"/>
                <w:szCs w:val="22"/>
                <w:lang w:val="en-US"/>
              </w:rPr>
            </w:pPr>
            <w:r w:rsidRPr="00F77F94">
              <w:rPr>
                <w:color w:val="000000"/>
                <w:sz w:val="22"/>
                <w:szCs w:val="22"/>
                <w:lang w:val="en-US"/>
              </w:rPr>
              <w:t>235</w:t>
            </w:r>
          </w:p>
        </w:tc>
        <w:tc>
          <w:tcPr>
            <w:tcW w:w="681" w:type="dxa"/>
            <w:shd w:val="clear" w:color="auto" w:fill="auto"/>
            <w:hideMark/>
          </w:tcPr>
          <w:p w14:paraId="27AB838D"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79E27848" w14:textId="77777777" w:rsidR="00F20708" w:rsidRPr="00F77F94" w:rsidRDefault="00F20708" w:rsidP="00F20708">
            <w:pPr>
              <w:jc w:val="center"/>
              <w:rPr>
                <w:color w:val="000000"/>
                <w:sz w:val="22"/>
                <w:szCs w:val="22"/>
                <w:lang w:val="en-US"/>
              </w:rPr>
            </w:pPr>
            <w:r w:rsidRPr="00F77F94">
              <w:rPr>
                <w:color w:val="000000"/>
                <w:sz w:val="22"/>
                <w:szCs w:val="22"/>
                <w:lang w:val="en-US"/>
              </w:rPr>
              <w:t>S/2014/437</w:t>
            </w:r>
          </w:p>
        </w:tc>
        <w:tc>
          <w:tcPr>
            <w:tcW w:w="3088" w:type="dxa"/>
            <w:shd w:val="clear" w:color="auto" w:fill="auto"/>
            <w:hideMark/>
          </w:tcPr>
          <w:p w14:paraId="002D6DFA" w14:textId="77777777" w:rsidR="00F20708" w:rsidRPr="00F77F94" w:rsidRDefault="00F20708" w:rsidP="00F20708">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69E0C10C" w14:textId="77777777" w:rsidR="00F20708" w:rsidRPr="00F77F94" w:rsidRDefault="00F20708" w:rsidP="00F20708">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6E5AD029"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CF0A537"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6FEED3F"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74C99CE9" w14:textId="77777777" w:rsidTr="00045CFE">
        <w:trPr>
          <w:trHeight w:val="1120"/>
          <w:jc w:val="center"/>
        </w:trPr>
        <w:tc>
          <w:tcPr>
            <w:tcW w:w="546" w:type="dxa"/>
            <w:shd w:val="clear" w:color="auto" w:fill="auto"/>
            <w:hideMark/>
          </w:tcPr>
          <w:p w14:paraId="670B4BFE" w14:textId="77777777" w:rsidR="00F20708" w:rsidRPr="00F77F94" w:rsidRDefault="00F20708" w:rsidP="00F20708">
            <w:pPr>
              <w:jc w:val="center"/>
              <w:rPr>
                <w:color w:val="000000"/>
                <w:sz w:val="22"/>
                <w:szCs w:val="22"/>
                <w:lang w:val="en-US"/>
              </w:rPr>
            </w:pPr>
            <w:r w:rsidRPr="00F77F94">
              <w:rPr>
                <w:color w:val="000000"/>
                <w:sz w:val="22"/>
                <w:szCs w:val="22"/>
                <w:lang w:val="en-US"/>
              </w:rPr>
              <w:t>236</w:t>
            </w:r>
          </w:p>
        </w:tc>
        <w:tc>
          <w:tcPr>
            <w:tcW w:w="681" w:type="dxa"/>
            <w:shd w:val="clear" w:color="auto" w:fill="auto"/>
            <w:hideMark/>
          </w:tcPr>
          <w:p w14:paraId="376F2D16"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3F21685A" w14:textId="77777777" w:rsidR="00F20708" w:rsidRPr="00F77F94" w:rsidRDefault="00F20708" w:rsidP="00F20708">
            <w:pPr>
              <w:jc w:val="center"/>
              <w:rPr>
                <w:color w:val="000000"/>
                <w:sz w:val="22"/>
                <w:szCs w:val="22"/>
                <w:lang w:val="en-US"/>
              </w:rPr>
            </w:pPr>
            <w:r w:rsidRPr="00F77F94">
              <w:rPr>
                <w:color w:val="000000"/>
                <w:sz w:val="22"/>
                <w:szCs w:val="22"/>
                <w:lang w:val="en-US"/>
              </w:rPr>
              <w:t>S/2014/490</w:t>
            </w:r>
          </w:p>
        </w:tc>
        <w:tc>
          <w:tcPr>
            <w:tcW w:w="3088" w:type="dxa"/>
            <w:shd w:val="clear" w:color="auto" w:fill="auto"/>
            <w:hideMark/>
          </w:tcPr>
          <w:p w14:paraId="7FAD29D8" w14:textId="77777777" w:rsidR="00F20708" w:rsidRPr="00F77F94" w:rsidRDefault="00F20708" w:rsidP="00F20708">
            <w:pPr>
              <w:spacing w:after="60"/>
              <w:rPr>
                <w:color w:val="000000"/>
                <w:sz w:val="22"/>
                <w:szCs w:val="22"/>
                <w:lang w:val="en-US"/>
              </w:rPr>
            </w:pPr>
            <w:r w:rsidRPr="00F77F94">
              <w:rPr>
                <w:color w:val="000000"/>
                <w:sz w:val="22"/>
                <w:szCs w:val="22"/>
                <w:lang w:val="en-US"/>
              </w:rPr>
              <w:t>Australia; Chad; Chile; France; Jordan; Lithuania; Luxembourg; Republic of Korea; Rwanda; United Kingdom; United States</w:t>
            </w:r>
          </w:p>
        </w:tc>
        <w:tc>
          <w:tcPr>
            <w:tcW w:w="845" w:type="dxa"/>
            <w:shd w:val="clear" w:color="auto" w:fill="auto"/>
            <w:hideMark/>
          </w:tcPr>
          <w:p w14:paraId="312B4BEA" w14:textId="77777777" w:rsidR="00F20708" w:rsidRPr="00F77F94" w:rsidRDefault="00F20708" w:rsidP="00F20708">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650C2101"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D5B0AC4"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8B8CE27"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038D3360" w14:textId="77777777" w:rsidTr="00F20708">
        <w:trPr>
          <w:trHeight w:val="600"/>
          <w:jc w:val="center"/>
        </w:trPr>
        <w:tc>
          <w:tcPr>
            <w:tcW w:w="546" w:type="dxa"/>
            <w:shd w:val="clear" w:color="auto" w:fill="auto"/>
            <w:hideMark/>
          </w:tcPr>
          <w:p w14:paraId="75958250" w14:textId="77777777" w:rsidR="00F20708" w:rsidRPr="00F77F94" w:rsidRDefault="00F20708" w:rsidP="00F20708">
            <w:pPr>
              <w:jc w:val="center"/>
              <w:rPr>
                <w:color w:val="000000"/>
                <w:sz w:val="22"/>
                <w:szCs w:val="22"/>
                <w:lang w:val="en-US"/>
              </w:rPr>
            </w:pPr>
            <w:r w:rsidRPr="00F77F94">
              <w:rPr>
                <w:color w:val="000000"/>
                <w:sz w:val="22"/>
                <w:szCs w:val="22"/>
                <w:lang w:val="en-US"/>
              </w:rPr>
              <w:t>237</w:t>
            </w:r>
          </w:p>
        </w:tc>
        <w:tc>
          <w:tcPr>
            <w:tcW w:w="681" w:type="dxa"/>
            <w:shd w:val="clear" w:color="auto" w:fill="auto"/>
            <w:hideMark/>
          </w:tcPr>
          <w:p w14:paraId="03B53805"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5A32BC28" w14:textId="77777777" w:rsidR="00F20708" w:rsidRPr="00F77F94" w:rsidRDefault="00F20708" w:rsidP="00F20708">
            <w:pPr>
              <w:jc w:val="center"/>
              <w:rPr>
                <w:color w:val="000000"/>
                <w:sz w:val="22"/>
                <w:szCs w:val="22"/>
                <w:lang w:val="en-US"/>
              </w:rPr>
            </w:pPr>
            <w:r w:rsidRPr="00F77F94">
              <w:rPr>
                <w:color w:val="000000"/>
                <w:sz w:val="22"/>
                <w:szCs w:val="22"/>
                <w:lang w:val="en-US"/>
              </w:rPr>
              <w:t>S/2014/510</w:t>
            </w:r>
          </w:p>
        </w:tc>
        <w:tc>
          <w:tcPr>
            <w:tcW w:w="3088" w:type="dxa"/>
            <w:shd w:val="clear" w:color="auto" w:fill="auto"/>
            <w:hideMark/>
          </w:tcPr>
          <w:p w14:paraId="6769280A" w14:textId="77777777" w:rsidR="00F20708" w:rsidRPr="00F77F94" w:rsidRDefault="00F20708" w:rsidP="00F20708">
            <w:pPr>
              <w:spacing w:after="60"/>
              <w:rPr>
                <w:color w:val="000000"/>
                <w:sz w:val="22"/>
                <w:szCs w:val="22"/>
                <w:lang w:val="en-US"/>
              </w:rPr>
            </w:pPr>
            <w:r w:rsidRPr="00F77F94">
              <w:rPr>
                <w:color w:val="000000"/>
                <w:sz w:val="22"/>
                <w:szCs w:val="22"/>
                <w:lang w:val="en-US"/>
              </w:rPr>
              <w:t>Argentina; Australia; Belgium; Canada; Chad; Chile; France; Germany; Indonesia; Ireland; Italy; Jordan; Lithuania; Luxembourg; Malaysia; Netherlands; New Zealand; Nigeria; Philippines; Republic of Korea; Rwanda; Ukraine; United Kingdom; United States; Viet Nam</w:t>
            </w:r>
          </w:p>
        </w:tc>
        <w:tc>
          <w:tcPr>
            <w:tcW w:w="845" w:type="dxa"/>
            <w:shd w:val="clear" w:color="auto" w:fill="auto"/>
            <w:hideMark/>
          </w:tcPr>
          <w:p w14:paraId="4831FBD9" w14:textId="77777777" w:rsidR="00F20708" w:rsidRPr="00F77F94" w:rsidRDefault="00F20708" w:rsidP="00F20708">
            <w:pPr>
              <w:jc w:val="center"/>
              <w:rPr>
                <w:color w:val="000000"/>
                <w:sz w:val="22"/>
                <w:szCs w:val="22"/>
                <w:lang w:val="en-US"/>
              </w:rPr>
            </w:pPr>
            <w:r w:rsidRPr="00F77F94">
              <w:rPr>
                <w:color w:val="000000"/>
                <w:sz w:val="22"/>
                <w:szCs w:val="22"/>
                <w:lang w:val="en-US"/>
              </w:rPr>
              <w:t>UKR</w:t>
            </w:r>
          </w:p>
        </w:tc>
        <w:tc>
          <w:tcPr>
            <w:tcW w:w="1023" w:type="dxa"/>
            <w:shd w:val="clear" w:color="auto" w:fill="auto"/>
            <w:hideMark/>
          </w:tcPr>
          <w:p w14:paraId="4097831B"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F8D8365"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2F67256"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51A9203B" w14:textId="77777777" w:rsidTr="00F20708">
        <w:trPr>
          <w:trHeight w:val="66"/>
          <w:jc w:val="center"/>
        </w:trPr>
        <w:tc>
          <w:tcPr>
            <w:tcW w:w="546" w:type="dxa"/>
            <w:tcBorders>
              <w:bottom w:val="single" w:sz="4" w:space="0" w:color="auto"/>
            </w:tcBorders>
            <w:shd w:val="clear" w:color="auto" w:fill="auto"/>
          </w:tcPr>
          <w:p w14:paraId="768C1B97" w14:textId="372C467B" w:rsidR="00F20708" w:rsidRPr="00F77F94" w:rsidRDefault="00F20708" w:rsidP="00F20708">
            <w:pPr>
              <w:jc w:val="center"/>
              <w:rPr>
                <w:color w:val="000000"/>
                <w:sz w:val="22"/>
                <w:szCs w:val="22"/>
                <w:lang w:val="en-US"/>
              </w:rPr>
            </w:pPr>
            <w:r w:rsidRPr="00F77F94">
              <w:rPr>
                <w:color w:val="000000"/>
                <w:sz w:val="22"/>
                <w:szCs w:val="22"/>
                <w:lang w:val="en-US"/>
              </w:rPr>
              <w:t>238</w:t>
            </w:r>
          </w:p>
        </w:tc>
        <w:tc>
          <w:tcPr>
            <w:tcW w:w="681" w:type="dxa"/>
            <w:tcBorders>
              <w:bottom w:val="single" w:sz="4" w:space="0" w:color="auto"/>
            </w:tcBorders>
            <w:shd w:val="clear" w:color="auto" w:fill="auto"/>
          </w:tcPr>
          <w:p w14:paraId="780B62DE" w14:textId="3134099C"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tcBorders>
              <w:bottom w:val="single" w:sz="4" w:space="0" w:color="auto"/>
            </w:tcBorders>
            <w:shd w:val="clear" w:color="auto" w:fill="auto"/>
          </w:tcPr>
          <w:p w14:paraId="67DCD7F5" w14:textId="19350F7C" w:rsidR="00F20708" w:rsidRPr="00F77F94" w:rsidRDefault="00F20708" w:rsidP="00F20708">
            <w:pPr>
              <w:jc w:val="center"/>
              <w:rPr>
                <w:color w:val="000000"/>
                <w:sz w:val="22"/>
                <w:szCs w:val="22"/>
                <w:lang w:val="en-US"/>
              </w:rPr>
            </w:pPr>
            <w:r w:rsidRPr="00F77F94">
              <w:rPr>
                <w:color w:val="000000"/>
                <w:sz w:val="22"/>
                <w:szCs w:val="22"/>
                <w:lang w:val="en-US"/>
              </w:rPr>
              <w:t>S/2014/757</w:t>
            </w:r>
          </w:p>
        </w:tc>
        <w:tc>
          <w:tcPr>
            <w:tcW w:w="3088" w:type="dxa"/>
            <w:tcBorders>
              <w:bottom w:val="single" w:sz="4" w:space="0" w:color="auto"/>
            </w:tcBorders>
            <w:shd w:val="clear" w:color="auto" w:fill="auto"/>
          </w:tcPr>
          <w:p w14:paraId="1E55AED8" w14:textId="418AF99F" w:rsidR="00F20708" w:rsidRPr="00F77F94" w:rsidRDefault="00F20708" w:rsidP="00F20708">
            <w:pPr>
              <w:spacing w:after="60"/>
              <w:rPr>
                <w:color w:val="000000"/>
                <w:sz w:val="22"/>
                <w:szCs w:val="22"/>
                <w:lang w:val="en-US"/>
              </w:rPr>
            </w:pPr>
            <w:r w:rsidRPr="00F77F94">
              <w:rPr>
                <w:color w:val="000000"/>
                <w:sz w:val="22"/>
                <w:szCs w:val="22"/>
                <w:lang w:val="en-US"/>
              </w:rPr>
              <w:t>Australia; France; Luxembourg; Republic of Korea; Rwanda; United Kingdom; United States</w:t>
            </w:r>
          </w:p>
        </w:tc>
        <w:tc>
          <w:tcPr>
            <w:tcW w:w="845" w:type="dxa"/>
            <w:tcBorders>
              <w:bottom w:val="single" w:sz="4" w:space="0" w:color="auto"/>
            </w:tcBorders>
            <w:shd w:val="clear" w:color="auto" w:fill="auto"/>
          </w:tcPr>
          <w:p w14:paraId="582149F7" w14:textId="3D683E87" w:rsidR="00F20708" w:rsidRPr="00F77F94" w:rsidRDefault="00F20708" w:rsidP="00F20708">
            <w:pPr>
              <w:jc w:val="center"/>
              <w:rPr>
                <w:color w:val="000000"/>
                <w:sz w:val="22"/>
                <w:szCs w:val="22"/>
                <w:lang w:val="en-US"/>
              </w:rPr>
            </w:pPr>
            <w:r w:rsidRPr="00F77F94">
              <w:rPr>
                <w:color w:val="000000"/>
                <w:sz w:val="22"/>
                <w:szCs w:val="22"/>
                <w:lang w:val="en-US"/>
              </w:rPr>
              <w:t>SOM</w:t>
            </w:r>
          </w:p>
        </w:tc>
        <w:tc>
          <w:tcPr>
            <w:tcW w:w="1023" w:type="dxa"/>
            <w:tcBorders>
              <w:bottom w:val="single" w:sz="4" w:space="0" w:color="auto"/>
            </w:tcBorders>
            <w:shd w:val="clear" w:color="auto" w:fill="auto"/>
          </w:tcPr>
          <w:p w14:paraId="101F7D19" w14:textId="4BD85825"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tcPr>
          <w:p w14:paraId="230EDEEE" w14:textId="1CE39EF0"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tcPr>
          <w:p w14:paraId="0C8B28CE" w14:textId="5461196B" w:rsidR="00F20708" w:rsidRPr="00F77F94" w:rsidRDefault="00F20708" w:rsidP="00F20708">
            <w:pPr>
              <w:jc w:val="center"/>
              <w:rPr>
                <w:color w:val="000000"/>
                <w:sz w:val="22"/>
                <w:szCs w:val="22"/>
                <w:lang w:val="en-US"/>
              </w:rPr>
            </w:pPr>
            <w:r w:rsidRPr="00F77F94">
              <w:rPr>
                <w:color w:val="000000"/>
                <w:sz w:val="22"/>
                <w:szCs w:val="22"/>
                <w:lang w:val="en-US"/>
              </w:rPr>
              <w:t>0</w:t>
            </w:r>
          </w:p>
        </w:tc>
      </w:tr>
      <w:tr w:rsidR="00F20708" w:rsidRPr="00F77F94" w14:paraId="7AFF4356" w14:textId="77777777" w:rsidTr="00F20708">
        <w:trPr>
          <w:trHeight w:val="66"/>
          <w:jc w:val="center"/>
        </w:trPr>
        <w:tc>
          <w:tcPr>
            <w:tcW w:w="9480" w:type="dxa"/>
            <w:gridSpan w:val="8"/>
            <w:tcBorders>
              <w:bottom w:val="single" w:sz="4" w:space="0" w:color="auto"/>
            </w:tcBorders>
            <w:shd w:val="clear" w:color="auto" w:fill="auto"/>
          </w:tcPr>
          <w:p w14:paraId="465D0E6D" w14:textId="43F4C525" w:rsidR="00F20708" w:rsidRPr="00F77F94" w:rsidRDefault="00F20708" w:rsidP="00F20708">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20708" w:rsidRPr="00F77F94" w14:paraId="66A20777" w14:textId="77777777" w:rsidTr="00F20708">
        <w:trPr>
          <w:trHeight w:val="66"/>
          <w:jc w:val="center"/>
        </w:trPr>
        <w:tc>
          <w:tcPr>
            <w:tcW w:w="546" w:type="dxa"/>
            <w:tcBorders>
              <w:top w:val="single" w:sz="4" w:space="0" w:color="auto"/>
            </w:tcBorders>
            <w:shd w:val="clear" w:color="auto" w:fill="auto"/>
            <w:hideMark/>
          </w:tcPr>
          <w:p w14:paraId="5AF88D17" w14:textId="53DBB8A8" w:rsidR="00F20708" w:rsidRPr="00F77F94" w:rsidRDefault="00F20708" w:rsidP="00F20708">
            <w:pPr>
              <w:jc w:val="center"/>
              <w:rPr>
                <w:color w:val="000000"/>
                <w:sz w:val="22"/>
                <w:szCs w:val="22"/>
                <w:lang w:val="en-US"/>
              </w:rPr>
            </w:pPr>
            <w:r w:rsidRPr="00F77F94">
              <w:rPr>
                <w:color w:val="000000"/>
                <w:sz w:val="22"/>
                <w:szCs w:val="22"/>
                <w:lang w:val="en-US"/>
              </w:rPr>
              <w:t>239</w:t>
            </w:r>
          </w:p>
        </w:tc>
        <w:tc>
          <w:tcPr>
            <w:tcW w:w="681" w:type="dxa"/>
            <w:tcBorders>
              <w:top w:val="single" w:sz="4" w:space="0" w:color="auto"/>
            </w:tcBorders>
            <w:shd w:val="clear" w:color="auto" w:fill="auto"/>
            <w:hideMark/>
          </w:tcPr>
          <w:p w14:paraId="0C49936F"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tcBorders>
              <w:top w:val="single" w:sz="4" w:space="0" w:color="auto"/>
            </w:tcBorders>
            <w:shd w:val="clear" w:color="auto" w:fill="auto"/>
            <w:hideMark/>
          </w:tcPr>
          <w:p w14:paraId="7DA9C843" w14:textId="77777777" w:rsidR="00F20708" w:rsidRPr="00F77F94" w:rsidRDefault="00F20708" w:rsidP="00F20708">
            <w:pPr>
              <w:jc w:val="center"/>
              <w:rPr>
                <w:color w:val="000000"/>
                <w:sz w:val="22"/>
                <w:szCs w:val="22"/>
                <w:lang w:val="en-US"/>
              </w:rPr>
            </w:pPr>
            <w:r w:rsidRPr="00F77F94">
              <w:rPr>
                <w:color w:val="000000"/>
                <w:sz w:val="22"/>
                <w:szCs w:val="22"/>
                <w:lang w:val="en-US"/>
              </w:rPr>
              <w:t>S/2014/589</w:t>
            </w:r>
          </w:p>
        </w:tc>
        <w:tc>
          <w:tcPr>
            <w:tcW w:w="3088" w:type="dxa"/>
            <w:tcBorders>
              <w:top w:val="single" w:sz="4" w:space="0" w:color="auto"/>
            </w:tcBorders>
            <w:shd w:val="clear" w:color="auto" w:fill="auto"/>
            <w:hideMark/>
          </w:tcPr>
          <w:p w14:paraId="7574A25B" w14:textId="77777777" w:rsidR="00F20708" w:rsidRPr="00F77F94" w:rsidRDefault="00F20708" w:rsidP="00F20708">
            <w:pPr>
              <w:spacing w:after="60"/>
              <w:rPr>
                <w:color w:val="000000"/>
                <w:sz w:val="22"/>
                <w:szCs w:val="22"/>
                <w:lang w:val="en-US"/>
              </w:rPr>
            </w:pPr>
            <w:r w:rsidRPr="00F77F94">
              <w:rPr>
                <w:color w:val="000000"/>
                <w:sz w:val="22"/>
                <w:szCs w:val="22"/>
                <w:lang w:val="en-US"/>
              </w:rPr>
              <w:t>Australia; Chad; Chile; France; Jordan; Lithuania; Luxembourg; Nigeria; Republic of Korea; Rwanda; United Kingdom; United States</w:t>
            </w:r>
          </w:p>
        </w:tc>
        <w:tc>
          <w:tcPr>
            <w:tcW w:w="845" w:type="dxa"/>
            <w:tcBorders>
              <w:top w:val="single" w:sz="4" w:space="0" w:color="auto"/>
            </w:tcBorders>
            <w:shd w:val="clear" w:color="auto" w:fill="auto"/>
            <w:hideMark/>
          </w:tcPr>
          <w:p w14:paraId="16856C2E" w14:textId="77777777" w:rsidR="00F20708" w:rsidRPr="00F77F94" w:rsidRDefault="00F20708" w:rsidP="00F20708">
            <w:pPr>
              <w:jc w:val="center"/>
              <w:rPr>
                <w:color w:val="000000"/>
                <w:sz w:val="22"/>
                <w:szCs w:val="22"/>
                <w:lang w:val="en-US"/>
              </w:rPr>
            </w:pPr>
            <w:r w:rsidRPr="00F77F94">
              <w:rPr>
                <w:color w:val="000000"/>
                <w:sz w:val="22"/>
                <w:szCs w:val="22"/>
                <w:lang w:val="en-US"/>
              </w:rPr>
              <w:t>IRQ-SYR</w:t>
            </w:r>
          </w:p>
        </w:tc>
        <w:tc>
          <w:tcPr>
            <w:tcW w:w="1023" w:type="dxa"/>
            <w:tcBorders>
              <w:top w:val="single" w:sz="4" w:space="0" w:color="auto"/>
            </w:tcBorders>
            <w:shd w:val="clear" w:color="auto" w:fill="auto"/>
            <w:hideMark/>
          </w:tcPr>
          <w:p w14:paraId="1793E293"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1F67EE48"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712D0191"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2D3AEC55" w14:textId="77777777" w:rsidTr="00045CFE">
        <w:trPr>
          <w:trHeight w:val="560"/>
          <w:jc w:val="center"/>
        </w:trPr>
        <w:tc>
          <w:tcPr>
            <w:tcW w:w="546" w:type="dxa"/>
            <w:shd w:val="clear" w:color="auto" w:fill="auto"/>
            <w:hideMark/>
          </w:tcPr>
          <w:p w14:paraId="710560BB" w14:textId="17244EC0" w:rsidR="00F20708" w:rsidRPr="00F77F94" w:rsidRDefault="00F20708" w:rsidP="00F20708">
            <w:pPr>
              <w:jc w:val="center"/>
              <w:rPr>
                <w:color w:val="000000"/>
                <w:sz w:val="22"/>
                <w:szCs w:val="22"/>
                <w:lang w:val="en-US"/>
              </w:rPr>
            </w:pPr>
            <w:r w:rsidRPr="00F77F94">
              <w:rPr>
                <w:color w:val="000000"/>
                <w:sz w:val="22"/>
                <w:szCs w:val="22"/>
                <w:lang w:val="en-US"/>
              </w:rPr>
              <w:t>240</w:t>
            </w:r>
          </w:p>
        </w:tc>
        <w:tc>
          <w:tcPr>
            <w:tcW w:w="681" w:type="dxa"/>
            <w:shd w:val="clear" w:color="auto" w:fill="auto"/>
            <w:hideMark/>
          </w:tcPr>
          <w:p w14:paraId="765CD37A"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6229DE96" w14:textId="77777777" w:rsidR="00F20708" w:rsidRPr="00F77F94" w:rsidRDefault="00F20708" w:rsidP="00F20708">
            <w:pPr>
              <w:jc w:val="center"/>
              <w:rPr>
                <w:color w:val="000000"/>
                <w:sz w:val="22"/>
                <w:szCs w:val="22"/>
                <w:lang w:val="en-US"/>
              </w:rPr>
            </w:pPr>
            <w:r w:rsidRPr="00F77F94">
              <w:rPr>
                <w:color w:val="000000"/>
                <w:sz w:val="22"/>
                <w:szCs w:val="22"/>
                <w:lang w:val="en-US"/>
              </w:rPr>
              <w:t>S/2014/628</w:t>
            </w:r>
          </w:p>
        </w:tc>
        <w:tc>
          <w:tcPr>
            <w:tcW w:w="3088" w:type="dxa"/>
            <w:shd w:val="clear" w:color="auto" w:fill="auto"/>
            <w:hideMark/>
          </w:tcPr>
          <w:p w14:paraId="7B4D16A7" w14:textId="77777777" w:rsidR="00F20708" w:rsidRPr="00F77F94" w:rsidRDefault="00F20708" w:rsidP="00F20708">
            <w:pPr>
              <w:spacing w:after="60"/>
              <w:rPr>
                <w:color w:val="000000"/>
                <w:sz w:val="22"/>
                <w:szCs w:val="22"/>
                <w:lang w:val="en-US"/>
              </w:rPr>
            </w:pPr>
            <w:r w:rsidRPr="00F77F94">
              <w:rPr>
                <w:color w:val="000000"/>
                <w:sz w:val="22"/>
                <w:szCs w:val="22"/>
                <w:lang w:val="en-US"/>
              </w:rPr>
              <w:t>France; Republic of Korea; United Kingdom; United States</w:t>
            </w:r>
          </w:p>
        </w:tc>
        <w:tc>
          <w:tcPr>
            <w:tcW w:w="845" w:type="dxa"/>
            <w:shd w:val="clear" w:color="auto" w:fill="auto"/>
            <w:hideMark/>
          </w:tcPr>
          <w:p w14:paraId="576AEFAA" w14:textId="77777777" w:rsidR="00F20708" w:rsidRPr="00F77F94" w:rsidRDefault="00F20708" w:rsidP="00F20708">
            <w:pPr>
              <w:jc w:val="center"/>
              <w:rPr>
                <w:color w:val="000000"/>
                <w:sz w:val="22"/>
                <w:szCs w:val="22"/>
                <w:lang w:val="en-US"/>
              </w:rPr>
            </w:pPr>
            <w:r w:rsidRPr="00F77F94">
              <w:rPr>
                <w:color w:val="000000"/>
                <w:sz w:val="22"/>
                <w:szCs w:val="22"/>
                <w:lang w:val="en-US"/>
              </w:rPr>
              <w:t>SDN-SSD</w:t>
            </w:r>
          </w:p>
        </w:tc>
        <w:tc>
          <w:tcPr>
            <w:tcW w:w="1023" w:type="dxa"/>
            <w:shd w:val="clear" w:color="auto" w:fill="auto"/>
            <w:hideMark/>
          </w:tcPr>
          <w:p w14:paraId="3C793549"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0FDF3E9"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982E292"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74B22F9E" w14:textId="77777777" w:rsidTr="00045CFE">
        <w:trPr>
          <w:trHeight w:val="840"/>
          <w:jc w:val="center"/>
        </w:trPr>
        <w:tc>
          <w:tcPr>
            <w:tcW w:w="546" w:type="dxa"/>
            <w:shd w:val="clear" w:color="auto" w:fill="auto"/>
            <w:hideMark/>
          </w:tcPr>
          <w:p w14:paraId="488944EE" w14:textId="4F2D7378" w:rsidR="00F20708" w:rsidRPr="00F77F94" w:rsidRDefault="00F20708" w:rsidP="00F20708">
            <w:pPr>
              <w:jc w:val="center"/>
              <w:rPr>
                <w:color w:val="000000"/>
                <w:sz w:val="22"/>
                <w:szCs w:val="22"/>
                <w:lang w:val="en-US"/>
              </w:rPr>
            </w:pPr>
            <w:r w:rsidRPr="00F77F94">
              <w:rPr>
                <w:color w:val="000000"/>
                <w:sz w:val="22"/>
                <w:szCs w:val="22"/>
                <w:lang w:val="en-US"/>
              </w:rPr>
              <w:t>241</w:t>
            </w:r>
          </w:p>
        </w:tc>
        <w:tc>
          <w:tcPr>
            <w:tcW w:w="681" w:type="dxa"/>
            <w:shd w:val="clear" w:color="auto" w:fill="auto"/>
            <w:hideMark/>
          </w:tcPr>
          <w:p w14:paraId="55264650"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38643B76" w14:textId="77777777" w:rsidR="00F20708" w:rsidRPr="00F77F94" w:rsidRDefault="00F20708" w:rsidP="00F20708">
            <w:pPr>
              <w:jc w:val="center"/>
              <w:rPr>
                <w:color w:val="000000"/>
                <w:sz w:val="22"/>
                <w:szCs w:val="22"/>
                <w:lang w:val="en-US"/>
              </w:rPr>
            </w:pPr>
            <w:r w:rsidRPr="00F77F94">
              <w:rPr>
                <w:color w:val="000000"/>
                <w:sz w:val="22"/>
                <w:szCs w:val="22"/>
                <w:lang w:val="en-US"/>
              </w:rPr>
              <w:t>S/2014/629</w:t>
            </w:r>
          </w:p>
        </w:tc>
        <w:tc>
          <w:tcPr>
            <w:tcW w:w="3088" w:type="dxa"/>
            <w:shd w:val="clear" w:color="auto" w:fill="auto"/>
            <w:hideMark/>
          </w:tcPr>
          <w:p w14:paraId="7849F3E2" w14:textId="77777777" w:rsidR="00F20708" w:rsidRPr="00F77F94" w:rsidRDefault="00F20708" w:rsidP="00F20708">
            <w:pPr>
              <w:spacing w:after="60"/>
              <w:rPr>
                <w:color w:val="000000"/>
                <w:sz w:val="22"/>
                <w:szCs w:val="22"/>
                <w:lang w:val="en-US"/>
              </w:rPr>
            </w:pPr>
            <w:r w:rsidRPr="00F77F94">
              <w:rPr>
                <w:color w:val="000000"/>
                <w:sz w:val="22"/>
                <w:szCs w:val="22"/>
                <w:lang w:val="en-US"/>
              </w:rPr>
              <w:t>Australia; France; Germany; Italy; Jordan; Luxembourg; Republic of Korea; Rwanda; United Kingdom</w:t>
            </w:r>
          </w:p>
        </w:tc>
        <w:tc>
          <w:tcPr>
            <w:tcW w:w="845" w:type="dxa"/>
            <w:shd w:val="clear" w:color="auto" w:fill="auto"/>
            <w:hideMark/>
          </w:tcPr>
          <w:p w14:paraId="481E1305" w14:textId="77777777" w:rsidR="00F20708" w:rsidRPr="00F77F94" w:rsidRDefault="00F20708" w:rsidP="00F20708">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44CC92A3"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7225FA9"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CBCDE89"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4D428497" w14:textId="77777777" w:rsidTr="00045CFE">
        <w:trPr>
          <w:trHeight w:val="360"/>
          <w:jc w:val="center"/>
        </w:trPr>
        <w:tc>
          <w:tcPr>
            <w:tcW w:w="546" w:type="dxa"/>
            <w:shd w:val="clear" w:color="auto" w:fill="auto"/>
            <w:hideMark/>
          </w:tcPr>
          <w:p w14:paraId="72D9B85B" w14:textId="11849D78" w:rsidR="00F20708" w:rsidRPr="00F77F94" w:rsidRDefault="00F20708" w:rsidP="00F20708">
            <w:pPr>
              <w:jc w:val="center"/>
              <w:rPr>
                <w:color w:val="000000"/>
                <w:sz w:val="22"/>
                <w:szCs w:val="22"/>
                <w:lang w:val="en-US"/>
              </w:rPr>
            </w:pPr>
            <w:r w:rsidRPr="00F77F94">
              <w:rPr>
                <w:color w:val="000000"/>
                <w:sz w:val="22"/>
                <w:szCs w:val="22"/>
                <w:lang w:val="en-US"/>
              </w:rPr>
              <w:t>242</w:t>
            </w:r>
          </w:p>
        </w:tc>
        <w:tc>
          <w:tcPr>
            <w:tcW w:w="681" w:type="dxa"/>
            <w:shd w:val="clear" w:color="auto" w:fill="auto"/>
            <w:hideMark/>
          </w:tcPr>
          <w:p w14:paraId="258273EB"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18A5D7C3" w14:textId="77777777" w:rsidR="00F20708" w:rsidRPr="00F77F94" w:rsidRDefault="00F20708" w:rsidP="00F20708">
            <w:pPr>
              <w:jc w:val="center"/>
              <w:rPr>
                <w:color w:val="000000"/>
                <w:sz w:val="22"/>
                <w:szCs w:val="22"/>
                <w:lang w:val="en-US"/>
              </w:rPr>
            </w:pPr>
            <w:r w:rsidRPr="00F77F94">
              <w:rPr>
                <w:color w:val="000000"/>
                <w:sz w:val="22"/>
                <w:szCs w:val="22"/>
                <w:lang w:val="en-US"/>
              </w:rPr>
              <w:t>S/2014/728</w:t>
            </w:r>
          </w:p>
        </w:tc>
        <w:tc>
          <w:tcPr>
            <w:tcW w:w="3088" w:type="dxa"/>
            <w:shd w:val="clear" w:color="auto" w:fill="auto"/>
            <w:hideMark/>
          </w:tcPr>
          <w:p w14:paraId="2D532211" w14:textId="77777777" w:rsidR="00F20708" w:rsidRPr="00F77F94" w:rsidRDefault="00F20708" w:rsidP="00F20708">
            <w:pPr>
              <w:spacing w:after="60"/>
              <w:rPr>
                <w:color w:val="000000"/>
                <w:sz w:val="22"/>
                <w:szCs w:val="22"/>
                <w:lang w:val="en-US"/>
              </w:rPr>
            </w:pPr>
            <w:r w:rsidRPr="00F77F94">
              <w:rPr>
                <w:color w:val="000000"/>
                <w:sz w:val="22"/>
                <w:szCs w:val="22"/>
                <w:lang w:val="en-US"/>
              </w:rPr>
              <w:t>France; United Kingdom; United States</w:t>
            </w:r>
          </w:p>
        </w:tc>
        <w:tc>
          <w:tcPr>
            <w:tcW w:w="845" w:type="dxa"/>
            <w:shd w:val="clear" w:color="auto" w:fill="auto"/>
            <w:hideMark/>
          </w:tcPr>
          <w:p w14:paraId="694EB1ED" w14:textId="77777777" w:rsidR="00F20708" w:rsidRPr="00F77F94" w:rsidRDefault="00F20708" w:rsidP="00F20708">
            <w:pPr>
              <w:jc w:val="center"/>
              <w:rPr>
                <w:color w:val="000000"/>
                <w:sz w:val="22"/>
                <w:szCs w:val="22"/>
                <w:lang w:val="en-US"/>
              </w:rPr>
            </w:pPr>
            <w:r w:rsidRPr="00F77F94">
              <w:rPr>
                <w:color w:val="000000"/>
                <w:sz w:val="22"/>
                <w:szCs w:val="22"/>
                <w:lang w:val="en-US"/>
              </w:rPr>
              <w:t>SDN-SSD</w:t>
            </w:r>
          </w:p>
        </w:tc>
        <w:tc>
          <w:tcPr>
            <w:tcW w:w="1023" w:type="dxa"/>
            <w:shd w:val="clear" w:color="auto" w:fill="auto"/>
            <w:hideMark/>
          </w:tcPr>
          <w:p w14:paraId="0B0CC371"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3B28093"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1FB358E"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7C4879BE" w14:textId="77777777" w:rsidTr="00045CFE">
        <w:trPr>
          <w:trHeight w:val="1400"/>
          <w:jc w:val="center"/>
        </w:trPr>
        <w:tc>
          <w:tcPr>
            <w:tcW w:w="546" w:type="dxa"/>
            <w:shd w:val="clear" w:color="auto" w:fill="auto"/>
            <w:hideMark/>
          </w:tcPr>
          <w:p w14:paraId="5E6A37F9" w14:textId="77777777" w:rsidR="00F20708" w:rsidRPr="00F77F94" w:rsidRDefault="00F20708" w:rsidP="00F20708">
            <w:pPr>
              <w:jc w:val="center"/>
              <w:rPr>
                <w:color w:val="000000"/>
                <w:sz w:val="22"/>
                <w:szCs w:val="22"/>
                <w:lang w:val="en-US"/>
              </w:rPr>
            </w:pPr>
            <w:r w:rsidRPr="00F77F94">
              <w:rPr>
                <w:color w:val="000000"/>
                <w:sz w:val="22"/>
                <w:szCs w:val="22"/>
                <w:lang w:val="en-US"/>
              </w:rPr>
              <w:t>243</w:t>
            </w:r>
          </w:p>
        </w:tc>
        <w:tc>
          <w:tcPr>
            <w:tcW w:w="681" w:type="dxa"/>
            <w:shd w:val="clear" w:color="auto" w:fill="auto"/>
            <w:hideMark/>
          </w:tcPr>
          <w:p w14:paraId="2BF232B6"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05902F23" w14:textId="77777777" w:rsidR="00F20708" w:rsidRPr="00F77F94" w:rsidRDefault="00F20708" w:rsidP="00F20708">
            <w:pPr>
              <w:jc w:val="center"/>
              <w:rPr>
                <w:color w:val="000000"/>
                <w:sz w:val="22"/>
                <w:szCs w:val="22"/>
                <w:lang w:val="en-US"/>
              </w:rPr>
            </w:pPr>
            <w:r w:rsidRPr="00F77F94">
              <w:rPr>
                <w:color w:val="000000"/>
                <w:sz w:val="22"/>
                <w:szCs w:val="22"/>
                <w:lang w:val="en-US"/>
              </w:rPr>
              <w:t>S/2014/803</w:t>
            </w:r>
          </w:p>
        </w:tc>
        <w:tc>
          <w:tcPr>
            <w:tcW w:w="3088" w:type="dxa"/>
            <w:shd w:val="clear" w:color="auto" w:fill="auto"/>
            <w:hideMark/>
          </w:tcPr>
          <w:p w14:paraId="076CFBFA" w14:textId="77777777" w:rsidR="00F20708" w:rsidRPr="00F77F94" w:rsidRDefault="00F20708" w:rsidP="00F20708">
            <w:pPr>
              <w:spacing w:after="60"/>
              <w:rPr>
                <w:color w:val="000000"/>
                <w:sz w:val="22"/>
                <w:szCs w:val="22"/>
                <w:lang w:val="en-US"/>
              </w:rPr>
            </w:pPr>
            <w:r w:rsidRPr="00F77F94">
              <w:rPr>
                <w:color w:val="000000"/>
                <w:sz w:val="22"/>
                <w:szCs w:val="22"/>
                <w:lang w:val="en-US"/>
              </w:rPr>
              <w:t>Australia; Croatia; Cyprus; Denmark; France; Italy; Lithuania; Luxembourg; Netherlands; Republic of Korea; Rwanda; Spain; United Kingdom; United States</w:t>
            </w:r>
          </w:p>
        </w:tc>
        <w:tc>
          <w:tcPr>
            <w:tcW w:w="845" w:type="dxa"/>
            <w:shd w:val="clear" w:color="auto" w:fill="auto"/>
            <w:hideMark/>
          </w:tcPr>
          <w:p w14:paraId="7B0B6A60" w14:textId="77777777" w:rsidR="00F20708" w:rsidRPr="00F77F94" w:rsidRDefault="00F20708" w:rsidP="00F20708">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7FFCECCB"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515149E"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4C4C864"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0EEE048D" w14:textId="77777777" w:rsidTr="00045CFE">
        <w:trPr>
          <w:trHeight w:val="620"/>
          <w:jc w:val="center"/>
        </w:trPr>
        <w:tc>
          <w:tcPr>
            <w:tcW w:w="546" w:type="dxa"/>
            <w:shd w:val="clear" w:color="auto" w:fill="auto"/>
            <w:hideMark/>
          </w:tcPr>
          <w:p w14:paraId="037370ED" w14:textId="77777777" w:rsidR="00F20708" w:rsidRPr="00F77F94" w:rsidRDefault="00F20708" w:rsidP="00F20708">
            <w:pPr>
              <w:jc w:val="center"/>
              <w:rPr>
                <w:color w:val="000000"/>
                <w:sz w:val="22"/>
                <w:szCs w:val="22"/>
                <w:lang w:val="en-US"/>
              </w:rPr>
            </w:pPr>
            <w:r w:rsidRPr="00F77F94">
              <w:rPr>
                <w:color w:val="000000"/>
                <w:sz w:val="22"/>
                <w:szCs w:val="22"/>
                <w:lang w:val="en-US"/>
              </w:rPr>
              <w:t>244</w:t>
            </w:r>
          </w:p>
        </w:tc>
        <w:tc>
          <w:tcPr>
            <w:tcW w:w="681" w:type="dxa"/>
            <w:shd w:val="clear" w:color="auto" w:fill="auto"/>
            <w:hideMark/>
          </w:tcPr>
          <w:p w14:paraId="7EBFF428"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2506AE59" w14:textId="77777777" w:rsidR="00F20708" w:rsidRPr="00F77F94" w:rsidRDefault="00F20708" w:rsidP="00F20708">
            <w:pPr>
              <w:jc w:val="center"/>
              <w:rPr>
                <w:color w:val="000000"/>
                <w:sz w:val="22"/>
                <w:szCs w:val="22"/>
                <w:lang w:val="en-US"/>
              </w:rPr>
            </w:pPr>
            <w:r w:rsidRPr="00F77F94">
              <w:rPr>
                <w:color w:val="000000"/>
                <w:sz w:val="22"/>
                <w:szCs w:val="22"/>
                <w:lang w:val="en-US"/>
              </w:rPr>
              <w:t>S/2014/844</w:t>
            </w:r>
          </w:p>
        </w:tc>
        <w:tc>
          <w:tcPr>
            <w:tcW w:w="3088" w:type="dxa"/>
            <w:shd w:val="clear" w:color="auto" w:fill="auto"/>
            <w:hideMark/>
          </w:tcPr>
          <w:p w14:paraId="0C5B63ED" w14:textId="77777777" w:rsidR="00F20708" w:rsidRPr="00F77F94" w:rsidRDefault="00F20708" w:rsidP="00F20708">
            <w:pPr>
              <w:spacing w:after="60"/>
              <w:rPr>
                <w:color w:val="000000"/>
                <w:sz w:val="22"/>
                <w:szCs w:val="22"/>
                <w:lang w:val="en-US"/>
              </w:rPr>
            </w:pPr>
            <w:r w:rsidRPr="00F77F94">
              <w:rPr>
                <w:color w:val="000000"/>
                <w:sz w:val="22"/>
                <w:szCs w:val="22"/>
                <w:lang w:val="en-US"/>
              </w:rPr>
              <w:t>Australia; France; Lithuania; Luxembourg; Republic of Korea; United Kingdom; United States</w:t>
            </w:r>
          </w:p>
        </w:tc>
        <w:tc>
          <w:tcPr>
            <w:tcW w:w="845" w:type="dxa"/>
            <w:shd w:val="clear" w:color="auto" w:fill="auto"/>
            <w:hideMark/>
          </w:tcPr>
          <w:p w14:paraId="29153B8A" w14:textId="77777777" w:rsidR="00F20708" w:rsidRPr="00F77F94" w:rsidRDefault="00F20708" w:rsidP="00F20708">
            <w:pPr>
              <w:jc w:val="center"/>
              <w:rPr>
                <w:color w:val="000000"/>
                <w:sz w:val="22"/>
                <w:szCs w:val="22"/>
                <w:lang w:val="en-US"/>
              </w:rPr>
            </w:pPr>
            <w:r w:rsidRPr="00F77F94">
              <w:rPr>
                <w:color w:val="000000"/>
                <w:sz w:val="22"/>
                <w:szCs w:val="22"/>
                <w:lang w:val="en-US"/>
              </w:rPr>
              <w:t>SSD</w:t>
            </w:r>
          </w:p>
        </w:tc>
        <w:tc>
          <w:tcPr>
            <w:tcW w:w="1023" w:type="dxa"/>
            <w:shd w:val="clear" w:color="auto" w:fill="auto"/>
            <w:hideMark/>
          </w:tcPr>
          <w:p w14:paraId="2E99D8B4"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F1B3460"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1B52F8D"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3D5A421D" w14:textId="77777777" w:rsidTr="00045CFE">
        <w:trPr>
          <w:trHeight w:val="1120"/>
          <w:jc w:val="center"/>
        </w:trPr>
        <w:tc>
          <w:tcPr>
            <w:tcW w:w="546" w:type="dxa"/>
            <w:shd w:val="clear" w:color="auto" w:fill="auto"/>
            <w:hideMark/>
          </w:tcPr>
          <w:p w14:paraId="5C313DE8" w14:textId="77777777" w:rsidR="00F20708" w:rsidRPr="00F77F94" w:rsidRDefault="00F20708" w:rsidP="00F20708">
            <w:pPr>
              <w:jc w:val="center"/>
              <w:rPr>
                <w:color w:val="000000"/>
                <w:sz w:val="22"/>
                <w:szCs w:val="22"/>
                <w:lang w:val="en-US"/>
              </w:rPr>
            </w:pPr>
            <w:r w:rsidRPr="00F77F94">
              <w:rPr>
                <w:color w:val="000000"/>
                <w:sz w:val="22"/>
                <w:szCs w:val="22"/>
                <w:lang w:val="en-US"/>
              </w:rPr>
              <w:t>245</w:t>
            </w:r>
          </w:p>
        </w:tc>
        <w:tc>
          <w:tcPr>
            <w:tcW w:w="681" w:type="dxa"/>
            <w:shd w:val="clear" w:color="auto" w:fill="auto"/>
            <w:hideMark/>
          </w:tcPr>
          <w:p w14:paraId="6820DF52"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50243829" w14:textId="77777777" w:rsidR="00F20708" w:rsidRPr="00F77F94" w:rsidRDefault="00F20708" w:rsidP="00F20708">
            <w:pPr>
              <w:jc w:val="center"/>
              <w:rPr>
                <w:color w:val="000000"/>
                <w:sz w:val="22"/>
                <w:szCs w:val="22"/>
                <w:lang w:val="en-US"/>
              </w:rPr>
            </w:pPr>
            <w:r w:rsidRPr="00F77F94">
              <w:rPr>
                <w:color w:val="000000"/>
                <w:sz w:val="22"/>
                <w:szCs w:val="22"/>
                <w:lang w:val="en-US"/>
              </w:rPr>
              <w:t>S/2014/897</w:t>
            </w:r>
          </w:p>
        </w:tc>
        <w:tc>
          <w:tcPr>
            <w:tcW w:w="3088" w:type="dxa"/>
            <w:shd w:val="clear" w:color="auto" w:fill="auto"/>
            <w:hideMark/>
          </w:tcPr>
          <w:p w14:paraId="188B61E7" w14:textId="77777777" w:rsidR="00F20708" w:rsidRPr="00F77F94" w:rsidRDefault="00F20708" w:rsidP="00F20708">
            <w:pPr>
              <w:spacing w:after="60"/>
              <w:rPr>
                <w:color w:val="000000"/>
                <w:sz w:val="22"/>
                <w:szCs w:val="22"/>
                <w:lang w:val="en-US"/>
              </w:rPr>
            </w:pPr>
            <w:r w:rsidRPr="00F77F94">
              <w:rPr>
                <w:color w:val="000000"/>
                <w:sz w:val="22"/>
                <w:szCs w:val="22"/>
                <w:lang w:val="en-US"/>
              </w:rPr>
              <w:t>Australia; Chad; Chile; France; Jordan; Lithuania; Luxembourg; Republic of Korea; Rwanda; United Kingdom; United States</w:t>
            </w:r>
          </w:p>
        </w:tc>
        <w:tc>
          <w:tcPr>
            <w:tcW w:w="845" w:type="dxa"/>
            <w:shd w:val="clear" w:color="auto" w:fill="auto"/>
            <w:hideMark/>
          </w:tcPr>
          <w:p w14:paraId="363788B3" w14:textId="77777777" w:rsidR="00F20708" w:rsidRPr="00F77F94" w:rsidRDefault="00F20708" w:rsidP="00F20708">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0B841432"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5077B7B"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B191C29"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2969A6B2" w14:textId="77777777" w:rsidTr="00F20708">
        <w:trPr>
          <w:trHeight w:val="560"/>
          <w:jc w:val="center"/>
        </w:trPr>
        <w:tc>
          <w:tcPr>
            <w:tcW w:w="546" w:type="dxa"/>
            <w:shd w:val="clear" w:color="auto" w:fill="auto"/>
            <w:hideMark/>
          </w:tcPr>
          <w:p w14:paraId="4AA717B2" w14:textId="77777777" w:rsidR="00F20708" w:rsidRPr="00F77F94" w:rsidRDefault="00F20708" w:rsidP="00F20708">
            <w:pPr>
              <w:jc w:val="center"/>
              <w:rPr>
                <w:color w:val="000000"/>
                <w:sz w:val="22"/>
                <w:szCs w:val="22"/>
                <w:lang w:val="en-US"/>
              </w:rPr>
            </w:pPr>
            <w:r w:rsidRPr="00F77F94">
              <w:rPr>
                <w:color w:val="000000"/>
                <w:sz w:val="22"/>
                <w:szCs w:val="22"/>
                <w:lang w:val="en-US"/>
              </w:rPr>
              <w:t>246</w:t>
            </w:r>
          </w:p>
        </w:tc>
        <w:tc>
          <w:tcPr>
            <w:tcW w:w="681" w:type="dxa"/>
            <w:shd w:val="clear" w:color="auto" w:fill="auto"/>
            <w:hideMark/>
          </w:tcPr>
          <w:p w14:paraId="0744D43F" w14:textId="77777777" w:rsidR="00F20708" w:rsidRPr="00F77F94" w:rsidRDefault="00F20708" w:rsidP="00F20708">
            <w:pPr>
              <w:jc w:val="center"/>
              <w:rPr>
                <w:color w:val="000000"/>
                <w:sz w:val="22"/>
                <w:szCs w:val="22"/>
                <w:lang w:val="en-US"/>
              </w:rPr>
            </w:pPr>
            <w:r w:rsidRPr="00F77F94">
              <w:rPr>
                <w:color w:val="000000"/>
                <w:sz w:val="22"/>
                <w:szCs w:val="22"/>
                <w:lang w:val="en-US"/>
              </w:rPr>
              <w:t>2014</w:t>
            </w:r>
          </w:p>
        </w:tc>
        <w:tc>
          <w:tcPr>
            <w:tcW w:w="1341" w:type="dxa"/>
            <w:shd w:val="clear" w:color="auto" w:fill="auto"/>
            <w:hideMark/>
          </w:tcPr>
          <w:p w14:paraId="768F1A6C" w14:textId="77777777" w:rsidR="00F20708" w:rsidRPr="00F77F94" w:rsidRDefault="00F20708" w:rsidP="00F20708">
            <w:pPr>
              <w:jc w:val="center"/>
              <w:rPr>
                <w:color w:val="000000"/>
                <w:sz w:val="22"/>
                <w:szCs w:val="22"/>
                <w:lang w:val="en-US"/>
              </w:rPr>
            </w:pPr>
            <w:r w:rsidRPr="00F77F94">
              <w:rPr>
                <w:color w:val="000000"/>
                <w:sz w:val="22"/>
                <w:szCs w:val="22"/>
                <w:lang w:val="en-US"/>
              </w:rPr>
              <w:t>S/2014/904</w:t>
            </w:r>
          </w:p>
        </w:tc>
        <w:tc>
          <w:tcPr>
            <w:tcW w:w="3088" w:type="dxa"/>
            <w:shd w:val="clear" w:color="auto" w:fill="auto"/>
            <w:hideMark/>
          </w:tcPr>
          <w:p w14:paraId="6AF5A182" w14:textId="77777777" w:rsidR="00F20708" w:rsidRPr="00F77F94" w:rsidRDefault="00F20708" w:rsidP="00F20708">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6C41F73A" w14:textId="77777777" w:rsidR="00F20708" w:rsidRPr="00F77F94" w:rsidRDefault="00F20708" w:rsidP="00F20708">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39B667C7"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5B812F0"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21BB4C45"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73289EDD" w14:textId="77777777" w:rsidTr="00F20708">
        <w:trPr>
          <w:trHeight w:val="4200"/>
          <w:jc w:val="center"/>
        </w:trPr>
        <w:tc>
          <w:tcPr>
            <w:tcW w:w="546" w:type="dxa"/>
            <w:tcBorders>
              <w:bottom w:val="single" w:sz="4" w:space="0" w:color="auto"/>
            </w:tcBorders>
            <w:shd w:val="clear" w:color="auto" w:fill="auto"/>
            <w:hideMark/>
          </w:tcPr>
          <w:p w14:paraId="552CB3E9" w14:textId="77777777" w:rsidR="00F20708" w:rsidRPr="00F77F94" w:rsidRDefault="00F20708" w:rsidP="00F20708">
            <w:pPr>
              <w:jc w:val="center"/>
              <w:rPr>
                <w:color w:val="000000"/>
                <w:sz w:val="22"/>
                <w:szCs w:val="22"/>
                <w:lang w:val="en-US"/>
              </w:rPr>
            </w:pPr>
            <w:r w:rsidRPr="00F77F94">
              <w:rPr>
                <w:color w:val="000000"/>
                <w:sz w:val="22"/>
                <w:szCs w:val="22"/>
                <w:lang w:val="en-US"/>
              </w:rPr>
              <w:t>247</w:t>
            </w:r>
          </w:p>
        </w:tc>
        <w:tc>
          <w:tcPr>
            <w:tcW w:w="681" w:type="dxa"/>
            <w:tcBorders>
              <w:bottom w:val="single" w:sz="4" w:space="0" w:color="auto"/>
            </w:tcBorders>
            <w:shd w:val="clear" w:color="auto" w:fill="auto"/>
            <w:hideMark/>
          </w:tcPr>
          <w:p w14:paraId="2EFEC2CB"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tcBorders>
              <w:bottom w:val="single" w:sz="4" w:space="0" w:color="auto"/>
            </w:tcBorders>
            <w:shd w:val="clear" w:color="auto" w:fill="auto"/>
            <w:hideMark/>
          </w:tcPr>
          <w:p w14:paraId="7E83B4B8" w14:textId="77777777" w:rsidR="00F20708" w:rsidRPr="00F77F94" w:rsidRDefault="00F20708" w:rsidP="00F20708">
            <w:pPr>
              <w:jc w:val="center"/>
              <w:rPr>
                <w:color w:val="000000"/>
                <w:sz w:val="22"/>
                <w:szCs w:val="22"/>
                <w:lang w:val="en-US"/>
              </w:rPr>
            </w:pPr>
            <w:r w:rsidRPr="00F77F94">
              <w:rPr>
                <w:color w:val="000000"/>
                <w:sz w:val="22"/>
                <w:szCs w:val="22"/>
                <w:lang w:val="en-US"/>
              </w:rPr>
              <w:t>S/2015/100</w:t>
            </w:r>
          </w:p>
        </w:tc>
        <w:tc>
          <w:tcPr>
            <w:tcW w:w="3088" w:type="dxa"/>
            <w:tcBorders>
              <w:bottom w:val="single" w:sz="4" w:space="0" w:color="auto"/>
            </w:tcBorders>
            <w:shd w:val="clear" w:color="auto" w:fill="auto"/>
            <w:hideMark/>
          </w:tcPr>
          <w:p w14:paraId="1DB8E1EB" w14:textId="77777777" w:rsidR="00F20708" w:rsidRPr="00F77F94" w:rsidRDefault="00F20708" w:rsidP="00F20708">
            <w:pPr>
              <w:spacing w:after="60"/>
              <w:rPr>
                <w:color w:val="000000"/>
                <w:sz w:val="22"/>
                <w:szCs w:val="22"/>
                <w:lang w:val="en-US"/>
              </w:rPr>
            </w:pPr>
            <w:r w:rsidRPr="00F77F94">
              <w:rPr>
                <w:color w:val="000000"/>
                <w:sz w:val="22"/>
                <w:szCs w:val="22"/>
                <w:lang w:val="en-US"/>
              </w:rPr>
              <w:t>Angola; Armenia; Australia; Austria; Belarus; Belgium; Bulgaria; Cambodia; Chad; Chile; China; Croatia; Cyprus; Czechia; Denmark; Egypt; Finland; France; Germany; Greece; Hungary; Iceland; Iraq; Italy; Japan; Jordan; Kazakhstan; Lebanon; Luxembourg; Malaysia; Malta; Montenegro; Morocco; Netherlands; New Zealand; Nicaragua; Nigeria; Norway; Philippines; Poland; Portugal; Republic of Korea; Romania; Russian Federation; Serbia; Slovakia; Slovenia; Somalia; Spain; Sweden; Syria; Tunisia; Türkiye; United Kingdom; United States; Venezuela</w:t>
            </w:r>
          </w:p>
        </w:tc>
        <w:tc>
          <w:tcPr>
            <w:tcW w:w="845" w:type="dxa"/>
            <w:tcBorders>
              <w:bottom w:val="single" w:sz="4" w:space="0" w:color="auto"/>
            </w:tcBorders>
            <w:shd w:val="clear" w:color="auto" w:fill="auto"/>
            <w:hideMark/>
          </w:tcPr>
          <w:p w14:paraId="58BFBD93" w14:textId="77777777" w:rsidR="00F20708" w:rsidRPr="00F77F94" w:rsidRDefault="00F20708" w:rsidP="00F20708">
            <w:pPr>
              <w:jc w:val="center"/>
              <w:rPr>
                <w:color w:val="000000"/>
                <w:sz w:val="22"/>
                <w:szCs w:val="22"/>
                <w:lang w:val="en-US"/>
              </w:rPr>
            </w:pPr>
            <w:r w:rsidRPr="00F77F94">
              <w:rPr>
                <w:color w:val="000000"/>
                <w:sz w:val="22"/>
                <w:szCs w:val="22"/>
                <w:lang w:val="en-US"/>
              </w:rPr>
              <w:t>IRQ-SYR</w:t>
            </w:r>
          </w:p>
        </w:tc>
        <w:tc>
          <w:tcPr>
            <w:tcW w:w="1023" w:type="dxa"/>
            <w:tcBorders>
              <w:bottom w:val="single" w:sz="4" w:space="0" w:color="auto"/>
            </w:tcBorders>
            <w:shd w:val="clear" w:color="auto" w:fill="auto"/>
            <w:hideMark/>
          </w:tcPr>
          <w:p w14:paraId="4ED89C00"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66E57F8B"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0D5AE5A5"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234571F2" w14:textId="77777777" w:rsidTr="00F20708">
        <w:trPr>
          <w:trHeight w:val="56"/>
          <w:jc w:val="center"/>
        </w:trPr>
        <w:tc>
          <w:tcPr>
            <w:tcW w:w="546" w:type="dxa"/>
            <w:tcBorders>
              <w:top w:val="single" w:sz="4" w:space="0" w:color="auto"/>
            </w:tcBorders>
            <w:shd w:val="clear" w:color="auto" w:fill="auto"/>
          </w:tcPr>
          <w:p w14:paraId="11C29471" w14:textId="77777777" w:rsidR="00F20708" w:rsidRPr="00F77F94" w:rsidRDefault="00F20708" w:rsidP="00F20708">
            <w:pPr>
              <w:jc w:val="center"/>
              <w:rPr>
                <w:color w:val="000000"/>
                <w:sz w:val="22"/>
                <w:szCs w:val="22"/>
                <w:lang w:val="en-US"/>
              </w:rPr>
            </w:pPr>
          </w:p>
        </w:tc>
        <w:tc>
          <w:tcPr>
            <w:tcW w:w="681" w:type="dxa"/>
            <w:tcBorders>
              <w:top w:val="single" w:sz="4" w:space="0" w:color="auto"/>
            </w:tcBorders>
            <w:shd w:val="clear" w:color="auto" w:fill="auto"/>
          </w:tcPr>
          <w:p w14:paraId="70C56DDE" w14:textId="77777777" w:rsidR="00F20708" w:rsidRPr="00F77F94" w:rsidRDefault="00F20708" w:rsidP="00F20708">
            <w:pPr>
              <w:jc w:val="center"/>
              <w:rPr>
                <w:color w:val="000000"/>
                <w:sz w:val="22"/>
                <w:szCs w:val="22"/>
                <w:lang w:val="en-US"/>
              </w:rPr>
            </w:pPr>
          </w:p>
        </w:tc>
        <w:tc>
          <w:tcPr>
            <w:tcW w:w="1341" w:type="dxa"/>
            <w:tcBorders>
              <w:top w:val="single" w:sz="4" w:space="0" w:color="auto"/>
            </w:tcBorders>
            <w:shd w:val="clear" w:color="auto" w:fill="auto"/>
          </w:tcPr>
          <w:p w14:paraId="6114CE0A" w14:textId="77777777" w:rsidR="00F20708" w:rsidRPr="00F77F94" w:rsidRDefault="00F20708" w:rsidP="00F20708">
            <w:pPr>
              <w:jc w:val="center"/>
              <w:rPr>
                <w:color w:val="000000"/>
                <w:sz w:val="22"/>
                <w:szCs w:val="22"/>
                <w:lang w:val="en-US"/>
              </w:rPr>
            </w:pPr>
          </w:p>
        </w:tc>
        <w:tc>
          <w:tcPr>
            <w:tcW w:w="3088" w:type="dxa"/>
            <w:tcBorders>
              <w:top w:val="single" w:sz="4" w:space="0" w:color="auto"/>
            </w:tcBorders>
            <w:shd w:val="clear" w:color="auto" w:fill="auto"/>
          </w:tcPr>
          <w:p w14:paraId="76314127" w14:textId="77777777" w:rsidR="00F20708" w:rsidRPr="00F77F94" w:rsidRDefault="00F20708" w:rsidP="00F20708">
            <w:pPr>
              <w:spacing w:after="60"/>
              <w:rPr>
                <w:color w:val="000000"/>
                <w:sz w:val="22"/>
                <w:szCs w:val="22"/>
                <w:lang w:val="en-US"/>
              </w:rPr>
            </w:pPr>
          </w:p>
        </w:tc>
        <w:tc>
          <w:tcPr>
            <w:tcW w:w="845" w:type="dxa"/>
            <w:tcBorders>
              <w:top w:val="single" w:sz="4" w:space="0" w:color="auto"/>
            </w:tcBorders>
            <w:shd w:val="clear" w:color="auto" w:fill="auto"/>
          </w:tcPr>
          <w:p w14:paraId="5A9D681B" w14:textId="77777777" w:rsidR="00F20708" w:rsidRPr="00F77F94" w:rsidRDefault="00F20708" w:rsidP="00F20708">
            <w:pPr>
              <w:jc w:val="center"/>
              <w:rPr>
                <w:color w:val="000000"/>
                <w:sz w:val="22"/>
                <w:szCs w:val="22"/>
                <w:lang w:val="en-US"/>
              </w:rPr>
            </w:pPr>
          </w:p>
        </w:tc>
        <w:tc>
          <w:tcPr>
            <w:tcW w:w="1023" w:type="dxa"/>
            <w:tcBorders>
              <w:top w:val="single" w:sz="4" w:space="0" w:color="auto"/>
            </w:tcBorders>
            <w:shd w:val="clear" w:color="auto" w:fill="auto"/>
          </w:tcPr>
          <w:p w14:paraId="63AFC613" w14:textId="77777777" w:rsidR="00F20708" w:rsidRPr="00F77F94" w:rsidRDefault="00F20708" w:rsidP="00F20708">
            <w:pPr>
              <w:jc w:val="center"/>
              <w:rPr>
                <w:color w:val="000000"/>
                <w:sz w:val="22"/>
                <w:szCs w:val="22"/>
                <w:lang w:val="en-US"/>
              </w:rPr>
            </w:pPr>
          </w:p>
        </w:tc>
        <w:tc>
          <w:tcPr>
            <w:tcW w:w="737" w:type="dxa"/>
            <w:tcBorders>
              <w:top w:val="single" w:sz="4" w:space="0" w:color="auto"/>
            </w:tcBorders>
            <w:shd w:val="clear" w:color="auto" w:fill="auto"/>
          </w:tcPr>
          <w:p w14:paraId="694EA0D0" w14:textId="77777777" w:rsidR="00F20708" w:rsidRPr="00F77F94" w:rsidRDefault="00F20708" w:rsidP="00F20708">
            <w:pPr>
              <w:jc w:val="center"/>
              <w:rPr>
                <w:color w:val="000000"/>
                <w:sz w:val="22"/>
                <w:szCs w:val="22"/>
                <w:lang w:val="en-US"/>
              </w:rPr>
            </w:pPr>
          </w:p>
        </w:tc>
        <w:tc>
          <w:tcPr>
            <w:tcW w:w="1219" w:type="dxa"/>
            <w:tcBorders>
              <w:top w:val="single" w:sz="4" w:space="0" w:color="auto"/>
            </w:tcBorders>
            <w:shd w:val="clear" w:color="auto" w:fill="auto"/>
          </w:tcPr>
          <w:p w14:paraId="087C4A92" w14:textId="77777777" w:rsidR="00F20708" w:rsidRPr="00F77F94" w:rsidRDefault="00F20708" w:rsidP="00F20708">
            <w:pPr>
              <w:jc w:val="center"/>
              <w:rPr>
                <w:color w:val="000000"/>
                <w:sz w:val="22"/>
                <w:szCs w:val="22"/>
                <w:lang w:val="en-US"/>
              </w:rPr>
            </w:pPr>
          </w:p>
        </w:tc>
      </w:tr>
      <w:tr w:rsidR="00F20708" w:rsidRPr="00F77F94" w14:paraId="76B3B9D2" w14:textId="77777777" w:rsidTr="00F20708">
        <w:trPr>
          <w:trHeight w:val="142"/>
          <w:jc w:val="center"/>
        </w:trPr>
        <w:tc>
          <w:tcPr>
            <w:tcW w:w="9480" w:type="dxa"/>
            <w:gridSpan w:val="8"/>
            <w:tcBorders>
              <w:bottom w:val="single" w:sz="4" w:space="0" w:color="auto"/>
            </w:tcBorders>
            <w:shd w:val="clear" w:color="auto" w:fill="auto"/>
          </w:tcPr>
          <w:p w14:paraId="5A9DE6FF" w14:textId="7EE125CB" w:rsidR="00F20708" w:rsidRPr="00F77F94" w:rsidRDefault="00F20708" w:rsidP="00F20708">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F20708" w:rsidRPr="00F77F94" w14:paraId="4B17C1EE" w14:textId="77777777" w:rsidTr="00F20708">
        <w:trPr>
          <w:trHeight w:val="840"/>
          <w:jc w:val="center"/>
        </w:trPr>
        <w:tc>
          <w:tcPr>
            <w:tcW w:w="546" w:type="dxa"/>
            <w:tcBorders>
              <w:top w:val="single" w:sz="4" w:space="0" w:color="auto"/>
            </w:tcBorders>
            <w:shd w:val="clear" w:color="auto" w:fill="auto"/>
            <w:hideMark/>
          </w:tcPr>
          <w:p w14:paraId="78637FC4" w14:textId="77777777" w:rsidR="00F20708" w:rsidRPr="00F77F94" w:rsidRDefault="00F20708" w:rsidP="00F20708">
            <w:pPr>
              <w:jc w:val="center"/>
              <w:rPr>
                <w:color w:val="000000"/>
                <w:sz w:val="22"/>
                <w:szCs w:val="22"/>
                <w:lang w:val="en-US"/>
              </w:rPr>
            </w:pPr>
            <w:r w:rsidRPr="00F77F94">
              <w:rPr>
                <w:color w:val="000000"/>
                <w:sz w:val="22"/>
                <w:szCs w:val="22"/>
                <w:lang w:val="en-US"/>
              </w:rPr>
              <w:t>248</w:t>
            </w:r>
          </w:p>
        </w:tc>
        <w:tc>
          <w:tcPr>
            <w:tcW w:w="681" w:type="dxa"/>
            <w:tcBorders>
              <w:top w:val="single" w:sz="4" w:space="0" w:color="auto"/>
            </w:tcBorders>
            <w:shd w:val="clear" w:color="auto" w:fill="auto"/>
            <w:hideMark/>
          </w:tcPr>
          <w:p w14:paraId="1C29693B"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tcBorders>
              <w:top w:val="single" w:sz="4" w:space="0" w:color="auto"/>
            </w:tcBorders>
            <w:shd w:val="clear" w:color="auto" w:fill="auto"/>
            <w:hideMark/>
          </w:tcPr>
          <w:p w14:paraId="7BB6CCFA" w14:textId="77777777" w:rsidR="00F20708" w:rsidRPr="00F77F94" w:rsidRDefault="00F20708" w:rsidP="00F20708">
            <w:pPr>
              <w:jc w:val="center"/>
              <w:rPr>
                <w:color w:val="000000"/>
                <w:sz w:val="22"/>
                <w:szCs w:val="22"/>
                <w:lang w:val="en-US"/>
              </w:rPr>
            </w:pPr>
            <w:r w:rsidRPr="00F77F94">
              <w:rPr>
                <w:color w:val="000000"/>
                <w:sz w:val="22"/>
                <w:szCs w:val="22"/>
                <w:lang w:val="en-US"/>
              </w:rPr>
              <w:t>S/2015/116</w:t>
            </w:r>
          </w:p>
        </w:tc>
        <w:tc>
          <w:tcPr>
            <w:tcW w:w="3088" w:type="dxa"/>
            <w:tcBorders>
              <w:top w:val="single" w:sz="4" w:space="0" w:color="auto"/>
            </w:tcBorders>
            <w:shd w:val="clear" w:color="auto" w:fill="auto"/>
            <w:hideMark/>
          </w:tcPr>
          <w:p w14:paraId="2EE29D24" w14:textId="77777777" w:rsidR="00F20708" w:rsidRPr="00F77F94" w:rsidRDefault="00F20708" w:rsidP="00F20708">
            <w:pPr>
              <w:spacing w:after="60"/>
              <w:rPr>
                <w:color w:val="000000"/>
                <w:sz w:val="22"/>
                <w:szCs w:val="22"/>
                <w:lang w:val="en-US"/>
              </w:rPr>
            </w:pPr>
            <w:r w:rsidRPr="00F77F94">
              <w:rPr>
                <w:color w:val="000000"/>
                <w:sz w:val="22"/>
                <w:szCs w:val="22"/>
                <w:lang w:val="en-US"/>
              </w:rPr>
              <w:t>Angola; Chad; France; Jordan; Lithuania; Malaysia; New Zealand; Spain; United Kingdom; United States</w:t>
            </w:r>
          </w:p>
        </w:tc>
        <w:tc>
          <w:tcPr>
            <w:tcW w:w="845" w:type="dxa"/>
            <w:tcBorders>
              <w:top w:val="single" w:sz="4" w:space="0" w:color="auto"/>
            </w:tcBorders>
            <w:shd w:val="clear" w:color="auto" w:fill="auto"/>
            <w:hideMark/>
          </w:tcPr>
          <w:p w14:paraId="46B32D64" w14:textId="77777777" w:rsidR="00F20708" w:rsidRPr="00F77F94" w:rsidRDefault="00F20708" w:rsidP="00F20708">
            <w:pPr>
              <w:jc w:val="center"/>
              <w:rPr>
                <w:color w:val="000000"/>
                <w:sz w:val="22"/>
                <w:szCs w:val="22"/>
                <w:lang w:val="en-US"/>
              </w:rPr>
            </w:pPr>
            <w:r w:rsidRPr="00F77F94">
              <w:rPr>
                <w:color w:val="000000"/>
                <w:sz w:val="22"/>
                <w:szCs w:val="22"/>
                <w:lang w:val="en-US"/>
              </w:rPr>
              <w:t>YEM</w:t>
            </w:r>
          </w:p>
        </w:tc>
        <w:tc>
          <w:tcPr>
            <w:tcW w:w="1023" w:type="dxa"/>
            <w:tcBorders>
              <w:top w:val="single" w:sz="4" w:space="0" w:color="auto"/>
            </w:tcBorders>
            <w:shd w:val="clear" w:color="auto" w:fill="auto"/>
            <w:hideMark/>
          </w:tcPr>
          <w:p w14:paraId="62E141D3"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76A71616"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0307536A"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2B39325D" w14:textId="77777777" w:rsidTr="00045CFE">
        <w:trPr>
          <w:trHeight w:val="560"/>
          <w:jc w:val="center"/>
        </w:trPr>
        <w:tc>
          <w:tcPr>
            <w:tcW w:w="546" w:type="dxa"/>
            <w:shd w:val="clear" w:color="auto" w:fill="auto"/>
            <w:hideMark/>
          </w:tcPr>
          <w:p w14:paraId="697798AF" w14:textId="77777777" w:rsidR="00F20708" w:rsidRPr="00F77F94" w:rsidRDefault="00F20708" w:rsidP="00F20708">
            <w:pPr>
              <w:jc w:val="center"/>
              <w:rPr>
                <w:color w:val="000000"/>
                <w:sz w:val="22"/>
                <w:szCs w:val="22"/>
                <w:lang w:val="en-US"/>
              </w:rPr>
            </w:pPr>
            <w:r w:rsidRPr="00F77F94">
              <w:rPr>
                <w:color w:val="000000"/>
                <w:sz w:val="22"/>
                <w:szCs w:val="22"/>
                <w:lang w:val="en-US"/>
              </w:rPr>
              <w:t>249</w:t>
            </w:r>
          </w:p>
        </w:tc>
        <w:tc>
          <w:tcPr>
            <w:tcW w:w="681" w:type="dxa"/>
            <w:shd w:val="clear" w:color="auto" w:fill="auto"/>
            <w:hideMark/>
          </w:tcPr>
          <w:p w14:paraId="2C295E86"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4A1BF234" w14:textId="77777777" w:rsidR="00F20708" w:rsidRPr="00F77F94" w:rsidRDefault="00F20708" w:rsidP="00F20708">
            <w:pPr>
              <w:jc w:val="center"/>
              <w:rPr>
                <w:color w:val="000000"/>
                <w:sz w:val="22"/>
                <w:szCs w:val="22"/>
                <w:lang w:val="en-US"/>
              </w:rPr>
            </w:pPr>
            <w:r w:rsidRPr="00F77F94">
              <w:rPr>
                <w:color w:val="000000"/>
                <w:sz w:val="22"/>
                <w:szCs w:val="22"/>
                <w:lang w:val="en-US"/>
              </w:rPr>
              <w:t>S/2015/134</w:t>
            </w:r>
          </w:p>
        </w:tc>
        <w:tc>
          <w:tcPr>
            <w:tcW w:w="3088" w:type="dxa"/>
            <w:shd w:val="clear" w:color="auto" w:fill="auto"/>
            <w:hideMark/>
          </w:tcPr>
          <w:p w14:paraId="2D277F39" w14:textId="77777777" w:rsidR="00F20708" w:rsidRPr="00F77F94" w:rsidRDefault="00F20708" w:rsidP="00F20708">
            <w:pPr>
              <w:spacing w:after="60"/>
              <w:rPr>
                <w:color w:val="000000"/>
                <w:sz w:val="22"/>
                <w:szCs w:val="22"/>
                <w:lang w:val="en-US"/>
              </w:rPr>
            </w:pPr>
            <w:r w:rsidRPr="00F77F94">
              <w:rPr>
                <w:color w:val="000000"/>
                <w:sz w:val="22"/>
                <w:szCs w:val="22"/>
                <w:lang w:val="en-US"/>
              </w:rPr>
              <w:t>France; United Kingdom; United States</w:t>
            </w:r>
          </w:p>
        </w:tc>
        <w:tc>
          <w:tcPr>
            <w:tcW w:w="845" w:type="dxa"/>
            <w:shd w:val="clear" w:color="auto" w:fill="auto"/>
            <w:hideMark/>
          </w:tcPr>
          <w:p w14:paraId="5F486860" w14:textId="77777777" w:rsidR="00F20708" w:rsidRPr="00F77F94" w:rsidRDefault="00F20708" w:rsidP="00F20708">
            <w:pPr>
              <w:jc w:val="center"/>
              <w:rPr>
                <w:color w:val="000000"/>
                <w:sz w:val="22"/>
                <w:szCs w:val="22"/>
                <w:lang w:val="en-US"/>
              </w:rPr>
            </w:pPr>
            <w:r w:rsidRPr="00F77F94">
              <w:rPr>
                <w:color w:val="000000"/>
                <w:sz w:val="22"/>
                <w:szCs w:val="22"/>
                <w:lang w:val="en-US"/>
              </w:rPr>
              <w:t>SDN-SSD</w:t>
            </w:r>
          </w:p>
        </w:tc>
        <w:tc>
          <w:tcPr>
            <w:tcW w:w="1023" w:type="dxa"/>
            <w:shd w:val="clear" w:color="auto" w:fill="auto"/>
            <w:hideMark/>
          </w:tcPr>
          <w:p w14:paraId="77D90D54"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CE14347"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8DEED0F"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3D747F28" w14:textId="77777777" w:rsidTr="00045CFE">
        <w:trPr>
          <w:trHeight w:val="840"/>
          <w:jc w:val="center"/>
        </w:trPr>
        <w:tc>
          <w:tcPr>
            <w:tcW w:w="546" w:type="dxa"/>
            <w:shd w:val="clear" w:color="auto" w:fill="auto"/>
            <w:hideMark/>
          </w:tcPr>
          <w:p w14:paraId="4C4DF26D" w14:textId="77777777" w:rsidR="00F20708" w:rsidRPr="00F77F94" w:rsidRDefault="00F20708" w:rsidP="00F20708">
            <w:pPr>
              <w:jc w:val="center"/>
              <w:rPr>
                <w:color w:val="000000"/>
                <w:sz w:val="22"/>
                <w:szCs w:val="22"/>
                <w:lang w:val="en-US"/>
              </w:rPr>
            </w:pPr>
            <w:r w:rsidRPr="00F77F94">
              <w:rPr>
                <w:color w:val="000000"/>
                <w:sz w:val="22"/>
                <w:szCs w:val="22"/>
                <w:lang w:val="en-US"/>
              </w:rPr>
              <w:t>250</w:t>
            </w:r>
          </w:p>
        </w:tc>
        <w:tc>
          <w:tcPr>
            <w:tcW w:w="681" w:type="dxa"/>
            <w:shd w:val="clear" w:color="auto" w:fill="auto"/>
            <w:hideMark/>
          </w:tcPr>
          <w:p w14:paraId="655A14DD"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4BDF573F" w14:textId="77777777" w:rsidR="00F20708" w:rsidRPr="00F77F94" w:rsidRDefault="00F20708" w:rsidP="00F20708">
            <w:pPr>
              <w:jc w:val="center"/>
              <w:rPr>
                <w:color w:val="000000"/>
                <w:sz w:val="22"/>
                <w:szCs w:val="22"/>
                <w:lang w:val="en-US"/>
              </w:rPr>
            </w:pPr>
            <w:r w:rsidRPr="00F77F94">
              <w:rPr>
                <w:color w:val="000000"/>
                <w:sz w:val="22"/>
                <w:szCs w:val="22"/>
                <w:lang w:val="en-US"/>
              </w:rPr>
              <w:t>S/2015/153</w:t>
            </w:r>
          </w:p>
        </w:tc>
        <w:tc>
          <w:tcPr>
            <w:tcW w:w="3088" w:type="dxa"/>
            <w:shd w:val="clear" w:color="auto" w:fill="auto"/>
            <w:hideMark/>
          </w:tcPr>
          <w:p w14:paraId="5222FA7B" w14:textId="77777777" w:rsidR="00F20708" w:rsidRPr="00F77F94" w:rsidRDefault="00F20708" w:rsidP="00F20708">
            <w:pPr>
              <w:spacing w:after="60"/>
              <w:rPr>
                <w:color w:val="000000"/>
                <w:sz w:val="22"/>
                <w:szCs w:val="22"/>
                <w:lang w:val="en-US"/>
              </w:rPr>
            </w:pPr>
            <w:r w:rsidRPr="00F77F94">
              <w:rPr>
                <w:color w:val="000000"/>
                <w:sz w:val="22"/>
                <w:szCs w:val="22"/>
                <w:lang w:val="en-US"/>
              </w:rPr>
              <w:t>Australia; Chile; France; Lithuania; Luxembourg; New Zealand; Norway; United Kingdom; United States</w:t>
            </w:r>
          </w:p>
        </w:tc>
        <w:tc>
          <w:tcPr>
            <w:tcW w:w="845" w:type="dxa"/>
            <w:shd w:val="clear" w:color="auto" w:fill="auto"/>
            <w:hideMark/>
          </w:tcPr>
          <w:p w14:paraId="22F01E6C" w14:textId="77777777" w:rsidR="00F20708" w:rsidRPr="00F77F94" w:rsidRDefault="00F20708" w:rsidP="00F20708">
            <w:pPr>
              <w:jc w:val="center"/>
              <w:rPr>
                <w:color w:val="000000"/>
                <w:sz w:val="22"/>
                <w:szCs w:val="22"/>
                <w:lang w:val="en-US"/>
              </w:rPr>
            </w:pPr>
            <w:r w:rsidRPr="00F77F94">
              <w:rPr>
                <w:color w:val="000000"/>
                <w:sz w:val="22"/>
                <w:szCs w:val="22"/>
                <w:lang w:val="en-US"/>
              </w:rPr>
              <w:t>SSD</w:t>
            </w:r>
          </w:p>
        </w:tc>
        <w:tc>
          <w:tcPr>
            <w:tcW w:w="1023" w:type="dxa"/>
            <w:shd w:val="clear" w:color="auto" w:fill="auto"/>
            <w:hideMark/>
          </w:tcPr>
          <w:p w14:paraId="70CBD1A0"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635D066"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988BAD5"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0DBEE46B" w14:textId="77777777" w:rsidTr="00045CFE">
        <w:trPr>
          <w:trHeight w:val="2800"/>
          <w:jc w:val="center"/>
        </w:trPr>
        <w:tc>
          <w:tcPr>
            <w:tcW w:w="546" w:type="dxa"/>
            <w:shd w:val="clear" w:color="auto" w:fill="auto"/>
            <w:hideMark/>
          </w:tcPr>
          <w:p w14:paraId="393EEC16" w14:textId="77777777" w:rsidR="00F20708" w:rsidRPr="00F77F94" w:rsidRDefault="00F20708" w:rsidP="00F20708">
            <w:pPr>
              <w:jc w:val="center"/>
              <w:rPr>
                <w:color w:val="000000"/>
                <w:sz w:val="22"/>
                <w:szCs w:val="22"/>
                <w:lang w:val="en-US"/>
              </w:rPr>
            </w:pPr>
            <w:r w:rsidRPr="00F77F94">
              <w:rPr>
                <w:color w:val="000000"/>
                <w:sz w:val="22"/>
                <w:szCs w:val="22"/>
                <w:lang w:val="en-US"/>
              </w:rPr>
              <w:t>251</w:t>
            </w:r>
          </w:p>
        </w:tc>
        <w:tc>
          <w:tcPr>
            <w:tcW w:w="681" w:type="dxa"/>
            <w:shd w:val="clear" w:color="auto" w:fill="auto"/>
            <w:hideMark/>
          </w:tcPr>
          <w:p w14:paraId="3DF3D791"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4EA1ABC5" w14:textId="77777777" w:rsidR="00F20708" w:rsidRPr="00F77F94" w:rsidRDefault="00F20708" w:rsidP="00F20708">
            <w:pPr>
              <w:jc w:val="center"/>
              <w:rPr>
                <w:color w:val="000000"/>
                <w:sz w:val="22"/>
                <w:szCs w:val="22"/>
                <w:lang w:val="en-US"/>
              </w:rPr>
            </w:pPr>
            <w:r w:rsidRPr="00F77F94">
              <w:rPr>
                <w:color w:val="000000"/>
                <w:sz w:val="22"/>
                <w:szCs w:val="22"/>
                <w:lang w:val="en-US"/>
              </w:rPr>
              <w:t>S/2015/161</w:t>
            </w:r>
          </w:p>
        </w:tc>
        <w:tc>
          <w:tcPr>
            <w:tcW w:w="3088" w:type="dxa"/>
            <w:shd w:val="clear" w:color="auto" w:fill="auto"/>
            <w:hideMark/>
          </w:tcPr>
          <w:p w14:paraId="2B477318" w14:textId="77777777" w:rsidR="00F20708" w:rsidRPr="00F77F94" w:rsidRDefault="00F20708" w:rsidP="00F20708">
            <w:pPr>
              <w:spacing w:after="60"/>
              <w:rPr>
                <w:color w:val="000000"/>
                <w:sz w:val="22"/>
                <w:szCs w:val="22"/>
                <w:lang w:val="en-US"/>
              </w:rPr>
            </w:pPr>
            <w:r w:rsidRPr="00F77F94">
              <w:rPr>
                <w:color w:val="000000"/>
                <w:sz w:val="22"/>
                <w:szCs w:val="22"/>
                <w:lang w:val="en-US"/>
              </w:rPr>
              <w:t>Albania; Australia; Austria; Belgium; Bulgaria; Canada; Croatia; Cyprus; Czechia; Denmark; Estonia; Finland; France; Germany; Hungary; Iceland; Ireland; Israel; Italy; Latvia; Lithuania; Luxembourg; Malta; Montenegro; Netherlands; Norway; Poland; Portugal; Republic of Korea; Romania; Serbia; Slovakia; Slovenia; Spain; Sweden; United Kingdom; United States</w:t>
            </w:r>
          </w:p>
        </w:tc>
        <w:tc>
          <w:tcPr>
            <w:tcW w:w="845" w:type="dxa"/>
            <w:shd w:val="clear" w:color="auto" w:fill="auto"/>
            <w:hideMark/>
          </w:tcPr>
          <w:p w14:paraId="6F1720FB" w14:textId="77777777" w:rsidR="00F20708" w:rsidRPr="00F77F94" w:rsidRDefault="00F20708" w:rsidP="00F20708">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65591F0A"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708A504"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1AF50E4"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r>
      <w:tr w:rsidR="00F20708" w:rsidRPr="00F77F94" w14:paraId="34A8D06B" w14:textId="77777777" w:rsidTr="00030DF1">
        <w:trPr>
          <w:trHeight w:val="66"/>
          <w:jc w:val="center"/>
        </w:trPr>
        <w:tc>
          <w:tcPr>
            <w:tcW w:w="546" w:type="dxa"/>
            <w:shd w:val="clear" w:color="auto" w:fill="auto"/>
            <w:hideMark/>
          </w:tcPr>
          <w:p w14:paraId="6F4D8914" w14:textId="77777777" w:rsidR="00F20708" w:rsidRPr="00F77F94" w:rsidRDefault="00F20708" w:rsidP="00F20708">
            <w:pPr>
              <w:jc w:val="center"/>
              <w:rPr>
                <w:color w:val="000000"/>
                <w:sz w:val="22"/>
                <w:szCs w:val="22"/>
                <w:lang w:val="en-US"/>
              </w:rPr>
            </w:pPr>
            <w:r w:rsidRPr="00F77F94">
              <w:rPr>
                <w:color w:val="000000"/>
                <w:sz w:val="22"/>
                <w:szCs w:val="22"/>
                <w:lang w:val="en-US"/>
              </w:rPr>
              <w:t>252</w:t>
            </w:r>
          </w:p>
        </w:tc>
        <w:tc>
          <w:tcPr>
            <w:tcW w:w="681" w:type="dxa"/>
            <w:shd w:val="clear" w:color="auto" w:fill="auto"/>
            <w:hideMark/>
          </w:tcPr>
          <w:p w14:paraId="0C90A48D"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2405786F" w14:textId="77777777" w:rsidR="00F20708" w:rsidRPr="00F77F94" w:rsidRDefault="00F20708" w:rsidP="00F20708">
            <w:pPr>
              <w:jc w:val="center"/>
              <w:rPr>
                <w:color w:val="000000"/>
                <w:sz w:val="22"/>
                <w:szCs w:val="22"/>
                <w:lang w:val="en-US"/>
              </w:rPr>
            </w:pPr>
            <w:r w:rsidRPr="00F77F94">
              <w:rPr>
                <w:color w:val="000000"/>
                <w:sz w:val="22"/>
                <w:szCs w:val="22"/>
                <w:lang w:val="en-US"/>
              </w:rPr>
              <w:t>S/2015/216</w:t>
            </w:r>
          </w:p>
        </w:tc>
        <w:tc>
          <w:tcPr>
            <w:tcW w:w="3088" w:type="dxa"/>
            <w:shd w:val="clear" w:color="auto" w:fill="auto"/>
            <w:hideMark/>
          </w:tcPr>
          <w:p w14:paraId="00EA118C" w14:textId="77777777" w:rsidR="00F20708" w:rsidRPr="00F77F94" w:rsidRDefault="00F20708" w:rsidP="00F20708">
            <w:pPr>
              <w:spacing w:after="60"/>
              <w:rPr>
                <w:color w:val="000000"/>
                <w:sz w:val="22"/>
                <w:szCs w:val="22"/>
                <w:lang w:val="en-US"/>
              </w:rPr>
            </w:pPr>
            <w:r w:rsidRPr="00F77F94">
              <w:rPr>
                <w:color w:val="000000"/>
                <w:sz w:val="22"/>
                <w:szCs w:val="22"/>
                <w:lang w:val="en-US"/>
              </w:rPr>
              <w:t>Angola; Lithuania; Spain; United Kingdom; United States</w:t>
            </w:r>
          </w:p>
        </w:tc>
        <w:tc>
          <w:tcPr>
            <w:tcW w:w="845" w:type="dxa"/>
            <w:shd w:val="clear" w:color="auto" w:fill="auto"/>
            <w:hideMark/>
          </w:tcPr>
          <w:p w14:paraId="2EAFC575" w14:textId="77777777" w:rsidR="00F20708" w:rsidRPr="00F77F94" w:rsidRDefault="00F20708" w:rsidP="00F20708">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2836E9AE"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DAF84D3"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1877539"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65672356" w14:textId="77777777" w:rsidTr="00045CFE">
        <w:trPr>
          <w:trHeight w:val="560"/>
          <w:jc w:val="center"/>
        </w:trPr>
        <w:tc>
          <w:tcPr>
            <w:tcW w:w="546" w:type="dxa"/>
            <w:shd w:val="clear" w:color="auto" w:fill="auto"/>
            <w:hideMark/>
          </w:tcPr>
          <w:p w14:paraId="4B506200" w14:textId="77777777" w:rsidR="00F20708" w:rsidRPr="00F77F94" w:rsidRDefault="00F20708" w:rsidP="00F20708">
            <w:pPr>
              <w:jc w:val="center"/>
              <w:rPr>
                <w:color w:val="000000"/>
                <w:sz w:val="22"/>
                <w:szCs w:val="22"/>
                <w:lang w:val="en-US"/>
              </w:rPr>
            </w:pPr>
            <w:r w:rsidRPr="00F77F94">
              <w:rPr>
                <w:color w:val="000000"/>
                <w:sz w:val="22"/>
                <w:szCs w:val="22"/>
                <w:lang w:val="en-US"/>
              </w:rPr>
              <w:t>253</w:t>
            </w:r>
          </w:p>
        </w:tc>
        <w:tc>
          <w:tcPr>
            <w:tcW w:w="681" w:type="dxa"/>
            <w:shd w:val="clear" w:color="auto" w:fill="auto"/>
            <w:hideMark/>
          </w:tcPr>
          <w:p w14:paraId="65CC7EA0"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7122BE27" w14:textId="77777777" w:rsidR="00F20708" w:rsidRPr="00F77F94" w:rsidRDefault="00F20708" w:rsidP="00F20708">
            <w:pPr>
              <w:jc w:val="center"/>
              <w:rPr>
                <w:color w:val="000000"/>
                <w:sz w:val="22"/>
                <w:szCs w:val="22"/>
                <w:lang w:val="en-US"/>
              </w:rPr>
            </w:pPr>
            <w:r w:rsidRPr="00F77F94">
              <w:rPr>
                <w:color w:val="000000"/>
                <w:sz w:val="22"/>
                <w:szCs w:val="22"/>
                <w:lang w:val="en-US"/>
              </w:rPr>
              <w:t>S/2015/245</w:t>
            </w:r>
          </w:p>
        </w:tc>
        <w:tc>
          <w:tcPr>
            <w:tcW w:w="3088" w:type="dxa"/>
            <w:shd w:val="clear" w:color="auto" w:fill="auto"/>
            <w:hideMark/>
          </w:tcPr>
          <w:p w14:paraId="5CE5CBF0" w14:textId="77777777" w:rsidR="00F20708" w:rsidRPr="00F77F94" w:rsidRDefault="00F20708" w:rsidP="00F20708">
            <w:pPr>
              <w:spacing w:after="60"/>
              <w:rPr>
                <w:color w:val="000000"/>
                <w:sz w:val="22"/>
                <w:szCs w:val="22"/>
                <w:lang w:val="en-US"/>
              </w:rPr>
            </w:pPr>
            <w:r w:rsidRPr="00F77F94">
              <w:rPr>
                <w:color w:val="000000"/>
                <w:sz w:val="22"/>
                <w:szCs w:val="22"/>
                <w:lang w:val="en-US"/>
              </w:rPr>
              <w:t>France; Jordan; United Kingdom; United States</w:t>
            </w:r>
          </w:p>
        </w:tc>
        <w:tc>
          <w:tcPr>
            <w:tcW w:w="845" w:type="dxa"/>
            <w:shd w:val="clear" w:color="auto" w:fill="auto"/>
            <w:hideMark/>
          </w:tcPr>
          <w:p w14:paraId="76CD9412" w14:textId="77777777" w:rsidR="00F20708" w:rsidRPr="00F77F94" w:rsidRDefault="00F20708" w:rsidP="00F20708">
            <w:pPr>
              <w:jc w:val="center"/>
              <w:rPr>
                <w:color w:val="000000"/>
                <w:sz w:val="22"/>
                <w:szCs w:val="22"/>
                <w:lang w:val="en-US"/>
              </w:rPr>
            </w:pPr>
            <w:r w:rsidRPr="00F77F94">
              <w:rPr>
                <w:color w:val="000000"/>
                <w:sz w:val="22"/>
                <w:szCs w:val="22"/>
                <w:lang w:val="en-US"/>
              </w:rPr>
              <w:t>YEM</w:t>
            </w:r>
          </w:p>
        </w:tc>
        <w:tc>
          <w:tcPr>
            <w:tcW w:w="1023" w:type="dxa"/>
            <w:shd w:val="clear" w:color="auto" w:fill="auto"/>
            <w:hideMark/>
          </w:tcPr>
          <w:p w14:paraId="47B6673B"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BA32377"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C946EAF"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r>
      <w:tr w:rsidR="00F20708" w:rsidRPr="00F77F94" w14:paraId="7F821FB8" w14:textId="77777777" w:rsidTr="00045CFE">
        <w:trPr>
          <w:trHeight w:val="600"/>
          <w:jc w:val="center"/>
        </w:trPr>
        <w:tc>
          <w:tcPr>
            <w:tcW w:w="546" w:type="dxa"/>
            <w:shd w:val="clear" w:color="auto" w:fill="auto"/>
            <w:hideMark/>
          </w:tcPr>
          <w:p w14:paraId="40C38C82" w14:textId="77777777" w:rsidR="00F20708" w:rsidRPr="00F77F94" w:rsidRDefault="00F20708" w:rsidP="00F20708">
            <w:pPr>
              <w:jc w:val="center"/>
              <w:rPr>
                <w:color w:val="000000"/>
                <w:sz w:val="22"/>
                <w:szCs w:val="22"/>
                <w:lang w:val="en-US"/>
              </w:rPr>
            </w:pPr>
            <w:r w:rsidRPr="00F77F94">
              <w:rPr>
                <w:color w:val="000000"/>
                <w:sz w:val="22"/>
                <w:szCs w:val="22"/>
                <w:lang w:val="en-US"/>
              </w:rPr>
              <w:t>254</w:t>
            </w:r>
          </w:p>
        </w:tc>
        <w:tc>
          <w:tcPr>
            <w:tcW w:w="681" w:type="dxa"/>
            <w:shd w:val="clear" w:color="auto" w:fill="auto"/>
            <w:hideMark/>
          </w:tcPr>
          <w:p w14:paraId="28F23124"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6E540AB7" w14:textId="77777777" w:rsidR="00F20708" w:rsidRPr="00F77F94" w:rsidRDefault="00F20708" w:rsidP="00F20708">
            <w:pPr>
              <w:jc w:val="center"/>
              <w:rPr>
                <w:color w:val="000000"/>
                <w:sz w:val="22"/>
                <w:szCs w:val="22"/>
                <w:lang w:val="en-US"/>
              </w:rPr>
            </w:pPr>
            <w:r w:rsidRPr="00F77F94">
              <w:rPr>
                <w:color w:val="000000"/>
                <w:sz w:val="22"/>
                <w:szCs w:val="22"/>
                <w:lang w:val="en-US"/>
              </w:rPr>
              <w:t>S/2015/290</w:t>
            </w:r>
          </w:p>
        </w:tc>
        <w:tc>
          <w:tcPr>
            <w:tcW w:w="3088" w:type="dxa"/>
            <w:shd w:val="clear" w:color="auto" w:fill="auto"/>
            <w:hideMark/>
          </w:tcPr>
          <w:p w14:paraId="292C0A1D" w14:textId="77777777" w:rsidR="00F20708" w:rsidRPr="00F77F94" w:rsidRDefault="00F20708" w:rsidP="00F20708">
            <w:pPr>
              <w:spacing w:after="60"/>
              <w:rPr>
                <w:color w:val="000000"/>
                <w:sz w:val="22"/>
                <w:szCs w:val="22"/>
                <w:lang w:val="en-US"/>
              </w:rPr>
            </w:pPr>
            <w:r w:rsidRPr="00F77F94">
              <w:rPr>
                <w:color w:val="000000"/>
                <w:sz w:val="22"/>
                <w:szCs w:val="22"/>
                <w:lang w:val="en-US"/>
              </w:rPr>
              <w:t>Angola; Chad; Chile; France; Jordan; Lithuania; Nigeria; Spain; United Kingdom; United States</w:t>
            </w:r>
          </w:p>
        </w:tc>
        <w:tc>
          <w:tcPr>
            <w:tcW w:w="845" w:type="dxa"/>
            <w:shd w:val="clear" w:color="auto" w:fill="auto"/>
            <w:hideMark/>
          </w:tcPr>
          <w:p w14:paraId="198CC923" w14:textId="77777777" w:rsidR="00F20708" w:rsidRPr="00F77F94" w:rsidRDefault="00F20708" w:rsidP="00F20708">
            <w:pPr>
              <w:jc w:val="center"/>
              <w:rPr>
                <w:color w:val="000000"/>
                <w:sz w:val="22"/>
                <w:szCs w:val="22"/>
                <w:lang w:val="en-US"/>
              </w:rPr>
            </w:pPr>
            <w:r w:rsidRPr="00F77F94">
              <w:rPr>
                <w:color w:val="000000"/>
                <w:sz w:val="22"/>
                <w:szCs w:val="22"/>
                <w:lang w:val="en-US"/>
              </w:rPr>
              <w:t>CAF</w:t>
            </w:r>
          </w:p>
        </w:tc>
        <w:tc>
          <w:tcPr>
            <w:tcW w:w="1023" w:type="dxa"/>
            <w:shd w:val="clear" w:color="auto" w:fill="auto"/>
            <w:hideMark/>
          </w:tcPr>
          <w:p w14:paraId="490D0BF2"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49020A7"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841630F"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57327D09" w14:textId="77777777" w:rsidTr="00045CFE">
        <w:trPr>
          <w:trHeight w:val="560"/>
          <w:jc w:val="center"/>
        </w:trPr>
        <w:tc>
          <w:tcPr>
            <w:tcW w:w="546" w:type="dxa"/>
            <w:shd w:val="clear" w:color="auto" w:fill="auto"/>
            <w:hideMark/>
          </w:tcPr>
          <w:p w14:paraId="3E07DDFD" w14:textId="77777777" w:rsidR="00F20708" w:rsidRPr="00F77F94" w:rsidRDefault="00F20708" w:rsidP="00F20708">
            <w:pPr>
              <w:jc w:val="center"/>
              <w:rPr>
                <w:color w:val="000000"/>
                <w:sz w:val="22"/>
                <w:szCs w:val="22"/>
                <w:lang w:val="en-US"/>
              </w:rPr>
            </w:pPr>
            <w:r w:rsidRPr="00F77F94">
              <w:rPr>
                <w:color w:val="000000"/>
                <w:sz w:val="22"/>
                <w:szCs w:val="22"/>
                <w:lang w:val="en-US"/>
              </w:rPr>
              <w:t>255</w:t>
            </w:r>
          </w:p>
        </w:tc>
        <w:tc>
          <w:tcPr>
            <w:tcW w:w="681" w:type="dxa"/>
            <w:shd w:val="clear" w:color="auto" w:fill="auto"/>
            <w:hideMark/>
          </w:tcPr>
          <w:p w14:paraId="4EDC0E66"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6B213093" w14:textId="77777777" w:rsidR="00F20708" w:rsidRPr="00F77F94" w:rsidRDefault="00F20708" w:rsidP="00F20708">
            <w:pPr>
              <w:jc w:val="center"/>
              <w:rPr>
                <w:color w:val="000000"/>
                <w:sz w:val="22"/>
                <w:szCs w:val="22"/>
                <w:lang w:val="en-US"/>
              </w:rPr>
            </w:pPr>
            <w:r w:rsidRPr="00F77F94">
              <w:rPr>
                <w:color w:val="000000"/>
                <w:sz w:val="22"/>
                <w:szCs w:val="22"/>
                <w:lang w:val="en-US"/>
              </w:rPr>
              <w:t>S/2015/380</w:t>
            </w:r>
          </w:p>
        </w:tc>
        <w:tc>
          <w:tcPr>
            <w:tcW w:w="3088" w:type="dxa"/>
            <w:shd w:val="clear" w:color="auto" w:fill="auto"/>
            <w:hideMark/>
          </w:tcPr>
          <w:p w14:paraId="73516937" w14:textId="77777777" w:rsidR="00F20708" w:rsidRPr="00F77F94" w:rsidRDefault="00F20708" w:rsidP="00F20708">
            <w:pPr>
              <w:spacing w:after="60"/>
              <w:rPr>
                <w:color w:val="000000"/>
                <w:sz w:val="22"/>
                <w:szCs w:val="22"/>
                <w:lang w:val="en-US"/>
              </w:rPr>
            </w:pPr>
            <w:r w:rsidRPr="00F77F94">
              <w:rPr>
                <w:color w:val="000000"/>
                <w:sz w:val="22"/>
                <w:szCs w:val="22"/>
                <w:lang w:val="en-US"/>
              </w:rPr>
              <w:t>France; Lithuania; United Kingdom; United States</w:t>
            </w:r>
          </w:p>
        </w:tc>
        <w:tc>
          <w:tcPr>
            <w:tcW w:w="845" w:type="dxa"/>
            <w:shd w:val="clear" w:color="auto" w:fill="auto"/>
            <w:hideMark/>
          </w:tcPr>
          <w:p w14:paraId="153E5FE4" w14:textId="77777777" w:rsidR="00F20708" w:rsidRPr="00F77F94" w:rsidRDefault="00F20708" w:rsidP="00F20708">
            <w:pPr>
              <w:jc w:val="center"/>
              <w:rPr>
                <w:color w:val="000000"/>
                <w:sz w:val="22"/>
                <w:szCs w:val="22"/>
                <w:lang w:val="en-US"/>
              </w:rPr>
            </w:pPr>
            <w:r w:rsidRPr="00F77F94">
              <w:rPr>
                <w:color w:val="000000"/>
                <w:sz w:val="22"/>
                <w:szCs w:val="22"/>
                <w:lang w:val="en-US"/>
              </w:rPr>
              <w:t>SSD</w:t>
            </w:r>
          </w:p>
        </w:tc>
        <w:tc>
          <w:tcPr>
            <w:tcW w:w="1023" w:type="dxa"/>
            <w:shd w:val="clear" w:color="auto" w:fill="auto"/>
            <w:hideMark/>
          </w:tcPr>
          <w:p w14:paraId="14F15984"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A03CC76"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EC7847D"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04162770" w14:textId="77777777" w:rsidTr="00F20708">
        <w:trPr>
          <w:trHeight w:val="301"/>
          <w:jc w:val="center"/>
        </w:trPr>
        <w:tc>
          <w:tcPr>
            <w:tcW w:w="546" w:type="dxa"/>
            <w:shd w:val="clear" w:color="auto" w:fill="auto"/>
            <w:hideMark/>
          </w:tcPr>
          <w:p w14:paraId="46F3A300" w14:textId="77777777" w:rsidR="00F20708" w:rsidRPr="00F77F94" w:rsidRDefault="00F20708" w:rsidP="00F20708">
            <w:pPr>
              <w:jc w:val="center"/>
              <w:rPr>
                <w:color w:val="000000"/>
                <w:sz w:val="22"/>
                <w:szCs w:val="22"/>
                <w:lang w:val="en-US"/>
              </w:rPr>
            </w:pPr>
            <w:r w:rsidRPr="00F77F94">
              <w:rPr>
                <w:color w:val="000000"/>
                <w:sz w:val="22"/>
                <w:szCs w:val="22"/>
                <w:lang w:val="en-US"/>
              </w:rPr>
              <w:t>256</w:t>
            </w:r>
          </w:p>
        </w:tc>
        <w:tc>
          <w:tcPr>
            <w:tcW w:w="681" w:type="dxa"/>
            <w:shd w:val="clear" w:color="auto" w:fill="auto"/>
            <w:hideMark/>
          </w:tcPr>
          <w:p w14:paraId="0BC123F3"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0B8CD8CE" w14:textId="77777777" w:rsidR="00F20708" w:rsidRPr="00F77F94" w:rsidRDefault="00F20708" w:rsidP="00F20708">
            <w:pPr>
              <w:jc w:val="center"/>
              <w:rPr>
                <w:color w:val="000000"/>
                <w:sz w:val="22"/>
                <w:szCs w:val="22"/>
                <w:lang w:val="en-US"/>
              </w:rPr>
            </w:pPr>
            <w:r w:rsidRPr="00F77F94">
              <w:rPr>
                <w:color w:val="000000"/>
                <w:sz w:val="22"/>
                <w:szCs w:val="22"/>
                <w:lang w:val="en-US"/>
              </w:rPr>
              <w:t>S/2015/474</w:t>
            </w:r>
          </w:p>
        </w:tc>
        <w:tc>
          <w:tcPr>
            <w:tcW w:w="3088" w:type="dxa"/>
            <w:shd w:val="clear" w:color="auto" w:fill="auto"/>
            <w:hideMark/>
          </w:tcPr>
          <w:p w14:paraId="3565FACD" w14:textId="77777777" w:rsidR="00F20708" w:rsidRPr="00F77F94" w:rsidRDefault="00F20708" w:rsidP="00F20708">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24536B82" w14:textId="77777777" w:rsidR="00F20708" w:rsidRPr="00F77F94" w:rsidRDefault="00F20708" w:rsidP="00F20708">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2F501652"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E751531"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CBAC4A0"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661357F4" w14:textId="77777777" w:rsidTr="00045CFE">
        <w:trPr>
          <w:trHeight w:val="320"/>
          <w:jc w:val="center"/>
        </w:trPr>
        <w:tc>
          <w:tcPr>
            <w:tcW w:w="546" w:type="dxa"/>
            <w:shd w:val="clear" w:color="auto" w:fill="auto"/>
            <w:hideMark/>
          </w:tcPr>
          <w:p w14:paraId="60F3AA15" w14:textId="77777777" w:rsidR="00F20708" w:rsidRPr="00F77F94" w:rsidRDefault="00F20708" w:rsidP="00F20708">
            <w:pPr>
              <w:jc w:val="center"/>
              <w:rPr>
                <w:color w:val="000000"/>
                <w:sz w:val="22"/>
                <w:szCs w:val="22"/>
                <w:lang w:val="en-US"/>
              </w:rPr>
            </w:pPr>
            <w:r w:rsidRPr="00F77F94">
              <w:rPr>
                <w:color w:val="000000"/>
                <w:sz w:val="22"/>
                <w:szCs w:val="22"/>
                <w:lang w:val="en-US"/>
              </w:rPr>
              <w:t>257</w:t>
            </w:r>
          </w:p>
        </w:tc>
        <w:tc>
          <w:tcPr>
            <w:tcW w:w="681" w:type="dxa"/>
            <w:shd w:val="clear" w:color="auto" w:fill="auto"/>
            <w:hideMark/>
          </w:tcPr>
          <w:p w14:paraId="7ED0E2E2"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2E9CF096" w14:textId="77777777" w:rsidR="00F20708" w:rsidRPr="00F77F94" w:rsidRDefault="00F20708" w:rsidP="00F20708">
            <w:pPr>
              <w:jc w:val="center"/>
              <w:rPr>
                <w:color w:val="000000"/>
                <w:sz w:val="22"/>
                <w:szCs w:val="22"/>
                <w:lang w:val="en-US"/>
              </w:rPr>
            </w:pPr>
            <w:r w:rsidRPr="00F77F94">
              <w:rPr>
                <w:color w:val="000000"/>
                <w:sz w:val="22"/>
                <w:szCs w:val="22"/>
                <w:lang w:val="en-US"/>
              </w:rPr>
              <w:t>S/2015/531</w:t>
            </w:r>
          </w:p>
        </w:tc>
        <w:tc>
          <w:tcPr>
            <w:tcW w:w="3088" w:type="dxa"/>
            <w:shd w:val="clear" w:color="auto" w:fill="auto"/>
            <w:hideMark/>
          </w:tcPr>
          <w:p w14:paraId="55C68754" w14:textId="77777777" w:rsidR="00F20708" w:rsidRPr="00F77F94" w:rsidRDefault="00F20708" w:rsidP="00F20708">
            <w:pPr>
              <w:spacing w:after="60"/>
              <w:rPr>
                <w:color w:val="000000"/>
                <w:sz w:val="22"/>
                <w:szCs w:val="22"/>
                <w:lang w:val="en-US"/>
              </w:rPr>
            </w:pPr>
            <w:r w:rsidRPr="00F77F94">
              <w:rPr>
                <w:color w:val="000000"/>
                <w:sz w:val="22"/>
                <w:szCs w:val="22"/>
                <w:lang w:val="en-US"/>
              </w:rPr>
              <w:t>France; United Kingdom; United States</w:t>
            </w:r>
          </w:p>
        </w:tc>
        <w:tc>
          <w:tcPr>
            <w:tcW w:w="845" w:type="dxa"/>
            <w:shd w:val="clear" w:color="auto" w:fill="auto"/>
            <w:hideMark/>
          </w:tcPr>
          <w:p w14:paraId="3C427D61" w14:textId="77777777" w:rsidR="00F20708" w:rsidRPr="00F77F94" w:rsidRDefault="00F20708" w:rsidP="00F20708">
            <w:pPr>
              <w:jc w:val="center"/>
              <w:rPr>
                <w:color w:val="000000"/>
                <w:sz w:val="22"/>
                <w:szCs w:val="22"/>
                <w:lang w:val="en-US"/>
              </w:rPr>
            </w:pPr>
            <w:r w:rsidRPr="00F77F94">
              <w:rPr>
                <w:color w:val="000000"/>
                <w:sz w:val="22"/>
                <w:szCs w:val="22"/>
                <w:lang w:val="en-US"/>
              </w:rPr>
              <w:t>SDN-SSD</w:t>
            </w:r>
          </w:p>
        </w:tc>
        <w:tc>
          <w:tcPr>
            <w:tcW w:w="1023" w:type="dxa"/>
            <w:shd w:val="clear" w:color="auto" w:fill="auto"/>
            <w:hideMark/>
          </w:tcPr>
          <w:p w14:paraId="5DD0C03D"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2C6BC15F"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CE631DA"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1D39D4A1" w14:textId="77777777" w:rsidTr="00045CFE">
        <w:trPr>
          <w:trHeight w:val="1120"/>
          <w:jc w:val="center"/>
        </w:trPr>
        <w:tc>
          <w:tcPr>
            <w:tcW w:w="546" w:type="dxa"/>
            <w:shd w:val="clear" w:color="auto" w:fill="auto"/>
            <w:hideMark/>
          </w:tcPr>
          <w:p w14:paraId="0F220ABA" w14:textId="77777777" w:rsidR="00F20708" w:rsidRPr="00F77F94" w:rsidRDefault="00F20708" w:rsidP="00F20708">
            <w:pPr>
              <w:jc w:val="center"/>
              <w:rPr>
                <w:color w:val="000000"/>
                <w:sz w:val="22"/>
                <w:szCs w:val="22"/>
                <w:lang w:val="en-US"/>
              </w:rPr>
            </w:pPr>
            <w:r w:rsidRPr="00F77F94">
              <w:rPr>
                <w:color w:val="000000"/>
                <w:sz w:val="22"/>
                <w:szCs w:val="22"/>
                <w:lang w:val="en-US"/>
              </w:rPr>
              <w:t>258</w:t>
            </w:r>
          </w:p>
        </w:tc>
        <w:tc>
          <w:tcPr>
            <w:tcW w:w="681" w:type="dxa"/>
            <w:shd w:val="clear" w:color="auto" w:fill="auto"/>
            <w:hideMark/>
          </w:tcPr>
          <w:p w14:paraId="2802484E"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7A9C9DCB" w14:textId="77777777" w:rsidR="00F20708" w:rsidRPr="00F77F94" w:rsidRDefault="00F20708" w:rsidP="00F20708">
            <w:pPr>
              <w:jc w:val="center"/>
              <w:rPr>
                <w:color w:val="000000"/>
                <w:sz w:val="22"/>
                <w:szCs w:val="22"/>
                <w:lang w:val="en-US"/>
              </w:rPr>
            </w:pPr>
            <w:r w:rsidRPr="00F77F94">
              <w:rPr>
                <w:color w:val="000000"/>
                <w:sz w:val="22"/>
                <w:szCs w:val="22"/>
                <w:lang w:val="en-US"/>
              </w:rPr>
              <w:t>S/2015/567</w:t>
            </w:r>
          </w:p>
        </w:tc>
        <w:tc>
          <w:tcPr>
            <w:tcW w:w="3088" w:type="dxa"/>
            <w:shd w:val="clear" w:color="auto" w:fill="auto"/>
            <w:hideMark/>
          </w:tcPr>
          <w:p w14:paraId="655E5D32" w14:textId="77777777" w:rsidR="00F20708" w:rsidRPr="00F77F94" w:rsidRDefault="00F20708" w:rsidP="00F20708">
            <w:pPr>
              <w:spacing w:after="60"/>
              <w:rPr>
                <w:color w:val="000000"/>
                <w:sz w:val="22"/>
                <w:szCs w:val="22"/>
                <w:lang w:val="en-US"/>
              </w:rPr>
            </w:pPr>
            <w:r w:rsidRPr="00F77F94">
              <w:rPr>
                <w:color w:val="000000"/>
                <w:sz w:val="22"/>
                <w:szCs w:val="22"/>
                <w:lang w:val="en-US"/>
              </w:rPr>
              <w:t>Angola; Chad; France; Jordan; Lithuania; Malaysia; New Zealand; Nigeria; Spain; United Kingdom; United States; Venezuela</w:t>
            </w:r>
          </w:p>
        </w:tc>
        <w:tc>
          <w:tcPr>
            <w:tcW w:w="845" w:type="dxa"/>
            <w:shd w:val="clear" w:color="auto" w:fill="auto"/>
            <w:hideMark/>
          </w:tcPr>
          <w:p w14:paraId="702A28F1" w14:textId="77777777" w:rsidR="00F20708" w:rsidRPr="00F77F94" w:rsidRDefault="00F20708" w:rsidP="00F20708">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1C71A754"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F2D0C12"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E34DE1E"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F20708" w:rsidRPr="00F77F94" w14:paraId="3F080BC8" w14:textId="77777777" w:rsidTr="00045CFE">
        <w:trPr>
          <w:trHeight w:val="560"/>
          <w:jc w:val="center"/>
        </w:trPr>
        <w:tc>
          <w:tcPr>
            <w:tcW w:w="546" w:type="dxa"/>
            <w:shd w:val="clear" w:color="auto" w:fill="auto"/>
            <w:hideMark/>
          </w:tcPr>
          <w:p w14:paraId="4E9EF303" w14:textId="77777777" w:rsidR="00F20708" w:rsidRPr="00F77F94" w:rsidRDefault="00F20708" w:rsidP="00F20708">
            <w:pPr>
              <w:jc w:val="center"/>
              <w:rPr>
                <w:color w:val="000000"/>
                <w:sz w:val="22"/>
                <w:szCs w:val="22"/>
                <w:lang w:val="en-US"/>
              </w:rPr>
            </w:pPr>
            <w:r w:rsidRPr="00F77F94">
              <w:rPr>
                <w:color w:val="000000"/>
                <w:sz w:val="22"/>
                <w:szCs w:val="22"/>
                <w:lang w:val="en-US"/>
              </w:rPr>
              <w:t>259</w:t>
            </w:r>
          </w:p>
        </w:tc>
        <w:tc>
          <w:tcPr>
            <w:tcW w:w="681" w:type="dxa"/>
            <w:shd w:val="clear" w:color="auto" w:fill="auto"/>
            <w:hideMark/>
          </w:tcPr>
          <w:p w14:paraId="42DDA1B7" w14:textId="77777777" w:rsidR="00F20708" w:rsidRPr="00F77F94" w:rsidRDefault="00F20708" w:rsidP="00F20708">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4B91CB56" w14:textId="77777777" w:rsidR="00F20708" w:rsidRPr="00F77F94" w:rsidRDefault="00F20708" w:rsidP="00F20708">
            <w:pPr>
              <w:jc w:val="center"/>
              <w:rPr>
                <w:color w:val="000000"/>
                <w:sz w:val="22"/>
                <w:szCs w:val="22"/>
                <w:lang w:val="en-US"/>
              </w:rPr>
            </w:pPr>
            <w:r w:rsidRPr="00F77F94">
              <w:rPr>
                <w:color w:val="000000"/>
                <w:sz w:val="22"/>
                <w:szCs w:val="22"/>
                <w:lang w:val="en-US"/>
              </w:rPr>
              <w:t>S/2015/570</w:t>
            </w:r>
          </w:p>
        </w:tc>
        <w:tc>
          <w:tcPr>
            <w:tcW w:w="3088" w:type="dxa"/>
            <w:shd w:val="clear" w:color="auto" w:fill="auto"/>
            <w:hideMark/>
          </w:tcPr>
          <w:p w14:paraId="333284A0" w14:textId="77777777" w:rsidR="00F20708" w:rsidRPr="00F77F94" w:rsidRDefault="00F20708" w:rsidP="00F20708">
            <w:pPr>
              <w:spacing w:after="60"/>
              <w:rPr>
                <w:color w:val="000000"/>
                <w:sz w:val="22"/>
                <w:szCs w:val="22"/>
                <w:lang w:val="en-US"/>
              </w:rPr>
            </w:pPr>
            <w:r w:rsidRPr="00F77F94">
              <w:rPr>
                <w:color w:val="000000"/>
                <w:sz w:val="22"/>
                <w:szCs w:val="22"/>
                <w:lang w:val="en-US"/>
              </w:rPr>
              <w:t>Angola; France; Jordan; Spain; United Kingdom; United States</w:t>
            </w:r>
          </w:p>
        </w:tc>
        <w:tc>
          <w:tcPr>
            <w:tcW w:w="845" w:type="dxa"/>
            <w:shd w:val="clear" w:color="auto" w:fill="auto"/>
            <w:hideMark/>
          </w:tcPr>
          <w:p w14:paraId="3416B48F" w14:textId="77777777" w:rsidR="00F20708" w:rsidRPr="00F77F94" w:rsidRDefault="00F20708" w:rsidP="00F20708">
            <w:pPr>
              <w:jc w:val="center"/>
              <w:rPr>
                <w:color w:val="000000"/>
                <w:sz w:val="22"/>
                <w:szCs w:val="22"/>
                <w:lang w:val="en-US"/>
              </w:rPr>
            </w:pPr>
            <w:r w:rsidRPr="00F77F94">
              <w:rPr>
                <w:color w:val="000000"/>
                <w:sz w:val="22"/>
                <w:szCs w:val="22"/>
                <w:lang w:val="en-US"/>
              </w:rPr>
              <w:t>IRQ</w:t>
            </w:r>
          </w:p>
        </w:tc>
        <w:tc>
          <w:tcPr>
            <w:tcW w:w="1023" w:type="dxa"/>
            <w:shd w:val="clear" w:color="auto" w:fill="auto"/>
            <w:hideMark/>
          </w:tcPr>
          <w:p w14:paraId="6619A1E5"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064C721" w14:textId="77777777" w:rsidR="00F20708" w:rsidRPr="00F77F94" w:rsidRDefault="00F20708" w:rsidP="00F20708">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537F6E9" w14:textId="77777777" w:rsidR="00F20708" w:rsidRPr="00F77F94" w:rsidRDefault="00F20708" w:rsidP="00F20708">
            <w:pPr>
              <w:jc w:val="center"/>
              <w:rPr>
                <w:color w:val="000000"/>
                <w:sz w:val="22"/>
                <w:szCs w:val="22"/>
                <w:lang w:val="en-US"/>
              </w:rPr>
            </w:pPr>
            <w:r w:rsidRPr="00F77F94">
              <w:rPr>
                <w:color w:val="000000"/>
                <w:sz w:val="22"/>
                <w:szCs w:val="22"/>
                <w:lang w:val="en-US"/>
              </w:rPr>
              <w:t>1</w:t>
            </w:r>
          </w:p>
        </w:tc>
      </w:tr>
      <w:tr w:rsidR="00030DF1" w:rsidRPr="00F77F94" w14:paraId="4CE6FA03" w14:textId="77777777" w:rsidTr="00030DF1">
        <w:trPr>
          <w:trHeight w:val="340"/>
          <w:jc w:val="center"/>
        </w:trPr>
        <w:tc>
          <w:tcPr>
            <w:tcW w:w="546" w:type="dxa"/>
            <w:shd w:val="clear" w:color="auto" w:fill="auto"/>
          </w:tcPr>
          <w:p w14:paraId="49EA7CDB" w14:textId="0C24F656" w:rsidR="00030DF1" w:rsidRPr="00F77F94" w:rsidRDefault="00030DF1" w:rsidP="00030DF1">
            <w:pPr>
              <w:jc w:val="center"/>
              <w:rPr>
                <w:color w:val="000000"/>
                <w:sz w:val="22"/>
                <w:szCs w:val="22"/>
                <w:lang w:val="en-US"/>
              </w:rPr>
            </w:pPr>
            <w:r w:rsidRPr="00F77F94">
              <w:rPr>
                <w:color w:val="000000"/>
                <w:sz w:val="22"/>
                <w:szCs w:val="22"/>
                <w:lang w:val="en-US"/>
              </w:rPr>
              <w:t>260</w:t>
            </w:r>
          </w:p>
        </w:tc>
        <w:tc>
          <w:tcPr>
            <w:tcW w:w="681" w:type="dxa"/>
            <w:shd w:val="clear" w:color="auto" w:fill="auto"/>
          </w:tcPr>
          <w:p w14:paraId="43C4B959" w14:textId="102B1976"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shd w:val="clear" w:color="auto" w:fill="auto"/>
          </w:tcPr>
          <w:p w14:paraId="6D07525D" w14:textId="607C770B" w:rsidR="00030DF1" w:rsidRPr="00F77F94" w:rsidRDefault="00030DF1" w:rsidP="00030DF1">
            <w:pPr>
              <w:jc w:val="center"/>
              <w:rPr>
                <w:color w:val="000000"/>
                <w:sz w:val="22"/>
                <w:szCs w:val="22"/>
                <w:lang w:val="en-US"/>
              </w:rPr>
            </w:pPr>
            <w:r w:rsidRPr="00F77F94">
              <w:rPr>
                <w:color w:val="000000"/>
                <w:sz w:val="22"/>
                <w:szCs w:val="22"/>
                <w:lang w:val="en-US"/>
              </w:rPr>
              <w:t>S/2015/602</w:t>
            </w:r>
          </w:p>
        </w:tc>
        <w:tc>
          <w:tcPr>
            <w:tcW w:w="3088" w:type="dxa"/>
            <w:shd w:val="clear" w:color="auto" w:fill="auto"/>
          </w:tcPr>
          <w:p w14:paraId="4CEF9B1E" w14:textId="21EFBD29" w:rsidR="00030DF1" w:rsidRPr="00F77F94" w:rsidRDefault="00030DF1" w:rsidP="00030DF1">
            <w:pPr>
              <w:spacing w:after="60"/>
              <w:rPr>
                <w:color w:val="000000"/>
                <w:sz w:val="22"/>
                <w:szCs w:val="22"/>
                <w:lang w:val="en-US"/>
              </w:rPr>
            </w:pPr>
            <w:r w:rsidRPr="00F77F94">
              <w:rPr>
                <w:color w:val="000000"/>
                <w:sz w:val="22"/>
                <w:szCs w:val="22"/>
                <w:lang w:val="en-US"/>
              </w:rPr>
              <w:t>France; Jordan; Lithuania; Malaysia; New Zealand; Spain; United Kingdom; United States</w:t>
            </w:r>
          </w:p>
        </w:tc>
        <w:tc>
          <w:tcPr>
            <w:tcW w:w="845" w:type="dxa"/>
            <w:shd w:val="clear" w:color="auto" w:fill="auto"/>
          </w:tcPr>
          <w:p w14:paraId="1F1EA5F1" w14:textId="05389169"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tcPr>
          <w:p w14:paraId="75D0D26F" w14:textId="662F0F81"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tcPr>
          <w:p w14:paraId="6725DBE4" w14:textId="3672C811"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tcPr>
          <w:p w14:paraId="3271A580" w14:textId="6C7205D8"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4DDD4E7B" w14:textId="77777777" w:rsidTr="00030DF1">
        <w:trPr>
          <w:trHeight w:val="340"/>
          <w:jc w:val="center"/>
        </w:trPr>
        <w:tc>
          <w:tcPr>
            <w:tcW w:w="546" w:type="dxa"/>
            <w:tcBorders>
              <w:bottom w:val="single" w:sz="4" w:space="0" w:color="auto"/>
            </w:tcBorders>
            <w:shd w:val="clear" w:color="auto" w:fill="auto"/>
          </w:tcPr>
          <w:p w14:paraId="5CDBE9E3" w14:textId="1ABFFB03" w:rsidR="00030DF1" w:rsidRPr="00F77F94" w:rsidRDefault="00030DF1" w:rsidP="00030DF1">
            <w:pPr>
              <w:jc w:val="center"/>
              <w:rPr>
                <w:color w:val="000000"/>
                <w:sz w:val="22"/>
                <w:szCs w:val="22"/>
                <w:lang w:val="en-US"/>
              </w:rPr>
            </w:pPr>
            <w:r w:rsidRPr="00F77F94">
              <w:rPr>
                <w:color w:val="000000"/>
                <w:sz w:val="22"/>
                <w:szCs w:val="22"/>
                <w:lang w:val="en-US"/>
              </w:rPr>
              <w:t>261</w:t>
            </w:r>
          </w:p>
        </w:tc>
        <w:tc>
          <w:tcPr>
            <w:tcW w:w="681" w:type="dxa"/>
            <w:tcBorders>
              <w:bottom w:val="single" w:sz="4" w:space="0" w:color="auto"/>
            </w:tcBorders>
            <w:shd w:val="clear" w:color="auto" w:fill="auto"/>
          </w:tcPr>
          <w:p w14:paraId="7BA88386" w14:textId="24E0E052"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tcBorders>
              <w:bottom w:val="single" w:sz="4" w:space="0" w:color="auto"/>
            </w:tcBorders>
            <w:shd w:val="clear" w:color="auto" w:fill="auto"/>
          </w:tcPr>
          <w:p w14:paraId="0ACAB8A0" w14:textId="620A6235" w:rsidR="00030DF1" w:rsidRPr="00F77F94" w:rsidRDefault="00030DF1" w:rsidP="00030DF1">
            <w:pPr>
              <w:jc w:val="center"/>
              <w:rPr>
                <w:color w:val="000000"/>
                <w:sz w:val="22"/>
                <w:szCs w:val="22"/>
                <w:lang w:val="en-US"/>
              </w:rPr>
            </w:pPr>
            <w:r w:rsidRPr="00F77F94">
              <w:rPr>
                <w:color w:val="000000"/>
                <w:sz w:val="22"/>
                <w:szCs w:val="22"/>
                <w:lang w:val="en-US"/>
              </w:rPr>
              <w:t>S/2015/810</w:t>
            </w:r>
          </w:p>
        </w:tc>
        <w:tc>
          <w:tcPr>
            <w:tcW w:w="3088" w:type="dxa"/>
            <w:tcBorders>
              <w:bottom w:val="single" w:sz="4" w:space="0" w:color="auto"/>
            </w:tcBorders>
            <w:shd w:val="clear" w:color="auto" w:fill="auto"/>
          </w:tcPr>
          <w:p w14:paraId="1E1978DE" w14:textId="436682D7" w:rsidR="00030DF1" w:rsidRPr="00F77F94" w:rsidRDefault="00030DF1" w:rsidP="00030DF1">
            <w:pPr>
              <w:spacing w:after="60"/>
              <w:rPr>
                <w:color w:val="000000"/>
                <w:sz w:val="22"/>
                <w:szCs w:val="22"/>
                <w:lang w:val="en-US"/>
              </w:rPr>
            </w:pPr>
            <w:r w:rsidRPr="00F77F94">
              <w:rPr>
                <w:color w:val="000000"/>
                <w:sz w:val="22"/>
                <w:szCs w:val="22"/>
                <w:lang w:val="en-US"/>
              </w:rPr>
              <w:t>Lithuania; United Kingdom; United States</w:t>
            </w:r>
          </w:p>
        </w:tc>
        <w:tc>
          <w:tcPr>
            <w:tcW w:w="845" w:type="dxa"/>
            <w:tcBorders>
              <w:bottom w:val="single" w:sz="4" w:space="0" w:color="auto"/>
            </w:tcBorders>
            <w:shd w:val="clear" w:color="auto" w:fill="auto"/>
          </w:tcPr>
          <w:p w14:paraId="523E8C9A" w14:textId="4EB6480C" w:rsidR="00030DF1" w:rsidRPr="00F77F94" w:rsidRDefault="00030DF1" w:rsidP="00030DF1">
            <w:pPr>
              <w:jc w:val="center"/>
              <w:rPr>
                <w:color w:val="000000"/>
                <w:sz w:val="22"/>
                <w:szCs w:val="22"/>
                <w:lang w:val="en-US"/>
              </w:rPr>
            </w:pPr>
            <w:r w:rsidRPr="00F77F94">
              <w:rPr>
                <w:color w:val="000000"/>
                <w:sz w:val="22"/>
                <w:szCs w:val="22"/>
                <w:lang w:val="en-US"/>
              </w:rPr>
              <w:t>ERI-SOM</w:t>
            </w:r>
          </w:p>
        </w:tc>
        <w:tc>
          <w:tcPr>
            <w:tcW w:w="1023" w:type="dxa"/>
            <w:tcBorders>
              <w:bottom w:val="single" w:sz="4" w:space="0" w:color="auto"/>
            </w:tcBorders>
            <w:shd w:val="clear" w:color="auto" w:fill="auto"/>
          </w:tcPr>
          <w:p w14:paraId="44A4D360" w14:textId="41F6DB50"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tcPr>
          <w:p w14:paraId="024DE524" w14:textId="36485591"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tcPr>
          <w:p w14:paraId="015C52B3" w14:textId="10077CC9"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56B29236" w14:textId="77777777" w:rsidTr="00030DF1">
        <w:trPr>
          <w:trHeight w:val="340"/>
          <w:jc w:val="center"/>
        </w:trPr>
        <w:tc>
          <w:tcPr>
            <w:tcW w:w="546" w:type="dxa"/>
            <w:tcBorders>
              <w:top w:val="single" w:sz="4" w:space="0" w:color="auto"/>
            </w:tcBorders>
            <w:shd w:val="clear" w:color="auto" w:fill="auto"/>
          </w:tcPr>
          <w:p w14:paraId="517C3C84" w14:textId="77777777" w:rsidR="00030DF1" w:rsidRPr="00F77F94" w:rsidRDefault="00030DF1" w:rsidP="00030DF1">
            <w:pPr>
              <w:jc w:val="center"/>
              <w:rPr>
                <w:color w:val="000000"/>
                <w:sz w:val="22"/>
                <w:szCs w:val="22"/>
                <w:lang w:val="en-US"/>
              </w:rPr>
            </w:pPr>
          </w:p>
        </w:tc>
        <w:tc>
          <w:tcPr>
            <w:tcW w:w="681" w:type="dxa"/>
            <w:tcBorders>
              <w:top w:val="single" w:sz="4" w:space="0" w:color="auto"/>
            </w:tcBorders>
            <w:shd w:val="clear" w:color="auto" w:fill="auto"/>
          </w:tcPr>
          <w:p w14:paraId="262A68C6" w14:textId="77777777" w:rsidR="00030DF1" w:rsidRPr="00F77F94" w:rsidRDefault="00030DF1" w:rsidP="00030DF1">
            <w:pPr>
              <w:jc w:val="center"/>
              <w:rPr>
                <w:color w:val="000000"/>
                <w:sz w:val="22"/>
                <w:szCs w:val="22"/>
                <w:lang w:val="en-US"/>
              </w:rPr>
            </w:pPr>
          </w:p>
        </w:tc>
        <w:tc>
          <w:tcPr>
            <w:tcW w:w="1341" w:type="dxa"/>
            <w:tcBorders>
              <w:top w:val="single" w:sz="4" w:space="0" w:color="auto"/>
            </w:tcBorders>
            <w:shd w:val="clear" w:color="auto" w:fill="auto"/>
          </w:tcPr>
          <w:p w14:paraId="44023F15" w14:textId="77777777" w:rsidR="00030DF1" w:rsidRPr="00F77F94" w:rsidRDefault="00030DF1" w:rsidP="00030DF1">
            <w:pPr>
              <w:jc w:val="center"/>
              <w:rPr>
                <w:color w:val="000000"/>
                <w:sz w:val="22"/>
                <w:szCs w:val="22"/>
                <w:lang w:val="en-US"/>
              </w:rPr>
            </w:pPr>
          </w:p>
        </w:tc>
        <w:tc>
          <w:tcPr>
            <w:tcW w:w="3088" w:type="dxa"/>
            <w:tcBorders>
              <w:top w:val="single" w:sz="4" w:space="0" w:color="auto"/>
            </w:tcBorders>
            <w:shd w:val="clear" w:color="auto" w:fill="auto"/>
          </w:tcPr>
          <w:p w14:paraId="253AE997" w14:textId="77777777" w:rsidR="00030DF1" w:rsidRPr="00F77F94" w:rsidRDefault="00030DF1" w:rsidP="00030DF1">
            <w:pPr>
              <w:spacing w:after="60"/>
              <w:rPr>
                <w:color w:val="000000"/>
                <w:sz w:val="22"/>
                <w:szCs w:val="22"/>
                <w:lang w:val="en-US"/>
              </w:rPr>
            </w:pPr>
          </w:p>
        </w:tc>
        <w:tc>
          <w:tcPr>
            <w:tcW w:w="845" w:type="dxa"/>
            <w:tcBorders>
              <w:top w:val="single" w:sz="4" w:space="0" w:color="auto"/>
            </w:tcBorders>
            <w:shd w:val="clear" w:color="auto" w:fill="auto"/>
          </w:tcPr>
          <w:p w14:paraId="601FFAFA" w14:textId="77777777" w:rsidR="00030DF1" w:rsidRPr="00F77F94" w:rsidRDefault="00030DF1" w:rsidP="00030DF1">
            <w:pPr>
              <w:jc w:val="center"/>
              <w:rPr>
                <w:color w:val="000000"/>
                <w:sz w:val="22"/>
                <w:szCs w:val="22"/>
                <w:lang w:val="en-US"/>
              </w:rPr>
            </w:pPr>
          </w:p>
        </w:tc>
        <w:tc>
          <w:tcPr>
            <w:tcW w:w="1023" w:type="dxa"/>
            <w:tcBorders>
              <w:top w:val="single" w:sz="4" w:space="0" w:color="auto"/>
            </w:tcBorders>
            <w:shd w:val="clear" w:color="auto" w:fill="auto"/>
          </w:tcPr>
          <w:p w14:paraId="45EC40B5" w14:textId="77777777" w:rsidR="00030DF1" w:rsidRPr="00F77F94" w:rsidRDefault="00030DF1" w:rsidP="00030DF1">
            <w:pPr>
              <w:jc w:val="center"/>
              <w:rPr>
                <w:color w:val="000000"/>
                <w:sz w:val="22"/>
                <w:szCs w:val="22"/>
                <w:lang w:val="en-US"/>
              </w:rPr>
            </w:pPr>
          </w:p>
        </w:tc>
        <w:tc>
          <w:tcPr>
            <w:tcW w:w="737" w:type="dxa"/>
            <w:tcBorders>
              <w:top w:val="single" w:sz="4" w:space="0" w:color="auto"/>
            </w:tcBorders>
            <w:shd w:val="clear" w:color="auto" w:fill="auto"/>
          </w:tcPr>
          <w:p w14:paraId="137B2B36" w14:textId="77777777" w:rsidR="00030DF1" w:rsidRPr="00F77F94" w:rsidRDefault="00030DF1" w:rsidP="00030DF1">
            <w:pPr>
              <w:jc w:val="center"/>
              <w:rPr>
                <w:color w:val="000000"/>
                <w:sz w:val="22"/>
                <w:szCs w:val="22"/>
                <w:lang w:val="en-US"/>
              </w:rPr>
            </w:pPr>
          </w:p>
        </w:tc>
        <w:tc>
          <w:tcPr>
            <w:tcW w:w="1219" w:type="dxa"/>
            <w:tcBorders>
              <w:top w:val="single" w:sz="4" w:space="0" w:color="auto"/>
            </w:tcBorders>
            <w:shd w:val="clear" w:color="auto" w:fill="auto"/>
          </w:tcPr>
          <w:p w14:paraId="773566B8" w14:textId="77777777" w:rsidR="00030DF1" w:rsidRPr="00F77F94" w:rsidRDefault="00030DF1" w:rsidP="00030DF1">
            <w:pPr>
              <w:jc w:val="center"/>
              <w:rPr>
                <w:color w:val="000000"/>
                <w:sz w:val="22"/>
                <w:szCs w:val="22"/>
                <w:lang w:val="en-US"/>
              </w:rPr>
            </w:pPr>
          </w:p>
        </w:tc>
      </w:tr>
      <w:tr w:rsidR="00030DF1" w:rsidRPr="00F77F94" w14:paraId="37943846" w14:textId="77777777" w:rsidTr="00030DF1">
        <w:trPr>
          <w:trHeight w:val="132"/>
          <w:jc w:val="center"/>
        </w:trPr>
        <w:tc>
          <w:tcPr>
            <w:tcW w:w="9480" w:type="dxa"/>
            <w:gridSpan w:val="8"/>
            <w:tcBorders>
              <w:bottom w:val="single" w:sz="4" w:space="0" w:color="auto"/>
            </w:tcBorders>
            <w:shd w:val="clear" w:color="auto" w:fill="auto"/>
          </w:tcPr>
          <w:p w14:paraId="6A5770EE" w14:textId="61F1B14F" w:rsidR="00030DF1" w:rsidRPr="00F77F94" w:rsidRDefault="00030DF1" w:rsidP="00030DF1">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030DF1" w:rsidRPr="00F77F94" w14:paraId="61713AA1" w14:textId="77777777" w:rsidTr="00030DF1">
        <w:trPr>
          <w:trHeight w:val="340"/>
          <w:jc w:val="center"/>
        </w:trPr>
        <w:tc>
          <w:tcPr>
            <w:tcW w:w="546" w:type="dxa"/>
            <w:tcBorders>
              <w:top w:val="single" w:sz="4" w:space="0" w:color="auto"/>
            </w:tcBorders>
            <w:shd w:val="clear" w:color="auto" w:fill="auto"/>
            <w:hideMark/>
          </w:tcPr>
          <w:p w14:paraId="32B8D64B" w14:textId="77777777" w:rsidR="00030DF1" w:rsidRPr="00F77F94" w:rsidRDefault="00030DF1" w:rsidP="00030DF1">
            <w:pPr>
              <w:jc w:val="center"/>
              <w:rPr>
                <w:color w:val="000000"/>
                <w:sz w:val="22"/>
                <w:szCs w:val="22"/>
                <w:lang w:val="en-US"/>
              </w:rPr>
            </w:pPr>
            <w:r w:rsidRPr="00F77F94">
              <w:rPr>
                <w:color w:val="000000"/>
                <w:sz w:val="22"/>
                <w:szCs w:val="22"/>
                <w:lang w:val="en-US"/>
              </w:rPr>
              <w:t>260</w:t>
            </w:r>
          </w:p>
        </w:tc>
        <w:tc>
          <w:tcPr>
            <w:tcW w:w="681" w:type="dxa"/>
            <w:tcBorders>
              <w:top w:val="single" w:sz="4" w:space="0" w:color="auto"/>
            </w:tcBorders>
            <w:shd w:val="clear" w:color="auto" w:fill="auto"/>
            <w:hideMark/>
          </w:tcPr>
          <w:p w14:paraId="7801BE87" w14:textId="77777777"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tcBorders>
              <w:top w:val="single" w:sz="4" w:space="0" w:color="auto"/>
            </w:tcBorders>
            <w:shd w:val="clear" w:color="auto" w:fill="auto"/>
            <w:hideMark/>
          </w:tcPr>
          <w:p w14:paraId="75F74597" w14:textId="77777777" w:rsidR="00030DF1" w:rsidRPr="00F77F94" w:rsidRDefault="00030DF1" w:rsidP="00030DF1">
            <w:pPr>
              <w:jc w:val="center"/>
              <w:rPr>
                <w:color w:val="000000"/>
                <w:sz w:val="22"/>
                <w:szCs w:val="22"/>
                <w:lang w:val="en-US"/>
              </w:rPr>
            </w:pPr>
            <w:r w:rsidRPr="00F77F94">
              <w:rPr>
                <w:color w:val="000000"/>
                <w:sz w:val="22"/>
                <w:szCs w:val="22"/>
                <w:lang w:val="en-US"/>
              </w:rPr>
              <w:t>S/2015/562</w:t>
            </w:r>
          </w:p>
        </w:tc>
        <w:tc>
          <w:tcPr>
            <w:tcW w:w="3088" w:type="dxa"/>
            <w:tcBorders>
              <w:top w:val="single" w:sz="4" w:space="0" w:color="auto"/>
            </w:tcBorders>
            <w:shd w:val="clear" w:color="auto" w:fill="auto"/>
            <w:hideMark/>
          </w:tcPr>
          <w:p w14:paraId="2A359822" w14:textId="77777777" w:rsidR="00030DF1" w:rsidRPr="00F77F94" w:rsidRDefault="00030DF1" w:rsidP="00030DF1">
            <w:pPr>
              <w:spacing w:after="60"/>
              <w:rPr>
                <w:color w:val="000000"/>
                <w:sz w:val="22"/>
                <w:szCs w:val="22"/>
                <w:lang w:val="en-US"/>
              </w:rPr>
            </w:pPr>
            <w:r w:rsidRPr="00F77F94">
              <w:rPr>
                <w:color w:val="000000"/>
                <w:sz w:val="22"/>
                <w:szCs w:val="22"/>
                <w:lang w:val="en-US"/>
              </w:rPr>
              <w:t>Australia; Belgium; Canada; France; Germany; Ireland; Israel; Italy; Lithuania; Malaysia; Netherlands; New Zealand; Philippines; Romania; Spain; Ukraine; United Kingdom; United States</w:t>
            </w:r>
          </w:p>
        </w:tc>
        <w:tc>
          <w:tcPr>
            <w:tcW w:w="845" w:type="dxa"/>
            <w:tcBorders>
              <w:top w:val="single" w:sz="4" w:space="0" w:color="auto"/>
            </w:tcBorders>
            <w:shd w:val="clear" w:color="auto" w:fill="auto"/>
            <w:hideMark/>
          </w:tcPr>
          <w:p w14:paraId="651A27F1" w14:textId="77777777" w:rsidR="00030DF1" w:rsidRPr="00F77F94" w:rsidRDefault="00030DF1" w:rsidP="00030DF1">
            <w:pPr>
              <w:jc w:val="center"/>
              <w:rPr>
                <w:color w:val="000000"/>
                <w:sz w:val="22"/>
                <w:szCs w:val="22"/>
                <w:lang w:val="en-US"/>
              </w:rPr>
            </w:pPr>
            <w:r w:rsidRPr="00F77F94">
              <w:rPr>
                <w:color w:val="000000"/>
                <w:sz w:val="22"/>
                <w:szCs w:val="22"/>
                <w:lang w:val="en-US"/>
              </w:rPr>
              <w:t>UKR</w:t>
            </w:r>
          </w:p>
        </w:tc>
        <w:tc>
          <w:tcPr>
            <w:tcW w:w="1023" w:type="dxa"/>
            <w:tcBorders>
              <w:top w:val="single" w:sz="4" w:space="0" w:color="auto"/>
            </w:tcBorders>
            <w:shd w:val="clear" w:color="auto" w:fill="auto"/>
            <w:hideMark/>
          </w:tcPr>
          <w:p w14:paraId="377B2F5A"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737" w:type="dxa"/>
            <w:tcBorders>
              <w:top w:val="single" w:sz="4" w:space="0" w:color="auto"/>
            </w:tcBorders>
            <w:shd w:val="clear" w:color="auto" w:fill="auto"/>
            <w:hideMark/>
          </w:tcPr>
          <w:p w14:paraId="0BD471A1"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1219" w:type="dxa"/>
            <w:tcBorders>
              <w:top w:val="single" w:sz="4" w:space="0" w:color="auto"/>
            </w:tcBorders>
            <w:shd w:val="clear" w:color="auto" w:fill="auto"/>
            <w:hideMark/>
          </w:tcPr>
          <w:p w14:paraId="7017F079"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6D3B39BD" w14:textId="77777777" w:rsidTr="00045CFE">
        <w:trPr>
          <w:trHeight w:val="2800"/>
          <w:jc w:val="center"/>
        </w:trPr>
        <w:tc>
          <w:tcPr>
            <w:tcW w:w="546" w:type="dxa"/>
            <w:shd w:val="clear" w:color="auto" w:fill="auto"/>
            <w:hideMark/>
          </w:tcPr>
          <w:p w14:paraId="7999F316" w14:textId="77777777" w:rsidR="00030DF1" w:rsidRPr="00F77F94" w:rsidRDefault="00030DF1" w:rsidP="00030DF1">
            <w:pPr>
              <w:jc w:val="center"/>
              <w:rPr>
                <w:color w:val="000000"/>
                <w:sz w:val="22"/>
                <w:szCs w:val="22"/>
                <w:lang w:val="en-US"/>
              </w:rPr>
            </w:pPr>
            <w:r w:rsidRPr="00F77F94">
              <w:rPr>
                <w:color w:val="000000"/>
                <w:sz w:val="22"/>
                <w:szCs w:val="22"/>
                <w:lang w:val="en-US"/>
              </w:rPr>
              <w:t>262</w:t>
            </w:r>
          </w:p>
        </w:tc>
        <w:tc>
          <w:tcPr>
            <w:tcW w:w="681" w:type="dxa"/>
            <w:shd w:val="clear" w:color="auto" w:fill="auto"/>
            <w:hideMark/>
          </w:tcPr>
          <w:p w14:paraId="220F99F1" w14:textId="77777777"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4B916B45" w14:textId="77777777" w:rsidR="00030DF1" w:rsidRPr="00F77F94" w:rsidRDefault="00030DF1" w:rsidP="00030DF1">
            <w:pPr>
              <w:jc w:val="center"/>
              <w:rPr>
                <w:color w:val="000000"/>
                <w:sz w:val="22"/>
                <w:szCs w:val="22"/>
                <w:lang w:val="en-US"/>
              </w:rPr>
            </w:pPr>
            <w:r w:rsidRPr="00F77F94">
              <w:rPr>
                <w:color w:val="000000"/>
                <w:sz w:val="22"/>
                <w:szCs w:val="22"/>
                <w:lang w:val="en-US"/>
              </w:rPr>
              <w:t>S/2015/768</w:t>
            </w:r>
          </w:p>
        </w:tc>
        <w:tc>
          <w:tcPr>
            <w:tcW w:w="3088" w:type="dxa"/>
            <w:shd w:val="clear" w:color="auto" w:fill="auto"/>
            <w:hideMark/>
          </w:tcPr>
          <w:p w14:paraId="24CD232A" w14:textId="77777777" w:rsidR="00030DF1" w:rsidRPr="00F77F94" w:rsidRDefault="00030DF1" w:rsidP="00030DF1">
            <w:pPr>
              <w:spacing w:after="60"/>
              <w:rPr>
                <w:color w:val="000000"/>
                <w:sz w:val="22"/>
                <w:szCs w:val="22"/>
                <w:lang w:val="en-US"/>
              </w:rPr>
            </w:pPr>
            <w:r w:rsidRPr="00F77F94">
              <w:rPr>
                <w:color w:val="000000"/>
                <w:sz w:val="22"/>
                <w:szCs w:val="22"/>
                <w:lang w:val="en-US"/>
              </w:rPr>
              <w:t>Australia; Austria; Belgium; Bulgaria; Canada; Croatia; Cyprus; Czechia; Denmark; Estonia; Finland; France; Germany; Greece; Hungary; Ireland; Italy; Latvia; Lithuania; Luxembourg; Malaysia; Malta; Montenegro; Netherlands; New Zealand; Norway; Poland; Portugal; Romania; Slovakia; Slovenia; Spain; Sweden; Thailand; United Kingdom</w:t>
            </w:r>
          </w:p>
        </w:tc>
        <w:tc>
          <w:tcPr>
            <w:tcW w:w="845" w:type="dxa"/>
            <w:shd w:val="clear" w:color="auto" w:fill="auto"/>
            <w:hideMark/>
          </w:tcPr>
          <w:p w14:paraId="6CCAC7B7" w14:textId="77777777" w:rsidR="00030DF1" w:rsidRPr="00F77F94" w:rsidRDefault="00030DF1" w:rsidP="00030DF1">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3A5C9FEE"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E704F3F"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59CD8F1"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4CC5661A" w14:textId="77777777" w:rsidTr="00045CFE">
        <w:trPr>
          <w:trHeight w:val="1120"/>
          <w:jc w:val="center"/>
        </w:trPr>
        <w:tc>
          <w:tcPr>
            <w:tcW w:w="546" w:type="dxa"/>
            <w:shd w:val="clear" w:color="auto" w:fill="auto"/>
            <w:hideMark/>
          </w:tcPr>
          <w:p w14:paraId="1085D667" w14:textId="77777777" w:rsidR="00030DF1" w:rsidRPr="00F77F94" w:rsidRDefault="00030DF1" w:rsidP="00030DF1">
            <w:pPr>
              <w:jc w:val="center"/>
              <w:rPr>
                <w:color w:val="000000"/>
                <w:sz w:val="22"/>
                <w:szCs w:val="22"/>
                <w:lang w:val="en-US"/>
              </w:rPr>
            </w:pPr>
            <w:r w:rsidRPr="00F77F94">
              <w:rPr>
                <w:color w:val="000000"/>
                <w:sz w:val="22"/>
                <w:szCs w:val="22"/>
                <w:lang w:val="en-US"/>
              </w:rPr>
              <w:t>264</w:t>
            </w:r>
          </w:p>
        </w:tc>
        <w:tc>
          <w:tcPr>
            <w:tcW w:w="681" w:type="dxa"/>
            <w:shd w:val="clear" w:color="auto" w:fill="auto"/>
            <w:hideMark/>
          </w:tcPr>
          <w:p w14:paraId="797EF366" w14:textId="77777777"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164C82EC" w14:textId="77777777" w:rsidR="00030DF1" w:rsidRPr="00F77F94" w:rsidRDefault="00030DF1" w:rsidP="00030DF1">
            <w:pPr>
              <w:jc w:val="center"/>
              <w:rPr>
                <w:color w:val="000000"/>
                <w:sz w:val="22"/>
                <w:szCs w:val="22"/>
                <w:lang w:val="en-US"/>
              </w:rPr>
            </w:pPr>
            <w:r w:rsidRPr="00F77F94">
              <w:rPr>
                <w:color w:val="000000"/>
                <w:sz w:val="22"/>
                <w:szCs w:val="22"/>
                <w:lang w:val="en-US"/>
              </w:rPr>
              <w:t>S/2015/840</w:t>
            </w:r>
          </w:p>
        </w:tc>
        <w:tc>
          <w:tcPr>
            <w:tcW w:w="3088" w:type="dxa"/>
            <w:shd w:val="clear" w:color="auto" w:fill="auto"/>
            <w:hideMark/>
          </w:tcPr>
          <w:p w14:paraId="10475CBF" w14:textId="77777777" w:rsidR="00030DF1" w:rsidRPr="00F77F94" w:rsidRDefault="00030DF1" w:rsidP="00030DF1">
            <w:pPr>
              <w:spacing w:after="60"/>
              <w:rPr>
                <w:color w:val="000000"/>
                <w:sz w:val="22"/>
                <w:szCs w:val="22"/>
                <w:lang w:val="en-US"/>
              </w:rPr>
            </w:pPr>
            <w:r w:rsidRPr="00F77F94">
              <w:rPr>
                <w:color w:val="000000"/>
                <w:sz w:val="22"/>
                <w:szCs w:val="22"/>
                <w:lang w:val="en-US"/>
              </w:rPr>
              <w:t>Angola; Chad; France; Jordan; Lithuania; Malaysia; New Zealand; Nigeria; Spain; United Kingdom; United States</w:t>
            </w:r>
          </w:p>
        </w:tc>
        <w:tc>
          <w:tcPr>
            <w:tcW w:w="845" w:type="dxa"/>
            <w:shd w:val="clear" w:color="auto" w:fill="auto"/>
            <w:hideMark/>
          </w:tcPr>
          <w:p w14:paraId="1CBDCA07" w14:textId="77777777" w:rsidR="00030DF1" w:rsidRPr="00F77F94" w:rsidRDefault="00030DF1" w:rsidP="00030DF1">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37FC42B0"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397331A"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A904C21"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30848842" w14:textId="77777777" w:rsidTr="00B036C6">
        <w:trPr>
          <w:trHeight w:val="840"/>
          <w:jc w:val="center"/>
        </w:trPr>
        <w:tc>
          <w:tcPr>
            <w:tcW w:w="546" w:type="dxa"/>
            <w:shd w:val="clear" w:color="auto" w:fill="auto"/>
            <w:hideMark/>
          </w:tcPr>
          <w:p w14:paraId="4BEAE4A9" w14:textId="77777777" w:rsidR="00030DF1" w:rsidRPr="00F77F94" w:rsidRDefault="00030DF1" w:rsidP="00030DF1">
            <w:pPr>
              <w:jc w:val="center"/>
              <w:rPr>
                <w:color w:val="000000"/>
                <w:sz w:val="22"/>
                <w:szCs w:val="22"/>
                <w:lang w:val="en-US"/>
              </w:rPr>
            </w:pPr>
            <w:r w:rsidRPr="00F77F94">
              <w:rPr>
                <w:color w:val="000000"/>
                <w:sz w:val="22"/>
                <w:szCs w:val="22"/>
                <w:lang w:val="en-US"/>
              </w:rPr>
              <w:t>265</w:t>
            </w:r>
          </w:p>
        </w:tc>
        <w:tc>
          <w:tcPr>
            <w:tcW w:w="681" w:type="dxa"/>
            <w:shd w:val="clear" w:color="auto" w:fill="auto"/>
            <w:hideMark/>
          </w:tcPr>
          <w:p w14:paraId="0D5312D8" w14:textId="77777777"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4706AE14" w14:textId="77777777" w:rsidR="00030DF1" w:rsidRPr="00F77F94" w:rsidRDefault="00030DF1" w:rsidP="00030DF1">
            <w:pPr>
              <w:jc w:val="center"/>
              <w:rPr>
                <w:color w:val="000000"/>
                <w:sz w:val="22"/>
                <w:szCs w:val="22"/>
                <w:lang w:val="en-US"/>
              </w:rPr>
            </w:pPr>
            <w:r w:rsidRPr="00F77F94">
              <w:rPr>
                <w:color w:val="000000"/>
                <w:sz w:val="22"/>
                <w:szCs w:val="22"/>
                <w:lang w:val="en-US"/>
              </w:rPr>
              <w:t>S/2015/850</w:t>
            </w:r>
          </w:p>
        </w:tc>
        <w:tc>
          <w:tcPr>
            <w:tcW w:w="3088" w:type="dxa"/>
            <w:shd w:val="clear" w:color="auto" w:fill="auto"/>
            <w:hideMark/>
          </w:tcPr>
          <w:p w14:paraId="66510549" w14:textId="77777777" w:rsidR="00030DF1" w:rsidRPr="00F77F94" w:rsidRDefault="00030DF1" w:rsidP="00030DF1">
            <w:pPr>
              <w:spacing w:after="60"/>
              <w:rPr>
                <w:color w:val="000000"/>
                <w:sz w:val="22"/>
                <w:szCs w:val="22"/>
                <w:lang w:val="en-US"/>
              </w:rPr>
            </w:pPr>
            <w:r w:rsidRPr="00F77F94">
              <w:rPr>
                <w:color w:val="000000"/>
                <w:sz w:val="22"/>
                <w:szCs w:val="22"/>
                <w:lang w:val="en-US"/>
              </w:rPr>
              <w:t>France; Lithuania; Malaysia; New Zealand; Spain; United Kingdom; United States</w:t>
            </w:r>
          </w:p>
        </w:tc>
        <w:tc>
          <w:tcPr>
            <w:tcW w:w="845" w:type="dxa"/>
            <w:shd w:val="clear" w:color="auto" w:fill="auto"/>
            <w:hideMark/>
          </w:tcPr>
          <w:p w14:paraId="4D44C16C" w14:textId="77777777" w:rsidR="00030DF1" w:rsidRPr="00F77F94" w:rsidRDefault="00030DF1" w:rsidP="00030DF1">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61BD2865"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0C39491"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A274B67"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3C5B56BD" w14:textId="77777777" w:rsidTr="00B036C6">
        <w:trPr>
          <w:trHeight w:val="5320"/>
          <w:jc w:val="center"/>
        </w:trPr>
        <w:tc>
          <w:tcPr>
            <w:tcW w:w="546" w:type="dxa"/>
            <w:shd w:val="clear" w:color="auto" w:fill="auto"/>
            <w:hideMark/>
          </w:tcPr>
          <w:p w14:paraId="676C1DA5" w14:textId="77777777" w:rsidR="00030DF1" w:rsidRPr="00F77F94" w:rsidRDefault="00030DF1" w:rsidP="00030DF1">
            <w:pPr>
              <w:jc w:val="center"/>
              <w:rPr>
                <w:color w:val="000000"/>
                <w:sz w:val="22"/>
                <w:szCs w:val="22"/>
                <w:lang w:val="en-US"/>
              </w:rPr>
            </w:pPr>
            <w:r w:rsidRPr="00F77F94">
              <w:rPr>
                <w:color w:val="000000"/>
                <w:sz w:val="22"/>
                <w:szCs w:val="22"/>
                <w:lang w:val="en-US"/>
              </w:rPr>
              <w:t>266</w:t>
            </w:r>
          </w:p>
        </w:tc>
        <w:tc>
          <w:tcPr>
            <w:tcW w:w="681" w:type="dxa"/>
            <w:tcBorders>
              <w:bottom w:val="single" w:sz="4" w:space="0" w:color="auto"/>
            </w:tcBorders>
            <w:shd w:val="clear" w:color="auto" w:fill="auto"/>
            <w:hideMark/>
          </w:tcPr>
          <w:p w14:paraId="39BA42B2" w14:textId="77777777"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tcBorders>
              <w:bottom w:val="single" w:sz="4" w:space="0" w:color="auto"/>
            </w:tcBorders>
            <w:shd w:val="clear" w:color="auto" w:fill="auto"/>
            <w:hideMark/>
          </w:tcPr>
          <w:p w14:paraId="399D74E4" w14:textId="77777777" w:rsidR="00030DF1" w:rsidRPr="00F77F94" w:rsidRDefault="00030DF1" w:rsidP="00030DF1">
            <w:pPr>
              <w:jc w:val="center"/>
              <w:rPr>
                <w:color w:val="000000"/>
                <w:sz w:val="22"/>
                <w:szCs w:val="22"/>
                <w:lang w:val="en-US"/>
              </w:rPr>
            </w:pPr>
            <w:r w:rsidRPr="00F77F94">
              <w:rPr>
                <w:color w:val="000000"/>
                <w:sz w:val="22"/>
                <w:szCs w:val="22"/>
                <w:lang w:val="en-US"/>
              </w:rPr>
              <w:t>S/2015/972</w:t>
            </w:r>
          </w:p>
        </w:tc>
        <w:tc>
          <w:tcPr>
            <w:tcW w:w="3088" w:type="dxa"/>
            <w:tcBorders>
              <w:bottom w:val="single" w:sz="4" w:space="0" w:color="auto"/>
            </w:tcBorders>
            <w:shd w:val="clear" w:color="auto" w:fill="auto"/>
            <w:hideMark/>
          </w:tcPr>
          <w:p w14:paraId="689A1A94" w14:textId="77777777" w:rsidR="00030DF1" w:rsidRPr="00F77F94" w:rsidRDefault="00030DF1" w:rsidP="00030DF1">
            <w:pPr>
              <w:spacing w:after="60"/>
              <w:rPr>
                <w:color w:val="000000"/>
                <w:sz w:val="22"/>
                <w:szCs w:val="22"/>
                <w:lang w:val="en-US"/>
              </w:rPr>
            </w:pPr>
            <w:r w:rsidRPr="00F77F94">
              <w:rPr>
                <w:color w:val="000000"/>
                <w:sz w:val="22"/>
                <w:szCs w:val="22"/>
                <w:lang w:val="en-US"/>
              </w:rPr>
              <w:t>Albania; Angola; Armenia; Australia; Austria; Belarus; Belgium; Bosnia and Herzegovina; Bulgaria; Canada; Chile; Costa Rica; Croatia; Cyprus; Czechia; Denmark; Egypt; Estonia; Finland; France; Germany; Greece; Hungary; Iceland; Iraq; Ireland; Israel; Italy; Japan; Jordan; Kazakhstan; Latvia; Lebanon; Liechtenstein; Lithuania; Luxembourg; Malaysia; Malta; Montenegro; Morocco; Netherlands; New Zealand; Nicaragua; Nigeria; Norway; Philippines; Poland; Portugal; Qatar; Romania; Russian Federation; Saudi Arabia; Senegal; Serbia; Slovakia; Slovenia; Spain; Sweden; Switzerland; Syria; Tajikistan; Former Yugoslav Republic of Macedonia; Togo; Tunisia; Türkiye; United Kingdom; United States; Venezuela</w:t>
            </w:r>
          </w:p>
        </w:tc>
        <w:tc>
          <w:tcPr>
            <w:tcW w:w="845" w:type="dxa"/>
            <w:tcBorders>
              <w:bottom w:val="single" w:sz="4" w:space="0" w:color="auto"/>
            </w:tcBorders>
            <w:shd w:val="clear" w:color="auto" w:fill="auto"/>
            <w:hideMark/>
          </w:tcPr>
          <w:p w14:paraId="7AFA921A" w14:textId="77777777" w:rsidR="00030DF1" w:rsidRPr="00F77F94" w:rsidRDefault="00030DF1" w:rsidP="00030DF1">
            <w:pPr>
              <w:jc w:val="center"/>
              <w:rPr>
                <w:color w:val="000000"/>
                <w:sz w:val="22"/>
                <w:szCs w:val="22"/>
                <w:lang w:val="en-US"/>
              </w:rPr>
            </w:pPr>
            <w:r w:rsidRPr="00F77F94">
              <w:rPr>
                <w:color w:val="000000"/>
                <w:sz w:val="22"/>
                <w:szCs w:val="22"/>
                <w:lang w:val="en-US"/>
              </w:rPr>
              <w:t>IRQ-SYR</w:t>
            </w:r>
          </w:p>
        </w:tc>
        <w:tc>
          <w:tcPr>
            <w:tcW w:w="1023" w:type="dxa"/>
            <w:tcBorders>
              <w:bottom w:val="single" w:sz="4" w:space="0" w:color="auto"/>
            </w:tcBorders>
            <w:shd w:val="clear" w:color="auto" w:fill="auto"/>
            <w:hideMark/>
          </w:tcPr>
          <w:p w14:paraId="79C3F6B0"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6DDBB8E4"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215105E1"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2E950182" w14:textId="77777777" w:rsidTr="00030DF1">
        <w:trPr>
          <w:trHeight w:val="142"/>
          <w:jc w:val="center"/>
        </w:trPr>
        <w:tc>
          <w:tcPr>
            <w:tcW w:w="9480" w:type="dxa"/>
            <w:gridSpan w:val="8"/>
            <w:tcBorders>
              <w:bottom w:val="single" w:sz="4" w:space="0" w:color="auto"/>
            </w:tcBorders>
            <w:shd w:val="clear" w:color="auto" w:fill="auto"/>
          </w:tcPr>
          <w:p w14:paraId="016F86DA" w14:textId="11341A0D" w:rsidR="00030DF1" w:rsidRPr="00F77F94" w:rsidRDefault="00030DF1" w:rsidP="00030DF1">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030DF1" w:rsidRPr="00F77F94" w14:paraId="66F92F53" w14:textId="77777777" w:rsidTr="00030DF1">
        <w:trPr>
          <w:trHeight w:val="251"/>
          <w:jc w:val="center"/>
        </w:trPr>
        <w:tc>
          <w:tcPr>
            <w:tcW w:w="546" w:type="dxa"/>
            <w:tcBorders>
              <w:top w:val="single" w:sz="4" w:space="0" w:color="auto"/>
            </w:tcBorders>
            <w:shd w:val="clear" w:color="auto" w:fill="auto"/>
            <w:hideMark/>
          </w:tcPr>
          <w:p w14:paraId="171B6DE0" w14:textId="77777777" w:rsidR="00030DF1" w:rsidRPr="00F77F94" w:rsidRDefault="00030DF1" w:rsidP="00030DF1">
            <w:pPr>
              <w:jc w:val="center"/>
              <w:rPr>
                <w:color w:val="000000"/>
                <w:sz w:val="22"/>
                <w:szCs w:val="22"/>
                <w:lang w:val="en-US"/>
              </w:rPr>
            </w:pPr>
            <w:r w:rsidRPr="00F77F94">
              <w:rPr>
                <w:color w:val="000000"/>
                <w:sz w:val="22"/>
                <w:szCs w:val="22"/>
                <w:lang w:val="en-US"/>
              </w:rPr>
              <w:t>267</w:t>
            </w:r>
          </w:p>
        </w:tc>
        <w:tc>
          <w:tcPr>
            <w:tcW w:w="681" w:type="dxa"/>
            <w:tcBorders>
              <w:top w:val="single" w:sz="4" w:space="0" w:color="auto"/>
            </w:tcBorders>
            <w:shd w:val="clear" w:color="auto" w:fill="auto"/>
            <w:hideMark/>
          </w:tcPr>
          <w:p w14:paraId="1252DC5B" w14:textId="77777777"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tcBorders>
              <w:top w:val="single" w:sz="4" w:space="0" w:color="auto"/>
            </w:tcBorders>
            <w:shd w:val="clear" w:color="auto" w:fill="auto"/>
            <w:hideMark/>
          </w:tcPr>
          <w:p w14:paraId="0FDC4875" w14:textId="77777777" w:rsidR="00030DF1" w:rsidRPr="00F77F94" w:rsidRDefault="00030DF1" w:rsidP="00030DF1">
            <w:pPr>
              <w:jc w:val="center"/>
              <w:rPr>
                <w:color w:val="000000"/>
                <w:sz w:val="22"/>
                <w:szCs w:val="22"/>
                <w:lang w:val="en-US"/>
              </w:rPr>
            </w:pPr>
            <w:r w:rsidRPr="00F77F94">
              <w:rPr>
                <w:color w:val="000000"/>
                <w:sz w:val="22"/>
                <w:szCs w:val="22"/>
                <w:lang w:val="en-US"/>
              </w:rPr>
              <w:t>S/2015/995</w:t>
            </w:r>
          </w:p>
        </w:tc>
        <w:tc>
          <w:tcPr>
            <w:tcW w:w="3088" w:type="dxa"/>
            <w:tcBorders>
              <w:top w:val="single" w:sz="4" w:space="0" w:color="auto"/>
            </w:tcBorders>
            <w:shd w:val="clear" w:color="auto" w:fill="auto"/>
            <w:hideMark/>
          </w:tcPr>
          <w:p w14:paraId="10D4693A" w14:textId="77777777" w:rsidR="00030DF1" w:rsidRPr="00F77F94" w:rsidRDefault="00030DF1" w:rsidP="00030DF1">
            <w:pPr>
              <w:spacing w:after="60"/>
              <w:rPr>
                <w:color w:val="000000"/>
                <w:sz w:val="22"/>
                <w:szCs w:val="22"/>
                <w:lang w:val="en-US"/>
              </w:rPr>
            </w:pPr>
            <w:r w:rsidRPr="00F77F94">
              <w:rPr>
                <w:color w:val="000000"/>
                <w:sz w:val="22"/>
                <w:szCs w:val="22"/>
                <w:lang w:val="en-US"/>
              </w:rPr>
              <w:t>Angola; Lithuania; New Zealand; Spain; United States</w:t>
            </w:r>
          </w:p>
        </w:tc>
        <w:tc>
          <w:tcPr>
            <w:tcW w:w="845" w:type="dxa"/>
            <w:tcBorders>
              <w:top w:val="single" w:sz="4" w:space="0" w:color="auto"/>
            </w:tcBorders>
            <w:shd w:val="clear" w:color="auto" w:fill="auto"/>
            <w:hideMark/>
          </w:tcPr>
          <w:p w14:paraId="3FD59CCE" w14:textId="77777777" w:rsidR="00030DF1" w:rsidRPr="00F77F94" w:rsidRDefault="00030DF1" w:rsidP="00030DF1">
            <w:pPr>
              <w:jc w:val="center"/>
              <w:rPr>
                <w:color w:val="000000"/>
                <w:sz w:val="22"/>
                <w:szCs w:val="22"/>
                <w:lang w:val="en-US"/>
              </w:rPr>
            </w:pPr>
            <w:r w:rsidRPr="00F77F94">
              <w:rPr>
                <w:color w:val="000000"/>
                <w:sz w:val="22"/>
                <w:szCs w:val="22"/>
                <w:lang w:val="en-US"/>
              </w:rPr>
              <w:t>AFG</w:t>
            </w:r>
          </w:p>
        </w:tc>
        <w:tc>
          <w:tcPr>
            <w:tcW w:w="1023" w:type="dxa"/>
            <w:tcBorders>
              <w:top w:val="single" w:sz="4" w:space="0" w:color="auto"/>
            </w:tcBorders>
            <w:shd w:val="clear" w:color="auto" w:fill="auto"/>
            <w:hideMark/>
          </w:tcPr>
          <w:p w14:paraId="00ED504C"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2B2E35B3"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26CECF73"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0821E7A9" w14:textId="77777777" w:rsidTr="00030DF1">
        <w:trPr>
          <w:trHeight w:val="326"/>
          <w:jc w:val="center"/>
        </w:trPr>
        <w:tc>
          <w:tcPr>
            <w:tcW w:w="546" w:type="dxa"/>
            <w:shd w:val="clear" w:color="auto" w:fill="auto"/>
            <w:hideMark/>
          </w:tcPr>
          <w:p w14:paraId="009982B9" w14:textId="77777777" w:rsidR="00030DF1" w:rsidRPr="00F77F94" w:rsidRDefault="00030DF1" w:rsidP="00030DF1">
            <w:pPr>
              <w:jc w:val="center"/>
              <w:rPr>
                <w:color w:val="000000"/>
                <w:sz w:val="22"/>
                <w:szCs w:val="22"/>
                <w:lang w:val="en-US"/>
              </w:rPr>
            </w:pPr>
            <w:r w:rsidRPr="00F77F94">
              <w:rPr>
                <w:color w:val="000000"/>
                <w:sz w:val="22"/>
                <w:szCs w:val="22"/>
                <w:lang w:val="en-US"/>
              </w:rPr>
              <w:t>268</w:t>
            </w:r>
          </w:p>
        </w:tc>
        <w:tc>
          <w:tcPr>
            <w:tcW w:w="681" w:type="dxa"/>
            <w:shd w:val="clear" w:color="auto" w:fill="auto"/>
            <w:hideMark/>
          </w:tcPr>
          <w:p w14:paraId="1C389CDF" w14:textId="77777777"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42E6CA30" w14:textId="77777777" w:rsidR="00030DF1" w:rsidRPr="00F77F94" w:rsidRDefault="00030DF1" w:rsidP="00030DF1">
            <w:pPr>
              <w:jc w:val="center"/>
              <w:rPr>
                <w:color w:val="000000"/>
                <w:sz w:val="22"/>
                <w:szCs w:val="22"/>
                <w:lang w:val="en-US"/>
              </w:rPr>
            </w:pPr>
            <w:r w:rsidRPr="00F77F94">
              <w:rPr>
                <w:color w:val="000000"/>
                <w:sz w:val="22"/>
                <w:szCs w:val="22"/>
                <w:lang w:val="en-US"/>
              </w:rPr>
              <w:t>S/2015/1004</w:t>
            </w:r>
          </w:p>
        </w:tc>
        <w:tc>
          <w:tcPr>
            <w:tcW w:w="3088" w:type="dxa"/>
            <w:shd w:val="clear" w:color="auto" w:fill="auto"/>
            <w:hideMark/>
          </w:tcPr>
          <w:p w14:paraId="2AE77B1A" w14:textId="77777777" w:rsidR="00030DF1" w:rsidRPr="00F77F94" w:rsidRDefault="00030DF1" w:rsidP="00030DF1">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0D6A66A5" w14:textId="77777777" w:rsidR="00030DF1" w:rsidRPr="00F77F94" w:rsidRDefault="00030DF1" w:rsidP="00030DF1">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45F08562"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739D858"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12D7658"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68BCD3DF" w14:textId="77777777" w:rsidTr="00045CFE">
        <w:trPr>
          <w:trHeight w:val="840"/>
          <w:jc w:val="center"/>
        </w:trPr>
        <w:tc>
          <w:tcPr>
            <w:tcW w:w="546" w:type="dxa"/>
            <w:shd w:val="clear" w:color="auto" w:fill="auto"/>
            <w:hideMark/>
          </w:tcPr>
          <w:p w14:paraId="17C10222" w14:textId="77777777" w:rsidR="00030DF1" w:rsidRPr="00F77F94" w:rsidRDefault="00030DF1" w:rsidP="00030DF1">
            <w:pPr>
              <w:jc w:val="center"/>
              <w:rPr>
                <w:color w:val="000000"/>
                <w:sz w:val="22"/>
                <w:szCs w:val="22"/>
                <w:lang w:val="en-US"/>
              </w:rPr>
            </w:pPr>
            <w:r w:rsidRPr="00F77F94">
              <w:rPr>
                <w:color w:val="000000"/>
                <w:sz w:val="22"/>
                <w:szCs w:val="22"/>
                <w:lang w:val="en-US"/>
              </w:rPr>
              <w:t>269</w:t>
            </w:r>
          </w:p>
        </w:tc>
        <w:tc>
          <w:tcPr>
            <w:tcW w:w="681" w:type="dxa"/>
            <w:shd w:val="clear" w:color="auto" w:fill="auto"/>
            <w:hideMark/>
          </w:tcPr>
          <w:p w14:paraId="627B8D9E" w14:textId="77777777" w:rsidR="00030DF1" w:rsidRPr="00F77F94" w:rsidRDefault="00030DF1" w:rsidP="00030DF1">
            <w:pPr>
              <w:jc w:val="center"/>
              <w:rPr>
                <w:color w:val="000000"/>
                <w:sz w:val="22"/>
                <w:szCs w:val="22"/>
                <w:lang w:val="en-US"/>
              </w:rPr>
            </w:pPr>
            <w:r w:rsidRPr="00F77F94">
              <w:rPr>
                <w:color w:val="000000"/>
                <w:sz w:val="22"/>
                <w:szCs w:val="22"/>
                <w:lang w:val="en-US"/>
              </w:rPr>
              <w:t>2015</w:t>
            </w:r>
          </w:p>
        </w:tc>
        <w:tc>
          <w:tcPr>
            <w:tcW w:w="1341" w:type="dxa"/>
            <w:shd w:val="clear" w:color="auto" w:fill="auto"/>
            <w:hideMark/>
          </w:tcPr>
          <w:p w14:paraId="38F4DA3D" w14:textId="77777777" w:rsidR="00030DF1" w:rsidRPr="00F77F94" w:rsidRDefault="00030DF1" w:rsidP="00030DF1">
            <w:pPr>
              <w:jc w:val="center"/>
              <w:rPr>
                <w:color w:val="000000"/>
                <w:sz w:val="22"/>
                <w:szCs w:val="22"/>
                <w:lang w:val="en-US"/>
              </w:rPr>
            </w:pPr>
            <w:r w:rsidRPr="00F77F94">
              <w:rPr>
                <w:color w:val="000000"/>
                <w:sz w:val="22"/>
                <w:szCs w:val="22"/>
                <w:lang w:val="en-US"/>
              </w:rPr>
              <w:t>S/2015/1001</w:t>
            </w:r>
          </w:p>
        </w:tc>
        <w:tc>
          <w:tcPr>
            <w:tcW w:w="3088" w:type="dxa"/>
            <w:shd w:val="clear" w:color="auto" w:fill="auto"/>
            <w:hideMark/>
          </w:tcPr>
          <w:p w14:paraId="246528F5" w14:textId="77777777" w:rsidR="00030DF1" w:rsidRPr="00F77F94" w:rsidRDefault="00030DF1" w:rsidP="00030DF1">
            <w:pPr>
              <w:spacing w:after="60"/>
              <w:rPr>
                <w:color w:val="000000"/>
                <w:sz w:val="22"/>
                <w:szCs w:val="22"/>
                <w:lang w:val="en-US"/>
              </w:rPr>
            </w:pPr>
            <w:r w:rsidRPr="00F77F94">
              <w:rPr>
                <w:color w:val="000000"/>
                <w:sz w:val="22"/>
                <w:szCs w:val="22"/>
                <w:lang w:val="en-US"/>
              </w:rPr>
              <w:t>Angola; Chile; France; Jordan; Lithuania; Malaysia; New Zealand; Nigeria; Spain; United Kingdom; United States</w:t>
            </w:r>
          </w:p>
        </w:tc>
        <w:tc>
          <w:tcPr>
            <w:tcW w:w="845" w:type="dxa"/>
            <w:shd w:val="clear" w:color="auto" w:fill="auto"/>
            <w:hideMark/>
          </w:tcPr>
          <w:p w14:paraId="57E10DD4"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6FDC5B26"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3A1B88A"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E316A04"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4A7E8DD6" w14:textId="77777777" w:rsidTr="00030DF1">
        <w:trPr>
          <w:trHeight w:val="391"/>
          <w:jc w:val="center"/>
        </w:trPr>
        <w:tc>
          <w:tcPr>
            <w:tcW w:w="546" w:type="dxa"/>
            <w:shd w:val="clear" w:color="auto" w:fill="auto"/>
            <w:hideMark/>
          </w:tcPr>
          <w:p w14:paraId="2F190999" w14:textId="77777777" w:rsidR="00030DF1" w:rsidRPr="00F77F94" w:rsidRDefault="00030DF1" w:rsidP="00030DF1">
            <w:pPr>
              <w:jc w:val="center"/>
              <w:rPr>
                <w:color w:val="000000"/>
                <w:sz w:val="22"/>
                <w:szCs w:val="22"/>
                <w:lang w:val="en-US"/>
              </w:rPr>
            </w:pPr>
            <w:r w:rsidRPr="00F77F94">
              <w:rPr>
                <w:color w:val="000000"/>
                <w:sz w:val="22"/>
                <w:szCs w:val="22"/>
                <w:lang w:val="en-US"/>
              </w:rPr>
              <w:t>270</w:t>
            </w:r>
          </w:p>
        </w:tc>
        <w:tc>
          <w:tcPr>
            <w:tcW w:w="681" w:type="dxa"/>
            <w:shd w:val="clear" w:color="auto" w:fill="auto"/>
            <w:hideMark/>
          </w:tcPr>
          <w:p w14:paraId="6E920886"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735DE3A1" w14:textId="77777777" w:rsidR="00030DF1" w:rsidRPr="00F77F94" w:rsidRDefault="00030DF1" w:rsidP="00030DF1">
            <w:pPr>
              <w:jc w:val="center"/>
              <w:rPr>
                <w:color w:val="000000"/>
                <w:sz w:val="22"/>
                <w:szCs w:val="22"/>
                <w:lang w:val="en-US"/>
              </w:rPr>
            </w:pPr>
            <w:r w:rsidRPr="00F77F94">
              <w:rPr>
                <w:color w:val="000000"/>
                <w:sz w:val="22"/>
                <w:szCs w:val="22"/>
                <w:lang w:val="en-US"/>
              </w:rPr>
              <w:t>S/2016/185</w:t>
            </w:r>
          </w:p>
        </w:tc>
        <w:tc>
          <w:tcPr>
            <w:tcW w:w="3088" w:type="dxa"/>
            <w:shd w:val="clear" w:color="auto" w:fill="auto"/>
            <w:hideMark/>
          </w:tcPr>
          <w:p w14:paraId="73F2875A" w14:textId="77777777" w:rsidR="00030DF1" w:rsidRPr="00F77F94" w:rsidRDefault="00030DF1" w:rsidP="00030DF1">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3A3F8F3E"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336707A1"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29C779E"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7A5B0DB"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4FAF336E" w14:textId="77777777" w:rsidTr="00045CFE">
        <w:trPr>
          <w:trHeight w:val="840"/>
          <w:jc w:val="center"/>
        </w:trPr>
        <w:tc>
          <w:tcPr>
            <w:tcW w:w="546" w:type="dxa"/>
            <w:shd w:val="clear" w:color="auto" w:fill="auto"/>
            <w:hideMark/>
          </w:tcPr>
          <w:p w14:paraId="74142122" w14:textId="77777777" w:rsidR="00030DF1" w:rsidRPr="00F77F94" w:rsidRDefault="00030DF1" w:rsidP="00030DF1">
            <w:pPr>
              <w:jc w:val="center"/>
              <w:rPr>
                <w:color w:val="000000"/>
                <w:sz w:val="22"/>
                <w:szCs w:val="22"/>
                <w:lang w:val="en-US"/>
              </w:rPr>
            </w:pPr>
            <w:r w:rsidRPr="00F77F94">
              <w:rPr>
                <w:color w:val="000000"/>
                <w:sz w:val="22"/>
                <w:szCs w:val="22"/>
                <w:lang w:val="en-US"/>
              </w:rPr>
              <w:t>271</w:t>
            </w:r>
          </w:p>
        </w:tc>
        <w:tc>
          <w:tcPr>
            <w:tcW w:w="681" w:type="dxa"/>
            <w:shd w:val="clear" w:color="auto" w:fill="auto"/>
            <w:hideMark/>
          </w:tcPr>
          <w:p w14:paraId="4347FFC0"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3C2B3FE4" w14:textId="77777777" w:rsidR="00030DF1" w:rsidRPr="00F77F94" w:rsidRDefault="00030DF1" w:rsidP="00030DF1">
            <w:pPr>
              <w:jc w:val="center"/>
              <w:rPr>
                <w:color w:val="000000"/>
                <w:sz w:val="22"/>
                <w:szCs w:val="22"/>
                <w:lang w:val="en-US"/>
              </w:rPr>
            </w:pPr>
            <w:r w:rsidRPr="00F77F94">
              <w:rPr>
                <w:color w:val="000000"/>
                <w:sz w:val="22"/>
                <w:szCs w:val="22"/>
                <w:lang w:val="en-US"/>
              </w:rPr>
              <w:t>S/2016/273</w:t>
            </w:r>
          </w:p>
        </w:tc>
        <w:tc>
          <w:tcPr>
            <w:tcW w:w="3088" w:type="dxa"/>
            <w:shd w:val="clear" w:color="auto" w:fill="auto"/>
            <w:hideMark/>
          </w:tcPr>
          <w:p w14:paraId="623EF12E" w14:textId="77777777" w:rsidR="00030DF1" w:rsidRPr="00F77F94" w:rsidRDefault="00030DF1" w:rsidP="00030DF1">
            <w:pPr>
              <w:spacing w:after="60"/>
              <w:rPr>
                <w:color w:val="000000"/>
                <w:sz w:val="22"/>
                <w:szCs w:val="22"/>
                <w:lang w:val="en-US"/>
              </w:rPr>
            </w:pPr>
            <w:r w:rsidRPr="00F77F94">
              <w:rPr>
                <w:color w:val="000000"/>
                <w:sz w:val="22"/>
                <w:szCs w:val="22"/>
                <w:lang w:val="en-US"/>
              </w:rPr>
              <w:t>Angola; Egypt; France; Japan; Malaysia; New Zealand; Senegal; Spain; Ukraine; United Kingdom; United States; Uruguay</w:t>
            </w:r>
          </w:p>
        </w:tc>
        <w:tc>
          <w:tcPr>
            <w:tcW w:w="845" w:type="dxa"/>
            <w:shd w:val="clear" w:color="auto" w:fill="auto"/>
            <w:hideMark/>
          </w:tcPr>
          <w:p w14:paraId="23B76C5F" w14:textId="77777777" w:rsidR="00030DF1" w:rsidRPr="00F77F94" w:rsidRDefault="00030DF1" w:rsidP="00030DF1">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4EC53940"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F3223B0"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190162A"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02786F87" w14:textId="77777777" w:rsidTr="00045CFE">
        <w:trPr>
          <w:trHeight w:val="620"/>
          <w:jc w:val="center"/>
        </w:trPr>
        <w:tc>
          <w:tcPr>
            <w:tcW w:w="546" w:type="dxa"/>
            <w:shd w:val="clear" w:color="auto" w:fill="auto"/>
            <w:hideMark/>
          </w:tcPr>
          <w:p w14:paraId="0F54EB90" w14:textId="77777777" w:rsidR="00030DF1" w:rsidRPr="00F77F94" w:rsidRDefault="00030DF1" w:rsidP="00030DF1">
            <w:pPr>
              <w:jc w:val="center"/>
              <w:rPr>
                <w:color w:val="000000"/>
                <w:sz w:val="22"/>
                <w:szCs w:val="22"/>
                <w:lang w:val="en-US"/>
              </w:rPr>
            </w:pPr>
            <w:r w:rsidRPr="00F77F94">
              <w:rPr>
                <w:color w:val="000000"/>
                <w:sz w:val="22"/>
                <w:szCs w:val="22"/>
                <w:lang w:val="en-US"/>
              </w:rPr>
              <w:t>272</w:t>
            </w:r>
          </w:p>
        </w:tc>
        <w:tc>
          <w:tcPr>
            <w:tcW w:w="681" w:type="dxa"/>
            <w:shd w:val="clear" w:color="auto" w:fill="auto"/>
            <w:hideMark/>
          </w:tcPr>
          <w:p w14:paraId="47DDBCAB"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209BBF4B" w14:textId="77777777" w:rsidR="00030DF1" w:rsidRPr="00F77F94" w:rsidRDefault="00030DF1" w:rsidP="00030DF1">
            <w:pPr>
              <w:jc w:val="center"/>
              <w:rPr>
                <w:color w:val="000000"/>
                <w:sz w:val="22"/>
                <w:szCs w:val="22"/>
                <w:lang w:val="en-US"/>
              </w:rPr>
            </w:pPr>
            <w:r w:rsidRPr="00F77F94">
              <w:rPr>
                <w:color w:val="000000"/>
                <w:sz w:val="22"/>
                <w:szCs w:val="22"/>
                <w:lang w:val="en-US"/>
              </w:rPr>
              <w:t>S/2016/289</w:t>
            </w:r>
          </w:p>
        </w:tc>
        <w:tc>
          <w:tcPr>
            <w:tcW w:w="3088" w:type="dxa"/>
            <w:shd w:val="clear" w:color="auto" w:fill="auto"/>
            <w:hideMark/>
          </w:tcPr>
          <w:p w14:paraId="12066B8D" w14:textId="77777777" w:rsidR="00030DF1" w:rsidRPr="00F77F94" w:rsidRDefault="00030DF1" w:rsidP="00030DF1">
            <w:pPr>
              <w:spacing w:after="60"/>
              <w:rPr>
                <w:color w:val="000000"/>
                <w:sz w:val="22"/>
                <w:szCs w:val="22"/>
                <w:lang w:val="en-US"/>
              </w:rPr>
            </w:pPr>
            <w:r w:rsidRPr="00F77F94">
              <w:rPr>
                <w:color w:val="000000"/>
                <w:sz w:val="22"/>
                <w:szCs w:val="22"/>
                <w:lang w:val="en-US"/>
              </w:rPr>
              <w:t>France; Japan; Ukraine; United Kingdom; United States; Uruguay</w:t>
            </w:r>
          </w:p>
        </w:tc>
        <w:tc>
          <w:tcPr>
            <w:tcW w:w="845" w:type="dxa"/>
            <w:shd w:val="clear" w:color="auto" w:fill="auto"/>
            <w:hideMark/>
          </w:tcPr>
          <w:p w14:paraId="1B58C8C1" w14:textId="77777777" w:rsidR="00030DF1" w:rsidRPr="00F77F94" w:rsidRDefault="00030DF1" w:rsidP="00030DF1">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381A675C"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7FC06B1"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A999F13"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0106EC91" w14:textId="77777777" w:rsidTr="00030DF1">
        <w:trPr>
          <w:trHeight w:val="66"/>
          <w:jc w:val="center"/>
        </w:trPr>
        <w:tc>
          <w:tcPr>
            <w:tcW w:w="546" w:type="dxa"/>
            <w:shd w:val="clear" w:color="auto" w:fill="auto"/>
            <w:hideMark/>
          </w:tcPr>
          <w:p w14:paraId="615B366D" w14:textId="77777777" w:rsidR="00030DF1" w:rsidRPr="00F77F94" w:rsidRDefault="00030DF1" w:rsidP="00030DF1">
            <w:pPr>
              <w:jc w:val="center"/>
              <w:rPr>
                <w:color w:val="000000"/>
                <w:sz w:val="22"/>
                <w:szCs w:val="22"/>
                <w:lang w:val="en-US"/>
              </w:rPr>
            </w:pPr>
            <w:r w:rsidRPr="00F77F94">
              <w:rPr>
                <w:color w:val="000000"/>
                <w:sz w:val="22"/>
                <w:szCs w:val="22"/>
                <w:lang w:val="en-US"/>
              </w:rPr>
              <w:t>273</w:t>
            </w:r>
          </w:p>
        </w:tc>
        <w:tc>
          <w:tcPr>
            <w:tcW w:w="681" w:type="dxa"/>
            <w:shd w:val="clear" w:color="auto" w:fill="auto"/>
            <w:hideMark/>
          </w:tcPr>
          <w:p w14:paraId="0343F023"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60600E7C" w14:textId="77777777" w:rsidR="00030DF1" w:rsidRPr="00F77F94" w:rsidRDefault="00030DF1" w:rsidP="00030DF1">
            <w:pPr>
              <w:jc w:val="center"/>
              <w:rPr>
                <w:color w:val="000000"/>
                <w:sz w:val="22"/>
                <w:szCs w:val="22"/>
                <w:lang w:val="en-US"/>
              </w:rPr>
            </w:pPr>
            <w:r w:rsidRPr="00F77F94">
              <w:rPr>
                <w:color w:val="000000"/>
                <w:sz w:val="22"/>
                <w:szCs w:val="22"/>
                <w:lang w:val="en-US"/>
              </w:rPr>
              <w:t>S/2016/301</w:t>
            </w:r>
          </w:p>
        </w:tc>
        <w:tc>
          <w:tcPr>
            <w:tcW w:w="3088" w:type="dxa"/>
            <w:shd w:val="clear" w:color="auto" w:fill="auto"/>
            <w:hideMark/>
          </w:tcPr>
          <w:p w14:paraId="6018857C" w14:textId="77777777" w:rsidR="00030DF1" w:rsidRPr="00F77F94" w:rsidRDefault="00030DF1" w:rsidP="00030DF1">
            <w:pPr>
              <w:spacing w:after="60"/>
              <w:rPr>
                <w:color w:val="000000"/>
                <w:sz w:val="22"/>
                <w:szCs w:val="22"/>
                <w:lang w:val="en-US"/>
              </w:rPr>
            </w:pPr>
            <w:r w:rsidRPr="00F77F94">
              <w:rPr>
                <w:color w:val="000000"/>
                <w:sz w:val="22"/>
                <w:szCs w:val="22"/>
                <w:lang w:val="en-US"/>
              </w:rPr>
              <w:t>France; Japan; Spain</w:t>
            </w:r>
          </w:p>
        </w:tc>
        <w:tc>
          <w:tcPr>
            <w:tcW w:w="845" w:type="dxa"/>
            <w:shd w:val="clear" w:color="auto" w:fill="auto"/>
            <w:hideMark/>
          </w:tcPr>
          <w:p w14:paraId="27C5E01B" w14:textId="77777777" w:rsidR="00030DF1" w:rsidRPr="00F77F94" w:rsidRDefault="00030DF1" w:rsidP="00030DF1">
            <w:pPr>
              <w:jc w:val="center"/>
              <w:rPr>
                <w:color w:val="000000"/>
                <w:sz w:val="22"/>
                <w:szCs w:val="22"/>
                <w:lang w:val="en-US"/>
              </w:rPr>
            </w:pPr>
            <w:r w:rsidRPr="00F77F94">
              <w:rPr>
                <w:color w:val="000000"/>
                <w:sz w:val="22"/>
                <w:szCs w:val="22"/>
                <w:lang w:val="en-US"/>
              </w:rPr>
              <w:t>BDI</w:t>
            </w:r>
          </w:p>
        </w:tc>
        <w:tc>
          <w:tcPr>
            <w:tcW w:w="1023" w:type="dxa"/>
            <w:shd w:val="clear" w:color="auto" w:fill="auto"/>
            <w:hideMark/>
          </w:tcPr>
          <w:p w14:paraId="6D334186"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265AA16"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13B0A4C"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0BE67A76" w14:textId="77777777" w:rsidTr="00030DF1">
        <w:trPr>
          <w:trHeight w:val="207"/>
          <w:jc w:val="center"/>
        </w:trPr>
        <w:tc>
          <w:tcPr>
            <w:tcW w:w="546" w:type="dxa"/>
            <w:shd w:val="clear" w:color="auto" w:fill="auto"/>
            <w:hideMark/>
          </w:tcPr>
          <w:p w14:paraId="01AE19D2" w14:textId="77777777" w:rsidR="00030DF1" w:rsidRPr="00F77F94" w:rsidRDefault="00030DF1" w:rsidP="00030DF1">
            <w:pPr>
              <w:jc w:val="center"/>
              <w:rPr>
                <w:color w:val="000000"/>
                <w:sz w:val="22"/>
                <w:szCs w:val="22"/>
                <w:lang w:val="en-US"/>
              </w:rPr>
            </w:pPr>
            <w:r w:rsidRPr="00F77F94">
              <w:rPr>
                <w:color w:val="000000"/>
                <w:sz w:val="22"/>
                <w:szCs w:val="22"/>
                <w:lang w:val="en-US"/>
              </w:rPr>
              <w:t>274</w:t>
            </w:r>
          </w:p>
        </w:tc>
        <w:tc>
          <w:tcPr>
            <w:tcW w:w="681" w:type="dxa"/>
            <w:shd w:val="clear" w:color="auto" w:fill="auto"/>
            <w:hideMark/>
          </w:tcPr>
          <w:p w14:paraId="0F21480A"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0AD54FD5" w14:textId="77777777" w:rsidR="00030DF1" w:rsidRPr="00F77F94" w:rsidRDefault="00030DF1" w:rsidP="00030DF1">
            <w:pPr>
              <w:jc w:val="center"/>
              <w:rPr>
                <w:color w:val="000000"/>
                <w:sz w:val="22"/>
                <w:szCs w:val="22"/>
                <w:lang w:val="en-US"/>
              </w:rPr>
            </w:pPr>
            <w:r w:rsidRPr="00F77F94">
              <w:rPr>
                <w:color w:val="000000"/>
                <w:sz w:val="22"/>
                <w:szCs w:val="22"/>
                <w:lang w:val="en-US"/>
              </w:rPr>
              <w:t>S/2016/578</w:t>
            </w:r>
          </w:p>
        </w:tc>
        <w:tc>
          <w:tcPr>
            <w:tcW w:w="3088" w:type="dxa"/>
            <w:shd w:val="clear" w:color="auto" w:fill="auto"/>
            <w:hideMark/>
          </w:tcPr>
          <w:p w14:paraId="34645F4E" w14:textId="77777777" w:rsidR="00030DF1" w:rsidRPr="00F77F94" w:rsidRDefault="00030DF1" w:rsidP="00030DF1">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09A90905" w14:textId="77777777" w:rsidR="00030DF1" w:rsidRPr="00F77F94" w:rsidRDefault="00030DF1" w:rsidP="00030DF1">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34CBC033"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7992947"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9D1423A"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33E184AC" w14:textId="77777777" w:rsidTr="00045CFE">
        <w:trPr>
          <w:trHeight w:val="360"/>
          <w:jc w:val="center"/>
        </w:trPr>
        <w:tc>
          <w:tcPr>
            <w:tcW w:w="546" w:type="dxa"/>
            <w:shd w:val="clear" w:color="auto" w:fill="auto"/>
            <w:hideMark/>
          </w:tcPr>
          <w:p w14:paraId="23F4B25C" w14:textId="77777777" w:rsidR="00030DF1" w:rsidRPr="00F77F94" w:rsidRDefault="00030DF1" w:rsidP="00030DF1">
            <w:pPr>
              <w:jc w:val="center"/>
              <w:rPr>
                <w:color w:val="000000"/>
                <w:sz w:val="22"/>
                <w:szCs w:val="22"/>
                <w:lang w:val="en-US"/>
              </w:rPr>
            </w:pPr>
            <w:r w:rsidRPr="00F77F94">
              <w:rPr>
                <w:color w:val="000000"/>
                <w:sz w:val="22"/>
                <w:szCs w:val="22"/>
                <w:lang w:val="en-US"/>
              </w:rPr>
              <w:t>275</w:t>
            </w:r>
          </w:p>
        </w:tc>
        <w:tc>
          <w:tcPr>
            <w:tcW w:w="681" w:type="dxa"/>
            <w:shd w:val="clear" w:color="auto" w:fill="auto"/>
            <w:hideMark/>
          </w:tcPr>
          <w:p w14:paraId="7D6B3910"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157927DE" w14:textId="77777777" w:rsidR="00030DF1" w:rsidRPr="00F77F94" w:rsidRDefault="00030DF1" w:rsidP="00030DF1">
            <w:pPr>
              <w:jc w:val="center"/>
              <w:rPr>
                <w:color w:val="000000"/>
                <w:sz w:val="22"/>
                <w:szCs w:val="22"/>
                <w:lang w:val="en-US"/>
              </w:rPr>
            </w:pPr>
            <w:r w:rsidRPr="00F77F94">
              <w:rPr>
                <w:color w:val="000000"/>
                <w:sz w:val="22"/>
                <w:szCs w:val="22"/>
                <w:lang w:val="en-US"/>
              </w:rPr>
              <w:t>S/2016/576</w:t>
            </w:r>
          </w:p>
        </w:tc>
        <w:tc>
          <w:tcPr>
            <w:tcW w:w="3088" w:type="dxa"/>
            <w:shd w:val="clear" w:color="auto" w:fill="auto"/>
            <w:hideMark/>
          </w:tcPr>
          <w:p w14:paraId="63FB33E8" w14:textId="77777777" w:rsidR="00030DF1" w:rsidRPr="00F77F94" w:rsidRDefault="00030DF1" w:rsidP="00030DF1">
            <w:pPr>
              <w:spacing w:after="60"/>
              <w:rPr>
                <w:color w:val="000000"/>
                <w:sz w:val="22"/>
                <w:szCs w:val="22"/>
                <w:lang w:val="en-US"/>
              </w:rPr>
            </w:pPr>
            <w:r w:rsidRPr="00F77F94">
              <w:rPr>
                <w:color w:val="000000"/>
                <w:sz w:val="22"/>
                <w:szCs w:val="22"/>
                <w:lang w:val="en-US"/>
              </w:rPr>
              <w:t>Angola; Egypt; France; Japan; Malaysia; Senegal; Spain; Ukraine; United Kingdom; United States</w:t>
            </w:r>
          </w:p>
        </w:tc>
        <w:tc>
          <w:tcPr>
            <w:tcW w:w="845" w:type="dxa"/>
            <w:shd w:val="clear" w:color="auto" w:fill="auto"/>
            <w:hideMark/>
          </w:tcPr>
          <w:p w14:paraId="37033754" w14:textId="77777777" w:rsidR="00030DF1" w:rsidRPr="00F77F94" w:rsidRDefault="00030DF1" w:rsidP="00030DF1">
            <w:pPr>
              <w:jc w:val="center"/>
              <w:rPr>
                <w:color w:val="000000"/>
                <w:sz w:val="22"/>
                <w:szCs w:val="22"/>
                <w:lang w:val="en-US"/>
              </w:rPr>
            </w:pPr>
            <w:r w:rsidRPr="00F77F94">
              <w:rPr>
                <w:color w:val="000000"/>
                <w:sz w:val="22"/>
                <w:szCs w:val="22"/>
                <w:lang w:val="en-US"/>
              </w:rPr>
              <w:t>MLI</w:t>
            </w:r>
          </w:p>
        </w:tc>
        <w:tc>
          <w:tcPr>
            <w:tcW w:w="1023" w:type="dxa"/>
            <w:shd w:val="clear" w:color="auto" w:fill="auto"/>
            <w:hideMark/>
          </w:tcPr>
          <w:p w14:paraId="116E6883"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3AC18A5"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C3A4E7B"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78D9FEFE" w14:textId="77777777" w:rsidTr="00045CFE">
        <w:trPr>
          <w:trHeight w:val="840"/>
          <w:jc w:val="center"/>
        </w:trPr>
        <w:tc>
          <w:tcPr>
            <w:tcW w:w="546" w:type="dxa"/>
            <w:shd w:val="clear" w:color="auto" w:fill="auto"/>
            <w:hideMark/>
          </w:tcPr>
          <w:p w14:paraId="6DAB98F7" w14:textId="77777777" w:rsidR="00030DF1" w:rsidRPr="00F77F94" w:rsidRDefault="00030DF1" w:rsidP="00030DF1">
            <w:pPr>
              <w:jc w:val="center"/>
              <w:rPr>
                <w:color w:val="000000"/>
                <w:sz w:val="22"/>
                <w:szCs w:val="22"/>
                <w:lang w:val="en-US"/>
              </w:rPr>
            </w:pPr>
            <w:r w:rsidRPr="00F77F94">
              <w:rPr>
                <w:color w:val="000000"/>
                <w:sz w:val="22"/>
                <w:szCs w:val="22"/>
                <w:lang w:val="en-US"/>
              </w:rPr>
              <w:t>276</w:t>
            </w:r>
          </w:p>
        </w:tc>
        <w:tc>
          <w:tcPr>
            <w:tcW w:w="681" w:type="dxa"/>
            <w:shd w:val="clear" w:color="auto" w:fill="auto"/>
            <w:hideMark/>
          </w:tcPr>
          <w:p w14:paraId="6B183DCE"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1C07EE44" w14:textId="77777777" w:rsidR="00030DF1" w:rsidRPr="00F77F94" w:rsidRDefault="00030DF1" w:rsidP="00030DF1">
            <w:pPr>
              <w:jc w:val="center"/>
              <w:rPr>
                <w:color w:val="000000"/>
                <w:sz w:val="22"/>
                <w:szCs w:val="22"/>
                <w:lang w:val="en-US"/>
              </w:rPr>
            </w:pPr>
            <w:r w:rsidRPr="00F77F94">
              <w:rPr>
                <w:color w:val="000000"/>
                <w:sz w:val="22"/>
                <w:szCs w:val="22"/>
                <w:lang w:val="en-US"/>
              </w:rPr>
              <w:t>S/2016/591</w:t>
            </w:r>
          </w:p>
        </w:tc>
        <w:tc>
          <w:tcPr>
            <w:tcW w:w="3088" w:type="dxa"/>
            <w:shd w:val="clear" w:color="auto" w:fill="auto"/>
            <w:hideMark/>
          </w:tcPr>
          <w:p w14:paraId="774C65DD" w14:textId="77777777" w:rsidR="00030DF1" w:rsidRPr="00F77F94" w:rsidRDefault="00030DF1" w:rsidP="00030DF1">
            <w:pPr>
              <w:spacing w:after="60"/>
              <w:rPr>
                <w:color w:val="000000"/>
                <w:sz w:val="22"/>
                <w:szCs w:val="22"/>
                <w:lang w:val="en-US"/>
              </w:rPr>
            </w:pPr>
            <w:r w:rsidRPr="00F77F94">
              <w:rPr>
                <w:color w:val="000000"/>
                <w:sz w:val="22"/>
                <w:szCs w:val="22"/>
                <w:lang w:val="en-US"/>
              </w:rPr>
              <w:t>Angola; France; Japan; New Zealand; Spain; Ukraine; United Kingdom; United States</w:t>
            </w:r>
          </w:p>
        </w:tc>
        <w:tc>
          <w:tcPr>
            <w:tcW w:w="845" w:type="dxa"/>
            <w:shd w:val="clear" w:color="auto" w:fill="auto"/>
            <w:hideMark/>
          </w:tcPr>
          <w:p w14:paraId="48ECD435" w14:textId="77777777" w:rsidR="00030DF1" w:rsidRPr="00F77F94" w:rsidRDefault="00030DF1" w:rsidP="00030DF1">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4095D7EF"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4F89CE21"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4B5ADD0"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10C634B3" w14:textId="77777777" w:rsidTr="00045CFE">
        <w:trPr>
          <w:trHeight w:val="940"/>
          <w:jc w:val="center"/>
        </w:trPr>
        <w:tc>
          <w:tcPr>
            <w:tcW w:w="546" w:type="dxa"/>
            <w:shd w:val="clear" w:color="auto" w:fill="auto"/>
            <w:hideMark/>
          </w:tcPr>
          <w:p w14:paraId="5E184ED5" w14:textId="77777777" w:rsidR="00030DF1" w:rsidRPr="00F77F94" w:rsidRDefault="00030DF1" w:rsidP="00030DF1">
            <w:pPr>
              <w:jc w:val="center"/>
              <w:rPr>
                <w:color w:val="000000"/>
                <w:sz w:val="22"/>
                <w:szCs w:val="22"/>
                <w:lang w:val="en-US"/>
              </w:rPr>
            </w:pPr>
            <w:r w:rsidRPr="00F77F94">
              <w:rPr>
                <w:color w:val="000000"/>
                <w:sz w:val="22"/>
                <w:szCs w:val="22"/>
                <w:lang w:val="en-US"/>
              </w:rPr>
              <w:t>277</w:t>
            </w:r>
          </w:p>
        </w:tc>
        <w:tc>
          <w:tcPr>
            <w:tcW w:w="681" w:type="dxa"/>
            <w:shd w:val="clear" w:color="auto" w:fill="auto"/>
            <w:hideMark/>
          </w:tcPr>
          <w:p w14:paraId="65952542"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25C333B0" w14:textId="77777777" w:rsidR="00030DF1" w:rsidRPr="00F77F94" w:rsidRDefault="00030DF1" w:rsidP="00030DF1">
            <w:pPr>
              <w:jc w:val="center"/>
              <w:rPr>
                <w:color w:val="000000"/>
                <w:sz w:val="22"/>
                <w:szCs w:val="22"/>
                <w:lang w:val="en-US"/>
              </w:rPr>
            </w:pPr>
            <w:r w:rsidRPr="00F77F94">
              <w:rPr>
                <w:color w:val="000000"/>
                <w:sz w:val="22"/>
                <w:szCs w:val="22"/>
                <w:lang w:val="en-US"/>
              </w:rPr>
              <w:t>S/2016/838</w:t>
            </w:r>
          </w:p>
        </w:tc>
        <w:tc>
          <w:tcPr>
            <w:tcW w:w="3088" w:type="dxa"/>
            <w:shd w:val="clear" w:color="auto" w:fill="auto"/>
            <w:hideMark/>
          </w:tcPr>
          <w:p w14:paraId="4CA2B131" w14:textId="77777777" w:rsidR="00030DF1" w:rsidRPr="00F77F94" w:rsidRDefault="00030DF1" w:rsidP="00030DF1">
            <w:pPr>
              <w:spacing w:after="60"/>
              <w:rPr>
                <w:color w:val="000000"/>
                <w:sz w:val="22"/>
                <w:szCs w:val="22"/>
                <w:lang w:val="en-US"/>
              </w:rPr>
            </w:pPr>
            <w:r w:rsidRPr="00F77F94">
              <w:rPr>
                <w:color w:val="000000"/>
                <w:sz w:val="22"/>
                <w:szCs w:val="22"/>
                <w:lang w:val="en-US"/>
              </w:rPr>
              <w:t>Australia; Austria; Belgium; Bulgaria; Canada; Croatia; Cyprus; Czechia; Denmark; Estonia; Finland; France; Germany; Greece; Hungary; Iceland; Ireland; Italy; Japan; Kazakhstan; Latvia; Lithuania; Luxembourg; Malaysia; Malta; Netherlands; New Zealand; Norway; Palau; Poland; Portugal; Romania; Serbia; Slovakia; Slovenia; Spain; Sweden; Ukraine; United Kingdom</w:t>
            </w:r>
          </w:p>
        </w:tc>
        <w:tc>
          <w:tcPr>
            <w:tcW w:w="845" w:type="dxa"/>
            <w:shd w:val="clear" w:color="auto" w:fill="auto"/>
            <w:hideMark/>
          </w:tcPr>
          <w:p w14:paraId="18747EDE" w14:textId="77777777" w:rsidR="00030DF1" w:rsidRPr="00F77F94" w:rsidRDefault="00030DF1" w:rsidP="00030DF1">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4833CADD"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05FA4D51"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E74C569"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0FDA6D5B" w14:textId="77777777" w:rsidTr="00786FDE">
        <w:trPr>
          <w:trHeight w:val="940"/>
          <w:jc w:val="center"/>
        </w:trPr>
        <w:tc>
          <w:tcPr>
            <w:tcW w:w="546" w:type="dxa"/>
            <w:shd w:val="clear" w:color="auto" w:fill="auto"/>
          </w:tcPr>
          <w:p w14:paraId="3F4DFD11" w14:textId="0A523E51" w:rsidR="00030DF1" w:rsidRPr="00F77F94" w:rsidRDefault="00030DF1" w:rsidP="00030DF1">
            <w:pPr>
              <w:jc w:val="center"/>
              <w:rPr>
                <w:color w:val="000000"/>
                <w:sz w:val="22"/>
                <w:szCs w:val="22"/>
                <w:lang w:val="en-US"/>
              </w:rPr>
            </w:pPr>
            <w:r w:rsidRPr="00F77F94">
              <w:rPr>
                <w:color w:val="000000"/>
                <w:sz w:val="22"/>
                <w:szCs w:val="22"/>
                <w:lang w:val="en-US"/>
              </w:rPr>
              <w:t>278</w:t>
            </w:r>
          </w:p>
        </w:tc>
        <w:tc>
          <w:tcPr>
            <w:tcW w:w="681" w:type="dxa"/>
            <w:shd w:val="clear" w:color="auto" w:fill="auto"/>
          </w:tcPr>
          <w:p w14:paraId="2DF25C0E" w14:textId="4C98900D"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tcPr>
          <w:p w14:paraId="45C2479F" w14:textId="13DB24A8" w:rsidR="00030DF1" w:rsidRPr="00F77F94" w:rsidRDefault="00030DF1" w:rsidP="00030DF1">
            <w:pPr>
              <w:jc w:val="center"/>
              <w:rPr>
                <w:color w:val="000000"/>
                <w:sz w:val="22"/>
                <w:szCs w:val="22"/>
                <w:lang w:val="en-US"/>
              </w:rPr>
            </w:pPr>
            <w:r w:rsidRPr="00F77F94">
              <w:rPr>
                <w:color w:val="000000"/>
                <w:sz w:val="22"/>
                <w:szCs w:val="22"/>
                <w:lang w:val="en-US"/>
              </w:rPr>
              <w:t>S/2016/939</w:t>
            </w:r>
          </w:p>
        </w:tc>
        <w:tc>
          <w:tcPr>
            <w:tcW w:w="3088" w:type="dxa"/>
            <w:shd w:val="clear" w:color="auto" w:fill="auto"/>
          </w:tcPr>
          <w:p w14:paraId="494283FD" w14:textId="591A0404" w:rsidR="00030DF1" w:rsidRPr="00F77F94" w:rsidRDefault="00030DF1" w:rsidP="00030DF1">
            <w:pPr>
              <w:spacing w:after="60"/>
              <w:rPr>
                <w:color w:val="000000"/>
                <w:sz w:val="22"/>
                <w:szCs w:val="22"/>
                <w:lang w:val="en-US"/>
              </w:rPr>
            </w:pPr>
            <w:r w:rsidRPr="00F77F94">
              <w:rPr>
                <w:color w:val="000000"/>
                <w:sz w:val="22"/>
                <w:szCs w:val="22"/>
                <w:lang w:val="en-US"/>
              </w:rPr>
              <w:t>France; Japan; Malaysia; New Zealand; Spain; Ukraine; United Kingdom; United States; Uruguay</w:t>
            </w:r>
          </w:p>
        </w:tc>
        <w:tc>
          <w:tcPr>
            <w:tcW w:w="845" w:type="dxa"/>
            <w:shd w:val="clear" w:color="auto" w:fill="auto"/>
          </w:tcPr>
          <w:p w14:paraId="17CE69F6" w14:textId="5618F620" w:rsidR="00030DF1" w:rsidRPr="00F77F94" w:rsidRDefault="00030DF1" w:rsidP="00030DF1">
            <w:pPr>
              <w:jc w:val="center"/>
              <w:rPr>
                <w:color w:val="000000"/>
                <w:sz w:val="22"/>
                <w:szCs w:val="22"/>
                <w:lang w:val="en-US"/>
              </w:rPr>
            </w:pPr>
            <w:r w:rsidRPr="00F77F94">
              <w:rPr>
                <w:color w:val="000000"/>
                <w:sz w:val="22"/>
                <w:szCs w:val="22"/>
                <w:lang w:val="en-US"/>
              </w:rPr>
              <w:t>SOM</w:t>
            </w:r>
          </w:p>
        </w:tc>
        <w:tc>
          <w:tcPr>
            <w:tcW w:w="1023" w:type="dxa"/>
            <w:shd w:val="clear" w:color="auto" w:fill="auto"/>
          </w:tcPr>
          <w:p w14:paraId="64C3CF2B" w14:textId="16A72050"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tcPr>
          <w:p w14:paraId="46EF856E" w14:textId="248F6C1D"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tcPr>
          <w:p w14:paraId="6DDE9A82" w14:textId="2D33603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51464017" w14:textId="77777777" w:rsidTr="00030DF1">
        <w:trPr>
          <w:trHeight w:val="66"/>
          <w:jc w:val="center"/>
        </w:trPr>
        <w:tc>
          <w:tcPr>
            <w:tcW w:w="546" w:type="dxa"/>
            <w:shd w:val="clear" w:color="auto" w:fill="auto"/>
          </w:tcPr>
          <w:p w14:paraId="272F15A9" w14:textId="5A8D8274" w:rsidR="00030DF1" w:rsidRPr="00F77F94" w:rsidRDefault="00030DF1" w:rsidP="00030DF1">
            <w:pPr>
              <w:jc w:val="center"/>
              <w:rPr>
                <w:color w:val="000000"/>
                <w:sz w:val="22"/>
                <w:szCs w:val="22"/>
                <w:lang w:val="en-US"/>
              </w:rPr>
            </w:pPr>
            <w:r w:rsidRPr="00F77F94">
              <w:rPr>
                <w:color w:val="000000"/>
                <w:sz w:val="22"/>
                <w:szCs w:val="22"/>
                <w:lang w:val="en-US"/>
              </w:rPr>
              <w:t>279</w:t>
            </w:r>
          </w:p>
        </w:tc>
        <w:tc>
          <w:tcPr>
            <w:tcW w:w="681" w:type="dxa"/>
            <w:shd w:val="clear" w:color="auto" w:fill="auto"/>
          </w:tcPr>
          <w:p w14:paraId="545EBD00" w14:textId="1B56E8EB"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tcPr>
          <w:p w14:paraId="51858337" w14:textId="70322D26" w:rsidR="00030DF1" w:rsidRPr="00F77F94" w:rsidRDefault="00030DF1" w:rsidP="00030DF1">
            <w:pPr>
              <w:jc w:val="center"/>
              <w:rPr>
                <w:color w:val="000000"/>
                <w:sz w:val="22"/>
                <w:szCs w:val="22"/>
                <w:lang w:val="en-US"/>
              </w:rPr>
            </w:pPr>
            <w:r w:rsidRPr="00F77F94">
              <w:rPr>
                <w:color w:val="000000"/>
                <w:sz w:val="22"/>
                <w:szCs w:val="22"/>
                <w:lang w:val="en-US"/>
              </w:rPr>
              <w:t>S/2016/1026</w:t>
            </w:r>
          </w:p>
        </w:tc>
        <w:tc>
          <w:tcPr>
            <w:tcW w:w="3088" w:type="dxa"/>
            <w:shd w:val="clear" w:color="auto" w:fill="auto"/>
          </w:tcPr>
          <w:p w14:paraId="0A07A322" w14:textId="4FFB0A55" w:rsidR="00030DF1" w:rsidRPr="00F77F94" w:rsidRDefault="00030DF1" w:rsidP="00030DF1">
            <w:pPr>
              <w:spacing w:after="60"/>
              <w:rPr>
                <w:color w:val="000000"/>
                <w:sz w:val="22"/>
                <w:szCs w:val="22"/>
                <w:lang w:val="en-US"/>
              </w:rPr>
            </w:pPr>
            <w:r w:rsidRPr="00F77F94">
              <w:rPr>
                <w:color w:val="000000"/>
                <w:sz w:val="22"/>
                <w:szCs w:val="22"/>
                <w:lang w:val="en-US"/>
              </w:rPr>
              <w:t>Egypt; New Zealand; Spain</w:t>
            </w:r>
          </w:p>
        </w:tc>
        <w:tc>
          <w:tcPr>
            <w:tcW w:w="845" w:type="dxa"/>
            <w:shd w:val="clear" w:color="auto" w:fill="auto"/>
          </w:tcPr>
          <w:p w14:paraId="620A1422" w14:textId="6CC83E8F"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tcPr>
          <w:p w14:paraId="37B352D0" w14:textId="5914F26D"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737" w:type="dxa"/>
            <w:shd w:val="clear" w:color="auto" w:fill="auto"/>
          </w:tcPr>
          <w:p w14:paraId="757CD611" w14:textId="13A530D1"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1219" w:type="dxa"/>
            <w:shd w:val="clear" w:color="auto" w:fill="auto"/>
          </w:tcPr>
          <w:p w14:paraId="512D4894" w14:textId="434E8703"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0AB76147" w14:textId="77777777" w:rsidTr="00030DF1">
        <w:trPr>
          <w:trHeight w:val="284"/>
          <w:jc w:val="center"/>
        </w:trPr>
        <w:tc>
          <w:tcPr>
            <w:tcW w:w="546" w:type="dxa"/>
            <w:tcBorders>
              <w:bottom w:val="single" w:sz="4" w:space="0" w:color="auto"/>
            </w:tcBorders>
            <w:shd w:val="clear" w:color="auto" w:fill="auto"/>
          </w:tcPr>
          <w:p w14:paraId="27363E06" w14:textId="01473865" w:rsidR="00030DF1" w:rsidRPr="00F77F94" w:rsidRDefault="00030DF1" w:rsidP="00030DF1">
            <w:pPr>
              <w:jc w:val="center"/>
              <w:rPr>
                <w:color w:val="000000"/>
                <w:sz w:val="22"/>
                <w:szCs w:val="22"/>
                <w:lang w:val="en-US"/>
              </w:rPr>
            </w:pPr>
            <w:r w:rsidRPr="00F77F94">
              <w:rPr>
                <w:color w:val="000000"/>
                <w:sz w:val="22"/>
                <w:szCs w:val="22"/>
                <w:lang w:val="en-US"/>
              </w:rPr>
              <w:t>280</w:t>
            </w:r>
          </w:p>
        </w:tc>
        <w:tc>
          <w:tcPr>
            <w:tcW w:w="681" w:type="dxa"/>
            <w:tcBorders>
              <w:bottom w:val="single" w:sz="4" w:space="0" w:color="auto"/>
            </w:tcBorders>
            <w:shd w:val="clear" w:color="auto" w:fill="auto"/>
          </w:tcPr>
          <w:p w14:paraId="66F63CCD" w14:textId="7097FA0C"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tcBorders>
              <w:bottom w:val="single" w:sz="4" w:space="0" w:color="auto"/>
            </w:tcBorders>
            <w:shd w:val="clear" w:color="auto" w:fill="auto"/>
          </w:tcPr>
          <w:p w14:paraId="0F876F66" w14:textId="11609E44" w:rsidR="00030DF1" w:rsidRPr="00F77F94" w:rsidRDefault="00030DF1" w:rsidP="00030DF1">
            <w:pPr>
              <w:jc w:val="center"/>
              <w:rPr>
                <w:color w:val="000000"/>
                <w:sz w:val="22"/>
                <w:szCs w:val="22"/>
                <w:lang w:val="en-US"/>
              </w:rPr>
            </w:pPr>
            <w:r w:rsidRPr="00F77F94">
              <w:rPr>
                <w:color w:val="000000"/>
                <w:sz w:val="22"/>
                <w:szCs w:val="22"/>
                <w:lang w:val="en-US"/>
              </w:rPr>
              <w:t>S/2016/1064</w:t>
            </w:r>
          </w:p>
        </w:tc>
        <w:tc>
          <w:tcPr>
            <w:tcW w:w="3088" w:type="dxa"/>
            <w:tcBorders>
              <w:bottom w:val="single" w:sz="4" w:space="0" w:color="auto"/>
            </w:tcBorders>
            <w:shd w:val="clear" w:color="auto" w:fill="auto"/>
          </w:tcPr>
          <w:p w14:paraId="59C9573F" w14:textId="42A44C94" w:rsidR="00030DF1" w:rsidRPr="00F77F94" w:rsidRDefault="00030DF1" w:rsidP="00030DF1">
            <w:pPr>
              <w:spacing w:after="60"/>
              <w:rPr>
                <w:color w:val="000000"/>
                <w:sz w:val="22"/>
                <w:szCs w:val="22"/>
                <w:lang w:val="en-US"/>
              </w:rPr>
            </w:pPr>
            <w:r w:rsidRPr="00F77F94">
              <w:rPr>
                <w:color w:val="000000"/>
                <w:sz w:val="22"/>
                <w:szCs w:val="22"/>
                <w:lang w:val="en-US"/>
              </w:rPr>
              <w:t>Russian Federation; United States</w:t>
            </w:r>
          </w:p>
        </w:tc>
        <w:tc>
          <w:tcPr>
            <w:tcW w:w="845" w:type="dxa"/>
            <w:tcBorders>
              <w:bottom w:val="single" w:sz="4" w:space="0" w:color="auto"/>
            </w:tcBorders>
            <w:shd w:val="clear" w:color="auto" w:fill="auto"/>
          </w:tcPr>
          <w:p w14:paraId="1C24F8C3" w14:textId="341A943F" w:rsidR="00030DF1" w:rsidRPr="00F77F94" w:rsidRDefault="00030DF1" w:rsidP="00030DF1">
            <w:pPr>
              <w:jc w:val="center"/>
              <w:rPr>
                <w:color w:val="000000"/>
                <w:sz w:val="22"/>
                <w:szCs w:val="22"/>
                <w:lang w:val="en-US"/>
              </w:rPr>
            </w:pPr>
            <w:r w:rsidRPr="00F77F94">
              <w:rPr>
                <w:color w:val="000000"/>
                <w:sz w:val="22"/>
                <w:szCs w:val="22"/>
                <w:lang w:val="en-US"/>
              </w:rPr>
              <w:t>ISR-SYR</w:t>
            </w:r>
          </w:p>
        </w:tc>
        <w:tc>
          <w:tcPr>
            <w:tcW w:w="1023" w:type="dxa"/>
            <w:tcBorders>
              <w:bottom w:val="single" w:sz="4" w:space="0" w:color="auto"/>
            </w:tcBorders>
            <w:shd w:val="clear" w:color="auto" w:fill="auto"/>
          </w:tcPr>
          <w:p w14:paraId="51680165" w14:textId="7AB5FD7D"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tcPr>
          <w:p w14:paraId="1E0A4E25" w14:textId="32CAA4FD"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tcPr>
          <w:p w14:paraId="0C649BBD" w14:textId="23284C10"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048F5CAD" w14:textId="77777777" w:rsidTr="00030DF1">
        <w:trPr>
          <w:trHeight w:val="284"/>
          <w:jc w:val="center"/>
        </w:trPr>
        <w:tc>
          <w:tcPr>
            <w:tcW w:w="546" w:type="dxa"/>
            <w:tcBorders>
              <w:top w:val="single" w:sz="4" w:space="0" w:color="auto"/>
            </w:tcBorders>
            <w:shd w:val="clear" w:color="auto" w:fill="auto"/>
          </w:tcPr>
          <w:p w14:paraId="79BF499F" w14:textId="77777777" w:rsidR="00030DF1" w:rsidRPr="00F77F94" w:rsidRDefault="00030DF1" w:rsidP="00030DF1">
            <w:pPr>
              <w:jc w:val="center"/>
              <w:rPr>
                <w:color w:val="000000"/>
                <w:sz w:val="22"/>
                <w:szCs w:val="22"/>
                <w:lang w:val="en-US"/>
              </w:rPr>
            </w:pPr>
          </w:p>
        </w:tc>
        <w:tc>
          <w:tcPr>
            <w:tcW w:w="681" w:type="dxa"/>
            <w:tcBorders>
              <w:top w:val="single" w:sz="4" w:space="0" w:color="auto"/>
            </w:tcBorders>
            <w:shd w:val="clear" w:color="auto" w:fill="auto"/>
          </w:tcPr>
          <w:p w14:paraId="3A785B10" w14:textId="77777777" w:rsidR="00030DF1" w:rsidRPr="00F77F94" w:rsidRDefault="00030DF1" w:rsidP="00030DF1">
            <w:pPr>
              <w:jc w:val="center"/>
              <w:rPr>
                <w:color w:val="000000"/>
                <w:sz w:val="22"/>
                <w:szCs w:val="22"/>
                <w:lang w:val="en-US"/>
              </w:rPr>
            </w:pPr>
          </w:p>
        </w:tc>
        <w:tc>
          <w:tcPr>
            <w:tcW w:w="1341" w:type="dxa"/>
            <w:tcBorders>
              <w:top w:val="single" w:sz="4" w:space="0" w:color="auto"/>
            </w:tcBorders>
            <w:shd w:val="clear" w:color="auto" w:fill="auto"/>
          </w:tcPr>
          <w:p w14:paraId="364A49DB" w14:textId="77777777" w:rsidR="00030DF1" w:rsidRPr="00F77F94" w:rsidRDefault="00030DF1" w:rsidP="00030DF1">
            <w:pPr>
              <w:jc w:val="center"/>
              <w:rPr>
                <w:color w:val="000000"/>
                <w:sz w:val="22"/>
                <w:szCs w:val="22"/>
                <w:lang w:val="en-US"/>
              </w:rPr>
            </w:pPr>
          </w:p>
        </w:tc>
        <w:tc>
          <w:tcPr>
            <w:tcW w:w="3088" w:type="dxa"/>
            <w:tcBorders>
              <w:top w:val="single" w:sz="4" w:space="0" w:color="auto"/>
            </w:tcBorders>
            <w:shd w:val="clear" w:color="auto" w:fill="auto"/>
          </w:tcPr>
          <w:p w14:paraId="5B00369E" w14:textId="77777777" w:rsidR="00030DF1" w:rsidRPr="00F77F94" w:rsidRDefault="00030DF1" w:rsidP="00030DF1">
            <w:pPr>
              <w:spacing w:after="60"/>
              <w:rPr>
                <w:color w:val="000000"/>
                <w:sz w:val="22"/>
                <w:szCs w:val="22"/>
                <w:lang w:val="en-US"/>
              </w:rPr>
            </w:pPr>
          </w:p>
        </w:tc>
        <w:tc>
          <w:tcPr>
            <w:tcW w:w="845" w:type="dxa"/>
            <w:tcBorders>
              <w:top w:val="single" w:sz="4" w:space="0" w:color="auto"/>
            </w:tcBorders>
            <w:shd w:val="clear" w:color="auto" w:fill="auto"/>
          </w:tcPr>
          <w:p w14:paraId="323C1FFE" w14:textId="77777777" w:rsidR="00030DF1" w:rsidRPr="00F77F94" w:rsidRDefault="00030DF1" w:rsidP="00030DF1">
            <w:pPr>
              <w:jc w:val="center"/>
              <w:rPr>
                <w:color w:val="000000"/>
                <w:sz w:val="22"/>
                <w:szCs w:val="22"/>
                <w:lang w:val="en-US"/>
              </w:rPr>
            </w:pPr>
          </w:p>
        </w:tc>
        <w:tc>
          <w:tcPr>
            <w:tcW w:w="1023" w:type="dxa"/>
            <w:tcBorders>
              <w:top w:val="single" w:sz="4" w:space="0" w:color="auto"/>
            </w:tcBorders>
            <w:shd w:val="clear" w:color="auto" w:fill="auto"/>
          </w:tcPr>
          <w:p w14:paraId="47A42FE2" w14:textId="77777777" w:rsidR="00030DF1" w:rsidRPr="00F77F94" w:rsidRDefault="00030DF1" w:rsidP="00030DF1">
            <w:pPr>
              <w:jc w:val="center"/>
              <w:rPr>
                <w:color w:val="000000"/>
                <w:sz w:val="22"/>
                <w:szCs w:val="22"/>
                <w:lang w:val="en-US"/>
              </w:rPr>
            </w:pPr>
          </w:p>
        </w:tc>
        <w:tc>
          <w:tcPr>
            <w:tcW w:w="737" w:type="dxa"/>
            <w:tcBorders>
              <w:top w:val="single" w:sz="4" w:space="0" w:color="auto"/>
            </w:tcBorders>
            <w:shd w:val="clear" w:color="auto" w:fill="auto"/>
          </w:tcPr>
          <w:p w14:paraId="00CDDE6D" w14:textId="77777777" w:rsidR="00030DF1" w:rsidRPr="00F77F94" w:rsidRDefault="00030DF1" w:rsidP="00030DF1">
            <w:pPr>
              <w:jc w:val="center"/>
              <w:rPr>
                <w:color w:val="000000"/>
                <w:sz w:val="22"/>
                <w:szCs w:val="22"/>
                <w:lang w:val="en-US"/>
              </w:rPr>
            </w:pPr>
          </w:p>
        </w:tc>
        <w:tc>
          <w:tcPr>
            <w:tcW w:w="1219" w:type="dxa"/>
            <w:tcBorders>
              <w:top w:val="single" w:sz="4" w:space="0" w:color="auto"/>
            </w:tcBorders>
            <w:shd w:val="clear" w:color="auto" w:fill="auto"/>
          </w:tcPr>
          <w:p w14:paraId="74DAAF98" w14:textId="77777777" w:rsidR="00030DF1" w:rsidRPr="00F77F94" w:rsidRDefault="00030DF1" w:rsidP="00030DF1">
            <w:pPr>
              <w:jc w:val="center"/>
              <w:rPr>
                <w:color w:val="000000"/>
                <w:sz w:val="22"/>
                <w:szCs w:val="22"/>
                <w:lang w:val="en-US"/>
              </w:rPr>
            </w:pPr>
          </w:p>
        </w:tc>
      </w:tr>
      <w:tr w:rsidR="00030DF1" w:rsidRPr="00F77F94" w14:paraId="032135C3" w14:textId="77777777" w:rsidTr="00030DF1">
        <w:trPr>
          <w:trHeight w:val="284"/>
          <w:jc w:val="center"/>
        </w:trPr>
        <w:tc>
          <w:tcPr>
            <w:tcW w:w="9480" w:type="dxa"/>
            <w:gridSpan w:val="8"/>
            <w:tcBorders>
              <w:bottom w:val="single" w:sz="4" w:space="0" w:color="auto"/>
            </w:tcBorders>
            <w:shd w:val="clear" w:color="auto" w:fill="auto"/>
          </w:tcPr>
          <w:p w14:paraId="23801137" w14:textId="7CD614D2" w:rsidR="00030DF1" w:rsidRPr="00F77F94" w:rsidRDefault="00030DF1" w:rsidP="00030DF1">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030DF1" w:rsidRPr="00F77F94" w14:paraId="2DF828B9" w14:textId="77777777" w:rsidTr="00030DF1">
        <w:trPr>
          <w:trHeight w:val="3360"/>
          <w:jc w:val="center"/>
        </w:trPr>
        <w:tc>
          <w:tcPr>
            <w:tcW w:w="546" w:type="dxa"/>
            <w:tcBorders>
              <w:top w:val="single" w:sz="4" w:space="0" w:color="auto"/>
            </w:tcBorders>
            <w:shd w:val="clear" w:color="auto" w:fill="auto"/>
            <w:hideMark/>
          </w:tcPr>
          <w:p w14:paraId="1EE06B8E" w14:textId="12E88241" w:rsidR="00030DF1" w:rsidRPr="00F77F94" w:rsidRDefault="00030DF1" w:rsidP="00030DF1">
            <w:pPr>
              <w:jc w:val="center"/>
              <w:rPr>
                <w:color w:val="000000"/>
                <w:sz w:val="22"/>
                <w:szCs w:val="22"/>
                <w:lang w:val="en-US"/>
              </w:rPr>
            </w:pPr>
            <w:r w:rsidRPr="00F77F94">
              <w:rPr>
                <w:color w:val="000000"/>
                <w:sz w:val="22"/>
                <w:szCs w:val="22"/>
                <w:lang w:val="en-US"/>
              </w:rPr>
              <w:t>281</w:t>
            </w:r>
          </w:p>
        </w:tc>
        <w:tc>
          <w:tcPr>
            <w:tcW w:w="681" w:type="dxa"/>
            <w:tcBorders>
              <w:top w:val="single" w:sz="4" w:space="0" w:color="auto"/>
            </w:tcBorders>
            <w:shd w:val="clear" w:color="auto" w:fill="auto"/>
            <w:hideMark/>
          </w:tcPr>
          <w:p w14:paraId="228AE6BA"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tcBorders>
              <w:top w:val="single" w:sz="4" w:space="0" w:color="auto"/>
            </w:tcBorders>
            <w:shd w:val="clear" w:color="auto" w:fill="auto"/>
            <w:hideMark/>
          </w:tcPr>
          <w:p w14:paraId="45C233A1" w14:textId="77777777" w:rsidR="00030DF1" w:rsidRPr="00F77F94" w:rsidRDefault="00030DF1" w:rsidP="00030DF1">
            <w:pPr>
              <w:jc w:val="center"/>
              <w:rPr>
                <w:color w:val="000000"/>
                <w:sz w:val="22"/>
                <w:szCs w:val="22"/>
                <w:lang w:val="en-US"/>
              </w:rPr>
            </w:pPr>
            <w:r w:rsidRPr="00F77F94">
              <w:rPr>
                <w:color w:val="000000"/>
                <w:sz w:val="22"/>
                <w:szCs w:val="22"/>
                <w:lang w:val="en-US"/>
              </w:rPr>
              <w:t>S/2016/846</w:t>
            </w:r>
          </w:p>
        </w:tc>
        <w:tc>
          <w:tcPr>
            <w:tcW w:w="3088" w:type="dxa"/>
            <w:tcBorders>
              <w:top w:val="single" w:sz="4" w:space="0" w:color="auto"/>
            </w:tcBorders>
            <w:shd w:val="clear" w:color="auto" w:fill="auto"/>
            <w:hideMark/>
          </w:tcPr>
          <w:p w14:paraId="46437AF5" w14:textId="77777777" w:rsidR="00030DF1" w:rsidRPr="00F77F94" w:rsidRDefault="00030DF1" w:rsidP="00030DF1">
            <w:pPr>
              <w:spacing w:after="60"/>
              <w:rPr>
                <w:color w:val="000000"/>
                <w:sz w:val="22"/>
                <w:szCs w:val="22"/>
                <w:lang w:val="en-US"/>
              </w:rPr>
            </w:pPr>
            <w:r w:rsidRPr="00F77F94">
              <w:rPr>
                <w:color w:val="000000"/>
                <w:sz w:val="22"/>
                <w:szCs w:val="22"/>
                <w:lang w:val="en-US"/>
              </w:rPr>
              <w:t xml:space="preserve">Andorra; Australia; Austria; Belgium; Bulgaria; Canada; Costa Rica; Croatia; Cyprus; Czechia; Denmark; Estonia; Finland; France; Georgia; Germany; Greece; Hungary; Iceland; Ireland; Italy; Latvia; Lithuania; Luxembourg; Malta; Mexico; Monaco; Morocco; Netherlands; Norway; Poland; Portugal; Qatar; Romania; San Marino; Saudi Arabia; Senegal; Slovakia; Slovenia; Spain; Sweden; Türkiye; Ukraine; United Arab Emirates; United Kingdom; United States </w:t>
            </w:r>
          </w:p>
        </w:tc>
        <w:tc>
          <w:tcPr>
            <w:tcW w:w="845" w:type="dxa"/>
            <w:tcBorders>
              <w:top w:val="single" w:sz="4" w:space="0" w:color="auto"/>
            </w:tcBorders>
            <w:shd w:val="clear" w:color="auto" w:fill="auto"/>
            <w:hideMark/>
          </w:tcPr>
          <w:p w14:paraId="25D0F02F"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tcBorders>
              <w:top w:val="single" w:sz="4" w:space="0" w:color="auto"/>
            </w:tcBorders>
            <w:shd w:val="clear" w:color="auto" w:fill="auto"/>
            <w:hideMark/>
          </w:tcPr>
          <w:p w14:paraId="5B9AF31F"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737" w:type="dxa"/>
            <w:tcBorders>
              <w:top w:val="single" w:sz="4" w:space="0" w:color="auto"/>
            </w:tcBorders>
            <w:shd w:val="clear" w:color="auto" w:fill="auto"/>
            <w:hideMark/>
          </w:tcPr>
          <w:p w14:paraId="626DC101"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1219" w:type="dxa"/>
            <w:tcBorders>
              <w:top w:val="single" w:sz="4" w:space="0" w:color="auto"/>
            </w:tcBorders>
            <w:shd w:val="clear" w:color="auto" w:fill="auto"/>
            <w:hideMark/>
          </w:tcPr>
          <w:p w14:paraId="27922DEA"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3F9DA61F" w14:textId="77777777" w:rsidTr="00045CFE">
        <w:trPr>
          <w:trHeight w:val="360"/>
          <w:jc w:val="center"/>
        </w:trPr>
        <w:tc>
          <w:tcPr>
            <w:tcW w:w="546" w:type="dxa"/>
            <w:shd w:val="clear" w:color="auto" w:fill="auto"/>
            <w:hideMark/>
          </w:tcPr>
          <w:p w14:paraId="5A417AFA" w14:textId="77777777" w:rsidR="00030DF1" w:rsidRPr="00F77F94" w:rsidRDefault="00030DF1" w:rsidP="00030DF1">
            <w:pPr>
              <w:jc w:val="center"/>
              <w:rPr>
                <w:color w:val="000000"/>
                <w:sz w:val="22"/>
                <w:szCs w:val="22"/>
                <w:lang w:val="en-US"/>
              </w:rPr>
            </w:pPr>
            <w:r w:rsidRPr="00F77F94">
              <w:rPr>
                <w:color w:val="000000"/>
                <w:sz w:val="22"/>
                <w:szCs w:val="22"/>
                <w:lang w:val="en-US"/>
              </w:rPr>
              <w:t>282</w:t>
            </w:r>
          </w:p>
        </w:tc>
        <w:tc>
          <w:tcPr>
            <w:tcW w:w="681" w:type="dxa"/>
            <w:shd w:val="clear" w:color="auto" w:fill="auto"/>
            <w:hideMark/>
          </w:tcPr>
          <w:p w14:paraId="1D17B64B"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31B91D2F" w14:textId="77777777" w:rsidR="00030DF1" w:rsidRPr="00F77F94" w:rsidRDefault="00030DF1" w:rsidP="00030DF1">
            <w:pPr>
              <w:jc w:val="center"/>
              <w:rPr>
                <w:color w:val="000000"/>
                <w:sz w:val="22"/>
                <w:szCs w:val="22"/>
                <w:lang w:val="en-US"/>
              </w:rPr>
            </w:pPr>
            <w:r w:rsidRPr="00F77F94">
              <w:rPr>
                <w:color w:val="000000"/>
                <w:sz w:val="22"/>
                <w:szCs w:val="22"/>
                <w:lang w:val="en-US"/>
              </w:rPr>
              <w:t>S/2016/1077</w:t>
            </w:r>
          </w:p>
        </w:tc>
        <w:tc>
          <w:tcPr>
            <w:tcW w:w="3088" w:type="dxa"/>
            <w:shd w:val="clear" w:color="auto" w:fill="auto"/>
            <w:hideMark/>
          </w:tcPr>
          <w:p w14:paraId="25A167EC" w14:textId="77777777" w:rsidR="00030DF1" w:rsidRPr="00F77F94" w:rsidRDefault="00030DF1" w:rsidP="00030DF1">
            <w:pPr>
              <w:spacing w:after="60"/>
              <w:rPr>
                <w:color w:val="000000"/>
                <w:sz w:val="22"/>
                <w:szCs w:val="22"/>
                <w:lang w:val="en-US"/>
              </w:rPr>
            </w:pPr>
            <w:r w:rsidRPr="00F77F94">
              <w:rPr>
                <w:color w:val="000000"/>
                <w:sz w:val="22"/>
                <w:szCs w:val="22"/>
                <w:lang w:val="en-US"/>
              </w:rPr>
              <w:t>Egypt; New Zealand; Spain</w:t>
            </w:r>
          </w:p>
        </w:tc>
        <w:tc>
          <w:tcPr>
            <w:tcW w:w="845" w:type="dxa"/>
            <w:shd w:val="clear" w:color="auto" w:fill="auto"/>
            <w:hideMark/>
          </w:tcPr>
          <w:p w14:paraId="3C1C8607"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2D4E8459"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83820F3"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C54E337"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60B17958" w14:textId="77777777" w:rsidTr="00030DF1">
        <w:trPr>
          <w:trHeight w:val="66"/>
          <w:jc w:val="center"/>
        </w:trPr>
        <w:tc>
          <w:tcPr>
            <w:tcW w:w="546" w:type="dxa"/>
            <w:shd w:val="clear" w:color="auto" w:fill="auto"/>
            <w:hideMark/>
          </w:tcPr>
          <w:p w14:paraId="1DFAD7BE" w14:textId="77777777" w:rsidR="00030DF1" w:rsidRPr="00F77F94" w:rsidRDefault="00030DF1" w:rsidP="00030DF1">
            <w:pPr>
              <w:jc w:val="center"/>
              <w:rPr>
                <w:color w:val="000000"/>
                <w:sz w:val="22"/>
                <w:szCs w:val="22"/>
                <w:lang w:val="en-US"/>
              </w:rPr>
            </w:pPr>
            <w:r w:rsidRPr="00F77F94">
              <w:rPr>
                <w:color w:val="000000"/>
                <w:sz w:val="22"/>
                <w:szCs w:val="22"/>
                <w:lang w:val="en-US"/>
              </w:rPr>
              <w:t>283</w:t>
            </w:r>
          </w:p>
        </w:tc>
        <w:tc>
          <w:tcPr>
            <w:tcW w:w="681" w:type="dxa"/>
            <w:shd w:val="clear" w:color="auto" w:fill="auto"/>
            <w:hideMark/>
          </w:tcPr>
          <w:p w14:paraId="3B335DC1" w14:textId="77777777" w:rsidR="00030DF1" w:rsidRPr="00F77F94" w:rsidRDefault="00030DF1" w:rsidP="00030DF1">
            <w:pPr>
              <w:jc w:val="center"/>
              <w:rPr>
                <w:color w:val="000000"/>
                <w:sz w:val="22"/>
                <w:szCs w:val="22"/>
                <w:lang w:val="en-US"/>
              </w:rPr>
            </w:pPr>
            <w:r w:rsidRPr="00F77F94">
              <w:rPr>
                <w:color w:val="000000"/>
                <w:sz w:val="22"/>
                <w:szCs w:val="22"/>
                <w:lang w:val="en-US"/>
              </w:rPr>
              <w:t>2016</w:t>
            </w:r>
          </w:p>
        </w:tc>
        <w:tc>
          <w:tcPr>
            <w:tcW w:w="1341" w:type="dxa"/>
            <w:shd w:val="clear" w:color="auto" w:fill="auto"/>
            <w:hideMark/>
          </w:tcPr>
          <w:p w14:paraId="3CA084C3" w14:textId="77777777" w:rsidR="00030DF1" w:rsidRPr="00F77F94" w:rsidRDefault="00030DF1" w:rsidP="00030DF1">
            <w:pPr>
              <w:jc w:val="center"/>
              <w:rPr>
                <w:color w:val="000000"/>
                <w:sz w:val="22"/>
                <w:szCs w:val="22"/>
                <w:lang w:val="en-US"/>
              </w:rPr>
            </w:pPr>
            <w:r w:rsidRPr="00F77F94">
              <w:rPr>
                <w:color w:val="000000"/>
                <w:sz w:val="22"/>
                <w:szCs w:val="22"/>
                <w:lang w:val="en-US"/>
              </w:rPr>
              <w:t>S/2016/1138</w:t>
            </w:r>
          </w:p>
        </w:tc>
        <w:tc>
          <w:tcPr>
            <w:tcW w:w="3088" w:type="dxa"/>
            <w:shd w:val="clear" w:color="auto" w:fill="auto"/>
            <w:hideMark/>
          </w:tcPr>
          <w:p w14:paraId="751209E6" w14:textId="77777777" w:rsidR="00030DF1" w:rsidRPr="00F77F94" w:rsidRDefault="00030DF1" w:rsidP="00030DF1">
            <w:pPr>
              <w:spacing w:after="60"/>
              <w:rPr>
                <w:color w:val="000000"/>
                <w:sz w:val="22"/>
                <w:szCs w:val="22"/>
                <w:lang w:val="en-US"/>
              </w:rPr>
            </w:pPr>
            <w:r w:rsidRPr="00F77F94">
              <w:rPr>
                <w:color w:val="000000"/>
                <w:sz w:val="22"/>
                <w:szCs w:val="22"/>
                <w:lang w:val="en-US"/>
              </w:rPr>
              <w:t>Russian Federation; Türkiye</w:t>
            </w:r>
          </w:p>
        </w:tc>
        <w:tc>
          <w:tcPr>
            <w:tcW w:w="845" w:type="dxa"/>
            <w:shd w:val="clear" w:color="auto" w:fill="auto"/>
            <w:hideMark/>
          </w:tcPr>
          <w:p w14:paraId="5012AD52"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77900ADD"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BFDA596"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CC65B82"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3E2155FF" w14:textId="77777777" w:rsidTr="00045CFE">
        <w:trPr>
          <w:trHeight w:val="580"/>
          <w:jc w:val="center"/>
        </w:trPr>
        <w:tc>
          <w:tcPr>
            <w:tcW w:w="546" w:type="dxa"/>
            <w:shd w:val="clear" w:color="auto" w:fill="auto"/>
            <w:hideMark/>
          </w:tcPr>
          <w:p w14:paraId="13890D32" w14:textId="77777777" w:rsidR="00030DF1" w:rsidRPr="00F77F94" w:rsidRDefault="00030DF1" w:rsidP="00030DF1">
            <w:pPr>
              <w:jc w:val="center"/>
              <w:rPr>
                <w:color w:val="000000"/>
                <w:sz w:val="22"/>
                <w:szCs w:val="22"/>
                <w:lang w:val="en-US"/>
              </w:rPr>
            </w:pPr>
            <w:r w:rsidRPr="00F77F94">
              <w:rPr>
                <w:color w:val="000000"/>
                <w:sz w:val="22"/>
                <w:szCs w:val="22"/>
                <w:lang w:val="en-US"/>
              </w:rPr>
              <w:t>284</w:t>
            </w:r>
          </w:p>
        </w:tc>
        <w:tc>
          <w:tcPr>
            <w:tcW w:w="681" w:type="dxa"/>
            <w:shd w:val="clear" w:color="auto" w:fill="auto"/>
            <w:hideMark/>
          </w:tcPr>
          <w:p w14:paraId="0BCC040B"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2CC3DB69" w14:textId="77777777" w:rsidR="00030DF1" w:rsidRPr="00F77F94" w:rsidRDefault="00030DF1" w:rsidP="00030DF1">
            <w:pPr>
              <w:jc w:val="center"/>
              <w:rPr>
                <w:color w:val="000000"/>
                <w:sz w:val="22"/>
                <w:szCs w:val="22"/>
                <w:lang w:val="en-US"/>
              </w:rPr>
            </w:pPr>
            <w:r w:rsidRPr="00F77F94">
              <w:rPr>
                <w:color w:val="000000"/>
                <w:sz w:val="22"/>
                <w:szCs w:val="22"/>
                <w:lang w:val="en-US"/>
              </w:rPr>
              <w:t>S/2017/172</w:t>
            </w:r>
          </w:p>
        </w:tc>
        <w:tc>
          <w:tcPr>
            <w:tcW w:w="3088" w:type="dxa"/>
            <w:shd w:val="clear" w:color="auto" w:fill="auto"/>
            <w:hideMark/>
          </w:tcPr>
          <w:p w14:paraId="70C51492" w14:textId="77777777" w:rsidR="00030DF1" w:rsidRPr="00F77F94" w:rsidRDefault="00030DF1" w:rsidP="00030DF1">
            <w:pPr>
              <w:spacing w:after="60"/>
              <w:rPr>
                <w:color w:val="000000"/>
                <w:sz w:val="22"/>
                <w:szCs w:val="22"/>
                <w:lang w:val="en-US"/>
              </w:rPr>
            </w:pPr>
            <w:r w:rsidRPr="00F77F94">
              <w:rPr>
                <w:color w:val="000000"/>
                <w:sz w:val="22"/>
                <w:szCs w:val="22"/>
                <w:lang w:val="en-US"/>
              </w:rPr>
              <w:t>Albania; Australia; Austria; Belgium; Bulgaria; Canada; Croatia; Cyprus; Czechia; Denmark; Estonia; Finland; France; Germany; Greece; Iceland; Ireland; Israel; Italy; Japan; Latvia; Liechtenstein; Lithuania; Luxembourg; Malta; Montenegro; Netherlands; New Zealand; Norway; Poland; Portugal; Qatar; Romania; Saudi Arabia; Slovakia; Spain; Sweden; Türkiye; Ukraine; United Arab Emirates; United Kingdom; United States</w:t>
            </w:r>
          </w:p>
        </w:tc>
        <w:tc>
          <w:tcPr>
            <w:tcW w:w="845" w:type="dxa"/>
            <w:shd w:val="clear" w:color="auto" w:fill="auto"/>
            <w:hideMark/>
          </w:tcPr>
          <w:p w14:paraId="53B3258A"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1AB40CC1"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085A17FE"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03571084"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5775F84A" w14:textId="77777777" w:rsidTr="00045CFE">
        <w:trPr>
          <w:trHeight w:val="560"/>
          <w:jc w:val="center"/>
        </w:trPr>
        <w:tc>
          <w:tcPr>
            <w:tcW w:w="546" w:type="dxa"/>
            <w:shd w:val="clear" w:color="auto" w:fill="auto"/>
            <w:hideMark/>
          </w:tcPr>
          <w:p w14:paraId="1FECDA66" w14:textId="77777777" w:rsidR="00030DF1" w:rsidRPr="00F77F94" w:rsidRDefault="00030DF1" w:rsidP="00030DF1">
            <w:pPr>
              <w:jc w:val="center"/>
              <w:rPr>
                <w:color w:val="000000"/>
                <w:sz w:val="22"/>
                <w:szCs w:val="22"/>
                <w:lang w:val="en-US"/>
              </w:rPr>
            </w:pPr>
            <w:r w:rsidRPr="00F77F94">
              <w:rPr>
                <w:color w:val="000000"/>
                <w:sz w:val="22"/>
                <w:szCs w:val="22"/>
                <w:lang w:val="en-US"/>
              </w:rPr>
              <w:t>285</w:t>
            </w:r>
          </w:p>
        </w:tc>
        <w:tc>
          <w:tcPr>
            <w:tcW w:w="681" w:type="dxa"/>
            <w:shd w:val="clear" w:color="auto" w:fill="auto"/>
            <w:hideMark/>
          </w:tcPr>
          <w:p w14:paraId="5C834ED3"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3473D157" w14:textId="77777777" w:rsidR="00030DF1" w:rsidRPr="00F77F94" w:rsidRDefault="00030DF1" w:rsidP="00030DF1">
            <w:pPr>
              <w:jc w:val="center"/>
              <w:rPr>
                <w:color w:val="000000"/>
                <w:sz w:val="22"/>
                <w:szCs w:val="22"/>
                <w:lang w:val="en-US"/>
              </w:rPr>
            </w:pPr>
            <w:r w:rsidRPr="00F77F94">
              <w:rPr>
                <w:color w:val="000000"/>
                <w:sz w:val="22"/>
                <w:szCs w:val="22"/>
                <w:lang w:val="en-US"/>
              </w:rPr>
              <w:t>S/2017/268</w:t>
            </w:r>
          </w:p>
        </w:tc>
        <w:tc>
          <w:tcPr>
            <w:tcW w:w="3088" w:type="dxa"/>
            <w:shd w:val="clear" w:color="auto" w:fill="auto"/>
            <w:hideMark/>
          </w:tcPr>
          <w:p w14:paraId="5A32C488" w14:textId="77777777" w:rsidR="00030DF1" w:rsidRPr="00F77F94" w:rsidRDefault="00030DF1" w:rsidP="00030DF1">
            <w:pPr>
              <w:spacing w:after="60"/>
              <w:rPr>
                <w:color w:val="000000"/>
                <w:sz w:val="22"/>
                <w:szCs w:val="22"/>
                <w:lang w:val="en-US"/>
              </w:rPr>
            </w:pPr>
            <w:r w:rsidRPr="00F77F94">
              <w:rPr>
                <w:color w:val="000000"/>
                <w:sz w:val="22"/>
                <w:szCs w:val="22"/>
                <w:lang w:val="en-US"/>
              </w:rPr>
              <w:t>France; Italy; Japan; Sweden; Ukraine; United Kingdom; United States</w:t>
            </w:r>
          </w:p>
        </w:tc>
        <w:tc>
          <w:tcPr>
            <w:tcW w:w="845" w:type="dxa"/>
            <w:shd w:val="clear" w:color="auto" w:fill="auto"/>
            <w:hideMark/>
          </w:tcPr>
          <w:p w14:paraId="68AA6BA6" w14:textId="77777777" w:rsidR="00030DF1" w:rsidRPr="00F77F94" w:rsidRDefault="00030DF1" w:rsidP="00030DF1">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6CF09BC4"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5948D96"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0F08962D"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646FF86C" w14:textId="77777777" w:rsidTr="00045CFE">
        <w:trPr>
          <w:trHeight w:val="560"/>
          <w:jc w:val="center"/>
        </w:trPr>
        <w:tc>
          <w:tcPr>
            <w:tcW w:w="546" w:type="dxa"/>
            <w:shd w:val="clear" w:color="auto" w:fill="auto"/>
            <w:hideMark/>
          </w:tcPr>
          <w:p w14:paraId="63C314B5" w14:textId="77777777" w:rsidR="00030DF1" w:rsidRPr="00F77F94" w:rsidRDefault="00030DF1" w:rsidP="00030DF1">
            <w:pPr>
              <w:jc w:val="center"/>
              <w:rPr>
                <w:color w:val="000000"/>
                <w:sz w:val="22"/>
                <w:szCs w:val="22"/>
                <w:lang w:val="en-US"/>
              </w:rPr>
            </w:pPr>
            <w:r w:rsidRPr="00F77F94">
              <w:rPr>
                <w:color w:val="000000"/>
                <w:sz w:val="22"/>
                <w:szCs w:val="22"/>
                <w:lang w:val="en-US"/>
              </w:rPr>
              <w:t>286</w:t>
            </w:r>
          </w:p>
        </w:tc>
        <w:tc>
          <w:tcPr>
            <w:tcW w:w="681" w:type="dxa"/>
            <w:shd w:val="clear" w:color="auto" w:fill="auto"/>
            <w:hideMark/>
          </w:tcPr>
          <w:p w14:paraId="4DFE5E30"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327029A3" w14:textId="77777777" w:rsidR="00030DF1" w:rsidRPr="00F77F94" w:rsidRDefault="00030DF1" w:rsidP="00030DF1">
            <w:pPr>
              <w:jc w:val="center"/>
              <w:rPr>
                <w:color w:val="000000"/>
                <w:sz w:val="22"/>
                <w:szCs w:val="22"/>
                <w:lang w:val="en-US"/>
              </w:rPr>
            </w:pPr>
            <w:r w:rsidRPr="00F77F94">
              <w:rPr>
                <w:color w:val="000000"/>
                <w:sz w:val="22"/>
                <w:szCs w:val="22"/>
                <w:lang w:val="en-US"/>
              </w:rPr>
              <w:t>S/2017/315</w:t>
            </w:r>
          </w:p>
        </w:tc>
        <w:tc>
          <w:tcPr>
            <w:tcW w:w="3088" w:type="dxa"/>
            <w:shd w:val="clear" w:color="auto" w:fill="auto"/>
            <w:hideMark/>
          </w:tcPr>
          <w:p w14:paraId="13FA0FA9" w14:textId="77777777" w:rsidR="00030DF1" w:rsidRPr="00F77F94" w:rsidRDefault="00030DF1" w:rsidP="00030DF1">
            <w:pPr>
              <w:spacing w:after="60"/>
              <w:rPr>
                <w:color w:val="000000"/>
                <w:sz w:val="22"/>
                <w:szCs w:val="22"/>
                <w:lang w:val="en-US"/>
              </w:rPr>
            </w:pPr>
            <w:r w:rsidRPr="00F77F94">
              <w:rPr>
                <w:color w:val="000000"/>
                <w:sz w:val="22"/>
                <w:szCs w:val="22"/>
                <w:lang w:val="en-US"/>
              </w:rPr>
              <w:t>France; United Kingdom; United States</w:t>
            </w:r>
          </w:p>
        </w:tc>
        <w:tc>
          <w:tcPr>
            <w:tcW w:w="845" w:type="dxa"/>
            <w:shd w:val="clear" w:color="auto" w:fill="auto"/>
            <w:hideMark/>
          </w:tcPr>
          <w:p w14:paraId="7B3777C5"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19FAB54F"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420A4B06"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1FED0F48"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23681539" w14:textId="77777777" w:rsidTr="00045CFE">
        <w:trPr>
          <w:trHeight w:val="560"/>
          <w:jc w:val="center"/>
        </w:trPr>
        <w:tc>
          <w:tcPr>
            <w:tcW w:w="546" w:type="dxa"/>
            <w:shd w:val="clear" w:color="auto" w:fill="auto"/>
            <w:hideMark/>
          </w:tcPr>
          <w:p w14:paraId="369A3B13" w14:textId="77777777" w:rsidR="00030DF1" w:rsidRPr="00F77F94" w:rsidRDefault="00030DF1" w:rsidP="00030DF1">
            <w:pPr>
              <w:jc w:val="center"/>
              <w:rPr>
                <w:color w:val="000000"/>
                <w:sz w:val="22"/>
                <w:szCs w:val="22"/>
                <w:lang w:val="en-US"/>
              </w:rPr>
            </w:pPr>
            <w:r w:rsidRPr="00F77F94">
              <w:rPr>
                <w:color w:val="000000"/>
                <w:sz w:val="22"/>
                <w:szCs w:val="22"/>
                <w:lang w:val="en-US"/>
              </w:rPr>
              <w:t>287</w:t>
            </w:r>
          </w:p>
        </w:tc>
        <w:tc>
          <w:tcPr>
            <w:tcW w:w="681" w:type="dxa"/>
            <w:shd w:val="clear" w:color="auto" w:fill="auto"/>
            <w:hideMark/>
          </w:tcPr>
          <w:p w14:paraId="55D91AB2"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04E213DB" w14:textId="77777777" w:rsidR="00030DF1" w:rsidRPr="00F77F94" w:rsidRDefault="00030DF1" w:rsidP="00030DF1">
            <w:pPr>
              <w:jc w:val="center"/>
              <w:rPr>
                <w:color w:val="000000"/>
                <w:sz w:val="22"/>
                <w:szCs w:val="22"/>
                <w:lang w:val="en-US"/>
              </w:rPr>
            </w:pPr>
            <w:r w:rsidRPr="00F77F94">
              <w:rPr>
                <w:color w:val="000000"/>
                <w:sz w:val="22"/>
                <w:szCs w:val="22"/>
                <w:lang w:val="en-US"/>
              </w:rPr>
              <w:t>S/2017/547</w:t>
            </w:r>
          </w:p>
        </w:tc>
        <w:tc>
          <w:tcPr>
            <w:tcW w:w="3088" w:type="dxa"/>
            <w:shd w:val="clear" w:color="auto" w:fill="auto"/>
            <w:hideMark/>
          </w:tcPr>
          <w:p w14:paraId="70206F54" w14:textId="77777777" w:rsidR="00030DF1" w:rsidRPr="00F77F94" w:rsidRDefault="00030DF1" w:rsidP="00030DF1">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275BE141" w14:textId="77777777" w:rsidR="00030DF1" w:rsidRPr="00F77F94" w:rsidRDefault="00030DF1" w:rsidP="00030DF1">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0ADD3822"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3BF28B2"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37892548"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1D30629E" w14:textId="77777777" w:rsidTr="00030DF1">
        <w:trPr>
          <w:trHeight w:val="66"/>
          <w:jc w:val="center"/>
        </w:trPr>
        <w:tc>
          <w:tcPr>
            <w:tcW w:w="546" w:type="dxa"/>
            <w:shd w:val="clear" w:color="auto" w:fill="auto"/>
            <w:hideMark/>
          </w:tcPr>
          <w:p w14:paraId="6B02EBEB" w14:textId="77777777" w:rsidR="00030DF1" w:rsidRPr="00F77F94" w:rsidRDefault="00030DF1" w:rsidP="00030DF1">
            <w:pPr>
              <w:jc w:val="center"/>
              <w:rPr>
                <w:color w:val="000000"/>
                <w:sz w:val="22"/>
                <w:szCs w:val="22"/>
                <w:lang w:val="en-US"/>
              </w:rPr>
            </w:pPr>
            <w:r w:rsidRPr="00F77F94">
              <w:rPr>
                <w:color w:val="000000"/>
                <w:sz w:val="22"/>
                <w:szCs w:val="22"/>
                <w:lang w:val="en-US"/>
              </w:rPr>
              <w:t>288</w:t>
            </w:r>
          </w:p>
        </w:tc>
        <w:tc>
          <w:tcPr>
            <w:tcW w:w="681" w:type="dxa"/>
            <w:shd w:val="clear" w:color="auto" w:fill="auto"/>
            <w:hideMark/>
          </w:tcPr>
          <w:p w14:paraId="6A2189C2"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23AECD31" w14:textId="77777777" w:rsidR="00030DF1" w:rsidRPr="00F77F94" w:rsidRDefault="00030DF1" w:rsidP="00030DF1">
            <w:pPr>
              <w:jc w:val="center"/>
              <w:rPr>
                <w:color w:val="000000"/>
                <w:sz w:val="22"/>
                <w:szCs w:val="22"/>
                <w:lang w:val="en-US"/>
              </w:rPr>
            </w:pPr>
            <w:r w:rsidRPr="00F77F94">
              <w:rPr>
                <w:color w:val="000000"/>
                <w:sz w:val="22"/>
                <w:szCs w:val="22"/>
                <w:lang w:val="en-US"/>
              </w:rPr>
              <w:t>S/2017/615</w:t>
            </w:r>
          </w:p>
        </w:tc>
        <w:tc>
          <w:tcPr>
            <w:tcW w:w="3088" w:type="dxa"/>
            <w:shd w:val="clear" w:color="auto" w:fill="auto"/>
            <w:hideMark/>
          </w:tcPr>
          <w:p w14:paraId="040291FE" w14:textId="77777777" w:rsidR="00030DF1" w:rsidRPr="00F77F94" w:rsidRDefault="00030DF1" w:rsidP="00030DF1">
            <w:pPr>
              <w:spacing w:after="60"/>
              <w:rPr>
                <w:color w:val="000000"/>
                <w:sz w:val="22"/>
                <w:szCs w:val="22"/>
                <w:lang w:val="en-US"/>
              </w:rPr>
            </w:pPr>
            <w:r w:rsidRPr="00F77F94">
              <w:rPr>
                <w:color w:val="000000"/>
                <w:sz w:val="22"/>
                <w:szCs w:val="22"/>
                <w:lang w:val="en-US"/>
              </w:rPr>
              <w:t>Ethiopia; France; Italy; Japan; Kazakhstan; Senegal; Sweden; Ukraine; United Kingdom; United States</w:t>
            </w:r>
          </w:p>
        </w:tc>
        <w:tc>
          <w:tcPr>
            <w:tcW w:w="845" w:type="dxa"/>
            <w:shd w:val="clear" w:color="auto" w:fill="auto"/>
            <w:hideMark/>
          </w:tcPr>
          <w:p w14:paraId="71A771CC" w14:textId="77777777" w:rsidR="00030DF1" w:rsidRPr="00F77F94" w:rsidRDefault="00030DF1" w:rsidP="00030DF1">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3FC5859D"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17A39E19"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AF4D230"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0F7421CB" w14:textId="77777777" w:rsidTr="00045CFE">
        <w:trPr>
          <w:trHeight w:val="340"/>
          <w:jc w:val="center"/>
        </w:trPr>
        <w:tc>
          <w:tcPr>
            <w:tcW w:w="546" w:type="dxa"/>
            <w:shd w:val="clear" w:color="auto" w:fill="auto"/>
            <w:hideMark/>
          </w:tcPr>
          <w:p w14:paraId="6443FF85" w14:textId="77777777" w:rsidR="00030DF1" w:rsidRPr="00F77F94" w:rsidRDefault="00030DF1" w:rsidP="00030DF1">
            <w:pPr>
              <w:jc w:val="center"/>
              <w:rPr>
                <w:color w:val="000000"/>
                <w:sz w:val="22"/>
                <w:szCs w:val="22"/>
                <w:lang w:val="en-US"/>
              </w:rPr>
            </w:pPr>
            <w:r w:rsidRPr="00F77F94">
              <w:rPr>
                <w:color w:val="000000"/>
                <w:sz w:val="22"/>
                <w:szCs w:val="22"/>
                <w:lang w:val="en-US"/>
              </w:rPr>
              <w:t>289</w:t>
            </w:r>
          </w:p>
        </w:tc>
        <w:tc>
          <w:tcPr>
            <w:tcW w:w="681" w:type="dxa"/>
            <w:shd w:val="clear" w:color="auto" w:fill="auto"/>
            <w:hideMark/>
          </w:tcPr>
          <w:p w14:paraId="1FAE6D08"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01998BF9" w14:textId="77777777" w:rsidR="00030DF1" w:rsidRPr="00F77F94" w:rsidRDefault="00030DF1" w:rsidP="00030DF1">
            <w:pPr>
              <w:jc w:val="center"/>
              <w:rPr>
                <w:color w:val="000000"/>
                <w:sz w:val="22"/>
                <w:szCs w:val="22"/>
                <w:lang w:val="en-US"/>
              </w:rPr>
            </w:pPr>
            <w:r w:rsidRPr="00F77F94">
              <w:rPr>
                <w:color w:val="000000"/>
                <w:sz w:val="22"/>
                <w:szCs w:val="22"/>
                <w:lang w:val="en-US"/>
              </w:rPr>
              <w:t>S/2017/734</w:t>
            </w:r>
          </w:p>
        </w:tc>
        <w:tc>
          <w:tcPr>
            <w:tcW w:w="3088" w:type="dxa"/>
            <w:shd w:val="clear" w:color="auto" w:fill="auto"/>
            <w:hideMark/>
          </w:tcPr>
          <w:p w14:paraId="7A9B8E8B" w14:textId="77777777" w:rsidR="00030DF1" w:rsidRPr="00F77F94" w:rsidRDefault="00030DF1" w:rsidP="00030DF1">
            <w:pPr>
              <w:spacing w:after="60"/>
              <w:rPr>
                <w:color w:val="000000"/>
                <w:sz w:val="22"/>
                <w:szCs w:val="22"/>
                <w:lang w:val="en-US"/>
              </w:rPr>
            </w:pPr>
            <w:r w:rsidRPr="00F77F94">
              <w:rPr>
                <w:color w:val="000000"/>
                <w:sz w:val="22"/>
                <w:szCs w:val="22"/>
                <w:lang w:val="en-US"/>
              </w:rPr>
              <w:t>France; Italy; Japan; Sweden; Ukraine; United Kingdom; United States</w:t>
            </w:r>
          </w:p>
        </w:tc>
        <w:tc>
          <w:tcPr>
            <w:tcW w:w="845" w:type="dxa"/>
            <w:shd w:val="clear" w:color="auto" w:fill="auto"/>
            <w:hideMark/>
          </w:tcPr>
          <w:p w14:paraId="3CB86874" w14:textId="77777777" w:rsidR="00030DF1" w:rsidRPr="00F77F94" w:rsidRDefault="00030DF1" w:rsidP="00030DF1">
            <w:pPr>
              <w:jc w:val="center"/>
              <w:rPr>
                <w:color w:val="000000"/>
                <w:sz w:val="22"/>
                <w:szCs w:val="22"/>
                <w:lang w:val="en-US"/>
              </w:rPr>
            </w:pPr>
            <w:r w:rsidRPr="00F77F94">
              <w:rPr>
                <w:color w:val="000000"/>
                <w:sz w:val="22"/>
                <w:szCs w:val="22"/>
                <w:lang w:val="en-US"/>
              </w:rPr>
              <w:t>SOM</w:t>
            </w:r>
          </w:p>
        </w:tc>
        <w:tc>
          <w:tcPr>
            <w:tcW w:w="1023" w:type="dxa"/>
            <w:shd w:val="clear" w:color="auto" w:fill="auto"/>
            <w:hideMark/>
          </w:tcPr>
          <w:p w14:paraId="098BF60C"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96ADDE9"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73D00C48"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255E4822" w14:textId="77777777" w:rsidTr="00072AB6">
        <w:trPr>
          <w:trHeight w:val="340"/>
          <w:jc w:val="center"/>
        </w:trPr>
        <w:tc>
          <w:tcPr>
            <w:tcW w:w="546" w:type="dxa"/>
            <w:shd w:val="clear" w:color="auto" w:fill="auto"/>
          </w:tcPr>
          <w:p w14:paraId="680EC3CD" w14:textId="3AD7CE60" w:rsidR="00030DF1" w:rsidRPr="00F77F94" w:rsidRDefault="00030DF1" w:rsidP="00030DF1">
            <w:pPr>
              <w:jc w:val="center"/>
              <w:rPr>
                <w:color w:val="000000"/>
                <w:sz w:val="22"/>
                <w:szCs w:val="22"/>
                <w:lang w:val="en-US"/>
              </w:rPr>
            </w:pPr>
            <w:r w:rsidRPr="00F77F94">
              <w:rPr>
                <w:color w:val="000000"/>
                <w:sz w:val="22"/>
                <w:szCs w:val="22"/>
                <w:lang w:val="en-US"/>
              </w:rPr>
              <w:t>290</w:t>
            </w:r>
          </w:p>
        </w:tc>
        <w:tc>
          <w:tcPr>
            <w:tcW w:w="681" w:type="dxa"/>
            <w:shd w:val="clear" w:color="auto" w:fill="auto"/>
          </w:tcPr>
          <w:p w14:paraId="197A7F28" w14:textId="01C3C6CC"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tcPr>
          <w:p w14:paraId="0B6CDE14" w14:textId="4EAE3B01" w:rsidR="00030DF1" w:rsidRPr="00F77F94" w:rsidRDefault="00030DF1" w:rsidP="00030DF1">
            <w:pPr>
              <w:jc w:val="center"/>
              <w:rPr>
                <w:color w:val="000000"/>
                <w:sz w:val="22"/>
                <w:szCs w:val="22"/>
                <w:lang w:val="en-US"/>
              </w:rPr>
            </w:pPr>
            <w:r w:rsidRPr="00F77F94">
              <w:rPr>
                <w:color w:val="000000"/>
                <w:sz w:val="22"/>
                <w:szCs w:val="22"/>
                <w:lang w:val="en-US"/>
              </w:rPr>
              <w:t>S/2017/927</w:t>
            </w:r>
          </w:p>
        </w:tc>
        <w:tc>
          <w:tcPr>
            <w:tcW w:w="3088" w:type="dxa"/>
            <w:shd w:val="clear" w:color="auto" w:fill="auto"/>
          </w:tcPr>
          <w:p w14:paraId="6A904FBF" w14:textId="0D1A665E" w:rsidR="00030DF1" w:rsidRPr="00F77F94" w:rsidRDefault="00030DF1" w:rsidP="00030DF1">
            <w:pPr>
              <w:spacing w:after="60"/>
              <w:rPr>
                <w:color w:val="000000"/>
                <w:sz w:val="22"/>
                <w:szCs w:val="22"/>
                <w:lang w:val="en-US"/>
              </w:rPr>
            </w:pPr>
            <w:r w:rsidRPr="00F77F94">
              <w:rPr>
                <w:color w:val="000000"/>
                <w:sz w:val="22"/>
                <w:szCs w:val="22"/>
                <w:lang w:val="en-US"/>
              </w:rPr>
              <w:t>France; Italy; Japan; Sweden; Ukraine; United Kingdom; United States; Uruguay</w:t>
            </w:r>
          </w:p>
        </w:tc>
        <w:tc>
          <w:tcPr>
            <w:tcW w:w="845" w:type="dxa"/>
            <w:shd w:val="clear" w:color="auto" w:fill="auto"/>
          </w:tcPr>
          <w:p w14:paraId="3D505237" w14:textId="48D5D5D3" w:rsidR="00030DF1" w:rsidRPr="00F77F94" w:rsidRDefault="00030DF1" w:rsidP="00030DF1">
            <w:pPr>
              <w:jc w:val="center"/>
              <w:rPr>
                <w:color w:val="000000"/>
                <w:sz w:val="22"/>
                <w:szCs w:val="22"/>
                <w:lang w:val="en-US"/>
              </w:rPr>
            </w:pPr>
            <w:r w:rsidRPr="00F77F94">
              <w:rPr>
                <w:color w:val="000000"/>
                <w:sz w:val="22"/>
                <w:szCs w:val="22"/>
                <w:lang w:val="en-US"/>
              </w:rPr>
              <w:t>SOM</w:t>
            </w:r>
          </w:p>
        </w:tc>
        <w:tc>
          <w:tcPr>
            <w:tcW w:w="1023" w:type="dxa"/>
            <w:shd w:val="clear" w:color="auto" w:fill="auto"/>
          </w:tcPr>
          <w:p w14:paraId="4D6EDD2C" w14:textId="4E78E9E6"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tcPr>
          <w:p w14:paraId="3127CEFB" w14:textId="0FB20C20"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tcPr>
          <w:p w14:paraId="5F3C3F89" w14:textId="3C87ECDC"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3D3456D3" w14:textId="77777777" w:rsidTr="00072AB6">
        <w:trPr>
          <w:trHeight w:val="142"/>
          <w:jc w:val="center"/>
        </w:trPr>
        <w:tc>
          <w:tcPr>
            <w:tcW w:w="546" w:type="dxa"/>
            <w:tcBorders>
              <w:bottom w:val="single" w:sz="4" w:space="0" w:color="auto"/>
            </w:tcBorders>
            <w:shd w:val="clear" w:color="auto" w:fill="auto"/>
          </w:tcPr>
          <w:p w14:paraId="75751CC7" w14:textId="06516D54" w:rsidR="00030DF1" w:rsidRPr="00F77F94" w:rsidRDefault="00030DF1" w:rsidP="00030DF1">
            <w:pPr>
              <w:jc w:val="center"/>
              <w:rPr>
                <w:color w:val="000000"/>
                <w:sz w:val="22"/>
                <w:szCs w:val="22"/>
                <w:lang w:val="en-US"/>
              </w:rPr>
            </w:pPr>
            <w:r w:rsidRPr="00F77F94">
              <w:rPr>
                <w:color w:val="000000"/>
                <w:sz w:val="22"/>
                <w:szCs w:val="22"/>
                <w:lang w:val="en-US"/>
              </w:rPr>
              <w:t>291</w:t>
            </w:r>
          </w:p>
        </w:tc>
        <w:tc>
          <w:tcPr>
            <w:tcW w:w="681" w:type="dxa"/>
            <w:tcBorders>
              <w:bottom w:val="single" w:sz="4" w:space="0" w:color="auto"/>
            </w:tcBorders>
            <w:shd w:val="clear" w:color="auto" w:fill="auto"/>
          </w:tcPr>
          <w:p w14:paraId="28DDF9A0" w14:textId="57333FE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tcBorders>
              <w:bottom w:val="single" w:sz="4" w:space="0" w:color="auto"/>
            </w:tcBorders>
            <w:shd w:val="clear" w:color="auto" w:fill="auto"/>
          </w:tcPr>
          <w:p w14:paraId="66BE4836" w14:textId="64276864" w:rsidR="00030DF1" w:rsidRPr="00F77F94" w:rsidRDefault="00030DF1" w:rsidP="00030DF1">
            <w:pPr>
              <w:jc w:val="center"/>
              <w:rPr>
                <w:color w:val="000000"/>
                <w:sz w:val="22"/>
                <w:szCs w:val="22"/>
                <w:lang w:val="en-US"/>
              </w:rPr>
            </w:pPr>
            <w:r w:rsidRPr="00F77F94">
              <w:rPr>
                <w:color w:val="000000"/>
                <w:sz w:val="22"/>
                <w:szCs w:val="22"/>
                <w:lang w:val="en-US"/>
              </w:rPr>
              <w:t>S/2017/993</w:t>
            </w:r>
          </w:p>
        </w:tc>
        <w:tc>
          <w:tcPr>
            <w:tcW w:w="3088" w:type="dxa"/>
            <w:tcBorders>
              <w:bottom w:val="single" w:sz="4" w:space="0" w:color="auto"/>
            </w:tcBorders>
            <w:shd w:val="clear" w:color="auto" w:fill="auto"/>
          </w:tcPr>
          <w:p w14:paraId="2CE53EB2" w14:textId="56DCBE9C" w:rsidR="00030DF1" w:rsidRPr="00F77F94" w:rsidRDefault="00030DF1" w:rsidP="00030DF1">
            <w:pPr>
              <w:spacing w:after="60"/>
              <w:rPr>
                <w:color w:val="000000"/>
                <w:sz w:val="22"/>
                <w:szCs w:val="22"/>
                <w:lang w:val="en-US"/>
              </w:rPr>
            </w:pPr>
            <w:r w:rsidRPr="00F77F94">
              <w:rPr>
                <w:color w:val="000000"/>
                <w:sz w:val="22"/>
                <w:szCs w:val="22"/>
                <w:lang w:val="en-US"/>
              </w:rPr>
              <w:t>Egypt; Ethiopia; Senegal</w:t>
            </w:r>
          </w:p>
        </w:tc>
        <w:tc>
          <w:tcPr>
            <w:tcW w:w="845" w:type="dxa"/>
            <w:tcBorders>
              <w:bottom w:val="single" w:sz="4" w:space="0" w:color="auto"/>
            </w:tcBorders>
            <w:shd w:val="clear" w:color="auto" w:fill="auto"/>
          </w:tcPr>
          <w:p w14:paraId="71A30EE6" w14:textId="6D89514B" w:rsidR="00030DF1" w:rsidRPr="00F77F94" w:rsidRDefault="00030DF1" w:rsidP="00030DF1">
            <w:pPr>
              <w:jc w:val="center"/>
              <w:rPr>
                <w:color w:val="000000"/>
                <w:sz w:val="22"/>
                <w:szCs w:val="22"/>
                <w:lang w:val="en-US"/>
              </w:rPr>
            </w:pPr>
            <w:r w:rsidRPr="00F77F94">
              <w:rPr>
                <w:color w:val="000000"/>
                <w:sz w:val="22"/>
                <w:szCs w:val="22"/>
                <w:lang w:val="en-US"/>
              </w:rPr>
              <w:t>COD</w:t>
            </w:r>
          </w:p>
        </w:tc>
        <w:tc>
          <w:tcPr>
            <w:tcW w:w="1023" w:type="dxa"/>
            <w:tcBorders>
              <w:bottom w:val="single" w:sz="4" w:space="0" w:color="auto"/>
            </w:tcBorders>
            <w:shd w:val="clear" w:color="auto" w:fill="auto"/>
          </w:tcPr>
          <w:p w14:paraId="177F7E66" w14:textId="4800964B"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tcPr>
          <w:p w14:paraId="1120D7AA" w14:textId="5992923D"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tcPr>
          <w:p w14:paraId="33FE489C" w14:textId="67010394"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71C3EB5B" w14:textId="77777777" w:rsidTr="00072AB6">
        <w:trPr>
          <w:trHeight w:val="284"/>
          <w:jc w:val="center"/>
        </w:trPr>
        <w:tc>
          <w:tcPr>
            <w:tcW w:w="9480" w:type="dxa"/>
            <w:gridSpan w:val="8"/>
            <w:tcBorders>
              <w:bottom w:val="single" w:sz="4" w:space="0" w:color="auto"/>
            </w:tcBorders>
            <w:shd w:val="clear" w:color="auto" w:fill="auto"/>
          </w:tcPr>
          <w:p w14:paraId="33A23B26" w14:textId="612C1A01" w:rsidR="00030DF1" w:rsidRPr="00F77F94" w:rsidRDefault="00030DF1" w:rsidP="00030DF1">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030DF1" w:rsidRPr="00F77F94" w14:paraId="0F7C46E1" w14:textId="77777777" w:rsidTr="00072AB6">
        <w:trPr>
          <w:trHeight w:val="3640"/>
          <w:jc w:val="center"/>
        </w:trPr>
        <w:tc>
          <w:tcPr>
            <w:tcW w:w="546" w:type="dxa"/>
            <w:tcBorders>
              <w:top w:val="single" w:sz="4" w:space="0" w:color="auto"/>
            </w:tcBorders>
            <w:shd w:val="clear" w:color="auto" w:fill="auto"/>
            <w:hideMark/>
          </w:tcPr>
          <w:p w14:paraId="754110FB" w14:textId="49A088F4" w:rsidR="00030DF1" w:rsidRPr="00F77F94" w:rsidRDefault="00030DF1" w:rsidP="00030DF1">
            <w:pPr>
              <w:jc w:val="center"/>
              <w:rPr>
                <w:color w:val="000000"/>
                <w:sz w:val="22"/>
                <w:szCs w:val="22"/>
                <w:lang w:val="en-US"/>
              </w:rPr>
            </w:pPr>
            <w:r w:rsidRPr="00F77F94">
              <w:rPr>
                <w:color w:val="000000"/>
                <w:sz w:val="22"/>
                <w:szCs w:val="22"/>
                <w:lang w:val="en-US"/>
              </w:rPr>
              <w:t>29</w:t>
            </w:r>
            <w:r w:rsidR="00072AB6" w:rsidRPr="00F77F94">
              <w:rPr>
                <w:color w:val="000000"/>
                <w:sz w:val="22"/>
                <w:szCs w:val="22"/>
                <w:lang w:val="en-US"/>
              </w:rPr>
              <w:t>2</w:t>
            </w:r>
          </w:p>
        </w:tc>
        <w:tc>
          <w:tcPr>
            <w:tcW w:w="681" w:type="dxa"/>
            <w:tcBorders>
              <w:top w:val="single" w:sz="4" w:space="0" w:color="auto"/>
            </w:tcBorders>
            <w:shd w:val="clear" w:color="auto" w:fill="auto"/>
            <w:hideMark/>
          </w:tcPr>
          <w:p w14:paraId="5C355BC7"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tcBorders>
              <w:top w:val="single" w:sz="4" w:space="0" w:color="auto"/>
            </w:tcBorders>
            <w:shd w:val="clear" w:color="auto" w:fill="auto"/>
            <w:hideMark/>
          </w:tcPr>
          <w:p w14:paraId="060EBF08" w14:textId="77777777" w:rsidR="00030DF1" w:rsidRPr="00F77F94" w:rsidRDefault="00030DF1" w:rsidP="00030DF1">
            <w:pPr>
              <w:jc w:val="center"/>
              <w:rPr>
                <w:color w:val="000000"/>
                <w:sz w:val="22"/>
                <w:szCs w:val="22"/>
                <w:lang w:val="en-US"/>
              </w:rPr>
            </w:pPr>
            <w:r w:rsidRPr="00F77F94">
              <w:rPr>
                <w:color w:val="000000"/>
                <w:sz w:val="22"/>
                <w:szCs w:val="22"/>
                <w:lang w:val="en-US"/>
              </w:rPr>
              <w:t>S/2017/788</w:t>
            </w:r>
          </w:p>
        </w:tc>
        <w:tc>
          <w:tcPr>
            <w:tcW w:w="3088" w:type="dxa"/>
            <w:tcBorders>
              <w:top w:val="single" w:sz="4" w:space="0" w:color="auto"/>
            </w:tcBorders>
            <w:shd w:val="clear" w:color="auto" w:fill="auto"/>
            <w:hideMark/>
          </w:tcPr>
          <w:p w14:paraId="7EC3524C" w14:textId="77777777" w:rsidR="00030DF1" w:rsidRPr="00F77F94" w:rsidRDefault="00030DF1" w:rsidP="00030DF1">
            <w:pPr>
              <w:spacing w:after="60"/>
              <w:rPr>
                <w:color w:val="000000"/>
                <w:sz w:val="22"/>
                <w:szCs w:val="22"/>
                <w:lang w:val="en-US"/>
              </w:rPr>
            </w:pPr>
            <w:r w:rsidRPr="00F77F94">
              <w:rPr>
                <w:color w:val="000000"/>
                <w:sz w:val="22"/>
                <w:szCs w:val="22"/>
                <w:lang w:val="en-US"/>
              </w:rPr>
              <w:t>Australia; Austria; Bahrain; Belgium; Bulgaria; Cambodia; Canada; Croatia; Cyprus; Czechia; Denmark; Djibouti; Estonia; Ethiopia; Finland; France; Germany; Hungary; Iceland; Iraq; Israel; Italy; Japan; Kazakhstan; Latvia; Lithuania; Luxembourg; Morocco; Netherlands; Nigeria; Norway; Oman; Peru; Poland; Qatar; Saudi Arabia; Senegal; Slovakia; Slovenia; Spain; Sweden; Türkiye; Ukraine; United Arab Emirates; United Kingdom; United States; Uruguay</w:t>
            </w:r>
          </w:p>
        </w:tc>
        <w:tc>
          <w:tcPr>
            <w:tcW w:w="845" w:type="dxa"/>
            <w:tcBorders>
              <w:top w:val="single" w:sz="4" w:space="0" w:color="auto"/>
            </w:tcBorders>
            <w:shd w:val="clear" w:color="auto" w:fill="auto"/>
            <w:hideMark/>
          </w:tcPr>
          <w:p w14:paraId="263916E3" w14:textId="77777777" w:rsidR="00030DF1" w:rsidRPr="00F77F94" w:rsidRDefault="00030DF1" w:rsidP="00030DF1">
            <w:pPr>
              <w:jc w:val="center"/>
              <w:rPr>
                <w:color w:val="000000"/>
                <w:sz w:val="22"/>
                <w:szCs w:val="22"/>
                <w:lang w:val="en-US"/>
              </w:rPr>
            </w:pPr>
            <w:r w:rsidRPr="00F77F94">
              <w:rPr>
                <w:color w:val="000000"/>
                <w:sz w:val="22"/>
                <w:szCs w:val="22"/>
                <w:lang w:val="en-US"/>
              </w:rPr>
              <w:t>IRQ</w:t>
            </w:r>
          </w:p>
        </w:tc>
        <w:tc>
          <w:tcPr>
            <w:tcW w:w="1023" w:type="dxa"/>
            <w:tcBorders>
              <w:top w:val="single" w:sz="4" w:space="0" w:color="auto"/>
            </w:tcBorders>
            <w:shd w:val="clear" w:color="auto" w:fill="auto"/>
            <w:hideMark/>
          </w:tcPr>
          <w:p w14:paraId="772FBDE1"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7D946283"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40942C82"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54FB2F76" w14:textId="77777777" w:rsidTr="00045CFE">
        <w:trPr>
          <w:trHeight w:val="2520"/>
          <w:jc w:val="center"/>
        </w:trPr>
        <w:tc>
          <w:tcPr>
            <w:tcW w:w="546" w:type="dxa"/>
            <w:shd w:val="clear" w:color="auto" w:fill="auto"/>
            <w:hideMark/>
          </w:tcPr>
          <w:p w14:paraId="2DB7DC70" w14:textId="7ACAE4A5" w:rsidR="00030DF1" w:rsidRPr="00F77F94" w:rsidRDefault="00030DF1" w:rsidP="00030DF1">
            <w:pPr>
              <w:jc w:val="center"/>
              <w:rPr>
                <w:color w:val="000000"/>
                <w:sz w:val="22"/>
                <w:szCs w:val="22"/>
                <w:lang w:val="en-US"/>
              </w:rPr>
            </w:pPr>
            <w:r w:rsidRPr="00F77F94">
              <w:rPr>
                <w:color w:val="000000"/>
                <w:sz w:val="22"/>
                <w:szCs w:val="22"/>
                <w:lang w:val="en-US"/>
              </w:rPr>
              <w:t>29</w:t>
            </w:r>
            <w:r w:rsidR="00072AB6" w:rsidRPr="00F77F94">
              <w:rPr>
                <w:color w:val="000000"/>
                <w:sz w:val="22"/>
                <w:szCs w:val="22"/>
                <w:lang w:val="en-US"/>
              </w:rPr>
              <w:t>3</w:t>
            </w:r>
          </w:p>
        </w:tc>
        <w:tc>
          <w:tcPr>
            <w:tcW w:w="681" w:type="dxa"/>
            <w:shd w:val="clear" w:color="auto" w:fill="auto"/>
            <w:hideMark/>
          </w:tcPr>
          <w:p w14:paraId="01907F18"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1F687D5C" w14:textId="77777777" w:rsidR="00030DF1" w:rsidRPr="00F77F94" w:rsidRDefault="00030DF1" w:rsidP="00030DF1">
            <w:pPr>
              <w:jc w:val="center"/>
              <w:rPr>
                <w:color w:val="000000"/>
                <w:sz w:val="22"/>
                <w:szCs w:val="22"/>
                <w:lang w:val="en-US"/>
              </w:rPr>
            </w:pPr>
            <w:r w:rsidRPr="00F77F94">
              <w:rPr>
                <w:color w:val="000000"/>
                <w:sz w:val="22"/>
                <w:szCs w:val="22"/>
                <w:lang w:val="en-US"/>
              </w:rPr>
              <w:t>S/2017/827</w:t>
            </w:r>
          </w:p>
        </w:tc>
        <w:tc>
          <w:tcPr>
            <w:tcW w:w="3088" w:type="dxa"/>
            <w:shd w:val="clear" w:color="auto" w:fill="auto"/>
            <w:hideMark/>
          </w:tcPr>
          <w:p w14:paraId="069DEA66" w14:textId="77777777" w:rsidR="00030DF1" w:rsidRPr="00F77F94" w:rsidRDefault="00030DF1" w:rsidP="00030DF1">
            <w:pPr>
              <w:spacing w:after="60"/>
              <w:rPr>
                <w:color w:val="000000"/>
                <w:sz w:val="22"/>
                <w:szCs w:val="22"/>
                <w:lang w:val="en-US"/>
              </w:rPr>
            </w:pPr>
            <w:r w:rsidRPr="00F77F94">
              <w:rPr>
                <w:color w:val="000000"/>
                <w:sz w:val="22"/>
                <w:szCs w:val="22"/>
                <w:lang w:val="en-US"/>
              </w:rPr>
              <w:t>Austria; Belgium; Bulgaria; Croatia; Cyprus; Czechia; Denmark; Estonia; Finland; France; Germany; Greece; Hungary; Ireland; Italy; Japan; Latvia; Lithuania; Luxembourg; Malta; Montenegro; Netherlands; Poland; Portugal; Romania; Serbia; Slovakia; Slovenia; Spain; Sweden; Ukraine; United Kingdom</w:t>
            </w:r>
          </w:p>
        </w:tc>
        <w:tc>
          <w:tcPr>
            <w:tcW w:w="845" w:type="dxa"/>
            <w:shd w:val="clear" w:color="auto" w:fill="auto"/>
            <w:hideMark/>
          </w:tcPr>
          <w:p w14:paraId="7335FDF7" w14:textId="77777777" w:rsidR="00030DF1" w:rsidRPr="00F77F94" w:rsidRDefault="00030DF1" w:rsidP="00030DF1">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795CEA0B"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7C8BB36F"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166FAAE1"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239BDE2A" w14:textId="77777777" w:rsidTr="00045CFE">
        <w:trPr>
          <w:trHeight w:val="3080"/>
          <w:jc w:val="center"/>
        </w:trPr>
        <w:tc>
          <w:tcPr>
            <w:tcW w:w="546" w:type="dxa"/>
            <w:shd w:val="clear" w:color="auto" w:fill="auto"/>
            <w:hideMark/>
          </w:tcPr>
          <w:p w14:paraId="4358A4C6" w14:textId="5FB68230" w:rsidR="00030DF1" w:rsidRPr="00F77F94" w:rsidRDefault="00030DF1" w:rsidP="00030DF1">
            <w:pPr>
              <w:jc w:val="center"/>
              <w:rPr>
                <w:color w:val="000000"/>
                <w:sz w:val="22"/>
                <w:szCs w:val="22"/>
                <w:lang w:val="en-US"/>
              </w:rPr>
            </w:pPr>
            <w:r w:rsidRPr="00F77F94">
              <w:rPr>
                <w:color w:val="000000"/>
                <w:sz w:val="22"/>
                <w:szCs w:val="22"/>
                <w:lang w:val="en-US"/>
              </w:rPr>
              <w:t>29</w:t>
            </w:r>
            <w:r w:rsidR="00072AB6" w:rsidRPr="00F77F94">
              <w:rPr>
                <w:color w:val="000000"/>
                <w:sz w:val="22"/>
                <w:szCs w:val="22"/>
                <w:lang w:val="en-US"/>
              </w:rPr>
              <w:t>4</w:t>
            </w:r>
          </w:p>
        </w:tc>
        <w:tc>
          <w:tcPr>
            <w:tcW w:w="681" w:type="dxa"/>
            <w:shd w:val="clear" w:color="auto" w:fill="auto"/>
            <w:hideMark/>
          </w:tcPr>
          <w:p w14:paraId="3AB610C7"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75AE7BC1" w14:textId="77777777" w:rsidR="00030DF1" w:rsidRPr="00F77F94" w:rsidRDefault="00030DF1" w:rsidP="00030DF1">
            <w:pPr>
              <w:jc w:val="center"/>
              <w:rPr>
                <w:color w:val="000000"/>
                <w:sz w:val="22"/>
                <w:szCs w:val="22"/>
                <w:lang w:val="en-US"/>
              </w:rPr>
            </w:pPr>
            <w:r w:rsidRPr="00F77F94">
              <w:rPr>
                <w:color w:val="000000"/>
                <w:sz w:val="22"/>
                <w:szCs w:val="22"/>
                <w:lang w:val="en-US"/>
              </w:rPr>
              <w:t>S/2017/884</w:t>
            </w:r>
          </w:p>
        </w:tc>
        <w:tc>
          <w:tcPr>
            <w:tcW w:w="3088" w:type="dxa"/>
            <w:shd w:val="clear" w:color="auto" w:fill="auto"/>
            <w:hideMark/>
          </w:tcPr>
          <w:p w14:paraId="41CE96AC" w14:textId="77777777" w:rsidR="00030DF1" w:rsidRPr="00F77F94" w:rsidRDefault="00030DF1" w:rsidP="00030DF1">
            <w:pPr>
              <w:spacing w:after="60"/>
              <w:rPr>
                <w:color w:val="000000"/>
                <w:sz w:val="22"/>
                <w:szCs w:val="22"/>
                <w:lang w:val="en-US"/>
              </w:rPr>
            </w:pPr>
            <w:r w:rsidRPr="00F77F94">
              <w:rPr>
                <w:color w:val="000000"/>
                <w:sz w:val="22"/>
                <w:szCs w:val="22"/>
                <w:lang w:val="en-US"/>
              </w:rPr>
              <w:t>Albania; Australia; Austria; Belgium; Bulgaria; Canada; Croatia; Cyprus; Czechia; Denmark; Estonia; Finland; France; Germany; Greece; Hungary; Iceland; Ireland; Israel; Italy; Japan; Latvia; Liechtenstein; Lithuania; Luxembourg; Malta; Montenegro; Netherlands; Norway; Poland; Portugal; Qatar; Republic of Korea; Romania; Slovakia; Slovenia; Spain; Türkiye; Ukraine; United Kingdom; United States</w:t>
            </w:r>
          </w:p>
        </w:tc>
        <w:tc>
          <w:tcPr>
            <w:tcW w:w="845" w:type="dxa"/>
            <w:shd w:val="clear" w:color="auto" w:fill="auto"/>
            <w:hideMark/>
          </w:tcPr>
          <w:p w14:paraId="2D770C31"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4B1B871F"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7A1B8980"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0D76DA28"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46620A53" w14:textId="77777777" w:rsidTr="00045CFE">
        <w:trPr>
          <w:trHeight w:val="560"/>
          <w:jc w:val="center"/>
        </w:trPr>
        <w:tc>
          <w:tcPr>
            <w:tcW w:w="546" w:type="dxa"/>
            <w:shd w:val="clear" w:color="auto" w:fill="auto"/>
            <w:hideMark/>
          </w:tcPr>
          <w:p w14:paraId="4E8C972D" w14:textId="50E7FCB1" w:rsidR="00030DF1" w:rsidRPr="00F77F94" w:rsidRDefault="00030DF1" w:rsidP="00030DF1">
            <w:pPr>
              <w:jc w:val="center"/>
              <w:rPr>
                <w:color w:val="000000"/>
                <w:sz w:val="22"/>
                <w:szCs w:val="22"/>
                <w:lang w:val="en-US"/>
              </w:rPr>
            </w:pPr>
            <w:r w:rsidRPr="00F77F94">
              <w:rPr>
                <w:color w:val="000000"/>
                <w:sz w:val="22"/>
                <w:szCs w:val="22"/>
                <w:lang w:val="en-US"/>
              </w:rPr>
              <w:t>29</w:t>
            </w:r>
            <w:r w:rsidR="00072AB6" w:rsidRPr="00F77F94">
              <w:rPr>
                <w:color w:val="000000"/>
                <w:sz w:val="22"/>
                <w:szCs w:val="22"/>
                <w:lang w:val="en-US"/>
              </w:rPr>
              <w:t>5</w:t>
            </w:r>
          </w:p>
        </w:tc>
        <w:tc>
          <w:tcPr>
            <w:tcW w:w="681" w:type="dxa"/>
            <w:shd w:val="clear" w:color="auto" w:fill="auto"/>
            <w:hideMark/>
          </w:tcPr>
          <w:p w14:paraId="029086F9"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7D96A7F7" w14:textId="77777777" w:rsidR="00030DF1" w:rsidRPr="00F77F94" w:rsidRDefault="00030DF1" w:rsidP="00030DF1">
            <w:pPr>
              <w:jc w:val="center"/>
              <w:rPr>
                <w:color w:val="000000"/>
                <w:sz w:val="22"/>
                <w:szCs w:val="22"/>
                <w:lang w:val="en-US"/>
              </w:rPr>
            </w:pPr>
            <w:r w:rsidRPr="00F77F94">
              <w:rPr>
                <w:color w:val="000000"/>
                <w:sz w:val="22"/>
                <w:szCs w:val="22"/>
                <w:lang w:val="en-US"/>
              </w:rPr>
              <w:t>S/2017/962</w:t>
            </w:r>
          </w:p>
        </w:tc>
        <w:tc>
          <w:tcPr>
            <w:tcW w:w="3088" w:type="dxa"/>
            <w:shd w:val="clear" w:color="auto" w:fill="auto"/>
            <w:hideMark/>
          </w:tcPr>
          <w:p w14:paraId="17B6A0B4" w14:textId="77777777" w:rsidR="00030DF1" w:rsidRPr="00F77F94" w:rsidRDefault="00030DF1" w:rsidP="00030DF1">
            <w:pPr>
              <w:spacing w:after="60"/>
              <w:rPr>
                <w:color w:val="000000"/>
                <w:sz w:val="22"/>
                <w:szCs w:val="22"/>
                <w:lang w:val="en-US"/>
              </w:rPr>
            </w:pPr>
            <w:r w:rsidRPr="00F77F94">
              <w:rPr>
                <w:color w:val="000000"/>
                <w:sz w:val="22"/>
                <w:szCs w:val="22"/>
                <w:lang w:val="en-US"/>
              </w:rPr>
              <w:t>France; Italy; Japan; Sweden; Ukraine; United Kingdom; United States</w:t>
            </w:r>
          </w:p>
        </w:tc>
        <w:tc>
          <w:tcPr>
            <w:tcW w:w="845" w:type="dxa"/>
            <w:shd w:val="clear" w:color="auto" w:fill="auto"/>
            <w:hideMark/>
          </w:tcPr>
          <w:p w14:paraId="543FC812"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2DEB3A99"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3433D42D"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435F9EF6"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3D25EDC8" w14:textId="77777777" w:rsidTr="00072AB6">
        <w:trPr>
          <w:trHeight w:val="640"/>
          <w:jc w:val="center"/>
        </w:trPr>
        <w:tc>
          <w:tcPr>
            <w:tcW w:w="546" w:type="dxa"/>
            <w:shd w:val="clear" w:color="auto" w:fill="auto"/>
            <w:hideMark/>
          </w:tcPr>
          <w:p w14:paraId="03F96F54" w14:textId="21801F5A" w:rsidR="00030DF1" w:rsidRPr="00F77F94" w:rsidRDefault="00030DF1" w:rsidP="00030DF1">
            <w:pPr>
              <w:jc w:val="center"/>
              <w:rPr>
                <w:color w:val="000000"/>
                <w:sz w:val="22"/>
                <w:szCs w:val="22"/>
                <w:lang w:val="en-US"/>
              </w:rPr>
            </w:pPr>
            <w:r w:rsidRPr="00F77F94">
              <w:rPr>
                <w:color w:val="000000"/>
                <w:sz w:val="22"/>
                <w:szCs w:val="22"/>
                <w:lang w:val="en-US"/>
              </w:rPr>
              <w:t>29</w:t>
            </w:r>
            <w:r w:rsidR="00072AB6" w:rsidRPr="00F77F94">
              <w:rPr>
                <w:color w:val="000000"/>
                <w:sz w:val="22"/>
                <w:szCs w:val="22"/>
                <w:lang w:val="en-US"/>
              </w:rPr>
              <w:t>6</w:t>
            </w:r>
          </w:p>
        </w:tc>
        <w:tc>
          <w:tcPr>
            <w:tcW w:w="681" w:type="dxa"/>
            <w:shd w:val="clear" w:color="auto" w:fill="auto"/>
            <w:hideMark/>
          </w:tcPr>
          <w:p w14:paraId="13309B7F"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shd w:val="clear" w:color="auto" w:fill="auto"/>
            <w:hideMark/>
          </w:tcPr>
          <w:p w14:paraId="4ACA1088" w14:textId="77777777" w:rsidR="00030DF1" w:rsidRPr="00F77F94" w:rsidRDefault="00030DF1" w:rsidP="00030DF1">
            <w:pPr>
              <w:jc w:val="center"/>
              <w:rPr>
                <w:color w:val="000000"/>
                <w:sz w:val="22"/>
                <w:szCs w:val="22"/>
                <w:lang w:val="en-US"/>
              </w:rPr>
            </w:pPr>
            <w:r w:rsidRPr="00F77F94">
              <w:rPr>
                <w:color w:val="000000"/>
                <w:sz w:val="22"/>
                <w:szCs w:val="22"/>
                <w:lang w:val="en-US"/>
              </w:rPr>
              <w:t xml:space="preserve">S/2017/1063 </w:t>
            </w:r>
          </w:p>
        </w:tc>
        <w:tc>
          <w:tcPr>
            <w:tcW w:w="3088" w:type="dxa"/>
            <w:shd w:val="clear" w:color="auto" w:fill="auto"/>
            <w:hideMark/>
          </w:tcPr>
          <w:p w14:paraId="44E9107E" w14:textId="77777777" w:rsidR="00030DF1" w:rsidRPr="00F77F94" w:rsidRDefault="00030DF1" w:rsidP="00030DF1">
            <w:pPr>
              <w:spacing w:after="60"/>
              <w:rPr>
                <w:color w:val="000000"/>
                <w:sz w:val="22"/>
                <w:szCs w:val="22"/>
                <w:lang w:val="en-US"/>
              </w:rPr>
            </w:pPr>
            <w:r w:rsidRPr="00F77F94">
              <w:rPr>
                <w:color w:val="000000"/>
                <w:sz w:val="22"/>
                <w:szCs w:val="22"/>
                <w:lang w:val="en-US"/>
              </w:rPr>
              <w:t>Egypt; Japan; Sweden</w:t>
            </w:r>
          </w:p>
        </w:tc>
        <w:tc>
          <w:tcPr>
            <w:tcW w:w="845" w:type="dxa"/>
            <w:shd w:val="clear" w:color="auto" w:fill="auto"/>
            <w:hideMark/>
          </w:tcPr>
          <w:p w14:paraId="3C2A7882"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445DD8AF"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5F4E9A06"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577B9F6"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1D3D4435" w14:textId="77777777" w:rsidTr="00072AB6">
        <w:trPr>
          <w:trHeight w:val="360"/>
          <w:jc w:val="center"/>
        </w:trPr>
        <w:tc>
          <w:tcPr>
            <w:tcW w:w="546" w:type="dxa"/>
            <w:tcBorders>
              <w:bottom w:val="single" w:sz="4" w:space="0" w:color="auto"/>
            </w:tcBorders>
            <w:shd w:val="clear" w:color="auto" w:fill="auto"/>
            <w:hideMark/>
          </w:tcPr>
          <w:p w14:paraId="731FDC35" w14:textId="6139F6B7" w:rsidR="00030DF1" w:rsidRPr="00F77F94" w:rsidRDefault="00030DF1" w:rsidP="00030DF1">
            <w:pPr>
              <w:jc w:val="center"/>
              <w:rPr>
                <w:color w:val="000000"/>
                <w:sz w:val="22"/>
                <w:szCs w:val="22"/>
                <w:lang w:val="en-US"/>
              </w:rPr>
            </w:pPr>
            <w:r w:rsidRPr="00F77F94">
              <w:rPr>
                <w:color w:val="000000"/>
                <w:sz w:val="22"/>
                <w:szCs w:val="22"/>
                <w:lang w:val="en-US"/>
              </w:rPr>
              <w:t>29</w:t>
            </w:r>
            <w:r w:rsidR="00072AB6" w:rsidRPr="00F77F94">
              <w:rPr>
                <w:color w:val="000000"/>
                <w:sz w:val="22"/>
                <w:szCs w:val="22"/>
                <w:lang w:val="en-US"/>
              </w:rPr>
              <w:t>7</w:t>
            </w:r>
          </w:p>
        </w:tc>
        <w:tc>
          <w:tcPr>
            <w:tcW w:w="681" w:type="dxa"/>
            <w:tcBorders>
              <w:bottom w:val="single" w:sz="4" w:space="0" w:color="auto"/>
            </w:tcBorders>
            <w:shd w:val="clear" w:color="auto" w:fill="auto"/>
            <w:hideMark/>
          </w:tcPr>
          <w:p w14:paraId="284FD331" w14:textId="77777777" w:rsidR="00030DF1" w:rsidRPr="00F77F94" w:rsidRDefault="00030DF1" w:rsidP="00030DF1">
            <w:pPr>
              <w:jc w:val="center"/>
              <w:rPr>
                <w:color w:val="000000"/>
                <w:sz w:val="22"/>
                <w:szCs w:val="22"/>
                <w:lang w:val="en-US"/>
              </w:rPr>
            </w:pPr>
            <w:r w:rsidRPr="00F77F94">
              <w:rPr>
                <w:color w:val="000000"/>
                <w:sz w:val="22"/>
                <w:szCs w:val="22"/>
                <w:lang w:val="en-US"/>
              </w:rPr>
              <w:t>2017</w:t>
            </w:r>
          </w:p>
        </w:tc>
        <w:tc>
          <w:tcPr>
            <w:tcW w:w="1341" w:type="dxa"/>
            <w:tcBorders>
              <w:bottom w:val="single" w:sz="4" w:space="0" w:color="auto"/>
            </w:tcBorders>
            <w:shd w:val="clear" w:color="auto" w:fill="auto"/>
            <w:hideMark/>
          </w:tcPr>
          <w:p w14:paraId="1965D4E5" w14:textId="77777777" w:rsidR="00030DF1" w:rsidRPr="00F77F94" w:rsidRDefault="00030DF1" w:rsidP="00030DF1">
            <w:pPr>
              <w:jc w:val="center"/>
              <w:rPr>
                <w:color w:val="000000"/>
                <w:sz w:val="22"/>
                <w:szCs w:val="22"/>
                <w:lang w:val="en-US"/>
              </w:rPr>
            </w:pPr>
            <w:r w:rsidRPr="00F77F94">
              <w:rPr>
                <w:color w:val="000000"/>
                <w:sz w:val="22"/>
                <w:szCs w:val="22"/>
                <w:lang w:val="en-US"/>
              </w:rPr>
              <w:t>S/2017/1074</w:t>
            </w:r>
          </w:p>
        </w:tc>
        <w:tc>
          <w:tcPr>
            <w:tcW w:w="3088" w:type="dxa"/>
            <w:tcBorders>
              <w:bottom w:val="single" w:sz="4" w:space="0" w:color="auto"/>
            </w:tcBorders>
            <w:shd w:val="clear" w:color="auto" w:fill="auto"/>
            <w:hideMark/>
          </w:tcPr>
          <w:p w14:paraId="72A523B7" w14:textId="77777777" w:rsidR="00030DF1" w:rsidRPr="00F77F94" w:rsidRDefault="00030DF1" w:rsidP="00030DF1">
            <w:pPr>
              <w:spacing w:after="60"/>
              <w:rPr>
                <w:color w:val="000000"/>
                <w:sz w:val="22"/>
                <w:szCs w:val="22"/>
                <w:lang w:val="en-US"/>
              </w:rPr>
            </w:pPr>
            <w:r w:rsidRPr="00F77F94">
              <w:rPr>
                <w:color w:val="000000"/>
                <w:sz w:val="22"/>
                <w:szCs w:val="22"/>
                <w:lang w:val="en-US"/>
              </w:rPr>
              <w:t>Russian Federation; United States</w:t>
            </w:r>
          </w:p>
        </w:tc>
        <w:tc>
          <w:tcPr>
            <w:tcW w:w="845" w:type="dxa"/>
            <w:tcBorders>
              <w:bottom w:val="single" w:sz="4" w:space="0" w:color="auto"/>
            </w:tcBorders>
            <w:shd w:val="clear" w:color="auto" w:fill="auto"/>
            <w:hideMark/>
          </w:tcPr>
          <w:p w14:paraId="44580B1B" w14:textId="77777777" w:rsidR="00030DF1" w:rsidRPr="00F77F94" w:rsidRDefault="00030DF1" w:rsidP="00030DF1">
            <w:pPr>
              <w:jc w:val="center"/>
              <w:rPr>
                <w:color w:val="000000"/>
                <w:sz w:val="22"/>
                <w:szCs w:val="22"/>
                <w:lang w:val="en-US"/>
              </w:rPr>
            </w:pPr>
            <w:r w:rsidRPr="00F77F94">
              <w:rPr>
                <w:color w:val="000000"/>
                <w:sz w:val="22"/>
                <w:szCs w:val="22"/>
                <w:lang w:val="en-US"/>
              </w:rPr>
              <w:t>ISR-SYR</w:t>
            </w:r>
          </w:p>
        </w:tc>
        <w:tc>
          <w:tcPr>
            <w:tcW w:w="1023" w:type="dxa"/>
            <w:tcBorders>
              <w:bottom w:val="single" w:sz="4" w:space="0" w:color="auto"/>
            </w:tcBorders>
            <w:shd w:val="clear" w:color="auto" w:fill="auto"/>
            <w:hideMark/>
          </w:tcPr>
          <w:p w14:paraId="00AEECBE"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51BCF802"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59834D67"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72AB6" w:rsidRPr="00F77F94" w14:paraId="19C9C010" w14:textId="77777777" w:rsidTr="00072AB6">
        <w:trPr>
          <w:trHeight w:val="142"/>
          <w:jc w:val="center"/>
        </w:trPr>
        <w:tc>
          <w:tcPr>
            <w:tcW w:w="9480" w:type="dxa"/>
            <w:gridSpan w:val="8"/>
            <w:shd w:val="clear" w:color="auto" w:fill="auto"/>
          </w:tcPr>
          <w:p w14:paraId="7E017A9C" w14:textId="77777777" w:rsidR="00072AB6" w:rsidRPr="00F77F94" w:rsidRDefault="00072AB6" w:rsidP="00072AB6">
            <w:pPr>
              <w:spacing w:after="40"/>
              <w:rPr>
                <w:b/>
                <w:bCs/>
                <w:lang w:val="en-US" w:eastAsia="it-IT"/>
              </w:rPr>
            </w:pPr>
          </w:p>
        </w:tc>
      </w:tr>
      <w:tr w:rsidR="00072AB6" w:rsidRPr="00F77F94" w14:paraId="4079EDD5" w14:textId="77777777" w:rsidTr="00072AB6">
        <w:trPr>
          <w:trHeight w:val="142"/>
          <w:jc w:val="center"/>
        </w:trPr>
        <w:tc>
          <w:tcPr>
            <w:tcW w:w="9480" w:type="dxa"/>
            <w:gridSpan w:val="8"/>
            <w:tcBorders>
              <w:bottom w:val="single" w:sz="4" w:space="0" w:color="auto"/>
            </w:tcBorders>
            <w:shd w:val="clear" w:color="auto" w:fill="auto"/>
          </w:tcPr>
          <w:p w14:paraId="7302761B" w14:textId="6EA565D9" w:rsidR="00072AB6" w:rsidRPr="00F77F94" w:rsidRDefault="00072AB6" w:rsidP="00072AB6">
            <w:pPr>
              <w:spacing w:after="40"/>
              <w:rPr>
                <w:color w:val="000000"/>
                <w:sz w:val="22"/>
                <w:szCs w:val="22"/>
                <w:lang w:val="en-US"/>
              </w:rPr>
            </w:pPr>
            <w:r w:rsidRPr="00F77F94">
              <w:rPr>
                <w:b/>
                <w:bCs/>
                <w:lang w:val="en-US" w:eastAsia="it-IT"/>
              </w:rPr>
              <w:lastRenderedPageBreak/>
              <w:t>Table AII</w:t>
            </w:r>
            <w:r w:rsidRPr="00F77F94">
              <w:rPr>
                <w:lang w:val="en-US" w:eastAsia="it-IT"/>
              </w:rPr>
              <w:t xml:space="preserve"> (continued)</w:t>
            </w:r>
          </w:p>
        </w:tc>
      </w:tr>
      <w:tr w:rsidR="00030DF1" w:rsidRPr="00F77F94" w14:paraId="3507A357" w14:textId="77777777" w:rsidTr="00072AB6">
        <w:trPr>
          <w:trHeight w:val="600"/>
          <w:jc w:val="center"/>
        </w:trPr>
        <w:tc>
          <w:tcPr>
            <w:tcW w:w="546" w:type="dxa"/>
            <w:tcBorders>
              <w:top w:val="single" w:sz="4" w:space="0" w:color="auto"/>
            </w:tcBorders>
            <w:shd w:val="clear" w:color="auto" w:fill="auto"/>
            <w:hideMark/>
          </w:tcPr>
          <w:p w14:paraId="526E6C49" w14:textId="77777777" w:rsidR="00030DF1" w:rsidRPr="00F77F94" w:rsidRDefault="00030DF1" w:rsidP="00030DF1">
            <w:pPr>
              <w:jc w:val="center"/>
              <w:rPr>
                <w:color w:val="000000"/>
                <w:sz w:val="22"/>
                <w:szCs w:val="22"/>
                <w:lang w:val="en-US"/>
              </w:rPr>
            </w:pPr>
            <w:r w:rsidRPr="00F77F94">
              <w:rPr>
                <w:color w:val="000000"/>
                <w:sz w:val="22"/>
                <w:szCs w:val="22"/>
                <w:lang w:val="en-US"/>
              </w:rPr>
              <w:t>298</w:t>
            </w:r>
          </w:p>
        </w:tc>
        <w:tc>
          <w:tcPr>
            <w:tcW w:w="681" w:type="dxa"/>
            <w:tcBorders>
              <w:top w:val="single" w:sz="4" w:space="0" w:color="auto"/>
            </w:tcBorders>
            <w:shd w:val="clear" w:color="auto" w:fill="auto"/>
            <w:hideMark/>
          </w:tcPr>
          <w:p w14:paraId="713D0DD9" w14:textId="77777777" w:rsidR="00030DF1" w:rsidRPr="00F77F94" w:rsidRDefault="00030DF1" w:rsidP="00030DF1">
            <w:pPr>
              <w:jc w:val="center"/>
              <w:rPr>
                <w:color w:val="000000"/>
                <w:sz w:val="22"/>
                <w:szCs w:val="22"/>
                <w:lang w:val="en-US"/>
              </w:rPr>
            </w:pPr>
            <w:r w:rsidRPr="00F77F94">
              <w:rPr>
                <w:color w:val="000000"/>
                <w:sz w:val="22"/>
                <w:szCs w:val="22"/>
                <w:lang w:val="en-US"/>
              </w:rPr>
              <w:t>2018</w:t>
            </w:r>
          </w:p>
        </w:tc>
        <w:tc>
          <w:tcPr>
            <w:tcW w:w="1341" w:type="dxa"/>
            <w:tcBorders>
              <w:top w:val="single" w:sz="4" w:space="0" w:color="auto"/>
            </w:tcBorders>
            <w:shd w:val="clear" w:color="auto" w:fill="auto"/>
            <w:hideMark/>
          </w:tcPr>
          <w:p w14:paraId="4E493C29" w14:textId="77777777" w:rsidR="00030DF1" w:rsidRPr="00F77F94" w:rsidRDefault="00030DF1" w:rsidP="00030DF1">
            <w:pPr>
              <w:jc w:val="center"/>
              <w:rPr>
                <w:color w:val="000000"/>
                <w:sz w:val="22"/>
                <w:szCs w:val="22"/>
                <w:lang w:val="en-US"/>
              </w:rPr>
            </w:pPr>
            <w:r w:rsidRPr="00F77F94">
              <w:rPr>
                <w:color w:val="000000"/>
                <w:sz w:val="22"/>
                <w:szCs w:val="22"/>
                <w:lang w:val="en-US"/>
              </w:rPr>
              <w:t>S/2018/146</w:t>
            </w:r>
          </w:p>
        </w:tc>
        <w:tc>
          <w:tcPr>
            <w:tcW w:w="3088" w:type="dxa"/>
            <w:tcBorders>
              <w:top w:val="single" w:sz="4" w:space="0" w:color="auto"/>
            </w:tcBorders>
            <w:shd w:val="clear" w:color="auto" w:fill="auto"/>
            <w:hideMark/>
          </w:tcPr>
          <w:p w14:paraId="6A95D42C" w14:textId="77777777" w:rsidR="00030DF1" w:rsidRPr="00F77F94" w:rsidRDefault="00030DF1" w:rsidP="00030DF1">
            <w:pPr>
              <w:spacing w:after="60"/>
              <w:rPr>
                <w:color w:val="000000"/>
                <w:sz w:val="22"/>
                <w:szCs w:val="22"/>
                <w:lang w:val="en-US"/>
              </w:rPr>
            </w:pPr>
            <w:r w:rsidRPr="00F77F94">
              <w:rPr>
                <w:color w:val="000000"/>
                <w:sz w:val="22"/>
                <w:szCs w:val="22"/>
                <w:lang w:val="en-US"/>
              </w:rPr>
              <w:t>Côte d'Ivoire; Equatorial Guinea; France; Kuwait; Netherlands; Peru; Poland; Sweden; United Kingdom; United States</w:t>
            </w:r>
          </w:p>
        </w:tc>
        <w:tc>
          <w:tcPr>
            <w:tcW w:w="845" w:type="dxa"/>
            <w:tcBorders>
              <w:top w:val="single" w:sz="4" w:space="0" w:color="auto"/>
            </w:tcBorders>
            <w:shd w:val="clear" w:color="auto" w:fill="auto"/>
            <w:hideMark/>
          </w:tcPr>
          <w:p w14:paraId="10F98FAD"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tcBorders>
              <w:top w:val="single" w:sz="4" w:space="0" w:color="auto"/>
            </w:tcBorders>
            <w:shd w:val="clear" w:color="auto" w:fill="auto"/>
            <w:hideMark/>
          </w:tcPr>
          <w:p w14:paraId="5109A4B5"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tcBorders>
              <w:top w:val="single" w:sz="4" w:space="0" w:color="auto"/>
            </w:tcBorders>
            <w:shd w:val="clear" w:color="auto" w:fill="auto"/>
            <w:hideMark/>
          </w:tcPr>
          <w:p w14:paraId="7A008AD1"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tcBorders>
              <w:top w:val="single" w:sz="4" w:space="0" w:color="auto"/>
            </w:tcBorders>
            <w:shd w:val="clear" w:color="auto" w:fill="auto"/>
            <w:hideMark/>
          </w:tcPr>
          <w:p w14:paraId="01DA76AE"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4BDCCB86" w14:textId="77777777" w:rsidTr="00045CFE">
        <w:trPr>
          <w:trHeight w:val="2240"/>
          <w:jc w:val="center"/>
        </w:trPr>
        <w:tc>
          <w:tcPr>
            <w:tcW w:w="546" w:type="dxa"/>
            <w:shd w:val="clear" w:color="auto" w:fill="auto"/>
            <w:hideMark/>
          </w:tcPr>
          <w:p w14:paraId="011207F2" w14:textId="77777777" w:rsidR="00030DF1" w:rsidRPr="00F77F94" w:rsidRDefault="00030DF1" w:rsidP="00030DF1">
            <w:pPr>
              <w:jc w:val="center"/>
              <w:rPr>
                <w:color w:val="000000"/>
                <w:sz w:val="22"/>
                <w:szCs w:val="22"/>
                <w:lang w:val="en-US"/>
              </w:rPr>
            </w:pPr>
            <w:r w:rsidRPr="00F77F94">
              <w:rPr>
                <w:color w:val="000000"/>
                <w:sz w:val="22"/>
                <w:szCs w:val="22"/>
                <w:lang w:val="en-US"/>
              </w:rPr>
              <w:t>299</w:t>
            </w:r>
          </w:p>
        </w:tc>
        <w:tc>
          <w:tcPr>
            <w:tcW w:w="681" w:type="dxa"/>
            <w:shd w:val="clear" w:color="auto" w:fill="auto"/>
            <w:hideMark/>
          </w:tcPr>
          <w:p w14:paraId="2BC77009" w14:textId="77777777" w:rsidR="00030DF1" w:rsidRPr="00F77F94" w:rsidRDefault="00030DF1" w:rsidP="00030DF1">
            <w:pPr>
              <w:jc w:val="center"/>
              <w:rPr>
                <w:color w:val="000000"/>
                <w:sz w:val="22"/>
                <w:szCs w:val="22"/>
                <w:lang w:val="en-US"/>
              </w:rPr>
            </w:pPr>
            <w:r w:rsidRPr="00F77F94">
              <w:rPr>
                <w:color w:val="000000"/>
                <w:sz w:val="22"/>
                <w:szCs w:val="22"/>
                <w:lang w:val="en-US"/>
              </w:rPr>
              <w:t>2018</w:t>
            </w:r>
          </w:p>
        </w:tc>
        <w:tc>
          <w:tcPr>
            <w:tcW w:w="1341" w:type="dxa"/>
            <w:shd w:val="clear" w:color="auto" w:fill="auto"/>
            <w:hideMark/>
          </w:tcPr>
          <w:p w14:paraId="1D21C7B0" w14:textId="77777777" w:rsidR="00030DF1" w:rsidRPr="00F77F94" w:rsidRDefault="00030DF1" w:rsidP="00030DF1">
            <w:pPr>
              <w:jc w:val="center"/>
              <w:rPr>
                <w:color w:val="000000"/>
                <w:sz w:val="22"/>
                <w:szCs w:val="22"/>
                <w:lang w:val="en-US"/>
              </w:rPr>
            </w:pPr>
            <w:r w:rsidRPr="00F77F94">
              <w:rPr>
                <w:color w:val="000000"/>
                <w:sz w:val="22"/>
                <w:szCs w:val="22"/>
                <w:lang w:val="en-US"/>
              </w:rPr>
              <w:t>S/2018/321</w:t>
            </w:r>
          </w:p>
        </w:tc>
        <w:tc>
          <w:tcPr>
            <w:tcW w:w="3088" w:type="dxa"/>
            <w:shd w:val="clear" w:color="auto" w:fill="auto"/>
            <w:hideMark/>
          </w:tcPr>
          <w:p w14:paraId="33F675AE" w14:textId="77777777" w:rsidR="00030DF1" w:rsidRPr="00F77F94" w:rsidRDefault="00030DF1" w:rsidP="00030DF1">
            <w:pPr>
              <w:spacing w:after="60"/>
              <w:rPr>
                <w:color w:val="000000"/>
                <w:sz w:val="22"/>
                <w:szCs w:val="22"/>
                <w:lang w:val="en-US"/>
              </w:rPr>
            </w:pPr>
            <w:r w:rsidRPr="00F77F94">
              <w:rPr>
                <w:color w:val="000000"/>
                <w:sz w:val="22"/>
                <w:szCs w:val="22"/>
                <w:lang w:val="en-US"/>
              </w:rPr>
              <w:t xml:space="preserve">Albania; Australia; Bulgaria; Canada; Denmark; Estonia; Finland; France; Germany; Italy; Latvia; Lithuania; Montenegro; Netherlands; Norway; Peru; Poland; Qatar; Republic of Moldova; Slovenia; Sweden; Former Yugoslav Republic of Macedonia; Türkiye; Ukraine; United Kingdom; United States </w:t>
            </w:r>
          </w:p>
        </w:tc>
        <w:tc>
          <w:tcPr>
            <w:tcW w:w="845" w:type="dxa"/>
            <w:shd w:val="clear" w:color="auto" w:fill="auto"/>
            <w:hideMark/>
          </w:tcPr>
          <w:p w14:paraId="110D6207"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shd w:val="clear" w:color="auto" w:fill="auto"/>
            <w:hideMark/>
          </w:tcPr>
          <w:p w14:paraId="49765F27"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737" w:type="dxa"/>
            <w:shd w:val="clear" w:color="auto" w:fill="auto"/>
            <w:hideMark/>
          </w:tcPr>
          <w:p w14:paraId="5D2D2AA1"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1219" w:type="dxa"/>
            <w:shd w:val="clear" w:color="auto" w:fill="auto"/>
            <w:hideMark/>
          </w:tcPr>
          <w:p w14:paraId="28C94159"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r w:rsidR="00030DF1" w:rsidRPr="00F77F94" w14:paraId="36D5D0DB" w14:textId="77777777" w:rsidTr="00045CFE">
        <w:trPr>
          <w:trHeight w:val="340"/>
          <w:jc w:val="center"/>
        </w:trPr>
        <w:tc>
          <w:tcPr>
            <w:tcW w:w="546" w:type="dxa"/>
            <w:shd w:val="clear" w:color="auto" w:fill="auto"/>
            <w:hideMark/>
          </w:tcPr>
          <w:p w14:paraId="7078A580" w14:textId="77777777" w:rsidR="00030DF1" w:rsidRPr="00F77F94" w:rsidRDefault="00030DF1" w:rsidP="00030DF1">
            <w:pPr>
              <w:jc w:val="center"/>
              <w:rPr>
                <w:color w:val="000000"/>
                <w:sz w:val="22"/>
                <w:szCs w:val="22"/>
                <w:lang w:val="en-US"/>
              </w:rPr>
            </w:pPr>
            <w:r w:rsidRPr="00F77F94">
              <w:rPr>
                <w:color w:val="000000"/>
                <w:sz w:val="22"/>
                <w:szCs w:val="22"/>
                <w:lang w:val="en-US"/>
              </w:rPr>
              <w:t>300</w:t>
            </w:r>
          </w:p>
        </w:tc>
        <w:tc>
          <w:tcPr>
            <w:tcW w:w="681" w:type="dxa"/>
            <w:shd w:val="clear" w:color="auto" w:fill="auto"/>
            <w:hideMark/>
          </w:tcPr>
          <w:p w14:paraId="5F7206D3" w14:textId="77777777" w:rsidR="00030DF1" w:rsidRPr="00F77F94" w:rsidRDefault="00030DF1" w:rsidP="00030DF1">
            <w:pPr>
              <w:jc w:val="center"/>
              <w:rPr>
                <w:color w:val="000000"/>
                <w:sz w:val="22"/>
                <w:szCs w:val="22"/>
                <w:lang w:val="en-US"/>
              </w:rPr>
            </w:pPr>
            <w:r w:rsidRPr="00F77F94">
              <w:rPr>
                <w:color w:val="000000"/>
                <w:sz w:val="22"/>
                <w:szCs w:val="22"/>
                <w:lang w:val="en-US"/>
              </w:rPr>
              <w:t>2018</w:t>
            </w:r>
          </w:p>
        </w:tc>
        <w:tc>
          <w:tcPr>
            <w:tcW w:w="1341" w:type="dxa"/>
            <w:shd w:val="clear" w:color="auto" w:fill="auto"/>
            <w:hideMark/>
          </w:tcPr>
          <w:p w14:paraId="347CB913" w14:textId="77777777" w:rsidR="00030DF1" w:rsidRPr="00F77F94" w:rsidRDefault="00030DF1" w:rsidP="00030DF1">
            <w:pPr>
              <w:jc w:val="center"/>
              <w:rPr>
                <w:color w:val="000000"/>
                <w:sz w:val="22"/>
                <w:szCs w:val="22"/>
                <w:lang w:val="en-US"/>
              </w:rPr>
            </w:pPr>
            <w:r w:rsidRPr="00F77F94">
              <w:rPr>
                <w:color w:val="000000"/>
                <w:sz w:val="22"/>
                <w:szCs w:val="22"/>
                <w:lang w:val="en-US"/>
              </w:rPr>
              <w:t>S/2018/647</w:t>
            </w:r>
          </w:p>
        </w:tc>
        <w:tc>
          <w:tcPr>
            <w:tcW w:w="3088" w:type="dxa"/>
            <w:shd w:val="clear" w:color="auto" w:fill="auto"/>
            <w:hideMark/>
          </w:tcPr>
          <w:p w14:paraId="2FD4E160" w14:textId="77777777" w:rsidR="00030DF1" w:rsidRPr="00F77F94" w:rsidRDefault="00030DF1" w:rsidP="00030DF1">
            <w:pPr>
              <w:spacing w:after="60"/>
              <w:rPr>
                <w:color w:val="000000"/>
                <w:sz w:val="22"/>
                <w:szCs w:val="22"/>
                <w:lang w:val="en-US"/>
              </w:rPr>
            </w:pPr>
            <w:r w:rsidRPr="00F77F94">
              <w:rPr>
                <w:color w:val="000000"/>
                <w:sz w:val="22"/>
                <w:szCs w:val="22"/>
                <w:lang w:val="en-US"/>
              </w:rPr>
              <w:t>Russian Federation; United States</w:t>
            </w:r>
          </w:p>
        </w:tc>
        <w:tc>
          <w:tcPr>
            <w:tcW w:w="845" w:type="dxa"/>
            <w:shd w:val="clear" w:color="auto" w:fill="auto"/>
            <w:hideMark/>
          </w:tcPr>
          <w:p w14:paraId="14D6E0B1" w14:textId="77777777" w:rsidR="00030DF1" w:rsidRPr="00F77F94" w:rsidRDefault="00030DF1" w:rsidP="00030DF1">
            <w:pPr>
              <w:jc w:val="center"/>
              <w:rPr>
                <w:color w:val="000000"/>
                <w:sz w:val="22"/>
                <w:szCs w:val="22"/>
                <w:lang w:val="en-US"/>
              </w:rPr>
            </w:pPr>
            <w:r w:rsidRPr="00F77F94">
              <w:rPr>
                <w:color w:val="000000"/>
                <w:sz w:val="22"/>
                <w:szCs w:val="22"/>
                <w:lang w:val="en-US"/>
              </w:rPr>
              <w:t>ISR-SYR</w:t>
            </w:r>
          </w:p>
        </w:tc>
        <w:tc>
          <w:tcPr>
            <w:tcW w:w="1023" w:type="dxa"/>
            <w:shd w:val="clear" w:color="auto" w:fill="auto"/>
            <w:hideMark/>
          </w:tcPr>
          <w:p w14:paraId="12769E5A"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BA59113"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49BB7073"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352FDC07" w14:textId="77777777" w:rsidTr="00045CFE">
        <w:trPr>
          <w:trHeight w:val="1400"/>
          <w:jc w:val="center"/>
        </w:trPr>
        <w:tc>
          <w:tcPr>
            <w:tcW w:w="546" w:type="dxa"/>
            <w:shd w:val="clear" w:color="auto" w:fill="auto"/>
            <w:hideMark/>
          </w:tcPr>
          <w:p w14:paraId="43BA3CAC" w14:textId="77777777" w:rsidR="00030DF1" w:rsidRPr="00F77F94" w:rsidRDefault="00030DF1" w:rsidP="00030DF1">
            <w:pPr>
              <w:jc w:val="center"/>
              <w:rPr>
                <w:color w:val="000000"/>
                <w:sz w:val="22"/>
                <w:szCs w:val="22"/>
                <w:lang w:val="en-US"/>
              </w:rPr>
            </w:pPr>
            <w:r w:rsidRPr="00F77F94">
              <w:rPr>
                <w:color w:val="000000"/>
                <w:sz w:val="22"/>
                <w:szCs w:val="22"/>
                <w:lang w:val="en-US"/>
              </w:rPr>
              <w:t>301</w:t>
            </w:r>
          </w:p>
        </w:tc>
        <w:tc>
          <w:tcPr>
            <w:tcW w:w="681" w:type="dxa"/>
            <w:shd w:val="clear" w:color="auto" w:fill="auto"/>
            <w:hideMark/>
          </w:tcPr>
          <w:p w14:paraId="5AB66787" w14:textId="77777777" w:rsidR="00030DF1" w:rsidRPr="00F77F94" w:rsidRDefault="00030DF1" w:rsidP="00030DF1">
            <w:pPr>
              <w:jc w:val="center"/>
              <w:rPr>
                <w:color w:val="000000"/>
                <w:sz w:val="22"/>
                <w:szCs w:val="22"/>
                <w:lang w:val="en-US"/>
              </w:rPr>
            </w:pPr>
            <w:r w:rsidRPr="00F77F94">
              <w:rPr>
                <w:color w:val="000000"/>
                <w:sz w:val="22"/>
                <w:szCs w:val="22"/>
                <w:lang w:val="en-US"/>
              </w:rPr>
              <w:t>2018</w:t>
            </w:r>
          </w:p>
        </w:tc>
        <w:tc>
          <w:tcPr>
            <w:tcW w:w="1341" w:type="dxa"/>
            <w:shd w:val="clear" w:color="auto" w:fill="auto"/>
            <w:hideMark/>
          </w:tcPr>
          <w:p w14:paraId="22AE861A" w14:textId="77777777" w:rsidR="00030DF1" w:rsidRPr="00F77F94" w:rsidRDefault="00030DF1" w:rsidP="00030DF1">
            <w:pPr>
              <w:jc w:val="center"/>
              <w:rPr>
                <w:color w:val="000000"/>
                <w:sz w:val="22"/>
                <w:szCs w:val="22"/>
                <w:lang w:val="en-US"/>
              </w:rPr>
            </w:pPr>
            <w:r w:rsidRPr="00F77F94">
              <w:rPr>
                <w:color w:val="000000"/>
                <w:sz w:val="22"/>
                <w:szCs w:val="22"/>
                <w:lang w:val="en-US"/>
              </w:rPr>
              <w:t>S/2018/887</w:t>
            </w:r>
          </w:p>
        </w:tc>
        <w:tc>
          <w:tcPr>
            <w:tcW w:w="3088" w:type="dxa"/>
            <w:shd w:val="clear" w:color="auto" w:fill="auto"/>
            <w:hideMark/>
          </w:tcPr>
          <w:p w14:paraId="1C5B680B" w14:textId="77777777" w:rsidR="00030DF1" w:rsidRPr="00F77F94" w:rsidRDefault="00030DF1" w:rsidP="00030DF1">
            <w:pPr>
              <w:spacing w:after="60"/>
              <w:rPr>
                <w:color w:val="000000"/>
                <w:sz w:val="22"/>
                <w:szCs w:val="22"/>
                <w:lang w:val="en-US"/>
              </w:rPr>
            </w:pPr>
            <w:r w:rsidRPr="00F77F94">
              <w:rPr>
                <w:color w:val="000000"/>
                <w:sz w:val="22"/>
                <w:szCs w:val="22"/>
                <w:lang w:val="en-US"/>
              </w:rPr>
              <w:t>Belgium; Croatia; Cyprus; Czechia; Estonia; Germany; Greece; Hungary; Ireland; Italy; Japan; Malta; Netherlands; Poland; Slovakia; Slovenia; Spain; Sweden; United Kingdom</w:t>
            </w:r>
          </w:p>
        </w:tc>
        <w:tc>
          <w:tcPr>
            <w:tcW w:w="845" w:type="dxa"/>
            <w:shd w:val="clear" w:color="auto" w:fill="auto"/>
            <w:hideMark/>
          </w:tcPr>
          <w:p w14:paraId="79B3243E" w14:textId="77777777" w:rsidR="00030DF1" w:rsidRPr="00F77F94" w:rsidRDefault="00030DF1" w:rsidP="00030DF1">
            <w:pPr>
              <w:jc w:val="center"/>
              <w:rPr>
                <w:color w:val="000000"/>
                <w:sz w:val="22"/>
                <w:szCs w:val="22"/>
                <w:lang w:val="en-US"/>
              </w:rPr>
            </w:pPr>
            <w:r w:rsidRPr="00F77F94">
              <w:rPr>
                <w:color w:val="000000"/>
                <w:sz w:val="22"/>
                <w:szCs w:val="22"/>
                <w:lang w:val="en-US"/>
              </w:rPr>
              <w:t>LBY</w:t>
            </w:r>
          </w:p>
        </w:tc>
        <w:tc>
          <w:tcPr>
            <w:tcW w:w="1023" w:type="dxa"/>
            <w:shd w:val="clear" w:color="auto" w:fill="auto"/>
            <w:hideMark/>
          </w:tcPr>
          <w:p w14:paraId="68824BD7"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69A477E8"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6598E256"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75C9D311" w14:textId="77777777" w:rsidTr="00072AB6">
        <w:trPr>
          <w:trHeight w:val="1400"/>
          <w:jc w:val="center"/>
        </w:trPr>
        <w:tc>
          <w:tcPr>
            <w:tcW w:w="546" w:type="dxa"/>
            <w:shd w:val="clear" w:color="auto" w:fill="auto"/>
            <w:hideMark/>
          </w:tcPr>
          <w:p w14:paraId="0818C9C5" w14:textId="77777777" w:rsidR="00030DF1" w:rsidRPr="00F77F94" w:rsidRDefault="00030DF1" w:rsidP="00030DF1">
            <w:pPr>
              <w:jc w:val="center"/>
              <w:rPr>
                <w:color w:val="000000"/>
                <w:sz w:val="22"/>
                <w:szCs w:val="22"/>
                <w:lang w:val="en-US"/>
              </w:rPr>
            </w:pPr>
            <w:r w:rsidRPr="00F77F94">
              <w:rPr>
                <w:color w:val="000000"/>
                <w:sz w:val="22"/>
                <w:szCs w:val="22"/>
                <w:lang w:val="en-US"/>
              </w:rPr>
              <w:t>302</w:t>
            </w:r>
          </w:p>
        </w:tc>
        <w:tc>
          <w:tcPr>
            <w:tcW w:w="681" w:type="dxa"/>
            <w:shd w:val="clear" w:color="auto" w:fill="auto"/>
            <w:hideMark/>
          </w:tcPr>
          <w:p w14:paraId="3A013A26" w14:textId="77777777" w:rsidR="00030DF1" w:rsidRPr="00F77F94" w:rsidRDefault="00030DF1" w:rsidP="00030DF1">
            <w:pPr>
              <w:jc w:val="center"/>
              <w:rPr>
                <w:color w:val="000000"/>
                <w:sz w:val="22"/>
                <w:szCs w:val="22"/>
                <w:lang w:val="en-US"/>
              </w:rPr>
            </w:pPr>
            <w:r w:rsidRPr="00F77F94">
              <w:rPr>
                <w:color w:val="000000"/>
                <w:sz w:val="22"/>
                <w:szCs w:val="22"/>
                <w:lang w:val="en-US"/>
              </w:rPr>
              <w:t>2018</w:t>
            </w:r>
          </w:p>
        </w:tc>
        <w:tc>
          <w:tcPr>
            <w:tcW w:w="1341" w:type="dxa"/>
            <w:shd w:val="clear" w:color="auto" w:fill="auto"/>
            <w:hideMark/>
          </w:tcPr>
          <w:p w14:paraId="5C208464" w14:textId="77777777" w:rsidR="00030DF1" w:rsidRPr="00F77F94" w:rsidRDefault="00030DF1" w:rsidP="00030DF1">
            <w:pPr>
              <w:jc w:val="center"/>
              <w:rPr>
                <w:color w:val="000000"/>
                <w:sz w:val="22"/>
                <w:szCs w:val="22"/>
                <w:lang w:val="en-US"/>
              </w:rPr>
            </w:pPr>
            <w:r w:rsidRPr="00F77F94">
              <w:rPr>
                <w:color w:val="000000"/>
                <w:sz w:val="22"/>
                <w:szCs w:val="22"/>
                <w:lang w:val="en-US"/>
              </w:rPr>
              <w:t>S/2018/961</w:t>
            </w:r>
          </w:p>
        </w:tc>
        <w:tc>
          <w:tcPr>
            <w:tcW w:w="3088" w:type="dxa"/>
            <w:shd w:val="clear" w:color="auto" w:fill="auto"/>
            <w:hideMark/>
          </w:tcPr>
          <w:p w14:paraId="6683E032" w14:textId="77777777" w:rsidR="00030DF1" w:rsidRPr="00F77F94" w:rsidRDefault="00030DF1" w:rsidP="00030DF1">
            <w:pPr>
              <w:spacing w:after="60"/>
              <w:rPr>
                <w:color w:val="000000"/>
                <w:sz w:val="22"/>
                <w:szCs w:val="22"/>
                <w:lang w:val="en-US"/>
              </w:rPr>
            </w:pPr>
            <w:r w:rsidRPr="00F77F94">
              <w:rPr>
                <w:color w:val="000000"/>
                <w:sz w:val="22"/>
                <w:szCs w:val="22"/>
                <w:lang w:val="en-US"/>
              </w:rPr>
              <w:t>Bolivia; China; Côte d'Ivoire; Equatorial Guinea; Ethiopia; France; Kazakhstan; Kuwait; Netherlands; Peru; Poland; Russian Federation; Sweden; United Kingdom; United States</w:t>
            </w:r>
          </w:p>
        </w:tc>
        <w:tc>
          <w:tcPr>
            <w:tcW w:w="845" w:type="dxa"/>
            <w:shd w:val="clear" w:color="auto" w:fill="auto"/>
            <w:hideMark/>
          </w:tcPr>
          <w:p w14:paraId="6C3CBF45" w14:textId="77777777" w:rsidR="00030DF1" w:rsidRPr="00F77F94" w:rsidRDefault="00030DF1" w:rsidP="00030DF1">
            <w:pPr>
              <w:jc w:val="center"/>
              <w:rPr>
                <w:color w:val="000000"/>
                <w:sz w:val="22"/>
                <w:szCs w:val="22"/>
                <w:lang w:val="en-US"/>
              </w:rPr>
            </w:pPr>
            <w:r w:rsidRPr="00F77F94">
              <w:rPr>
                <w:color w:val="000000"/>
                <w:sz w:val="22"/>
                <w:szCs w:val="22"/>
                <w:lang w:val="en-US"/>
              </w:rPr>
              <w:t>COD</w:t>
            </w:r>
          </w:p>
        </w:tc>
        <w:tc>
          <w:tcPr>
            <w:tcW w:w="1023" w:type="dxa"/>
            <w:shd w:val="clear" w:color="auto" w:fill="auto"/>
            <w:hideMark/>
          </w:tcPr>
          <w:p w14:paraId="7182A37D"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shd w:val="clear" w:color="auto" w:fill="auto"/>
            <w:hideMark/>
          </w:tcPr>
          <w:p w14:paraId="3BC6E221"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shd w:val="clear" w:color="auto" w:fill="auto"/>
            <w:hideMark/>
          </w:tcPr>
          <w:p w14:paraId="57DDDF3C"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r>
      <w:tr w:rsidR="00030DF1" w:rsidRPr="00F77F94" w14:paraId="5B17DF2C" w14:textId="77777777" w:rsidTr="00072AB6">
        <w:trPr>
          <w:trHeight w:val="121"/>
          <w:jc w:val="center"/>
        </w:trPr>
        <w:tc>
          <w:tcPr>
            <w:tcW w:w="546" w:type="dxa"/>
            <w:tcBorders>
              <w:bottom w:val="single" w:sz="4" w:space="0" w:color="auto"/>
            </w:tcBorders>
            <w:shd w:val="clear" w:color="auto" w:fill="auto"/>
            <w:hideMark/>
          </w:tcPr>
          <w:p w14:paraId="5AB31DF3" w14:textId="77777777" w:rsidR="00030DF1" w:rsidRPr="00F77F94" w:rsidRDefault="00030DF1" w:rsidP="00030DF1">
            <w:pPr>
              <w:jc w:val="center"/>
              <w:rPr>
                <w:color w:val="000000"/>
                <w:sz w:val="22"/>
                <w:szCs w:val="22"/>
                <w:lang w:val="en-US"/>
              </w:rPr>
            </w:pPr>
            <w:r w:rsidRPr="00F77F94">
              <w:rPr>
                <w:color w:val="000000"/>
                <w:sz w:val="22"/>
                <w:szCs w:val="22"/>
                <w:lang w:val="en-US"/>
              </w:rPr>
              <w:t>303</w:t>
            </w:r>
          </w:p>
        </w:tc>
        <w:tc>
          <w:tcPr>
            <w:tcW w:w="681" w:type="dxa"/>
            <w:tcBorders>
              <w:bottom w:val="single" w:sz="4" w:space="0" w:color="auto"/>
            </w:tcBorders>
            <w:shd w:val="clear" w:color="auto" w:fill="auto"/>
            <w:hideMark/>
          </w:tcPr>
          <w:p w14:paraId="2490C6F9" w14:textId="77777777" w:rsidR="00030DF1" w:rsidRPr="00F77F94" w:rsidRDefault="00030DF1" w:rsidP="00030DF1">
            <w:pPr>
              <w:jc w:val="center"/>
              <w:rPr>
                <w:color w:val="000000"/>
                <w:sz w:val="22"/>
                <w:szCs w:val="22"/>
                <w:lang w:val="en-US"/>
              </w:rPr>
            </w:pPr>
            <w:r w:rsidRPr="00F77F94">
              <w:rPr>
                <w:color w:val="000000"/>
                <w:sz w:val="22"/>
                <w:szCs w:val="22"/>
                <w:lang w:val="en-US"/>
              </w:rPr>
              <w:t>2018</w:t>
            </w:r>
          </w:p>
        </w:tc>
        <w:tc>
          <w:tcPr>
            <w:tcW w:w="1341" w:type="dxa"/>
            <w:tcBorders>
              <w:bottom w:val="single" w:sz="4" w:space="0" w:color="auto"/>
            </w:tcBorders>
            <w:shd w:val="clear" w:color="auto" w:fill="auto"/>
            <w:hideMark/>
          </w:tcPr>
          <w:p w14:paraId="612E142C" w14:textId="77777777" w:rsidR="00030DF1" w:rsidRPr="00F77F94" w:rsidRDefault="00030DF1" w:rsidP="00030DF1">
            <w:pPr>
              <w:jc w:val="center"/>
              <w:rPr>
                <w:color w:val="000000"/>
                <w:sz w:val="22"/>
                <w:szCs w:val="22"/>
                <w:lang w:val="en-US"/>
              </w:rPr>
            </w:pPr>
            <w:r w:rsidRPr="00F77F94">
              <w:rPr>
                <w:color w:val="000000"/>
                <w:sz w:val="22"/>
                <w:szCs w:val="22"/>
                <w:lang w:val="en-US"/>
              </w:rPr>
              <w:t>S/2018/1110</w:t>
            </w:r>
          </w:p>
        </w:tc>
        <w:tc>
          <w:tcPr>
            <w:tcW w:w="3088" w:type="dxa"/>
            <w:tcBorders>
              <w:bottom w:val="single" w:sz="4" w:space="0" w:color="auto"/>
            </w:tcBorders>
            <w:shd w:val="clear" w:color="auto" w:fill="auto"/>
            <w:hideMark/>
          </w:tcPr>
          <w:p w14:paraId="3FC8D465" w14:textId="77777777" w:rsidR="00030DF1" w:rsidRPr="00F77F94" w:rsidRDefault="00030DF1" w:rsidP="00030DF1">
            <w:pPr>
              <w:rPr>
                <w:color w:val="000000"/>
                <w:sz w:val="22"/>
                <w:szCs w:val="22"/>
                <w:lang w:val="en-US"/>
              </w:rPr>
            </w:pPr>
            <w:r w:rsidRPr="00F77F94">
              <w:rPr>
                <w:color w:val="000000"/>
                <w:sz w:val="22"/>
                <w:szCs w:val="22"/>
                <w:lang w:val="en-US"/>
              </w:rPr>
              <w:t>Kuwait; Sweden</w:t>
            </w:r>
          </w:p>
        </w:tc>
        <w:tc>
          <w:tcPr>
            <w:tcW w:w="845" w:type="dxa"/>
            <w:tcBorders>
              <w:bottom w:val="single" w:sz="4" w:space="0" w:color="auto"/>
            </w:tcBorders>
            <w:shd w:val="clear" w:color="auto" w:fill="auto"/>
            <w:hideMark/>
          </w:tcPr>
          <w:p w14:paraId="1688FC90" w14:textId="77777777" w:rsidR="00030DF1" w:rsidRPr="00F77F94" w:rsidRDefault="00030DF1" w:rsidP="00030DF1">
            <w:pPr>
              <w:jc w:val="center"/>
              <w:rPr>
                <w:color w:val="000000"/>
                <w:sz w:val="22"/>
                <w:szCs w:val="22"/>
                <w:lang w:val="en-US"/>
              </w:rPr>
            </w:pPr>
            <w:r w:rsidRPr="00F77F94">
              <w:rPr>
                <w:color w:val="000000"/>
                <w:sz w:val="22"/>
                <w:szCs w:val="22"/>
                <w:lang w:val="en-US"/>
              </w:rPr>
              <w:t>SYR</w:t>
            </w:r>
          </w:p>
        </w:tc>
        <w:tc>
          <w:tcPr>
            <w:tcW w:w="1023" w:type="dxa"/>
            <w:tcBorders>
              <w:bottom w:val="single" w:sz="4" w:space="0" w:color="auto"/>
            </w:tcBorders>
            <w:shd w:val="clear" w:color="auto" w:fill="auto"/>
            <w:hideMark/>
          </w:tcPr>
          <w:p w14:paraId="204DD9EF" w14:textId="77777777" w:rsidR="00030DF1" w:rsidRPr="00F77F94" w:rsidRDefault="00030DF1" w:rsidP="00030DF1">
            <w:pPr>
              <w:jc w:val="center"/>
              <w:rPr>
                <w:color w:val="000000"/>
                <w:sz w:val="22"/>
                <w:szCs w:val="22"/>
                <w:lang w:val="en-US"/>
              </w:rPr>
            </w:pPr>
            <w:r w:rsidRPr="00F77F94">
              <w:rPr>
                <w:color w:val="000000"/>
                <w:sz w:val="22"/>
                <w:szCs w:val="22"/>
                <w:lang w:val="en-US"/>
              </w:rPr>
              <w:t>1</w:t>
            </w:r>
          </w:p>
        </w:tc>
        <w:tc>
          <w:tcPr>
            <w:tcW w:w="737" w:type="dxa"/>
            <w:tcBorders>
              <w:bottom w:val="single" w:sz="4" w:space="0" w:color="auto"/>
            </w:tcBorders>
            <w:shd w:val="clear" w:color="auto" w:fill="auto"/>
            <w:hideMark/>
          </w:tcPr>
          <w:p w14:paraId="65AE7373"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c>
          <w:tcPr>
            <w:tcW w:w="1219" w:type="dxa"/>
            <w:tcBorders>
              <w:bottom w:val="single" w:sz="4" w:space="0" w:color="auto"/>
            </w:tcBorders>
            <w:shd w:val="clear" w:color="auto" w:fill="auto"/>
            <w:hideMark/>
          </w:tcPr>
          <w:p w14:paraId="708FE382" w14:textId="77777777" w:rsidR="00030DF1" w:rsidRPr="00F77F94" w:rsidRDefault="00030DF1" w:rsidP="00030DF1">
            <w:pPr>
              <w:jc w:val="center"/>
              <w:rPr>
                <w:color w:val="000000"/>
                <w:sz w:val="22"/>
                <w:szCs w:val="22"/>
                <w:lang w:val="en-US"/>
              </w:rPr>
            </w:pPr>
            <w:r w:rsidRPr="00F77F94">
              <w:rPr>
                <w:color w:val="000000"/>
                <w:sz w:val="22"/>
                <w:szCs w:val="22"/>
                <w:lang w:val="en-US"/>
              </w:rPr>
              <w:t>0</w:t>
            </w:r>
          </w:p>
        </w:tc>
      </w:tr>
    </w:tbl>
    <w:p w14:paraId="1EC857DE" w14:textId="14154D7C" w:rsidR="004951B2" w:rsidRPr="00F77F94" w:rsidRDefault="00E41734" w:rsidP="00E41734">
      <w:pPr>
        <w:pStyle w:val="Heading1"/>
        <w:spacing w:after="200" w:afterAutospacing="0"/>
        <w:rPr>
          <w:i/>
          <w:iCs/>
          <w:sz w:val="24"/>
          <w:szCs w:val="24"/>
          <w:lang w:val="en-US"/>
        </w:rPr>
      </w:pPr>
      <w:r w:rsidRPr="00F77F94">
        <w:rPr>
          <w:i/>
          <w:iCs/>
          <w:sz w:val="24"/>
          <w:szCs w:val="24"/>
          <w:lang w:val="en-US"/>
        </w:rPr>
        <w:br/>
      </w:r>
      <w:bookmarkStart w:id="1" w:name="_Toc208846055"/>
      <w:r w:rsidR="003F4253" w:rsidRPr="00F77F94">
        <w:rPr>
          <w:i/>
          <w:iCs/>
          <w:sz w:val="24"/>
          <w:szCs w:val="24"/>
          <w:lang w:val="en-US"/>
        </w:rPr>
        <w:t xml:space="preserve">2. </w:t>
      </w:r>
      <w:r w:rsidRPr="00F77F94">
        <w:rPr>
          <w:i/>
          <w:iCs/>
          <w:sz w:val="24"/>
          <w:szCs w:val="24"/>
          <w:lang w:val="en-US"/>
        </w:rPr>
        <w:t>Sample</w:t>
      </w:r>
      <w:r w:rsidR="00BC5CB8" w:rsidRPr="00F77F94">
        <w:rPr>
          <w:i/>
          <w:iCs/>
          <w:sz w:val="24"/>
          <w:szCs w:val="24"/>
          <w:lang w:val="en-US"/>
        </w:rPr>
        <w:t xml:space="preserve">d </w:t>
      </w:r>
      <w:r w:rsidR="004836CA" w:rsidRPr="00F77F94">
        <w:rPr>
          <w:i/>
          <w:iCs/>
          <w:sz w:val="24"/>
          <w:szCs w:val="24"/>
          <w:lang w:val="en-US"/>
        </w:rPr>
        <w:t>sponsors</w:t>
      </w:r>
      <w:r w:rsidR="003D5311" w:rsidRPr="00F77F94">
        <w:rPr>
          <w:i/>
          <w:iCs/>
          <w:sz w:val="24"/>
          <w:szCs w:val="24"/>
          <w:lang w:val="en-US"/>
        </w:rPr>
        <w:t xml:space="preserve"> and targets</w:t>
      </w:r>
      <w:bookmarkEnd w:id="1"/>
      <w:r w:rsidR="002F4092" w:rsidRPr="00F77F94">
        <w:rPr>
          <w:i/>
          <w:iCs/>
          <w:sz w:val="24"/>
          <w:szCs w:val="24"/>
          <w:lang w:val="en-US"/>
        </w:rPr>
        <w:tab/>
      </w:r>
    </w:p>
    <w:p w14:paraId="76581316" w14:textId="07959266" w:rsidR="00DB4572" w:rsidRPr="00F77F94" w:rsidRDefault="00DB4572" w:rsidP="003D5311">
      <w:pPr>
        <w:spacing w:after="100"/>
        <w:jc w:val="both"/>
        <w:rPr>
          <w:lang w:val="en-US"/>
        </w:rPr>
      </w:pPr>
      <w:r w:rsidRPr="00F77F94">
        <w:rPr>
          <w:b/>
          <w:lang w:val="en-US"/>
        </w:rPr>
        <w:t>Table AI</w:t>
      </w:r>
      <w:r w:rsidR="00072AB6" w:rsidRPr="00F77F94">
        <w:rPr>
          <w:b/>
          <w:lang w:val="en-US"/>
        </w:rPr>
        <w:t>I</w:t>
      </w:r>
      <w:r w:rsidRPr="00F77F94">
        <w:rPr>
          <w:b/>
          <w:lang w:val="en-US"/>
        </w:rPr>
        <w:t>I.</w:t>
      </w:r>
      <w:r w:rsidRPr="00F77F94">
        <w:rPr>
          <w:lang w:val="en-US"/>
        </w:rPr>
        <w:t xml:space="preserve"> </w:t>
      </w:r>
      <w:r w:rsidR="004836CA" w:rsidRPr="00F77F94">
        <w:rPr>
          <w:lang w:val="en-US"/>
        </w:rPr>
        <w:t>Sponsors</w:t>
      </w:r>
      <w:r w:rsidRPr="00F77F94">
        <w:rPr>
          <w:lang w:val="en-US"/>
        </w:rPr>
        <w:t xml:space="preserve"> abbreviations based on 3-digit ISO code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3872"/>
        <w:gridCol w:w="3923"/>
      </w:tblGrid>
      <w:tr w:rsidR="005A0232" w:rsidRPr="00F77F94" w14:paraId="2F506969" w14:textId="77777777" w:rsidTr="003F4253">
        <w:tc>
          <w:tcPr>
            <w:tcW w:w="1231" w:type="dxa"/>
            <w:tcBorders>
              <w:top w:val="single" w:sz="4" w:space="0" w:color="auto"/>
              <w:bottom w:val="single" w:sz="4" w:space="0" w:color="auto"/>
            </w:tcBorders>
            <w:shd w:val="clear" w:color="auto" w:fill="auto"/>
          </w:tcPr>
          <w:p w14:paraId="6E074DDF" w14:textId="5770A4C4" w:rsidR="005A0232" w:rsidRPr="00F77F94" w:rsidRDefault="005A0232" w:rsidP="004951B2">
            <w:pPr>
              <w:jc w:val="both"/>
              <w:rPr>
                <w:b/>
                <w:sz w:val="22"/>
                <w:szCs w:val="22"/>
                <w:lang w:val="en-US"/>
              </w:rPr>
            </w:pPr>
            <w:r w:rsidRPr="00F77F94">
              <w:rPr>
                <w:b/>
                <w:sz w:val="22"/>
                <w:szCs w:val="22"/>
                <w:lang w:val="en-US"/>
              </w:rPr>
              <w:t>Acronym</w:t>
            </w:r>
          </w:p>
        </w:tc>
        <w:tc>
          <w:tcPr>
            <w:tcW w:w="3872" w:type="dxa"/>
            <w:tcBorders>
              <w:top w:val="single" w:sz="4" w:space="0" w:color="auto"/>
              <w:bottom w:val="single" w:sz="4" w:space="0" w:color="auto"/>
            </w:tcBorders>
            <w:shd w:val="clear" w:color="auto" w:fill="auto"/>
          </w:tcPr>
          <w:p w14:paraId="2943668A" w14:textId="4C6D79E4" w:rsidR="005A0232" w:rsidRPr="00F77F94" w:rsidRDefault="005A0232" w:rsidP="004951B2">
            <w:pPr>
              <w:jc w:val="both"/>
              <w:rPr>
                <w:b/>
                <w:sz w:val="22"/>
                <w:szCs w:val="22"/>
                <w:lang w:val="en-US"/>
              </w:rPr>
            </w:pPr>
            <w:r w:rsidRPr="00F77F94">
              <w:rPr>
                <w:b/>
                <w:sz w:val="22"/>
                <w:szCs w:val="22"/>
                <w:lang w:val="en-US"/>
              </w:rPr>
              <w:t>Name</w:t>
            </w:r>
          </w:p>
        </w:tc>
        <w:tc>
          <w:tcPr>
            <w:tcW w:w="3923" w:type="dxa"/>
            <w:tcBorders>
              <w:top w:val="single" w:sz="4" w:space="0" w:color="auto"/>
              <w:bottom w:val="single" w:sz="4" w:space="0" w:color="auto"/>
            </w:tcBorders>
            <w:shd w:val="clear" w:color="auto" w:fill="auto"/>
          </w:tcPr>
          <w:p w14:paraId="19C17FCC" w14:textId="163B31BF" w:rsidR="005A0232" w:rsidRPr="00F77F94" w:rsidRDefault="005A0232" w:rsidP="004951B2">
            <w:pPr>
              <w:jc w:val="both"/>
              <w:rPr>
                <w:b/>
                <w:sz w:val="22"/>
                <w:szCs w:val="22"/>
                <w:lang w:val="en-US"/>
              </w:rPr>
            </w:pPr>
            <w:r w:rsidRPr="00F77F94">
              <w:rPr>
                <w:b/>
                <w:sz w:val="22"/>
                <w:szCs w:val="22"/>
                <w:lang w:val="en-US"/>
              </w:rPr>
              <w:t>Comment</w:t>
            </w:r>
          </w:p>
        </w:tc>
      </w:tr>
      <w:tr w:rsidR="002037BE" w:rsidRPr="00F77F94" w14:paraId="736521F3" w14:textId="77777777" w:rsidTr="003F4253">
        <w:tc>
          <w:tcPr>
            <w:tcW w:w="1231" w:type="dxa"/>
            <w:tcBorders>
              <w:top w:val="single" w:sz="4" w:space="0" w:color="auto"/>
            </w:tcBorders>
            <w:shd w:val="clear" w:color="auto" w:fill="auto"/>
          </w:tcPr>
          <w:p w14:paraId="4A4C0561" w14:textId="77777777" w:rsidR="002037BE" w:rsidRPr="00F77F94" w:rsidRDefault="002037BE" w:rsidP="00AE0465">
            <w:pPr>
              <w:rPr>
                <w:sz w:val="22"/>
                <w:szCs w:val="22"/>
                <w:lang w:val="en-US"/>
              </w:rPr>
            </w:pPr>
            <w:r w:rsidRPr="00F77F94">
              <w:rPr>
                <w:sz w:val="22"/>
                <w:szCs w:val="22"/>
                <w:lang w:val="en-US"/>
              </w:rPr>
              <w:t>AFG</w:t>
            </w:r>
          </w:p>
        </w:tc>
        <w:tc>
          <w:tcPr>
            <w:tcW w:w="3872" w:type="dxa"/>
            <w:tcBorders>
              <w:top w:val="single" w:sz="4" w:space="0" w:color="auto"/>
            </w:tcBorders>
            <w:shd w:val="clear" w:color="auto" w:fill="auto"/>
          </w:tcPr>
          <w:p w14:paraId="617735E0" w14:textId="77777777" w:rsidR="002037BE" w:rsidRPr="00F77F94" w:rsidRDefault="002037BE" w:rsidP="00AE0465">
            <w:pPr>
              <w:rPr>
                <w:sz w:val="22"/>
                <w:szCs w:val="22"/>
                <w:lang w:val="en-US"/>
              </w:rPr>
            </w:pPr>
            <w:r w:rsidRPr="00F77F94">
              <w:rPr>
                <w:sz w:val="22"/>
                <w:szCs w:val="22"/>
                <w:lang w:val="en-US"/>
              </w:rPr>
              <w:t>Afghanistan</w:t>
            </w:r>
          </w:p>
        </w:tc>
        <w:tc>
          <w:tcPr>
            <w:tcW w:w="3923" w:type="dxa"/>
            <w:tcBorders>
              <w:top w:val="single" w:sz="4" w:space="0" w:color="auto"/>
            </w:tcBorders>
            <w:shd w:val="clear" w:color="auto" w:fill="auto"/>
          </w:tcPr>
          <w:p w14:paraId="355AB1D6" w14:textId="77777777" w:rsidR="002037BE" w:rsidRPr="00F77F94" w:rsidRDefault="002037BE" w:rsidP="00AE0465">
            <w:pPr>
              <w:rPr>
                <w:sz w:val="22"/>
                <w:szCs w:val="22"/>
                <w:lang w:val="en-US"/>
              </w:rPr>
            </w:pPr>
          </w:p>
        </w:tc>
      </w:tr>
      <w:tr w:rsidR="002037BE" w:rsidRPr="00F77F94" w14:paraId="131D61E9" w14:textId="77777777" w:rsidTr="003F4253">
        <w:tc>
          <w:tcPr>
            <w:tcW w:w="1231" w:type="dxa"/>
            <w:shd w:val="clear" w:color="auto" w:fill="auto"/>
          </w:tcPr>
          <w:p w14:paraId="09D464DC" w14:textId="77777777" w:rsidR="002037BE" w:rsidRPr="00F77F94" w:rsidRDefault="002037BE" w:rsidP="00AE0465">
            <w:pPr>
              <w:rPr>
                <w:sz w:val="22"/>
                <w:szCs w:val="22"/>
                <w:lang w:val="en-US"/>
              </w:rPr>
            </w:pPr>
            <w:r w:rsidRPr="00F77F94">
              <w:rPr>
                <w:sz w:val="22"/>
                <w:szCs w:val="22"/>
                <w:lang w:val="en-US"/>
              </w:rPr>
              <w:t>AGO</w:t>
            </w:r>
          </w:p>
        </w:tc>
        <w:tc>
          <w:tcPr>
            <w:tcW w:w="3872" w:type="dxa"/>
            <w:shd w:val="clear" w:color="auto" w:fill="auto"/>
          </w:tcPr>
          <w:p w14:paraId="342E0FE2" w14:textId="77777777" w:rsidR="002037BE" w:rsidRPr="00F77F94" w:rsidRDefault="002037BE" w:rsidP="00AE0465">
            <w:pPr>
              <w:rPr>
                <w:sz w:val="22"/>
                <w:szCs w:val="22"/>
                <w:lang w:val="en-US"/>
              </w:rPr>
            </w:pPr>
            <w:r w:rsidRPr="00F77F94">
              <w:rPr>
                <w:sz w:val="22"/>
                <w:szCs w:val="22"/>
                <w:lang w:val="en-US"/>
              </w:rPr>
              <w:t>Angola</w:t>
            </w:r>
          </w:p>
        </w:tc>
        <w:tc>
          <w:tcPr>
            <w:tcW w:w="3923" w:type="dxa"/>
            <w:shd w:val="clear" w:color="auto" w:fill="auto"/>
          </w:tcPr>
          <w:p w14:paraId="66242146" w14:textId="77777777" w:rsidR="002037BE" w:rsidRPr="00F77F94" w:rsidRDefault="002037BE" w:rsidP="00AE0465">
            <w:pPr>
              <w:rPr>
                <w:sz w:val="22"/>
                <w:szCs w:val="22"/>
                <w:lang w:val="en-US"/>
              </w:rPr>
            </w:pPr>
          </w:p>
        </w:tc>
      </w:tr>
      <w:tr w:rsidR="002037BE" w:rsidRPr="00F77F94" w14:paraId="61A6FB2F" w14:textId="77777777" w:rsidTr="003F4253">
        <w:tc>
          <w:tcPr>
            <w:tcW w:w="1231" w:type="dxa"/>
            <w:shd w:val="clear" w:color="auto" w:fill="auto"/>
          </w:tcPr>
          <w:p w14:paraId="6941D533" w14:textId="77777777" w:rsidR="002037BE" w:rsidRPr="00F77F94" w:rsidRDefault="002037BE" w:rsidP="00AE0465">
            <w:pPr>
              <w:rPr>
                <w:sz w:val="22"/>
                <w:szCs w:val="22"/>
                <w:lang w:val="en-US"/>
              </w:rPr>
            </w:pPr>
            <w:r w:rsidRPr="00F77F94">
              <w:rPr>
                <w:sz w:val="22"/>
                <w:szCs w:val="22"/>
                <w:lang w:val="en-US"/>
              </w:rPr>
              <w:t>ALB</w:t>
            </w:r>
          </w:p>
        </w:tc>
        <w:tc>
          <w:tcPr>
            <w:tcW w:w="3872" w:type="dxa"/>
            <w:shd w:val="clear" w:color="auto" w:fill="auto"/>
          </w:tcPr>
          <w:p w14:paraId="1D9CF027" w14:textId="77777777" w:rsidR="002037BE" w:rsidRPr="00F77F94" w:rsidRDefault="002037BE" w:rsidP="00AE0465">
            <w:pPr>
              <w:rPr>
                <w:sz w:val="22"/>
                <w:szCs w:val="22"/>
                <w:lang w:val="en-US"/>
              </w:rPr>
            </w:pPr>
            <w:r w:rsidRPr="00F77F94">
              <w:rPr>
                <w:sz w:val="22"/>
                <w:szCs w:val="22"/>
                <w:lang w:val="en-US"/>
              </w:rPr>
              <w:t>Albania</w:t>
            </w:r>
          </w:p>
        </w:tc>
        <w:tc>
          <w:tcPr>
            <w:tcW w:w="3923" w:type="dxa"/>
            <w:shd w:val="clear" w:color="auto" w:fill="auto"/>
          </w:tcPr>
          <w:p w14:paraId="28B5CDDA" w14:textId="77777777" w:rsidR="002037BE" w:rsidRPr="00F77F94" w:rsidRDefault="002037BE" w:rsidP="00AE0465">
            <w:pPr>
              <w:rPr>
                <w:sz w:val="22"/>
                <w:szCs w:val="22"/>
                <w:lang w:val="en-US"/>
              </w:rPr>
            </w:pPr>
          </w:p>
        </w:tc>
      </w:tr>
      <w:tr w:rsidR="004836CA" w:rsidRPr="00F77F94" w14:paraId="4F289F1C" w14:textId="77777777" w:rsidTr="003F4253">
        <w:tc>
          <w:tcPr>
            <w:tcW w:w="1231" w:type="dxa"/>
            <w:shd w:val="clear" w:color="auto" w:fill="auto"/>
          </w:tcPr>
          <w:p w14:paraId="68E2C995" w14:textId="1015FBC4" w:rsidR="004836CA" w:rsidRPr="00F77F94" w:rsidRDefault="004836CA" w:rsidP="00AE0465">
            <w:pPr>
              <w:rPr>
                <w:sz w:val="22"/>
                <w:szCs w:val="22"/>
                <w:lang w:val="en-US"/>
              </w:rPr>
            </w:pPr>
            <w:r w:rsidRPr="00F77F94">
              <w:rPr>
                <w:sz w:val="22"/>
                <w:szCs w:val="22"/>
                <w:lang w:val="en-US"/>
              </w:rPr>
              <w:t>AND</w:t>
            </w:r>
          </w:p>
        </w:tc>
        <w:tc>
          <w:tcPr>
            <w:tcW w:w="3872" w:type="dxa"/>
            <w:shd w:val="clear" w:color="auto" w:fill="auto"/>
          </w:tcPr>
          <w:p w14:paraId="5F5C360A" w14:textId="5C9D8B73" w:rsidR="004836CA" w:rsidRPr="00F77F94" w:rsidRDefault="004836CA" w:rsidP="00AE0465">
            <w:pPr>
              <w:rPr>
                <w:sz w:val="22"/>
                <w:szCs w:val="22"/>
                <w:lang w:val="en-US"/>
              </w:rPr>
            </w:pPr>
            <w:r w:rsidRPr="00F77F94">
              <w:rPr>
                <w:sz w:val="22"/>
                <w:szCs w:val="22"/>
                <w:lang w:val="en-US"/>
              </w:rPr>
              <w:t>Andorra</w:t>
            </w:r>
          </w:p>
        </w:tc>
        <w:tc>
          <w:tcPr>
            <w:tcW w:w="3923" w:type="dxa"/>
            <w:shd w:val="clear" w:color="auto" w:fill="auto"/>
          </w:tcPr>
          <w:p w14:paraId="6F920076" w14:textId="77777777" w:rsidR="004836CA" w:rsidRPr="00F77F94" w:rsidRDefault="004836CA" w:rsidP="00AE0465">
            <w:pPr>
              <w:rPr>
                <w:sz w:val="22"/>
                <w:szCs w:val="22"/>
                <w:lang w:val="en-US"/>
              </w:rPr>
            </w:pPr>
          </w:p>
        </w:tc>
      </w:tr>
      <w:tr w:rsidR="002037BE" w:rsidRPr="00F77F94" w14:paraId="08BF03C5" w14:textId="77777777" w:rsidTr="003F4253">
        <w:tc>
          <w:tcPr>
            <w:tcW w:w="1231" w:type="dxa"/>
            <w:shd w:val="clear" w:color="auto" w:fill="auto"/>
          </w:tcPr>
          <w:p w14:paraId="1B73D0E5" w14:textId="77777777" w:rsidR="002037BE" w:rsidRPr="00F77F94" w:rsidRDefault="002037BE" w:rsidP="00AE0465">
            <w:pPr>
              <w:rPr>
                <w:sz w:val="22"/>
                <w:szCs w:val="22"/>
                <w:lang w:val="en-US"/>
              </w:rPr>
            </w:pPr>
            <w:r w:rsidRPr="00F77F94">
              <w:rPr>
                <w:sz w:val="22"/>
                <w:szCs w:val="22"/>
                <w:lang w:val="en-US"/>
              </w:rPr>
              <w:t>ARE</w:t>
            </w:r>
          </w:p>
        </w:tc>
        <w:tc>
          <w:tcPr>
            <w:tcW w:w="3872" w:type="dxa"/>
            <w:shd w:val="clear" w:color="auto" w:fill="auto"/>
          </w:tcPr>
          <w:p w14:paraId="4521A141" w14:textId="77777777" w:rsidR="002037BE" w:rsidRPr="00F77F94" w:rsidRDefault="002037BE" w:rsidP="00AE0465">
            <w:pPr>
              <w:rPr>
                <w:sz w:val="22"/>
                <w:szCs w:val="22"/>
                <w:lang w:val="en-US"/>
              </w:rPr>
            </w:pPr>
            <w:r w:rsidRPr="00F77F94">
              <w:rPr>
                <w:sz w:val="22"/>
                <w:szCs w:val="22"/>
                <w:lang w:val="en-US"/>
              </w:rPr>
              <w:t>United Arab Emirates</w:t>
            </w:r>
          </w:p>
        </w:tc>
        <w:tc>
          <w:tcPr>
            <w:tcW w:w="3923" w:type="dxa"/>
            <w:shd w:val="clear" w:color="auto" w:fill="auto"/>
          </w:tcPr>
          <w:p w14:paraId="36342011" w14:textId="77777777" w:rsidR="002037BE" w:rsidRPr="00F77F94" w:rsidRDefault="002037BE" w:rsidP="00AE0465">
            <w:pPr>
              <w:rPr>
                <w:sz w:val="22"/>
                <w:szCs w:val="22"/>
                <w:lang w:val="en-US"/>
              </w:rPr>
            </w:pPr>
          </w:p>
        </w:tc>
      </w:tr>
      <w:tr w:rsidR="002037BE" w:rsidRPr="00F77F94" w14:paraId="7B5A96E4" w14:textId="77777777" w:rsidTr="003F4253">
        <w:tc>
          <w:tcPr>
            <w:tcW w:w="1231" w:type="dxa"/>
            <w:shd w:val="clear" w:color="auto" w:fill="auto"/>
          </w:tcPr>
          <w:p w14:paraId="23005D02" w14:textId="77777777" w:rsidR="002037BE" w:rsidRPr="00F77F94" w:rsidRDefault="002037BE" w:rsidP="00AE0465">
            <w:pPr>
              <w:rPr>
                <w:sz w:val="22"/>
                <w:szCs w:val="22"/>
                <w:lang w:val="en-US"/>
              </w:rPr>
            </w:pPr>
            <w:r w:rsidRPr="00F77F94">
              <w:rPr>
                <w:sz w:val="22"/>
                <w:szCs w:val="22"/>
                <w:lang w:val="en-US"/>
              </w:rPr>
              <w:t>ARG</w:t>
            </w:r>
          </w:p>
        </w:tc>
        <w:tc>
          <w:tcPr>
            <w:tcW w:w="3872" w:type="dxa"/>
            <w:shd w:val="clear" w:color="auto" w:fill="auto"/>
          </w:tcPr>
          <w:p w14:paraId="5FFCD14B" w14:textId="77777777" w:rsidR="002037BE" w:rsidRPr="00F77F94" w:rsidRDefault="002037BE" w:rsidP="00AE0465">
            <w:pPr>
              <w:rPr>
                <w:sz w:val="22"/>
                <w:szCs w:val="22"/>
                <w:lang w:val="en-US"/>
              </w:rPr>
            </w:pPr>
            <w:r w:rsidRPr="00F77F94">
              <w:rPr>
                <w:sz w:val="22"/>
                <w:szCs w:val="22"/>
                <w:lang w:val="en-US"/>
              </w:rPr>
              <w:t>Argentina</w:t>
            </w:r>
          </w:p>
        </w:tc>
        <w:tc>
          <w:tcPr>
            <w:tcW w:w="3923" w:type="dxa"/>
            <w:shd w:val="clear" w:color="auto" w:fill="auto"/>
          </w:tcPr>
          <w:p w14:paraId="00F61399" w14:textId="77777777" w:rsidR="002037BE" w:rsidRPr="00F77F94" w:rsidRDefault="002037BE" w:rsidP="00AE0465">
            <w:pPr>
              <w:rPr>
                <w:sz w:val="22"/>
                <w:szCs w:val="22"/>
                <w:lang w:val="en-US"/>
              </w:rPr>
            </w:pPr>
          </w:p>
        </w:tc>
      </w:tr>
      <w:tr w:rsidR="002037BE" w:rsidRPr="00F77F94" w14:paraId="2A1DB22B" w14:textId="77777777" w:rsidTr="003F4253">
        <w:tc>
          <w:tcPr>
            <w:tcW w:w="1231" w:type="dxa"/>
            <w:shd w:val="clear" w:color="auto" w:fill="auto"/>
          </w:tcPr>
          <w:p w14:paraId="5D5B9F84" w14:textId="77777777" w:rsidR="002037BE" w:rsidRPr="00F77F94" w:rsidRDefault="002037BE" w:rsidP="00AE0465">
            <w:pPr>
              <w:rPr>
                <w:sz w:val="22"/>
                <w:szCs w:val="22"/>
                <w:lang w:val="en-US"/>
              </w:rPr>
            </w:pPr>
            <w:r w:rsidRPr="00F77F94">
              <w:rPr>
                <w:sz w:val="22"/>
                <w:szCs w:val="22"/>
                <w:lang w:val="en-US"/>
              </w:rPr>
              <w:t>ARM</w:t>
            </w:r>
          </w:p>
        </w:tc>
        <w:tc>
          <w:tcPr>
            <w:tcW w:w="3872" w:type="dxa"/>
            <w:shd w:val="clear" w:color="auto" w:fill="auto"/>
          </w:tcPr>
          <w:p w14:paraId="1F03658B" w14:textId="77777777" w:rsidR="002037BE" w:rsidRPr="00F77F94" w:rsidRDefault="002037BE" w:rsidP="00AE0465">
            <w:pPr>
              <w:rPr>
                <w:sz w:val="22"/>
                <w:szCs w:val="22"/>
                <w:lang w:val="en-US"/>
              </w:rPr>
            </w:pPr>
            <w:r w:rsidRPr="00F77F94">
              <w:rPr>
                <w:sz w:val="22"/>
                <w:szCs w:val="22"/>
                <w:lang w:val="en-US"/>
              </w:rPr>
              <w:t>Armenia</w:t>
            </w:r>
          </w:p>
        </w:tc>
        <w:tc>
          <w:tcPr>
            <w:tcW w:w="3923" w:type="dxa"/>
            <w:shd w:val="clear" w:color="auto" w:fill="auto"/>
          </w:tcPr>
          <w:p w14:paraId="605B501F" w14:textId="67AE623D" w:rsidR="002037BE" w:rsidRPr="00F77F94" w:rsidRDefault="00673411" w:rsidP="00AE0465">
            <w:pPr>
              <w:rPr>
                <w:sz w:val="22"/>
                <w:szCs w:val="22"/>
                <w:lang w:val="en-US"/>
              </w:rPr>
            </w:pPr>
            <w:r w:rsidRPr="00F77F94">
              <w:rPr>
                <w:sz w:val="22"/>
                <w:szCs w:val="22"/>
                <w:lang w:val="en-US"/>
              </w:rPr>
              <w:t>Independence in 1991</w:t>
            </w:r>
          </w:p>
        </w:tc>
      </w:tr>
      <w:tr w:rsidR="002037BE" w:rsidRPr="00F77F94" w14:paraId="6553519D" w14:textId="77777777" w:rsidTr="003F4253">
        <w:tc>
          <w:tcPr>
            <w:tcW w:w="1231" w:type="dxa"/>
            <w:shd w:val="clear" w:color="auto" w:fill="auto"/>
          </w:tcPr>
          <w:p w14:paraId="5048ED98" w14:textId="77777777" w:rsidR="002037BE" w:rsidRPr="00F77F94" w:rsidRDefault="002037BE" w:rsidP="00AE0465">
            <w:pPr>
              <w:rPr>
                <w:sz w:val="22"/>
                <w:szCs w:val="22"/>
                <w:lang w:val="en-US"/>
              </w:rPr>
            </w:pPr>
            <w:r w:rsidRPr="00F77F94">
              <w:rPr>
                <w:sz w:val="22"/>
                <w:szCs w:val="22"/>
                <w:lang w:val="en-US"/>
              </w:rPr>
              <w:t>AUS</w:t>
            </w:r>
          </w:p>
        </w:tc>
        <w:tc>
          <w:tcPr>
            <w:tcW w:w="3872" w:type="dxa"/>
            <w:shd w:val="clear" w:color="auto" w:fill="auto"/>
          </w:tcPr>
          <w:p w14:paraId="18CFAF1F" w14:textId="77777777" w:rsidR="002037BE" w:rsidRPr="00F77F94" w:rsidRDefault="002037BE" w:rsidP="00AE0465">
            <w:pPr>
              <w:rPr>
                <w:sz w:val="22"/>
                <w:szCs w:val="22"/>
                <w:lang w:val="en-US"/>
              </w:rPr>
            </w:pPr>
            <w:r w:rsidRPr="00F77F94">
              <w:rPr>
                <w:sz w:val="22"/>
                <w:szCs w:val="22"/>
                <w:lang w:val="en-US"/>
              </w:rPr>
              <w:t>Australia</w:t>
            </w:r>
          </w:p>
        </w:tc>
        <w:tc>
          <w:tcPr>
            <w:tcW w:w="3923" w:type="dxa"/>
            <w:shd w:val="clear" w:color="auto" w:fill="auto"/>
          </w:tcPr>
          <w:p w14:paraId="727DF600" w14:textId="77777777" w:rsidR="002037BE" w:rsidRPr="00F77F94" w:rsidRDefault="002037BE" w:rsidP="00AE0465">
            <w:pPr>
              <w:rPr>
                <w:sz w:val="22"/>
                <w:szCs w:val="22"/>
                <w:lang w:val="en-US"/>
              </w:rPr>
            </w:pPr>
          </w:p>
        </w:tc>
      </w:tr>
      <w:tr w:rsidR="002037BE" w:rsidRPr="00F77F94" w14:paraId="4E8A1D5D" w14:textId="77777777" w:rsidTr="003F4253">
        <w:tc>
          <w:tcPr>
            <w:tcW w:w="1231" w:type="dxa"/>
            <w:shd w:val="clear" w:color="auto" w:fill="auto"/>
          </w:tcPr>
          <w:p w14:paraId="486ED85D" w14:textId="77777777" w:rsidR="002037BE" w:rsidRPr="00F77F94" w:rsidRDefault="002037BE" w:rsidP="00AE0465">
            <w:pPr>
              <w:rPr>
                <w:sz w:val="22"/>
                <w:szCs w:val="22"/>
                <w:lang w:val="en-US"/>
              </w:rPr>
            </w:pPr>
            <w:r w:rsidRPr="00F77F94">
              <w:rPr>
                <w:sz w:val="22"/>
                <w:szCs w:val="22"/>
                <w:lang w:val="en-US"/>
              </w:rPr>
              <w:t>AUT</w:t>
            </w:r>
          </w:p>
        </w:tc>
        <w:tc>
          <w:tcPr>
            <w:tcW w:w="3872" w:type="dxa"/>
            <w:shd w:val="clear" w:color="auto" w:fill="auto"/>
          </w:tcPr>
          <w:p w14:paraId="5F6F49F1" w14:textId="77777777" w:rsidR="002037BE" w:rsidRPr="00F77F94" w:rsidRDefault="002037BE" w:rsidP="00AE0465">
            <w:pPr>
              <w:rPr>
                <w:sz w:val="22"/>
                <w:szCs w:val="22"/>
                <w:lang w:val="en-US"/>
              </w:rPr>
            </w:pPr>
            <w:r w:rsidRPr="00F77F94">
              <w:rPr>
                <w:sz w:val="22"/>
                <w:szCs w:val="22"/>
                <w:lang w:val="en-US"/>
              </w:rPr>
              <w:t>Austria</w:t>
            </w:r>
          </w:p>
        </w:tc>
        <w:tc>
          <w:tcPr>
            <w:tcW w:w="3923" w:type="dxa"/>
            <w:shd w:val="clear" w:color="auto" w:fill="auto"/>
          </w:tcPr>
          <w:p w14:paraId="4B747A71" w14:textId="77777777" w:rsidR="002037BE" w:rsidRPr="00F77F94" w:rsidRDefault="002037BE" w:rsidP="00AE0465">
            <w:pPr>
              <w:rPr>
                <w:sz w:val="22"/>
                <w:szCs w:val="22"/>
                <w:lang w:val="en-US"/>
              </w:rPr>
            </w:pPr>
          </w:p>
        </w:tc>
      </w:tr>
      <w:tr w:rsidR="002037BE" w:rsidRPr="00F77F94" w14:paraId="5921C204" w14:textId="77777777" w:rsidTr="003F4253">
        <w:tc>
          <w:tcPr>
            <w:tcW w:w="1231" w:type="dxa"/>
            <w:shd w:val="clear" w:color="auto" w:fill="auto"/>
          </w:tcPr>
          <w:p w14:paraId="23954A3C" w14:textId="77777777" w:rsidR="002037BE" w:rsidRPr="00F77F94" w:rsidRDefault="002037BE" w:rsidP="00AE0465">
            <w:pPr>
              <w:rPr>
                <w:sz w:val="22"/>
                <w:szCs w:val="22"/>
                <w:lang w:val="en-US"/>
              </w:rPr>
            </w:pPr>
            <w:r w:rsidRPr="00F77F94">
              <w:rPr>
                <w:sz w:val="22"/>
                <w:szCs w:val="22"/>
                <w:lang w:val="en-US"/>
              </w:rPr>
              <w:t>AZE</w:t>
            </w:r>
          </w:p>
        </w:tc>
        <w:tc>
          <w:tcPr>
            <w:tcW w:w="3872" w:type="dxa"/>
            <w:shd w:val="clear" w:color="auto" w:fill="auto"/>
          </w:tcPr>
          <w:p w14:paraId="314DA448" w14:textId="77777777" w:rsidR="002037BE" w:rsidRPr="00F77F94" w:rsidRDefault="002037BE" w:rsidP="00AE0465">
            <w:pPr>
              <w:rPr>
                <w:sz w:val="22"/>
                <w:szCs w:val="22"/>
                <w:lang w:val="en-US"/>
              </w:rPr>
            </w:pPr>
            <w:r w:rsidRPr="00F77F94">
              <w:rPr>
                <w:sz w:val="22"/>
                <w:szCs w:val="22"/>
                <w:lang w:val="en-US"/>
              </w:rPr>
              <w:t>Azerbaijan</w:t>
            </w:r>
          </w:p>
        </w:tc>
        <w:tc>
          <w:tcPr>
            <w:tcW w:w="3923" w:type="dxa"/>
            <w:shd w:val="clear" w:color="auto" w:fill="auto"/>
          </w:tcPr>
          <w:p w14:paraId="0AA438C0" w14:textId="77C1101E" w:rsidR="002037BE" w:rsidRPr="00F77F94" w:rsidRDefault="00673411" w:rsidP="00AE0465">
            <w:pPr>
              <w:rPr>
                <w:sz w:val="22"/>
                <w:szCs w:val="22"/>
                <w:lang w:val="en-US"/>
              </w:rPr>
            </w:pPr>
            <w:r w:rsidRPr="00F77F94">
              <w:rPr>
                <w:sz w:val="22"/>
                <w:szCs w:val="22"/>
                <w:lang w:val="en-US"/>
              </w:rPr>
              <w:t>Independence in 1991</w:t>
            </w:r>
          </w:p>
        </w:tc>
      </w:tr>
      <w:tr w:rsidR="002037BE" w:rsidRPr="00F77F94" w14:paraId="72D96CE2" w14:textId="77777777" w:rsidTr="003F4253">
        <w:tc>
          <w:tcPr>
            <w:tcW w:w="1231" w:type="dxa"/>
            <w:shd w:val="clear" w:color="auto" w:fill="auto"/>
          </w:tcPr>
          <w:p w14:paraId="7F1CE9FE" w14:textId="77777777" w:rsidR="002037BE" w:rsidRPr="00F77F94" w:rsidRDefault="002037BE" w:rsidP="00AE0465">
            <w:pPr>
              <w:rPr>
                <w:sz w:val="22"/>
                <w:szCs w:val="22"/>
                <w:lang w:val="en-US"/>
              </w:rPr>
            </w:pPr>
            <w:r w:rsidRPr="00F77F94">
              <w:rPr>
                <w:sz w:val="22"/>
                <w:szCs w:val="22"/>
                <w:lang w:val="en-US"/>
              </w:rPr>
              <w:t>BDI</w:t>
            </w:r>
          </w:p>
        </w:tc>
        <w:tc>
          <w:tcPr>
            <w:tcW w:w="3872" w:type="dxa"/>
            <w:shd w:val="clear" w:color="auto" w:fill="auto"/>
          </w:tcPr>
          <w:p w14:paraId="1349AD9D" w14:textId="77777777" w:rsidR="002037BE" w:rsidRPr="00F77F94" w:rsidRDefault="002037BE" w:rsidP="00AE0465">
            <w:pPr>
              <w:rPr>
                <w:sz w:val="22"/>
                <w:szCs w:val="22"/>
                <w:lang w:val="en-US"/>
              </w:rPr>
            </w:pPr>
            <w:r w:rsidRPr="00F77F94">
              <w:rPr>
                <w:sz w:val="22"/>
                <w:szCs w:val="22"/>
                <w:lang w:val="en-US"/>
              </w:rPr>
              <w:t>Burundi</w:t>
            </w:r>
          </w:p>
        </w:tc>
        <w:tc>
          <w:tcPr>
            <w:tcW w:w="3923" w:type="dxa"/>
            <w:shd w:val="clear" w:color="auto" w:fill="auto"/>
          </w:tcPr>
          <w:p w14:paraId="0C9608BA" w14:textId="77777777" w:rsidR="002037BE" w:rsidRPr="00F77F94" w:rsidRDefault="002037BE" w:rsidP="00AE0465">
            <w:pPr>
              <w:rPr>
                <w:sz w:val="22"/>
                <w:szCs w:val="22"/>
                <w:lang w:val="en-US"/>
              </w:rPr>
            </w:pPr>
          </w:p>
        </w:tc>
      </w:tr>
      <w:tr w:rsidR="002037BE" w:rsidRPr="00F77F94" w14:paraId="756B00A4" w14:textId="77777777" w:rsidTr="00072AB6">
        <w:tc>
          <w:tcPr>
            <w:tcW w:w="1231" w:type="dxa"/>
            <w:shd w:val="clear" w:color="auto" w:fill="auto"/>
          </w:tcPr>
          <w:p w14:paraId="1A33057A" w14:textId="77777777" w:rsidR="002037BE" w:rsidRPr="00F77F94" w:rsidRDefault="002037BE" w:rsidP="00AE0465">
            <w:pPr>
              <w:rPr>
                <w:sz w:val="22"/>
                <w:szCs w:val="22"/>
                <w:lang w:val="en-US"/>
              </w:rPr>
            </w:pPr>
            <w:r w:rsidRPr="00F77F94">
              <w:rPr>
                <w:sz w:val="22"/>
                <w:szCs w:val="22"/>
                <w:lang w:val="en-US"/>
              </w:rPr>
              <w:t>BEL</w:t>
            </w:r>
          </w:p>
        </w:tc>
        <w:tc>
          <w:tcPr>
            <w:tcW w:w="3872" w:type="dxa"/>
            <w:shd w:val="clear" w:color="auto" w:fill="auto"/>
          </w:tcPr>
          <w:p w14:paraId="3265D809" w14:textId="77777777" w:rsidR="002037BE" w:rsidRPr="00F77F94" w:rsidRDefault="002037BE" w:rsidP="00AE0465">
            <w:pPr>
              <w:rPr>
                <w:sz w:val="22"/>
                <w:szCs w:val="22"/>
                <w:lang w:val="en-US"/>
              </w:rPr>
            </w:pPr>
            <w:r w:rsidRPr="00F77F94">
              <w:rPr>
                <w:sz w:val="22"/>
                <w:szCs w:val="22"/>
                <w:lang w:val="en-US"/>
              </w:rPr>
              <w:t>Belgium</w:t>
            </w:r>
          </w:p>
        </w:tc>
        <w:tc>
          <w:tcPr>
            <w:tcW w:w="3923" w:type="dxa"/>
            <w:shd w:val="clear" w:color="auto" w:fill="auto"/>
          </w:tcPr>
          <w:p w14:paraId="081DAC63" w14:textId="77777777" w:rsidR="002037BE" w:rsidRPr="00F77F94" w:rsidRDefault="002037BE" w:rsidP="00AE0465">
            <w:pPr>
              <w:rPr>
                <w:sz w:val="22"/>
                <w:szCs w:val="22"/>
                <w:lang w:val="en-US"/>
              </w:rPr>
            </w:pPr>
          </w:p>
        </w:tc>
      </w:tr>
      <w:tr w:rsidR="002037BE" w:rsidRPr="00F77F94" w14:paraId="052C759D" w14:textId="77777777" w:rsidTr="00072AB6">
        <w:tc>
          <w:tcPr>
            <w:tcW w:w="1231" w:type="dxa"/>
            <w:tcBorders>
              <w:bottom w:val="single" w:sz="4" w:space="0" w:color="auto"/>
            </w:tcBorders>
            <w:shd w:val="clear" w:color="auto" w:fill="auto"/>
          </w:tcPr>
          <w:p w14:paraId="7A44E102" w14:textId="77777777" w:rsidR="002037BE" w:rsidRPr="00F77F94" w:rsidRDefault="002037BE" w:rsidP="00AE0465">
            <w:pPr>
              <w:rPr>
                <w:sz w:val="22"/>
                <w:szCs w:val="22"/>
                <w:lang w:val="en-US"/>
              </w:rPr>
            </w:pPr>
            <w:r w:rsidRPr="00F77F94">
              <w:rPr>
                <w:sz w:val="22"/>
                <w:szCs w:val="22"/>
                <w:lang w:val="en-US"/>
              </w:rPr>
              <w:t>BFA</w:t>
            </w:r>
          </w:p>
        </w:tc>
        <w:tc>
          <w:tcPr>
            <w:tcW w:w="3872" w:type="dxa"/>
            <w:tcBorders>
              <w:bottom w:val="single" w:sz="4" w:space="0" w:color="auto"/>
            </w:tcBorders>
            <w:shd w:val="clear" w:color="auto" w:fill="auto"/>
          </w:tcPr>
          <w:p w14:paraId="3F790522" w14:textId="77777777" w:rsidR="002037BE" w:rsidRPr="00F77F94" w:rsidRDefault="002037BE" w:rsidP="00AE0465">
            <w:pPr>
              <w:rPr>
                <w:sz w:val="22"/>
                <w:szCs w:val="22"/>
                <w:lang w:val="en-US"/>
              </w:rPr>
            </w:pPr>
            <w:r w:rsidRPr="00F77F94">
              <w:rPr>
                <w:sz w:val="22"/>
                <w:szCs w:val="22"/>
                <w:lang w:val="en-US"/>
              </w:rPr>
              <w:t>Burkina Faso</w:t>
            </w:r>
          </w:p>
        </w:tc>
        <w:tc>
          <w:tcPr>
            <w:tcW w:w="3923" w:type="dxa"/>
            <w:tcBorders>
              <w:bottom w:val="single" w:sz="4" w:space="0" w:color="auto"/>
            </w:tcBorders>
            <w:shd w:val="clear" w:color="auto" w:fill="auto"/>
          </w:tcPr>
          <w:p w14:paraId="20C6C97D" w14:textId="77777777" w:rsidR="002037BE" w:rsidRPr="00F77F94" w:rsidRDefault="002037BE" w:rsidP="00AE0465">
            <w:pPr>
              <w:rPr>
                <w:sz w:val="22"/>
                <w:szCs w:val="22"/>
                <w:lang w:val="en-US"/>
              </w:rPr>
            </w:pPr>
            <w:r w:rsidRPr="00F77F94">
              <w:rPr>
                <w:sz w:val="22"/>
                <w:szCs w:val="22"/>
                <w:lang w:val="en-US"/>
              </w:rPr>
              <w:t>Burkina before 2013</w:t>
            </w:r>
          </w:p>
        </w:tc>
      </w:tr>
      <w:tr w:rsidR="00072AB6" w:rsidRPr="00F77F94" w14:paraId="5767F11C" w14:textId="77777777" w:rsidTr="00072AB6">
        <w:tc>
          <w:tcPr>
            <w:tcW w:w="9026" w:type="dxa"/>
            <w:gridSpan w:val="3"/>
            <w:tcBorders>
              <w:bottom w:val="single" w:sz="4" w:space="0" w:color="auto"/>
            </w:tcBorders>
            <w:shd w:val="clear" w:color="auto" w:fill="auto"/>
          </w:tcPr>
          <w:p w14:paraId="7F0E01CC" w14:textId="25347261" w:rsidR="00072AB6" w:rsidRPr="00F77F94" w:rsidRDefault="00072AB6" w:rsidP="00072AB6">
            <w:pPr>
              <w:spacing w:after="40"/>
              <w:rPr>
                <w:sz w:val="22"/>
                <w:szCs w:val="22"/>
                <w:lang w:val="en-US"/>
              </w:rPr>
            </w:pPr>
            <w:r w:rsidRPr="00F77F94">
              <w:rPr>
                <w:b/>
                <w:lang w:val="en-US"/>
              </w:rPr>
              <w:lastRenderedPageBreak/>
              <w:t xml:space="preserve">Table AIII </w:t>
            </w:r>
            <w:r w:rsidRPr="00F77F94">
              <w:rPr>
                <w:bCs/>
                <w:lang w:val="en-US"/>
              </w:rPr>
              <w:t>(continued)</w:t>
            </w:r>
          </w:p>
        </w:tc>
      </w:tr>
      <w:tr w:rsidR="002037BE" w:rsidRPr="00F77F94" w14:paraId="0A929983" w14:textId="77777777" w:rsidTr="00072AB6">
        <w:tc>
          <w:tcPr>
            <w:tcW w:w="1231" w:type="dxa"/>
            <w:tcBorders>
              <w:top w:val="single" w:sz="4" w:space="0" w:color="auto"/>
            </w:tcBorders>
            <w:shd w:val="clear" w:color="auto" w:fill="auto"/>
          </w:tcPr>
          <w:p w14:paraId="15A8BA2A" w14:textId="77777777" w:rsidR="002037BE" w:rsidRPr="00F77F94" w:rsidRDefault="002037BE" w:rsidP="00AE0465">
            <w:pPr>
              <w:rPr>
                <w:sz w:val="22"/>
                <w:szCs w:val="22"/>
                <w:lang w:val="en-US"/>
              </w:rPr>
            </w:pPr>
            <w:r w:rsidRPr="00F77F94">
              <w:rPr>
                <w:sz w:val="22"/>
                <w:szCs w:val="22"/>
                <w:lang w:val="en-US"/>
              </w:rPr>
              <w:t>BGD</w:t>
            </w:r>
          </w:p>
        </w:tc>
        <w:tc>
          <w:tcPr>
            <w:tcW w:w="3872" w:type="dxa"/>
            <w:tcBorders>
              <w:top w:val="single" w:sz="4" w:space="0" w:color="auto"/>
            </w:tcBorders>
            <w:shd w:val="clear" w:color="auto" w:fill="auto"/>
          </w:tcPr>
          <w:p w14:paraId="04FAA498" w14:textId="77777777" w:rsidR="002037BE" w:rsidRPr="00F77F94" w:rsidRDefault="002037BE" w:rsidP="00AE0465">
            <w:pPr>
              <w:rPr>
                <w:sz w:val="22"/>
                <w:szCs w:val="22"/>
                <w:lang w:val="en-US"/>
              </w:rPr>
            </w:pPr>
            <w:r w:rsidRPr="00F77F94">
              <w:rPr>
                <w:sz w:val="22"/>
                <w:szCs w:val="22"/>
                <w:lang w:val="en-US"/>
              </w:rPr>
              <w:t>Bangladesh</w:t>
            </w:r>
          </w:p>
        </w:tc>
        <w:tc>
          <w:tcPr>
            <w:tcW w:w="3923" w:type="dxa"/>
            <w:tcBorders>
              <w:top w:val="single" w:sz="4" w:space="0" w:color="auto"/>
            </w:tcBorders>
            <w:shd w:val="clear" w:color="auto" w:fill="auto"/>
          </w:tcPr>
          <w:p w14:paraId="1E890BB3" w14:textId="77777777" w:rsidR="002037BE" w:rsidRPr="00F77F94" w:rsidRDefault="002037BE" w:rsidP="00AE0465">
            <w:pPr>
              <w:rPr>
                <w:sz w:val="22"/>
                <w:szCs w:val="22"/>
                <w:lang w:val="en-US"/>
              </w:rPr>
            </w:pPr>
          </w:p>
        </w:tc>
      </w:tr>
      <w:tr w:rsidR="002037BE" w:rsidRPr="00F77F94" w14:paraId="280AD39D" w14:textId="77777777" w:rsidTr="003F4253">
        <w:tc>
          <w:tcPr>
            <w:tcW w:w="1231" w:type="dxa"/>
            <w:shd w:val="clear" w:color="auto" w:fill="auto"/>
          </w:tcPr>
          <w:p w14:paraId="3517F502" w14:textId="77777777" w:rsidR="002037BE" w:rsidRPr="00F77F94" w:rsidRDefault="002037BE" w:rsidP="00AE0465">
            <w:pPr>
              <w:rPr>
                <w:sz w:val="22"/>
                <w:szCs w:val="22"/>
                <w:lang w:val="en-US"/>
              </w:rPr>
            </w:pPr>
            <w:r w:rsidRPr="00F77F94">
              <w:rPr>
                <w:sz w:val="22"/>
                <w:szCs w:val="22"/>
                <w:lang w:val="en-US"/>
              </w:rPr>
              <w:t>BGR</w:t>
            </w:r>
          </w:p>
        </w:tc>
        <w:tc>
          <w:tcPr>
            <w:tcW w:w="3872" w:type="dxa"/>
            <w:shd w:val="clear" w:color="auto" w:fill="auto"/>
          </w:tcPr>
          <w:p w14:paraId="731F0CF7" w14:textId="77777777" w:rsidR="002037BE" w:rsidRPr="00F77F94" w:rsidRDefault="002037BE" w:rsidP="00AE0465">
            <w:pPr>
              <w:rPr>
                <w:sz w:val="22"/>
                <w:szCs w:val="22"/>
                <w:lang w:val="en-US"/>
              </w:rPr>
            </w:pPr>
            <w:r w:rsidRPr="00F77F94">
              <w:rPr>
                <w:sz w:val="22"/>
                <w:szCs w:val="22"/>
                <w:lang w:val="en-US"/>
              </w:rPr>
              <w:t>Bulgaria</w:t>
            </w:r>
          </w:p>
        </w:tc>
        <w:tc>
          <w:tcPr>
            <w:tcW w:w="3923" w:type="dxa"/>
            <w:shd w:val="clear" w:color="auto" w:fill="auto"/>
          </w:tcPr>
          <w:p w14:paraId="09414543" w14:textId="77777777" w:rsidR="002037BE" w:rsidRPr="00F77F94" w:rsidRDefault="002037BE" w:rsidP="00AE0465">
            <w:pPr>
              <w:rPr>
                <w:sz w:val="22"/>
                <w:szCs w:val="22"/>
                <w:lang w:val="en-US"/>
              </w:rPr>
            </w:pPr>
          </w:p>
        </w:tc>
      </w:tr>
      <w:tr w:rsidR="002037BE" w:rsidRPr="00F77F94" w14:paraId="2D3315F2" w14:textId="77777777" w:rsidTr="003F4253">
        <w:tc>
          <w:tcPr>
            <w:tcW w:w="1231" w:type="dxa"/>
            <w:shd w:val="clear" w:color="auto" w:fill="auto"/>
          </w:tcPr>
          <w:p w14:paraId="4264F152" w14:textId="77777777" w:rsidR="002037BE" w:rsidRPr="00F77F94" w:rsidRDefault="002037BE" w:rsidP="00AE0465">
            <w:pPr>
              <w:rPr>
                <w:sz w:val="22"/>
                <w:szCs w:val="22"/>
                <w:lang w:val="en-US"/>
              </w:rPr>
            </w:pPr>
            <w:r w:rsidRPr="00F77F94">
              <w:rPr>
                <w:sz w:val="22"/>
                <w:szCs w:val="22"/>
                <w:lang w:val="en-US"/>
              </w:rPr>
              <w:t>BHR</w:t>
            </w:r>
          </w:p>
        </w:tc>
        <w:tc>
          <w:tcPr>
            <w:tcW w:w="3872" w:type="dxa"/>
            <w:shd w:val="clear" w:color="auto" w:fill="auto"/>
          </w:tcPr>
          <w:p w14:paraId="358AB4FA" w14:textId="77777777" w:rsidR="002037BE" w:rsidRPr="00F77F94" w:rsidRDefault="002037BE" w:rsidP="00AE0465">
            <w:pPr>
              <w:rPr>
                <w:sz w:val="22"/>
                <w:szCs w:val="22"/>
                <w:lang w:val="en-US"/>
              </w:rPr>
            </w:pPr>
            <w:r w:rsidRPr="00F77F94">
              <w:rPr>
                <w:sz w:val="22"/>
                <w:szCs w:val="22"/>
                <w:lang w:val="en-US"/>
              </w:rPr>
              <w:t>Bahrein</w:t>
            </w:r>
          </w:p>
        </w:tc>
        <w:tc>
          <w:tcPr>
            <w:tcW w:w="3923" w:type="dxa"/>
            <w:shd w:val="clear" w:color="auto" w:fill="auto"/>
          </w:tcPr>
          <w:p w14:paraId="254D9AA9" w14:textId="77777777" w:rsidR="002037BE" w:rsidRPr="00F77F94" w:rsidRDefault="002037BE" w:rsidP="00AE0465">
            <w:pPr>
              <w:rPr>
                <w:sz w:val="22"/>
                <w:szCs w:val="22"/>
                <w:lang w:val="en-US"/>
              </w:rPr>
            </w:pPr>
          </w:p>
        </w:tc>
      </w:tr>
      <w:tr w:rsidR="00DB4572" w:rsidRPr="00F77F94" w14:paraId="359BD20E" w14:textId="77777777" w:rsidTr="003F4253">
        <w:tc>
          <w:tcPr>
            <w:tcW w:w="1231" w:type="dxa"/>
            <w:shd w:val="clear" w:color="auto" w:fill="auto"/>
          </w:tcPr>
          <w:p w14:paraId="7BBBF66C" w14:textId="71E4C3EF" w:rsidR="00DB4572" w:rsidRPr="00F77F94" w:rsidRDefault="00DB4572" w:rsidP="00DB4572">
            <w:pPr>
              <w:rPr>
                <w:sz w:val="22"/>
                <w:szCs w:val="22"/>
                <w:lang w:val="en-US"/>
              </w:rPr>
            </w:pPr>
            <w:r w:rsidRPr="00F77F94">
              <w:rPr>
                <w:sz w:val="22"/>
                <w:szCs w:val="22"/>
                <w:lang w:val="en-US"/>
              </w:rPr>
              <w:t>BIH</w:t>
            </w:r>
          </w:p>
        </w:tc>
        <w:tc>
          <w:tcPr>
            <w:tcW w:w="3872" w:type="dxa"/>
            <w:shd w:val="clear" w:color="auto" w:fill="auto"/>
          </w:tcPr>
          <w:p w14:paraId="74E98677" w14:textId="703DA926" w:rsidR="00DB4572" w:rsidRPr="00F77F94" w:rsidRDefault="00DB4572" w:rsidP="00DB4572">
            <w:pPr>
              <w:rPr>
                <w:sz w:val="22"/>
                <w:szCs w:val="22"/>
                <w:lang w:val="en-US"/>
              </w:rPr>
            </w:pPr>
            <w:r w:rsidRPr="00F77F94">
              <w:rPr>
                <w:sz w:val="22"/>
                <w:szCs w:val="22"/>
                <w:lang w:val="en-US"/>
              </w:rPr>
              <w:t>Bosnia and Herzegovina</w:t>
            </w:r>
          </w:p>
        </w:tc>
        <w:tc>
          <w:tcPr>
            <w:tcW w:w="3923" w:type="dxa"/>
            <w:shd w:val="clear" w:color="auto" w:fill="auto"/>
          </w:tcPr>
          <w:p w14:paraId="3DD87F63" w14:textId="088F0447" w:rsidR="00DB4572" w:rsidRPr="00F77F94" w:rsidRDefault="00DB4572" w:rsidP="00DB4572">
            <w:pPr>
              <w:rPr>
                <w:sz w:val="22"/>
                <w:szCs w:val="22"/>
                <w:lang w:val="en-US"/>
              </w:rPr>
            </w:pPr>
            <w:r w:rsidRPr="00F77F94">
              <w:rPr>
                <w:sz w:val="22"/>
                <w:szCs w:val="22"/>
                <w:lang w:val="en-US"/>
              </w:rPr>
              <w:t>Independence in 1992</w:t>
            </w:r>
          </w:p>
        </w:tc>
      </w:tr>
      <w:tr w:rsidR="00DB4572" w:rsidRPr="00F77F94" w14:paraId="5739DF5D" w14:textId="77777777" w:rsidTr="003F4253">
        <w:tc>
          <w:tcPr>
            <w:tcW w:w="1231" w:type="dxa"/>
            <w:shd w:val="clear" w:color="auto" w:fill="auto"/>
          </w:tcPr>
          <w:p w14:paraId="56828591" w14:textId="0AB3CD32" w:rsidR="00DB4572" w:rsidRPr="00F77F94" w:rsidRDefault="00DB4572" w:rsidP="00DB4572">
            <w:pPr>
              <w:rPr>
                <w:sz w:val="22"/>
                <w:szCs w:val="22"/>
                <w:lang w:val="en-US"/>
              </w:rPr>
            </w:pPr>
            <w:r w:rsidRPr="00F77F94">
              <w:rPr>
                <w:sz w:val="22"/>
                <w:szCs w:val="22"/>
                <w:lang w:val="en-US"/>
              </w:rPr>
              <w:t>BLR</w:t>
            </w:r>
          </w:p>
        </w:tc>
        <w:tc>
          <w:tcPr>
            <w:tcW w:w="3872" w:type="dxa"/>
            <w:shd w:val="clear" w:color="auto" w:fill="auto"/>
          </w:tcPr>
          <w:p w14:paraId="684AF1F3" w14:textId="2ED3A0FA" w:rsidR="00DB4572" w:rsidRPr="00F77F94" w:rsidRDefault="00DB4572" w:rsidP="00DB4572">
            <w:pPr>
              <w:rPr>
                <w:sz w:val="22"/>
                <w:szCs w:val="22"/>
                <w:lang w:val="en-US"/>
              </w:rPr>
            </w:pPr>
            <w:r w:rsidRPr="00F77F94">
              <w:rPr>
                <w:sz w:val="22"/>
                <w:szCs w:val="22"/>
                <w:lang w:val="en-US"/>
              </w:rPr>
              <w:t>Belarus</w:t>
            </w:r>
          </w:p>
        </w:tc>
        <w:tc>
          <w:tcPr>
            <w:tcW w:w="3923" w:type="dxa"/>
            <w:shd w:val="clear" w:color="auto" w:fill="auto"/>
          </w:tcPr>
          <w:p w14:paraId="1E30F529" w14:textId="07D357F0" w:rsidR="00DB4572" w:rsidRPr="00F77F94" w:rsidRDefault="00DB4572" w:rsidP="00DB4572">
            <w:pPr>
              <w:rPr>
                <w:sz w:val="22"/>
                <w:szCs w:val="22"/>
                <w:lang w:val="en-US"/>
              </w:rPr>
            </w:pPr>
            <w:r w:rsidRPr="00F77F94">
              <w:rPr>
                <w:sz w:val="22"/>
                <w:szCs w:val="22"/>
                <w:lang w:val="en-US"/>
              </w:rPr>
              <w:t>Independence in 1991</w:t>
            </w:r>
          </w:p>
        </w:tc>
      </w:tr>
      <w:tr w:rsidR="00DB4572" w:rsidRPr="00F77F94" w14:paraId="099F128D" w14:textId="77777777" w:rsidTr="003F4253">
        <w:tc>
          <w:tcPr>
            <w:tcW w:w="1231" w:type="dxa"/>
            <w:shd w:val="clear" w:color="auto" w:fill="auto"/>
          </w:tcPr>
          <w:p w14:paraId="3CE0A194" w14:textId="77777777" w:rsidR="00DB4572" w:rsidRPr="00F77F94" w:rsidRDefault="00DB4572" w:rsidP="00DB4572">
            <w:pPr>
              <w:rPr>
                <w:sz w:val="22"/>
                <w:szCs w:val="22"/>
                <w:lang w:val="en-US"/>
              </w:rPr>
            </w:pPr>
            <w:r w:rsidRPr="00F77F94">
              <w:rPr>
                <w:sz w:val="22"/>
                <w:szCs w:val="22"/>
                <w:lang w:val="en-US"/>
              </w:rPr>
              <w:t>BOL</w:t>
            </w:r>
          </w:p>
        </w:tc>
        <w:tc>
          <w:tcPr>
            <w:tcW w:w="3872" w:type="dxa"/>
            <w:shd w:val="clear" w:color="auto" w:fill="auto"/>
          </w:tcPr>
          <w:p w14:paraId="10A391A5" w14:textId="77777777" w:rsidR="00DB4572" w:rsidRPr="00F77F94" w:rsidRDefault="00DB4572" w:rsidP="00DB4572">
            <w:pPr>
              <w:rPr>
                <w:sz w:val="22"/>
                <w:szCs w:val="22"/>
                <w:lang w:val="en-US"/>
              </w:rPr>
            </w:pPr>
            <w:r w:rsidRPr="00F77F94">
              <w:rPr>
                <w:sz w:val="22"/>
                <w:szCs w:val="22"/>
                <w:lang w:val="en-US"/>
              </w:rPr>
              <w:t>Plurinational State of Bolivia</w:t>
            </w:r>
          </w:p>
        </w:tc>
        <w:tc>
          <w:tcPr>
            <w:tcW w:w="3923" w:type="dxa"/>
            <w:shd w:val="clear" w:color="auto" w:fill="auto"/>
          </w:tcPr>
          <w:p w14:paraId="6E17297A" w14:textId="77777777" w:rsidR="00DB4572" w:rsidRPr="00F77F94" w:rsidRDefault="00DB4572" w:rsidP="00DB4572">
            <w:pPr>
              <w:rPr>
                <w:sz w:val="22"/>
                <w:szCs w:val="22"/>
                <w:lang w:val="en-US"/>
              </w:rPr>
            </w:pPr>
          </w:p>
        </w:tc>
      </w:tr>
      <w:tr w:rsidR="00DB4572" w:rsidRPr="00F77F94" w14:paraId="3B76D676" w14:textId="77777777" w:rsidTr="003F4253">
        <w:tc>
          <w:tcPr>
            <w:tcW w:w="1231" w:type="dxa"/>
            <w:shd w:val="clear" w:color="auto" w:fill="auto"/>
          </w:tcPr>
          <w:p w14:paraId="36976DFC" w14:textId="77777777" w:rsidR="00DB4572" w:rsidRPr="00F77F94" w:rsidRDefault="00DB4572" w:rsidP="00DB4572">
            <w:pPr>
              <w:rPr>
                <w:sz w:val="22"/>
                <w:szCs w:val="22"/>
                <w:lang w:val="en-US"/>
              </w:rPr>
            </w:pPr>
            <w:r w:rsidRPr="00F77F94">
              <w:rPr>
                <w:sz w:val="22"/>
                <w:szCs w:val="22"/>
                <w:lang w:val="en-US"/>
              </w:rPr>
              <w:t>BRA</w:t>
            </w:r>
          </w:p>
        </w:tc>
        <w:tc>
          <w:tcPr>
            <w:tcW w:w="3872" w:type="dxa"/>
            <w:shd w:val="clear" w:color="auto" w:fill="auto"/>
          </w:tcPr>
          <w:p w14:paraId="6A633050" w14:textId="77777777" w:rsidR="00DB4572" w:rsidRPr="00F77F94" w:rsidRDefault="00DB4572" w:rsidP="00DB4572">
            <w:pPr>
              <w:rPr>
                <w:sz w:val="22"/>
                <w:szCs w:val="22"/>
                <w:lang w:val="en-US"/>
              </w:rPr>
            </w:pPr>
            <w:r w:rsidRPr="00F77F94">
              <w:rPr>
                <w:sz w:val="22"/>
                <w:szCs w:val="22"/>
                <w:lang w:val="en-US"/>
              </w:rPr>
              <w:t>Brazil</w:t>
            </w:r>
          </w:p>
        </w:tc>
        <w:tc>
          <w:tcPr>
            <w:tcW w:w="3923" w:type="dxa"/>
            <w:shd w:val="clear" w:color="auto" w:fill="auto"/>
          </w:tcPr>
          <w:p w14:paraId="7A41701C" w14:textId="77777777" w:rsidR="00DB4572" w:rsidRPr="00F77F94" w:rsidRDefault="00DB4572" w:rsidP="00DB4572">
            <w:pPr>
              <w:rPr>
                <w:sz w:val="22"/>
                <w:szCs w:val="22"/>
                <w:lang w:val="en-US"/>
              </w:rPr>
            </w:pPr>
          </w:p>
        </w:tc>
      </w:tr>
      <w:tr w:rsidR="00DB4572" w:rsidRPr="00F77F94" w14:paraId="787A7117" w14:textId="77777777" w:rsidTr="003F4253">
        <w:tc>
          <w:tcPr>
            <w:tcW w:w="1231" w:type="dxa"/>
            <w:shd w:val="clear" w:color="auto" w:fill="auto"/>
          </w:tcPr>
          <w:p w14:paraId="46BCB1BE" w14:textId="77777777" w:rsidR="00DB4572" w:rsidRPr="00F77F94" w:rsidRDefault="00DB4572" w:rsidP="00DB4572">
            <w:pPr>
              <w:rPr>
                <w:sz w:val="22"/>
                <w:szCs w:val="22"/>
                <w:lang w:val="en-US"/>
              </w:rPr>
            </w:pPr>
            <w:r w:rsidRPr="00F77F94">
              <w:rPr>
                <w:sz w:val="22"/>
                <w:szCs w:val="22"/>
                <w:lang w:val="en-US"/>
              </w:rPr>
              <w:t>BWA</w:t>
            </w:r>
          </w:p>
        </w:tc>
        <w:tc>
          <w:tcPr>
            <w:tcW w:w="3872" w:type="dxa"/>
            <w:shd w:val="clear" w:color="auto" w:fill="auto"/>
          </w:tcPr>
          <w:p w14:paraId="4FFB9CA4" w14:textId="77777777" w:rsidR="00DB4572" w:rsidRPr="00F77F94" w:rsidRDefault="00DB4572" w:rsidP="00DB4572">
            <w:pPr>
              <w:rPr>
                <w:sz w:val="22"/>
                <w:szCs w:val="22"/>
                <w:lang w:val="en-US"/>
              </w:rPr>
            </w:pPr>
            <w:r w:rsidRPr="00F77F94">
              <w:rPr>
                <w:sz w:val="22"/>
                <w:szCs w:val="22"/>
                <w:lang w:val="en-US"/>
              </w:rPr>
              <w:t>Botswana</w:t>
            </w:r>
          </w:p>
        </w:tc>
        <w:tc>
          <w:tcPr>
            <w:tcW w:w="3923" w:type="dxa"/>
            <w:shd w:val="clear" w:color="auto" w:fill="auto"/>
          </w:tcPr>
          <w:p w14:paraId="02B51886" w14:textId="77777777" w:rsidR="00DB4572" w:rsidRPr="00F77F94" w:rsidRDefault="00DB4572" w:rsidP="00DB4572">
            <w:pPr>
              <w:rPr>
                <w:sz w:val="22"/>
                <w:szCs w:val="22"/>
                <w:lang w:val="en-US"/>
              </w:rPr>
            </w:pPr>
          </w:p>
        </w:tc>
      </w:tr>
      <w:tr w:rsidR="00DB4572" w:rsidRPr="00F77F94" w14:paraId="290EEA9F" w14:textId="77777777" w:rsidTr="003F4253">
        <w:tc>
          <w:tcPr>
            <w:tcW w:w="1231" w:type="dxa"/>
            <w:shd w:val="clear" w:color="auto" w:fill="auto"/>
          </w:tcPr>
          <w:p w14:paraId="0C518A34" w14:textId="77777777" w:rsidR="00DB4572" w:rsidRPr="00F77F94" w:rsidRDefault="00DB4572" w:rsidP="00DB4572">
            <w:pPr>
              <w:rPr>
                <w:sz w:val="22"/>
                <w:szCs w:val="22"/>
                <w:lang w:val="en-US"/>
              </w:rPr>
            </w:pPr>
            <w:r w:rsidRPr="00F77F94">
              <w:rPr>
                <w:sz w:val="22"/>
                <w:szCs w:val="22"/>
                <w:lang w:val="en-US"/>
              </w:rPr>
              <w:t>CAF</w:t>
            </w:r>
          </w:p>
        </w:tc>
        <w:tc>
          <w:tcPr>
            <w:tcW w:w="3872" w:type="dxa"/>
            <w:shd w:val="clear" w:color="auto" w:fill="auto"/>
          </w:tcPr>
          <w:p w14:paraId="2F2FA743" w14:textId="77777777" w:rsidR="00DB4572" w:rsidRPr="00F77F94" w:rsidRDefault="00DB4572" w:rsidP="00DB4572">
            <w:pPr>
              <w:rPr>
                <w:sz w:val="22"/>
                <w:szCs w:val="22"/>
                <w:lang w:val="en-US"/>
              </w:rPr>
            </w:pPr>
            <w:r w:rsidRPr="00F77F94">
              <w:rPr>
                <w:sz w:val="22"/>
                <w:szCs w:val="22"/>
                <w:lang w:val="en-US"/>
              </w:rPr>
              <w:t>Central African Republic</w:t>
            </w:r>
          </w:p>
        </w:tc>
        <w:tc>
          <w:tcPr>
            <w:tcW w:w="3923" w:type="dxa"/>
            <w:shd w:val="clear" w:color="auto" w:fill="auto"/>
          </w:tcPr>
          <w:p w14:paraId="52307BEC" w14:textId="77777777" w:rsidR="00DB4572" w:rsidRPr="00F77F94" w:rsidRDefault="00DB4572" w:rsidP="00DB4572">
            <w:pPr>
              <w:rPr>
                <w:sz w:val="22"/>
                <w:szCs w:val="22"/>
                <w:lang w:val="en-US"/>
              </w:rPr>
            </w:pPr>
          </w:p>
        </w:tc>
      </w:tr>
      <w:tr w:rsidR="00DB4572" w:rsidRPr="00F77F94" w14:paraId="6E111FA2" w14:textId="77777777" w:rsidTr="003F4253">
        <w:tc>
          <w:tcPr>
            <w:tcW w:w="1231" w:type="dxa"/>
            <w:shd w:val="clear" w:color="auto" w:fill="auto"/>
          </w:tcPr>
          <w:p w14:paraId="3C4BA017" w14:textId="77777777" w:rsidR="00DB4572" w:rsidRPr="00F77F94" w:rsidRDefault="00DB4572" w:rsidP="00DB4572">
            <w:pPr>
              <w:rPr>
                <w:sz w:val="22"/>
                <w:szCs w:val="22"/>
                <w:lang w:val="en-US"/>
              </w:rPr>
            </w:pPr>
            <w:r w:rsidRPr="00F77F94">
              <w:rPr>
                <w:sz w:val="22"/>
                <w:szCs w:val="22"/>
                <w:lang w:val="en-US"/>
              </w:rPr>
              <w:t>CAN</w:t>
            </w:r>
          </w:p>
        </w:tc>
        <w:tc>
          <w:tcPr>
            <w:tcW w:w="3872" w:type="dxa"/>
            <w:shd w:val="clear" w:color="auto" w:fill="auto"/>
          </w:tcPr>
          <w:p w14:paraId="3C497363" w14:textId="77777777" w:rsidR="00DB4572" w:rsidRPr="00F77F94" w:rsidRDefault="00DB4572" w:rsidP="00DB4572">
            <w:pPr>
              <w:rPr>
                <w:sz w:val="22"/>
                <w:szCs w:val="22"/>
                <w:lang w:val="en-US"/>
              </w:rPr>
            </w:pPr>
            <w:r w:rsidRPr="00F77F94">
              <w:rPr>
                <w:sz w:val="22"/>
                <w:szCs w:val="22"/>
                <w:lang w:val="en-US"/>
              </w:rPr>
              <w:t>Canada</w:t>
            </w:r>
          </w:p>
        </w:tc>
        <w:tc>
          <w:tcPr>
            <w:tcW w:w="3923" w:type="dxa"/>
            <w:shd w:val="clear" w:color="auto" w:fill="auto"/>
          </w:tcPr>
          <w:p w14:paraId="68DC7F6B" w14:textId="77777777" w:rsidR="00DB4572" w:rsidRPr="00F77F94" w:rsidRDefault="00DB4572" w:rsidP="00DB4572">
            <w:pPr>
              <w:rPr>
                <w:sz w:val="22"/>
                <w:szCs w:val="22"/>
                <w:lang w:val="en-US"/>
              </w:rPr>
            </w:pPr>
          </w:p>
        </w:tc>
      </w:tr>
      <w:tr w:rsidR="00DB4572" w:rsidRPr="00F77F94" w14:paraId="6CA947F4" w14:textId="77777777" w:rsidTr="003F4253">
        <w:tc>
          <w:tcPr>
            <w:tcW w:w="1231" w:type="dxa"/>
            <w:shd w:val="clear" w:color="auto" w:fill="auto"/>
          </w:tcPr>
          <w:p w14:paraId="21F77C0B" w14:textId="77777777" w:rsidR="00DB4572" w:rsidRPr="00F77F94" w:rsidRDefault="00DB4572" w:rsidP="00DB4572">
            <w:pPr>
              <w:rPr>
                <w:sz w:val="22"/>
                <w:szCs w:val="22"/>
                <w:lang w:val="en-US"/>
              </w:rPr>
            </w:pPr>
            <w:r w:rsidRPr="00F77F94">
              <w:rPr>
                <w:sz w:val="22"/>
                <w:szCs w:val="22"/>
                <w:lang w:val="en-US"/>
              </w:rPr>
              <w:t>CHE</w:t>
            </w:r>
          </w:p>
        </w:tc>
        <w:tc>
          <w:tcPr>
            <w:tcW w:w="3872" w:type="dxa"/>
            <w:shd w:val="clear" w:color="auto" w:fill="auto"/>
          </w:tcPr>
          <w:p w14:paraId="2E5E84F1" w14:textId="77777777" w:rsidR="00DB4572" w:rsidRPr="00F77F94" w:rsidRDefault="00DB4572" w:rsidP="00DB4572">
            <w:pPr>
              <w:rPr>
                <w:sz w:val="22"/>
                <w:szCs w:val="22"/>
                <w:lang w:val="en-US"/>
              </w:rPr>
            </w:pPr>
            <w:r w:rsidRPr="00F77F94">
              <w:rPr>
                <w:sz w:val="22"/>
                <w:szCs w:val="22"/>
                <w:lang w:val="en-US"/>
              </w:rPr>
              <w:t>Switzerland</w:t>
            </w:r>
          </w:p>
        </w:tc>
        <w:tc>
          <w:tcPr>
            <w:tcW w:w="3923" w:type="dxa"/>
            <w:shd w:val="clear" w:color="auto" w:fill="auto"/>
          </w:tcPr>
          <w:p w14:paraId="7B1EEE4F" w14:textId="77777777" w:rsidR="00DB4572" w:rsidRPr="00F77F94" w:rsidRDefault="00DB4572" w:rsidP="00DB4572">
            <w:pPr>
              <w:rPr>
                <w:sz w:val="22"/>
                <w:szCs w:val="22"/>
                <w:lang w:val="en-US"/>
              </w:rPr>
            </w:pPr>
          </w:p>
        </w:tc>
      </w:tr>
      <w:tr w:rsidR="00DB4572" w:rsidRPr="00F77F94" w14:paraId="68F83C06" w14:textId="77777777" w:rsidTr="003F4253">
        <w:tc>
          <w:tcPr>
            <w:tcW w:w="1231" w:type="dxa"/>
            <w:shd w:val="clear" w:color="auto" w:fill="auto"/>
          </w:tcPr>
          <w:p w14:paraId="353A5434" w14:textId="77777777" w:rsidR="00DB4572" w:rsidRPr="00F77F94" w:rsidRDefault="00DB4572" w:rsidP="00DB4572">
            <w:pPr>
              <w:rPr>
                <w:sz w:val="22"/>
                <w:szCs w:val="22"/>
                <w:lang w:val="en-US"/>
              </w:rPr>
            </w:pPr>
            <w:r w:rsidRPr="00F77F94">
              <w:rPr>
                <w:sz w:val="22"/>
                <w:szCs w:val="22"/>
                <w:lang w:val="en-US"/>
              </w:rPr>
              <w:t>CHL</w:t>
            </w:r>
          </w:p>
        </w:tc>
        <w:tc>
          <w:tcPr>
            <w:tcW w:w="3872" w:type="dxa"/>
            <w:shd w:val="clear" w:color="auto" w:fill="auto"/>
          </w:tcPr>
          <w:p w14:paraId="19BD0C69" w14:textId="77777777" w:rsidR="00DB4572" w:rsidRPr="00F77F94" w:rsidRDefault="00DB4572" w:rsidP="00DB4572">
            <w:pPr>
              <w:rPr>
                <w:sz w:val="22"/>
                <w:szCs w:val="22"/>
                <w:lang w:val="en-US"/>
              </w:rPr>
            </w:pPr>
            <w:r w:rsidRPr="00F77F94">
              <w:rPr>
                <w:sz w:val="22"/>
                <w:szCs w:val="22"/>
                <w:lang w:val="en-US"/>
              </w:rPr>
              <w:t>Chile</w:t>
            </w:r>
          </w:p>
        </w:tc>
        <w:tc>
          <w:tcPr>
            <w:tcW w:w="3923" w:type="dxa"/>
            <w:shd w:val="clear" w:color="auto" w:fill="auto"/>
          </w:tcPr>
          <w:p w14:paraId="0491D07F" w14:textId="77777777" w:rsidR="00DB4572" w:rsidRPr="00F77F94" w:rsidRDefault="00DB4572" w:rsidP="00DB4572">
            <w:pPr>
              <w:rPr>
                <w:sz w:val="22"/>
                <w:szCs w:val="22"/>
                <w:lang w:val="en-US"/>
              </w:rPr>
            </w:pPr>
          </w:p>
        </w:tc>
      </w:tr>
      <w:tr w:rsidR="00DB4572" w:rsidRPr="00F77F94" w14:paraId="50E7381F" w14:textId="77777777" w:rsidTr="003F4253">
        <w:tc>
          <w:tcPr>
            <w:tcW w:w="1231" w:type="dxa"/>
            <w:shd w:val="clear" w:color="auto" w:fill="auto"/>
          </w:tcPr>
          <w:p w14:paraId="1623B29C" w14:textId="77777777" w:rsidR="00DB4572" w:rsidRPr="00F77F94" w:rsidRDefault="00DB4572" w:rsidP="00DB4572">
            <w:pPr>
              <w:rPr>
                <w:sz w:val="22"/>
                <w:szCs w:val="22"/>
                <w:lang w:val="en-US"/>
              </w:rPr>
            </w:pPr>
            <w:r w:rsidRPr="00F77F94">
              <w:rPr>
                <w:sz w:val="22"/>
                <w:szCs w:val="22"/>
                <w:lang w:val="en-US"/>
              </w:rPr>
              <w:t>CHN</w:t>
            </w:r>
          </w:p>
        </w:tc>
        <w:tc>
          <w:tcPr>
            <w:tcW w:w="3872" w:type="dxa"/>
            <w:shd w:val="clear" w:color="auto" w:fill="auto"/>
          </w:tcPr>
          <w:p w14:paraId="7287CAE2" w14:textId="7609A5A2" w:rsidR="00DB4572" w:rsidRPr="00F77F94" w:rsidRDefault="00DB4572" w:rsidP="00DB4572">
            <w:pPr>
              <w:rPr>
                <w:sz w:val="22"/>
                <w:szCs w:val="22"/>
                <w:lang w:val="en-US"/>
              </w:rPr>
            </w:pPr>
            <w:r w:rsidRPr="00F77F94">
              <w:rPr>
                <w:sz w:val="22"/>
                <w:szCs w:val="22"/>
                <w:lang w:val="en-US"/>
              </w:rPr>
              <w:t>People’s Republic of China</w:t>
            </w:r>
          </w:p>
        </w:tc>
        <w:tc>
          <w:tcPr>
            <w:tcW w:w="3923" w:type="dxa"/>
            <w:shd w:val="clear" w:color="auto" w:fill="auto"/>
          </w:tcPr>
          <w:p w14:paraId="5E7F337D" w14:textId="77777777" w:rsidR="00DB4572" w:rsidRPr="00F77F94" w:rsidRDefault="00DB4572" w:rsidP="00DB4572">
            <w:pPr>
              <w:rPr>
                <w:sz w:val="22"/>
                <w:szCs w:val="22"/>
                <w:lang w:val="en-US"/>
              </w:rPr>
            </w:pPr>
          </w:p>
        </w:tc>
      </w:tr>
      <w:tr w:rsidR="00DB4572" w:rsidRPr="00F77F94" w14:paraId="73191436" w14:textId="77777777" w:rsidTr="003F4253">
        <w:tc>
          <w:tcPr>
            <w:tcW w:w="1231" w:type="dxa"/>
            <w:shd w:val="clear" w:color="auto" w:fill="auto"/>
          </w:tcPr>
          <w:p w14:paraId="5160E4D0" w14:textId="77777777" w:rsidR="00DB4572" w:rsidRPr="00F77F94" w:rsidRDefault="00DB4572" w:rsidP="00DB4572">
            <w:pPr>
              <w:rPr>
                <w:sz w:val="22"/>
                <w:szCs w:val="22"/>
                <w:lang w:val="en-US"/>
              </w:rPr>
            </w:pPr>
            <w:r w:rsidRPr="00F77F94">
              <w:rPr>
                <w:sz w:val="22"/>
                <w:szCs w:val="22"/>
                <w:lang w:val="en-US"/>
              </w:rPr>
              <w:t>CIV</w:t>
            </w:r>
          </w:p>
        </w:tc>
        <w:tc>
          <w:tcPr>
            <w:tcW w:w="3872" w:type="dxa"/>
            <w:shd w:val="clear" w:color="auto" w:fill="auto"/>
          </w:tcPr>
          <w:p w14:paraId="0D36DA74" w14:textId="77777777" w:rsidR="00DB4572" w:rsidRPr="00F77F94" w:rsidRDefault="00DB4572" w:rsidP="00DB4572">
            <w:pPr>
              <w:rPr>
                <w:sz w:val="22"/>
                <w:szCs w:val="22"/>
                <w:lang w:val="en-US"/>
              </w:rPr>
            </w:pPr>
            <w:r w:rsidRPr="00F77F94">
              <w:rPr>
                <w:sz w:val="22"/>
                <w:szCs w:val="22"/>
                <w:lang w:val="en-US"/>
              </w:rPr>
              <w:t>Côte d’Ivoire</w:t>
            </w:r>
          </w:p>
        </w:tc>
        <w:tc>
          <w:tcPr>
            <w:tcW w:w="3923" w:type="dxa"/>
            <w:shd w:val="clear" w:color="auto" w:fill="auto"/>
          </w:tcPr>
          <w:p w14:paraId="0C675448" w14:textId="77777777" w:rsidR="00DB4572" w:rsidRPr="00F77F94" w:rsidRDefault="00DB4572" w:rsidP="00DB4572">
            <w:pPr>
              <w:rPr>
                <w:sz w:val="22"/>
                <w:szCs w:val="22"/>
                <w:lang w:val="en-US"/>
              </w:rPr>
            </w:pPr>
          </w:p>
        </w:tc>
      </w:tr>
      <w:tr w:rsidR="00DB4572" w:rsidRPr="00F77F94" w14:paraId="25044940" w14:textId="77777777" w:rsidTr="003F4253">
        <w:tc>
          <w:tcPr>
            <w:tcW w:w="1231" w:type="dxa"/>
            <w:shd w:val="clear" w:color="auto" w:fill="auto"/>
          </w:tcPr>
          <w:p w14:paraId="24295574" w14:textId="77777777" w:rsidR="00DB4572" w:rsidRPr="00F77F94" w:rsidRDefault="00DB4572" w:rsidP="00DB4572">
            <w:pPr>
              <w:rPr>
                <w:sz w:val="22"/>
                <w:szCs w:val="22"/>
                <w:lang w:val="en-US"/>
              </w:rPr>
            </w:pPr>
            <w:r w:rsidRPr="00F77F94">
              <w:rPr>
                <w:sz w:val="22"/>
                <w:szCs w:val="22"/>
                <w:lang w:val="en-US"/>
              </w:rPr>
              <w:t>CMR</w:t>
            </w:r>
          </w:p>
        </w:tc>
        <w:tc>
          <w:tcPr>
            <w:tcW w:w="3872" w:type="dxa"/>
            <w:shd w:val="clear" w:color="auto" w:fill="auto"/>
          </w:tcPr>
          <w:p w14:paraId="60C0041A" w14:textId="77777777" w:rsidR="00DB4572" w:rsidRPr="00F77F94" w:rsidRDefault="00DB4572" w:rsidP="00DB4572">
            <w:pPr>
              <w:rPr>
                <w:sz w:val="22"/>
                <w:szCs w:val="22"/>
                <w:lang w:val="en-US"/>
              </w:rPr>
            </w:pPr>
            <w:r w:rsidRPr="00F77F94">
              <w:rPr>
                <w:sz w:val="22"/>
                <w:szCs w:val="22"/>
                <w:lang w:val="en-US"/>
              </w:rPr>
              <w:t>Cameroon</w:t>
            </w:r>
          </w:p>
        </w:tc>
        <w:tc>
          <w:tcPr>
            <w:tcW w:w="3923" w:type="dxa"/>
            <w:shd w:val="clear" w:color="auto" w:fill="auto"/>
          </w:tcPr>
          <w:p w14:paraId="416A45CB" w14:textId="77777777" w:rsidR="00DB4572" w:rsidRPr="00F77F94" w:rsidRDefault="00DB4572" w:rsidP="00DB4572">
            <w:pPr>
              <w:rPr>
                <w:sz w:val="22"/>
                <w:szCs w:val="22"/>
                <w:lang w:val="en-US"/>
              </w:rPr>
            </w:pPr>
          </w:p>
        </w:tc>
      </w:tr>
      <w:tr w:rsidR="00DB4572" w:rsidRPr="00F77F94" w14:paraId="299F99A1" w14:textId="77777777" w:rsidTr="003F4253">
        <w:tc>
          <w:tcPr>
            <w:tcW w:w="1231" w:type="dxa"/>
            <w:shd w:val="clear" w:color="auto" w:fill="auto"/>
          </w:tcPr>
          <w:p w14:paraId="307AE12F" w14:textId="77777777" w:rsidR="00DB4572" w:rsidRPr="00F77F94" w:rsidRDefault="00DB4572" w:rsidP="00DB4572">
            <w:pPr>
              <w:rPr>
                <w:sz w:val="22"/>
                <w:szCs w:val="22"/>
                <w:lang w:val="en-US"/>
              </w:rPr>
            </w:pPr>
            <w:r w:rsidRPr="00F77F94">
              <w:rPr>
                <w:sz w:val="22"/>
                <w:szCs w:val="22"/>
                <w:lang w:val="en-US"/>
              </w:rPr>
              <w:t>COD</w:t>
            </w:r>
          </w:p>
        </w:tc>
        <w:tc>
          <w:tcPr>
            <w:tcW w:w="3872" w:type="dxa"/>
            <w:shd w:val="clear" w:color="auto" w:fill="auto"/>
          </w:tcPr>
          <w:p w14:paraId="751DA61B" w14:textId="77777777" w:rsidR="00DB4572" w:rsidRPr="00F77F94" w:rsidRDefault="00DB4572" w:rsidP="00DB4572">
            <w:pPr>
              <w:rPr>
                <w:sz w:val="22"/>
                <w:szCs w:val="22"/>
                <w:lang w:val="en-US"/>
              </w:rPr>
            </w:pPr>
            <w:r w:rsidRPr="00F77F94">
              <w:rPr>
                <w:sz w:val="22"/>
                <w:szCs w:val="22"/>
                <w:lang w:val="en-US"/>
              </w:rPr>
              <w:t>Democratic Republic of the Congo</w:t>
            </w:r>
          </w:p>
        </w:tc>
        <w:tc>
          <w:tcPr>
            <w:tcW w:w="3923" w:type="dxa"/>
            <w:shd w:val="clear" w:color="auto" w:fill="auto"/>
          </w:tcPr>
          <w:p w14:paraId="0D7A5871" w14:textId="77777777" w:rsidR="00DB4572" w:rsidRPr="00F77F94" w:rsidRDefault="00DB4572" w:rsidP="00DB4572">
            <w:pPr>
              <w:rPr>
                <w:sz w:val="22"/>
                <w:szCs w:val="22"/>
                <w:lang w:val="en-US"/>
              </w:rPr>
            </w:pPr>
            <w:r w:rsidRPr="00F77F94">
              <w:rPr>
                <w:sz w:val="22"/>
                <w:szCs w:val="22"/>
                <w:lang w:val="en-US"/>
              </w:rPr>
              <w:t>Zaire before 1997</w:t>
            </w:r>
          </w:p>
        </w:tc>
      </w:tr>
      <w:tr w:rsidR="00DB4572" w:rsidRPr="00F77F94" w14:paraId="3FA68F5B" w14:textId="77777777" w:rsidTr="003F4253">
        <w:tc>
          <w:tcPr>
            <w:tcW w:w="1231" w:type="dxa"/>
            <w:shd w:val="clear" w:color="auto" w:fill="auto"/>
          </w:tcPr>
          <w:p w14:paraId="6AD58044" w14:textId="77777777" w:rsidR="00DB4572" w:rsidRPr="00F77F94" w:rsidRDefault="00DB4572" w:rsidP="00DB4572">
            <w:pPr>
              <w:rPr>
                <w:sz w:val="22"/>
                <w:szCs w:val="22"/>
                <w:lang w:val="en-US"/>
              </w:rPr>
            </w:pPr>
            <w:r w:rsidRPr="00F77F94">
              <w:rPr>
                <w:sz w:val="22"/>
                <w:szCs w:val="22"/>
                <w:lang w:val="en-US"/>
              </w:rPr>
              <w:t>COG</w:t>
            </w:r>
          </w:p>
        </w:tc>
        <w:tc>
          <w:tcPr>
            <w:tcW w:w="3872" w:type="dxa"/>
            <w:shd w:val="clear" w:color="auto" w:fill="auto"/>
          </w:tcPr>
          <w:p w14:paraId="1BA6952F" w14:textId="77777777" w:rsidR="00DB4572" w:rsidRPr="00F77F94" w:rsidRDefault="00DB4572" w:rsidP="00DB4572">
            <w:pPr>
              <w:rPr>
                <w:sz w:val="22"/>
                <w:szCs w:val="22"/>
                <w:lang w:val="en-US"/>
              </w:rPr>
            </w:pPr>
            <w:r w:rsidRPr="00F77F94">
              <w:rPr>
                <w:sz w:val="22"/>
                <w:szCs w:val="22"/>
                <w:lang w:val="en-US"/>
              </w:rPr>
              <w:t>Republic of the Congo</w:t>
            </w:r>
          </w:p>
        </w:tc>
        <w:tc>
          <w:tcPr>
            <w:tcW w:w="3923" w:type="dxa"/>
            <w:shd w:val="clear" w:color="auto" w:fill="auto"/>
          </w:tcPr>
          <w:p w14:paraId="60B5F5E0" w14:textId="0DFF4A8A" w:rsidR="00DB4572" w:rsidRPr="00F77F94" w:rsidRDefault="00DB4572" w:rsidP="00DB4572">
            <w:pPr>
              <w:rPr>
                <w:sz w:val="22"/>
                <w:szCs w:val="22"/>
                <w:lang w:val="en-US"/>
              </w:rPr>
            </w:pPr>
            <w:r w:rsidRPr="00F77F94">
              <w:rPr>
                <w:sz w:val="22"/>
                <w:szCs w:val="22"/>
                <w:lang w:val="en-US"/>
              </w:rPr>
              <w:t>People’s Republic of Congo before 1992</w:t>
            </w:r>
          </w:p>
        </w:tc>
      </w:tr>
      <w:tr w:rsidR="00DB4572" w:rsidRPr="00F77F94" w14:paraId="7BCD1866" w14:textId="77777777" w:rsidTr="003F4253">
        <w:tc>
          <w:tcPr>
            <w:tcW w:w="1231" w:type="dxa"/>
            <w:shd w:val="clear" w:color="auto" w:fill="auto"/>
          </w:tcPr>
          <w:p w14:paraId="73D66EFF" w14:textId="77777777" w:rsidR="00DB4572" w:rsidRPr="00F77F94" w:rsidRDefault="00DB4572" w:rsidP="00DB4572">
            <w:pPr>
              <w:rPr>
                <w:sz w:val="22"/>
                <w:szCs w:val="22"/>
                <w:lang w:val="en-US"/>
              </w:rPr>
            </w:pPr>
            <w:r w:rsidRPr="00F77F94">
              <w:rPr>
                <w:sz w:val="22"/>
                <w:szCs w:val="22"/>
                <w:lang w:val="en-US"/>
              </w:rPr>
              <w:t>COL</w:t>
            </w:r>
          </w:p>
        </w:tc>
        <w:tc>
          <w:tcPr>
            <w:tcW w:w="3872" w:type="dxa"/>
            <w:shd w:val="clear" w:color="auto" w:fill="auto"/>
          </w:tcPr>
          <w:p w14:paraId="046D1DC8" w14:textId="77777777" w:rsidR="00DB4572" w:rsidRPr="00F77F94" w:rsidRDefault="00DB4572" w:rsidP="00DB4572">
            <w:pPr>
              <w:rPr>
                <w:sz w:val="22"/>
                <w:szCs w:val="22"/>
                <w:lang w:val="en-US"/>
              </w:rPr>
            </w:pPr>
            <w:r w:rsidRPr="00F77F94">
              <w:rPr>
                <w:sz w:val="22"/>
                <w:szCs w:val="22"/>
                <w:lang w:val="en-US"/>
              </w:rPr>
              <w:t>Colombia</w:t>
            </w:r>
          </w:p>
        </w:tc>
        <w:tc>
          <w:tcPr>
            <w:tcW w:w="3923" w:type="dxa"/>
            <w:shd w:val="clear" w:color="auto" w:fill="auto"/>
          </w:tcPr>
          <w:p w14:paraId="691C3FEB" w14:textId="77777777" w:rsidR="00DB4572" w:rsidRPr="00F77F94" w:rsidRDefault="00DB4572" w:rsidP="00DB4572">
            <w:pPr>
              <w:rPr>
                <w:sz w:val="22"/>
                <w:szCs w:val="22"/>
                <w:lang w:val="en-US"/>
              </w:rPr>
            </w:pPr>
          </w:p>
        </w:tc>
      </w:tr>
      <w:tr w:rsidR="00DB4572" w:rsidRPr="00F77F94" w14:paraId="4A6629E6" w14:textId="77777777" w:rsidTr="003F4253">
        <w:tc>
          <w:tcPr>
            <w:tcW w:w="1231" w:type="dxa"/>
            <w:shd w:val="clear" w:color="auto" w:fill="auto"/>
          </w:tcPr>
          <w:p w14:paraId="062DEED4" w14:textId="77777777" w:rsidR="00DB4572" w:rsidRPr="00F77F94" w:rsidRDefault="00DB4572" w:rsidP="00DB4572">
            <w:pPr>
              <w:rPr>
                <w:sz w:val="22"/>
                <w:szCs w:val="22"/>
                <w:lang w:val="en-US"/>
              </w:rPr>
            </w:pPr>
            <w:r w:rsidRPr="00F77F94">
              <w:rPr>
                <w:sz w:val="22"/>
                <w:szCs w:val="22"/>
                <w:lang w:val="en-US"/>
              </w:rPr>
              <w:t>COM</w:t>
            </w:r>
          </w:p>
        </w:tc>
        <w:tc>
          <w:tcPr>
            <w:tcW w:w="3872" w:type="dxa"/>
            <w:shd w:val="clear" w:color="auto" w:fill="auto"/>
          </w:tcPr>
          <w:p w14:paraId="2B2FF28A" w14:textId="77777777" w:rsidR="00DB4572" w:rsidRPr="00F77F94" w:rsidRDefault="00DB4572" w:rsidP="00DB4572">
            <w:pPr>
              <w:rPr>
                <w:sz w:val="22"/>
                <w:szCs w:val="22"/>
                <w:lang w:val="en-US"/>
              </w:rPr>
            </w:pPr>
            <w:r w:rsidRPr="00F77F94">
              <w:rPr>
                <w:sz w:val="22"/>
                <w:szCs w:val="22"/>
                <w:lang w:val="en-US"/>
              </w:rPr>
              <w:t>Comoros</w:t>
            </w:r>
          </w:p>
        </w:tc>
        <w:tc>
          <w:tcPr>
            <w:tcW w:w="3923" w:type="dxa"/>
            <w:shd w:val="clear" w:color="auto" w:fill="auto"/>
          </w:tcPr>
          <w:p w14:paraId="69786276" w14:textId="77777777" w:rsidR="00DB4572" w:rsidRPr="00F77F94" w:rsidRDefault="00DB4572" w:rsidP="00DB4572">
            <w:pPr>
              <w:rPr>
                <w:sz w:val="22"/>
                <w:szCs w:val="22"/>
                <w:lang w:val="en-US"/>
              </w:rPr>
            </w:pPr>
          </w:p>
        </w:tc>
      </w:tr>
      <w:tr w:rsidR="00DB4572" w:rsidRPr="00F77F94" w14:paraId="1B1E3AE5" w14:textId="77777777" w:rsidTr="003F4253">
        <w:tc>
          <w:tcPr>
            <w:tcW w:w="1231" w:type="dxa"/>
            <w:shd w:val="clear" w:color="auto" w:fill="auto"/>
          </w:tcPr>
          <w:p w14:paraId="4C623F03" w14:textId="77777777" w:rsidR="00DB4572" w:rsidRPr="00F77F94" w:rsidRDefault="00DB4572" w:rsidP="00DB4572">
            <w:pPr>
              <w:rPr>
                <w:sz w:val="22"/>
                <w:szCs w:val="22"/>
                <w:lang w:val="en-US"/>
              </w:rPr>
            </w:pPr>
            <w:r w:rsidRPr="00F77F94">
              <w:rPr>
                <w:sz w:val="22"/>
                <w:szCs w:val="22"/>
                <w:lang w:val="en-US"/>
              </w:rPr>
              <w:t>CPV</w:t>
            </w:r>
          </w:p>
        </w:tc>
        <w:tc>
          <w:tcPr>
            <w:tcW w:w="3872" w:type="dxa"/>
            <w:shd w:val="clear" w:color="auto" w:fill="auto"/>
          </w:tcPr>
          <w:p w14:paraId="7018237D" w14:textId="77777777" w:rsidR="00DB4572" w:rsidRPr="00F77F94" w:rsidRDefault="00DB4572" w:rsidP="00DB4572">
            <w:pPr>
              <w:rPr>
                <w:sz w:val="22"/>
                <w:szCs w:val="22"/>
                <w:lang w:val="en-US"/>
              </w:rPr>
            </w:pPr>
            <w:r w:rsidRPr="00F77F94">
              <w:rPr>
                <w:sz w:val="22"/>
                <w:szCs w:val="22"/>
                <w:lang w:val="en-US"/>
              </w:rPr>
              <w:t>Cabo Verde</w:t>
            </w:r>
          </w:p>
        </w:tc>
        <w:tc>
          <w:tcPr>
            <w:tcW w:w="3923" w:type="dxa"/>
            <w:shd w:val="clear" w:color="auto" w:fill="auto"/>
          </w:tcPr>
          <w:p w14:paraId="69166499" w14:textId="77777777" w:rsidR="00DB4572" w:rsidRPr="00F77F94" w:rsidRDefault="00DB4572" w:rsidP="00DB4572">
            <w:pPr>
              <w:rPr>
                <w:sz w:val="22"/>
                <w:szCs w:val="22"/>
                <w:lang w:val="en-US"/>
              </w:rPr>
            </w:pPr>
            <w:r w:rsidRPr="00F77F94">
              <w:rPr>
                <w:sz w:val="22"/>
                <w:szCs w:val="22"/>
                <w:lang w:val="en-US"/>
              </w:rPr>
              <w:t>Cape Verde before 2014</w:t>
            </w:r>
          </w:p>
        </w:tc>
      </w:tr>
      <w:tr w:rsidR="00DB4572" w:rsidRPr="00F77F94" w14:paraId="04555CB9" w14:textId="77777777" w:rsidTr="003F4253">
        <w:tc>
          <w:tcPr>
            <w:tcW w:w="1231" w:type="dxa"/>
            <w:shd w:val="clear" w:color="auto" w:fill="auto"/>
          </w:tcPr>
          <w:p w14:paraId="71C61996" w14:textId="77777777" w:rsidR="00DB4572" w:rsidRPr="00F77F94" w:rsidRDefault="00DB4572" w:rsidP="00DB4572">
            <w:pPr>
              <w:rPr>
                <w:sz w:val="22"/>
                <w:szCs w:val="22"/>
                <w:lang w:val="en-US"/>
              </w:rPr>
            </w:pPr>
            <w:r w:rsidRPr="00F77F94">
              <w:rPr>
                <w:sz w:val="22"/>
                <w:szCs w:val="22"/>
                <w:lang w:val="en-US"/>
              </w:rPr>
              <w:t>CRI</w:t>
            </w:r>
          </w:p>
        </w:tc>
        <w:tc>
          <w:tcPr>
            <w:tcW w:w="3872" w:type="dxa"/>
            <w:shd w:val="clear" w:color="auto" w:fill="auto"/>
          </w:tcPr>
          <w:p w14:paraId="57D08AC0" w14:textId="77777777" w:rsidR="00DB4572" w:rsidRPr="00F77F94" w:rsidRDefault="00DB4572" w:rsidP="00DB4572">
            <w:pPr>
              <w:rPr>
                <w:sz w:val="22"/>
                <w:szCs w:val="22"/>
                <w:lang w:val="en-US"/>
              </w:rPr>
            </w:pPr>
            <w:r w:rsidRPr="00F77F94">
              <w:rPr>
                <w:sz w:val="22"/>
                <w:szCs w:val="22"/>
                <w:lang w:val="en-US"/>
              </w:rPr>
              <w:t>Costa Rica</w:t>
            </w:r>
          </w:p>
        </w:tc>
        <w:tc>
          <w:tcPr>
            <w:tcW w:w="3923" w:type="dxa"/>
            <w:shd w:val="clear" w:color="auto" w:fill="auto"/>
          </w:tcPr>
          <w:p w14:paraId="7667B9F1" w14:textId="77777777" w:rsidR="00DB4572" w:rsidRPr="00F77F94" w:rsidRDefault="00DB4572" w:rsidP="00DB4572">
            <w:pPr>
              <w:rPr>
                <w:sz w:val="22"/>
                <w:szCs w:val="22"/>
                <w:lang w:val="en-US"/>
              </w:rPr>
            </w:pPr>
          </w:p>
        </w:tc>
      </w:tr>
      <w:tr w:rsidR="00DB4572" w:rsidRPr="00F77F94" w14:paraId="71E30AE9" w14:textId="77777777" w:rsidTr="003F4253">
        <w:tc>
          <w:tcPr>
            <w:tcW w:w="1231" w:type="dxa"/>
            <w:shd w:val="clear" w:color="auto" w:fill="auto"/>
          </w:tcPr>
          <w:p w14:paraId="666E103C" w14:textId="77777777" w:rsidR="00DB4572" w:rsidRPr="00F77F94" w:rsidRDefault="00DB4572" w:rsidP="00DB4572">
            <w:pPr>
              <w:rPr>
                <w:sz w:val="22"/>
                <w:szCs w:val="22"/>
                <w:lang w:val="en-US"/>
              </w:rPr>
            </w:pPr>
            <w:r w:rsidRPr="00F77F94">
              <w:rPr>
                <w:sz w:val="22"/>
                <w:szCs w:val="22"/>
                <w:lang w:val="en-US"/>
              </w:rPr>
              <w:t>CYP</w:t>
            </w:r>
          </w:p>
        </w:tc>
        <w:tc>
          <w:tcPr>
            <w:tcW w:w="3872" w:type="dxa"/>
            <w:shd w:val="clear" w:color="auto" w:fill="auto"/>
          </w:tcPr>
          <w:p w14:paraId="2771C1A3" w14:textId="77777777" w:rsidR="00DB4572" w:rsidRPr="00F77F94" w:rsidRDefault="00DB4572" w:rsidP="00DB4572">
            <w:pPr>
              <w:rPr>
                <w:sz w:val="22"/>
                <w:szCs w:val="22"/>
                <w:lang w:val="en-US"/>
              </w:rPr>
            </w:pPr>
            <w:r w:rsidRPr="00F77F94">
              <w:rPr>
                <w:sz w:val="22"/>
                <w:szCs w:val="22"/>
                <w:lang w:val="en-US"/>
              </w:rPr>
              <w:t>Cyprus</w:t>
            </w:r>
          </w:p>
        </w:tc>
        <w:tc>
          <w:tcPr>
            <w:tcW w:w="3923" w:type="dxa"/>
            <w:shd w:val="clear" w:color="auto" w:fill="auto"/>
          </w:tcPr>
          <w:p w14:paraId="521E5D03" w14:textId="77777777" w:rsidR="00DB4572" w:rsidRPr="00F77F94" w:rsidRDefault="00DB4572" w:rsidP="00DB4572">
            <w:pPr>
              <w:rPr>
                <w:sz w:val="22"/>
                <w:szCs w:val="22"/>
                <w:lang w:val="en-US"/>
              </w:rPr>
            </w:pPr>
          </w:p>
        </w:tc>
      </w:tr>
      <w:tr w:rsidR="00DB4572" w:rsidRPr="00F77F94" w14:paraId="1D36B6A7" w14:textId="77777777" w:rsidTr="003F4253">
        <w:tc>
          <w:tcPr>
            <w:tcW w:w="1231" w:type="dxa"/>
            <w:shd w:val="clear" w:color="auto" w:fill="auto"/>
          </w:tcPr>
          <w:p w14:paraId="2E269025" w14:textId="77777777" w:rsidR="00DB4572" w:rsidRPr="00F77F94" w:rsidRDefault="00DB4572" w:rsidP="00DB4572">
            <w:pPr>
              <w:rPr>
                <w:sz w:val="22"/>
                <w:szCs w:val="22"/>
                <w:lang w:val="en-US"/>
              </w:rPr>
            </w:pPr>
            <w:r w:rsidRPr="00F77F94">
              <w:rPr>
                <w:sz w:val="22"/>
                <w:szCs w:val="22"/>
                <w:lang w:val="en-US"/>
              </w:rPr>
              <w:t>CZE</w:t>
            </w:r>
          </w:p>
        </w:tc>
        <w:tc>
          <w:tcPr>
            <w:tcW w:w="3872" w:type="dxa"/>
            <w:shd w:val="clear" w:color="auto" w:fill="auto"/>
          </w:tcPr>
          <w:p w14:paraId="1874ACE4" w14:textId="77777777" w:rsidR="00DB4572" w:rsidRPr="00F77F94" w:rsidRDefault="00DB4572" w:rsidP="00DB4572">
            <w:pPr>
              <w:rPr>
                <w:sz w:val="22"/>
                <w:szCs w:val="22"/>
                <w:lang w:val="en-US"/>
              </w:rPr>
            </w:pPr>
            <w:r w:rsidRPr="00F77F94">
              <w:rPr>
                <w:sz w:val="22"/>
                <w:szCs w:val="22"/>
                <w:lang w:val="en-US"/>
              </w:rPr>
              <w:t>Czechia</w:t>
            </w:r>
          </w:p>
        </w:tc>
        <w:tc>
          <w:tcPr>
            <w:tcW w:w="3923" w:type="dxa"/>
            <w:shd w:val="clear" w:color="auto" w:fill="auto"/>
          </w:tcPr>
          <w:p w14:paraId="4F196B50" w14:textId="77777777" w:rsidR="00DB4572" w:rsidRPr="00F77F94" w:rsidRDefault="00DB4572" w:rsidP="00DB4572">
            <w:pPr>
              <w:rPr>
                <w:sz w:val="22"/>
                <w:szCs w:val="22"/>
                <w:lang w:val="en-US"/>
              </w:rPr>
            </w:pPr>
            <w:r w:rsidRPr="00F77F94">
              <w:rPr>
                <w:sz w:val="22"/>
                <w:szCs w:val="22"/>
                <w:lang w:val="en-US"/>
              </w:rPr>
              <w:t>Installment in 1993</w:t>
            </w:r>
          </w:p>
        </w:tc>
      </w:tr>
      <w:tr w:rsidR="00DB4572" w:rsidRPr="00F77F94" w14:paraId="58A7D493" w14:textId="77777777" w:rsidTr="003F4253">
        <w:tc>
          <w:tcPr>
            <w:tcW w:w="1231" w:type="dxa"/>
            <w:shd w:val="clear" w:color="auto" w:fill="auto"/>
          </w:tcPr>
          <w:p w14:paraId="65420E0F" w14:textId="5584027D" w:rsidR="00DB4572" w:rsidRPr="00F77F94" w:rsidRDefault="00DB4572" w:rsidP="00DB4572">
            <w:pPr>
              <w:rPr>
                <w:sz w:val="22"/>
                <w:szCs w:val="22"/>
                <w:lang w:val="en-US"/>
              </w:rPr>
            </w:pPr>
            <w:r w:rsidRPr="00F77F94">
              <w:rPr>
                <w:sz w:val="22"/>
                <w:szCs w:val="22"/>
                <w:lang w:val="en-US"/>
              </w:rPr>
              <w:t>DEU</w:t>
            </w:r>
          </w:p>
        </w:tc>
        <w:tc>
          <w:tcPr>
            <w:tcW w:w="3872" w:type="dxa"/>
            <w:shd w:val="clear" w:color="auto" w:fill="auto"/>
          </w:tcPr>
          <w:p w14:paraId="32223F53" w14:textId="0C21F78B" w:rsidR="00DB4572" w:rsidRPr="00F77F94" w:rsidRDefault="00DB4572" w:rsidP="00DB4572">
            <w:pPr>
              <w:rPr>
                <w:sz w:val="22"/>
                <w:szCs w:val="22"/>
                <w:lang w:val="en-US"/>
              </w:rPr>
            </w:pPr>
            <w:r w:rsidRPr="00F77F94">
              <w:rPr>
                <w:sz w:val="22"/>
                <w:szCs w:val="22"/>
                <w:lang w:val="en-US"/>
              </w:rPr>
              <w:t>Germany</w:t>
            </w:r>
          </w:p>
        </w:tc>
        <w:tc>
          <w:tcPr>
            <w:tcW w:w="3923" w:type="dxa"/>
            <w:shd w:val="clear" w:color="auto" w:fill="auto"/>
          </w:tcPr>
          <w:p w14:paraId="66E41FE0" w14:textId="77777777" w:rsidR="00DB4572" w:rsidRPr="00F77F94" w:rsidRDefault="00DB4572" w:rsidP="00DB4572">
            <w:pPr>
              <w:rPr>
                <w:sz w:val="22"/>
                <w:szCs w:val="22"/>
                <w:lang w:val="en-US"/>
              </w:rPr>
            </w:pPr>
          </w:p>
        </w:tc>
      </w:tr>
      <w:tr w:rsidR="00DB4572" w:rsidRPr="00F77F94" w14:paraId="17D72AFB" w14:textId="77777777" w:rsidTr="00072AB6">
        <w:tc>
          <w:tcPr>
            <w:tcW w:w="1231" w:type="dxa"/>
            <w:shd w:val="clear" w:color="auto" w:fill="auto"/>
          </w:tcPr>
          <w:p w14:paraId="5709EF4C" w14:textId="77777777" w:rsidR="00DB4572" w:rsidRPr="00F77F94" w:rsidRDefault="00DB4572" w:rsidP="00DB4572">
            <w:pPr>
              <w:rPr>
                <w:sz w:val="22"/>
                <w:szCs w:val="22"/>
                <w:lang w:val="en-US"/>
              </w:rPr>
            </w:pPr>
            <w:r w:rsidRPr="00F77F94">
              <w:rPr>
                <w:sz w:val="22"/>
                <w:szCs w:val="22"/>
                <w:lang w:val="en-US"/>
              </w:rPr>
              <w:t>DJI</w:t>
            </w:r>
          </w:p>
        </w:tc>
        <w:tc>
          <w:tcPr>
            <w:tcW w:w="3872" w:type="dxa"/>
            <w:shd w:val="clear" w:color="auto" w:fill="auto"/>
          </w:tcPr>
          <w:p w14:paraId="332E0D27" w14:textId="77777777" w:rsidR="00DB4572" w:rsidRPr="00F77F94" w:rsidRDefault="00DB4572" w:rsidP="00DB4572">
            <w:pPr>
              <w:rPr>
                <w:sz w:val="22"/>
                <w:szCs w:val="22"/>
                <w:lang w:val="en-US"/>
              </w:rPr>
            </w:pPr>
            <w:r w:rsidRPr="00F77F94">
              <w:rPr>
                <w:sz w:val="22"/>
                <w:szCs w:val="22"/>
                <w:lang w:val="en-US"/>
              </w:rPr>
              <w:t>Djibouti</w:t>
            </w:r>
          </w:p>
        </w:tc>
        <w:tc>
          <w:tcPr>
            <w:tcW w:w="3923" w:type="dxa"/>
            <w:shd w:val="clear" w:color="auto" w:fill="auto"/>
          </w:tcPr>
          <w:p w14:paraId="08BB6325" w14:textId="77777777" w:rsidR="00DB4572" w:rsidRPr="00F77F94" w:rsidRDefault="00DB4572" w:rsidP="00DB4572">
            <w:pPr>
              <w:rPr>
                <w:sz w:val="22"/>
                <w:szCs w:val="22"/>
                <w:lang w:val="en-US"/>
              </w:rPr>
            </w:pPr>
          </w:p>
        </w:tc>
      </w:tr>
      <w:tr w:rsidR="00DB4572" w:rsidRPr="00F77F94" w14:paraId="20DE0CAF" w14:textId="77777777" w:rsidTr="00072AB6">
        <w:tc>
          <w:tcPr>
            <w:tcW w:w="1231" w:type="dxa"/>
            <w:shd w:val="clear" w:color="auto" w:fill="auto"/>
          </w:tcPr>
          <w:p w14:paraId="34989CED" w14:textId="77777777" w:rsidR="00DB4572" w:rsidRPr="00F77F94" w:rsidRDefault="00DB4572" w:rsidP="00DB4572">
            <w:pPr>
              <w:rPr>
                <w:sz w:val="22"/>
                <w:szCs w:val="22"/>
                <w:lang w:val="en-US"/>
              </w:rPr>
            </w:pPr>
            <w:r w:rsidRPr="00F77F94">
              <w:rPr>
                <w:sz w:val="22"/>
                <w:szCs w:val="22"/>
                <w:lang w:val="en-US"/>
              </w:rPr>
              <w:t>DNK</w:t>
            </w:r>
          </w:p>
        </w:tc>
        <w:tc>
          <w:tcPr>
            <w:tcW w:w="3872" w:type="dxa"/>
            <w:shd w:val="clear" w:color="auto" w:fill="auto"/>
          </w:tcPr>
          <w:p w14:paraId="5DC8FD59" w14:textId="77777777" w:rsidR="00DB4572" w:rsidRPr="00F77F94" w:rsidRDefault="00DB4572" w:rsidP="00DB4572">
            <w:pPr>
              <w:rPr>
                <w:sz w:val="22"/>
                <w:szCs w:val="22"/>
                <w:lang w:val="en-US"/>
              </w:rPr>
            </w:pPr>
            <w:r w:rsidRPr="00F77F94">
              <w:rPr>
                <w:sz w:val="22"/>
                <w:szCs w:val="22"/>
                <w:lang w:val="en-US"/>
              </w:rPr>
              <w:t>Denmark</w:t>
            </w:r>
          </w:p>
        </w:tc>
        <w:tc>
          <w:tcPr>
            <w:tcW w:w="3923" w:type="dxa"/>
            <w:shd w:val="clear" w:color="auto" w:fill="auto"/>
          </w:tcPr>
          <w:p w14:paraId="02AC2397" w14:textId="77777777" w:rsidR="00DB4572" w:rsidRPr="00F77F94" w:rsidRDefault="00DB4572" w:rsidP="00DB4572">
            <w:pPr>
              <w:rPr>
                <w:sz w:val="22"/>
                <w:szCs w:val="22"/>
                <w:lang w:val="en-US"/>
              </w:rPr>
            </w:pPr>
          </w:p>
        </w:tc>
      </w:tr>
      <w:tr w:rsidR="00DB4572" w:rsidRPr="00F77F94" w14:paraId="77A0C97E" w14:textId="77777777" w:rsidTr="00072AB6">
        <w:tc>
          <w:tcPr>
            <w:tcW w:w="1231" w:type="dxa"/>
            <w:shd w:val="clear" w:color="auto" w:fill="auto"/>
          </w:tcPr>
          <w:p w14:paraId="712AE7F0" w14:textId="68DA8553" w:rsidR="00DB4572" w:rsidRPr="00F77F94" w:rsidRDefault="00DB4572" w:rsidP="00DB4572">
            <w:pPr>
              <w:rPr>
                <w:sz w:val="22"/>
                <w:szCs w:val="22"/>
                <w:lang w:val="en-US"/>
              </w:rPr>
            </w:pPr>
            <w:r w:rsidRPr="00F77F94">
              <w:rPr>
                <w:sz w:val="22"/>
                <w:szCs w:val="22"/>
                <w:lang w:val="en-US"/>
              </w:rPr>
              <w:t>DZA</w:t>
            </w:r>
          </w:p>
        </w:tc>
        <w:tc>
          <w:tcPr>
            <w:tcW w:w="3872" w:type="dxa"/>
            <w:shd w:val="clear" w:color="auto" w:fill="auto"/>
          </w:tcPr>
          <w:p w14:paraId="1610C6D2" w14:textId="216BD262" w:rsidR="00DB4572" w:rsidRPr="00F77F94" w:rsidRDefault="00DB4572" w:rsidP="00DB4572">
            <w:pPr>
              <w:rPr>
                <w:sz w:val="22"/>
                <w:szCs w:val="22"/>
                <w:lang w:val="en-US"/>
              </w:rPr>
            </w:pPr>
            <w:r w:rsidRPr="00F77F94">
              <w:rPr>
                <w:sz w:val="22"/>
                <w:szCs w:val="22"/>
                <w:lang w:val="en-US"/>
              </w:rPr>
              <w:t>Algeria</w:t>
            </w:r>
          </w:p>
        </w:tc>
        <w:tc>
          <w:tcPr>
            <w:tcW w:w="3923" w:type="dxa"/>
            <w:shd w:val="clear" w:color="auto" w:fill="auto"/>
          </w:tcPr>
          <w:p w14:paraId="1CA817AB" w14:textId="77777777" w:rsidR="00DB4572" w:rsidRPr="00F77F94" w:rsidRDefault="00DB4572" w:rsidP="00DB4572">
            <w:pPr>
              <w:rPr>
                <w:sz w:val="22"/>
                <w:szCs w:val="22"/>
                <w:lang w:val="en-US"/>
              </w:rPr>
            </w:pPr>
          </w:p>
        </w:tc>
      </w:tr>
      <w:tr w:rsidR="00DB4572" w:rsidRPr="00F77F94" w14:paraId="4E32A77A" w14:textId="77777777" w:rsidTr="003F4253">
        <w:tc>
          <w:tcPr>
            <w:tcW w:w="1231" w:type="dxa"/>
            <w:shd w:val="clear" w:color="auto" w:fill="auto"/>
          </w:tcPr>
          <w:p w14:paraId="59D697B4" w14:textId="77777777" w:rsidR="00DB4572" w:rsidRPr="00F77F94" w:rsidRDefault="00DB4572" w:rsidP="00DB4572">
            <w:pPr>
              <w:rPr>
                <w:sz w:val="22"/>
                <w:szCs w:val="22"/>
                <w:lang w:val="en-US"/>
              </w:rPr>
            </w:pPr>
            <w:r w:rsidRPr="00F77F94">
              <w:rPr>
                <w:sz w:val="22"/>
                <w:szCs w:val="22"/>
                <w:lang w:val="en-US"/>
              </w:rPr>
              <w:t>EGY</w:t>
            </w:r>
          </w:p>
        </w:tc>
        <w:tc>
          <w:tcPr>
            <w:tcW w:w="3872" w:type="dxa"/>
            <w:shd w:val="clear" w:color="auto" w:fill="auto"/>
          </w:tcPr>
          <w:p w14:paraId="1886AD8F" w14:textId="77777777" w:rsidR="00DB4572" w:rsidRPr="00F77F94" w:rsidRDefault="00DB4572" w:rsidP="00DB4572">
            <w:pPr>
              <w:rPr>
                <w:sz w:val="22"/>
                <w:szCs w:val="22"/>
                <w:lang w:val="en-US"/>
              </w:rPr>
            </w:pPr>
            <w:r w:rsidRPr="00F77F94">
              <w:rPr>
                <w:sz w:val="22"/>
                <w:szCs w:val="22"/>
                <w:lang w:val="en-US"/>
              </w:rPr>
              <w:t>Egypt</w:t>
            </w:r>
          </w:p>
        </w:tc>
        <w:tc>
          <w:tcPr>
            <w:tcW w:w="3923" w:type="dxa"/>
            <w:shd w:val="clear" w:color="auto" w:fill="auto"/>
          </w:tcPr>
          <w:p w14:paraId="01BD1747" w14:textId="77777777" w:rsidR="00DB4572" w:rsidRPr="00F77F94" w:rsidRDefault="00DB4572" w:rsidP="00DB4572">
            <w:pPr>
              <w:rPr>
                <w:sz w:val="22"/>
                <w:szCs w:val="22"/>
                <w:lang w:val="en-US"/>
              </w:rPr>
            </w:pPr>
          </w:p>
        </w:tc>
      </w:tr>
      <w:tr w:rsidR="00DB4572" w:rsidRPr="00F77F94" w14:paraId="23961DB9" w14:textId="77777777" w:rsidTr="003F4253">
        <w:tc>
          <w:tcPr>
            <w:tcW w:w="1231" w:type="dxa"/>
            <w:shd w:val="clear" w:color="auto" w:fill="auto"/>
          </w:tcPr>
          <w:p w14:paraId="681D1679" w14:textId="77777777" w:rsidR="00DB4572" w:rsidRPr="00F77F94" w:rsidRDefault="00DB4572" w:rsidP="00DB4572">
            <w:pPr>
              <w:rPr>
                <w:sz w:val="22"/>
                <w:szCs w:val="22"/>
                <w:lang w:val="en-US"/>
              </w:rPr>
            </w:pPr>
            <w:r w:rsidRPr="00F77F94">
              <w:rPr>
                <w:sz w:val="22"/>
                <w:szCs w:val="22"/>
                <w:lang w:val="en-US"/>
              </w:rPr>
              <w:t>ESP</w:t>
            </w:r>
          </w:p>
        </w:tc>
        <w:tc>
          <w:tcPr>
            <w:tcW w:w="3872" w:type="dxa"/>
            <w:shd w:val="clear" w:color="auto" w:fill="auto"/>
          </w:tcPr>
          <w:p w14:paraId="3EF41AEA" w14:textId="77777777" w:rsidR="00DB4572" w:rsidRPr="00F77F94" w:rsidRDefault="00DB4572" w:rsidP="00DB4572">
            <w:pPr>
              <w:rPr>
                <w:sz w:val="22"/>
                <w:szCs w:val="22"/>
                <w:lang w:val="en-US"/>
              </w:rPr>
            </w:pPr>
            <w:r w:rsidRPr="00F77F94">
              <w:rPr>
                <w:sz w:val="22"/>
                <w:szCs w:val="22"/>
                <w:lang w:val="en-US"/>
              </w:rPr>
              <w:t>Spain</w:t>
            </w:r>
          </w:p>
        </w:tc>
        <w:tc>
          <w:tcPr>
            <w:tcW w:w="3923" w:type="dxa"/>
            <w:shd w:val="clear" w:color="auto" w:fill="auto"/>
          </w:tcPr>
          <w:p w14:paraId="35B95F9F" w14:textId="77777777" w:rsidR="00DB4572" w:rsidRPr="00F77F94" w:rsidRDefault="00DB4572" w:rsidP="00DB4572">
            <w:pPr>
              <w:rPr>
                <w:sz w:val="22"/>
                <w:szCs w:val="22"/>
                <w:lang w:val="en-US"/>
              </w:rPr>
            </w:pPr>
          </w:p>
        </w:tc>
      </w:tr>
      <w:tr w:rsidR="00DB4572" w:rsidRPr="00F77F94" w14:paraId="656BF16F" w14:textId="77777777" w:rsidTr="003F4253">
        <w:tc>
          <w:tcPr>
            <w:tcW w:w="1231" w:type="dxa"/>
            <w:shd w:val="clear" w:color="auto" w:fill="auto"/>
          </w:tcPr>
          <w:p w14:paraId="50FEF635" w14:textId="77777777" w:rsidR="00DB4572" w:rsidRPr="00F77F94" w:rsidRDefault="00DB4572" w:rsidP="00DB4572">
            <w:pPr>
              <w:rPr>
                <w:sz w:val="22"/>
                <w:szCs w:val="22"/>
                <w:lang w:val="en-US"/>
              </w:rPr>
            </w:pPr>
            <w:r w:rsidRPr="00F77F94">
              <w:rPr>
                <w:sz w:val="22"/>
                <w:szCs w:val="22"/>
                <w:lang w:val="en-US"/>
              </w:rPr>
              <w:t>EST</w:t>
            </w:r>
          </w:p>
        </w:tc>
        <w:tc>
          <w:tcPr>
            <w:tcW w:w="3872" w:type="dxa"/>
            <w:shd w:val="clear" w:color="auto" w:fill="auto"/>
          </w:tcPr>
          <w:p w14:paraId="60382B57" w14:textId="77777777" w:rsidR="00DB4572" w:rsidRPr="00F77F94" w:rsidRDefault="00DB4572" w:rsidP="00DB4572">
            <w:pPr>
              <w:rPr>
                <w:sz w:val="22"/>
                <w:szCs w:val="22"/>
                <w:lang w:val="en-US"/>
              </w:rPr>
            </w:pPr>
            <w:r w:rsidRPr="00F77F94">
              <w:rPr>
                <w:sz w:val="22"/>
                <w:szCs w:val="22"/>
                <w:lang w:val="en-US"/>
              </w:rPr>
              <w:t>Estonia</w:t>
            </w:r>
          </w:p>
        </w:tc>
        <w:tc>
          <w:tcPr>
            <w:tcW w:w="3923" w:type="dxa"/>
            <w:shd w:val="clear" w:color="auto" w:fill="auto"/>
          </w:tcPr>
          <w:p w14:paraId="65E38B82" w14:textId="27F5DC41" w:rsidR="00DB4572" w:rsidRPr="00F77F94" w:rsidRDefault="00DB4572" w:rsidP="00DB4572">
            <w:pPr>
              <w:rPr>
                <w:sz w:val="22"/>
                <w:szCs w:val="22"/>
                <w:lang w:val="en-US"/>
              </w:rPr>
            </w:pPr>
            <w:r w:rsidRPr="00F77F94">
              <w:rPr>
                <w:sz w:val="22"/>
                <w:szCs w:val="22"/>
                <w:lang w:val="en-US"/>
              </w:rPr>
              <w:t>Independence in 1991</w:t>
            </w:r>
          </w:p>
        </w:tc>
      </w:tr>
      <w:tr w:rsidR="00DB4572" w:rsidRPr="00F77F94" w14:paraId="189BF02C" w14:textId="77777777" w:rsidTr="003F4253">
        <w:tc>
          <w:tcPr>
            <w:tcW w:w="1231" w:type="dxa"/>
            <w:shd w:val="clear" w:color="auto" w:fill="auto"/>
          </w:tcPr>
          <w:p w14:paraId="791A2F26" w14:textId="77777777" w:rsidR="00DB4572" w:rsidRPr="00F77F94" w:rsidRDefault="00DB4572" w:rsidP="00DB4572">
            <w:pPr>
              <w:rPr>
                <w:sz w:val="22"/>
                <w:szCs w:val="22"/>
                <w:lang w:val="en-US"/>
              </w:rPr>
            </w:pPr>
            <w:r w:rsidRPr="00F77F94">
              <w:rPr>
                <w:sz w:val="22"/>
                <w:szCs w:val="22"/>
                <w:lang w:val="en-US"/>
              </w:rPr>
              <w:t>ETH</w:t>
            </w:r>
          </w:p>
        </w:tc>
        <w:tc>
          <w:tcPr>
            <w:tcW w:w="3872" w:type="dxa"/>
            <w:shd w:val="clear" w:color="auto" w:fill="auto"/>
          </w:tcPr>
          <w:p w14:paraId="7C8FC05C" w14:textId="77777777" w:rsidR="00DB4572" w:rsidRPr="00F77F94" w:rsidRDefault="00DB4572" w:rsidP="00DB4572">
            <w:pPr>
              <w:rPr>
                <w:sz w:val="22"/>
                <w:szCs w:val="22"/>
                <w:lang w:val="en-US"/>
              </w:rPr>
            </w:pPr>
            <w:r w:rsidRPr="00F77F94">
              <w:rPr>
                <w:sz w:val="22"/>
                <w:szCs w:val="22"/>
                <w:lang w:val="en-US"/>
              </w:rPr>
              <w:t>Ethiopia</w:t>
            </w:r>
          </w:p>
        </w:tc>
        <w:tc>
          <w:tcPr>
            <w:tcW w:w="3923" w:type="dxa"/>
            <w:shd w:val="clear" w:color="auto" w:fill="auto"/>
          </w:tcPr>
          <w:p w14:paraId="31D3777E" w14:textId="77777777" w:rsidR="00DB4572" w:rsidRPr="00F77F94" w:rsidRDefault="00DB4572" w:rsidP="00DB4572">
            <w:pPr>
              <w:rPr>
                <w:sz w:val="22"/>
                <w:szCs w:val="22"/>
                <w:lang w:val="en-US"/>
              </w:rPr>
            </w:pPr>
          </w:p>
        </w:tc>
      </w:tr>
      <w:tr w:rsidR="00DB4572" w:rsidRPr="00F77F94" w14:paraId="17F97625" w14:textId="77777777" w:rsidTr="003F4253">
        <w:tc>
          <w:tcPr>
            <w:tcW w:w="1231" w:type="dxa"/>
            <w:shd w:val="clear" w:color="auto" w:fill="auto"/>
          </w:tcPr>
          <w:p w14:paraId="315981D5" w14:textId="77777777" w:rsidR="00DB4572" w:rsidRPr="00F77F94" w:rsidRDefault="00DB4572" w:rsidP="00DB4572">
            <w:pPr>
              <w:rPr>
                <w:sz w:val="22"/>
                <w:szCs w:val="22"/>
                <w:lang w:val="en-US"/>
              </w:rPr>
            </w:pPr>
            <w:r w:rsidRPr="00F77F94">
              <w:rPr>
                <w:sz w:val="22"/>
                <w:szCs w:val="22"/>
                <w:lang w:val="en-US"/>
              </w:rPr>
              <w:t>FIN</w:t>
            </w:r>
          </w:p>
        </w:tc>
        <w:tc>
          <w:tcPr>
            <w:tcW w:w="3872" w:type="dxa"/>
            <w:shd w:val="clear" w:color="auto" w:fill="auto"/>
          </w:tcPr>
          <w:p w14:paraId="51D6848C" w14:textId="77777777" w:rsidR="00DB4572" w:rsidRPr="00F77F94" w:rsidRDefault="00DB4572" w:rsidP="00DB4572">
            <w:pPr>
              <w:rPr>
                <w:sz w:val="22"/>
                <w:szCs w:val="22"/>
                <w:lang w:val="en-US"/>
              </w:rPr>
            </w:pPr>
            <w:r w:rsidRPr="00F77F94">
              <w:rPr>
                <w:sz w:val="22"/>
                <w:szCs w:val="22"/>
                <w:lang w:val="en-US"/>
              </w:rPr>
              <w:t>Finland</w:t>
            </w:r>
          </w:p>
        </w:tc>
        <w:tc>
          <w:tcPr>
            <w:tcW w:w="3923" w:type="dxa"/>
            <w:shd w:val="clear" w:color="auto" w:fill="auto"/>
          </w:tcPr>
          <w:p w14:paraId="2DA7C33B" w14:textId="77777777" w:rsidR="00DB4572" w:rsidRPr="00F77F94" w:rsidRDefault="00DB4572" w:rsidP="00DB4572">
            <w:pPr>
              <w:rPr>
                <w:sz w:val="22"/>
                <w:szCs w:val="22"/>
                <w:lang w:val="en-US"/>
              </w:rPr>
            </w:pPr>
          </w:p>
        </w:tc>
      </w:tr>
      <w:tr w:rsidR="00DB4572" w:rsidRPr="00F77F94" w14:paraId="6BC44956" w14:textId="77777777" w:rsidTr="003F4253">
        <w:tc>
          <w:tcPr>
            <w:tcW w:w="1231" w:type="dxa"/>
            <w:shd w:val="clear" w:color="auto" w:fill="auto"/>
          </w:tcPr>
          <w:p w14:paraId="7FDA3EB8" w14:textId="77777777" w:rsidR="00DB4572" w:rsidRPr="00F77F94" w:rsidRDefault="00DB4572" w:rsidP="00DB4572">
            <w:pPr>
              <w:rPr>
                <w:sz w:val="22"/>
                <w:szCs w:val="22"/>
                <w:lang w:val="en-US"/>
              </w:rPr>
            </w:pPr>
            <w:r w:rsidRPr="00F77F94">
              <w:rPr>
                <w:sz w:val="22"/>
                <w:szCs w:val="22"/>
                <w:lang w:val="en-US"/>
              </w:rPr>
              <w:t>GAB</w:t>
            </w:r>
          </w:p>
        </w:tc>
        <w:tc>
          <w:tcPr>
            <w:tcW w:w="3872" w:type="dxa"/>
            <w:shd w:val="clear" w:color="auto" w:fill="auto"/>
          </w:tcPr>
          <w:p w14:paraId="72A51D17" w14:textId="77777777" w:rsidR="00DB4572" w:rsidRPr="00F77F94" w:rsidRDefault="00DB4572" w:rsidP="00DB4572">
            <w:pPr>
              <w:rPr>
                <w:sz w:val="22"/>
                <w:szCs w:val="22"/>
                <w:lang w:val="en-US"/>
              </w:rPr>
            </w:pPr>
            <w:r w:rsidRPr="00F77F94">
              <w:rPr>
                <w:sz w:val="22"/>
                <w:szCs w:val="22"/>
                <w:lang w:val="en-US"/>
              </w:rPr>
              <w:t>Gabon</w:t>
            </w:r>
          </w:p>
        </w:tc>
        <w:tc>
          <w:tcPr>
            <w:tcW w:w="3923" w:type="dxa"/>
            <w:shd w:val="clear" w:color="auto" w:fill="auto"/>
          </w:tcPr>
          <w:p w14:paraId="4359EC1F" w14:textId="77777777" w:rsidR="00DB4572" w:rsidRPr="00F77F94" w:rsidRDefault="00DB4572" w:rsidP="00DB4572">
            <w:pPr>
              <w:rPr>
                <w:sz w:val="22"/>
                <w:szCs w:val="22"/>
                <w:lang w:val="en-US"/>
              </w:rPr>
            </w:pPr>
          </w:p>
        </w:tc>
      </w:tr>
      <w:tr w:rsidR="00DB4572" w:rsidRPr="00F77F94" w14:paraId="5AEFDD08" w14:textId="77777777" w:rsidTr="003F4253">
        <w:tc>
          <w:tcPr>
            <w:tcW w:w="1231" w:type="dxa"/>
            <w:shd w:val="clear" w:color="auto" w:fill="auto"/>
          </w:tcPr>
          <w:p w14:paraId="643E4D8B" w14:textId="77777777" w:rsidR="00DB4572" w:rsidRPr="00F77F94" w:rsidRDefault="00DB4572" w:rsidP="00DB4572">
            <w:pPr>
              <w:rPr>
                <w:sz w:val="22"/>
                <w:szCs w:val="22"/>
                <w:lang w:val="en-US"/>
              </w:rPr>
            </w:pPr>
            <w:r w:rsidRPr="00F77F94">
              <w:rPr>
                <w:sz w:val="22"/>
                <w:szCs w:val="22"/>
                <w:lang w:val="en-US"/>
              </w:rPr>
              <w:t>GBR</w:t>
            </w:r>
          </w:p>
        </w:tc>
        <w:tc>
          <w:tcPr>
            <w:tcW w:w="3872" w:type="dxa"/>
            <w:shd w:val="clear" w:color="auto" w:fill="auto"/>
          </w:tcPr>
          <w:p w14:paraId="4531BD84" w14:textId="1E390E36" w:rsidR="00DB4572" w:rsidRPr="00F77F94" w:rsidRDefault="00DB4572" w:rsidP="00DB4572">
            <w:pPr>
              <w:rPr>
                <w:sz w:val="22"/>
                <w:szCs w:val="22"/>
                <w:lang w:val="en-US"/>
              </w:rPr>
            </w:pPr>
            <w:r w:rsidRPr="00F77F94">
              <w:rPr>
                <w:sz w:val="22"/>
                <w:szCs w:val="22"/>
                <w:lang w:val="en-US"/>
              </w:rPr>
              <w:t xml:space="preserve">United Kingdom </w:t>
            </w:r>
          </w:p>
        </w:tc>
        <w:tc>
          <w:tcPr>
            <w:tcW w:w="3923" w:type="dxa"/>
            <w:shd w:val="clear" w:color="auto" w:fill="auto"/>
          </w:tcPr>
          <w:p w14:paraId="204039A3" w14:textId="77777777" w:rsidR="00DB4572" w:rsidRPr="00F77F94" w:rsidRDefault="00DB4572" w:rsidP="00DB4572">
            <w:pPr>
              <w:rPr>
                <w:sz w:val="22"/>
                <w:szCs w:val="22"/>
                <w:lang w:val="en-US"/>
              </w:rPr>
            </w:pPr>
          </w:p>
        </w:tc>
      </w:tr>
      <w:tr w:rsidR="00DB4572" w:rsidRPr="00F77F94" w14:paraId="0D4E6D5E" w14:textId="77777777" w:rsidTr="003F4253">
        <w:tc>
          <w:tcPr>
            <w:tcW w:w="1231" w:type="dxa"/>
            <w:shd w:val="clear" w:color="auto" w:fill="auto"/>
          </w:tcPr>
          <w:p w14:paraId="3EFF6C4D" w14:textId="77777777" w:rsidR="00DB4572" w:rsidRPr="00F77F94" w:rsidRDefault="00DB4572" w:rsidP="00DB4572">
            <w:pPr>
              <w:rPr>
                <w:sz w:val="22"/>
                <w:szCs w:val="22"/>
                <w:lang w:val="en-US"/>
              </w:rPr>
            </w:pPr>
            <w:r w:rsidRPr="00F77F94">
              <w:rPr>
                <w:sz w:val="22"/>
                <w:szCs w:val="22"/>
                <w:lang w:val="en-US"/>
              </w:rPr>
              <w:t>GEO</w:t>
            </w:r>
          </w:p>
        </w:tc>
        <w:tc>
          <w:tcPr>
            <w:tcW w:w="3872" w:type="dxa"/>
            <w:shd w:val="clear" w:color="auto" w:fill="auto"/>
          </w:tcPr>
          <w:p w14:paraId="67EA8B21" w14:textId="77777777" w:rsidR="00DB4572" w:rsidRPr="00F77F94" w:rsidRDefault="00DB4572" w:rsidP="00DB4572">
            <w:pPr>
              <w:rPr>
                <w:sz w:val="22"/>
                <w:szCs w:val="22"/>
                <w:lang w:val="en-US"/>
              </w:rPr>
            </w:pPr>
            <w:r w:rsidRPr="00F77F94">
              <w:rPr>
                <w:sz w:val="22"/>
                <w:szCs w:val="22"/>
                <w:lang w:val="en-US"/>
              </w:rPr>
              <w:t>Georgia</w:t>
            </w:r>
          </w:p>
        </w:tc>
        <w:tc>
          <w:tcPr>
            <w:tcW w:w="3923" w:type="dxa"/>
            <w:shd w:val="clear" w:color="auto" w:fill="auto"/>
          </w:tcPr>
          <w:p w14:paraId="2BE863EE" w14:textId="375A0E14" w:rsidR="00DB4572" w:rsidRPr="00F77F94" w:rsidRDefault="00DB4572" w:rsidP="00DB4572">
            <w:pPr>
              <w:rPr>
                <w:sz w:val="22"/>
                <w:szCs w:val="22"/>
                <w:lang w:val="en-US"/>
              </w:rPr>
            </w:pPr>
            <w:r w:rsidRPr="00F77F94">
              <w:rPr>
                <w:sz w:val="22"/>
                <w:szCs w:val="22"/>
                <w:lang w:val="en-US"/>
              </w:rPr>
              <w:t>Independence in 1991</w:t>
            </w:r>
          </w:p>
        </w:tc>
      </w:tr>
      <w:tr w:rsidR="00DB4572" w:rsidRPr="00F77F94" w14:paraId="01B55175" w14:textId="77777777" w:rsidTr="003F4253">
        <w:tc>
          <w:tcPr>
            <w:tcW w:w="1231" w:type="dxa"/>
            <w:shd w:val="clear" w:color="auto" w:fill="auto"/>
          </w:tcPr>
          <w:p w14:paraId="129A0AB2" w14:textId="77777777" w:rsidR="00DB4572" w:rsidRPr="00F77F94" w:rsidRDefault="00DB4572" w:rsidP="00DB4572">
            <w:pPr>
              <w:rPr>
                <w:sz w:val="22"/>
                <w:szCs w:val="22"/>
                <w:lang w:val="en-US"/>
              </w:rPr>
            </w:pPr>
            <w:r w:rsidRPr="00F77F94">
              <w:rPr>
                <w:sz w:val="22"/>
                <w:szCs w:val="22"/>
                <w:lang w:val="en-US"/>
              </w:rPr>
              <w:t>GHA</w:t>
            </w:r>
          </w:p>
        </w:tc>
        <w:tc>
          <w:tcPr>
            <w:tcW w:w="3872" w:type="dxa"/>
            <w:shd w:val="clear" w:color="auto" w:fill="auto"/>
          </w:tcPr>
          <w:p w14:paraId="3A990609" w14:textId="77777777" w:rsidR="00DB4572" w:rsidRPr="00F77F94" w:rsidRDefault="00DB4572" w:rsidP="00DB4572">
            <w:pPr>
              <w:rPr>
                <w:sz w:val="22"/>
                <w:szCs w:val="22"/>
                <w:lang w:val="en-US"/>
              </w:rPr>
            </w:pPr>
            <w:r w:rsidRPr="00F77F94">
              <w:rPr>
                <w:sz w:val="22"/>
                <w:szCs w:val="22"/>
                <w:lang w:val="en-US"/>
              </w:rPr>
              <w:t>Ghana</w:t>
            </w:r>
          </w:p>
        </w:tc>
        <w:tc>
          <w:tcPr>
            <w:tcW w:w="3923" w:type="dxa"/>
            <w:shd w:val="clear" w:color="auto" w:fill="auto"/>
          </w:tcPr>
          <w:p w14:paraId="1B896A07" w14:textId="77777777" w:rsidR="00DB4572" w:rsidRPr="00F77F94" w:rsidRDefault="00DB4572" w:rsidP="00DB4572">
            <w:pPr>
              <w:rPr>
                <w:sz w:val="22"/>
                <w:szCs w:val="22"/>
                <w:lang w:val="en-US"/>
              </w:rPr>
            </w:pPr>
          </w:p>
        </w:tc>
      </w:tr>
      <w:tr w:rsidR="00DB4572" w:rsidRPr="00F77F94" w14:paraId="06DEFE18" w14:textId="77777777" w:rsidTr="003F4253">
        <w:tc>
          <w:tcPr>
            <w:tcW w:w="1231" w:type="dxa"/>
            <w:shd w:val="clear" w:color="auto" w:fill="auto"/>
          </w:tcPr>
          <w:p w14:paraId="2402B0D9" w14:textId="77777777" w:rsidR="00DB4572" w:rsidRPr="00F77F94" w:rsidRDefault="00DB4572" w:rsidP="00DB4572">
            <w:pPr>
              <w:rPr>
                <w:sz w:val="22"/>
                <w:szCs w:val="22"/>
                <w:lang w:val="en-US"/>
              </w:rPr>
            </w:pPr>
            <w:r w:rsidRPr="00F77F94">
              <w:rPr>
                <w:sz w:val="22"/>
                <w:szCs w:val="22"/>
                <w:lang w:val="en-US"/>
              </w:rPr>
              <w:t>GIN</w:t>
            </w:r>
          </w:p>
        </w:tc>
        <w:tc>
          <w:tcPr>
            <w:tcW w:w="3872" w:type="dxa"/>
            <w:shd w:val="clear" w:color="auto" w:fill="auto"/>
          </w:tcPr>
          <w:p w14:paraId="16474948" w14:textId="77777777" w:rsidR="00DB4572" w:rsidRPr="00F77F94" w:rsidRDefault="00DB4572" w:rsidP="00DB4572">
            <w:pPr>
              <w:rPr>
                <w:sz w:val="22"/>
                <w:szCs w:val="22"/>
                <w:lang w:val="en-US"/>
              </w:rPr>
            </w:pPr>
            <w:r w:rsidRPr="00F77F94">
              <w:rPr>
                <w:sz w:val="22"/>
                <w:szCs w:val="22"/>
                <w:lang w:val="en-US"/>
              </w:rPr>
              <w:t>Guinea</w:t>
            </w:r>
          </w:p>
        </w:tc>
        <w:tc>
          <w:tcPr>
            <w:tcW w:w="3923" w:type="dxa"/>
            <w:shd w:val="clear" w:color="auto" w:fill="auto"/>
          </w:tcPr>
          <w:p w14:paraId="47D30E78" w14:textId="77777777" w:rsidR="00DB4572" w:rsidRPr="00F77F94" w:rsidRDefault="00DB4572" w:rsidP="00DB4572">
            <w:pPr>
              <w:rPr>
                <w:sz w:val="22"/>
                <w:szCs w:val="22"/>
                <w:lang w:val="en-US"/>
              </w:rPr>
            </w:pPr>
          </w:p>
        </w:tc>
      </w:tr>
      <w:tr w:rsidR="00DB4572" w:rsidRPr="00F77F94" w14:paraId="6CDDA832" w14:textId="77777777" w:rsidTr="003F4253">
        <w:tc>
          <w:tcPr>
            <w:tcW w:w="1231" w:type="dxa"/>
            <w:shd w:val="clear" w:color="auto" w:fill="auto"/>
          </w:tcPr>
          <w:p w14:paraId="33C692CC" w14:textId="77777777" w:rsidR="00DB4572" w:rsidRPr="00F77F94" w:rsidRDefault="00DB4572" w:rsidP="00DB4572">
            <w:pPr>
              <w:rPr>
                <w:sz w:val="22"/>
                <w:szCs w:val="22"/>
                <w:lang w:val="en-US"/>
              </w:rPr>
            </w:pPr>
            <w:r w:rsidRPr="00F77F94">
              <w:rPr>
                <w:sz w:val="22"/>
                <w:szCs w:val="22"/>
                <w:lang w:val="en-US"/>
              </w:rPr>
              <w:t>GMB</w:t>
            </w:r>
          </w:p>
        </w:tc>
        <w:tc>
          <w:tcPr>
            <w:tcW w:w="3872" w:type="dxa"/>
            <w:shd w:val="clear" w:color="auto" w:fill="auto"/>
          </w:tcPr>
          <w:p w14:paraId="63FA58CD" w14:textId="77777777" w:rsidR="00DB4572" w:rsidRPr="00F77F94" w:rsidRDefault="00DB4572" w:rsidP="00DB4572">
            <w:pPr>
              <w:rPr>
                <w:sz w:val="22"/>
                <w:szCs w:val="22"/>
                <w:lang w:val="en-US"/>
              </w:rPr>
            </w:pPr>
            <w:r w:rsidRPr="00F77F94">
              <w:rPr>
                <w:sz w:val="22"/>
                <w:szCs w:val="22"/>
                <w:lang w:val="en-US"/>
              </w:rPr>
              <w:t>Gambia</w:t>
            </w:r>
          </w:p>
        </w:tc>
        <w:tc>
          <w:tcPr>
            <w:tcW w:w="3923" w:type="dxa"/>
            <w:shd w:val="clear" w:color="auto" w:fill="auto"/>
          </w:tcPr>
          <w:p w14:paraId="162D8F43" w14:textId="77777777" w:rsidR="00DB4572" w:rsidRPr="00F77F94" w:rsidRDefault="00DB4572" w:rsidP="00DB4572">
            <w:pPr>
              <w:rPr>
                <w:sz w:val="22"/>
                <w:szCs w:val="22"/>
                <w:lang w:val="en-US"/>
              </w:rPr>
            </w:pPr>
          </w:p>
        </w:tc>
      </w:tr>
      <w:tr w:rsidR="00DB4572" w:rsidRPr="00F77F94" w14:paraId="421B6AEF" w14:textId="77777777" w:rsidTr="003F4253">
        <w:tc>
          <w:tcPr>
            <w:tcW w:w="1231" w:type="dxa"/>
            <w:shd w:val="clear" w:color="auto" w:fill="auto"/>
          </w:tcPr>
          <w:p w14:paraId="0E8A8279" w14:textId="77777777" w:rsidR="00DB4572" w:rsidRPr="00F77F94" w:rsidRDefault="00DB4572" w:rsidP="00DB4572">
            <w:pPr>
              <w:rPr>
                <w:sz w:val="22"/>
                <w:szCs w:val="22"/>
                <w:lang w:val="en-US"/>
              </w:rPr>
            </w:pPr>
            <w:r w:rsidRPr="00F77F94">
              <w:rPr>
                <w:sz w:val="22"/>
                <w:szCs w:val="22"/>
                <w:lang w:val="en-US"/>
              </w:rPr>
              <w:t>GNB</w:t>
            </w:r>
          </w:p>
        </w:tc>
        <w:tc>
          <w:tcPr>
            <w:tcW w:w="3872" w:type="dxa"/>
            <w:shd w:val="clear" w:color="auto" w:fill="auto"/>
          </w:tcPr>
          <w:p w14:paraId="72BC1C9E" w14:textId="77777777" w:rsidR="00DB4572" w:rsidRPr="00F77F94" w:rsidRDefault="00DB4572" w:rsidP="00DB4572">
            <w:pPr>
              <w:rPr>
                <w:sz w:val="22"/>
                <w:szCs w:val="22"/>
                <w:lang w:val="en-US"/>
              </w:rPr>
            </w:pPr>
            <w:r w:rsidRPr="00F77F94">
              <w:rPr>
                <w:sz w:val="22"/>
                <w:szCs w:val="22"/>
                <w:lang w:val="en-US"/>
              </w:rPr>
              <w:t>Guinea-Bissau</w:t>
            </w:r>
          </w:p>
        </w:tc>
        <w:tc>
          <w:tcPr>
            <w:tcW w:w="3923" w:type="dxa"/>
            <w:shd w:val="clear" w:color="auto" w:fill="auto"/>
          </w:tcPr>
          <w:p w14:paraId="35A2D03C" w14:textId="77777777" w:rsidR="00DB4572" w:rsidRPr="00F77F94" w:rsidRDefault="00DB4572" w:rsidP="00DB4572">
            <w:pPr>
              <w:rPr>
                <w:sz w:val="22"/>
                <w:szCs w:val="22"/>
                <w:lang w:val="en-US"/>
              </w:rPr>
            </w:pPr>
          </w:p>
        </w:tc>
      </w:tr>
      <w:tr w:rsidR="00DB4572" w:rsidRPr="00F77F94" w14:paraId="50EB8402" w14:textId="77777777" w:rsidTr="003F4253">
        <w:tc>
          <w:tcPr>
            <w:tcW w:w="1231" w:type="dxa"/>
            <w:shd w:val="clear" w:color="auto" w:fill="auto"/>
          </w:tcPr>
          <w:p w14:paraId="30E22433" w14:textId="77777777" w:rsidR="00DB4572" w:rsidRPr="00F77F94" w:rsidRDefault="00DB4572" w:rsidP="00DB4572">
            <w:pPr>
              <w:rPr>
                <w:sz w:val="22"/>
                <w:szCs w:val="22"/>
                <w:lang w:val="en-US"/>
              </w:rPr>
            </w:pPr>
            <w:r w:rsidRPr="00F77F94">
              <w:rPr>
                <w:sz w:val="22"/>
                <w:szCs w:val="22"/>
                <w:lang w:val="en-US"/>
              </w:rPr>
              <w:t>GNQ</w:t>
            </w:r>
          </w:p>
        </w:tc>
        <w:tc>
          <w:tcPr>
            <w:tcW w:w="3872" w:type="dxa"/>
            <w:shd w:val="clear" w:color="auto" w:fill="auto"/>
          </w:tcPr>
          <w:p w14:paraId="6E93760A" w14:textId="77777777" w:rsidR="00DB4572" w:rsidRPr="00F77F94" w:rsidRDefault="00DB4572" w:rsidP="00DB4572">
            <w:pPr>
              <w:rPr>
                <w:sz w:val="22"/>
                <w:szCs w:val="22"/>
                <w:lang w:val="en-US"/>
              </w:rPr>
            </w:pPr>
            <w:r w:rsidRPr="00F77F94">
              <w:rPr>
                <w:sz w:val="22"/>
                <w:szCs w:val="22"/>
                <w:lang w:val="en-US"/>
              </w:rPr>
              <w:t>Equatorial Guinea</w:t>
            </w:r>
          </w:p>
        </w:tc>
        <w:tc>
          <w:tcPr>
            <w:tcW w:w="3923" w:type="dxa"/>
            <w:shd w:val="clear" w:color="auto" w:fill="auto"/>
          </w:tcPr>
          <w:p w14:paraId="2A2462B5" w14:textId="77777777" w:rsidR="00DB4572" w:rsidRPr="00F77F94" w:rsidRDefault="00DB4572" w:rsidP="00DB4572">
            <w:pPr>
              <w:rPr>
                <w:sz w:val="22"/>
                <w:szCs w:val="22"/>
                <w:lang w:val="en-US"/>
              </w:rPr>
            </w:pPr>
          </w:p>
        </w:tc>
      </w:tr>
      <w:tr w:rsidR="00DB4572" w:rsidRPr="00F77F94" w14:paraId="155DD8EA" w14:textId="77777777" w:rsidTr="003F4253">
        <w:tc>
          <w:tcPr>
            <w:tcW w:w="1231" w:type="dxa"/>
            <w:shd w:val="clear" w:color="auto" w:fill="auto"/>
          </w:tcPr>
          <w:p w14:paraId="76341ACA" w14:textId="77777777" w:rsidR="00DB4572" w:rsidRPr="00F77F94" w:rsidRDefault="00DB4572" w:rsidP="00DB4572">
            <w:pPr>
              <w:rPr>
                <w:sz w:val="22"/>
                <w:szCs w:val="22"/>
                <w:lang w:val="en-US"/>
              </w:rPr>
            </w:pPr>
            <w:r w:rsidRPr="00F77F94">
              <w:rPr>
                <w:sz w:val="22"/>
                <w:szCs w:val="22"/>
                <w:lang w:val="en-US"/>
              </w:rPr>
              <w:t>GRC</w:t>
            </w:r>
          </w:p>
        </w:tc>
        <w:tc>
          <w:tcPr>
            <w:tcW w:w="3872" w:type="dxa"/>
            <w:shd w:val="clear" w:color="auto" w:fill="auto"/>
          </w:tcPr>
          <w:p w14:paraId="47F49DF6" w14:textId="77777777" w:rsidR="00DB4572" w:rsidRPr="00F77F94" w:rsidRDefault="00DB4572" w:rsidP="00DB4572">
            <w:pPr>
              <w:rPr>
                <w:sz w:val="22"/>
                <w:szCs w:val="22"/>
                <w:lang w:val="en-US"/>
              </w:rPr>
            </w:pPr>
            <w:r w:rsidRPr="00F77F94">
              <w:rPr>
                <w:sz w:val="22"/>
                <w:szCs w:val="22"/>
                <w:lang w:val="en-US"/>
              </w:rPr>
              <w:t>Greece</w:t>
            </w:r>
          </w:p>
        </w:tc>
        <w:tc>
          <w:tcPr>
            <w:tcW w:w="3923" w:type="dxa"/>
            <w:shd w:val="clear" w:color="auto" w:fill="auto"/>
          </w:tcPr>
          <w:p w14:paraId="0E5CB379" w14:textId="77777777" w:rsidR="00DB4572" w:rsidRPr="00F77F94" w:rsidRDefault="00DB4572" w:rsidP="00DB4572">
            <w:pPr>
              <w:rPr>
                <w:sz w:val="22"/>
                <w:szCs w:val="22"/>
                <w:lang w:val="en-US"/>
              </w:rPr>
            </w:pPr>
          </w:p>
        </w:tc>
      </w:tr>
      <w:tr w:rsidR="00DB4572" w:rsidRPr="00F77F94" w14:paraId="72CCADE1" w14:textId="77777777" w:rsidTr="003F4253">
        <w:tc>
          <w:tcPr>
            <w:tcW w:w="1231" w:type="dxa"/>
            <w:shd w:val="clear" w:color="auto" w:fill="auto"/>
          </w:tcPr>
          <w:p w14:paraId="457F5488" w14:textId="77777777" w:rsidR="00DB4572" w:rsidRPr="00F77F94" w:rsidRDefault="00DB4572" w:rsidP="00DB4572">
            <w:pPr>
              <w:rPr>
                <w:sz w:val="22"/>
                <w:szCs w:val="22"/>
                <w:lang w:val="en-US"/>
              </w:rPr>
            </w:pPr>
            <w:r w:rsidRPr="00F77F94">
              <w:rPr>
                <w:sz w:val="22"/>
                <w:szCs w:val="22"/>
                <w:lang w:val="en-US"/>
              </w:rPr>
              <w:t>HND</w:t>
            </w:r>
          </w:p>
        </w:tc>
        <w:tc>
          <w:tcPr>
            <w:tcW w:w="3872" w:type="dxa"/>
            <w:shd w:val="clear" w:color="auto" w:fill="auto"/>
          </w:tcPr>
          <w:p w14:paraId="40DABA13" w14:textId="77777777" w:rsidR="00DB4572" w:rsidRPr="00F77F94" w:rsidRDefault="00DB4572" w:rsidP="00DB4572">
            <w:pPr>
              <w:rPr>
                <w:sz w:val="22"/>
                <w:szCs w:val="22"/>
                <w:lang w:val="en-US"/>
              </w:rPr>
            </w:pPr>
            <w:r w:rsidRPr="00F77F94">
              <w:rPr>
                <w:sz w:val="22"/>
                <w:szCs w:val="22"/>
                <w:lang w:val="en-US"/>
              </w:rPr>
              <w:t>Honduras</w:t>
            </w:r>
          </w:p>
        </w:tc>
        <w:tc>
          <w:tcPr>
            <w:tcW w:w="3923" w:type="dxa"/>
            <w:shd w:val="clear" w:color="auto" w:fill="auto"/>
          </w:tcPr>
          <w:p w14:paraId="22214E7C" w14:textId="77777777" w:rsidR="00DB4572" w:rsidRPr="00F77F94" w:rsidRDefault="00DB4572" w:rsidP="00DB4572">
            <w:pPr>
              <w:rPr>
                <w:sz w:val="22"/>
                <w:szCs w:val="22"/>
                <w:lang w:val="en-US"/>
              </w:rPr>
            </w:pPr>
          </w:p>
        </w:tc>
      </w:tr>
      <w:tr w:rsidR="00DB4572" w:rsidRPr="00F77F94" w14:paraId="0DFC84A2" w14:textId="77777777" w:rsidTr="003F4253">
        <w:tc>
          <w:tcPr>
            <w:tcW w:w="1231" w:type="dxa"/>
            <w:shd w:val="clear" w:color="auto" w:fill="auto"/>
          </w:tcPr>
          <w:p w14:paraId="313791D7" w14:textId="77777777" w:rsidR="00DB4572" w:rsidRPr="00F77F94" w:rsidRDefault="00DB4572" w:rsidP="00DB4572">
            <w:pPr>
              <w:rPr>
                <w:sz w:val="22"/>
                <w:szCs w:val="22"/>
                <w:lang w:val="en-US"/>
              </w:rPr>
            </w:pPr>
            <w:r w:rsidRPr="00F77F94">
              <w:rPr>
                <w:sz w:val="22"/>
                <w:szCs w:val="22"/>
                <w:lang w:val="en-US"/>
              </w:rPr>
              <w:t>HRV</w:t>
            </w:r>
          </w:p>
        </w:tc>
        <w:tc>
          <w:tcPr>
            <w:tcW w:w="3872" w:type="dxa"/>
            <w:shd w:val="clear" w:color="auto" w:fill="auto"/>
          </w:tcPr>
          <w:p w14:paraId="3BE2BDBF" w14:textId="77777777" w:rsidR="00DB4572" w:rsidRPr="00F77F94" w:rsidRDefault="00DB4572" w:rsidP="00DB4572">
            <w:pPr>
              <w:rPr>
                <w:sz w:val="22"/>
                <w:szCs w:val="22"/>
                <w:lang w:val="en-US"/>
              </w:rPr>
            </w:pPr>
            <w:r w:rsidRPr="00F77F94">
              <w:rPr>
                <w:sz w:val="22"/>
                <w:szCs w:val="22"/>
                <w:lang w:val="en-US"/>
              </w:rPr>
              <w:t>Croatia</w:t>
            </w:r>
          </w:p>
        </w:tc>
        <w:tc>
          <w:tcPr>
            <w:tcW w:w="3923" w:type="dxa"/>
            <w:shd w:val="clear" w:color="auto" w:fill="auto"/>
          </w:tcPr>
          <w:p w14:paraId="04961DA9" w14:textId="77777777" w:rsidR="00DB4572" w:rsidRPr="00F77F94" w:rsidRDefault="00DB4572" w:rsidP="00DB4572">
            <w:pPr>
              <w:rPr>
                <w:sz w:val="22"/>
                <w:szCs w:val="22"/>
                <w:lang w:val="en-US"/>
              </w:rPr>
            </w:pPr>
            <w:r w:rsidRPr="00F77F94">
              <w:rPr>
                <w:sz w:val="22"/>
                <w:szCs w:val="22"/>
                <w:lang w:val="en-US"/>
              </w:rPr>
              <w:t>Independence in 1991</w:t>
            </w:r>
          </w:p>
        </w:tc>
      </w:tr>
      <w:tr w:rsidR="00DB4572" w:rsidRPr="00F77F94" w14:paraId="1A8A4B69" w14:textId="77777777" w:rsidTr="003F4253">
        <w:tc>
          <w:tcPr>
            <w:tcW w:w="1231" w:type="dxa"/>
            <w:shd w:val="clear" w:color="auto" w:fill="auto"/>
          </w:tcPr>
          <w:p w14:paraId="2B790316" w14:textId="77777777" w:rsidR="00DB4572" w:rsidRPr="00F77F94" w:rsidRDefault="00DB4572" w:rsidP="00DB4572">
            <w:pPr>
              <w:rPr>
                <w:sz w:val="22"/>
                <w:szCs w:val="22"/>
                <w:lang w:val="en-US"/>
              </w:rPr>
            </w:pPr>
            <w:r w:rsidRPr="00F77F94">
              <w:rPr>
                <w:sz w:val="22"/>
                <w:szCs w:val="22"/>
                <w:lang w:val="en-US"/>
              </w:rPr>
              <w:t>HUN</w:t>
            </w:r>
          </w:p>
        </w:tc>
        <w:tc>
          <w:tcPr>
            <w:tcW w:w="3872" w:type="dxa"/>
            <w:shd w:val="clear" w:color="auto" w:fill="auto"/>
          </w:tcPr>
          <w:p w14:paraId="5C781A5D" w14:textId="77777777" w:rsidR="00DB4572" w:rsidRPr="00F77F94" w:rsidRDefault="00DB4572" w:rsidP="00DB4572">
            <w:pPr>
              <w:rPr>
                <w:sz w:val="22"/>
                <w:szCs w:val="22"/>
                <w:lang w:val="en-US"/>
              </w:rPr>
            </w:pPr>
            <w:r w:rsidRPr="00F77F94">
              <w:rPr>
                <w:sz w:val="22"/>
                <w:szCs w:val="22"/>
                <w:lang w:val="en-US"/>
              </w:rPr>
              <w:t>Hungary</w:t>
            </w:r>
          </w:p>
        </w:tc>
        <w:tc>
          <w:tcPr>
            <w:tcW w:w="3923" w:type="dxa"/>
            <w:shd w:val="clear" w:color="auto" w:fill="auto"/>
          </w:tcPr>
          <w:p w14:paraId="0698448B" w14:textId="77777777" w:rsidR="00DB4572" w:rsidRPr="00F77F94" w:rsidRDefault="00DB4572" w:rsidP="00DB4572">
            <w:pPr>
              <w:rPr>
                <w:sz w:val="22"/>
                <w:szCs w:val="22"/>
                <w:lang w:val="en-US"/>
              </w:rPr>
            </w:pPr>
          </w:p>
        </w:tc>
      </w:tr>
      <w:tr w:rsidR="00B42DE3" w:rsidRPr="00F77F94" w14:paraId="64E1575E" w14:textId="77777777" w:rsidTr="003F4253">
        <w:tc>
          <w:tcPr>
            <w:tcW w:w="1231" w:type="dxa"/>
            <w:shd w:val="clear" w:color="auto" w:fill="auto"/>
          </w:tcPr>
          <w:p w14:paraId="713F0668" w14:textId="4AD06A2F" w:rsidR="00B42DE3" w:rsidRPr="00F77F94" w:rsidRDefault="00B42DE3" w:rsidP="00B42DE3">
            <w:pPr>
              <w:rPr>
                <w:sz w:val="22"/>
                <w:szCs w:val="22"/>
                <w:lang w:val="en-US"/>
              </w:rPr>
            </w:pPr>
            <w:r w:rsidRPr="00F77F94">
              <w:rPr>
                <w:sz w:val="22"/>
                <w:szCs w:val="22"/>
                <w:lang w:val="en-US"/>
              </w:rPr>
              <w:t>IDN</w:t>
            </w:r>
          </w:p>
        </w:tc>
        <w:tc>
          <w:tcPr>
            <w:tcW w:w="3872" w:type="dxa"/>
            <w:shd w:val="clear" w:color="auto" w:fill="auto"/>
          </w:tcPr>
          <w:p w14:paraId="19E5A75D" w14:textId="388667AA" w:rsidR="00B42DE3" w:rsidRPr="00F77F94" w:rsidRDefault="00B42DE3" w:rsidP="00B42DE3">
            <w:pPr>
              <w:rPr>
                <w:sz w:val="22"/>
                <w:szCs w:val="22"/>
                <w:lang w:val="en-US"/>
              </w:rPr>
            </w:pPr>
            <w:r w:rsidRPr="00F77F94">
              <w:rPr>
                <w:sz w:val="22"/>
                <w:szCs w:val="22"/>
                <w:lang w:val="en-US"/>
              </w:rPr>
              <w:t>Indonesia</w:t>
            </w:r>
          </w:p>
        </w:tc>
        <w:tc>
          <w:tcPr>
            <w:tcW w:w="3923" w:type="dxa"/>
            <w:shd w:val="clear" w:color="auto" w:fill="auto"/>
          </w:tcPr>
          <w:p w14:paraId="1A525DB3" w14:textId="77777777" w:rsidR="00B42DE3" w:rsidRPr="00F77F94" w:rsidRDefault="00B42DE3" w:rsidP="00B42DE3">
            <w:pPr>
              <w:rPr>
                <w:sz w:val="22"/>
                <w:szCs w:val="22"/>
                <w:lang w:val="en-US"/>
              </w:rPr>
            </w:pPr>
          </w:p>
        </w:tc>
      </w:tr>
      <w:tr w:rsidR="00B42DE3" w:rsidRPr="00F77F94" w14:paraId="2240DD50" w14:textId="77777777" w:rsidTr="003F4253">
        <w:tc>
          <w:tcPr>
            <w:tcW w:w="1231" w:type="dxa"/>
            <w:shd w:val="clear" w:color="auto" w:fill="auto"/>
          </w:tcPr>
          <w:p w14:paraId="0C83DAEF" w14:textId="2452D813" w:rsidR="00B42DE3" w:rsidRPr="00F77F94" w:rsidRDefault="00B42DE3" w:rsidP="00B42DE3">
            <w:pPr>
              <w:rPr>
                <w:sz w:val="22"/>
                <w:szCs w:val="22"/>
                <w:lang w:val="en-US"/>
              </w:rPr>
            </w:pPr>
            <w:r w:rsidRPr="00F77F94">
              <w:rPr>
                <w:sz w:val="22"/>
                <w:szCs w:val="22"/>
                <w:lang w:val="en-US"/>
              </w:rPr>
              <w:t>IND</w:t>
            </w:r>
          </w:p>
        </w:tc>
        <w:tc>
          <w:tcPr>
            <w:tcW w:w="3872" w:type="dxa"/>
            <w:shd w:val="clear" w:color="auto" w:fill="auto"/>
          </w:tcPr>
          <w:p w14:paraId="3972AC09" w14:textId="193821D4" w:rsidR="00B42DE3" w:rsidRPr="00F77F94" w:rsidRDefault="00B42DE3" w:rsidP="00B42DE3">
            <w:pPr>
              <w:rPr>
                <w:sz w:val="22"/>
                <w:szCs w:val="22"/>
                <w:lang w:val="en-US"/>
              </w:rPr>
            </w:pPr>
            <w:r w:rsidRPr="00F77F94">
              <w:rPr>
                <w:sz w:val="22"/>
                <w:szCs w:val="22"/>
                <w:lang w:val="en-US"/>
              </w:rPr>
              <w:t>India</w:t>
            </w:r>
          </w:p>
        </w:tc>
        <w:tc>
          <w:tcPr>
            <w:tcW w:w="3923" w:type="dxa"/>
            <w:shd w:val="clear" w:color="auto" w:fill="auto"/>
          </w:tcPr>
          <w:p w14:paraId="7F3EAB5C" w14:textId="77777777" w:rsidR="00B42DE3" w:rsidRPr="00F77F94" w:rsidRDefault="00B42DE3" w:rsidP="00B42DE3">
            <w:pPr>
              <w:rPr>
                <w:sz w:val="22"/>
                <w:szCs w:val="22"/>
                <w:lang w:val="en-US"/>
              </w:rPr>
            </w:pPr>
          </w:p>
        </w:tc>
      </w:tr>
      <w:tr w:rsidR="00B42DE3" w:rsidRPr="00F77F94" w14:paraId="40E0E3C1" w14:textId="77777777" w:rsidTr="003F4253">
        <w:tc>
          <w:tcPr>
            <w:tcW w:w="1231" w:type="dxa"/>
            <w:shd w:val="clear" w:color="auto" w:fill="auto"/>
          </w:tcPr>
          <w:p w14:paraId="13B89A8D" w14:textId="1B6AD0BA" w:rsidR="00B42DE3" w:rsidRPr="00F77F94" w:rsidRDefault="00B42DE3" w:rsidP="00B42DE3">
            <w:pPr>
              <w:rPr>
                <w:sz w:val="22"/>
                <w:szCs w:val="22"/>
                <w:lang w:val="en-US"/>
              </w:rPr>
            </w:pPr>
            <w:r w:rsidRPr="00F77F94">
              <w:rPr>
                <w:sz w:val="22"/>
                <w:szCs w:val="22"/>
                <w:lang w:val="en-US"/>
              </w:rPr>
              <w:t>IRL</w:t>
            </w:r>
          </w:p>
        </w:tc>
        <w:tc>
          <w:tcPr>
            <w:tcW w:w="3872" w:type="dxa"/>
            <w:shd w:val="clear" w:color="auto" w:fill="auto"/>
          </w:tcPr>
          <w:p w14:paraId="2C0DD4DD" w14:textId="6BD63866" w:rsidR="00B42DE3" w:rsidRPr="00F77F94" w:rsidRDefault="00B42DE3" w:rsidP="00B42DE3">
            <w:pPr>
              <w:rPr>
                <w:sz w:val="22"/>
                <w:szCs w:val="22"/>
                <w:lang w:val="en-US"/>
              </w:rPr>
            </w:pPr>
            <w:r w:rsidRPr="00F77F94">
              <w:rPr>
                <w:sz w:val="22"/>
                <w:szCs w:val="22"/>
                <w:lang w:val="en-US"/>
              </w:rPr>
              <w:t>Ireland</w:t>
            </w:r>
          </w:p>
        </w:tc>
        <w:tc>
          <w:tcPr>
            <w:tcW w:w="3923" w:type="dxa"/>
            <w:shd w:val="clear" w:color="auto" w:fill="auto"/>
          </w:tcPr>
          <w:p w14:paraId="29ABDA42" w14:textId="77777777" w:rsidR="00B42DE3" w:rsidRPr="00F77F94" w:rsidRDefault="00B42DE3" w:rsidP="00B42DE3">
            <w:pPr>
              <w:rPr>
                <w:sz w:val="22"/>
                <w:szCs w:val="22"/>
                <w:lang w:val="en-US"/>
              </w:rPr>
            </w:pPr>
          </w:p>
        </w:tc>
      </w:tr>
      <w:tr w:rsidR="00B42DE3" w:rsidRPr="00F77F94" w14:paraId="5F960937" w14:textId="77777777" w:rsidTr="003F4253">
        <w:tc>
          <w:tcPr>
            <w:tcW w:w="1231" w:type="dxa"/>
            <w:shd w:val="clear" w:color="auto" w:fill="auto"/>
          </w:tcPr>
          <w:p w14:paraId="0A627421" w14:textId="77777777" w:rsidR="00B42DE3" w:rsidRPr="00F77F94" w:rsidRDefault="00B42DE3" w:rsidP="00B42DE3">
            <w:pPr>
              <w:rPr>
                <w:sz w:val="22"/>
                <w:szCs w:val="22"/>
                <w:lang w:val="en-US"/>
              </w:rPr>
            </w:pPr>
            <w:r w:rsidRPr="00F77F94">
              <w:rPr>
                <w:sz w:val="22"/>
                <w:szCs w:val="22"/>
                <w:lang w:val="en-US"/>
              </w:rPr>
              <w:t>IRN</w:t>
            </w:r>
          </w:p>
        </w:tc>
        <w:tc>
          <w:tcPr>
            <w:tcW w:w="3872" w:type="dxa"/>
            <w:shd w:val="clear" w:color="auto" w:fill="auto"/>
          </w:tcPr>
          <w:p w14:paraId="7E0DD6B9" w14:textId="77777777" w:rsidR="00B42DE3" w:rsidRPr="00F77F94" w:rsidRDefault="00B42DE3" w:rsidP="00B42DE3">
            <w:pPr>
              <w:rPr>
                <w:sz w:val="22"/>
                <w:szCs w:val="22"/>
                <w:lang w:val="en-US"/>
              </w:rPr>
            </w:pPr>
            <w:r w:rsidRPr="00F77F94">
              <w:rPr>
                <w:sz w:val="22"/>
                <w:szCs w:val="22"/>
                <w:lang w:val="en-US"/>
              </w:rPr>
              <w:t>Islamic Republic of Iran</w:t>
            </w:r>
          </w:p>
        </w:tc>
        <w:tc>
          <w:tcPr>
            <w:tcW w:w="3923" w:type="dxa"/>
            <w:shd w:val="clear" w:color="auto" w:fill="auto"/>
          </w:tcPr>
          <w:p w14:paraId="73F38083" w14:textId="77777777" w:rsidR="00B42DE3" w:rsidRPr="00F77F94" w:rsidRDefault="00B42DE3" w:rsidP="00B42DE3">
            <w:pPr>
              <w:rPr>
                <w:sz w:val="22"/>
                <w:szCs w:val="22"/>
                <w:lang w:val="en-US"/>
              </w:rPr>
            </w:pPr>
          </w:p>
        </w:tc>
      </w:tr>
      <w:tr w:rsidR="00B42DE3" w:rsidRPr="00F77F94" w14:paraId="3D96F19A" w14:textId="77777777" w:rsidTr="003F4253">
        <w:tc>
          <w:tcPr>
            <w:tcW w:w="1231" w:type="dxa"/>
            <w:shd w:val="clear" w:color="auto" w:fill="auto"/>
          </w:tcPr>
          <w:p w14:paraId="19EC64EA" w14:textId="77777777" w:rsidR="00B42DE3" w:rsidRPr="00F77F94" w:rsidRDefault="00B42DE3" w:rsidP="00B42DE3">
            <w:pPr>
              <w:rPr>
                <w:sz w:val="22"/>
                <w:szCs w:val="22"/>
                <w:lang w:val="en-US"/>
              </w:rPr>
            </w:pPr>
            <w:r w:rsidRPr="00F77F94">
              <w:rPr>
                <w:sz w:val="22"/>
                <w:szCs w:val="22"/>
                <w:lang w:val="en-US"/>
              </w:rPr>
              <w:t>IRQ</w:t>
            </w:r>
          </w:p>
        </w:tc>
        <w:tc>
          <w:tcPr>
            <w:tcW w:w="3872" w:type="dxa"/>
            <w:shd w:val="clear" w:color="auto" w:fill="auto"/>
          </w:tcPr>
          <w:p w14:paraId="1CE827FF" w14:textId="77777777" w:rsidR="00B42DE3" w:rsidRPr="00F77F94" w:rsidRDefault="00B42DE3" w:rsidP="00B42DE3">
            <w:pPr>
              <w:rPr>
                <w:sz w:val="22"/>
                <w:szCs w:val="22"/>
                <w:lang w:val="en-US"/>
              </w:rPr>
            </w:pPr>
            <w:r w:rsidRPr="00F77F94">
              <w:rPr>
                <w:sz w:val="22"/>
                <w:szCs w:val="22"/>
                <w:lang w:val="en-US"/>
              </w:rPr>
              <w:t>Iraq</w:t>
            </w:r>
          </w:p>
        </w:tc>
        <w:tc>
          <w:tcPr>
            <w:tcW w:w="3923" w:type="dxa"/>
            <w:shd w:val="clear" w:color="auto" w:fill="auto"/>
          </w:tcPr>
          <w:p w14:paraId="115323F4" w14:textId="77777777" w:rsidR="00B42DE3" w:rsidRPr="00F77F94" w:rsidRDefault="00B42DE3" w:rsidP="00B42DE3">
            <w:pPr>
              <w:rPr>
                <w:sz w:val="22"/>
                <w:szCs w:val="22"/>
                <w:lang w:val="en-US"/>
              </w:rPr>
            </w:pPr>
          </w:p>
        </w:tc>
      </w:tr>
      <w:tr w:rsidR="00B42DE3" w:rsidRPr="00F77F94" w14:paraId="20958C54" w14:textId="77777777" w:rsidTr="003F4253">
        <w:tc>
          <w:tcPr>
            <w:tcW w:w="1231" w:type="dxa"/>
            <w:shd w:val="clear" w:color="auto" w:fill="auto"/>
          </w:tcPr>
          <w:p w14:paraId="62BF6FFE" w14:textId="77777777" w:rsidR="00B42DE3" w:rsidRPr="00F77F94" w:rsidRDefault="00B42DE3" w:rsidP="00B42DE3">
            <w:pPr>
              <w:rPr>
                <w:sz w:val="22"/>
                <w:szCs w:val="22"/>
                <w:lang w:val="en-US"/>
              </w:rPr>
            </w:pPr>
            <w:r w:rsidRPr="00F77F94">
              <w:rPr>
                <w:sz w:val="22"/>
                <w:szCs w:val="22"/>
                <w:lang w:val="en-US"/>
              </w:rPr>
              <w:t>ISL</w:t>
            </w:r>
          </w:p>
        </w:tc>
        <w:tc>
          <w:tcPr>
            <w:tcW w:w="3872" w:type="dxa"/>
            <w:shd w:val="clear" w:color="auto" w:fill="auto"/>
          </w:tcPr>
          <w:p w14:paraId="65385550" w14:textId="77777777" w:rsidR="00B42DE3" w:rsidRPr="00F77F94" w:rsidRDefault="00B42DE3" w:rsidP="00B42DE3">
            <w:pPr>
              <w:rPr>
                <w:sz w:val="22"/>
                <w:szCs w:val="22"/>
                <w:lang w:val="en-US"/>
              </w:rPr>
            </w:pPr>
            <w:r w:rsidRPr="00F77F94">
              <w:rPr>
                <w:sz w:val="22"/>
                <w:szCs w:val="22"/>
                <w:lang w:val="en-US"/>
              </w:rPr>
              <w:t>Iceland</w:t>
            </w:r>
          </w:p>
        </w:tc>
        <w:tc>
          <w:tcPr>
            <w:tcW w:w="3923" w:type="dxa"/>
            <w:shd w:val="clear" w:color="auto" w:fill="auto"/>
          </w:tcPr>
          <w:p w14:paraId="3D2DC96F" w14:textId="77777777" w:rsidR="00B42DE3" w:rsidRPr="00F77F94" w:rsidRDefault="00B42DE3" w:rsidP="00B42DE3">
            <w:pPr>
              <w:rPr>
                <w:sz w:val="22"/>
                <w:szCs w:val="22"/>
                <w:lang w:val="en-US"/>
              </w:rPr>
            </w:pPr>
          </w:p>
        </w:tc>
      </w:tr>
      <w:tr w:rsidR="00B42DE3" w:rsidRPr="00F77F94" w14:paraId="673801F7" w14:textId="77777777" w:rsidTr="003F4253">
        <w:tc>
          <w:tcPr>
            <w:tcW w:w="1231" w:type="dxa"/>
            <w:shd w:val="clear" w:color="auto" w:fill="auto"/>
          </w:tcPr>
          <w:p w14:paraId="243546AA" w14:textId="77777777" w:rsidR="00B42DE3" w:rsidRPr="00F77F94" w:rsidRDefault="00B42DE3" w:rsidP="00B42DE3">
            <w:pPr>
              <w:rPr>
                <w:sz w:val="22"/>
                <w:szCs w:val="22"/>
                <w:lang w:val="en-US"/>
              </w:rPr>
            </w:pPr>
            <w:r w:rsidRPr="00F77F94">
              <w:rPr>
                <w:sz w:val="22"/>
                <w:szCs w:val="22"/>
                <w:lang w:val="en-US"/>
              </w:rPr>
              <w:t>ISR</w:t>
            </w:r>
          </w:p>
        </w:tc>
        <w:tc>
          <w:tcPr>
            <w:tcW w:w="3872" w:type="dxa"/>
            <w:shd w:val="clear" w:color="auto" w:fill="auto"/>
          </w:tcPr>
          <w:p w14:paraId="2AE49A90" w14:textId="77777777" w:rsidR="00B42DE3" w:rsidRPr="00F77F94" w:rsidRDefault="00B42DE3" w:rsidP="00B42DE3">
            <w:pPr>
              <w:rPr>
                <w:sz w:val="22"/>
                <w:szCs w:val="22"/>
                <w:lang w:val="en-US"/>
              </w:rPr>
            </w:pPr>
            <w:r w:rsidRPr="00F77F94">
              <w:rPr>
                <w:sz w:val="22"/>
                <w:szCs w:val="22"/>
                <w:lang w:val="en-US"/>
              </w:rPr>
              <w:t>Israel</w:t>
            </w:r>
          </w:p>
        </w:tc>
        <w:tc>
          <w:tcPr>
            <w:tcW w:w="3923" w:type="dxa"/>
            <w:shd w:val="clear" w:color="auto" w:fill="auto"/>
          </w:tcPr>
          <w:p w14:paraId="1F0A3FA3" w14:textId="77777777" w:rsidR="00B42DE3" w:rsidRPr="00F77F94" w:rsidRDefault="00B42DE3" w:rsidP="00B42DE3">
            <w:pPr>
              <w:rPr>
                <w:sz w:val="22"/>
                <w:szCs w:val="22"/>
                <w:lang w:val="en-US"/>
              </w:rPr>
            </w:pPr>
          </w:p>
        </w:tc>
      </w:tr>
      <w:tr w:rsidR="00B42DE3" w:rsidRPr="00F77F94" w14:paraId="3CB82FB7" w14:textId="77777777" w:rsidTr="00072AB6">
        <w:tc>
          <w:tcPr>
            <w:tcW w:w="1231" w:type="dxa"/>
            <w:shd w:val="clear" w:color="auto" w:fill="auto"/>
          </w:tcPr>
          <w:p w14:paraId="6AB051F2" w14:textId="77777777" w:rsidR="00B42DE3" w:rsidRPr="00F77F94" w:rsidRDefault="00B42DE3" w:rsidP="00B42DE3">
            <w:pPr>
              <w:rPr>
                <w:sz w:val="22"/>
                <w:szCs w:val="22"/>
                <w:lang w:val="en-US"/>
              </w:rPr>
            </w:pPr>
            <w:r w:rsidRPr="00F77F94">
              <w:rPr>
                <w:sz w:val="22"/>
                <w:szCs w:val="22"/>
                <w:lang w:val="en-US"/>
              </w:rPr>
              <w:t>ITA</w:t>
            </w:r>
          </w:p>
        </w:tc>
        <w:tc>
          <w:tcPr>
            <w:tcW w:w="3872" w:type="dxa"/>
            <w:shd w:val="clear" w:color="auto" w:fill="auto"/>
          </w:tcPr>
          <w:p w14:paraId="09449C5D" w14:textId="77777777" w:rsidR="00B42DE3" w:rsidRPr="00F77F94" w:rsidRDefault="00B42DE3" w:rsidP="00B42DE3">
            <w:pPr>
              <w:rPr>
                <w:sz w:val="22"/>
                <w:szCs w:val="22"/>
                <w:lang w:val="en-US"/>
              </w:rPr>
            </w:pPr>
            <w:r w:rsidRPr="00F77F94">
              <w:rPr>
                <w:sz w:val="22"/>
                <w:szCs w:val="22"/>
                <w:lang w:val="en-US"/>
              </w:rPr>
              <w:t>Italy</w:t>
            </w:r>
          </w:p>
        </w:tc>
        <w:tc>
          <w:tcPr>
            <w:tcW w:w="3923" w:type="dxa"/>
            <w:shd w:val="clear" w:color="auto" w:fill="auto"/>
          </w:tcPr>
          <w:p w14:paraId="282F6165" w14:textId="77777777" w:rsidR="00B42DE3" w:rsidRPr="00F77F94" w:rsidRDefault="00B42DE3" w:rsidP="00B42DE3">
            <w:pPr>
              <w:rPr>
                <w:sz w:val="22"/>
                <w:szCs w:val="22"/>
                <w:lang w:val="en-US"/>
              </w:rPr>
            </w:pPr>
          </w:p>
        </w:tc>
      </w:tr>
      <w:tr w:rsidR="00B42DE3" w:rsidRPr="00F77F94" w14:paraId="2292D4E5" w14:textId="77777777" w:rsidTr="00072AB6">
        <w:tc>
          <w:tcPr>
            <w:tcW w:w="1231" w:type="dxa"/>
            <w:tcBorders>
              <w:bottom w:val="single" w:sz="4" w:space="0" w:color="auto"/>
            </w:tcBorders>
            <w:shd w:val="clear" w:color="auto" w:fill="auto"/>
          </w:tcPr>
          <w:p w14:paraId="010B5906" w14:textId="77777777" w:rsidR="00B42DE3" w:rsidRPr="00F77F94" w:rsidRDefault="00B42DE3" w:rsidP="00B42DE3">
            <w:pPr>
              <w:rPr>
                <w:sz w:val="22"/>
                <w:szCs w:val="22"/>
                <w:lang w:val="en-US"/>
              </w:rPr>
            </w:pPr>
            <w:r w:rsidRPr="00F77F94">
              <w:rPr>
                <w:sz w:val="22"/>
                <w:szCs w:val="22"/>
                <w:lang w:val="en-US"/>
              </w:rPr>
              <w:t>JAM</w:t>
            </w:r>
          </w:p>
        </w:tc>
        <w:tc>
          <w:tcPr>
            <w:tcW w:w="3872" w:type="dxa"/>
            <w:tcBorders>
              <w:bottom w:val="single" w:sz="4" w:space="0" w:color="auto"/>
            </w:tcBorders>
            <w:shd w:val="clear" w:color="auto" w:fill="auto"/>
          </w:tcPr>
          <w:p w14:paraId="2B62F0FB" w14:textId="77777777" w:rsidR="00B42DE3" w:rsidRPr="00F77F94" w:rsidRDefault="00B42DE3" w:rsidP="00B42DE3">
            <w:pPr>
              <w:rPr>
                <w:sz w:val="22"/>
                <w:szCs w:val="22"/>
                <w:lang w:val="en-US"/>
              </w:rPr>
            </w:pPr>
            <w:r w:rsidRPr="00F77F94">
              <w:rPr>
                <w:sz w:val="22"/>
                <w:szCs w:val="22"/>
                <w:lang w:val="en-US"/>
              </w:rPr>
              <w:t>Jamaica</w:t>
            </w:r>
          </w:p>
        </w:tc>
        <w:tc>
          <w:tcPr>
            <w:tcW w:w="3923" w:type="dxa"/>
            <w:tcBorders>
              <w:bottom w:val="single" w:sz="4" w:space="0" w:color="auto"/>
            </w:tcBorders>
            <w:shd w:val="clear" w:color="auto" w:fill="auto"/>
          </w:tcPr>
          <w:p w14:paraId="0DC390B3" w14:textId="77777777" w:rsidR="00B42DE3" w:rsidRPr="00F77F94" w:rsidRDefault="00B42DE3" w:rsidP="00B42DE3">
            <w:pPr>
              <w:rPr>
                <w:sz w:val="22"/>
                <w:szCs w:val="22"/>
                <w:lang w:val="en-US"/>
              </w:rPr>
            </w:pPr>
          </w:p>
        </w:tc>
      </w:tr>
      <w:tr w:rsidR="00072AB6" w:rsidRPr="00F77F94" w14:paraId="353DABED" w14:textId="77777777" w:rsidTr="00072AB6">
        <w:tc>
          <w:tcPr>
            <w:tcW w:w="9026" w:type="dxa"/>
            <w:gridSpan w:val="3"/>
            <w:tcBorders>
              <w:bottom w:val="single" w:sz="4" w:space="0" w:color="auto"/>
            </w:tcBorders>
            <w:shd w:val="clear" w:color="auto" w:fill="auto"/>
          </w:tcPr>
          <w:p w14:paraId="04A7D25B" w14:textId="66AB0932" w:rsidR="00072AB6" w:rsidRPr="00F77F94" w:rsidRDefault="00072AB6" w:rsidP="00072AB6">
            <w:pPr>
              <w:spacing w:after="40"/>
              <w:rPr>
                <w:sz w:val="22"/>
                <w:szCs w:val="22"/>
                <w:lang w:val="en-US"/>
              </w:rPr>
            </w:pPr>
            <w:r w:rsidRPr="00F77F94">
              <w:rPr>
                <w:b/>
                <w:lang w:val="en-US"/>
              </w:rPr>
              <w:lastRenderedPageBreak/>
              <w:t xml:space="preserve">Table AIII </w:t>
            </w:r>
            <w:r w:rsidRPr="00F77F94">
              <w:rPr>
                <w:bCs/>
                <w:lang w:val="en-US"/>
              </w:rPr>
              <w:t>(continued)</w:t>
            </w:r>
          </w:p>
        </w:tc>
      </w:tr>
      <w:tr w:rsidR="00B42DE3" w:rsidRPr="00F77F94" w14:paraId="08A2AE85" w14:textId="77777777" w:rsidTr="00072AB6">
        <w:tc>
          <w:tcPr>
            <w:tcW w:w="1231" w:type="dxa"/>
            <w:tcBorders>
              <w:top w:val="single" w:sz="4" w:space="0" w:color="auto"/>
            </w:tcBorders>
            <w:shd w:val="clear" w:color="auto" w:fill="auto"/>
          </w:tcPr>
          <w:p w14:paraId="75FE1750" w14:textId="77777777" w:rsidR="00B42DE3" w:rsidRPr="00F77F94" w:rsidRDefault="00B42DE3" w:rsidP="00B42DE3">
            <w:pPr>
              <w:rPr>
                <w:sz w:val="22"/>
                <w:szCs w:val="22"/>
                <w:lang w:val="en-US"/>
              </w:rPr>
            </w:pPr>
            <w:r w:rsidRPr="00F77F94">
              <w:rPr>
                <w:sz w:val="22"/>
                <w:szCs w:val="22"/>
                <w:lang w:val="en-US"/>
              </w:rPr>
              <w:t>JOR</w:t>
            </w:r>
          </w:p>
        </w:tc>
        <w:tc>
          <w:tcPr>
            <w:tcW w:w="3872" w:type="dxa"/>
            <w:tcBorders>
              <w:top w:val="single" w:sz="4" w:space="0" w:color="auto"/>
            </w:tcBorders>
            <w:shd w:val="clear" w:color="auto" w:fill="auto"/>
          </w:tcPr>
          <w:p w14:paraId="2FD15083" w14:textId="77777777" w:rsidR="00B42DE3" w:rsidRPr="00F77F94" w:rsidRDefault="00B42DE3" w:rsidP="00B42DE3">
            <w:pPr>
              <w:rPr>
                <w:sz w:val="22"/>
                <w:szCs w:val="22"/>
                <w:lang w:val="en-US"/>
              </w:rPr>
            </w:pPr>
            <w:r w:rsidRPr="00F77F94">
              <w:rPr>
                <w:sz w:val="22"/>
                <w:szCs w:val="22"/>
                <w:lang w:val="en-US"/>
              </w:rPr>
              <w:t>Jordan</w:t>
            </w:r>
          </w:p>
        </w:tc>
        <w:tc>
          <w:tcPr>
            <w:tcW w:w="3923" w:type="dxa"/>
            <w:tcBorders>
              <w:top w:val="single" w:sz="4" w:space="0" w:color="auto"/>
            </w:tcBorders>
            <w:shd w:val="clear" w:color="auto" w:fill="auto"/>
          </w:tcPr>
          <w:p w14:paraId="0C0A77CD" w14:textId="77777777" w:rsidR="00B42DE3" w:rsidRPr="00F77F94" w:rsidRDefault="00B42DE3" w:rsidP="00B42DE3">
            <w:pPr>
              <w:rPr>
                <w:sz w:val="22"/>
                <w:szCs w:val="22"/>
                <w:lang w:val="en-US"/>
              </w:rPr>
            </w:pPr>
          </w:p>
        </w:tc>
      </w:tr>
      <w:tr w:rsidR="00B42DE3" w:rsidRPr="00F77F94" w14:paraId="5B9F585B" w14:textId="77777777" w:rsidTr="003F4253">
        <w:tc>
          <w:tcPr>
            <w:tcW w:w="1231" w:type="dxa"/>
            <w:shd w:val="clear" w:color="auto" w:fill="auto"/>
          </w:tcPr>
          <w:p w14:paraId="640DDCE3" w14:textId="77777777" w:rsidR="00B42DE3" w:rsidRPr="00F77F94" w:rsidRDefault="00B42DE3" w:rsidP="00B42DE3">
            <w:pPr>
              <w:rPr>
                <w:sz w:val="22"/>
                <w:szCs w:val="22"/>
                <w:lang w:val="en-US"/>
              </w:rPr>
            </w:pPr>
            <w:r w:rsidRPr="00F77F94">
              <w:rPr>
                <w:sz w:val="22"/>
                <w:szCs w:val="22"/>
                <w:lang w:val="en-US"/>
              </w:rPr>
              <w:t>JPN</w:t>
            </w:r>
          </w:p>
        </w:tc>
        <w:tc>
          <w:tcPr>
            <w:tcW w:w="3872" w:type="dxa"/>
            <w:shd w:val="clear" w:color="auto" w:fill="auto"/>
          </w:tcPr>
          <w:p w14:paraId="02DFCFA1" w14:textId="77777777" w:rsidR="00B42DE3" w:rsidRPr="00F77F94" w:rsidRDefault="00B42DE3" w:rsidP="00B42DE3">
            <w:pPr>
              <w:rPr>
                <w:sz w:val="22"/>
                <w:szCs w:val="22"/>
                <w:lang w:val="en-US"/>
              </w:rPr>
            </w:pPr>
            <w:r w:rsidRPr="00F77F94">
              <w:rPr>
                <w:sz w:val="22"/>
                <w:szCs w:val="22"/>
                <w:lang w:val="en-US"/>
              </w:rPr>
              <w:t>Japan</w:t>
            </w:r>
          </w:p>
        </w:tc>
        <w:tc>
          <w:tcPr>
            <w:tcW w:w="3923" w:type="dxa"/>
            <w:shd w:val="clear" w:color="auto" w:fill="auto"/>
          </w:tcPr>
          <w:p w14:paraId="5F2CFAD3" w14:textId="77777777" w:rsidR="00B42DE3" w:rsidRPr="00F77F94" w:rsidRDefault="00B42DE3" w:rsidP="00B42DE3">
            <w:pPr>
              <w:rPr>
                <w:sz w:val="22"/>
                <w:szCs w:val="22"/>
                <w:lang w:val="en-US"/>
              </w:rPr>
            </w:pPr>
          </w:p>
        </w:tc>
      </w:tr>
      <w:tr w:rsidR="00B42DE3" w:rsidRPr="00F77F94" w14:paraId="21D8A315" w14:textId="77777777" w:rsidTr="003F4253">
        <w:tc>
          <w:tcPr>
            <w:tcW w:w="1231" w:type="dxa"/>
            <w:shd w:val="clear" w:color="auto" w:fill="auto"/>
          </w:tcPr>
          <w:p w14:paraId="0B0D7487" w14:textId="77777777" w:rsidR="00B42DE3" w:rsidRPr="00F77F94" w:rsidRDefault="00B42DE3" w:rsidP="00B42DE3">
            <w:pPr>
              <w:rPr>
                <w:sz w:val="22"/>
                <w:szCs w:val="22"/>
                <w:lang w:val="en-US"/>
              </w:rPr>
            </w:pPr>
            <w:r w:rsidRPr="00F77F94">
              <w:rPr>
                <w:sz w:val="22"/>
                <w:szCs w:val="22"/>
                <w:lang w:val="en-US"/>
              </w:rPr>
              <w:t>KAZ</w:t>
            </w:r>
          </w:p>
        </w:tc>
        <w:tc>
          <w:tcPr>
            <w:tcW w:w="3872" w:type="dxa"/>
            <w:shd w:val="clear" w:color="auto" w:fill="auto"/>
          </w:tcPr>
          <w:p w14:paraId="1E3C0DE0" w14:textId="77777777" w:rsidR="00B42DE3" w:rsidRPr="00F77F94" w:rsidRDefault="00B42DE3" w:rsidP="00B42DE3">
            <w:pPr>
              <w:rPr>
                <w:sz w:val="22"/>
                <w:szCs w:val="22"/>
                <w:lang w:val="en-US"/>
              </w:rPr>
            </w:pPr>
            <w:r w:rsidRPr="00F77F94">
              <w:rPr>
                <w:sz w:val="22"/>
                <w:szCs w:val="22"/>
                <w:lang w:val="en-US"/>
              </w:rPr>
              <w:t>Kazakhstan</w:t>
            </w:r>
          </w:p>
        </w:tc>
        <w:tc>
          <w:tcPr>
            <w:tcW w:w="3923" w:type="dxa"/>
            <w:shd w:val="clear" w:color="auto" w:fill="auto"/>
          </w:tcPr>
          <w:p w14:paraId="00ED1203" w14:textId="08E2133A" w:rsidR="00B42DE3" w:rsidRPr="00F77F94" w:rsidRDefault="00B42DE3" w:rsidP="00B42DE3">
            <w:pPr>
              <w:rPr>
                <w:sz w:val="22"/>
                <w:szCs w:val="22"/>
                <w:lang w:val="en-US"/>
              </w:rPr>
            </w:pPr>
            <w:r w:rsidRPr="00F77F94">
              <w:rPr>
                <w:sz w:val="22"/>
                <w:szCs w:val="22"/>
                <w:lang w:val="en-US"/>
              </w:rPr>
              <w:t>Independence in 1991</w:t>
            </w:r>
          </w:p>
        </w:tc>
      </w:tr>
      <w:tr w:rsidR="00B42DE3" w:rsidRPr="00F77F94" w14:paraId="5A07DBE9" w14:textId="77777777" w:rsidTr="003F4253">
        <w:tc>
          <w:tcPr>
            <w:tcW w:w="1231" w:type="dxa"/>
            <w:shd w:val="clear" w:color="auto" w:fill="auto"/>
          </w:tcPr>
          <w:p w14:paraId="0EF513A1" w14:textId="77777777" w:rsidR="00B42DE3" w:rsidRPr="00F77F94" w:rsidRDefault="00B42DE3" w:rsidP="00B42DE3">
            <w:pPr>
              <w:rPr>
                <w:sz w:val="22"/>
                <w:szCs w:val="22"/>
                <w:lang w:val="en-US"/>
              </w:rPr>
            </w:pPr>
            <w:r w:rsidRPr="00F77F94">
              <w:rPr>
                <w:sz w:val="22"/>
                <w:szCs w:val="22"/>
                <w:lang w:val="en-US"/>
              </w:rPr>
              <w:t>KEN</w:t>
            </w:r>
          </w:p>
        </w:tc>
        <w:tc>
          <w:tcPr>
            <w:tcW w:w="3872" w:type="dxa"/>
            <w:shd w:val="clear" w:color="auto" w:fill="auto"/>
          </w:tcPr>
          <w:p w14:paraId="6AFED2E7" w14:textId="77777777" w:rsidR="00B42DE3" w:rsidRPr="00F77F94" w:rsidRDefault="00B42DE3" w:rsidP="00B42DE3">
            <w:pPr>
              <w:rPr>
                <w:sz w:val="22"/>
                <w:szCs w:val="22"/>
                <w:lang w:val="en-US"/>
              </w:rPr>
            </w:pPr>
            <w:r w:rsidRPr="00F77F94">
              <w:rPr>
                <w:sz w:val="22"/>
                <w:szCs w:val="22"/>
                <w:lang w:val="en-US"/>
              </w:rPr>
              <w:t>Kenya</w:t>
            </w:r>
          </w:p>
        </w:tc>
        <w:tc>
          <w:tcPr>
            <w:tcW w:w="3923" w:type="dxa"/>
            <w:shd w:val="clear" w:color="auto" w:fill="auto"/>
          </w:tcPr>
          <w:p w14:paraId="4CEDCE15" w14:textId="77777777" w:rsidR="00B42DE3" w:rsidRPr="00F77F94" w:rsidRDefault="00B42DE3" w:rsidP="00B42DE3">
            <w:pPr>
              <w:rPr>
                <w:sz w:val="22"/>
                <w:szCs w:val="22"/>
                <w:lang w:val="en-US"/>
              </w:rPr>
            </w:pPr>
          </w:p>
        </w:tc>
      </w:tr>
      <w:tr w:rsidR="00B42DE3" w:rsidRPr="00F77F94" w14:paraId="2CA81759" w14:textId="77777777" w:rsidTr="003F4253">
        <w:tc>
          <w:tcPr>
            <w:tcW w:w="1231" w:type="dxa"/>
            <w:shd w:val="clear" w:color="auto" w:fill="auto"/>
          </w:tcPr>
          <w:p w14:paraId="7A8C6324" w14:textId="77777777" w:rsidR="00B42DE3" w:rsidRPr="00F77F94" w:rsidRDefault="00B42DE3" w:rsidP="00B42DE3">
            <w:pPr>
              <w:rPr>
                <w:sz w:val="22"/>
                <w:szCs w:val="22"/>
                <w:lang w:val="en-US"/>
              </w:rPr>
            </w:pPr>
            <w:r w:rsidRPr="00F77F94">
              <w:rPr>
                <w:sz w:val="22"/>
                <w:szCs w:val="22"/>
                <w:lang w:val="en-US"/>
              </w:rPr>
              <w:t>KGZ</w:t>
            </w:r>
          </w:p>
        </w:tc>
        <w:tc>
          <w:tcPr>
            <w:tcW w:w="3872" w:type="dxa"/>
            <w:shd w:val="clear" w:color="auto" w:fill="auto"/>
          </w:tcPr>
          <w:p w14:paraId="76C452B0" w14:textId="77777777" w:rsidR="00B42DE3" w:rsidRPr="00F77F94" w:rsidRDefault="00B42DE3" w:rsidP="00B42DE3">
            <w:pPr>
              <w:rPr>
                <w:sz w:val="22"/>
                <w:szCs w:val="22"/>
                <w:lang w:val="en-US"/>
              </w:rPr>
            </w:pPr>
            <w:r w:rsidRPr="00F77F94">
              <w:rPr>
                <w:sz w:val="22"/>
                <w:szCs w:val="22"/>
                <w:lang w:val="en-US"/>
              </w:rPr>
              <w:t>Kyrgyzstan</w:t>
            </w:r>
          </w:p>
        </w:tc>
        <w:tc>
          <w:tcPr>
            <w:tcW w:w="3923" w:type="dxa"/>
            <w:shd w:val="clear" w:color="auto" w:fill="auto"/>
          </w:tcPr>
          <w:p w14:paraId="64A51874" w14:textId="4B80A809" w:rsidR="00B42DE3" w:rsidRPr="00F77F94" w:rsidRDefault="00B42DE3" w:rsidP="00B42DE3">
            <w:pPr>
              <w:rPr>
                <w:sz w:val="22"/>
                <w:szCs w:val="22"/>
                <w:lang w:val="en-US"/>
              </w:rPr>
            </w:pPr>
            <w:r w:rsidRPr="00F77F94">
              <w:rPr>
                <w:sz w:val="22"/>
                <w:szCs w:val="22"/>
                <w:lang w:val="en-US"/>
              </w:rPr>
              <w:t>Independence in 1991</w:t>
            </w:r>
          </w:p>
        </w:tc>
      </w:tr>
      <w:tr w:rsidR="00B42DE3" w:rsidRPr="00F77F94" w14:paraId="660991C8" w14:textId="77777777" w:rsidTr="003F4253">
        <w:tc>
          <w:tcPr>
            <w:tcW w:w="1231" w:type="dxa"/>
            <w:shd w:val="clear" w:color="auto" w:fill="auto"/>
          </w:tcPr>
          <w:p w14:paraId="479478D0" w14:textId="77777777" w:rsidR="00B42DE3" w:rsidRPr="00F77F94" w:rsidRDefault="00B42DE3" w:rsidP="00B42DE3">
            <w:pPr>
              <w:rPr>
                <w:sz w:val="22"/>
                <w:szCs w:val="22"/>
                <w:lang w:val="en-US"/>
              </w:rPr>
            </w:pPr>
            <w:r w:rsidRPr="00F77F94">
              <w:rPr>
                <w:sz w:val="22"/>
                <w:szCs w:val="22"/>
                <w:lang w:val="en-US"/>
              </w:rPr>
              <w:t>KHM</w:t>
            </w:r>
          </w:p>
        </w:tc>
        <w:tc>
          <w:tcPr>
            <w:tcW w:w="3872" w:type="dxa"/>
            <w:shd w:val="clear" w:color="auto" w:fill="auto"/>
          </w:tcPr>
          <w:p w14:paraId="25EBA858" w14:textId="77777777" w:rsidR="00B42DE3" w:rsidRPr="00F77F94" w:rsidRDefault="00B42DE3" w:rsidP="00B42DE3">
            <w:pPr>
              <w:rPr>
                <w:sz w:val="22"/>
                <w:szCs w:val="22"/>
                <w:lang w:val="en-US"/>
              </w:rPr>
            </w:pPr>
            <w:r w:rsidRPr="00F77F94">
              <w:rPr>
                <w:sz w:val="22"/>
                <w:szCs w:val="22"/>
                <w:lang w:val="en-US"/>
              </w:rPr>
              <w:t>Cambodia</w:t>
            </w:r>
          </w:p>
        </w:tc>
        <w:tc>
          <w:tcPr>
            <w:tcW w:w="3923" w:type="dxa"/>
            <w:shd w:val="clear" w:color="auto" w:fill="auto"/>
          </w:tcPr>
          <w:p w14:paraId="5CA5F735" w14:textId="77777777" w:rsidR="00B42DE3" w:rsidRPr="00F77F94" w:rsidRDefault="00B42DE3" w:rsidP="00B42DE3">
            <w:pPr>
              <w:rPr>
                <w:sz w:val="22"/>
                <w:szCs w:val="22"/>
                <w:lang w:val="en-US"/>
              </w:rPr>
            </w:pPr>
          </w:p>
        </w:tc>
      </w:tr>
      <w:tr w:rsidR="00B42DE3" w:rsidRPr="00F77F94" w14:paraId="5C11ADDA" w14:textId="77777777" w:rsidTr="003F4253">
        <w:tc>
          <w:tcPr>
            <w:tcW w:w="1231" w:type="dxa"/>
            <w:shd w:val="clear" w:color="auto" w:fill="auto"/>
          </w:tcPr>
          <w:p w14:paraId="182A8438" w14:textId="77777777" w:rsidR="00B42DE3" w:rsidRPr="00F77F94" w:rsidRDefault="00B42DE3" w:rsidP="00B42DE3">
            <w:pPr>
              <w:rPr>
                <w:sz w:val="22"/>
                <w:szCs w:val="22"/>
                <w:lang w:val="en-US"/>
              </w:rPr>
            </w:pPr>
            <w:r w:rsidRPr="00F77F94">
              <w:rPr>
                <w:sz w:val="22"/>
                <w:szCs w:val="22"/>
                <w:lang w:val="en-US"/>
              </w:rPr>
              <w:t>KOR</w:t>
            </w:r>
          </w:p>
        </w:tc>
        <w:tc>
          <w:tcPr>
            <w:tcW w:w="3872" w:type="dxa"/>
            <w:shd w:val="clear" w:color="auto" w:fill="auto"/>
          </w:tcPr>
          <w:p w14:paraId="321F14AA" w14:textId="77777777" w:rsidR="00B42DE3" w:rsidRPr="00F77F94" w:rsidRDefault="00B42DE3" w:rsidP="00B42DE3">
            <w:pPr>
              <w:rPr>
                <w:sz w:val="22"/>
                <w:szCs w:val="22"/>
                <w:lang w:val="en-US"/>
              </w:rPr>
            </w:pPr>
            <w:r w:rsidRPr="00F77F94">
              <w:rPr>
                <w:sz w:val="22"/>
                <w:szCs w:val="22"/>
                <w:lang w:val="en-US"/>
              </w:rPr>
              <w:t>Republic of Korea</w:t>
            </w:r>
          </w:p>
        </w:tc>
        <w:tc>
          <w:tcPr>
            <w:tcW w:w="3923" w:type="dxa"/>
            <w:shd w:val="clear" w:color="auto" w:fill="auto"/>
          </w:tcPr>
          <w:p w14:paraId="6D6879B3" w14:textId="77777777" w:rsidR="00B42DE3" w:rsidRPr="00F77F94" w:rsidRDefault="00B42DE3" w:rsidP="00B42DE3">
            <w:pPr>
              <w:rPr>
                <w:sz w:val="22"/>
                <w:szCs w:val="22"/>
                <w:lang w:val="en-US"/>
              </w:rPr>
            </w:pPr>
          </w:p>
        </w:tc>
      </w:tr>
      <w:tr w:rsidR="004B27C6" w:rsidRPr="00F77F94" w14:paraId="40A55A92" w14:textId="77777777" w:rsidTr="003F4253">
        <w:tc>
          <w:tcPr>
            <w:tcW w:w="1231" w:type="dxa"/>
            <w:shd w:val="clear" w:color="auto" w:fill="auto"/>
          </w:tcPr>
          <w:p w14:paraId="0C7D22C7" w14:textId="7B6E9890" w:rsidR="004B27C6" w:rsidRPr="00F77F94" w:rsidRDefault="004B27C6" w:rsidP="00B42DE3">
            <w:pPr>
              <w:rPr>
                <w:sz w:val="22"/>
                <w:szCs w:val="22"/>
                <w:lang w:val="en-US"/>
              </w:rPr>
            </w:pPr>
            <w:r w:rsidRPr="00F77F94">
              <w:rPr>
                <w:sz w:val="22"/>
                <w:szCs w:val="22"/>
                <w:lang w:val="en-US"/>
              </w:rPr>
              <w:t>KWT</w:t>
            </w:r>
          </w:p>
        </w:tc>
        <w:tc>
          <w:tcPr>
            <w:tcW w:w="3872" w:type="dxa"/>
            <w:shd w:val="clear" w:color="auto" w:fill="auto"/>
          </w:tcPr>
          <w:p w14:paraId="37ABEA09" w14:textId="5F6DDF3C" w:rsidR="004B27C6" w:rsidRPr="00F77F94" w:rsidRDefault="004B27C6" w:rsidP="00B42DE3">
            <w:pPr>
              <w:rPr>
                <w:sz w:val="22"/>
                <w:szCs w:val="22"/>
                <w:lang w:val="en-US"/>
              </w:rPr>
            </w:pPr>
            <w:r w:rsidRPr="00F77F94">
              <w:rPr>
                <w:sz w:val="22"/>
                <w:szCs w:val="22"/>
                <w:lang w:val="en-US"/>
              </w:rPr>
              <w:t>Kuwait</w:t>
            </w:r>
          </w:p>
        </w:tc>
        <w:tc>
          <w:tcPr>
            <w:tcW w:w="3923" w:type="dxa"/>
            <w:shd w:val="clear" w:color="auto" w:fill="auto"/>
          </w:tcPr>
          <w:p w14:paraId="593E2885" w14:textId="77777777" w:rsidR="004B27C6" w:rsidRPr="00F77F94" w:rsidRDefault="004B27C6" w:rsidP="00B42DE3">
            <w:pPr>
              <w:rPr>
                <w:sz w:val="22"/>
                <w:szCs w:val="22"/>
                <w:lang w:val="en-US"/>
              </w:rPr>
            </w:pPr>
          </w:p>
        </w:tc>
      </w:tr>
      <w:tr w:rsidR="00B42DE3" w:rsidRPr="00F77F94" w14:paraId="63022D9E" w14:textId="77777777" w:rsidTr="003F4253">
        <w:tc>
          <w:tcPr>
            <w:tcW w:w="1231" w:type="dxa"/>
            <w:shd w:val="clear" w:color="auto" w:fill="auto"/>
          </w:tcPr>
          <w:p w14:paraId="35FC7FEE" w14:textId="77777777" w:rsidR="00B42DE3" w:rsidRPr="00F77F94" w:rsidRDefault="00B42DE3" w:rsidP="00B42DE3">
            <w:pPr>
              <w:rPr>
                <w:sz w:val="22"/>
                <w:szCs w:val="22"/>
                <w:lang w:val="en-US"/>
              </w:rPr>
            </w:pPr>
            <w:r w:rsidRPr="00F77F94">
              <w:rPr>
                <w:sz w:val="22"/>
                <w:szCs w:val="22"/>
                <w:lang w:val="en-US"/>
              </w:rPr>
              <w:t>LBN</w:t>
            </w:r>
          </w:p>
        </w:tc>
        <w:tc>
          <w:tcPr>
            <w:tcW w:w="3872" w:type="dxa"/>
            <w:shd w:val="clear" w:color="auto" w:fill="auto"/>
          </w:tcPr>
          <w:p w14:paraId="32C4928C" w14:textId="77777777" w:rsidR="00B42DE3" w:rsidRPr="00F77F94" w:rsidRDefault="00B42DE3" w:rsidP="00B42DE3">
            <w:pPr>
              <w:rPr>
                <w:sz w:val="22"/>
                <w:szCs w:val="22"/>
                <w:lang w:val="en-US"/>
              </w:rPr>
            </w:pPr>
            <w:r w:rsidRPr="00F77F94">
              <w:rPr>
                <w:sz w:val="22"/>
                <w:szCs w:val="22"/>
                <w:lang w:val="en-US"/>
              </w:rPr>
              <w:t>Lebanon</w:t>
            </w:r>
          </w:p>
        </w:tc>
        <w:tc>
          <w:tcPr>
            <w:tcW w:w="3923" w:type="dxa"/>
            <w:shd w:val="clear" w:color="auto" w:fill="auto"/>
          </w:tcPr>
          <w:p w14:paraId="3A36CA78" w14:textId="77777777" w:rsidR="00B42DE3" w:rsidRPr="00F77F94" w:rsidRDefault="00B42DE3" w:rsidP="00B42DE3">
            <w:pPr>
              <w:rPr>
                <w:sz w:val="22"/>
                <w:szCs w:val="22"/>
                <w:lang w:val="en-US"/>
              </w:rPr>
            </w:pPr>
          </w:p>
        </w:tc>
      </w:tr>
      <w:tr w:rsidR="00B42DE3" w:rsidRPr="00F77F94" w14:paraId="028303FC" w14:textId="77777777" w:rsidTr="003F4253">
        <w:tc>
          <w:tcPr>
            <w:tcW w:w="1231" w:type="dxa"/>
            <w:shd w:val="clear" w:color="auto" w:fill="auto"/>
          </w:tcPr>
          <w:p w14:paraId="659CDFF0" w14:textId="77777777" w:rsidR="00B42DE3" w:rsidRPr="00F77F94" w:rsidRDefault="00B42DE3" w:rsidP="00B42DE3">
            <w:pPr>
              <w:rPr>
                <w:sz w:val="22"/>
                <w:szCs w:val="22"/>
                <w:lang w:val="en-US"/>
              </w:rPr>
            </w:pPr>
            <w:r w:rsidRPr="00F77F94">
              <w:rPr>
                <w:sz w:val="22"/>
                <w:szCs w:val="22"/>
                <w:lang w:val="en-US"/>
              </w:rPr>
              <w:t>LBR</w:t>
            </w:r>
          </w:p>
        </w:tc>
        <w:tc>
          <w:tcPr>
            <w:tcW w:w="3872" w:type="dxa"/>
            <w:shd w:val="clear" w:color="auto" w:fill="auto"/>
          </w:tcPr>
          <w:p w14:paraId="4E47D659" w14:textId="77777777" w:rsidR="00B42DE3" w:rsidRPr="00F77F94" w:rsidRDefault="00B42DE3" w:rsidP="00B42DE3">
            <w:pPr>
              <w:rPr>
                <w:sz w:val="22"/>
                <w:szCs w:val="22"/>
                <w:lang w:val="en-US"/>
              </w:rPr>
            </w:pPr>
            <w:r w:rsidRPr="00F77F94">
              <w:rPr>
                <w:sz w:val="22"/>
                <w:szCs w:val="22"/>
                <w:lang w:val="en-US"/>
              </w:rPr>
              <w:t>Liberia</w:t>
            </w:r>
          </w:p>
        </w:tc>
        <w:tc>
          <w:tcPr>
            <w:tcW w:w="3923" w:type="dxa"/>
            <w:shd w:val="clear" w:color="auto" w:fill="auto"/>
          </w:tcPr>
          <w:p w14:paraId="34F6FE35" w14:textId="77777777" w:rsidR="00B42DE3" w:rsidRPr="00F77F94" w:rsidRDefault="00B42DE3" w:rsidP="00B42DE3">
            <w:pPr>
              <w:rPr>
                <w:sz w:val="22"/>
                <w:szCs w:val="22"/>
                <w:lang w:val="en-US"/>
              </w:rPr>
            </w:pPr>
          </w:p>
        </w:tc>
      </w:tr>
      <w:tr w:rsidR="00B42DE3" w:rsidRPr="00F77F94" w14:paraId="53B809E2" w14:textId="77777777" w:rsidTr="003F4253">
        <w:tc>
          <w:tcPr>
            <w:tcW w:w="1231" w:type="dxa"/>
            <w:shd w:val="clear" w:color="auto" w:fill="auto"/>
          </w:tcPr>
          <w:p w14:paraId="773C8E05" w14:textId="77777777" w:rsidR="00B42DE3" w:rsidRPr="00F77F94" w:rsidRDefault="00B42DE3" w:rsidP="00B42DE3">
            <w:pPr>
              <w:rPr>
                <w:sz w:val="22"/>
                <w:szCs w:val="22"/>
                <w:lang w:val="en-US"/>
              </w:rPr>
            </w:pPr>
            <w:r w:rsidRPr="00F77F94">
              <w:rPr>
                <w:sz w:val="22"/>
                <w:szCs w:val="22"/>
                <w:lang w:val="en-US"/>
              </w:rPr>
              <w:t>LBY</w:t>
            </w:r>
          </w:p>
        </w:tc>
        <w:tc>
          <w:tcPr>
            <w:tcW w:w="3872" w:type="dxa"/>
            <w:shd w:val="clear" w:color="auto" w:fill="auto"/>
          </w:tcPr>
          <w:p w14:paraId="69214DDA" w14:textId="77777777" w:rsidR="00B42DE3" w:rsidRPr="00F77F94" w:rsidRDefault="00B42DE3" w:rsidP="00B42DE3">
            <w:pPr>
              <w:rPr>
                <w:sz w:val="22"/>
                <w:szCs w:val="22"/>
                <w:lang w:val="en-US"/>
              </w:rPr>
            </w:pPr>
            <w:r w:rsidRPr="00F77F94">
              <w:rPr>
                <w:sz w:val="22"/>
                <w:szCs w:val="22"/>
                <w:lang w:val="en-US"/>
              </w:rPr>
              <w:t>Libya</w:t>
            </w:r>
          </w:p>
        </w:tc>
        <w:tc>
          <w:tcPr>
            <w:tcW w:w="3923" w:type="dxa"/>
            <w:shd w:val="clear" w:color="auto" w:fill="auto"/>
          </w:tcPr>
          <w:p w14:paraId="3DB494AA" w14:textId="77777777" w:rsidR="00B42DE3" w:rsidRPr="00F77F94" w:rsidRDefault="00B42DE3" w:rsidP="00B42DE3">
            <w:pPr>
              <w:rPr>
                <w:sz w:val="22"/>
                <w:szCs w:val="22"/>
                <w:lang w:val="en-US"/>
              </w:rPr>
            </w:pPr>
          </w:p>
        </w:tc>
      </w:tr>
      <w:tr w:rsidR="00B42DE3" w:rsidRPr="00F77F94" w14:paraId="65C42D14" w14:textId="77777777" w:rsidTr="003F4253">
        <w:tc>
          <w:tcPr>
            <w:tcW w:w="1231" w:type="dxa"/>
            <w:shd w:val="clear" w:color="auto" w:fill="auto"/>
          </w:tcPr>
          <w:p w14:paraId="566011EB" w14:textId="77777777" w:rsidR="00B42DE3" w:rsidRPr="00F77F94" w:rsidRDefault="00B42DE3" w:rsidP="00B42DE3">
            <w:pPr>
              <w:rPr>
                <w:sz w:val="22"/>
                <w:szCs w:val="22"/>
                <w:lang w:val="en-US"/>
              </w:rPr>
            </w:pPr>
            <w:r w:rsidRPr="00F77F94">
              <w:rPr>
                <w:sz w:val="22"/>
                <w:szCs w:val="22"/>
                <w:lang w:val="en-US"/>
              </w:rPr>
              <w:t>LIE</w:t>
            </w:r>
          </w:p>
        </w:tc>
        <w:tc>
          <w:tcPr>
            <w:tcW w:w="3872" w:type="dxa"/>
            <w:shd w:val="clear" w:color="auto" w:fill="auto"/>
          </w:tcPr>
          <w:p w14:paraId="3E9C5703" w14:textId="77777777" w:rsidR="00B42DE3" w:rsidRPr="00F77F94" w:rsidRDefault="00B42DE3" w:rsidP="00B42DE3">
            <w:pPr>
              <w:rPr>
                <w:sz w:val="22"/>
                <w:szCs w:val="22"/>
                <w:lang w:val="en-US"/>
              </w:rPr>
            </w:pPr>
            <w:r w:rsidRPr="00F77F94">
              <w:rPr>
                <w:sz w:val="22"/>
                <w:szCs w:val="22"/>
                <w:lang w:val="en-US"/>
              </w:rPr>
              <w:t>Liechtenstein</w:t>
            </w:r>
          </w:p>
        </w:tc>
        <w:tc>
          <w:tcPr>
            <w:tcW w:w="3923" w:type="dxa"/>
            <w:shd w:val="clear" w:color="auto" w:fill="auto"/>
          </w:tcPr>
          <w:p w14:paraId="0EC2E47C" w14:textId="77777777" w:rsidR="00B42DE3" w:rsidRPr="00F77F94" w:rsidRDefault="00B42DE3" w:rsidP="00B42DE3">
            <w:pPr>
              <w:rPr>
                <w:sz w:val="22"/>
                <w:szCs w:val="22"/>
                <w:lang w:val="en-US"/>
              </w:rPr>
            </w:pPr>
          </w:p>
        </w:tc>
      </w:tr>
      <w:tr w:rsidR="00B42DE3" w:rsidRPr="00F77F94" w14:paraId="7804DB8D" w14:textId="77777777" w:rsidTr="003F4253">
        <w:tc>
          <w:tcPr>
            <w:tcW w:w="1231" w:type="dxa"/>
            <w:shd w:val="clear" w:color="auto" w:fill="auto"/>
          </w:tcPr>
          <w:p w14:paraId="3C43CF78" w14:textId="77777777" w:rsidR="00B42DE3" w:rsidRPr="00F77F94" w:rsidRDefault="00B42DE3" w:rsidP="00B42DE3">
            <w:pPr>
              <w:rPr>
                <w:sz w:val="22"/>
                <w:szCs w:val="22"/>
                <w:lang w:val="en-US"/>
              </w:rPr>
            </w:pPr>
            <w:r w:rsidRPr="00F77F94">
              <w:rPr>
                <w:sz w:val="22"/>
                <w:szCs w:val="22"/>
                <w:lang w:val="en-US"/>
              </w:rPr>
              <w:t>LTU</w:t>
            </w:r>
          </w:p>
        </w:tc>
        <w:tc>
          <w:tcPr>
            <w:tcW w:w="3872" w:type="dxa"/>
            <w:shd w:val="clear" w:color="auto" w:fill="auto"/>
          </w:tcPr>
          <w:p w14:paraId="107B0297" w14:textId="77777777" w:rsidR="00B42DE3" w:rsidRPr="00F77F94" w:rsidRDefault="00B42DE3" w:rsidP="00B42DE3">
            <w:pPr>
              <w:rPr>
                <w:sz w:val="22"/>
                <w:szCs w:val="22"/>
                <w:lang w:val="en-US"/>
              </w:rPr>
            </w:pPr>
            <w:r w:rsidRPr="00F77F94">
              <w:rPr>
                <w:sz w:val="22"/>
                <w:szCs w:val="22"/>
                <w:lang w:val="en-US"/>
              </w:rPr>
              <w:t>Lithuania</w:t>
            </w:r>
          </w:p>
        </w:tc>
        <w:tc>
          <w:tcPr>
            <w:tcW w:w="3923" w:type="dxa"/>
            <w:shd w:val="clear" w:color="auto" w:fill="auto"/>
          </w:tcPr>
          <w:p w14:paraId="5A1F2615" w14:textId="17363E40" w:rsidR="00B42DE3" w:rsidRPr="00F77F94" w:rsidRDefault="00B42DE3" w:rsidP="00B42DE3">
            <w:pPr>
              <w:rPr>
                <w:sz w:val="22"/>
                <w:szCs w:val="22"/>
                <w:lang w:val="en-US"/>
              </w:rPr>
            </w:pPr>
            <w:r w:rsidRPr="00F77F94">
              <w:rPr>
                <w:sz w:val="22"/>
                <w:szCs w:val="22"/>
                <w:lang w:val="en-US"/>
              </w:rPr>
              <w:t>Independence in 1990</w:t>
            </w:r>
          </w:p>
        </w:tc>
      </w:tr>
      <w:tr w:rsidR="00B42DE3" w:rsidRPr="00F77F94" w14:paraId="7E342BFD" w14:textId="77777777" w:rsidTr="003F4253">
        <w:tc>
          <w:tcPr>
            <w:tcW w:w="1231" w:type="dxa"/>
            <w:shd w:val="clear" w:color="auto" w:fill="auto"/>
          </w:tcPr>
          <w:p w14:paraId="403A79CE" w14:textId="77777777" w:rsidR="00B42DE3" w:rsidRPr="00F77F94" w:rsidRDefault="00B42DE3" w:rsidP="00B42DE3">
            <w:pPr>
              <w:rPr>
                <w:sz w:val="22"/>
                <w:szCs w:val="22"/>
                <w:lang w:val="en-US"/>
              </w:rPr>
            </w:pPr>
            <w:r w:rsidRPr="00F77F94">
              <w:rPr>
                <w:sz w:val="22"/>
                <w:szCs w:val="22"/>
                <w:lang w:val="en-US"/>
              </w:rPr>
              <w:t>LUX</w:t>
            </w:r>
          </w:p>
        </w:tc>
        <w:tc>
          <w:tcPr>
            <w:tcW w:w="3872" w:type="dxa"/>
            <w:shd w:val="clear" w:color="auto" w:fill="auto"/>
          </w:tcPr>
          <w:p w14:paraId="1E5FB505" w14:textId="77777777" w:rsidR="00B42DE3" w:rsidRPr="00F77F94" w:rsidRDefault="00B42DE3" w:rsidP="00B42DE3">
            <w:pPr>
              <w:rPr>
                <w:sz w:val="22"/>
                <w:szCs w:val="22"/>
                <w:lang w:val="en-US"/>
              </w:rPr>
            </w:pPr>
            <w:r w:rsidRPr="00F77F94">
              <w:rPr>
                <w:sz w:val="22"/>
                <w:szCs w:val="22"/>
                <w:lang w:val="en-US"/>
              </w:rPr>
              <w:t>Luxembourg</w:t>
            </w:r>
          </w:p>
        </w:tc>
        <w:tc>
          <w:tcPr>
            <w:tcW w:w="3923" w:type="dxa"/>
            <w:shd w:val="clear" w:color="auto" w:fill="auto"/>
          </w:tcPr>
          <w:p w14:paraId="58B04AD8" w14:textId="77777777" w:rsidR="00B42DE3" w:rsidRPr="00F77F94" w:rsidRDefault="00B42DE3" w:rsidP="00B42DE3">
            <w:pPr>
              <w:rPr>
                <w:sz w:val="22"/>
                <w:szCs w:val="22"/>
                <w:lang w:val="en-US"/>
              </w:rPr>
            </w:pPr>
          </w:p>
        </w:tc>
      </w:tr>
      <w:tr w:rsidR="00B42DE3" w:rsidRPr="00F77F94" w14:paraId="71A6F10E" w14:textId="77777777" w:rsidTr="003F4253">
        <w:tc>
          <w:tcPr>
            <w:tcW w:w="1231" w:type="dxa"/>
            <w:shd w:val="clear" w:color="auto" w:fill="auto"/>
          </w:tcPr>
          <w:p w14:paraId="32887BDA" w14:textId="77777777" w:rsidR="00B42DE3" w:rsidRPr="00F77F94" w:rsidRDefault="00B42DE3" w:rsidP="00B42DE3">
            <w:pPr>
              <w:rPr>
                <w:sz w:val="22"/>
                <w:szCs w:val="22"/>
                <w:lang w:val="en-US"/>
              </w:rPr>
            </w:pPr>
            <w:r w:rsidRPr="00F77F94">
              <w:rPr>
                <w:sz w:val="22"/>
                <w:szCs w:val="22"/>
                <w:lang w:val="en-US"/>
              </w:rPr>
              <w:t>LVA</w:t>
            </w:r>
          </w:p>
        </w:tc>
        <w:tc>
          <w:tcPr>
            <w:tcW w:w="3872" w:type="dxa"/>
            <w:shd w:val="clear" w:color="auto" w:fill="auto"/>
          </w:tcPr>
          <w:p w14:paraId="39042640" w14:textId="77777777" w:rsidR="00B42DE3" w:rsidRPr="00F77F94" w:rsidRDefault="00B42DE3" w:rsidP="00B42DE3">
            <w:pPr>
              <w:rPr>
                <w:sz w:val="22"/>
                <w:szCs w:val="22"/>
                <w:lang w:val="en-US"/>
              </w:rPr>
            </w:pPr>
            <w:r w:rsidRPr="00F77F94">
              <w:rPr>
                <w:sz w:val="22"/>
                <w:szCs w:val="22"/>
                <w:lang w:val="en-US"/>
              </w:rPr>
              <w:t>Latvia</w:t>
            </w:r>
          </w:p>
        </w:tc>
        <w:tc>
          <w:tcPr>
            <w:tcW w:w="3923" w:type="dxa"/>
            <w:shd w:val="clear" w:color="auto" w:fill="auto"/>
          </w:tcPr>
          <w:p w14:paraId="6F3C26BC" w14:textId="59A9BA53" w:rsidR="00B42DE3" w:rsidRPr="00F77F94" w:rsidRDefault="00B42DE3" w:rsidP="00B42DE3">
            <w:pPr>
              <w:rPr>
                <w:sz w:val="22"/>
                <w:szCs w:val="22"/>
                <w:lang w:val="en-US"/>
              </w:rPr>
            </w:pPr>
            <w:r w:rsidRPr="00F77F94">
              <w:rPr>
                <w:sz w:val="22"/>
                <w:szCs w:val="22"/>
                <w:lang w:val="en-US"/>
              </w:rPr>
              <w:t>Independence in 1991</w:t>
            </w:r>
          </w:p>
        </w:tc>
      </w:tr>
      <w:tr w:rsidR="00B42DE3" w:rsidRPr="00F77F94" w14:paraId="56D90ACC" w14:textId="77777777" w:rsidTr="003F4253">
        <w:tc>
          <w:tcPr>
            <w:tcW w:w="1231" w:type="dxa"/>
            <w:shd w:val="clear" w:color="auto" w:fill="auto"/>
          </w:tcPr>
          <w:p w14:paraId="2C7AA28B" w14:textId="77777777" w:rsidR="00B42DE3" w:rsidRPr="00F77F94" w:rsidRDefault="00B42DE3" w:rsidP="00B42DE3">
            <w:pPr>
              <w:rPr>
                <w:sz w:val="22"/>
                <w:szCs w:val="22"/>
                <w:lang w:val="en-US"/>
              </w:rPr>
            </w:pPr>
            <w:r w:rsidRPr="00F77F94">
              <w:rPr>
                <w:sz w:val="22"/>
                <w:szCs w:val="22"/>
                <w:lang w:val="en-US"/>
              </w:rPr>
              <w:t>MAR</w:t>
            </w:r>
          </w:p>
        </w:tc>
        <w:tc>
          <w:tcPr>
            <w:tcW w:w="3872" w:type="dxa"/>
            <w:shd w:val="clear" w:color="auto" w:fill="auto"/>
          </w:tcPr>
          <w:p w14:paraId="77BA7D18" w14:textId="77777777" w:rsidR="00B42DE3" w:rsidRPr="00F77F94" w:rsidRDefault="00B42DE3" w:rsidP="00B42DE3">
            <w:pPr>
              <w:rPr>
                <w:sz w:val="22"/>
                <w:szCs w:val="22"/>
                <w:lang w:val="en-US"/>
              </w:rPr>
            </w:pPr>
            <w:r w:rsidRPr="00F77F94">
              <w:rPr>
                <w:sz w:val="22"/>
                <w:szCs w:val="22"/>
                <w:lang w:val="en-US"/>
              </w:rPr>
              <w:t>Morocco</w:t>
            </w:r>
          </w:p>
        </w:tc>
        <w:tc>
          <w:tcPr>
            <w:tcW w:w="3923" w:type="dxa"/>
            <w:shd w:val="clear" w:color="auto" w:fill="auto"/>
          </w:tcPr>
          <w:p w14:paraId="485DF050" w14:textId="77777777" w:rsidR="00B42DE3" w:rsidRPr="00F77F94" w:rsidRDefault="00B42DE3" w:rsidP="00B42DE3">
            <w:pPr>
              <w:rPr>
                <w:sz w:val="22"/>
                <w:szCs w:val="22"/>
                <w:lang w:val="en-US"/>
              </w:rPr>
            </w:pPr>
          </w:p>
        </w:tc>
      </w:tr>
      <w:tr w:rsidR="00B42DE3" w:rsidRPr="00F77F94" w14:paraId="2A55A17A" w14:textId="77777777" w:rsidTr="003F4253">
        <w:tc>
          <w:tcPr>
            <w:tcW w:w="1231" w:type="dxa"/>
            <w:shd w:val="clear" w:color="auto" w:fill="auto"/>
          </w:tcPr>
          <w:p w14:paraId="5F8016DD" w14:textId="1A976328" w:rsidR="00B42DE3" w:rsidRPr="00F77F94" w:rsidRDefault="004B27C6" w:rsidP="00B42DE3">
            <w:pPr>
              <w:rPr>
                <w:sz w:val="22"/>
                <w:szCs w:val="22"/>
                <w:lang w:val="en-US"/>
              </w:rPr>
            </w:pPr>
            <w:r w:rsidRPr="00F77F94">
              <w:rPr>
                <w:sz w:val="22"/>
                <w:szCs w:val="22"/>
                <w:lang w:val="en-US"/>
              </w:rPr>
              <w:t>MCO</w:t>
            </w:r>
          </w:p>
        </w:tc>
        <w:tc>
          <w:tcPr>
            <w:tcW w:w="3872" w:type="dxa"/>
            <w:shd w:val="clear" w:color="auto" w:fill="auto"/>
          </w:tcPr>
          <w:p w14:paraId="4FFA058F" w14:textId="7CAB11E4" w:rsidR="00B42DE3" w:rsidRPr="00F77F94" w:rsidRDefault="00B42DE3" w:rsidP="00B42DE3">
            <w:pPr>
              <w:rPr>
                <w:sz w:val="22"/>
                <w:szCs w:val="22"/>
                <w:lang w:val="en-US"/>
              </w:rPr>
            </w:pPr>
            <w:r w:rsidRPr="00F77F94">
              <w:rPr>
                <w:sz w:val="22"/>
                <w:szCs w:val="22"/>
                <w:lang w:val="en-US"/>
              </w:rPr>
              <w:t>M</w:t>
            </w:r>
            <w:r w:rsidR="004B27C6" w:rsidRPr="00F77F94">
              <w:rPr>
                <w:sz w:val="22"/>
                <w:szCs w:val="22"/>
                <w:lang w:val="en-US"/>
              </w:rPr>
              <w:t>onaco</w:t>
            </w:r>
          </w:p>
        </w:tc>
        <w:tc>
          <w:tcPr>
            <w:tcW w:w="3923" w:type="dxa"/>
            <w:shd w:val="clear" w:color="auto" w:fill="auto"/>
          </w:tcPr>
          <w:p w14:paraId="45B420A8" w14:textId="77777777" w:rsidR="00B42DE3" w:rsidRPr="00F77F94" w:rsidRDefault="00B42DE3" w:rsidP="00B42DE3">
            <w:pPr>
              <w:rPr>
                <w:sz w:val="22"/>
                <w:szCs w:val="22"/>
                <w:lang w:val="en-US"/>
              </w:rPr>
            </w:pPr>
          </w:p>
        </w:tc>
      </w:tr>
      <w:tr w:rsidR="00B42DE3" w:rsidRPr="00F77F94" w14:paraId="7C88B12F" w14:textId="77777777" w:rsidTr="003F4253">
        <w:tc>
          <w:tcPr>
            <w:tcW w:w="1231" w:type="dxa"/>
            <w:shd w:val="clear" w:color="auto" w:fill="auto"/>
          </w:tcPr>
          <w:p w14:paraId="322093FF" w14:textId="5ECB2A64" w:rsidR="00B42DE3" w:rsidRPr="00F77F94" w:rsidRDefault="004B27C6" w:rsidP="00B42DE3">
            <w:pPr>
              <w:rPr>
                <w:sz w:val="22"/>
                <w:szCs w:val="22"/>
                <w:lang w:val="en-US"/>
              </w:rPr>
            </w:pPr>
            <w:r w:rsidRPr="00F77F94">
              <w:rPr>
                <w:sz w:val="22"/>
                <w:szCs w:val="22"/>
                <w:lang w:val="en-US"/>
              </w:rPr>
              <w:t>MDA</w:t>
            </w:r>
          </w:p>
        </w:tc>
        <w:tc>
          <w:tcPr>
            <w:tcW w:w="3872" w:type="dxa"/>
            <w:shd w:val="clear" w:color="auto" w:fill="auto"/>
          </w:tcPr>
          <w:p w14:paraId="26DA6CD6" w14:textId="54830D98" w:rsidR="00B42DE3" w:rsidRPr="00F77F94" w:rsidRDefault="00B42DE3" w:rsidP="00B42DE3">
            <w:pPr>
              <w:rPr>
                <w:sz w:val="22"/>
                <w:szCs w:val="22"/>
                <w:lang w:val="en-US"/>
              </w:rPr>
            </w:pPr>
            <w:r w:rsidRPr="00F77F94">
              <w:rPr>
                <w:sz w:val="22"/>
                <w:szCs w:val="22"/>
                <w:lang w:val="en-US"/>
              </w:rPr>
              <w:t>M</w:t>
            </w:r>
            <w:r w:rsidR="004B27C6" w:rsidRPr="00F77F94">
              <w:rPr>
                <w:sz w:val="22"/>
                <w:szCs w:val="22"/>
                <w:lang w:val="en-US"/>
              </w:rPr>
              <w:t>oldova</w:t>
            </w:r>
          </w:p>
        </w:tc>
        <w:tc>
          <w:tcPr>
            <w:tcW w:w="3923" w:type="dxa"/>
            <w:shd w:val="clear" w:color="auto" w:fill="auto"/>
          </w:tcPr>
          <w:p w14:paraId="248E275C" w14:textId="77777777" w:rsidR="00B42DE3" w:rsidRPr="00F77F94" w:rsidRDefault="00B42DE3" w:rsidP="00B42DE3">
            <w:pPr>
              <w:rPr>
                <w:sz w:val="22"/>
                <w:szCs w:val="22"/>
                <w:lang w:val="en-US"/>
              </w:rPr>
            </w:pPr>
          </w:p>
        </w:tc>
      </w:tr>
      <w:tr w:rsidR="004B27C6" w:rsidRPr="00F77F94" w14:paraId="684246B8" w14:textId="77777777" w:rsidTr="003F4253">
        <w:tc>
          <w:tcPr>
            <w:tcW w:w="1231" w:type="dxa"/>
            <w:shd w:val="clear" w:color="auto" w:fill="auto"/>
          </w:tcPr>
          <w:p w14:paraId="3EF2A9BF" w14:textId="6FDD1073" w:rsidR="004B27C6" w:rsidRPr="00F77F94" w:rsidRDefault="004B27C6" w:rsidP="00B42DE3">
            <w:pPr>
              <w:rPr>
                <w:sz w:val="22"/>
                <w:szCs w:val="22"/>
                <w:lang w:val="en-US"/>
              </w:rPr>
            </w:pPr>
            <w:r w:rsidRPr="00F77F94">
              <w:rPr>
                <w:sz w:val="22"/>
                <w:szCs w:val="22"/>
                <w:lang w:val="en-US"/>
              </w:rPr>
              <w:t>MEX</w:t>
            </w:r>
          </w:p>
        </w:tc>
        <w:tc>
          <w:tcPr>
            <w:tcW w:w="3872" w:type="dxa"/>
            <w:shd w:val="clear" w:color="auto" w:fill="auto"/>
          </w:tcPr>
          <w:p w14:paraId="7E66D9F4" w14:textId="4F694EFF" w:rsidR="004B27C6" w:rsidRPr="00F77F94" w:rsidRDefault="004B27C6" w:rsidP="00B42DE3">
            <w:pPr>
              <w:rPr>
                <w:sz w:val="22"/>
                <w:szCs w:val="22"/>
                <w:lang w:val="en-US"/>
              </w:rPr>
            </w:pPr>
            <w:r w:rsidRPr="00F77F94">
              <w:rPr>
                <w:sz w:val="22"/>
                <w:szCs w:val="22"/>
                <w:lang w:val="en-US"/>
              </w:rPr>
              <w:t>Mexico</w:t>
            </w:r>
          </w:p>
        </w:tc>
        <w:tc>
          <w:tcPr>
            <w:tcW w:w="3923" w:type="dxa"/>
            <w:shd w:val="clear" w:color="auto" w:fill="auto"/>
          </w:tcPr>
          <w:p w14:paraId="4AC4501D" w14:textId="77777777" w:rsidR="004B27C6" w:rsidRPr="00F77F94" w:rsidRDefault="004B27C6" w:rsidP="00B42DE3">
            <w:pPr>
              <w:rPr>
                <w:sz w:val="22"/>
                <w:szCs w:val="22"/>
                <w:lang w:val="en-US"/>
              </w:rPr>
            </w:pPr>
          </w:p>
        </w:tc>
      </w:tr>
      <w:tr w:rsidR="00B42DE3" w:rsidRPr="00F77F94" w14:paraId="59A81102" w14:textId="77777777" w:rsidTr="003F4253">
        <w:tc>
          <w:tcPr>
            <w:tcW w:w="1231" w:type="dxa"/>
            <w:shd w:val="clear" w:color="auto" w:fill="auto"/>
          </w:tcPr>
          <w:p w14:paraId="23026431" w14:textId="77777777" w:rsidR="00B42DE3" w:rsidRPr="00F77F94" w:rsidRDefault="00B42DE3" w:rsidP="00B42DE3">
            <w:pPr>
              <w:rPr>
                <w:sz w:val="22"/>
                <w:szCs w:val="22"/>
                <w:lang w:val="en-US"/>
              </w:rPr>
            </w:pPr>
            <w:r w:rsidRPr="00F77F94">
              <w:rPr>
                <w:sz w:val="22"/>
                <w:szCs w:val="22"/>
                <w:lang w:val="en-US"/>
              </w:rPr>
              <w:t>MHL</w:t>
            </w:r>
          </w:p>
        </w:tc>
        <w:tc>
          <w:tcPr>
            <w:tcW w:w="3872" w:type="dxa"/>
            <w:shd w:val="clear" w:color="auto" w:fill="auto"/>
          </w:tcPr>
          <w:p w14:paraId="2DCA790E" w14:textId="77777777" w:rsidR="00B42DE3" w:rsidRPr="00F77F94" w:rsidRDefault="00B42DE3" w:rsidP="00B42DE3">
            <w:pPr>
              <w:rPr>
                <w:sz w:val="22"/>
                <w:szCs w:val="22"/>
                <w:lang w:val="en-US"/>
              </w:rPr>
            </w:pPr>
            <w:r w:rsidRPr="00F77F94">
              <w:rPr>
                <w:sz w:val="22"/>
                <w:szCs w:val="22"/>
                <w:lang w:val="en-US"/>
              </w:rPr>
              <w:t>Marshall Islands</w:t>
            </w:r>
          </w:p>
        </w:tc>
        <w:tc>
          <w:tcPr>
            <w:tcW w:w="3923" w:type="dxa"/>
            <w:shd w:val="clear" w:color="auto" w:fill="auto"/>
          </w:tcPr>
          <w:p w14:paraId="4B92CBFA" w14:textId="77777777" w:rsidR="00B42DE3" w:rsidRPr="00F77F94" w:rsidRDefault="00B42DE3" w:rsidP="00B42DE3">
            <w:pPr>
              <w:rPr>
                <w:sz w:val="22"/>
                <w:szCs w:val="22"/>
                <w:lang w:val="en-US"/>
              </w:rPr>
            </w:pPr>
          </w:p>
        </w:tc>
      </w:tr>
      <w:tr w:rsidR="00B42DE3" w:rsidRPr="00F77F94" w14:paraId="09C53B51" w14:textId="77777777" w:rsidTr="003F4253">
        <w:tc>
          <w:tcPr>
            <w:tcW w:w="1231" w:type="dxa"/>
            <w:shd w:val="clear" w:color="auto" w:fill="auto"/>
          </w:tcPr>
          <w:p w14:paraId="1FA155BE" w14:textId="77777777" w:rsidR="00B42DE3" w:rsidRPr="00F77F94" w:rsidRDefault="00B42DE3" w:rsidP="00B42DE3">
            <w:pPr>
              <w:rPr>
                <w:sz w:val="22"/>
                <w:szCs w:val="22"/>
                <w:lang w:val="en-US"/>
              </w:rPr>
            </w:pPr>
            <w:r w:rsidRPr="00F77F94">
              <w:rPr>
                <w:sz w:val="22"/>
                <w:szCs w:val="22"/>
                <w:lang w:val="en-US"/>
              </w:rPr>
              <w:t>MKD</w:t>
            </w:r>
          </w:p>
        </w:tc>
        <w:tc>
          <w:tcPr>
            <w:tcW w:w="3872" w:type="dxa"/>
            <w:shd w:val="clear" w:color="auto" w:fill="auto"/>
          </w:tcPr>
          <w:p w14:paraId="0B630F9A" w14:textId="77777777" w:rsidR="00B42DE3" w:rsidRPr="00F77F94" w:rsidRDefault="00B42DE3" w:rsidP="00B42DE3">
            <w:pPr>
              <w:rPr>
                <w:sz w:val="22"/>
                <w:szCs w:val="22"/>
                <w:lang w:val="en-US"/>
              </w:rPr>
            </w:pPr>
            <w:r w:rsidRPr="00F77F94">
              <w:rPr>
                <w:sz w:val="22"/>
                <w:szCs w:val="22"/>
                <w:lang w:val="en-US"/>
              </w:rPr>
              <w:t>Republic of North Macedonia</w:t>
            </w:r>
          </w:p>
        </w:tc>
        <w:tc>
          <w:tcPr>
            <w:tcW w:w="3923" w:type="dxa"/>
            <w:shd w:val="clear" w:color="auto" w:fill="auto"/>
          </w:tcPr>
          <w:p w14:paraId="725A358C" w14:textId="77777777" w:rsidR="00B42DE3" w:rsidRPr="00F77F94" w:rsidRDefault="00B42DE3" w:rsidP="00B42DE3">
            <w:pPr>
              <w:rPr>
                <w:sz w:val="22"/>
                <w:szCs w:val="22"/>
                <w:lang w:val="en-US"/>
              </w:rPr>
            </w:pPr>
            <w:r w:rsidRPr="00F77F94">
              <w:rPr>
                <w:sz w:val="22"/>
                <w:szCs w:val="22"/>
                <w:lang w:val="en-US"/>
              </w:rPr>
              <w:t>Independence in 1991</w:t>
            </w:r>
          </w:p>
        </w:tc>
      </w:tr>
      <w:tr w:rsidR="00B42DE3" w:rsidRPr="00F77F94" w14:paraId="4088AE59" w14:textId="77777777" w:rsidTr="003F4253">
        <w:tc>
          <w:tcPr>
            <w:tcW w:w="1231" w:type="dxa"/>
            <w:shd w:val="clear" w:color="auto" w:fill="auto"/>
          </w:tcPr>
          <w:p w14:paraId="6E8144DA" w14:textId="77777777" w:rsidR="00B42DE3" w:rsidRPr="00F77F94" w:rsidRDefault="00B42DE3" w:rsidP="00B42DE3">
            <w:pPr>
              <w:rPr>
                <w:sz w:val="22"/>
                <w:szCs w:val="22"/>
                <w:lang w:val="en-US"/>
              </w:rPr>
            </w:pPr>
            <w:r w:rsidRPr="00F77F94">
              <w:rPr>
                <w:sz w:val="22"/>
                <w:szCs w:val="22"/>
                <w:lang w:val="en-US"/>
              </w:rPr>
              <w:t>MLI</w:t>
            </w:r>
          </w:p>
        </w:tc>
        <w:tc>
          <w:tcPr>
            <w:tcW w:w="3872" w:type="dxa"/>
            <w:shd w:val="clear" w:color="auto" w:fill="auto"/>
          </w:tcPr>
          <w:p w14:paraId="703B4266" w14:textId="77777777" w:rsidR="00B42DE3" w:rsidRPr="00F77F94" w:rsidRDefault="00B42DE3" w:rsidP="00B42DE3">
            <w:pPr>
              <w:rPr>
                <w:sz w:val="22"/>
                <w:szCs w:val="22"/>
                <w:lang w:val="en-US"/>
              </w:rPr>
            </w:pPr>
            <w:r w:rsidRPr="00F77F94">
              <w:rPr>
                <w:sz w:val="22"/>
                <w:szCs w:val="22"/>
                <w:lang w:val="en-US"/>
              </w:rPr>
              <w:t>Mali</w:t>
            </w:r>
          </w:p>
        </w:tc>
        <w:tc>
          <w:tcPr>
            <w:tcW w:w="3923" w:type="dxa"/>
            <w:shd w:val="clear" w:color="auto" w:fill="auto"/>
          </w:tcPr>
          <w:p w14:paraId="2C6F2FC7" w14:textId="77777777" w:rsidR="00B42DE3" w:rsidRPr="00F77F94" w:rsidRDefault="00B42DE3" w:rsidP="00B42DE3">
            <w:pPr>
              <w:rPr>
                <w:sz w:val="22"/>
                <w:szCs w:val="22"/>
                <w:lang w:val="en-US"/>
              </w:rPr>
            </w:pPr>
          </w:p>
        </w:tc>
      </w:tr>
      <w:tr w:rsidR="00B42DE3" w:rsidRPr="00F77F94" w14:paraId="2D6294CD" w14:textId="77777777" w:rsidTr="003F4253">
        <w:tc>
          <w:tcPr>
            <w:tcW w:w="1231" w:type="dxa"/>
            <w:shd w:val="clear" w:color="auto" w:fill="auto"/>
          </w:tcPr>
          <w:p w14:paraId="569569FE" w14:textId="77777777" w:rsidR="00B42DE3" w:rsidRPr="00F77F94" w:rsidRDefault="00B42DE3" w:rsidP="00B42DE3">
            <w:pPr>
              <w:rPr>
                <w:sz w:val="22"/>
                <w:szCs w:val="22"/>
                <w:lang w:val="en-US"/>
              </w:rPr>
            </w:pPr>
            <w:r w:rsidRPr="00F77F94">
              <w:rPr>
                <w:sz w:val="22"/>
                <w:szCs w:val="22"/>
                <w:lang w:val="en-US"/>
              </w:rPr>
              <w:t>MLT</w:t>
            </w:r>
          </w:p>
        </w:tc>
        <w:tc>
          <w:tcPr>
            <w:tcW w:w="3872" w:type="dxa"/>
            <w:shd w:val="clear" w:color="auto" w:fill="auto"/>
          </w:tcPr>
          <w:p w14:paraId="3D101110" w14:textId="77777777" w:rsidR="00B42DE3" w:rsidRPr="00F77F94" w:rsidRDefault="00B42DE3" w:rsidP="00B42DE3">
            <w:pPr>
              <w:rPr>
                <w:sz w:val="22"/>
                <w:szCs w:val="22"/>
                <w:lang w:val="en-US"/>
              </w:rPr>
            </w:pPr>
            <w:r w:rsidRPr="00F77F94">
              <w:rPr>
                <w:sz w:val="22"/>
                <w:szCs w:val="22"/>
                <w:lang w:val="en-US"/>
              </w:rPr>
              <w:t>Malta</w:t>
            </w:r>
          </w:p>
        </w:tc>
        <w:tc>
          <w:tcPr>
            <w:tcW w:w="3923" w:type="dxa"/>
            <w:shd w:val="clear" w:color="auto" w:fill="auto"/>
          </w:tcPr>
          <w:p w14:paraId="2C6B59D9" w14:textId="77777777" w:rsidR="00B42DE3" w:rsidRPr="00F77F94" w:rsidRDefault="00B42DE3" w:rsidP="00B42DE3">
            <w:pPr>
              <w:rPr>
                <w:sz w:val="22"/>
                <w:szCs w:val="22"/>
                <w:lang w:val="en-US"/>
              </w:rPr>
            </w:pPr>
          </w:p>
        </w:tc>
      </w:tr>
      <w:tr w:rsidR="00B42DE3" w:rsidRPr="00F77F94" w14:paraId="24D89618" w14:textId="77777777" w:rsidTr="003F4253">
        <w:tc>
          <w:tcPr>
            <w:tcW w:w="1231" w:type="dxa"/>
            <w:shd w:val="clear" w:color="auto" w:fill="auto"/>
          </w:tcPr>
          <w:p w14:paraId="39F35470" w14:textId="44EAD00A" w:rsidR="00B42DE3" w:rsidRPr="00F77F94" w:rsidRDefault="00B42DE3" w:rsidP="00B42DE3">
            <w:pPr>
              <w:rPr>
                <w:sz w:val="22"/>
                <w:szCs w:val="22"/>
                <w:lang w:val="en-US"/>
              </w:rPr>
            </w:pPr>
            <w:r w:rsidRPr="00F77F94">
              <w:rPr>
                <w:sz w:val="22"/>
                <w:szCs w:val="22"/>
                <w:lang w:val="en-US"/>
              </w:rPr>
              <w:t>M</w:t>
            </w:r>
            <w:r w:rsidR="004B27C6" w:rsidRPr="00F77F94">
              <w:rPr>
                <w:sz w:val="22"/>
                <w:szCs w:val="22"/>
                <w:lang w:val="en-US"/>
              </w:rPr>
              <w:t>NE</w:t>
            </w:r>
          </w:p>
        </w:tc>
        <w:tc>
          <w:tcPr>
            <w:tcW w:w="3872" w:type="dxa"/>
            <w:shd w:val="clear" w:color="auto" w:fill="auto"/>
          </w:tcPr>
          <w:p w14:paraId="46FB2FF8" w14:textId="63A71B50" w:rsidR="00B42DE3" w:rsidRPr="00F77F94" w:rsidRDefault="00B42DE3" w:rsidP="00B42DE3">
            <w:pPr>
              <w:rPr>
                <w:sz w:val="22"/>
                <w:szCs w:val="22"/>
                <w:lang w:val="en-US"/>
              </w:rPr>
            </w:pPr>
            <w:r w:rsidRPr="00F77F94">
              <w:rPr>
                <w:sz w:val="22"/>
                <w:szCs w:val="22"/>
                <w:lang w:val="en-US"/>
              </w:rPr>
              <w:t>M</w:t>
            </w:r>
            <w:r w:rsidR="004B27C6" w:rsidRPr="00F77F94">
              <w:rPr>
                <w:sz w:val="22"/>
                <w:szCs w:val="22"/>
                <w:lang w:val="en-US"/>
              </w:rPr>
              <w:t>ontenegro</w:t>
            </w:r>
          </w:p>
        </w:tc>
        <w:tc>
          <w:tcPr>
            <w:tcW w:w="3923" w:type="dxa"/>
            <w:shd w:val="clear" w:color="auto" w:fill="auto"/>
          </w:tcPr>
          <w:p w14:paraId="2D6C0A6C" w14:textId="547A98C0" w:rsidR="00B42DE3" w:rsidRPr="00F77F94" w:rsidRDefault="004B27C6" w:rsidP="00B42DE3">
            <w:pPr>
              <w:rPr>
                <w:sz w:val="22"/>
                <w:szCs w:val="22"/>
                <w:lang w:val="en-US"/>
              </w:rPr>
            </w:pPr>
            <w:r w:rsidRPr="00F77F94">
              <w:rPr>
                <w:sz w:val="22"/>
                <w:szCs w:val="22"/>
                <w:lang w:val="en-US"/>
              </w:rPr>
              <w:t>Independence in 2006</w:t>
            </w:r>
          </w:p>
        </w:tc>
      </w:tr>
      <w:tr w:rsidR="00B42DE3" w:rsidRPr="00F77F94" w14:paraId="0447BB7B" w14:textId="77777777" w:rsidTr="00072AB6">
        <w:tc>
          <w:tcPr>
            <w:tcW w:w="1231" w:type="dxa"/>
            <w:shd w:val="clear" w:color="auto" w:fill="auto"/>
          </w:tcPr>
          <w:p w14:paraId="7DDE4C0C" w14:textId="77777777" w:rsidR="00B42DE3" w:rsidRPr="00F77F94" w:rsidRDefault="00B42DE3" w:rsidP="00B42DE3">
            <w:pPr>
              <w:rPr>
                <w:sz w:val="22"/>
                <w:szCs w:val="22"/>
                <w:lang w:val="en-US"/>
              </w:rPr>
            </w:pPr>
            <w:r w:rsidRPr="00F77F94">
              <w:rPr>
                <w:sz w:val="22"/>
                <w:szCs w:val="22"/>
                <w:lang w:val="en-US"/>
              </w:rPr>
              <w:t>MRT</w:t>
            </w:r>
          </w:p>
        </w:tc>
        <w:tc>
          <w:tcPr>
            <w:tcW w:w="3872" w:type="dxa"/>
            <w:shd w:val="clear" w:color="auto" w:fill="auto"/>
          </w:tcPr>
          <w:p w14:paraId="54186E2E" w14:textId="77777777" w:rsidR="00B42DE3" w:rsidRPr="00F77F94" w:rsidRDefault="00B42DE3" w:rsidP="00B42DE3">
            <w:pPr>
              <w:rPr>
                <w:sz w:val="22"/>
                <w:szCs w:val="22"/>
                <w:lang w:val="en-US"/>
              </w:rPr>
            </w:pPr>
            <w:r w:rsidRPr="00F77F94">
              <w:rPr>
                <w:sz w:val="22"/>
                <w:szCs w:val="22"/>
                <w:lang w:val="en-US"/>
              </w:rPr>
              <w:t>Mauritania</w:t>
            </w:r>
          </w:p>
        </w:tc>
        <w:tc>
          <w:tcPr>
            <w:tcW w:w="3923" w:type="dxa"/>
            <w:shd w:val="clear" w:color="auto" w:fill="auto"/>
          </w:tcPr>
          <w:p w14:paraId="4847C46F" w14:textId="77777777" w:rsidR="00B42DE3" w:rsidRPr="00F77F94" w:rsidRDefault="00B42DE3" w:rsidP="00B42DE3">
            <w:pPr>
              <w:rPr>
                <w:sz w:val="22"/>
                <w:szCs w:val="22"/>
                <w:lang w:val="en-US"/>
              </w:rPr>
            </w:pPr>
          </w:p>
        </w:tc>
      </w:tr>
      <w:tr w:rsidR="00B42DE3" w:rsidRPr="00F77F94" w14:paraId="69DB0FC7" w14:textId="77777777" w:rsidTr="00072AB6">
        <w:tc>
          <w:tcPr>
            <w:tcW w:w="1231" w:type="dxa"/>
            <w:shd w:val="clear" w:color="auto" w:fill="auto"/>
          </w:tcPr>
          <w:p w14:paraId="4EF01967" w14:textId="77777777" w:rsidR="00B42DE3" w:rsidRPr="00F77F94" w:rsidRDefault="00B42DE3" w:rsidP="00B42DE3">
            <w:pPr>
              <w:rPr>
                <w:sz w:val="22"/>
                <w:szCs w:val="22"/>
                <w:lang w:val="en-US"/>
              </w:rPr>
            </w:pPr>
            <w:r w:rsidRPr="00F77F94">
              <w:rPr>
                <w:sz w:val="22"/>
                <w:szCs w:val="22"/>
                <w:lang w:val="en-US"/>
              </w:rPr>
              <w:t>MUS</w:t>
            </w:r>
          </w:p>
        </w:tc>
        <w:tc>
          <w:tcPr>
            <w:tcW w:w="3872" w:type="dxa"/>
            <w:shd w:val="clear" w:color="auto" w:fill="auto"/>
          </w:tcPr>
          <w:p w14:paraId="6C0B5557" w14:textId="77777777" w:rsidR="00B42DE3" w:rsidRPr="00F77F94" w:rsidRDefault="00B42DE3" w:rsidP="00B42DE3">
            <w:pPr>
              <w:rPr>
                <w:sz w:val="22"/>
                <w:szCs w:val="22"/>
                <w:lang w:val="en-US"/>
              </w:rPr>
            </w:pPr>
            <w:r w:rsidRPr="00F77F94">
              <w:rPr>
                <w:sz w:val="22"/>
                <w:szCs w:val="22"/>
                <w:lang w:val="en-US"/>
              </w:rPr>
              <w:t>Mauritius</w:t>
            </w:r>
          </w:p>
        </w:tc>
        <w:tc>
          <w:tcPr>
            <w:tcW w:w="3923" w:type="dxa"/>
            <w:shd w:val="clear" w:color="auto" w:fill="auto"/>
          </w:tcPr>
          <w:p w14:paraId="09D5CB0B" w14:textId="77777777" w:rsidR="00B42DE3" w:rsidRPr="00F77F94" w:rsidRDefault="00B42DE3" w:rsidP="00B42DE3">
            <w:pPr>
              <w:rPr>
                <w:sz w:val="22"/>
                <w:szCs w:val="22"/>
                <w:lang w:val="en-US"/>
              </w:rPr>
            </w:pPr>
          </w:p>
        </w:tc>
      </w:tr>
      <w:tr w:rsidR="00B42DE3" w:rsidRPr="00F77F94" w14:paraId="7FC0702C" w14:textId="77777777" w:rsidTr="00072AB6">
        <w:tc>
          <w:tcPr>
            <w:tcW w:w="1231" w:type="dxa"/>
            <w:shd w:val="clear" w:color="auto" w:fill="auto"/>
          </w:tcPr>
          <w:p w14:paraId="501227F4" w14:textId="77777777" w:rsidR="00B42DE3" w:rsidRPr="00F77F94" w:rsidRDefault="00B42DE3" w:rsidP="00B42DE3">
            <w:pPr>
              <w:rPr>
                <w:sz w:val="22"/>
                <w:szCs w:val="22"/>
                <w:lang w:val="en-US"/>
              </w:rPr>
            </w:pPr>
            <w:r w:rsidRPr="00F77F94">
              <w:rPr>
                <w:sz w:val="22"/>
                <w:szCs w:val="22"/>
                <w:lang w:val="en-US"/>
              </w:rPr>
              <w:t>MYS</w:t>
            </w:r>
          </w:p>
        </w:tc>
        <w:tc>
          <w:tcPr>
            <w:tcW w:w="3872" w:type="dxa"/>
            <w:shd w:val="clear" w:color="auto" w:fill="auto"/>
          </w:tcPr>
          <w:p w14:paraId="63938A04" w14:textId="77777777" w:rsidR="00B42DE3" w:rsidRPr="00F77F94" w:rsidRDefault="00B42DE3" w:rsidP="00B42DE3">
            <w:pPr>
              <w:rPr>
                <w:sz w:val="22"/>
                <w:szCs w:val="22"/>
                <w:lang w:val="en-US"/>
              </w:rPr>
            </w:pPr>
            <w:r w:rsidRPr="00F77F94">
              <w:rPr>
                <w:sz w:val="22"/>
                <w:szCs w:val="22"/>
                <w:lang w:val="en-US"/>
              </w:rPr>
              <w:t>Malaysia</w:t>
            </w:r>
          </w:p>
        </w:tc>
        <w:tc>
          <w:tcPr>
            <w:tcW w:w="3923" w:type="dxa"/>
            <w:shd w:val="clear" w:color="auto" w:fill="auto"/>
          </w:tcPr>
          <w:p w14:paraId="2E229525" w14:textId="77777777" w:rsidR="00B42DE3" w:rsidRPr="00F77F94" w:rsidRDefault="00B42DE3" w:rsidP="00B42DE3">
            <w:pPr>
              <w:rPr>
                <w:sz w:val="22"/>
                <w:szCs w:val="22"/>
                <w:lang w:val="en-US"/>
              </w:rPr>
            </w:pPr>
          </w:p>
        </w:tc>
      </w:tr>
      <w:tr w:rsidR="004B27C6" w:rsidRPr="00F77F94" w14:paraId="63A2A801" w14:textId="77777777" w:rsidTr="003F4253">
        <w:tc>
          <w:tcPr>
            <w:tcW w:w="1231" w:type="dxa"/>
            <w:shd w:val="clear" w:color="auto" w:fill="auto"/>
          </w:tcPr>
          <w:p w14:paraId="71ED90AE" w14:textId="039C933E" w:rsidR="004B27C6" w:rsidRPr="00F77F94" w:rsidRDefault="004B27C6" w:rsidP="004B27C6">
            <w:pPr>
              <w:rPr>
                <w:sz w:val="22"/>
                <w:szCs w:val="22"/>
                <w:lang w:val="en-US"/>
              </w:rPr>
            </w:pPr>
            <w:r w:rsidRPr="00F77F94">
              <w:rPr>
                <w:sz w:val="22"/>
                <w:szCs w:val="22"/>
                <w:lang w:val="en-US"/>
              </w:rPr>
              <w:t>NGA</w:t>
            </w:r>
          </w:p>
        </w:tc>
        <w:tc>
          <w:tcPr>
            <w:tcW w:w="3872" w:type="dxa"/>
            <w:shd w:val="clear" w:color="auto" w:fill="auto"/>
          </w:tcPr>
          <w:p w14:paraId="41D4698F" w14:textId="51B8BCB9" w:rsidR="004B27C6" w:rsidRPr="00F77F94" w:rsidRDefault="004B27C6" w:rsidP="004B27C6">
            <w:pPr>
              <w:rPr>
                <w:sz w:val="22"/>
                <w:szCs w:val="22"/>
                <w:lang w:val="en-US"/>
              </w:rPr>
            </w:pPr>
            <w:r w:rsidRPr="00F77F94">
              <w:rPr>
                <w:sz w:val="22"/>
                <w:szCs w:val="22"/>
                <w:lang w:val="en-US"/>
              </w:rPr>
              <w:t>Nigeria</w:t>
            </w:r>
          </w:p>
        </w:tc>
        <w:tc>
          <w:tcPr>
            <w:tcW w:w="3923" w:type="dxa"/>
            <w:shd w:val="clear" w:color="auto" w:fill="auto"/>
          </w:tcPr>
          <w:p w14:paraId="0CE260A7" w14:textId="77777777" w:rsidR="004B27C6" w:rsidRPr="00F77F94" w:rsidRDefault="004B27C6" w:rsidP="004B27C6">
            <w:pPr>
              <w:rPr>
                <w:sz w:val="22"/>
                <w:szCs w:val="22"/>
                <w:lang w:val="en-US"/>
              </w:rPr>
            </w:pPr>
          </w:p>
        </w:tc>
      </w:tr>
      <w:tr w:rsidR="004B27C6" w:rsidRPr="00F77F94" w14:paraId="5A772384" w14:textId="77777777" w:rsidTr="003F4253">
        <w:tc>
          <w:tcPr>
            <w:tcW w:w="1231" w:type="dxa"/>
            <w:shd w:val="clear" w:color="auto" w:fill="auto"/>
          </w:tcPr>
          <w:p w14:paraId="149C4FFB" w14:textId="4FBA9DED" w:rsidR="004B27C6" w:rsidRPr="00F77F94" w:rsidRDefault="004B27C6" w:rsidP="004B27C6">
            <w:pPr>
              <w:rPr>
                <w:sz w:val="22"/>
                <w:szCs w:val="22"/>
                <w:lang w:val="en-US"/>
              </w:rPr>
            </w:pPr>
            <w:r w:rsidRPr="00F77F94">
              <w:rPr>
                <w:sz w:val="22"/>
                <w:szCs w:val="22"/>
                <w:lang w:val="en-US"/>
              </w:rPr>
              <w:t>NIC</w:t>
            </w:r>
          </w:p>
        </w:tc>
        <w:tc>
          <w:tcPr>
            <w:tcW w:w="3872" w:type="dxa"/>
            <w:shd w:val="clear" w:color="auto" w:fill="auto"/>
          </w:tcPr>
          <w:p w14:paraId="4BB51DBC" w14:textId="2E5A7BB4" w:rsidR="004B27C6" w:rsidRPr="00F77F94" w:rsidRDefault="004B27C6" w:rsidP="004B27C6">
            <w:pPr>
              <w:rPr>
                <w:sz w:val="22"/>
                <w:szCs w:val="22"/>
                <w:lang w:val="en-US"/>
              </w:rPr>
            </w:pPr>
            <w:r w:rsidRPr="00F77F94">
              <w:rPr>
                <w:sz w:val="22"/>
                <w:szCs w:val="22"/>
                <w:lang w:val="en-US"/>
              </w:rPr>
              <w:t>Nicaragua</w:t>
            </w:r>
          </w:p>
        </w:tc>
        <w:tc>
          <w:tcPr>
            <w:tcW w:w="3923" w:type="dxa"/>
            <w:shd w:val="clear" w:color="auto" w:fill="auto"/>
          </w:tcPr>
          <w:p w14:paraId="7E428F0F" w14:textId="77777777" w:rsidR="004B27C6" w:rsidRPr="00F77F94" w:rsidRDefault="004B27C6" w:rsidP="004B27C6">
            <w:pPr>
              <w:rPr>
                <w:sz w:val="22"/>
                <w:szCs w:val="22"/>
                <w:lang w:val="en-US"/>
              </w:rPr>
            </w:pPr>
          </w:p>
        </w:tc>
      </w:tr>
      <w:tr w:rsidR="004B27C6" w:rsidRPr="00F77F94" w14:paraId="4A406B8E" w14:textId="77777777" w:rsidTr="003F4253">
        <w:tc>
          <w:tcPr>
            <w:tcW w:w="1231" w:type="dxa"/>
            <w:shd w:val="clear" w:color="auto" w:fill="auto"/>
          </w:tcPr>
          <w:p w14:paraId="46BFC5FC" w14:textId="34EB638C" w:rsidR="004B27C6" w:rsidRPr="00F77F94" w:rsidRDefault="004B27C6" w:rsidP="004B27C6">
            <w:pPr>
              <w:rPr>
                <w:sz w:val="22"/>
                <w:szCs w:val="22"/>
                <w:lang w:val="en-US"/>
              </w:rPr>
            </w:pPr>
            <w:r w:rsidRPr="00F77F94">
              <w:rPr>
                <w:sz w:val="22"/>
                <w:szCs w:val="22"/>
                <w:lang w:val="en-US"/>
              </w:rPr>
              <w:t>NLD</w:t>
            </w:r>
          </w:p>
        </w:tc>
        <w:tc>
          <w:tcPr>
            <w:tcW w:w="3872" w:type="dxa"/>
            <w:shd w:val="clear" w:color="auto" w:fill="auto"/>
          </w:tcPr>
          <w:p w14:paraId="461B2791" w14:textId="049BE1DA" w:rsidR="004B27C6" w:rsidRPr="00F77F94" w:rsidRDefault="004B27C6" w:rsidP="004B27C6">
            <w:pPr>
              <w:rPr>
                <w:sz w:val="22"/>
                <w:szCs w:val="22"/>
                <w:lang w:val="en-US"/>
              </w:rPr>
            </w:pPr>
            <w:r w:rsidRPr="00F77F94">
              <w:rPr>
                <w:sz w:val="22"/>
                <w:szCs w:val="22"/>
                <w:lang w:val="en-US"/>
              </w:rPr>
              <w:t>Netherlands</w:t>
            </w:r>
          </w:p>
        </w:tc>
        <w:tc>
          <w:tcPr>
            <w:tcW w:w="3923" w:type="dxa"/>
            <w:shd w:val="clear" w:color="auto" w:fill="auto"/>
          </w:tcPr>
          <w:p w14:paraId="1AC9C968" w14:textId="77777777" w:rsidR="004B27C6" w:rsidRPr="00F77F94" w:rsidRDefault="004B27C6" w:rsidP="004B27C6">
            <w:pPr>
              <w:rPr>
                <w:sz w:val="22"/>
                <w:szCs w:val="22"/>
                <w:lang w:val="en-US"/>
              </w:rPr>
            </w:pPr>
          </w:p>
        </w:tc>
      </w:tr>
      <w:tr w:rsidR="004B27C6" w:rsidRPr="00F77F94" w14:paraId="5739B1DB" w14:textId="77777777" w:rsidTr="003F4253">
        <w:tc>
          <w:tcPr>
            <w:tcW w:w="1231" w:type="dxa"/>
            <w:shd w:val="clear" w:color="auto" w:fill="auto"/>
          </w:tcPr>
          <w:p w14:paraId="246AF916" w14:textId="77777777" w:rsidR="004B27C6" w:rsidRPr="00F77F94" w:rsidRDefault="004B27C6" w:rsidP="004B27C6">
            <w:pPr>
              <w:rPr>
                <w:sz w:val="22"/>
                <w:szCs w:val="22"/>
                <w:lang w:val="en-US"/>
              </w:rPr>
            </w:pPr>
            <w:r w:rsidRPr="00F77F94">
              <w:rPr>
                <w:sz w:val="22"/>
                <w:szCs w:val="22"/>
                <w:lang w:val="en-US"/>
              </w:rPr>
              <w:t>NMB</w:t>
            </w:r>
          </w:p>
        </w:tc>
        <w:tc>
          <w:tcPr>
            <w:tcW w:w="3872" w:type="dxa"/>
            <w:shd w:val="clear" w:color="auto" w:fill="auto"/>
          </w:tcPr>
          <w:p w14:paraId="36E273F2" w14:textId="77777777" w:rsidR="004B27C6" w:rsidRPr="00F77F94" w:rsidRDefault="004B27C6" w:rsidP="004B27C6">
            <w:pPr>
              <w:rPr>
                <w:sz w:val="22"/>
                <w:szCs w:val="22"/>
                <w:lang w:val="en-US"/>
              </w:rPr>
            </w:pPr>
            <w:r w:rsidRPr="00F77F94">
              <w:rPr>
                <w:sz w:val="22"/>
                <w:szCs w:val="22"/>
                <w:lang w:val="en-US"/>
              </w:rPr>
              <w:t>Namibia</w:t>
            </w:r>
          </w:p>
        </w:tc>
        <w:tc>
          <w:tcPr>
            <w:tcW w:w="3923" w:type="dxa"/>
            <w:shd w:val="clear" w:color="auto" w:fill="auto"/>
          </w:tcPr>
          <w:p w14:paraId="2886D22C" w14:textId="6EABB72A" w:rsidR="004B27C6" w:rsidRPr="00F77F94" w:rsidRDefault="004B27C6" w:rsidP="004B27C6">
            <w:pPr>
              <w:rPr>
                <w:sz w:val="22"/>
                <w:szCs w:val="22"/>
                <w:lang w:val="en-US"/>
              </w:rPr>
            </w:pPr>
            <w:r w:rsidRPr="00F77F94">
              <w:rPr>
                <w:sz w:val="22"/>
                <w:szCs w:val="22"/>
                <w:lang w:val="en-US"/>
              </w:rPr>
              <w:t>Independence in 1990 (ISO abbreviation would be NAM, but it is the same as the Non-Aligned Movement)</w:t>
            </w:r>
          </w:p>
        </w:tc>
      </w:tr>
      <w:tr w:rsidR="004B27C6" w:rsidRPr="00F77F94" w14:paraId="4B58A6E2" w14:textId="77777777" w:rsidTr="003F4253">
        <w:tc>
          <w:tcPr>
            <w:tcW w:w="1231" w:type="dxa"/>
            <w:shd w:val="clear" w:color="auto" w:fill="auto"/>
          </w:tcPr>
          <w:p w14:paraId="5B691086" w14:textId="77777777" w:rsidR="004B27C6" w:rsidRPr="00F77F94" w:rsidRDefault="004B27C6" w:rsidP="004B27C6">
            <w:pPr>
              <w:rPr>
                <w:sz w:val="22"/>
                <w:szCs w:val="22"/>
                <w:lang w:val="en-US"/>
              </w:rPr>
            </w:pPr>
            <w:r w:rsidRPr="00F77F94">
              <w:rPr>
                <w:sz w:val="22"/>
                <w:szCs w:val="22"/>
                <w:lang w:val="en-US"/>
              </w:rPr>
              <w:t>NOR</w:t>
            </w:r>
          </w:p>
        </w:tc>
        <w:tc>
          <w:tcPr>
            <w:tcW w:w="3872" w:type="dxa"/>
            <w:shd w:val="clear" w:color="auto" w:fill="auto"/>
          </w:tcPr>
          <w:p w14:paraId="68ABC915" w14:textId="77777777" w:rsidR="004B27C6" w:rsidRPr="00F77F94" w:rsidRDefault="004B27C6" w:rsidP="004B27C6">
            <w:pPr>
              <w:rPr>
                <w:sz w:val="22"/>
                <w:szCs w:val="22"/>
                <w:lang w:val="en-US"/>
              </w:rPr>
            </w:pPr>
            <w:r w:rsidRPr="00F77F94">
              <w:rPr>
                <w:sz w:val="22"/>
                <w:szCs w:val="22"/>
                <w:lang w:val="en-US"/>
              </w:rPr>
              <w:t>Norway</w:t>
            </w:r>
          </w:p>
        </w:tc>
        <w:tc>
          <w:tcPr>
            <w:tcW w:w="3923" w:type="dxa"/>
            <w:shd w:val="clear" w:color="auto" w:fill="auto"/>
          </w:tcPr>
          <w:p w14:paraId="214E13C1" w14:textId="0C555883" w:rsidR="004B27C6" w:rsidRPr="00F77F94" w:rsidRDefault="004B27C6" w:rsidP="004B27C6">
            <w:pPr>
              <w:rPr>
                <w:sz w:val="22"/>
                <w:szCs w:val="22"/>
                <w:lang w:val="en-US"/>
              </w:rPr>
            </w:pPr>
          </w:p>
        </w:tc>
      </w:tr>
      <w:tr w:rsidR="004B27C6" w:rsidRPr="00F77F94" w14:paraId="1A2CB455" w14:textId="77777777" w:rsidTr="003F4253">
        <w:tc>
          <w:tcPr>
            <w:tcW w:w="1231" w:type="dxa"/>
            <w:shd w:val="clear" w:color="auto" w:fill="auto"/>
          </w:tcPr>
          <w:p w14:paraId="56F41779" w14:textId="77777777" w:rsidR="004B27C6" w:rsidRPr="00F77F94" w:rsidRDefault="004B27C6" w:rsidP="004B27C6">
            <w:pPr>
              <w:rPr>
                <w:sz w:val="22"/>
                <w:szCs w:val="22"/>
                <w:lang w:val="en-US"/>
              </w:rPr>
            </w:pPr>
            <w:r w:rsidRPr="00F77F94">
              <w:rPr>
                <w:sz w:val="22"/>
                <w:szCs w:val="22"/>
                <w:lang w:val="en-US"/>
              </w:rPr>
              <w:t>NZL</w:t>
            </w:r>
          </w:p>
        </w:tc>
        <w:tc>
          <w:tcPr>
            <w:tcW w:w="3872" w:type="dxa"/>
            <w:shd w:val="clear" w:color="auto" w:fill="auto"/>
          </w:tcPr>
          <w:p w14:paraId="6D355F8F" w14:textId="77777777" w:rsidR="004B27C6" w:rsidRPr="00F77F94" w:rsidRDefault="004B27C6" w:rsidP="004B27C6">
            <w:pPr>
              <w:rPr>
                <w:sz w:val="22"/>
                <w:szCs w:val="22"/>
                <w:lang w:val="en-US"/>
              </w:rPr>
            </w:pPr>
            <w:r w:rsidRPr="00F77F94">
              <w:rPr>
                <w:sz w:val="22"/>
                <w:szCs w:val="22"/>
                <w:lang w:val="en-US"/>
              </w:rPr>
              <w:t>New Zealand</w:t>
            </w:r>
          </w:p>
        </w:tc>
        <w:tc>
          <w:tcPr>
            <w:tcW w:w="3923" w:type="dxa"/>
            <w:shd w:val="clear" w:color="auto" w:fill="auto"/>
          </w:tcPr>
          <w:p w14:paraId="339FF2A7" w14:textId="77777777" w:rsidR="004B27C6" w:rsidRPr="00F77F94" w:rsidRDefault="004B27C6" w:rsidP="004B27C6">
            <w:pPr>
              <w:rPr>
                <w:sz w:val="22"/>
                <w:szCs w:val="22"/>
                <w:lang w:val="en-US"/>
              </w:rPr>
            </w:pPr>
          </w:p>
        </w:tc>
      </w:tr>
      <w:tr w:rsidR="004B27C6" w:rsidRPr="00F77F94" w14:paraId="1BA6EB9C" w14:textId="77777777" w:rsidTr="003F4253">
        <w:tc>
          <w:tcPr>
            <w:tcW w:w="1231" w:type="dxa"/>
            <w:shd w:val="clear" w:color="auto" w:fill="auto"/>
          </w:tcPr>
          <w:p w14:paraId="400ED52E" w14:textId="77777777" w:rsidR="004B27C6" w:rsidRPr="00F77F94" w:rsidRDefault="004B27C6" w:rsidP="004B27C6">
            <w:pPr>
              <w:rPr>
                <w:sz w:val="22"/>
                <w:szCs w:val="22"/>
                <w:lang w:val="en-US"/>
              </w:rPr>
            </w:pPr>
            <w:r w:rsidRPr="00F77F94">
              <w:rPr>
                <w:sz w:val="22"/>
                <w:szCs w:val="22"/>
                <w:lang w:val="en-US"/>
              </w:rPr>
              <w:t>OMN</w:t>
            </w:r>
          </w:p>
        </w:tc>
        <w:tc>
          <w:tcPr>
            <w:tcW w:w="3872" w:type="dxa"/>
            <w:shd w:val="clear" w:color="auto" w:fill="auto"/>
          </w:tcPr>
          <w:p w14:paraId="14151750" w14:textId="77777777" w:rsidR="004B27C6" w:rsidRPr="00F77F94" w:rsidRDefault="004B27C6" w:rsidP="004B27C6">
            <w:pPr>
              <w:rPr>
                <w:sz w:val="22"/>
                <w:szCs w:val="22"/>
                <w:lang w:val="en-US"/>
              </w:rPr>
            </w:pPr>
            <w:r w:rsidRPr="00F77F94">
              <w:rPr>
                <w:sz w:val="22"/>
                <w:szCs w:val="22"/>
                <w:lang w:val="en-US"/>
              </w:rPr>
              <w:t>Oman</w:t>
            </w:r>
          </w:p>
        </w:tc>
        <w:tc>
          <w:tcPr>
            <w:tcW w:w="3923" w:type="dxa"/>
            <w:shd w:val="clear" w:color="auto" w:fill="auto"/>
          </w:tcPr>
          <w:p w14:paraId="082C0420" w14:textId="77777777" w:rsidR="004B27C6" w:rsidRPr="00F77F94" w:rsidRDefault="004B27C6" w:rsidP="004B27C6">
            <w:pPr>
              <w:rPr>
                <w:sz w:val="22"/>
                <w:szCs w:val="22"/>
                <w:lang w:val="en-US"/>
              </w:rPr>
            </w:pPr>
          </w:p>
        </w:tc>
      </w:tr>
      <w:tr w:rsidR="004B27C6" w:rsidRPr="00F77F94" w14:paraId="28DEFBE6" w14:textId="77777777" w:rsidTr="003F4253">
        <w:tc>
          <w:tcPr>
            <w:tcW w:w="1231" w:type="dxa"/>
            <w:shd w:val="clear" w:color="auto" w:fill="auto"/>
          </w:tcPr>
          <w:p w14:paraId="6DA98B0C" w14:textId="77777777" w:rsidR="004B27C6" w:rsidRPr="00F77F94" w:rsidRDefault="004B27C6" w:rsidP="004B27C6">
            <w:pPr>
              <w:rPr>
                <w:sz w:val="22"/>
                <w:szCs w:val="22"/>
                <w:lang w:val="en-US"/>
              </w:rPr>
            </w:pPr>
            <w:r w:rsidRPr="00F77F94">
              <w:rPr>
                <w:sz w:val="22"/>
                <w:szCs w:val="22"/>
                <w:lang w:val="en-US"/>
              </w:rPr>
              <w:t>PAK</w:t>
            </w:r>
          </w:p>
        </w:tc>
        <w:tc>
          <w:tcPr>
            <w:tcW w:w="3872" w:type="dxa"/>
            <w:shd w:val="clear" w:color="auto" w:fill="auto"/>
          </w:tcPr>
          <w:p w14:paraId="1C484139" w14:textId="77777777" w:rsidR="004B27C6" w:rsidRPr="00F77F94" w:rsidRDefault="004B27C6" w:rsidP="004B27C6">
            <w:pPr>
              <w:rPr>
                <w:sz w:val="22"/>
                <w:szCs w:val="22"/>
                <w:lang w:val="en-US"/>
              </w:rPr>
            </w:pPr>
            <w:r w:rsidRPr="00F77F94">
              <w:rPr>
                <w:sz w:val="22"/>
                <w:szCs w:val="22"/>
                <w:lang w:val="en-US"/>
              </w:rPr>
              <w:t>Pakistan</w:t>
            </w:r>
          </w:p>
        </w:tc>
        <w:tc>
          <w:tcPr>
            <w:tcW w:w="3923" w:type="dxa"/>
            <w:shd w:val="clear" w:color="auto" w:fill="auto"/>
          </w:tcPr>
          <w:p w14:paraId="1AFAF6E9" w14:textId="77777777" w:rsidR="004B27C6" w:rsidRPr="00F77F94" w:rsidRDefault="004B27C6" w:rsidP="004B27C6">
            <w:pPr>
              <w:rPr>
                <w:sz w:val="22"/>
                <w:szCs w:val="22"/>
                <w:lang w:val="en-US"/>
              </w:rPr>
            </w:pPr>
          </w:p>
        </w:tc>
      </w:tr>
      <w:tr w:rsidR="004B27C6" w:rsidRPr="00F77F94" w14:paraId="1D4E16FA" w14:textId="77777777" w:rsidTr="003F4253">
        <w:tc>
          <w:tcPr>
            <w:tcW w:w="1231" w:type="dxa"/>
            <w:shd w:val="clear" w:color="auto" w:fill="auto"/>
          </w:tcPr>
          <w:p w14:paraId="0D726353" w14:textId="77777777" w:rsidR="004B27C6" w:rsidRPr="00F77F94" w:rsidRDefault="004B27C6" w:rsidP="004B27C6">
            <w:pPr>
              <w:rPr>
                <w:sz w:val="22"/>
                <w:szCs w:val="22"/>
                <w:lang w:val="en-US"/>
              </w:rPr>
            </w:pPr>
            <w:r w:rsidRPr="00F77F94">
              <w:rPr>
                <w:sz w:val="22"/>
                <w:szCs w:val="22"/>
                <w:lang w:val="en-US"/>
              </w:rPr>
              <w:t>PAN</w:t>
            </w:r>
          </w:p>
        </w:tc>
        <w:tc>
          <w:tcPr>
            <w:tcW w:w="3872" w:type="dxa"/>
            <w:shd w:val="clear" w:color="auto" w:fill="auto"/>
          </w:tcPr>
          <w:p w14:paraId="7859268A" w14:textId="77777777" w:rsidR="004B27C6" w:rsidRPr="00F77F94" w:rsidRDefault="004B27C6" w:rsidP="004B27C6">
            <w:pPr>
              <w:rPr>
                <w:sz w:val="22"/>
                <w:szCs w:val="22"/>
                <w:lang w:val="en-US"/>
              </w:rPr>
            </w:pPr>
            <w:r w:rsidRPr="00F77F94">
              <w:rPr>
                <w:sz w:val="22"/>
                <w:szCs w:val="22"/>
                <w:lang w:val="en-US"/>
              </w:rPr>
              <w:t>Panama</w:t>
            </w:r>
          </w:p>
        </w:tc>
        <w:tc>
          <w:tcPr>
            <w:tcW w:w="3923" w:type="dxa"/>
            <w:shd w:val="clear" w:color="auto" w:fill="auto"/>
          </w:tcPr>
          <w:p w14:paraId="0F286F9A" w14:textId="77777777" w:rsidR="004B27C6" w:rsidRPr="00F77F94" w:rsidRDefault="004B27C6" w:rsidP="004B27C6">
            <w:pPr>
              <w:rPr>
                <w:sz w:val="22"/>
                <w:szCs w:val="22"/>
                <w:lang w:val="en-US"/>
              </w:rPr>
            </w:pPr>
          </w:p>
        </w:tc>
      </w:tr>
      <w:tr w:rsidR="004B27C6" w:rsidRPr="00F77F94" w14:paraId="5A3EB4E3" w14:textId="77777777" w:rsidTr="003F4253">
        <w:tc>
          <w:tcPr>
            <w:tcW w:w="1231" w:type="dxa"/>
            <w:shd w:val="clear" w:color="auto" w:fill="auto"/>
          </w:tcPr>
          <w:p w14:paraId="5974DB89" w14:textId="1FA751E3" w:rsidR="004B27C6" w:rsidRPr="00F77F94" w:rsidRDefault="004B27C6" w:rsidP="004B27C6">
            <w:pPr>
              <w:rPr>
                <w:sz w:val="22"/>
                <w:szCs w:val="22"/>
                <w:lang w:val="en-US"/>
              </w:rPr>
            </w:pPr>
            <w:r w:rsidRPr="00F77F94">
              <w:rPr>
                <w:sz w:val="22"/>
                <w:szCs w:val="22"/>
                <w:lang w:val="en-US"/>
              </w:rPr>
              <w:t>PER</w:t>
            </w:r>
          </w:p>
        </w:tc>
        <w:tc>
          <w:tcPr>
            <w:tcW w:w="3872" w:type="dxa"/>
            <w:shd w:val="clear" w:color="auto" w:fill="auto"/>
          </w:tcPr>
          <w:p w14:paraId="7316F0FB" w14:textId="70FD3C3E" w:rsidR="004B27C6" w:rsidRPr="00F77F94" w:rsidRDefault="004B27C6" w:rsidP="004B27C6">
            <w:pPr>
              <w:rPr>
                <w:sz w:val="22"/>
                <w:szCs w:val="22"/>
                <w:lang w:val="en-US"/>
              </w:rPr>
            </w:pPr>
            <w:r w:rsidRPr="00F77F94">
              <w:rPr>
                <w:sz w:val="22"/>
                <w:szCs w:val="22"/>
                <w:lang w:val="en-US"/>
              </w:rPr>
              <w:t>Peru</w:t>
            </w:r>
          </w:p>
        </w:tc>
        <w:tc>
          <w:tcPr>
            <w:tcW w:w="3923" w:type="dxa"/>
            <w:shd w:val="clear" w:color="auto" w:fill="auto"/>
          </w:tcPr>
          <w:p w14:paraId="5227C1B2" w14:textId="77777777" w:rsidR="004B27C6" w:rsidRPr="00F77F94" w:rsidRDefault="004B27C6" w:rsidP="004B27C6">
            <w:pPr>
              <w:rPr>
                <w:sz w:val="22"/>
                <w:szCs w:val="22"/>
                <w:lang w:val="en-US"/>
              </w:rPr>
            </w:pPr>
          </w:p>
        </w:tc>
      </w:tr>
      <w:tr w:rsidR="004B27C6" w:rsidRPr="00F77F94" w14:paraId="254F37A6" w14:textId="77777777" w:rsidTr="003F4253">
        <w:tc>
          <w:tcPr>
            <w:tcW w:w="1231" w:type="dxa"/>
            <w:shd w:val="clear" w:color="auto" w:fill="auto"/>
          </w:tcPr>
          <w:p w14:paraId="3919B54B" w14:textId="77777777" w:rsidR="004B27C6" w:rsidRPr="00F77F94" w:rsidRDefault="004B27C6" w:rsidP="004B27C6">
            <w:pPr>
              <w:rPr>
                <w:sz w:val="22"/>
                <w:szCs w:val="22"/>
                <w:lang w:val="en-US"/>
              </w:rPr>
            </w:pPr>
            <w:r w:rsidRPr="00F77F94">
              <w:rPr>
                <w:sz w:val="22"/>
                <w:szCs w:val="22"/>
                <w:lang w:val="en-US"/>
              </w:rPr>
              <w:t>PHL</w:t>
            </w:r>
          </w:p>
        </w:tc>
        <w:tc>
          <w:tcPr>
            <w:tcW w:w="3872" w:type="dxa"/>
            <w:shd w:val="clear" w:color="auto" w:fill="auto"/>
          </w:tcPr>
          <w:p w14:paraId="2A4CD5B0" w14:textId="77777777" w:rsidR="004B27C6" w:rsidRPr="00F77F94" w:rsidRDefault="004B27C6" w:rsidP="004B27C6">
            <w:pPr>
              <w:rPr>
                <w:sz w:val="22"/>
                <w:szCs w:val="22"/>
                <w:lang w:val="en-US"/>
              </w:rPr>
            </w:pPr>
            <w:r w:rsidRPr="00F77F94">
              <w:rPr>
                <w:sz w:val="22"/>
                <w:szCs w:val="22"/>
                <w:lang w:val="en-US"/>
              </w:rPr>
              <w:t>Philippines</w:t>
            </w:r>
          </w:p>
        </w:tc>
        <w:tc>
          <w:tcPr>
            <w:tcW w:w="3923" w:type="dxa"/>
            <w:shd w:val="clear" w:color="auto" w:fill="auto"/>
          </w:tcPr>
          <w:p w14:paraId="60AE99CD" w14:textId="77777777" w:rsidR="004B27C6" w:rsidRPr="00F77F94" w:rsidRDefault="004B27C6" w:rsidP="004B27C6">
            <w:pPr>
              <w:rPr>
                <w:sz w:val="22"/>
                <w:szCs w:val="22"/>
                <w:lang w:val="en-US"/>
              </w:rPr>
            </w:pPr>
          </w:p>
        </w:tc>
      </w:tr>
      <w:tr w:rsidR="004B27C6" w:rsidRPr="00F77F94" w14:paraId="25BEDD53" w14:textId="77777777" w:rsidTr="003F4253">
        <w:tc>
          <w:tcPr>
            <w:tcW w:w="1231" w:type="dxa"/>
            <w:shd w:val="clear" w:color="auto" w:fill="auto"/>
          </w:tcPr>
          <w:p w14:paraId="6B169D8A" w14:textId="66C5FBDB" w:rsidR="004B27C6" w:rsidRPr="00F77F94" w:rsidRDefault="004B27C6" w:rsidP="004B27C6">
            <w:pPr>
              <w:rPr>
                <w:sz w:val="22"/>
                <w:szCs w:val="22"/>
                <w:lang w:val="en-US"/>
              </w:rPr>
            </w:pPr>
            <w:r w:rsidRPr="00F77F94">
              <w:rPr>
                <w:sz w:val="22"/>
                <w:szCs w:val="22"/>
                <w:lang w:val="en-US"/>
              </w:rPr>
              <w:t>PLW</w:t>
            </w:r>
          </w:p>
        </w:tc>
        <w:tc>
          <w:tcPr>
            <w:tcW w:w="3872" w:type="dxa"/>
            <w:shd w:val="clear" w:color="auto" w:fill="auto"/>
          </w:tcPr>
          <w:p w14:paraId="5DA6A6D9" w14:textId="1CCDFD1C" w:rsidR="004B27C6" w:rsidRPr="00F77F94" w:rsidRDefault="004B27C6" w:rsidP="004B27C6">
            <w:pPr>
              <w:rPr>
                <w:sz w:val="22"/>
                <w:szCs w:val="22"/>
                <w:lang w:val="en-US"/>
              </w:rPr>
            </w:pPr>
            <w:r w:rsidRPr="00F77F94">
              <w:rPr>
                <w:sz w:val="22"/>
                <w:szCs w:val="22"/>
                <w:lang w:val="en-US"/>
              </w:rPr>
              <w:t>Palau</w:t>
            </w:r>
          </w:p>
        </w:tc>
        <w:tc>
          <w:tcPr>
            <w:tcW w:w="3923" w:type="dxa"/>
            <w:shd w:val="clear" w:color="auto" w:fill="auto"/>
          </w:tcPr>
          <w:p w14:paraId="5D5BCC70" w14:textId="77777777" w:rsidR="004B27C6" w:rsidRPr="00F77F94" w:rsidRDefault="004B27C6" w:rsidP="004B27C6">
            <w:pPr>
              <w:rPr>
                <w:sz w:val="22"/>
                <w:szCs w:val="22"/>
                <w:lang w:val="en-US"/>
              </w:rPr>
            </w:pPr>
          </w:p>
        </w:tc>
      </w:tr>
      <w:tr w:rsidR="004B27C6" w:rsidRPr="00F77F94" w14:paraId="104FF093" w14:textId="77777777" w:rsidTr="003F4253">
        <w:tc>
          <w:tcPr>
            <w:tcW w:w="1231" w:type="dxa"/>
            <w:shd w:val="clear" w:color="auto" w:fill="auto"/>
          </w:tcPr>
          <w:p w14:paraId="263D7D90" w14:textId="77777777" w:rsidR="004B27C6" w:rsidRPr="00F77F94" w:rsidRDefault="004B27C6" w:rsidP="004B27C6">
            <w:pPr>
              <w:rPr>
                <w:sz w:val="22"/>
                <w:szCs w:val="22"/>
                <w:lang w:val="en-US"/>
              </w:rPr>
            </w:pPr>
            <w:r w:rsidRPr="00F77F94">
              <w:rPr>
                <w:sz w:val="22"/>
                <w:szCs w:val="22"/>
                <w:lang w:val="en-US"/>
              </w:rPr>
              <w:t>POL</w:t>
            </w:r>
          </w:p>
        </w:tc>
        <w:tc>
          <w:tcPr>
            <w:tcW w:w="3872" w:type="dxa"/>
            <w:shd w:val="clear" w:color="auto" w:fill="auto"/>
          </w:tcPr>
          <w:p w14:paraId="2006D0EF" w14:textId="77777777" w:rsidR="004B27C6" w:rsidRPr="00F77F94" w:rsidRDefault="004B27C6" w:rsidP="004B27C6">
            <w:pPr>
              <w:rPr>
                <w:sz w:val="22"/>
                <w:szCs w:val="22"/>
                <w:lang w:val="en-US"/>
              </w:rPr>
            </w:pPr>
            <w:r w:rsidRPr="00F77F94">
              <w:rPr>
                <w:sz w:val="22"/>
                <w:szCs w:val="22"/>
                <w:lang w:val="en-US"/>
              </w:rPr>
              <w:t>Poland</w:t>
            </w:r>
          </w:p>
        </w:tc>
        <w:tc>
          <w:tcPr>
            <w:tcW w:w="3923" w:type="dxa"/>
            <w:shd w:val="clear" w:color="auto" w:fill="auto"/>
          </w:tcPr>
          <w:p w14:paraId="408A2F93" w14:textId="77777777" w:rsidR="004B27C6" w:rsidRPr="00F77F94" w:rsidRDefault="004B27C6" w:rsidP="004B27C6">
            <w:pPr>
              <w:rPr>
                <w:sz w:val="22"/>
                <w:szCs w:val="22"/>
                <w:lang w:val="en-US"/>
              </w:rPr>
            </w:pPr>
          </w:p>
        </w:tc>
      </w:tr>
      <w:tr w:rsidR="004B27C6" w:rsidRPr="00F77F94" w14:paraId="5992FF77" w14:textId="77777777" w:rsidTr="003F4253">
        <w:tc>
          <w:tcPr>
            <w:tcW w:w="1231" w:type="dxa"/>
            <w:shd w:val="clear" w:color="auto" w:fill="auto"/>
          </w:tcPr>
          <w:p w14:paraId="134FD77E" w14:textId="77777777" w:rsidR="004B27C6" w:rsidRPr="00F77F94" w:rsidRDefault="004B27C6" w:rsidP="004B27C6">
            <w:pPr>
              <w:rPr>
                <w:sz w:val="22"/>
                <w:szCs w:val="22"/>
                <w:lang w:val="en-US"/>
              </w:rPr>
            </w:pPr>
            <w:r w:rsidRPr="00F77F94">
              <w:rPr>
                <w:sz w:val="22"/>
                <w:szCs w:val="22"/>
                <w:lang w:val="en-US"/>
              </w:rPr>
              <w:t>PRT</w:t>
            </w:r>
          </w:p>
        </w:tc>
        <w:tc>
          <w:tcPr>
            <w:tcW w:w="3872" w:type="dxa"/>
            <w:shd w:val="clear" w:color="auto" w:fill="auto"/>
          </w:tcPr>
          <w:p w14:paraId="790AB6EA" w14:textId="77777777" w:rsidR="004B27C6" w:rsidRPr="00F77F94" w:rsidRDefault="004B27C6" w:rsidP="004B27C6">
            <w:pPr>
              <w:rPr>
                <w:sz w:val="22"/>
                <w:szCs w:val="22"/>
                <w:lang w:val="en-US"/>
              </w:rPr>
            </w:pPr>
            <w:r w:rsidRPr="00F77F94">
              <w:rPr>
                <w:sz w:val="22"/>
                <w:szCs w:val="22"/>
                <w:lang w:val="en-US"/>
              </w:rPr>
              <w:t>Portugal</w:t>
            </w:r>
          </w:p>
        </w:tc>
        <w:tc>
          <w:tcPr>
            <w:tcW w:w="3923" w:type="dxa"/>
            <w:shd w:val="clear" w:color="auto" w:fill="auto"/>
          </w:tcPr>
          <w:p w14:paraId="2B182D6A" w14:textId="77777777" w:rsidR="004B27C6" w:rsidRPr="00F77F94" w:rsidRDefault="004B27C6" w:rsidP="004B27C6">
            <w:pPr>
              <w:rPr>
                <w:sz w:val="22"/>
                <w:szCs w:val="22"/>
                <w:lang w:val="en-US"/>
              </w:rPr>
            </w:pPr>
          </w:p>
        </w:tc>
      </w:tr>
      <w:tr w:rsidR="004B27C6" w:rsidRPr="00F77F94" w14:paraId="7ECCA6A4" w14:textId="77777777" w:rsidTr="003F4253">
        <w:tc>
          <w:tcPr>
            <w:tcW w:w="1231" w:type="dxa"/>
            <w:shd w:val="clear" w:color="auto" w:fill="auto"/>
          </w:tcPr>
          <w:p w14:paraId="70119D05" w14:textId="77777777" w:rsidR="004B27C6" w:rsidRPr="00F77F94" w:rsidRDefault="004B27C6" w:rsidP="004B27C6">
            <w:pPr>
              <w:rPr>
                <w:sz w:val="22"/>
                <w:szCs w:val="22"/>
                <w:lang w:val="en-US"/>
              </w:rPr>
            </w:pPr>
            <w:r w:rsidRPr="00F77F94">
              <w:rPr>
                <w:sz w:val="22"/>
                <w:szCs w:val="22"/>
                <w:lang w:val="en-US"/>
              </w:rPr>
              <w:t>QAT</w:t>
            </w:r>
          </w:p>
        </w:tc>
        <w:tc>
          <w:tcPr>
            <w:tcW w:w="3872" w:type="dxa"/>
            <w:shd w:val="clear" w:color="auto" w:fill="auto"/>
          </w:tcPr>
          <w:p w14:paraId="6EC1CD49" w14:textId="77777777" w:rsidR="004B27C6" w:rsidRPr="00F77F94" w:rsidRDefault="004B27C6" w:rsidP="004B27C6">
            <w:pPr>
              <w:rPr>
                <w:sz w:val="22"/>
                <w:szCs w:val="22"/>
                <w:lang w:val="en-US"/>
              </w:rPr>
            </w:pPr>
            <w:r w:rsidRPr="00F77F94">
              <w:rPr>
                <w:sz w:val="22"/>
                <w:szCs w:val="22"/>
                <w:lang w:val="en-US"/>
              </w:rPr>
              <w:t>Qatar</w:t>
            </w:r>
          </w:p>
        </w:tc>
        <w:tc>
          <w:tcPr>
            <w:tcW w:w="3923" w:type="dxa"/>
            <w:shd w:val="clear" w:color="auto" w:fill="auto"/>
          </w:tcPr>
          <w:p w14:paraId="1BED6F1F" w14:textId="77777777" w:rsidR="004B27C6" w:rsidRPr="00F77F94" w:rsidRDefault="004B27C6" w:rsidP="004B27C6">
            <w:pPr>
              <w:rPr>
                <w:sz w:val="22"/>
                <w:szCs w:val="22"/>
                <w:lang w:val="en-US"/>
              </w:rPr>
            </w:pPr>
          </w:p>
        </w:tc>
      </w:tr>
      <w:tr w:rsidR="004B27C6" w:rsidRPr="00F77F94" w14:paraId="26792DB1" w14:textId="77777777" w:rsidTr="003F4253">
        <w:tc>
          <w:tcPr>
            <w:tcW w:w="1231" w:type="dxa"/>
            <w:shd w:val="clear" w:color="auto" w:fill="auto"/>
          </w:tcPr>
          <w:p w14:paraId="0C21CC21" w14:textId="77777777" w:rsidR="004B27C6" w:rsidRPr="00F77F94" w:rsidRDefault="004B27C6" w:rsidP="004B27C6">
            <w:pPr>
              <w:rPr>
                <w:sz w:val="22"/>
                <w:szCs w:val="22"/>
                <w:lang w:val="en-US"/>
              </w:rPr>
            </w:pPr>
            <w:r w:rsidRPr="00F77F94">
              <w:rPr>
                <w:sz w:val="22"/>
                <w:szCs w:val="22"/>
                <w:lang w:val="en-US"/>
              </w:rPr>
              <w:t>ROU</w:t>
            </w:r>
          </w:p>
        </w:tc>
        <w:tc>
          <w:tcPr>
            <w:tcW w:w="3872" w:type="dxa"/>
            <w:shd w:val="clear" w:color="auto" w:fill="auto"/>
          </w:tcPr>
          <w:p w14:paraId="07A0CCDB" w14:textId="77777777" w:rsidR="004B27C6" w:rsidRPr="00F77F94" w:rsidRDefault="004B27C6" w:rsidP="004B27C6">
            <w:pPr>
              <w:rPr>
                <w:sz w:val="22"/>
                <w:szCs w:val="22"/>
                <w:lang w:val="en-US"/>
              </w:rPr>
            </w:pPr>
            <w:r w:rsidRPr="00F77F94">
              <w:rPr>
                <w:sz w:val="22"/>
                <w:szCs w:val="22"/>
                <w:lang w:val="en-US"/>
              </w:rPr>
              <w:t>Romania</w:t>
            </w:r>
          </w:p>
        </w:tc>
        <w:tc>
          <w:tcPr>
            <w:tcW w:w="3923" w:type="dxa"/>
            <w:shd w:val="clear" w:color="auto" w:fill="auto"/>
          </w:tcPr>
          <w:p w14:paraId="3EDFB03F" w14:textId="77777777" w:rsidR="004B27C6" w:rsidRPr="00F77F94" w:rsidRDefault="004B27C6" w:rsidP="004B27C6">
            <w:pPr>
              <w:rPr>
                <w:sz w:val="22"/>
                <w:szCs w:val="22"/>
                <w:lang w:val="en-US"/>
              </w:rPr>
            </w:pPr>
          </w:p>
        </w:tc>
      </w:tr>
      <w:tr w:rsidR="004B27C6" w:rsidRPr="00F77F94" w14:paraId="72DBB457" w14:textId="77777777" w:rsidTr="003F4253">
        <w:tc>
          <w:tcPr>
            <w:tcW w:w="1231" w:type="dxa"/>
            <w:shd w:val="clear" w:color="auto" w:fill="auto"/>
          </w:tcPr>
          <w:p w14:paraId="11DA99BF" w14:textId="77777777" w:rsidR="004B27C6" w:rsidRPr="00F77F94" w:rsidRDefault="004B27C6" w:rsidP="004B27C6">
            <w:pPr>
              <w:rPr>
                <w:sz w:val="22"/>
                <w:szCs w:val="22"/>
                <w:lang w:val="en-US"/>
              </w:rPr>
            </w:pPr>
            <w:r w:rsidRPr="00F77F94">
              <w:rPr>
                <w:sz w:val="22"/>
                <w:szCs w:val="22"/>
                <w:lang w:val="en-US"/>
              </w:rPr>
              <w:t>RUS</w:t>
            </w:r>
          </w:p>
        </w:tc>
        <w:tc>
          <w:tcPr>
            <w:tcW w:w="3872" w:type="dxa"/>
            <w:shd w:val="clear" w:color="auto" w:fill="auto"/>
          </w:tcPr>
          <w:p w14:paraId="0A4901F1" w14:textId="77777777" w:rsidR="004B27C6" w:rsidRPr="00F77F94" w:rsidRDefault="004B27C6" w:rsidP="004B27C6">
            <w:pPr>
              <w:rPr>
                <w:sz w:val="22"/>
                <w:szCs w:val="22"/>
                <w:lang w:val="en-US"/>
              </w:rPr>
            </w:pPr>
            <w:r w:rsidRPr="00F77F94">
              <w:rPr>
                <w:sz w:val="22"/>
                <w:szCs w:val="22"/>
                <w:lang w:val="en-US"/>
              </w:rPr>
              <w:t>Russian Federation</w:t>
            </w:r>
          </w:p>
        </w:tc>
        <w:tc>
          <w:tcPr>
            <w:tcW w:w="3923" w:type="dxa"/>
            <w:shd w:val="clear" w:color="auto" w:fill="auto"/>
          </w:tcPr>
          <w:p w14:paraId="2DDC2DF4" w14:textId="1A07C5AD" w:rsidR="004B27C6" w:rsidRPr="00F77F94" w:rsidRDefault="004B27C6" w:rsidP="004B27C6">
            <w:pPr>
              <w:rPr>
                <w:sz w:val="22"/>
                <w:szCs w:val="22"/>
                <w:lang w:val="en-US"/>
              </w:rPr>
            </w:pPr>
            <w:r w:rsidRPr="00F77F94">
              <w:rPr>
                <w:sz w:val="22"/>
                <w:szCs w:val="22"/>
                <w:lang w:val="en-US"/>
              </w:rPr>
              <w:t xml:space="preserve">Installment in 1991 </w:t>
            </w:r>
          </w:p>
        </w:tc>
      </w:tr>
      <w:tr w:rsidR="004B27C6" w:rsidRPr="00F77F94" w14:paraId="4B5E5286" w14:textId="77777777" w:rsidTr="003F4253">
        <w:tc>
          <w:tcPr>
            <w:tcW w:w="1231" w:type="dxa"/>
            <w:shd w:val="clear" w:color="auto" w:fill="auto"/>
          </w:tcPr>
          <w:p w14:paraId="71A2717A" w14:textId="77777777" w:rsidR="004B27C6" w:rsidRPr="00F77F94" w:rsidRDefault="004B27C6" w:rsidP="004B27C6">
            <w:pPr>
              <w:rPr>
                <w:sz w:val="22"/>
                <w:szCs w:val="22"/>
                <w:lang w:val="en-US"/>
              </w:rPr>
            </w:pPr>
            <w:r w:rsidRPr="00F77F94">
              <w:rPr>
                <w:sz w:val="22"/>
                <w:szCs w:val="22"/>
                <w:lang w:val="en-US"/>
              </w:rPr>
              <w:t>RWA</w:t>
            </w:r>
          </w:p>
        </w:tc>
        <w:tc>
          <w:tcPr>
            <w:tcW w:w="3872" w:type="dxa"/>
            <w:shd w:val="clear" w:color="auto" w:fill="auto"/>
          </w:tcPr>
          <w:p w14:paraId="7FE84988" w14:textId="77777777" w:rsidR="004B27C6" w:rsidRPr="00F77F94" w:rsidRDefault="004B27C6" w:rsidP="004B27C6">
            <w:pPr>
              <w:rPr>
                <w:sz w:val="22"/>
                <w:szCs w:val="22"/>
                <w:lang w:val="en-US"/>
              </w:rPr>
            </w:pPr>
            <w:r w:rsidRPr="00F77F94">
              <w:rPr>
                <w:sz w:val="22"/>
                <w:szCs w:val="22"/>
                <w:lang w:val="en-US"/>
              </w:rPr>
              <w:t>Rwanda</w:t>
            </w:r>
          </w:p>
        </w:tc>
        <w:tc>
          <w:tcPr>
            <w:tcW w:w="3923" w:type="dxa"/>
            <w:shd w:val="clear" w:color="auto" w:fill="auto"/>
          </w:tcPr>
          <w:p w14:paraId="0D59DC1F" w14:textId="77777777" w:rsidR="004B27C6" w:rsidRPr="00F77F94" w:rsidRDefault="004B27C6" w:rsidP="004B27C6">
            <w:pPr>
              <w:rPr>
                <w:sz w:val="22"/>
                <w:szCs w:val="22"/>
                <w:lang w:val="en-US"/>
              </w:rPr>
            </w:pPr>
          </w:p>
        </w:tc>
      </w:tr>
      <w:tr w:rsidR="004B27C6" w:rsidRPr="00F77F94" w14:paraId="07B023C5" w14:textId="77777777" w:rsidTr="003F4253">
        <w:tc>
          <w:tcPr>
            <w:tcW w:w="1231" w:type="dxa"/>
            <w:shd w:val="clear" w:color="auto" w:fill="auto"/>
          </w:tcPr>
          <w:p w14:paraId="7C90C088" w14:textId="77777777" w:rsidR="004B27C6" w:rsidRPr="00F77F94" w:rsidRDefault="004B27C6" w:rsidP="004B27C6">
            <w:pPr>
              <w:rPr>
                <w:sz w:val="22"/>
                <w:szCs w:val="22"/>
                <w:lang w:val="en-US"/>
              </w:rPr>
            </w:pPr>
            <w:r w:rsidRPr="00F77F94">
              <w:rPr>
                <w:sz w:val="22"/>
                <w:szCs w:val="22"/>
                <w:lang w:val="en-US"/>
              </w:rPr>
              <w:t>SAU</w:t>
            </w:r>
          </w:p>
        </w:tc>
        <w:tc>
          <w:tcPr>
            <w:tcW w:w="3872" w:type="dxa"/>
            <w:shd w:val="clear" w:color="auto" w:fill="auto"/>
          </w:tcPr>
          <w:p w14:paraId="58372A26" w14:textId="77777777" w:rsidR="004B27C6" w:rsidRPr="00F77F94" w:rsidRDefault="004B27C6" w:rsidP="004B27C6">
            <w:pPr>
              <w:rPr>
                <w:sz w:val="22"/>
                <w:szCs w:val="22"/>
                <w:lang w:val="en-US"/>
              </w:rPr>
            </w:pPr>
            <w:r w:rsidRPr="00F77F94">
              <w:rPr>
                <w:sz w:val="22"/>
                <w:szCs w:val="22"/>
                <w:lang w:val="en-US"/>
              </w:rPr>
              <w:t>Saudi Arabia</w:t>
            </w:r>
          </w:p>
        </w:tc>
        <w:tc>
          <w:tcPr>
            <w:tcW w:w="3923" w:type="dxa"/>
            <w:shd w:val="clear" w:color="auto" w:fill="auto"/>
          </w:tcPr>
          <w:p w14:paraId="5758E0AD" w14:textId="77777777" w:rsidR="004B27C6" w:rsidRPr="00F77F94" w:rsidRDefault="004B27C6" w:rsidP="004B27C6">
            <w:pPr>
              <w:rPr>
                <w:sz w:val="22"/>
                <w:szCs w:val="22"/>
                <w:lang w:val="en-US"/>
              </w:rPr>
            </w:pPr>
          </w:p>
        </w:tc>
      </w:tr>
      <w:tr w:rsidR="004B27C6" w:rsidRPr="00F77F94" w14:paraId="7233E511" w14:textId="77777777" w:rsidTr="003F4253">
        <w:tc>
          <w:tcPr>
            <w:tcW w:w="1231" w:type="dxa"/>
            <w:shd w:val="clear" w:color="auto" w:fill="auto"/>
          </w:tcPr>
          <w:p w14:paraId="0B58E4A8" w14:textId="77777777" w:rsidR="004B27C6" w:rsidRPr="00F77F94" w:rsidRDefault="004B27C6" w:rsidP="004B27C6">
            <w:pPr>
              <w:rPr>
                <w:sz w:val="22"/>
                <w:szCs w:val="22"/>
                <w:lang w:val="en-US"/>
              </w:rPr>
            </w:pPr>
            <w:r w:rsidRPr="00F77F94">
              <w:rPr>
                <w:sz w:val="22"/>
                <w:szCs w:val="22"/>
                <w:lang w:val="en-US"/>
              </w:rPr>
              <w:t>SDN</w:t>
            </w:r>
          </w:p>
        </w:tc>
        <w:tc>
          <w:tcPr>
            <w:tcW w:w="3872" w:type="dxa"/>
            <w:shd w:val="clear" w:color="auto" w:fill="auto"/>
          </w:tcPr>
          <w:p w14:paraId="6C48BB53" w14:textId="77777777" w:rsidR="004B27C6" w:rsidRPr="00F77F94" w:rsidRDefault="004B27C6" w:rsidP="004B27C6">
            <w:pPr>
              <w:rPr>
                <w:sz w:val="22"/>
                <w:szCs w:val="22"/>
                <w:lang w:val="en-US"/>
              </w:rPr>
            </w:pPr>
            <w:r w:rsidRPr="00F77F94">
              <w:rPr>
                <w:sz w:val="22"/>
                <w:szCs w:val="22"/>
                <w:lang w:val="en-US"/>
              </w:rPr>
              <w:t>Sudan</w:t>
            </w:r>
          </w:p>
        </w:tc>
        <w:tc>
          <w:tcPr>
            <w:tcW w:w="3923" w:type="dxa"/>
            <w:shd w:val="clear" w:color="auto" w:fill="auto"/>
          </w:tcPr>
          <w:p w14:paraId="3D474521" w14:textId="77777777" w:rsidR="004B27C6" w:rsidRPr="00F77F94" w:rsidRDefault="004B27C6" w:rsidP="004B27C6">
            <w:pPr>
              <w:rPr>
                <w:sz w:val="22"/>
                <w:szCs w:val="22"/>
                <w:lang w:val="en-US"/>
              </w:rPr>
            </w:pPr>
          </w:p>
        </w:tc>
      </w:tr>
      <w:tr w:rsidR="004B27C6" w:rsidRPr="00F77F94" w14:paraId="78216E5D" w14:textId="77777777" w:rsidTr="003F4253">
        <w:tc>
          <w:tcPr>
            <w:tcW w:w="1231" w:type="dxa"/>
            <w:shd w:val="clear" w:color="auto" w:fill="auto"/>
          </w:tcPr>
          <w:p w14:paraId="4BE7B476" w14:textId="77777777" w:rsidR="004B27C6" w:rsidRPr="00F77F94" w:rsidRDefault="004B27C6" w:rsidP="004B27C6">
            <w:pPr>
              <w:rPr>
                <w:sz w:val="22"/>
                <w:szCs w:val="22"/>
                <w:lang w:val="en-US"/>
              </w:rPr>
            </w:pPr>
            <w:r w:rsidRPr="00F77F94">
              <w:rPr>
                <w:sz w:val="22"/>
                <w:szCs w:val="22"/>
                <w:lang w:val="en-US"/>
              </w:rPr>
              <w:t>SEN</w:t>
            </w:r>
          </w:p>
        </w:tc>
        <w:tc>
          <w:tcPr>
            <w:tcW w:w="3872" w:type="dxa"/>
            <w:shd w:val="clear" w:color="auto" w:fill="auto"/>
          </w:tcPr>
          <w:p w14:paraId="1302F34E" w14:textId="77777777" w:rsidR="004B27C6" w:rsidRPr="00F77F94" w:rsidRDefault="004B27C6" w:rsidP="004B27C6">
            <w:pPr>
              <w:rPr>
                <w:sz w:val="22"/>
                <w:szCs w:val="22"/>
                <w:lang w:val="en-US"/>
              </w:rPr>
            </w:pPr>
            <w:r w:rsidRPr="00F77F94">
              <w:rPr>
                <w:sz w:val="22"/>
                <w:szCs w:val="22"/>
                <w:lang w:val="en-US"/>
              </w:rPr>
              <w:t>Senegal</w:t>
            </w:r>
          </w:p>
        </w:tc>
        <w:tc>
          <w:tcPr>
            <w:tcW w:w="3923" w:type="dxa"/>
            <w:shd w:val="clear" w:color="auto" w:fill="auto"/>
          </w:tcPr>
          <w:p w14:paraId="733CA20B" w14:textId="77777777" w:rsidR="004B27C6" w:rsidRPr="00F77F94" w:rsidRDefault="004B27C6" w:rsidP="004B27C6">
            <w:pPr>
              <w:rPr>
                <w:sz w:val="22"/>
                <w:szCs w:val="22"/>
                <w:lang w:val="en-US"/>
              </w:rPr>
            </w:pPr>
          </w:p>
        </w:tc>
      </w:tr>
      <w:tr w:rsidR="004B27C6" w:rsidRPr="00F77F94" w14:paraId="5E2CFD9B" w14:textId="77777777" w:rsidTr="003F4253">
        <w:trPr>
          <w:trHeight w:hRule="exact" w:val="295"/>
        </w:trPr>
        <w:tc>
          <w:tcPr>
            <w:tcW w:w="1231" w:type="dxa"/>
            <w:shd w:val="clear" w:color="auto" w:fill="auto"/>
          </w:tcPr>
          <w:p w14:paraId="3593D50E" w14:textId="77777777" w:rsidR="004B27C6" w:rsidRPr="00F77F94" w:rsidRDefault="004B27C6" w:rsidP="004B27C6">
            <w:pPr>
              <w:rPr>
                <w:sz w:val="22"/>
                <w:szCs w:val="22"/>
                <w:lang w:val="en-US"/>
              </w:rPr>
            </w:pPr>
            <w:r w:rsidRPr="00F77F94">
              <w:rPr>
                <w:sz w:val="22"/>
                <w:szCs w:val="22"/>
                <w:lang w:val="en-US"/>
              </w:rPr>
              <w:t>SGP</w:t>
            </w:r>
          </w:p>
        </w:tc>
        <w:tc>
          <w:tcPr>
            <w:tcW w:w="3872" w:type="dxa"/>
            <w:shd w:val="clear" w:color="auto" w:fill="auto"/>
          </w:tcPr>
          <w:p w14:paraId="036149E3" w14:textId="77777777" w:rsidR="004B27C6" w:rsidRPr="00F77F94" w:rsidRDefault="004B27C6" w:rsidP="004B27C6">
            <w:pPr>
              <w:rPr>
                <w:sz w:val="22"/>
                <w:szCs w:val="22"/>
                <w:lang w:val="en-US"/>
              </w:rPr>
            </w:pPr>
            <w:r w:rsidRPr="00F77F94">
              <w:rPr>
                <w:sz w:val="22"/>
                <w:szCs w:val="22"/>
                <w:lang w:val="en-US"/>
              </w:rPr>
              <w:t>Singapore</w:t>
            </w:r>
          </w:p>
        </w:tc>
        <w:tc>
          <w:tcPr>
            <w:tcW w:w="3923" w:type="dxa"/>
            <w:shd w:val="clear" w:color="auto" w:fill="auto"/>
          </w:tcPr>
          <w:p w14:paraId="465C4E19" w14:textId="77777777" w:rsidR="004B27C6" w:rsidRPr="00F77F94" w:rsidRDefault="004B27C6" w:rsidP="004B27C6">
            <w:pPr>
              <w:rPr>
                <w:sz w:val="22"/>
                <w:szCs w:val="22"/>
                <w:lang w:val="en-US"/>
              </w:rPr>
            </w:pPr>
          </w:p>
        </w:tc>
      </w:tr>
      <w:tr w:rsidR="004B27C6" w:rsidRPr="00F77F94" w14:paraId="76679E74" w14:textId="77777777" w:rsidTr="00072AB6">
        <w:tc>
          <w:tcPr>
            <w:tcW w:w="1231" w:type="dxa"/>
            <w:shd w:val="clear" w:color="auto" w:fill="auto"/>
          </w:tcPr>
          <w:p w14:paraId="486C6B3F" w14:textId="77777777" w:rsidR="004B27C6" w:rsidRPr="00F77F94" w:rsidRDefault="004B27C6" w:rsidP="004B27C6">
            <w:pPr>
              <w:rPr>
                <w:sz w:val="22"/>
                <w:szCs w:val="22"/>
                <w:lang w:val="en-US"/>
              </w:rPr>
            </w:pPr>
            <w:r w:rsidRPr="00F77F94">
              <w:rPr>
                <w:sz w:val="22"/>
                <w:szCs w:val="22"/>
                <w:lang w:val="en-US"/>
              </w:rPr>
              <w:t>SMR</w:t>
            </w:r>
          </w:p>
        </w:tc>
        <w:tc>
          <w:tcPr>
            <w:tcW w:w="3872" w:type="dxa"/>
            <w:shd w:val="clear" w:color="auto" w:fill="auto"/>
          </w:tcPr>
          <w:p w14:paraId="025B1FC4" w14:textId="77777777" w:rsidR="004B27C6" w:rsidRPr="00F77F94" w:rsidRDefault="004B27C6" w:rsidP="004B27C6">
            <w:pPr>
              <w:rPr>
                <w:sz w:val="22"/>
                <w:szCs w:val="22"/>
                <w:lang w:val="en-US"/>
              </w:rPr>
            </w:pPr>
            <w:r w:rsidRPr="00F77F94">
              <w:rPr>
                <w:sz w:val="22"/>
                <w:szCs w:val="22"/>
                <w:lang w:val="en-US"/>
              </w:rPr>
              <w:t>San Marino</w:t>
            </w:r>
          </w:p>
        </w:tc>
        <w:tc>
          <w:tcPr>
            <w:tcW w:w="3923" w:type="dxa"/>
            <w:shd w:val="clear" w:color="auto" w:fill="auto"/>
          </w:tcPr>
          <w:p w14:paraId="7CDE4770" w14:textId="77777777" w:rsidR="004B27C6" w:rsidRPr="00F77F94" w:rsidRDefault="004B27C6" w:rsidP="004B27C6">
            <w:pPr>
              <w:rPr>
                <w:sz w:val="22"/>
                <w:szCs w:val="22"/>
                <w:lang w:val="en-US"/>
              </w:rPr>
            </w:pPr>
          </w:p>
        </w:tc>
      </w:tr>
      <w:tr w:rsidR="004B27C6" w:rsidRPr="00F77F94" w14:paraId="52925D98" w14:textId="77777777" w:rsidTr="00072AB6">
        <w:tc>
          <w:tcPr>
            <w:tcW w:w="1231" w:type="dxa"/>
            <w:tcBorders>
              <w:bottom w:val="single" w:sz="4" w:space="0" w:color="auto"/>
            </w:tcBorders>
            <w:shd w:val="clear" w:color="auto" w:fill="auto"/>
          </w:tcPr>
          <w:p w14:paraId="0036C859" w14:textId="77777777" w:rsidR="004B27C6" w:rsidRPr="00F77F94" w:rsidRDefault="004B27C6" w:rsidP="004B27C6">
            <w:pPr>
              <w:rPr>
                <w:sz w:val="22"/>
                <w:szCs w:val="22"/>
                <w:lang w:val="en-US"/>
              </w:rPr>
            </w:pPr>
            <w:r w:rsidRPr="00F77F94">
              <w:rPr>
                <w:sz w:val="22"/>
                <w:szCs w:val="22"/>
                <w:lang w:val="en-US"/>
              </w:rPr>
              <w:t>SOM</w:t>
            </w:r>
          </w:p>
        </w:tc>
        <w:tc>
          <w:tcPr>
            <w:tcW w:w="3872" w:type="dxa"/>
            <w:tcBorders>
              <w:bottom w:val="single" w:sz="4" w:space="0" w:color="auto"/>
            </w:tcBorders>
            <w:shd w:val="clear" w:color="auto" w:fill="auto"/>
          </w:tcPr>
          <w:p w14:paraId="50B0A9B7" w14:textId="77777777" w:rsidR="004B27C6" w:rsidRPr="00F77F94" w:rsidRDefault="004B27C6" w:rsidP="004B27C6">
            <w:pPr>
              <w:rPr>
                <w:sz w:val="22"/>
                <w:szCs w:val="22"/>
                <w:lang w:val="en-US"/>
              </w:rPr>
            </w:pPr>
            <w:r w:rsidRPr="00F77F94">
              <w:rPr>
                <w:sz w:val="22"/>
                <w:szCs w:val="22"/>
                <w:lang w:val="en-US"/>
              </w:rPr>
              <w:t>Somalia</w:t>
            </w:r>
          </w:p>
        </w:tc>
        <w:tc>
          <w:tcPr>
            <w:tcW w:w="3923" w:type="dxa"/>
            <w:tcBorders>
              <w:bottom w:val="single" w:sz="4" w:space="0" w:color="auto"/>
            </w:tcBorders>
            <w:shd w:val="clear" w:color="auto" w:fill="auto"/>
          </w:tcPr>
          <w:p w14:paraId="246BB1D7" w14:textId="77777777" w:rsidR="004B27C6" w:rsidRPr="00F77F94" w:rsidRDefault="004B27C6" w:rsidP="004B27C6">
            <w:pPr>
              <w:rPr>
                <w:sz w:val="22"/>
                <w:szCs w:val="22"/>
                <w:lang w:val="en-US"/>
              </w:rPr>
            </w:pPr>
          </w:p>
        </w:tc>
      </w:tr>
      <w:tr w:rsidR="00072AB6" w:rsidRPr="00F77F94" w14:paraId="62B1AE30" w14:textId="77777777" w:rsidTr="00072AB6">
        <w:tc>
          <w:tcPr>
            <w:tcW w:w="9026" w:type="dxa"/>
            <w:gridSpan w:val="3"/>
            <w:tcBorders>
              <w:bottom w:val="single" w:sz="4" w:space="0" w:color="auto"/>
            </w:tcBorders>
            <w:shd w:val="clear" w:color="auto" w:fill="auto"/>
          </w:tcPr>
          <w:p w14:paraId="6FB3E052" w14:textId="4B499D3D" w:rsidR="00072AB6" w:rsidRPr="00F77F94" w:rsidRDefault="00072AB6" w:rsidP="00072AB6">
            <w:pPr>
              <w:spacing w:after="40"/>
              <w:rPr>
                <w:sz w:val="22"/>
                <w:szCs w:val="22"/>
                <w:lang w:val="en-US"/>
              </w:rPr>
            </w:pPr>
            <w:r w:rsidRPr="00F77F94">
              <w:rPr>
                <w:b/>
                <w:lang w:val="en-US"/>
              </w:rPr>
              <w:lastRenderedPageBreak/>
              <w:t xml:space="preserve">Table AIII </w:t>
            </w:r>
            <w:r w:rsidRPr="00F77F94">
              <w:rPr>
                <w:bCs/>
                <w:lang w:val="en-US"/>
              </w:rPr>
              <w:t>(continued)</w:t>
            </w:r>
          </w:p>
        </w:tc>
      </w:tr>
      <w:tr w:rsidR="004B27C6" w:rsidRPr="00F77F94" w14:paraId="7DF80B9F" w14:textId="77777777" w:rsidTr="00072AB6">
        <w:tc>
          <w:tcPr>
            <w:tcW w:w="1231" w:type="dxa"/>
            <w:tcBorders>
              <w:top w:val="single" w:sz="4" w:space="0" w:color="auto"/>
            </w:tcBorders>
            <w:shd w:val="clear" w:color="auto" w:fill="auto"/>
          </w:tcPr>
          <w:p w14:paraId="541D7DEA" w14:textId="77777777" w:rsidR="004B27C6" w:rsidRPr="00F77F94" w:rsidRDefault="004B27C6" w:rsidP="004B27C6">
            <w:pPr>
              <w:rPr>
                <w:sz w:val="22"/>
                <w:szCs w:val="22"/>
                <w:lang w:val="en-US"/>
              </w:rPr>
            </w:pPr>
            <w:r w:rsidRPr="00F77F94">
              <w:rPr>
                <w:sz w:val="22"/>
                <w:szCs w:val="22"/>
                <w:lang w:val="en-US"/>
              </w:rPr>
              <w:t>SRB</w:t>
            </w:r>
          </w:p>
        </w:tc>
        <w:tc>
          <w:tcPr>
            <w:tcW w:w="3872" w:type="dxa"/>
            <w:tcBorders>
              <w:top w:val="single" w:sz="4" w:space="0" w:color="auto"/>
            </w:tcBorders>
            <w:shd w:val="clear" w:color="auto" w:fill="auto"/>
          </w:tcPr>
          <w:p w14:paraId="0A7450DA" w14:textId="77777777" w:rsidR="004B27C6" w:rsidRPr="00F77F94" w:rsidRDefault="004B27C6" w:rsidP="004B27C6">
            <w:pPr>
              <w:rPr>
                <w:sz w:val="22"/>
                <w:szCs w:val="22"/>
                <w:lang w:val="en-US"/>
              </w:rPr>
            </w:pPr>
            <w:r w:rsidRPr="00F77F94">
              <w:rPr>
                <w:sz w:val="22"/>
                <w:szCs w:val="22"/>
                <w:lang w:val="en-US"/>
              </w:rPr>
              <w:t>Serbia</w:t>
            </w:r>
          </w:p>
        </w:tc>
        <w:tc>
          <w:tcPr>
            <w:tcW w:w="3923" w:type="dxa"/>
            <w:tcBorders>
              <w:top w:val="single" w:sz="4" w:space="0" w:color="auto"/>
            </w:tcBorders>
            <w:shd w:val="clear" w:color="auto" w:fill="auto"/>
          </w:tcPr>
          <w:p w14:paraId="2B4E82AE" w14:textId="77777777" w:rsidR="004B27C6" w:rsidRPr="00F77F94" w:rsidRDefault="004B27C6" w:rsidP="004B27C6">
            <w:pPr>
              <w:rPr>
                <w:sz w:val="22"/>
                <w:szCs w:val="22"/>
                <w:lang w:val="en-US"/>
              </w:rPr>
            </w:pPr>
            <w:r w:rsidRPr="00F77F94">
              <w:rPr>
                <w:sz w:val="22"/>
                <w:szCs w:val="22"/>
                <w:lang w:val="en-US"/>
              </w:rPr>
              <w:t>Serbia and Montenegro before 2006</w:t>
            </w:r>
          </w:p>
        </w:tc>
      </w:tr>
      <w:tr w:rsidR="004B27C6" w:rsidRPr="00F77F94" w14:paraId="5F8B1C47" w14:textId="77777777" w:rsidTr="003F4253">
        <w:tc>
          <w:tcPr>
            <w:tcW w:w="1231" w:type="dxa"/>
            <w:shd w:val="clear" w:color="auto" w:fill="auto"/>
          </w:tcPr>
          <w:p w14:paraId="6E306605" w14:textId="77777777" w:rsidR="004B27C6" w:rsidRPr="00F77F94" w:rsidRDefault="004B27C6" w:rsidP="004B27C6">
            <w:pPr>
              <w:rPr>
                <w:sz w:val="22"/>
                <w:szCs w:val="22"/>
                <w:lang w:val="en-US"/>
              </w:rPr>
            </w:pPr>
            <w:r w:rsidRPr="00F77F94">
              <w:rPr>
                <w:sz w:val="22"/>
                <w:szCs w:val="22"/>
                <w:lang w:val="en-US"/>
              </w:rPr>
              <w:t>SVK</w:t>
            </w:r>
          </w:p>
        </w:tc>
        <w:tc>
          <w:tcPr>
            <w:tcW w:w="3872" w:type="dxa"/>
            <w:shd w:val="clear" w:color="auto" w:fill="auto"/>
          </w:tcPr>
          <w:p w14:paraId="51C6AF72" w14:textId="77777777" w:rsidR="004B27C6" w:rsidRPr="00F77F94" w:rsidRDefault="004B27C6" w:rsidP="004B27C6">
            <w:pPr>
              <w:rPr>
                <w:sz w:val="22"/>
                <w:szCs w:val="22"/>
                <w:lang w:val="en-US"/>
              </w:rPr>
            </w:pPr>
            <w:r w:rsidRPr="00F77F94">
              <w:rPr>
                <w:sz w:val="22"/>
                <w:szCs w:val="22"/>
                <w:lang w:val="en-US"/>
              </w:rPr>
              <w:t>Slovenia</w:t>
            </w:r>
          </w:p>
        </w:tc>
        <w:tc>
          <w:tcPr>
            <w:tcW w:w="3923" w:type="dxa"/>
            <w:shd w:val="clear" w:color="auto" w:fill="auto"/>
          </w:tcPr>
          <w:p w14:paraId="4E459C54" w14:textId="77777777" w:rsidR="004B27C6" w:rsidRPr="00F77F94" w:rsidRDefault="004B27C6" w:rsidP="004B27C6">
            <w:pPr>
              <w:rPr>
                <w:sz w:val="22"/>
                <w:szCs w:val="22"/>
                <w:lang w:val="en-US"/>
              </w:rPr>
            </w:pPr>
            <w:r w:rsidRPr="00F77F94">
              <w:rPr>
                <w:sz w:val="22"/>
                <w:szCs w:val="22"/>
                <w:lang w:val="en-US"/>
              </w:rPr>
              <w:t>Independence in 1991</w:t>
            </w:r>
          </w:p>
        </w:tc>
      </w:tr>
      <w:tr w:rsidR="004B27C6" w:rsidRPr="00F77F94" w14:paraId="538E3A9F" w14:textId="77777777" w:rsidTr="003F4253">
        <w:tc>
          <w:tcPr>
            <w:tcW w:w="1231" w:type="dxa"/>
            <w:shd w:val="clear" w:color="auto" w:fill="auto"/>
          </w:tcPr>
          <w:p w14:paraId="76C8C0DB" w14:textId="77777777" w:rsidR="004B27C6" w:rsidRPr="00F77F94" w:rsidRDefault="004B27C6" w:rsidP="004B27C6">
            <w:pPr>
              <w:rPr>
                <w:sz w:val="22"/>
                <w:szCs w:val="22"/>
                <w:lang w:val="en-US"/>
              </w:rPr>
            </w:pPr>
            <w:r w:rsidRPr="00F77F94">
              <w:rPr>
                <w:sz w:val="22"/>
                <w:szCs w:val="22"/>
                <w:lang w:val="en-US"/>
              </w:rPr>
              <w:t>SVN</w:t>
            </w:r>
          </w:p>
        </w:tc>
        <w:tc>
          <w:tcPr>
            <w:tcW w:w="3872" w:type="dxa"/>
            <w:shd w:val="clear" w:color="auto" w:fill="auto"/>
          </w:tcPr>
          <w:p w14:paraId="0E9B9570" w14:textId="77777777" w:rsidR="004B27C6" w:rsidRPr="00F77F94" w:rsidRDefault="004B27C6" w:rsidP="004B27C6">
            <w:pPr>
              <w:rPr>
                <w:sz w:val="22"/>
                <w:szCs w:val="22"/>
                <w:lang w:val="en-US"/>
              </w:rPr>
            </w:pPr>
            <w:r w:rsidRPr="00F77F94">
              <w:rPr>
                <w:sz w:val="22"/>
                <w:szCs w:val="22"/>
                <w:lang w:val="en-US"/>
              </w:rPr>
              <w:t>Slovakia</w:t>
            </w:r>
          </w:p>
        </w:tc>
        <w:tc>
          <w:tcPr>
            <w:tcW w:w="3923" w:type="dxa"/>
            <w:shd w:val="clear" w:color="auto" w:fill="auto"/>
          </w:tcPr>
          <w:p w14:paraId="01C0912E" w14:textId="77777777" w:rsidR="004B27C6" w:rsidRPr="00F77F94" w:rsidRDefault="004B27C6" w:rsidP="004B27C6">
            <w:pPr>
              <w:rPr>
                <w:sz w:val="22"/>
                <w:szCs w:val="22"/>
                <w:lang w:val="en-US"/>
              </w:rPr>
            </w:pPr>
            <w:r w:rsidRPr="00F77F94">
              <w:rPr>
                <w:sz w:val="22"/>
                <w:szCs w:val="22"/>
                <w:lang w:val="en-US"/>
              </w:rPr>
              <w:t>Installment in 1993</w:t>
            </w:r>
          </w:p>
        </w:tc>
      </w:tr>
      <w:tr w:rsidR="004B27C6" w:rsidRPr="00F77F94" w14:paraId="6B2B784A" w14:textId="77777777" w:rsidTr="003F4253">
        <w:tc>
          <w:tcPr>
            <w:tcW w:w="1231" w:type="dxa"/>
            <w:shd w:val="clear" w:color="auto" w:fill="auto"/>
          </w:tcPr>
          <w:p w14:paraId="126BC65A" w14:textId="77777777" w:rsidR="004B27C6" w:rsidRPr="00F77F94" w:rsidRDefault="004B27C6" w:rsidP="004B27C6">
            <w:pPr>
              <w:rPr>
                <w:sz w:val="22"/>
                <w:szCs w:val="22"/>
                <w:lang w:val="en-US"/>
              </w:rPr>
            </w:pPr>
            <w:r w:rsidRPr="00F77F94">
              <w:rPr>
                <w:sz w:val="22"/>
                <w:szCs w:val="22"/>
                <w:lang w:val="en-US"/>
              </w:rPr>
              <w:t>SWE</w:t>
            </w:r>
          </w:p>
        </w:tc>
        <w:tc>
          <w:tcPr>
            <w:tcW w:w="3872" w:type="dxa"/>
            <w:shd w:val="clear" w:color="auto" w:fill="auto"/>
          </w:tcPr>
          <w:p w14:paraId="4BA513FB" w14:textId="77777777" w:rsidR="004B27C6" w:rsidRPr="00F77F94" w:rsidRDefault="004B27C6" w:rsidP="004B27C6">
            <w:pPr>
              <w:rPr>
                <w:sz w:val="22"/>
                <w:szCs w:val="22"/>
                <w:lang w:val="en-US"/>
              </w:rPr>
            </w:pPr>
            <w:r w:rsidRPr="00F77F94">
              <w:rPr>
                <w:sz w:val="22"/>
                <w:szCs w:val="22"/>
                <w:lang w:val="en-US"/>
              </w:rPr>
              <w:t>Sweden</w:t>
            </w:r>
          </w:p>
        </w:tc>
        <w:tc>
          <w:tcPr>
            <w:tcW w:w="3923" w:type="dxa"/>
            <w:shd w:val="clear" w:color="auto" w:fill="auto"/>
          </w:tcPr>
          <w:p w14:paraId="16FC613F" w14:textId="77777777" w:rsidR="004B27C6" w:rsidRPr="00F77F94" w:rsidRDefault="004B27C6" w:rsidP="004B27C6">
            <w:pPr>
              <w:rPr>
                <w:sz w:val="22"/>
                <w:szCs w:val="22"/>
                <w:lang w:val="en-US"/>
              </w:rPr>
            </w:pPr>
          </w:p>
        </w:tc>
      </w:tr>
      <w:tr w:rsidR="004B27C6" w:rsidRPr="00F77F94" w14:paraId="723F68F4" w14:textId="77777777" w:rsidTr="003F4253">
        <w:tc>
          <w:tcPr>
            <w:tcW w:w="1231" w:type="dxa"/>
            <w:shd w:val="clear" w:color="auto" w:fill="auto"/>
          </w:tcPr>
          <w:p w14:paraId="32BDC75D" w14:textId="77777777" w:rsidR="004B27C6" w:rsidRPr="00F77F94" w:rsidRDefault="004B27C6" w:rsidP="004B27C6">
            <w:pPr>
              <w:rPr>
                <w:sz w:val="22"/>
                <w:szCs w:val="22"/>
                <w:lang w:val="en-US"/>
              </w:rPr>
            </w:pPr>
            <w:r w:rsidRPr="00F77F94">
              <w:rPr>
                <w:sz w:val="22"/>
                <w:szCs w:val="22"/>
                <w:lang w:val="en-US"/>
              </w:rPr>
              <w:t>SYC</w:t>
            </w:r>
          </w:p>
        </w:tc>
        <w:tc>
          <w:tcPr>
            <w:tcW w:w="3872" w:type="dxa"/>
            <w:shd w:val="clear" w:color="auto" w:fill="auto"/>
          </w:tcPr>
          <w:p w14:paraId="359619CC" w14:textId="77777777" w:rsidR="004B27C6" w:rsidRPr="00F77F94" w:rsidRDefault="004B27C6" w:rsidP="004B27C6">
            <w:pPr>
              <w:rPr>
                <w:sz w:val="22"/>
                <w:szCs w:val="22"/>
                <w:lang w:val="en-US"/>
              </w:rPr>
            </w:pPr>
            <w:r w:rsidRPr="00F77F94">
              <w:rPr>
                <w:sz w:val="22"/>
                <w:szCs w:val="22"/>
                <w:lang w:val="en-US"/>
              </w:rPr>
              <w:t>Seychelles</w:t>
            </w:r>
          </w:p>
        </w:tc>
        <w:tc>
          <w:tcPr>
            <w:tcW w:w="3923" w:type="dxa"/>
            <w:shd w:val="clear" w:color="auto" w:fill="auto"/>
          </w:tcPr>
          <w:p w14:paraId="5A6866DF" w14:textId="77777777" w:rsidR="004B27C6" w:rsidRPr="00F77F94" w:rsidRDefault="004B27C6" w:rsidP="004B27C6">
            <w:pPr>
              <w:rPr>
                <w:sz w:val="22"/>
                <w:szCs w:val="22"/>
                <w:lang w:val="en-US"/>
              </w:rPr>
            </w:pPr>
          </w:p>
        </w:tc>
      </w:tr>
      <w:tr w:rsidR="004B27C6" w:rsidRPr="00F77F94" w14:paraId="2A3B406C" w14:textId="77777777" w:rsidTr="003F4253">
        <w:tc>
          <w:tcPr>
            <w:tcW w:w="1231" w:type="dxa"/>
            <w:shd w:val="clear" w:color="auto" w:fill="auto"/>
          </w:tcPr>
          <w:p w14:paraId="05AA40B8" w14:textId="77777777" w:rsidR="004B27C6" w:rsidRPr="00F77F94" w:rsidRDefault="004B27C6" w:rsidP="004B27C6">
            <w:pPr>
              <w:rPr>
                <w:sz w:val="22"/>
                <w:szCs w:val="22"/>
                <w:lang w:val="en-US"/>
              </w:rPr>
            </w:pPr>
            <w:r w:rsidRPr="00F77F94">
              <w:rPr>
                <w:sz w:val="22"/>
                <w:szCs w:val="22"/>
                <w:lang w:val="en-US"/>
              </w:rPr>
              <w:t>SYR</w:t>
            </w:r>
          </w:p>
        </w:tc>
        <w:tc>
          <w:tcPr>
            <w:tcW w:w="3872" w:type="dxa"/>
            <w:shd w:val="clear" w:color="auto" w:fill="auto"/>
          </w:tcPr>
          <w:p w14:paraId="6F8191DB" w14:textId="77777777" w:rsidR="004B27C6" w:rsidRPr="00F77F94" w:rsidRDefault="004B27C6" w:rsidP="004B27C6">
            <w:pPr>
              <w:rPr>
                <w:sz w:val="22"/>
                <w:szCs w:val="22"/>
                <w:lang w:val="en-US"/>
              </w:rPr>
            </w:pPr>
            <w:r w:rsidRPr="00F77F94">
              <w:rPr>
                <w:sz w:val="22"/>
                <w:szCs w:val="22"/>
                <w:lang w:val="en-US"/>
              </w:rPr>
              <w:t>Syrian Arab Republic</w:t>
            </w:r>
          </w:p>
        </w:tc>
        <w:tc>
          <w:tcPr>
            <w:tcW w:w="3923" w:type="dxa"/>
            <w:shd w:val="clear" w:color="auto" w:fill="auto"/>
          </w:tcPr>
          <w:p w14:paraId="58C5758B" w14:textId="77777777" w:rsidR="004B27C6" w:rsidRPr="00F77F94" w:rsidRDefault="004B27C6" w:rsidP="004B27C6">
            <w:pPr>
              <w:rPr>
                <w:sz w:val="22"/>
                <w:szCs w:val="22"/>
                <w:lang w:val="en-US"/>
              </w:rPr>
            </w:pPr>
          </w:p>
        </w:tc>
      </w:tr>
      <w:tr w:rsidR="004B27C6" w:rsidRPr="00F77F94" w14:paraId="77B15E09" w14:textId="77777777" w:rsidTr="003F4253">
        <w:tc>
          <w:tcPr>
            <w:tcW w:w="1231" w:type="dxa"/>
            <w:shd w:val="clear" w:color="auto" w:fill="auto"/>
          </w:tcPr>
          <w:p w14:paraId="3E232A6E" w14:textId="77777777" w:rsidR="004B27C6" w:rsidRPr="00F77F94" w:rsidRDefault="004B27C6" w:rsidP="004B27C6">
            <w:pPr>
              <w:rPr>
                <w:sz w:val="22"/>
                <w:szCs w:val="22"/>
                <w:lang w:val="en-US"/>
              </w:rPr>
            </w:pPr>
            <w:r w:rsidRPr="00F77F94">
              <w:rPr>
                <w:sz w:val="22"/>
                <w:szCs w:val="22"/>
                <w:lang w:val="en-US"/>
              </w:rPr>
              <w:t>TCD</w:t>
            </w:r>
          </w:p>
        </w:tc>
        <w:tc>
          <w:tcPr>
            <w:tcW w:w="3872" w:type="dxa"/>
            <w:shd w:val="clear" w:color="auto" w:fill="auto"/>
          </w:tcPr>
          <w:p w14:paraId="661F8477" w14:textId="77777777" w:rsidR="004B27C6" w:rsidRPr="00F77F94" w:rsidRDefault="004B27C6" w:rsidP="004B27C6">
            <w:pPr>
              <w:rPr>
                <w:sz w:val="22"/>
                <w:szCs w:val="22"/>
                <w:lang w:val="en-US"/>
              </w:rPr>
            </w:pPr>
            <w:r w:rsidRPr="00F77F94">
              <w:rPr>
                <w:sz w:val="22"/>
                <w:szCs w:val="22"/>
                <w:lang w:val="en-US"/>
              </w:rPr>
              <w:t>Chad</w:t>
            </w:r>
          </w:p>
        </w:tc>
        <w:tc>
          <w:tcPr>
            <w:tcW w:w="3923" w:type="dxa"/>
            <w:shd w:val="clear" w:color="auto" w:fill="auto"/>
          </w:tcPr>
          <w:p w14:paraId="6229C682" w14:textId="77777777" w:rsidR="004B27C6" w:rsidRPr="00F77F94" w:rsidRDefault="004B27C6" w:rsidP="004B27C6">
            <w:pPr>
              <w:rPr>
                <w:sz w:val="22"/>
                <w:szCs w:val="22"/>
                <w:lang w:val="en-US"/>
              </w:rPr>
            </w:pPr>
          </w:p>
        </w:tc>
      </w:tr>
      <w:tr w:rsidR="004B27C6" w:rsidRPr="00F77F94" w14:paraId="5B639732" w14:textId="77777777" w:rsidTr="003F4253">
        <w:tc>
          <w:tcPr>
            <w:tcW w:w="1231" w:type="dxa"/>
            <w:shd w:val="clear" w:color="auto" w:fill="auto"/>
          </w:tcPr>
          <w:p w14:paraId="6A71864A" w14:textId="77777777" w:rsidR="004B27C6" w:rsidRPr="00F77F94" w:rsidRDefault="004B27C6" w:rsidP="004B27C6">
            <w:pPr>
              <w:rPr>
                <w:sz w:val="22"/>
                <w:szCs w:val="22"/>
                <w:lang w:val="en-US"/>
              </w:rPr>
            </w:pPr>
            <w:r w:rsidRPr="00F77F94">
              <w:rPr>
                <w:sz w:val="22"/>
                <w:szCs w:val="22"/>
                <w:lang w:val="en-US"/>
              </w:rPr>
              <w:t>TGO</w:t>
            </w:r>
          </w:p>
        </w:tc>
        <w:tc>
          <w:tcPr>
            <w:tcW w:w="3872" w:type="dxa"/>
            <w:shd w:val="clear" w:color="auto" w:fill="auto"/>
          </w:tcPr>
          <w:p w14:paraId="2039AB03" w14:textId="77777777" w:rsidR="004B27C6" w:rsidRPr="00F77F94" w:rsidRDefault="004B27C6" w:rsidP="004B27C6">
            <w:pPr>
              <w:rPr>
                <w:sz w:val="22"/>
                <w:szCs w:val="22"/>
                <w:lang w:val="en-US"/>
              </w:rPr>
            </w:pPr>
            <w:r w:rsidRPr="00F77F94">
              <w:rPr>
                <w:sz w:val="22"/>
                <w:szCs w:val="22"/>
                <w:lang w:val="en-US"/>
              </w:rPr>
              <w:t>Togo</w:t>
            </w:r>
          </w:p>
        </w:tc>
        <w:tc>
          <w:tcPr>
            <w:tcW w:w="3923" w:type="dxa"/>
            <w:shd w:val="clear" w:color="auto" w:fill="auto"/>
          </w:tcPr>
          <w:p w14:paraId="5F625BAB" w14:textId="77777777" w:rsidR="004B27C6" w:rsidRPr="00F77F94" w:rsidRDefault="004B27C6" w:rsidP="004B27C6">
            <w:pPr>
              <w:rPr>
                <w:sz w:val="22"/>
                <w:szCs w:val="22"/>
                <w:lang w:val="en-US"/>
              </w:rPr>
            </w:pPr>
          </w:p>
        </w:tc>
      </w:tr>
      <w:tr w:rsidR="004B27C6" w:rsidRPr="00F77F94" w14:paraId="5DD1F1A4" w14:textId="77777777" w:rsidTr="003F4253">
        <w:tc>
          <w:tcPr>
            <w:tcW w:w="1231" w:type="dxa"/>
            <w:shd w:val="clear" w:color="auto" w:fill="auto"/>
          </w:tcPr>
          <w:p w14:paraId="16AC3E78" w14:textId="77777777" w:rsidR="004B27C6" w:rsidRPr="00F77F94" w:rsidRDefault="004B27C6" w:rsidP="004B27C6">
            <w:pPr>
              <w:rPr>
                <w:sz w:val="22"/>
                <w:szCs w:val="22"/>
                <w:lang w:val="en-US"/>
              </w:rPr>
            </w:pPr>
            <w:r w:rsidRPr="00F77F94">
              <w:rPr>
                <w:sz w:val="22"/>
                <w:szCs w:val="22"/>
                <w:lang w:val="en-US"/>
              </w:rPr>
              <w:t>THA</w:t>
            </w:r>
          </w:p>
        </w:tc>
        <w:tc>
          <w:tcPr>
            <w:tcW w:w="3872" w:type="dxa"/>
            <w:shd w:val="clear" w:color="auto" w:fill="auto"/>
          </w:tcPr>
          <w:p w14:paraId="68E54B3F" w14:textId="77777777" w:rsidR="004B27C6" w:rsidRPr="00F77F94" w:rsidRDefault="004B27C6" w:rsidP="004B27C6">
            <w:pPr>
              <w:rPr>
                <w:sz w:val="22"/>
                <w:szCs w:val="22"/>
                <w:lang w:val="en-US"/>
              </w:rPr>
            </w:pPr>
            <w:r w:rsidRPr="00F77F94">
              <w:rPr>
                <w:sz w:val="22"/>
                <w:szCs w:val="22"/>
                <w:lang w:val="en-US"/>
              </w:rPr>
              <w:t>Thailand</w:t>
            </w:r>
          </w:p>
        </w:tc>
        <w:tc>
          <w:tcPr>
            <w:tcW w:w="3923" w:type="dxa"/>
            <w:shd w:val="clear" w:color="auto" w:fill="auto"/>
          </w:tcPr>
          <w:p w14:paraId="3F849EEE" w14:textId="77777777" w:rsidR="004B27C6" w:rsidRPr="00F77F94" w:rsidRDefault="004B27C6" w:rsidP="004B27C6">
            <w:pPr>
              <w:rPr>
                <w:sz w:val="22"/>
                <w:szCs w:val="22"/>
                <w:lang w:val="en-US"/>
              </w:rPr>
            </w:pPr>
          </w:p>
        </w:tc>
      </w:tr>
      <w:tr w:rsidR="004B27C6" w:rsidRPr="00F77F94" w14:paraId="5FAC04B9" w14:textId="77777777" w:rsidTr="003F4253">
        <w:tc>
          <w:tcPr>
            <w:tcW w:w="1231" w:type="dxa"/>
            <w:shd w:val="clear" w:color="auto" w:fill="auto"/>
          </w:tcPr>
          <w:p w14:paraId="5A3010F8" w14:textId="77777777" w:rsidR="004B27C6" w:rsidRPr="00F77F94" w:rsidRDefault="004B27C6" w:rsidP="004B27C6">
            <w:pPr>
              <w:rPr>
                <w:sz w:val="22"/>
                <w:szCs w:val="22"/>
                <w:lang w:val="en-US"/>
              </w:rPr>
            </w:pPr>
            <w:r w:rsidRPr="00F77F94">
              <w:rPr>
                <w:sz w:val="22"/>
                <w:szCs w:val="22"/>
                <w:lang w:val="en-US"/>
              </w:rPr>
              <w:t>TJK</w:t>
            </w:r>
          </w:p>
        </w:tc>
        <w:tc>
          <w:tcPr>
            <w:tcW w:w="3872" w:type="dxa"/>
            <w:shd w:val="clear" w:color="auto" w:fill="auto"/>
          </w:tcPr>
          <w:p w14:paraId="0107E59F" w14:textId="77777777" w:rsidR="004B27C6" w:rsidRPr="00F77F94" w:rsidRDefault="004B27C6" w:rsidP="004B27C6">
            <w:pPr>
              <w:rPr>
                <w:sz w:val="22"/>
                <w:szCs w:val="22"/>
                <w:lang w:val="en-US"/>
              </w:rPr>
            </w:pPr>
            <w:r w:rsidRPr="00F77F94">
              <w:rPr>
                <w:sz w:val="22"/>
                <w:szCs w:val="22"/>
                <w:lang w:val="en-US"/>
              </w:rPr>
              <w:t>Tajikistan</w:t>
            </w:r>
          </w:p>
        </w:tc>
        <w:tc>
          <w:tcPr>
            <w:tcW w:w="3923" w:type="dxa"/>
            <w:shd w:val="clear" w:color="auto" w:fill="auto"/>
          </w:tcPr>
          <w:p w14:paraId="2700AAFA" w14:textId="21D6AC70" w:rsidR="004B27C6" w:rsidRPr="00F77F94" w:rsidRDefault="004B27C6" w:rsidP="004B27C6">
            <w:pPr>
              <w:rPr>
                <w:sz w:val="22"/>
                <w:szCs w:val="22"/>
                <w:lang w:val="en-US"/>
              </w:rPr>
            </w:pPr>
            <w:r w:rsidRPr="00F77F94">
              <w:rPr>
                <w:sz w:val="22"/>
                <w:szCs w:val="22"/>
                <w:lang w:val="en-US"/>
              </w:rPr>
              <w:t>Independence in 1991</w:t>
            </w:r>
          </w:p>
        </w:tc>
      </w:tr>
      <w:tr w:rsidR="004B27C6" w:rsidRPr="00F77F94" w14:paraId="43FF1BF9" w14:textId="77777777" w:rsidTr="003F4253">
        <w:tc>
          <w:tcPr>
            <w:tcW w:w="1231" w:type="dxa"/>
            <w:shd w:val="clear" w:color="auto" w:fill="auto"/>
          </w:tcPr>
          <w:p w14:paraId="083D82AE" w14:textId="77777777" w:rsidR="004B27C6" w:rsidRPr="00F77F94" w:rsidRDefault="004B27C6" w:rsidP="004B27C6">
            <w:pPr>
              <w:rPr>
                <w:sz w:val="22"/>
                <w:szCs w:val="22"/>
                <w:lang w:val="en-US"/>
              </w:rPr>
            </w:pPr>
            <w:r w:rsidRPr="00F77F94">
              <w:rPr>
                <w:sz w:val="22"/>
                <w:szCs w:val="22"/>
                <w:lang w:val="en-US"/>
              </w:rPr>
              <w:t>TUN</w:t>
            </w:r>
          </w:p>
        </w:tc>
        <w:tc>
          <w:tcPr>
            <w:tcW w:w="3872" w:type="dxa"/>
            <w:shd w:val="clear" w:color="auto" w:fill="auto"/>
          </w:tcPr>
          <w:p w14:paraId="3ACB0B07" w14:textId="77777777" w:rsidR="004B27C6" w:rsidRPr="00F77F94" w:rsidRDefault="004B27C6" w:rsidP="004B27C6">
            <w:pPr>
              <w:rPr>
                <w:sz w:val="22"/>
                <w:szCs w:val="22"/>
                <w:lang w:val="en-US"/>
              </w:rPr>
            </w:pPr>
            <w:r w:rsidRPr="00F77F94">
              <w:rPr>
                <w:sz w:val="22"/>
                <w:szCs w:val="22"/>
                <w:lang w:val="en-US"/>
              </w:rPr>
              <w:t>Tunisia</w:t>
            </w:r>
          </w:p>
        </w:tc>
        <w:tc>
          <w:tcPr>
            <w:tcW w:w="3923" w:type="dxa"/>
            <w:shd w:val="clear" w:color="auto" w:fill="auto"/>
          </w:tcPr>
          <w:p w14:paraId="1A72DFC4" w14:textId="77777777" w:rsidR="004B27C6" w:rsidRPr="00F77F94" w:rsidRDefault="004B27C6" w:rsidP="004B27C6">
            <w:pPr>
              <w:rPr>
                <w:sz w:val="22"/>
                <w:szCs w:val="22"/>
                <w:lang w:val="en-US"/>
              </w:rPr>
            </w:pPr>
          </w:p>
        </w:tc>
      </w:tr>
      <w:tr w:rsidR="004B27C6" w:rsidRPr="00F77F94" w14:paraId="4ED4AEBF" w14:textId="77777777" w:rsidTr="003F4253">
        <w:tc>
          <w:tcPr>
            <w:tcW w:w="1231" w:type="dxa"/>
            <w:shd w:val="clear" w:color="auto" w:fill="auto"/>
          </w:tcPr>
          <w:p w14:paraId="2CE0FB05" w14:textId="77777777" w:rsidR="004B27C6" w:rsidRPr="00F77F94" w:rsidRDefault="004B27C6" w:rsidP="004B27C6">
            <w:pPr>
              <w:rPr>
                <w:sz w:val="22"/>
                <w:szCs w:val="22"/>
                <w:lang w:val="en-US"/>
              </w:rPr>
            </w:pPr>
            <w:r w:rsidRPr="00F77F94">
              <w:rPr>
                <w:sz w:val="22"/>
                <w:szCs w:val="22"/>
                <w:lang w:val="en-US"/>
              </w:rPr>
              <w:t>TUR</w:t>
            </w:r>
          </w:p>
        </w:tc>
        <w:tc>
          <w:tcPr>
            <w:tcW w:w="3872" w:type="dxa"/>
            <w:shd w:val="clear" w:color="auto" w:fill="auto"/>
          </w:tcPr>
          <w:p w14:paraId="4E0AC74E" w14:textId="77777777" w:rsidR="004B27C6" w:rsidRPr="00F77F94" w:rsidRDefault="004B27C6" w:rsidP="004B27C6">
            <w:pPr>
              <w:rPr>
                <w:sz w:val="22"/>
                <w:szCs w:val="22"/>
                <w:lang w:val="en-US"/>
              </w:rPr>
            </w:pPr>
            <w:r w:rsidRPr="00F77F94">
              <w:rPr>
                <w:sz w:val="22"/>
                <w:szCs w:val="22"/>
                <w:lang w:val="en-US"/>
              </w:rPr>
              <w:t>Turkey</w:t>
            </w:r>
          </w:p>
        </w:tc>
        <w:tc>
          <w:tcPr>
            <w:tcW w:w="3923" w:type="dxa"/>
            <w:shd w:val="clear" w:color="auto" w:fill="auto"/>
          </w:tcPr>
          <w:p w14:paraId="0E8CE909" w14:textId="77777777" w:rsidR="004B27C6" w:rsidRPr="00F77F94" w:rsidRDefault="004B27C6" w:rsidP="004B27C6">
            <w:pPr>
              <w:rPr>
                <w:sz w:val="22"/>
                <w:szCs w:val="22"/>
                <w:lang w:val="en-US"/>
              </w:rPr>
            </w:pPr>
          </w:p>
        </w:tc>
      </w:tr>
      <w:tr w:rsidR="004B27C6" w:rsidRPr="00F77F94" w14:paraId="05BB9DE0" w14:textId="77777777" w:rsidTr="003F4253">
        <w:tc>
          <w:tcPr>
            <w:tcW w:w="1231" w:type="dxa"/>
            <w:shd w:val="clear" w:color="auto" w:fill="auto"/>
          </w:tcPr>
          <w:p w14:paraId="5040C33B" w14:textId="714E16C0" w:rsidR="004B27C6" w:rsidRPr="00F77F94" w:rsidRDefault="004B27C6" w:rsidP="004B27C6">
            <w:pPr>
              <w:rPr>
                <w:sz w:val="22"/>
                <w:szCs w:val="22"/>
                <w:lang w:val="en-US"/>
              </w:rPr>
            </w:pPr>
            <w:r w:rsidRPr="00F77F94">
              <w:rPr>
                <w:sz w:val="22"/>
                <w:szCs w:val="22"/>
                <w:lang w:val="en-US"/>
              </w:rPr>
              <w:t>TZA</w:t>
            </w:r>
          </w:p>
        </w:tc>
        <w:tc>
          <w:tcPr>
            <w:tcW w:w="3872" w:type="dxa"/>
            <w:shd w:val="clear" w:color="auto" w:fill="auto"/>
          </w:tcPr>
          <w:p w14:paraId="5F8E9336" w14:textId="77777777" w:rsidR="004B27C6" w:rsidRPr="00F77F94" w:rsidRDefault="004B27C6" w:rsidP="004B27C6">
            <w:pPr>
              <w:rPr>
                <w:sz w:val="22"/>
                <w:szCs w:val="22"/>
                <w:lang w:val="en-US"/>
              </w:rPr>
            </w:pPr>
            <w:r w:rsidRPr="00F77F94">
              <w:rPr>
                <w:sz w:val="22"/>
                <w:szCs w:val="22"/>
                <w:lang w:val="en-US"/>
              </w:rPr>
              <w:t>United Republic of Tanzania</w:t>
            </w:r>
          </w:p>
        </w:tc>
        <w:tc>
          <w:tcPr>
            <w:tcW w:w="3923" w:type="dxa"/>
            <w:shd w:val="clear" w:color="auto" w:fill="auto"/>
          </w:tcPr>
          <w:p w14:paraId="7BB26437" w14:textId="77777777" w:rsidR="004B27C6" w:rsidRPr="00F77F94" w:rsidRDefault="004B27C6" w:rsidP="004B27C6">
            <w:pPr>
              <w:rPr>
                <w:sz w:val="22"/>
                <w:szCs w:val="22"/>
                <w:lang w:val="en-US"/>
              </w:rPr>
            </w:pPr>
          </w:p>
        </w:tc>
      </w:tr>
      <w:tr w:rsidR="004B27C6" w:rsidRPr="00F77F94" w14:paraId="18F71DD7" w14:textId="77777777" w:rsidTr="003F4253">
        <w:tc>
          <w:tcPr>
            <w:tcW w:w="1231" w:type="dxa"/>
            <w:shd w:val="clear" w:color="auto" w:fill="auto"/>
          </w:tcPr>
          <w:p w14:paraId="09A452A6" w14:textId="77777777" w:rsidR="004B27C6" w:rsidRPr="00F77F94" w:rsidRDefault="004B27C6" w:rsidP="004B27C6">
            <w:pPr>
              <w:rPr>
                <w:sz w:val="22"/>
                <w:szCs w:val="22"/>
                <w:lang w:val="en-US"/>
              </w:rPr>
            </w:pPr>
            <w:r w:rsidRPr="00F77F94">
              <w:rPr>
                <w:sz w:val="22"/>
                <w:szCs w:val="22"/>
                <w:lang w:val="en-US"/>
              </w:rPr>
              <w:t>UGA</w:t>
            </w:r>
          </w:p>
        </w:tc>
        <w:tc>
          <w:tcPr>
            <w:tcW w:w="3872" w:type="dxa"/>
            <w:shd w:val="clear" w:color="auto" w:fill="auto"/>
          </w:tcPr>
          <w:p w14:paraId="00036D98" w14:textId="77777777" w:rsidR="004B27C6" w:rsidRPr="00F77F94" w:rsidRDefault="004B27C6" w:rsidP="004B27C6">
            <w:pPr>
              <w:rPr>
                <w:sz w:val="22"/>
                <w:szCs w:val="22"/>
                <w:lang w:val="en-US"/>
              </w:rPr>
            </w:pPr>
            <w:r w:rsidRPr="00F77F94">
              <w:rPr>
                <w:sz w:val="22"/>
                <w:szCs w:val="22"/>
                <w:lang w:val="en-US"/>
              </w:rPr>
              <w:t>Uganda</w:t>
            </w:r>
          </w:p>
        </w:tc>
        <w:tc>
          <w:tcPr>
            <w:tcW w:w="3923" w:type="dxa"/>
            <w:shd w:val="clear" w:color="auto" w:fill="auto"/>
          </w:tcPr>
          <w:p w14:paraId="1E90180B" w14:textId="77777777" w:rsidR="004B27C6" w:rsidRPr="00F77F94" w:rsidRDefault="004B27C6" w:rsidP="004B27C6">
            <w:pPr>
              <w:rPr>
                <w:sz w:val="22"/>
                <w:szCs w:val="22"/>
                <w:lang w:val="en-US"/>
              </w:rPr>
            </w:pPr>
          </w:p>
        </w:tc>
      </w:tr>
      <w:tr w:rsidR="004B27C6" w:rsidRPr="00F77F94" w14:paraId="13DD4EB7" w14:textId="77777777" w:rsidTr="003F4253">
        <w:tc>
          <w:tcPr>
            <w:tcW w:w="1231" w:type="dxa"/>
            <w:shd w:val="clear" w:color="auto" w:fill="auto"/>
          </w:tcPr>
          <w:p w14:paraId="5B40791D" w14:textId="77777777" w:rsidR="004B27C6" w:rsidRPr="00F77F94" w:rsidRDefault="004B27C6" w:rsidP="004B27C6">
            <w:pPr>
              <w:rPr>
                <w:sz w:val="22"/>
                <w:szCs w:val="22"/>
                <w:lang w:val="en-US"/>
              </w:rPr>
            </w:pPr>
            <w:r w:rsidRPr="00F77F94">
              <w:rPr>
                <w:sz w:val="22"/>
                <w:szCs w:val="22"/>
                <w:lang w:val="en-US"/>
              </w:rPr>
              <w:t>UKR</w:t>
            </w:r>
          </w:p>
        </w:tc>
        <w:tc>
          <w:tcPr>
            <w:tcW w:w="3872" w:type="dxa"/>
            <w:shd w:val="clear" w:color="auto" w:fill="auto"/>
          </w:tcPr>
          <w:p w14:paraId="537331FA" w14:textId="77777777" w:rsidR="004B27C6" w:rsidRPr="00F77F94" w:rsidRDefault="004B27C6" w:rsidP="004B27C6">
            <w:pPr>
              <w:rPr>
                <w:sz w:val="22"/>
                <w:szCs w:val="22"/>
                <w:lang w:val="en-US"/>
              </w:rPr>
            </w:pPr>
            <w:r w:rsidRPr="00F77F94">
              <w:rPr>
                <w:sz w:val="22"/>
                <w:szCs w:val="22"/>
                <w:lang w:val="en-US"/>
              </w:rPr>
              <w:t>Ukraine</w:t>
            </w:r>
          </w:p>
        </w:tc>
        <w:tc>
          <w:tcPr>
            <w:tcW w:w="3923" w:type="dxa"/>
            <w:shd w:val="clear" w:color="auto" w:fill="auto"/>
          </w:tcPr>
          <w:p w14:paraId="05511D4A" w14:textId="09B85B55" w:rsidR="004B27C6" w:rsidRPr="00F77F94" w:rsidRDefault="004B27C6" w:rsidP="004B27C6">
            <w:pPr>
              <w:rPr>
                <w:sz w:val="22"/>
                <w:szCs w:val="22"/>
                <w:lang w:val="en-US"/>
              </w:rPr>
            </w:pPr>
            <w:r w:rsidRPr="00F77F94">
              <w:rPr>
                <w:sz w:val="22"/>
                <w:szCs w:val="22"/>
                <w:lang w:val="en-US"/>
              </w:rPr>
              <w:t>Independence in 1991</w:t>
            </w:r>
          </w:p>
        </w:tc>
      </w:tr>
      <w:tr w:rsidR="004B27C6" w:rsidRPr="00F77F94" w14:paraId="031B37EF" w14:textId="77777777" w:rsidTr="003F4253">
        <w:tc>
          <w:tcPr>
            <w:tcW w:w="1231" w:type="dxa"/>
            <w:shd w:val="clear" w:color="auto" w:fill="auto"/>
          </w:tcPr>
          <w:p w14:paraId="2C218A1D" w14:textId="77777777" w:rsidR="004B27C6" w:rsidRPr="00F77F94" w:rsidRDefault="004B27C6" w:rsidP="004B27C6">
            <w:pPr>
              <w:rPr>
                <w:sz w:val="22"/>
                <w:szCs w:val="22"/>
                <w:lang w:val="en-US"/>
              </w:rPr>
            </w:pPr>
            <w:r w:rsidRPr="00F77F94">
              <w:rPr>
                <w:sz w:val="22"/>
                <w:szCs w:val="22"/>
                <w:lang w:val="en-US"/>
              </w:rPr>
              <w:t>URY</w:t>
            </w:r>
          </w:p>
        </w:tc>
        <w:tc>
          <w:tcPr>
            <w:tcW w:w="3872" w:type="dxa"/>
            <w:shd w:val="clear" w:color="auto" w:fill="auto"/>
          </w:tcPr>
          <w:p w14:paraId="1DBC46E4" w14:textId="77777777" w:rsidR="004B27C6" w:rsidRPr="00F77F94" w:rsidRDefault="004B27C6" w:rsidP="004B27C6">
            <w:pPr>
              <w:rPr>
                <w:sz w:val="22"/>
                <w:szCs w:val="22"/>
                <w:lang w:val="en-US"/>
              </w:rPr>
            </w:pPr>
            <w:r w:rsidRPr="00F77F94">
              <w:rPr>
                <w:sz w:val="22"/>
                <w:szCs w:val="22"/>
                <w:lang w:val="en-US"/>
              </w:rPr>
              <w:t>Uruguay</w:t>
            </w:r>
          </w:p>
        </w:tc>
        <w:tc>
          <w:tcPr>
            <w:tcW w:w="3923" w:type="dxa"/>
            <w:shd w:val="clear" w:color="auto" w:fill="auto"/>
          </w:tcPr>
          <w:p w14:paraId="5AF84FD3" w14:textId="77777777" w:rsidR="004B27C6" w:rsidRPr="00F77F94" w:rsidRDefault="004B27C6" w:rsidP="004B27C6">
            <w:pPr>
              <w:rPr>
                <w:sz w:val="22"/>
                <w:szCs w:val="22"/>
                <w:lang w:val="en-US"/>
              </w:rPr>
            </w:pPr>
          </w:p>
        </w:tc>
      </w:tr>
      <w:tr w:rsidR="004B27C6" w:rsidRPr="00F77F94" w14:paraId="6680A21D" w14:textId="77777777" w:rsidTr="003F4253">
        <w:tc>
          <w:tcPr>
            <w:tcW w:w="1231" w:type="dxa"/>
            <w:shd w:val="clear" w:color="auto" w:fill="auto"/>
          </w:tcPr>
          <w:p w14:paraId="463D7CFA" w14:textId="77777777" w:rsidR="004B27C6" w:rsidRPr="00F77F94" w:rsidRDefault="004B27C6" w:rsidP="004B27C6">
            <w:pPr>
              <w:rPr>
                <w:sz w:val="22"/>
                <w:szCs w:val="22"/>
                <w:lang w:val="en-US"/>
              </w:rPr>
            </w:pPr>
            <w:r w:rsidRPr="00F77F94">
              <w:rPr>
                <w:sz w:val="22"/>
                <w:szCs w:val="22"/>
                <w:lang w:val="en-US"/>
              </w:rPr>
              <w:t>USA</w:t>
            </w:r>
          </w:p>
        </w:tc>
        <w:tc>
          <w:tcPr>
            <w:tcW w:w="3872" w:type="dxa"/>
            <w:shd w:val="clear" w:color="auto" w:fill="auto"/>
          </w:tcPr>
          <w:p w14:paraId="3FF062A8" w14:textId="77777777" w:rsidR="004B27C6" w:rsidRPr="00F77F94" w:rsidRDefault="004B27C6" w:rsidP="004B27C6">
            <w:pPr>
              <w:rPr>
                <w:sz w:val="22"/>
                <w:szCs w:val="22"/>
                <w:lang w:val="en-US"/>
              </w:rPr>
            </w:pPr>
            <w:r w:rsidRPr="00F77F94">
              <w:rPr>
                <w:sz w:val="22"/>
                <w:szCs w:val="22"/>
                <w:lang w:val="en-US"/>
              </w:rPr>
              <w:t>United States of America</w:t>
            </w:r>
          </w:p>
        </w:tc>
        <w:tc>
          <w:tcPr>
            <w:tcW w:w="3923" w:type="dxa"/>
            <w:shd w:val="clear" w:color="auto" w:fill="auto"/>
          </w:tcPr>
          <w:p w14:paraId="04059DBA" w14:textId="77777777" w:rsidR="004B27C6" w:rsidRPr="00F77F94" w:rsidRDefault="004B27C6" w:rsidP="004B27C6">
            <w:pPr>
              <w:rPr>
                <w:sz w:val="22"/>
                <w:szCs w:val="22"/>
                <w:lang w:val="en-US"/>
              </w:rPr>
            </w:pPr>
          </w:p>
        </w:tc>
      </w:tr>
      <w:tr w:rsidR="004B27C6" w:rsidRPr="00F77F94" w14:paraId="4E866D20" w14:textId="77777777" w:rsidTr="003F4253">
        <w:tc>
          <w:tcPr>
            <w:tcW w:w="1231" w:type="dxa"/>
            <w:shd w:val="clear" w:color="auto" w:fill="auto"/>
          </w:tcPr>
          <w:p w14:paraId="6FD81F8E" w14:textId="77777777" w:rsidR="004B27C6" w:rsidRPr="00F77F94" w:rsidRDefault="004B27C6" w:rsidP="004B27C6">
            <w:pPr>
              <w:rPr>
                <w:sz w:val="22"/>
                <w:szCs w:val="22"/>
                <w:lang w:val="en-US"/>
              </w:rPr>
            </w:pPr>
            <w:r w:rsidRPr="00F77F94">
              <w:rPr>
                <w:sz w:val="22"/>
                <w:szCs w:val="22"/>
                <w:lang w:val="en-US"/>
              </w:rPr>
              <w:t>UZB</w:t>
            </w:r>
          </w:p>
        </w:tc>
        <w:tc>
          <w:tcPr>
            <w:tcW w:w="3872" w:type="dxa"/>
            <w:shd w:val="clear" w:color="auto" w:fill="auto"/>
          </w:tcPr>
          <w:p w14:paraId="513F6F70" w14:textId="77777777" w:rsidR="004B27C6" w:rsidRPr="00F77F94" w:rsidRDefault="004B27C6" w:rsidP="004B27C6">
            <w:pPr>
              <w:rPr>
                <w:sz w:val="22"/>
                <w:szCs w:val="22"/>
                <w:lang w:val="en-US"/>
              </w:rPr>
            </w:pPr>
            <w:r w:rsidRPr="00F77F94">
              <w:rPr>
                <w:sz w:val="22"/>
                <w:szCs w:val="22"/>
                <w:lang w:val="en-US"/>
              </w:rPr>
              <w:t>Uzbekistan</w:t>
            </w:r>
          </w:p>
        </w:tc>
        <w:tc>
          <w:tcPr>
            <w:tcW w:w="3923" w:type="dxa"/>
            <w:shd w:val="clear" w:color="auto" w:fill="auto"/>
          </w:tcPr>
          <w:p w14:paraId="09A30869" w14:textId="00948E58" w:rsidR="004B27C6" w:rsidRPr="00F77F94" w:rsidRDefault="004B27C6" w:rsidP="004B27C6">
            <w:pPr>
              <w:rPr>
                <w:sz w:val="22"/>
                <w:szCs w:val="22"/>
                <w:lang w:val="en-US"/>
              </w:rPr>
            </w:pPr>
            <w:r w:rsidRPr="00F77F94">
              <w:rPr>
                <w:sz w:val="22"/>
                <w:szCs w:val="22"/>
                <w:lang w:val="en-US"/>
              </w:rPr>
              <w:t>Independence in 1991</w:t>
            </w:r>
          </w:p>
        </w:tc>
      </w:tr>
      <w:tr w:rsidR="004B27C6" w:rsidRPr="00F77F94" w14:paraId="62F44368" w14:textId="77777777" w:rsidTr="003F4253">
        <w:tc>
          <w:tcPr>
            <w:tcW w:w="1231" w:type="dxa"/>
            <w:shd w:val="clear" w:color="auto" w:fill="auto"/>
          </w:tcPr>
          <w:p w14:paraId="16153B52" w14:textId="77777777" w:rsidR="004B27C6" w:rsidRPr="00F77F94" w:rsidRDefault="004B27C6" w:rsidP="004B27C6">
            <w:pPr>
              <w:rPr>
                <w:sz w:val="22"/>
                <w:szCs w:val="22"/>
                <w:lang w:val="en-US"/>
              </w:rPr>
            </w:pPr>
            <w:r w:rsidRPr="00F77F94">
              <w:rPr>
                <w:sz w:val="22"/>
                <w:szCs w:val="22"/>
                <w:lang w:val="en-US"/>
              </w:rPr>
              <w:t>VEN</w:t>
            </w:r>
          </w:p>
        </w:tc>
        <w:tc>
          <w:tcPr>
            <w:tcW w:w="3872" w:type="dxa"/>
            <w:shd w:val="clear" w:color="auto" w:fill="auto"/>
          </w:tcPr>
          <w:p w14:paraId="47917255" w14:textId="77777777" w:rsidR="004B27C6" w:rsidRPr="00F77F94" w:rsidRDefault="004B27C6" w:rsidP="004B27C6">
            <w:pPr>
              <w:rPr>
                <w:sz w:val="22"/>
                <w:szCs w:val="22"/>
                <w:lang w:val="en-US"/>
              </w:rPr>
            </w:pPr>
            <w:r w:rsidRPr="00F77F94">
              <w:rPr>
                <w:sz w:val="22"/>
                <w:szCs w:val="22"/>
                <w:lang w:val="en-US"/>
              </w:rPr>
              <w:t>Bolivarian Republic of Venezuela</w:t>
            </w:r>
          </w:p>
        </w:tc>
        <w:tc>
          <w:tcPr>
            <w:tcW w:w="3923" w:type="dxa"/>
            <w:shd w:val="clear" w:color="auto" w:fill="auto"/>
          </w:tcPr>
          <w:p w14:paraId="31DC13E7" w14:textId="77777777" w:rsidR="004B27C6" w:rsidRPr="00F77F94" w:rsidRDefault="004B27C6" w:rsidP="004B27C6">
            <w:pPr>
              <w:rPr>
                <w:sz w:val="22"/>
                <w:szCs w:val="22"/>
                <w:lang w:val="en-US"/>
              </w:rPr>
            </w:pPr>
          </w:p>
        </w:tc>
      </w:tr>
      <w:tr w:rsidR="004B27C6" w:rsidRPr="00F77F94" w14:paraId="31E2A766" w14:textId="77777777" w:rsidTr="003F4253">
        <w:tc>
          <w:tcPr>
            <w:tcW w:w="1231" w:type="dxa"/>
            <w:shd w:val="clear" w:color="auto" w:fill="auto"/>
          </w:tcPr>
          <w:p w14:paraId="4FCAD95A" w14:textId="77777777" w:rsidR="004B27C6" w:rsidRPr="00F77F94" w:rsidRDefault="004B27C6" w:rsidP="004B27C6">
            <w:pPr>
              <w:rPr>
                <w:sz w:val="22"/>
                <w:szCs w:val="22"/>
                <w:lang w:val="en-US"/>
              </w:rPr>
            </w:pPr>
            <w:r w:rsidRPr="00F77F94">
              <w:rPr>
                <w:sz w:val="22"/>
                <w:szCs w:val="22"/>
                <w:lang w:val="en-US"/>
              </w:rPr>
              <w:t>VNM</w:t>
            </w:r>
          </w:p>
        </w:tc>
        <w:tc>
          <w:tcPr>
            <w:tcW w:w="3872" w:type="dxa"/>
            <w:shd w:val="clear" w:color="auto" w:fill="auto"/>
          </w:tcPr>
          <w:p w14:paraId="3401331A" w14:textId="77777777" w:rsidR="004B27C6" w:rsidRPr="00F77F94" w:rsidRDefault="004B27C6" w:rsidP="004B27C6">
            <w:pPr>
              <w:rPr>
                <w:sz w:val="22"/>
                <w:szCs w:val="22"/>
                <w:lang w:val="en-US"/>
              </w:rPr>
            </w:pPr>
            <w:r w:rsidRPr="00F77F94">
              <w:rPr>
                <w:sz w:val="22"/>
                <w:szCs w:val="22"/>
                <w:lang w:val="en-US"/>
              </w:rPr>
              <w:t>Viet Nam</w:t>
            </w:r>
          </w:p>
        </w:tc>
        <w:tc>
          <w:tcPr>
            <w:tcW w:w="3923" w:type="dxa"/>
            <w:shd w:val="clear" w:color="auto" w:fill="auto"/>
          </w:tcPr>
          <w:p w14:paraId="2D124B62" w14:textId="77777777" w:rsidR="004B27C6" w:rsidRPr="00F77F94" w:rsidRDefault="004B27C6" w:rsidP="004B27C6">
            <w:pPr>
              <w:rPr>
                <w:sz w:val="22"/>
                <w:szCs w:val="22"/>
                <w:lang w:val="en-US"/>
              </w:rPr>
            </w:pPr>
          </w:p>
        </w:tc>
      </w:tr>
      <w:tr w:rsidR="003F4253" w:rsidRPr="00F77F94" w14:paraId="5526A4F0" w14:textId="77777777" w:rsidTr="003F4253">
        <w:tc>
          <w:tcPr>
            <w:tcW w:w="1231" w:type="dxa"/>
            <w:shd w:val="clear" w:color="auto" w:fill="auto"/>
          </w:tcPr>
          <w:p w14:paraId="42037904" w14:textId="44DB7443" w:rsidR="003F4253" w:rsidRPr="00F77F94" w:rsidRDefault="003F4253" w:rsidP="004B27C6">
            <w:pPr>
              <w:rPr>
                <w:sz w:val="22"/>
                <w:szCs w:val="22"/>
                <w:lang w:val="en-US"/>
              </w:rPr>
            </w:pPr>
            <w:r w:rsidRPr="00F77F94">
              <w:rPr>
                <w:sz w:val="22"/>
                <w:szCs w:val="22"/>
                <w:lang w:val="en-US"/>
              </w:rPr>
              <w:t>WSM</w:t>
            </w:r>
          </w:p>
        </w:tc>
        <w:tc>
          <w:tcPr>
            <w:tcW w:w="3872" w:type="dxa"/>
            <w:shd w:val="clear" w:color="auto" w:fill="auto"/>
          </w:tcPr>
          <w:p w14:paraId="1A46539D" w14:textId="0D1375BC" w:rsidR="003F4253" w:rsidRPr="00F77F94" w:rsidRDefault="003F4253" w:rsidP="004B27C6">
            <w:pPr>
              <w:rPr>
                <w:sz w:val="22"/>
                <w:szCs w:val="22"/>
                <w:lang w:val="en-US"/>
              </w:rPr>
            </w:pPr>
            <w:r w:rsidRPr="00F77F94">
              <w:rPr>
                <w:sz w:val="22"/>
                <w:szCs w:val="22"/>
                <w:lang w:val="en-US"/>
              </w:rPr>
              <w:t>Samoa</w:t>
            </w:r>
          </w:p>
        </w:tc>
        <w:tc>
          <w:tcPr>
            <w:tcW w:w="3923" w:type="dxa"/>
            <w:shd w:val="clear" w:color="auto" w:fill="auto"/>
          </w:tcPr>
          <w:p w14:paraId="17027A9D" w14:textId="77777777" w:rsidR="003F4253" w:rsidRPr="00F77F94" w:rsidRDefault="003F4253" w:rsidP="004B27C6">
            <w:pPr>
              <w:rPr>
                <w:sz w:val="22"/>
                <w:szCs w:val="22"/>
                <w:lang w:val="en-US"/>
              </w:rPr>
            </w:pPr>
          </w:p>
        </w:tc>
      </w:tr>
      <w:tr w:rsidR="004B27C6" w:rsidRPr="00F77F94" w14:paraId="0CAC683A" w14:textId="77777777" w:rsidTr="003F4253">
        <w:tc>
          <w:tcPr>
            <w:tcW w:w="1231" w:type="dxa"/>
            <w:shd w:val="clear" w:color="auto" w:fill="auto"/>
          </w:tcPr>
          <w:p w14:paraId="5F3CC1C1" w14:textId="77777777" w:rsidR="004B27C6" w:rsidRPr="00F77F94" w:rsidRDefault="004B27C6" w:rsidP="004B27C6">
            <w:pPr>
              <w:rPr>
                <w:sz w:val="22"/>
                <w:szCs w:val="22"/>
                <w:lang w:val="en-US"/>
              </w:rPr>
            </w:pPr>
            <w:r w:rsidRPr="00F77F94">
              <w:rPr>
                <w:sz w:val="22"/>
                <w:szCs w:val="22"/>
                <w:lang w:val="en-US"/>
              </w:rPr>
              <w:t>YEM</w:t>
            </w:r>
          </w:p>
        </w:tc>
        <w:tc>
          <w:tcPr>
            <w:tcW w:w="3872" w:type="dxa"/>
            <w:shd w:val="clear" w:color="auto" w:fill="auto"/>
          </w:tcPr>
          <w:p w14:paraId="38E1F0D1" w14:textId="77777777" w:rsidR="004B27C6" w:rsidRPr="00F77F94" w:rsidRDefault="004B27C6" w:rsidP="004B27C6">
            <w:pPr>
              <w:rPr>
                <w:sz w:val="22"/>
                <w:szCs w:val="22"/>
                <w:lang w:val="en-US"/>
              </w:rPr>
            </w:pPr>
            <w:r w:rsidRPr="00F77F94">
              <w:rPr>
                <w:sz w:val="22"/>
                <w:szCs w:val="22"/>
                <w:lang w:val="en-US"/>
              </w:rPr>
              <w:t>Yemen</w:t>
            </w:r>
          </w:p>
        </w:tc>
        <w:tc>
          <w:tcPr>
            <w:tcW w:w="3923" w:type="dxa"/>
            <w:shd w:val="clear" w:color="auto" w:fill="auto"/>
          </w:tcPr>
          <w:p w14:paraId="4EE04463" w14:textId="22A61FA7" w:rsidR="004B27C6" w:rsidRPr="00F77F94" w:rsidRDefault="004B27C6" w:rsidP="004B27C6">
            <w:pPr>
              <w:rPr>
                <w:sz w:val="22"/>
                <w:szCs w:val="22"/>
                <w:lang w:val="en-US"/>
              </w:rPr>
            </w:pPr>
            <w:r w:rsidRPr="00F77F94">
              <w:rPr>
                <w:sz w:val="22"/>
                <w:szCs w:val="22"/>
                <w:lang w:val="en-US"/>
              </w:rPr>
              <w:t>North Yemen before 1990</w:t>
            </w:r>
          </w:p>
        </w:tc>
      </w:tr>
      <w:tr w:rsidR="004B27C6" w:rsidRPr="00F77F94" w14:paraId="0D0B4EBA" w14:textId="77777777" w:rsidTr="003F4253">
        <w:tc>
          <w:tcPr>
            <w:tcW w:w="1231" w:type="dxa"/>
            <w:tcBorders>
              <w:bottom w:val="single" w:sz="4" w:space="0" w:color="auto"/>
            </w:tcBorders>
            <w:shd w:val="clear" w:color="auto" w:fill="auto"/>
          </w:tcPr>
          <w:p w14:paraId="4D273FE1" w14:textId="77777777" w:rsidR="004B27C6" w:rsidRPr="00F77F94" w:rsidRDefault="004B27C6" w:rsidP="004B27C6">
            <w:pPr>
              <w:rPr>
                <w:sz w:val="22"/>
                <w:szCs w:val="22"/>
                <w:lang w:val="en-US"/>
              </w:rPr>
            </w:pPr>
            <w:r w:rsidRPr="00F77F94">
              <w:rPr>
                <w:sz w:val="22"/>
                <w:szCs w:val="22"/>
                <w:lang w:val="en-US"/>
              </w:rPr>
              <w:t>ZAF</w:t>
            </w:r>
          </w:p>
        </w:tc>
        <w:tc>
          <w:tcPr>
            <w:tcW w:w="3872" w:type="dxa"/>
            <w:tcBorders>
              <w:bottom w:val="single" w:sz="4" w:space="0" w:color="auto"/>
            </w:tcBorders>
            <w:shd w:val="clear" w:color="auto" w:fill="auto"/>
          </w:tcPr>
          <w:p w14:paraId="75CA672A" w14:textId="77777777" w:rsidR="004B27C6" w:rsidRPr="00F77F94" w:rsidRDefault="004B27C6" w:rsidP="004B27C6">
            <w:pPr>
              <w:rPr>
                <w:sz w:val="22"/>
                <w:szCs w:val="22"/>
                <w:lang w:val="en-US"/>
              </w:rPr>
            </w:pPr>
            <w:r w:rsidRPr="00F77F94">
              <w:rPr>
                <w:sz w:val="22"/>
                <w:szCs w:val="22"/>
                <w:lang w:val="en-US"/>
              </w:rPr>
              <w:t>South Africa</w:t>
            </w:r>
          </w:p>
        </w:tc>
        <w:tc>
          <w:tcPr>
            <w:tcW w:w="3923" w:type="dxa"/>
            <w:tcBorders>
              <w:bottom w:val="single" w:sz="4" w:space="0" w:color="auto"/>
            </w:tcBorders>
            <w:shd w:val="clear" w:color="auto" w:fill="auto"/>
          </w:tcPr>
          <w:p w14:paraId="70E49A96" w14:textId="77777777" w:rsidR="004B27C6" w:rsidRPr="00F77F94" w:rsidRDefault="004B27C6" w:rsidP="004B27C6">
            <w:pPr>
              <w:rPr>
                <w:sz w:val="22"/>
                <w:szCs w:val="22"/>
                <w:lang w:val="en-US"/>
              </w:rPr>
            </w:pPr>
          </w:p>
        </w:tc>
      </w:tr>
    </w:tbl>
    <w:p w14:paraId="3F354932" w14:textId="77777777" w:rsidR="00CF72BE" w:rsidRPr="00F77F94" w:rsidRDefault="00CF72BE" w:rsidP="004018C5">
      <w:pPr>
        <w:pStyle w:val="Heading1"/>
        <w:spacing w:before="0" w:beforeAutospacing="0" w:after="200" w:afterAutospacing="0"/>
        <w:rPr>
          <w:i/>
          <w:iCs/>
          <w:sz w:val="24"/>
          <w:szCs w:val="24"/>
          <w:lang w:val="en-US"/>
        </w:rPr>
      </w:pPr>
    </w:p>
    <w:p w14:paraId="65D6DD4B" w14:textId="3C010190" w:rsidR="00B27BB4" w:rsidRPr="00F77F94" w:rsidRDefault="00B27BB4" w:rsidP="00B27BB4">
      <w:pPr>
        <w:spacing w:after="200"/>
        <w:jc w:val="both"/>
        <w:rPr>
          <w:lang w:val="en-US"/>
        </w:rPr>
      </w:pPr>
      <w:r w:rsidRPr="00F77F94">
        <w:rPr>
          <w:b/>
          <w:bCs/>
          <w:lang w:val="en-US"/>
        </w:rPr>
        <w:t>Table AI</w:t>
      </w:r>
      <w:r w:rsidR="00072AB6" w:rsidRPr="00F77F94">
        <w:rPr>
          <w:b/>
          <w:bCs/>
          <w:lang w:val="en-US"/>
        </w:rPr>
        <w:t>V</w:t>
      </w:r>
      <w:r w:rsidRPr="00F77F94">
        <w:rPr>
          <w:b/>
          <w:bCs/>
          <w:lang w:val="en-US"/>
        </w:rPr>
        <w:t>.</w:t>
      </w:r>
      <w:r w:rsidRPr="00F77F94">
        <w:rPr>
          <w:lang w:val="en-US"/>
        </w:rPr>
        <w:t xml:space="preserve"> </w:t>
      </w:r>
      <w:r w:rsidR="00B036C6" w:rsidRPr="00F77F94">
        <w:rPr>
          <w:lang w:val="en-US"/>
        </w:rPr>
        <w:t>Distribution of</w:t>
      </w:r>
      <w:r w:rsidRPr="00F77F94">
        <w:rPr>
          <w:lang w:val="en-US"/>
        </w:rPr>
        <w:t xml:space="preserve"> </w:t>
      </w:r>
      <w:r w:rsidR="001B2352">
        <w:rPr>
          <w:lang w:val="en-US"/>
        </w:rPr>
        <w:t xml:space="preserve">the </w:t>
      </w:r>
      <w:r w:rsidRPr="00F77F94">
        <w:rPr>
          <w:lang w:val="en-US"/>
        </w:rPr>
        <w:t>drafts in</w:t>
      </w:r>
      <w:r w:rsidR="001B2352">
        <w:rPr>
          <w:lang w:val="en-US"/>
        </w:rPr>
        <w:t xml:space="preserve"> the</w:t>
      </w:r>
      <w:r w:rsidRPr="00F77F94">
        <w:rPr>
          <w:lang w:val="en-US"/>
        </w:rPr>
        <w:t xml:space="preserve"> dataset. Also features the 28 categories into which</w:t>
      </w:r>
      <w:r w:rsidR="001B2352">
        <w:rPr>
          <w:lang w:val="en-US"/>
        </w:rPr>
        <w:t xml:space="preserve"> drafts where aggregated for the target random effects </w:t>
      </w:r>
      <w:r w:rsidR="0043279B" w:rsidRPr="00F77F94">
        <w:rPr>
          <w:lang w:val="en-US"/>
        </w:rPr>
        <w:t>(</w:t>
      </w:r>
      <w:r w:rsidR="001B2352">
        <w:rPr>
          <w:lang w:val="en-US"/>
        </w:rPr>
        <w:t xml:space="preserve">the </w:t>
      </w:r>
      <w:r w:rsidR="0043279B" w:rsidRPr="00F77F94">
        <w:rPr>
          <w:lang w:val="en-US"/>
        </w:rPr>
        <w:t>individual country names would have created few observations and too many different levels for the analysis)</w:t>
      </w:r>
    </w:p>
    <w:tbl>
      <w:tblPr>
        <w:tblStyle w:val="TableGrid"/>
        <w:tblW w:w="0" w:type="auto"/>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7"/>
        <w:gridCol w:w="1463"/>
        <w:gridCol w:w="3186"/>
      </w:tblGrid>
      <w:tr w:rsidR="00B27BB4" w:rsidRPr="00F77F94" w14:paraId="7951AB20" w14:textId="77777777" w:rsidTr="00B27BB4">
        <w:tc>
          <w:tcPr>
            <w:tcW w:w="4337" w:type="dxa"/>
            <w:tcBorders>
              <w:top w:val="single" w:sz="4" w:space="0" w:color="auto"/>
              <w:bottom w:val="single" w:sz="4" w:space="0" w:color="auto"/>
            </w:tcBorders>
          </w:tcPr>
          <w:p w14:paraId="14C1FC38" w14:textId="06739EC8" w:rsidR="00B27BB4" w:rsidRPr="00F77F94" w:rsidRDefault="00B27BB4" w:rsidP="00B27BB4">
            <w:pPr>
              <w:spacing w:before="40" w:after="40"/>
              <w:rPr>
                <w:b/>
                <w:bCs/>
                <w:kern w:val="36"/>
                <w:sz w:val="22"/>
                <w:szCs w:val="22"/>
                <w:lang w:val="en-US" w:eastAsia="de-DE"/>
              </w:rPr>
            </w:pPr>
            <w:r w:rsidRPr="00F77F94">
              <w:rPr>
                <w:b/>
                <w:bCs/>
                <w:kern w:val="36"/>
                <w:sz w:val="22"/>
                <w:szCs w:val="22"/>
                <w:lang w:val="en-US" w:eastAsia="de-DE"/>
              </w:rPr>
              <w:t>Country name</w:t>
            </w:r>
          </w:p>
        </w:tc>
        <w:tc>
          <w:tcPr>
            <w:tcW w:w="1463" w:type="dxa"/>
            <w:tcBorders>
              <w:top w:val="single" w:sz="4" w:space="0" w:color="auto"/>
              <w:bottom w:val="single" w:sz="4" w:space="0" w:color="auto"/>
            </w:tcBorders>
          </w:tcPr>
          <w:p w14:paraId="70F5A0D2" w14:textId="016EDF2F" w:rsidR="00B27BB4" w:rsidRPr="00F77F94" w:rsidRDefault="00B27BB4" w:rsidP="00B27BB4">
            <w:pPr>
              <w:spacing w:before="40" w:after="40"/>
              <w:jc w:val="center"/>
              <w:rPr>
                <w:b/>
                <w:bCs/>
                <w:kern w:val="36"/>
                <w:sz w:val="22"/>
                <w:szCs w:val="22"/>
                <w:lang w:val="en-US" w:eastAsia="de-DE"/>
              </w:rPr>
            </w:pPr>
            <w:r w:rsidRPr="00F77F94">
              <w:rPr>
                <w:b/>
                <w:bCs/>
                <w:kern w:val="36"/>
                <w:sz w:val="22"/>
                <w:szCs w:val="22"/>
                <w:lang w:val="en-US" w:eastAsia="de-DE"/>
              </w:rPr>
              <w:t>Observations</w:t>
            </w:r>
          </w:p>
        </w:tc>
        <w:tc>
          <w:tcPr>
            <w:tcW w:w="3186" w:type="dxa"/>
            <w:tcBorders>
              <w:top w:val="single" w:sz="4" w:space="0" w:color="auto"/>
              <w:bottom w:val="single" w:sz="4" w:space="0" w:color="auto"/>
            </w:tcBorders>
          </w:tcPr>
          <w:p w14:paraId="1A278623" w14:textId="33DE65A7" w:rsidR="00B27BB4" w:rsidRPr="00F77F94" w:rsidRDefault="00B27BB4" w:rsidP="00B27BB4">
            <w:pPr>
              <w:spacing w:before="40" w:after="40"/>
              <w:rPr>
                <w:b/>
                <w:bCs/>
                <w:kern w:val="36"/>
                <w:sz w:val="22"/>
                <w:szCs w:val="22"/>
                <w:lang w:val="en-US" w:eastAsia="de-DE"/>
              </w:rPr>
            </w:pPr>
            <w:r w:rsidRPr="00F77F94">
              <w:rPr>
                <w:b/>
                <w:bCs/>
                <w:kern w:val="36"/>
                <w:sz w:val="22"/>
                <w:szCs w:val="22"/>
                <w:lang w:val="en-US" w:eastAsia="de-DE"/>
              </w:rPr>
              <w:t>Summarized for random effect</w:t>
            </w:r>
          </w:p>
        </w:tc>
      </w:tr>
      <w:tr w:rsidR="00B27BB4" w:rsidRPr="00F77F94" w14:paraId="57DB43E5" w14:textId="77777777" w:rsidTr="00B27BB4">
        <w:tc>
          <w:tcPr>
            <w:tcW w:w="4337" w:type="dxa"/>
            <w:tcBorders>
              <w:top w:val="single" w:sz="4" w:space="0" w:color="auto"/>
            </w:tcBorders>
          </w:tcPr>
          <w:p w14:paraId="523F1EDF" w14:textId="77777777" w:rsidR="00B27BB4" w:rsidRPr="00F77F94" w:rsidRDefault="00B27BB4">
            <w:pPr>
              <w:rPr>
                <w:kern w:val="36"/>
                <w:sz w:val="22"/>
                <w:szCs w:val="22"/>
                <w:lang w:val="en-US" w:eastAsia="de-DE"/>
              </w:rPr>
            </w:pPr>
            <w:r w:rsidRPr="00F77F94">
              <w:rPr>
                <w:kern w:val="36"/>
                <w:sz w:val="22"/>
                <w:szCs w:val="22"/>
                <w:lang w:val="en-US" w:eastAsia="de-DE"/>
              </w:rPr>
              <w:t>Afghanistan</w:t>
            </w:r>
          </w:p>
        </w:tc>
        <w:tc>
          <w:tcPr>
            <w:tcW w:w="1463" w:type="dxa"/>
            <w:tcBorders>
              <w:top w:val="single" w:sz="4" w:space="0" w:color="auto"/>
            </w:tcBorders>
          </w:tcPr>
          <w:p w14:paraId="5A902B27"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13</w:t>
            </w:r>
          </w:p>
        </w:tc>
        <w:tc>
          <w:tcPr>
            <w:tcW w:w="3186" w:type="dxa"/>
            <w:tcBorders>
              <w:top w:val="single" w:sz="4" w:space="0" w:color="auto"/>
            </w:tcBorders>
          </w:tcPr>
          <w:p w14:paraId="67D4555A" w14:textId="77777777" w:rsidR="00B27BB4" w:rsidRPr="00F77F94" w:rsidRDefault="00B27BB4">
            <w:pPr>
              <w:rPr>
                <w:kern w:val="36"/>
                <w:sz w:val="22"/>
                <w:szCs w:val="22"/>
                <w:lang w:val="en-US" w:eastAsia="de-DE"/>
              </w:rPr>
            </w:pPr>
          </w:p>
        </w:tc>
      </w:tr>
      <w:tr w:rsidR="00B27BB4" w:rsidRPr="00F77F94" w14:paraId="60EF946E" w14:textId="77777777" w:rsidTr="00B27BB4">
        <w:tc>
          <w:tcPr>
            <w:tcW w:w="4337" w:type="dxa"/>
          </w:tcPr>
          <w:p w14:paraId="11C89F1B" w14:textId="77777777" w:rsidR="00B27BB4" w:rsidRPr="00F77F94" w:rsidRDefault="00B27BB4">
            <w:pPr>
              <w:rPr>
                <w:kern w:val="36"/>
                <w:sz w:val="22"/>
                <w:szCs w:val="22"/>
                <w:lang w:val="en-US" w:eastAsia="de-DE"/>
              </w:rPr>
            </w:pPr>
            <w:r w:rsidRPr="00F77F94">
              <w:rPr>
                <w:kern w:val="36"/>
                <w:sz w:val="22"/>
                <w:szCs w:val="22"/>
                <w:lang w:val="en-US" w:eastAsia="de-DE"/>
              </w:rPr>
              <w:t>Angola</w:t>
            </w:r>
          </w:p>
        </w:tc>
        <w:tc>
          <w:tcPr>
            <w:tcW w:w="1463" w:type="dxa"/>
          </w:tcPr>
          <w:p w14:paraId="588C8C66"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10</w:t>
            </w:r>
          </w:p>
        </w:tc>
        <w:tc>
          <w:tcPr>
            <w:tcW w:w="3186" w:type="dxa"/>
          </w:tcPr>
          <w:p w14:paraId="22F30ABC" w14:textId="77777777" w:rsidR="00B27BB4" w:rsidRPr="00F77F94" w:rsidRDefault="00B27BB4">
            <w:pPr>
              <w:rPr>
                <w:kern w:val="36"/>
                <w:sz w:val="22"/>
                <w:szCs w:val="22"/>
                <w:lang w:val="en-US" w:eastAsia="de-DE"/>
              </w:rPr>
            </w:pPr>
          </w:p>
        </w:tc>
      </w:tr>
      <w:tr w:rsidR="00B27BB4" w:rsidRPr="00F77F94" w14:paraId="3F45663A" w14:textId="77777777" w:rsidTr="00B27BB4">
        <w:tc>
          <w:tcPr>
            <w:tcW w:w="4337" w:type="dxa"/>
          </w:tcPr>
          <w:p w14:paraId="621E1A66" w14:textId="77777777" w:rsidR="00B27BB4" w:rsidRPr="00F77F94" w:rsidRDefault="00B27BB4">
            <w:pPr>
              <w:rPr>
                <w:kern w:val="36"/>
                <w:sz w:val="22"/>
                <w:szCs w:val="22"/>
                <w:lang w:val="en-US" w:eastAsia="de-DE"/>
              </w:rPr>
            </w:pPr>
            <w:r w:rsidRPr="00F77F94">
              <w:rPr>
                <w:kern w:val="36"/>
                <w:sz w:val="22"/>
                <w:szCs w:val="22"/>
                <w:lang w:val="en-US" w:eastAsia="de-DE"/>
              </w:rPr>
              <w:t>Bosnia-Herzegovina</w:t>
            </w:r>
          </w:p>
        </w:tc>
        <w:tc>
          <w:tcPr>
            <w:tcW w:w="1463" w:type="dxa"/>
          </w:tcPr>
          <w:p w14:paraId="37E79E1C"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17</w:t>
            </w:r>
          </w:p>
        </w:tc>
        <w:tc>
          <w:tcPr>
            <w:tcW w:w="3186" w:type="dxa"/>
          </w:tcPr>
          <w:p w14:paraId="4BA976F5"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Yugoslavia</w:t>
            </w:r>
          </w:p>
        </w:tc>
      </w:tr>
      <w:tr w:rsidR="00B27BB4" w:rsidRPr="00F77F94" w14:paraId="445BF59B" w14:textId="77777777" w:rsidTr="00B27BB4">
        <w:tc>
          <w:tcPr>
            <w:tcW w:w="4337" w:type="dxa"/>
          </w:tcPr>
          <w:p w14:paraId="646F9503" w14:textId="77777777" w:rsidR="00B27BB4" w:rsidRPr="00F77F94" w:rsidRDefault="00B27BB4">
            <w:pPr>
              <w:rPr>
                <w:kern w:val="36"/>
                <w:sz w:val="22"/>
                <w:szCs w:val="22"/>
                <w:lang w:val="en-US" w:eastAsia="de-DE"/>
              </w:rPr>
            </w:pPr>
            <w:r w:rsidRPr="00F77F94">
              <w:rPr>
                <w:kern w:val="36"/>
                <w:sz w:val="22"/>
                <w:szCs w:val="22"/>
                <w:lang w:val="en-US" w:eastAsia="de-DE"/>
              </w:rPr>
              <w:t>Bosnia-Herzegovina/Croatia</w:t>
            </w:r>
          </w:p>
        </w:tc>
        <w:tc>
          <w:tcPr>
            <w:tcW w:w="1463" w:type="dxa"/>
          </w:tcPr>
          <w:p w14:paraId="27B47B0B"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w:t>
            </w:r>
          </w:p>
        </w:tc>
        <w:tc>
          <w:tcPr>
            <w:tcW w:w="3186" w:type="dxa"/>
          </w:tcPr>
          <w:p w14:paraId="51E11E80"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Yugoslavia</w:t>
            </w:r>
          </w:p>
        </w:tc>
      </w:tr>
      <w:tr w:rsidR="00B27BB4" w:rsidRPr="00F77F94" w14:paraId="0D987F85" w14:textId="77777777" w:rsidTr="00B27BB4">
        <w:tc>
          <w:tcPr>
            <w:tcW w:w="4337" w:type="dxa"/>
          </w:tcPr>
          <w:p w14:paraId="16EA24BC" w14:textId="77777777" w:rsidR="00B27BB4" w:rsidRPr="00F77F94" w:rsidRDefault="00B27BB4">
            <w:pPr>
              <w:rPr>
                <w:kern w:val="36"/>
                <w:sz w:val="22"/>
                <w:szCs w:val="22"/>
                <w:lang w:val="en-US" w:eastAsia="de-DE"/>
              </w:rPr>
            </w:pPr>
            <w:r w:rsidRPr="00F77F94">
              <w:rPr>
                <w:kern w:val="36"/>
                <w:sz w:val="22"/>
                <w:szCs w:val="22"/>
                <w:lang w:val="en-US" w:eastAsia="de-DE"/>
              </w:rPr>
              <w:t>Bosnia-Herzegovina/Croatia/North Macedonia</w:t>
            </w:r>
          </w:p>
        </w:tc>
        <w:tc>
          <w:tcPr>
            <w:tcW w:w="1463" w:type="dxa"/>
          </w:tcPr>
          <w:p w14:paraId="2F900994"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3</w:t>
            </w:r>
          </w:p>
        </w:tc>
        <w:tc>
          <w:tcPr>
            <w:tcW w:w="3186" w:type="dxa"/>
          </w:tcPr>
          <w:p w14:paraId="43CC3EF8"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Yugoslavia</w:t>
            </w:r>
          </w:p>
        </w:tc>
      </w:tr>
      <w:tr w:rsidR="00B27BB4" w:rsidRPr="00F77F94" w14:paraId="1D672388" w14:textId="77777777" w:rsidTr="00B27BB4">
        <w:tc>
          <w:tcPr>
            <w:tcW w:w="4337" w:type="dxa"/>
          </w:tcPr>
          <w:p w14:paraId="2E60D979" w14:textId="77777777" w:rsidR="00B27BB4" w:rsidRPr="00F77F94" w:rsidRDefault="00B27BB4">
            <w:pPr>
              <w:rPr>
                <w:kern w:val="36"/>
                <w:sz w:val="22"/>
                <w:szCs w:val="22"/>
                <w:lang w:val="en-US" w:eastAsia="de-DE"/>
              </w:rPr>
            </w:pPr>
            <w:r w:rsidRPr="00F77F94">
              <w:rPr>
                <w:kern w:val="36"/>
                <w:sz w:val="22"/>
                <w:szCs w:val="22"/>
                <w:lang w:val="en-US" w:eastAsia="de-DE"/>
              </w:rPr>
              <w:t>Bosnia-Herzegovina/Croatia/Yugoslavia</w:t>
            </w:r>
          </w:p>
        </w:tc>
        <w:tc>
          <w:tcPr>
            <w:tcW w:w="1463" w:type="dxa"/>
          </w:tcPr>
          <w:p w14:paraId="5483CDB9"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w:t>
            </w:r>
          </w:p>
        </w:tc>
        <w:tc>
          <w:tcPr>
            <w:tcW w:w="3186" w:type="dxa"/>
          </w:tcPr>
          <w:p w14:paraId="5F781915"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Yugoslavia</w:t>
            </w:r>
          </w:p>
        </w:tc>
      </w:tr>
      <w:tr w:rsidR="00B27BB4" w:rsidRPr="00F77F94" w14:paraId="5A0165D5" w14:textId="77777777" w:rsidTr="00B27BB4">
        <w:tc>
          <w:tcPr>
            <w:tcW w:w="4337" w:type="dxa"/>
          </w:tcPr>
          <w:p w14:paraId="18CAD746" w14:textId="77777777" w:rsidR="00B27BB4" w:rsidRPr="00F77F94" w:rsidRDefault="00B27BB4" w:rsidP="00B27BB4">
            <w:pPr>
              <w:rPr>
                <w:kern w:val="36"/>
                <w:sz w:val="22"/>
                <w:szCs w:val="22"/>
                <w:lang w:val="en-US" w:eastAsia="de-DE"/>
              </w:rPr>
            </w:pPr>
            <w:r w:rsidRPr="00F77F94">
              <w:rPr>
                <w:kern w:val="36"/>
                <w:sz w:val="22"/>
                <w:szCs w:val="22"/>
                <w:lang w:val="en-US" w:eastAsia="de-DE"/>
              </w:rPr>
              <w:t>Bosnia-Herzegovina/Yugoslavia</w:t>
            </w:r>
          </w:p>
        </w:tc>
        <w:tc>
          <w:tcPr>
            <w:tcW w:w="1463" w:type="dxa"/>
          </w:tcPr>
          <w:p w14:paraId="38B15B1E"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4</w:t>
            </w:r>
          </w:p>
        </w:tc>
        <w:tc>
          <w:tcPr>
            <w:tcW w:w="3186" w:type="dxa"/>
          </w:tcPr>
          <w:p w14:paraId="07015AB4"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Yugoslavia</w:t>
            </w:r>
          </w:p>
        </w:tc>
      </w:tr>
      <w:tr w:rsidR="00B27BB4" w:rsidRPr="00F77F94" w14:paraId="2BCC6843" w14:textId="77777777" w:rsidTr="00B27BB4">
        <w:tc>
          <w:tcPr>
            <w:tcW w:w="4337" w:type="dxa"/>
          </w:tcPr>
          <w:p w14:paraId="02AC904C" w14:textId="77777777" w:rsidR="00B27BB4" w:rsidRPr="00F77F94" w:rsidRDefault="00B27BB4">
            <w:pPr>
              <w:rPr>
                <w:kern w:val="36"/>
                <w:sz w:val="22"/>
                <w:szCs w:val="22"/>
                <w:lang w:val="en-US" w:eastAsia="de-DE"/>
              </w:rPr>
            </w:pPr>
            <w:r w:rsidRPr="00F77F94">
              <w:rPr>
                <w:kern w:val="36"/>
                <w:sz w:val="22"/>
                <w:szCs w:val="22"/>
                <w:lang w:val="en-US" w:eastAsia="de-DE"/>
              </w:rPr>
              <w:t>Burundi</w:t>
            </w:r>
          </w:p>
        </w:tc>
        <w:tc>
          <w:tcPr>
            <w:tcW w:w="1463" w:type="dxa"/>
          </w:tcPr>
          <w:p w14:paraId="31286703"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3</w:t>
            </w:r>
          </w:p>
        </w:tc>
        <w:tc>
          <w:tcPr>
            <w:tcW w:w="3186" w:type="dxa"/>
          </w:tcPr>
          <w:p w14:paraId="7604A8CB" w14:textId="77777777" w:rsidR="00B27BB4" w:rsidRPr="00F77F94" w:rsidRDefault="00B27BB4" w:rsidP="00B27BB4">
            <w:pPr>
              <w:jc w:val="center"/>
              <w:rPr>
                <w:kern w:val="36"/>
                <w:sz w:val="22"/>
                <w:szCs w:val="22"/>
                <w:lang w:val="en-US" w:eastAsia="de-DE"/>
              </w:rPr>
            </w:pPr>
          </w:p>
        </w:tc>
      </w:tr>
      <w:tr w:rsidR="00B27BB4" w:rsidRPr="00F77F94" w14:paraId="5E0ECFB9" w14:textId="77777777" w:rsidTr="00B27BB4">
        <w:tc>
          <w:tcPr>
            <w:tcW w:w="4337" w:type="dxa"/>
          </w:tcPr>
          <w:p w14:paraId="5BC89733" w14:textId="77777777" w:rsidR="00B27BB4" w:rsidRPr="00F77F94" w:rsidRDefault="00B27BB4" w:rsidP="00B27BB4">
            <w:pPr>
              <w:rPr>
                <w:kern w:val="36"/>
                <w:sz w:val="22"/>
                <w:szCs w:val="22"/>
                <w:lang w:val="en-US" w:eastAsia="de-DE"/>
              </w:rPr>
            </w:pPr>
            <w:r w:rsidRPr="00F77F94">
              <w:rPr>
                <w:kern w:val="36"/>
                <w:sz w:val="22"/>
                <w:szCs w:val="22"/>
                <w:lang w:val="en-US" w:eastAsia="de-DE"/>
              </w:rPr>
              <w:t>Central African Republic</w:t>
            </w:r>
          </w:p>
        </w:tc>
        <w:tc>
          <w:tcPr>
            <w:tcW w:w="1463" w:type="dxa"/>
          </w:tcPr>
          <w:p w14:paraId="395D5698"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7</w:t>
            </w:r>
          </w:p>
        </w:tc>
        <w:tc>
          <w:tcPr>
            <w:tcW w:w="3186" w:type="dxa"/>
          </w:tcPr>
          <w:p w14:paraId="4CCFE19B" w14:textId="77777777" w:rsidR="00B27BB4" w:rsidRPr="00F77F94" w:rsidRDefault="00B27BB4" w:rsidP="00B27BB4">
            <w:pPr>
              <w:jc w:val="center"/>
              <w:rPr>
                <w:kern w:val="36"/>
                <w:sz w:val="22"/>
                <w:szCs w:val="22"/>
                <w:lang w:val="en-US" w:eastAsia="de-DE"/>
              </w:rPr>
            </w:pPr>
          </w:p>
        </w:tc>
      </w:tr>
      <w:tr w:rsidR="00B27BB4" w:rsidRPr="00F77F94" w14:paraId="2A635CB6" w14:textId="77777777" w:rsidTr="00B27BB4">
        <w:tc>
          <w:tcPr>
            <w:tcW w:w="4337" w:type="dxa"/>
          </w:tcPr>
          <w:p w14:paraId="7943D2EE" w14:textId="77777777" w:rsidR="00B27BB4" w:rsidRPr="00F77F94" w:rsidRDefault="00B27BB4" w:rsidP="00B27BB4">
            <w:pPr>
              <w:rPr>
                <w:kern w:val="36"/>
                <w:sz w:val="22"/>
                <w:szCs w:val="22"/>
                <w:lang w:val="en-US" w:eastAsia="de-DE"/>
              </w:rPr>
            </w:pPr>
            <w:r w:rsidRPr="00F77F94">
              <w:rPr>
                <w:kern w:val="36"/>
                <w:sz w:val="22"/>
                <w:szCs w:val="22"/>
                <w:lang w:val="en-US" w:eastAsia="de-DE"/>
              </w:rPr>
              <w:t>Côte d’Ivoire</w:t>
            </w:r>
          </w:p>
        </w:tc>
        <w:tc>
          <w:tcPr>
            <w:tcW w:w="1463" w:type="dxa"/>
          </w:tcPr>
          <w:p w14:paraId="39FFF5CA"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5</w:t>
            </w:r>
          </w:p>
        </w:tc>
        <w:tc>
          <w:tcPr>
            <w:tcW w:w="3186" w:type="dxa"/>
          </w:tcPr>
          <w:p w14:paraId="2B850D7E" w14:textId="77777777" w:rsidR="00B27BB4" w:rsidRPr="00F77F94" w:rsidRDefault="00B27BB4" w:rsidP="00B27BB4">
            <w:pPr>
              <w:jc w:val="center"/>
              <w:rPr>
                <w:kern w:val="36"/>
                <w:sz w:val="22"/>
                <w:szCs w:val="22"/>
                <w:lang w:val="en-US" w:eastAsia="de-DE"/>
              </w:rPr>
            </w:pPr>
          </w:p>
        </w:tc>
      </w:tr>
      <w:tr w:rsidR="00B27BB4" w:rsidRPr="00F77F94" w14:paraId="17254F2B" w14:textId="77777777" w:rsidTr="00B27BB4">
        <w:tc>
          <w:tcPr>
            <w:tcW w:w="4337" w:type="dxa"/>
          </w:tcPr>
          <w:p w14:paraId="40E885F6" w14:textId="77777777" w:rsidR="00B27BB4" w:rsidRPr="00F77F94" w:rsidRDefault="00B27BB4" w:rsidP="00B27BB4">
            <w:pPr>
              <w:rPr>
                <w:kern w:val="36"/>
                <w:sz w:val="22"/>
                <w:szCs w:val="22"/>
                <w:lang w:val="en-US" w:eastAsia="de-DE"/>
              </w:rPr>
            </w:pPr>
            <w:r w:rsidRPr="00F77F94">
              <w:rPr>
                <w:kern w:val="36"/>
                <w:sz w:val="22"/>
                <w:szCs w:val="22"/>
                <w:lang w:val="en-US" w:eastAsia="de-DE"/>
              </w:rPr>
              <w:t>Croatia</w:t>
            </w:r>
          </w:p>
        </w:tc>
        <w:tc>
          <w:tcPr>
            <w:tcW w:w="1463" w:type="dxa"/>
          </w:tcPr>
          <w:p w14:paraId="33681206"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4</w:t>
            </w:r>
          </w:p>
        </w:tc>
        <w:tc>
          <w:tcPr>
            <w:tcW w:w="3186" w:type="dxa"/>
          </w:tcPr>
          <w:p w14:paraId="3A8839FC"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Yugoslavia</w:t>
            </w:r>
          </w:p>
        </w:tc>
      </w:tr>
      <w:tr w:rsidR="00B27BB4" w:rsidRPr="00F77F94" w14:paraId="32CE39BB" w14:textId="77777777" w:rsidTr="00B27BB4">
        <w:tc>
          <w:tcPr>
            <w:tcW w:w="4337" w:type="dxa"/>
          </w:tcPr>
          <w:p w14:paraId="0D5AD733" w14:textId="77777777" w:rsidR="00B27BB4" w:rsidRPr="00F77F94" w:rsidRDefault="00B27BB4" w:rsidP="00B27BB4">
            <w:pPr>
              <w:rPr>
                <w:kern w:val="36"/>
                <w:sz w:val="22"/>
                <w:szCs w:val="22"/>
                <w:lang w:val="en-US" w:eastAsia="de-DE"/>
              </w:rPr>
            </w:pPr>
            <w:r w:rsidRPr="00F77F94">
              <w:rPr>
                <w:kern w:val="36"/>
                <w:sz w:val="22"/>
                <w:szCs w:val="22"/>
                <w:lang w:val="en-US" w:eastAsia="de-DE"/>
              </w:rPr>
              <w:t>DR Congo</w:t>
            </w:r>
          </w:p>
        </w:tc>
        <w:tc>
          <w:tcPr>
            <w:tcW w:w="1463" w:type="dxa"/>
          </w:tcPr>
          <w:p w14:paraId="70FE8A4E"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14</w:t>
            </w:r>
          </w:p>
        </w:tc>
        <w:tc>
          <w:tcPr>
            <w:tcW w:w="3186" w:type="dxa"/>
          </w:tcPr>
          <w:p w14:paraId="700CB6D0" w14:textId="77777777" w:rsidR="00B27BB4" w:rsidRPr="00F77F94" w:rsidRDefault="00B27BB4" w:rsidP="00B27BB4">
            <w:pPr>
              <w:jc w:val="center"/>
              <w:rPr>
                <w:kern w:val="36"/>
                <w:sz w:val="22"/>
                <w:szCs w:val="22"/>
                <w:lang w:val="en-US" w:eastAsia="de-DE"/>
              </w:rPr>
            </w:pPr>
          </w:p>
        </w:tc>
      </w:tr>
      <w:tr w:rsidR="00B27BB4" w:rsidRPr="00F77F94" w14:paraId="0DC4AAF4" w14:textId="77777777" w:rsidTr="00B27BB4">
        <w:tc>
          <w:tcPr>
            <w:tcW w:w="4337" w:type="dxa"/>
          </w:tcPr>
          <w:p w14:paraId="2C8991A1" w14:textId="77777777" w:rsidR="00B27BB4" w:rsidRPr="00F77F94" w:rsidRDefault="00B27BB4" w:rsidP="00B27BB4">
            <w:pPr>
              <w:rPr>
                <w:kern w:val="36"/>
                <w:sz w:val="22"/>
                <w:szCs w:val="22"/>
                <w:lang w:val="en-US" w:eastAsia="de-DE"/>
              </w:rPr>
            </w:pPr>
            <w:r w:rsidRPr="00F77F94">
              <w:rPr>
                <w:kern w:val="36"/>
                <w:sz w:val="22"/>
                <w:szCs w:val="22"/>
                <w:lang w:val="en-US" w:eastAsia="de-DE"/>
              </w:rPr>
              <w:t>Eritrea/Somalia</w:t>
            </w:r>
          </w:p>
        </w:tc>
        <w:tc>
          <w:tcPr>
            <w:tcW w:w="1463" w:type="dxa"/>
          </w:tcPr>
          <w:p w14:paraId="34A48709"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2</w:t>
            </w:r>
          </w:p>
        </w:tc>
        <w:tc>
          <w:tcPr>
            <w:tcW w:w="3186" w:type="dxa"/>
          </w:tcPr>
          <w:p w14:paraId="26DD2AEE"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Somalia</w:t>
            </w:r>
          </w:p>
        </w:tc>
      </w:tr>
      <w:tr w:rsidR="00B27BB4" w:rsidRPr="00F77F94" w14:paraId="3E901CE1" w14:textId="77777777" w:rsidTr="00B27BB4">
        <w:tc>
          <w:tcPr>
            <w:tcW w:w="4337" w:type="dxa"/>
          </w:tcPr>
          <w:p w14:paraId="4CDF18D9" w14:textId="77777777" w:rsidR="00B27BB4" w:rsidRPr="00F77F94" w:rsidRDefault="00B27BB4" w:rsidP="00B27BB4">
            <w:pPr>
              <w:rPr>
                <w:kern w:val="36"/>
                <w:sz w:val="22"/>
                <w:szCs w:val="22"/>
                <w:lang w:val="en-US" w:eastAsia="de-DE"/>
              </w:rPr>
            </w:pPr>
            <w:r w:rsidRPr="00F77F94">
              <w:rPr>
                <w:kern w:val="36"/>
                <w:sz w:val="22"/>
                <w:szCs w:val="22"/>
                <w:lang w:val="en-US" w:eastAsia="de-DE"/>
              </w:rPr>
              <w:t>Eritrea/Sudan</w:t>
            </w:r>
          </w:p>
        </w:tc>
        <w:tc>
          <w:tcPr>
            <w:tcW w:w="1463" w:type="dxa"/>
          </w:tcPr>
          <w:p w14:paraId="25C91E3E"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2</w:t>
            </w:r>
          </w:p>
        </w:tc>
        <w:tc>
          <w:tcPr>
            <w:tcW w:w="3186" w:type="dxa"/>
          </w:tcPr>
          <w:p w14:paraId="2F99E918"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Sudan</w:t>
            </w:r>
          </w:p>
        </w:tc>
      </w:tr>
      <w:tr w:rsidR="00B27BB4" w:rsidRPr="00F77F94" w14:paraId="256DCEA5" w14:textId="77777777" w:rsidTr="00B27BB4">
        <w:tc>
          <w:tcPr>
            <w:tcW w:w="4337" w:type="dxa"/>
          </w:tcPr>
          <w:p w14:paraId="39B0B171" w14:textId="77777777" w:rsidR="00B27BB4" w:rsidRPr="00F77F94" w:rsidRDefault="00B27BB4" w:rsidP="00B27BB4">
            <w:pPr>
              <w:rPr>
                <w:kern w:val="36"/>
                <w:sz w:val="22"/>
                <w:szCs w:val="22"/>
                <w:lang w:val="en-US" w:eastAsia="de-DE"/>
              </w:rPr>
            </w:pPr>
            <w:r w:rsidRPr="00F77F94">
              <w:rPr>
                <w:kern w:val="36"/>
                <w:sz w:val="22"/>
                <w:szCs w:val="22"/>
                <w:lang w:val="en-US" w:eastAsia="de-DE"/>
              </w:rPr>
              <w:t>Georgia</w:t>
            </w:r>
          </w:p>
        </w:tc>
        <w:tc>
          <w:tcPr>
            <w:tcW w:w="1463" w:type="dxa"/>
          </w:tcPr>
          <w:p w14:paraId="4A93FD63"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w:t>
            </w:r>
          </w:p>
        </w:tc>
        <w:tc>
          <w:tcPr>
            <w:tcW w:w="3186" w:type="dxa"/>
          </w:tcPr>
          <w:p w14:paraId="2A6CA7CB" w14:textId="77777777" w:rsidR="00B27BB4" w:rsidRPr="00F77F94" w:rsidRDefault="00B27BB4" w:rsidP="00B27BB4">
            <w:pPr>
              <w:jc w:val="center"/>
              <w:rPr>
                <w:kern w:val="36"/>
                <w:sz w:val="22"/>
                <w:szCs w:val="22"/>
                <w:lang w:val="en-US" w:eastAsia="de-DE"/>
              </w:rPr>
            </w:pPr>
          </w:p>
        </w:tc>
      </w:tr>
      <w:tr w:rsidR="00B27BB4" w:rsidRPr="00F77F94" w14:paraId="1E050482" w14:textId="77777777" w:rsidTr="00B27BB4">
        <w:tc>
          <w:tcPr>
            <w:tcW w:w="4337" w:type="dxa"/>
          </w:tcPr>
          <w:p w14:paraId="009D56C1" w14:textId="77777777" w:rsidR="00B27BB4" w:rsidRPr="00F77F94" w:rsidRDefault="00B27BB4" w:rsidP="00B27BB4">
            <w:pPr>
              <w:rPr>
                <w:kern w:val="36"/>
                <w:sz w:val="22"/>
                <w:szCs w:val="22"/>
                <w:lang w:val="en-US" w:eastAsia="de-DE"/>
              </w:rPr>
            </w:pPr>
            <w:r w:rsidRPr="00F77F94">
              <w:rPr>
                <w:kern w:val="36"/>
                <w:sz w:val="22"/>
                <w:szCs w:val="22"/>
                <w:lang w:val="en-US" w:eastAsia="de-DE"/>
              </w:rPr>
              <w:t>India/Pakistan</w:t>
            </w:r>
          </w:p>
        </w:tc>
        <w:tc>
          <w:tcPr>
            <w:tcW w:w="1463" w:type="dxa"/>
          </w:tcPr>
          <w:p w14:paraId="2F15D02E"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w:t>
            </w:r>
          </w:p>
        </w:tc>
        <w:tc>
          <w:tcPr>
            <w:tcW w:w="3186" w:type="dxa"/>
          </w:tcPr>
          <w:p w14:paraId="72E032AD" w14:textId="77777777" w:rsidR="00B27BB4" w:rsidRPr="00F77F94" w:rsidRDefault="00B27BB4" w:rsidP="00B27BB4">
            <w:pPr>
              <w:jc w:val="center"/>
              <w:rPr>
                <w:kern w:val="36"/>
                <w:sz w:val="22"/>
                <w:szCs w:val="22"/>
                <w:lang w:val="en-US" w:eastAsia="de-DE"/>
              </w:rPr>
            </w:pPr>
          </w:p>
        </w:tc>
      </w:tr>
      <w:tr w:rsidR="00B27BB4" w:rsidRPr="00F77F94" w14:paraId="28084B97" w14:textId="77777777" w:rsidTr="00B27BB4">
        <w:tc>
          <w:tcPr>
            <w:tcW w:w="4337" w:type="dxa"/>
          </w:tcPr>
          <w:p w14:paraId="418AAF71" w14:textId="77777777" w:rsidR="00B27BB4" w:rsidRPr="00F77F94" w:rsidRDefault="00B27BB4" w:rsidP="00B27BB4">
            <w:pPr>
              <w:rPr>
                <w:kern w:val="36"/>
                <w:sz w:val="22"/>
                <w:szCs w:val="22"/>
                <w:lang w:val="en-US" w:eastAsia="de-DE"/>
              </w:rPr>
            </w:pPr>
            <w:r w:rsidRPr="00F77F94">
              <w:rPr>
                <w:kern w:val="36"/>
                <w:sz w:val="22"/>
                <w:szCs w:val="22"/>
                <w:lang w:val="en-US" w:eastAsia="de-DE"/>
              </w:rPr>
              <w:t>Iraq</w:t>
            </w:r>
          </w:p>
        </w:tc>
        <w:tc>
          <w:tcPr>
            <w:tcW w:w="1463" w:type="dxa"/>
          </w:tcPr>
          <w:p w14:paraId="00794F15"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34</w:t>
            </w:r>
          </w:p>
        </w:tc>
        <w:tc>
          <w:tcPr>
            <w:tcW w:w="3186" w:type="dxa"/>
          </w:tcPr>
          <w:p w14:paraId="48DB819D" w14:textId="77777777" w:rsidR="00B27BB4" w:rsidRPr="00F77F94" w:rsidRDefault="00B27BB4" w:rsidP="00B27BB4">
            <w:pPr>
              <w:jc w:val="center"/>
              <w:rPr>
                <w:kern w:val="36"/>
                <w:sz w:val="22"/>
                <w:szCs w:val="22"/>
                <w:lang w:val="en-US" w:eastAsia="de-DE"/>
              </w:rPr>
            </w:pPr>
          </w:p>
        </w:tc>
      </w:tr>
      <w:tr w:rsidR="00B27BB4" w:rsidRPr="00F77F94" w14:paraId="0189D620" w14:textId="77777777" w:rsidTr="00B27BB4">
        <w:tc>
          <w:tcPr>
            <w:tcW w:w="4337" w:type="dxa"/>
          </w:tcPr>
          <w:p w14:paraId="61489FD8" w14:textId="77777777" w:rsidR="00B27BB4" w:rsidRPr="00F77F94" w:rsidRDefault="00B27BB4" w:rsidP="00B27BB4">
            <w:pPr>
              <w:rPr>
                <w:kern w:val="36"/>
                <w:sz w:val="22"/>
                <w:szCs w:val="22"/>
                <w:lang w:val="en-US" w:eastAsia="de-DE"/>
              </w:rPr>
            </w:pPr>
            <w:r w:rsidRPr="00F77F94">
              <w:rPr>
                <w:kern w:val="36"/>
                <w:sz w:val="22"/>
                <w:szCs w:val="22"/>
                <w:lang w:val="en-US" w:eastAsia="de-DE"/>
              </w:rPr>
              <w:t>Iraq/Kuwait</w:t>
            </w:r>
          </w:p>
        </w:tc>
        <w:tc>
          <w:tcPr>
            <w:tcW w:w="1463" w:type="dxa"/>
          </w:tcPr>
          <w:p w14:paraId="3A28FFF4"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6</w:t>
            </w:r>
          </w:p>
        </w:tc>
        <w:tc>
          <w:tcPr>
            <w:tcW w:w="3186" w:type="dxa"/>
          </w:tcPr>
          <w:p w14:paraId="51F00F5A"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Iraq</w:t>
            </w:r>
          </w:p>
        </w:tc>
      </w:tr>
      <w:tr w:rsidR="00B27BB4" w:rsidRPr="00F77F94" w14:paraId="7ACE88AF" w14:textId="77777777" w:rsidTr="00B27BB4">
        <w:tc>
          <w:tcPr>
            <w:tcW w:w="4337" w:type="dxa"/>
          </w:tcPr>
          <w:p w14:paraId="1FE848B8" w14:textId="77777777" w:rsidR="00B27BB4" w:rsidRPr="00F77F94" w:rsidRDefault="00B27BB4" w:rsidP="00B27BB4">
            <w:pPr>
              <w:rPr>
                <w:kern w:val="36"/>
                <w:sz w:val="22"/>
                <w:szCs w:val="22"/>
                <w:lang w:val="en-US" w:eastAsia="de-DE"/>
              </w:rPr>
            </w:pPr>
            <w:r w:rsidRPr="00F77F94">
              <w:rPr>
                <w:kern w:val="36"/>
                <w:sz w:val="22"/>
                <w:szCs w:val="22"/>
                <w:lang w:val="en-US" w:eastAsia="de-DE"/>
              </w:rPr>
              <w:t>Iraq/Syria</w:t>
            </w:r>
          </w:p>
        </w:tc>
        <w:tc>
          <w:tcPr>
            <w:tcW w:w="1463" w:type="dxa"/>
          </w:tcPr>
          <w:p w14:paraId="2D3A6C13"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3</w:t>
            </w:r>
          </w:p>
        </w:tc>
        <w:tc>
          <w:tcPr>
            <w:tcW w:w="3186" w:type="dxa"/>
          </w:tcPr>
          <w:p w14:paraId="3550E0D8" w14:textId="77777777" w:rsidR="00B27BB4" w:rsidRPr="00F77F94" w:rsidRDefault="00B27BB4" w:rsidP="00B27BB4">
            <w:pPr>
              <w:jc w:val="center"/>
              <w:rPr>
                <w:kern w:val="36"/>
                <w:sz w:val="22"/>
                <w:szCs w:val="22"/>
                <w:lang w:val="en-US" w:eastAsia="de-DE"/>
              </w:rPr>
            </w:pPr>
          </w:p>
        </w:tc>
      </w:tr>
      <w:tr w:rsidR="00B27BB4" w:rsidRPr="00F77F94" w14:paraId="6CCA3CB4" w14:textId="77777777" w:rsidTr="00B27BB4">
        <w:tc>
          <w:tcPr>
            <w:tcW w:w="4337" w:type="dxa"/>
          </w:tcPr>
          <w:p w14:paraId="605E8B55" w14:textId="77777777" w:rsidR="00B27BB4" w:rsidRPr="00F77F94" w:rsidRDefault="00B27BB4" w:rsidP="00B27BB4">
            <w:pPr>
              <w:rPr>
                <w:kern w:val="36"/>
                <w:sz w:val="22"/>
                <w:szCs w:val="22"/>
                <w:lang w:val="en-US" w:eastAsia="de-DE"/>
              </w:rPr>
            </w:pPr>
            <w:r w:rsidRPr="00F77F94">
              <w:rPr>
                <w:kern w:val="36"/>
                <w:sz w:val="22"/>
                <w:szCs w:val="22"/>
                <w:lang w:val="en-US" w:eastAsia="de-DE"/>
              </w:rPr>
              <w:t>Israel</w:t>
            </w:r>
          </w:p>
        </w:tc>
        <w:tc>
          <w:tcPr>
            <w:tcW w:w="1463" w:type="dxa"/>
          </w:tcPr>
          <w:p w14:paraId="261437BD"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11</w:t>
            </w:r>
          </w:p>
        </w:tc>
        <w:tc>
          <w:tcPr>
            <w:tcW w:w="3186" w:type="dxa"/>
          </w:tcPr>
          <w:p w14:paraId="70AB0ACD" w14:textId="77777777" w:rsidR="00B27BB4" w:rsidRPr="00F77F94" w:rsidRDefault="00B27BB4" w:rsidP="00B27BB4">
            <w:pPr>
              <w:jc w:val="center"/>
              <w:rPr>
                <w:kern w:val="36"/>
                <w:sz w:val="22"/>
                <w:szCs w:val="22"/>
                <w:lang w:val="en-US" w:eastAsia="de-DE"/>
              </w:rPr>
            </w:pPr>
          </w:p>
        </w:tc>
      </w:tr>
      <w:tr w:rsidR="00B27BB4" w:rsidRPr="00F77F94" w14:paraId="5666276E" w14:textId="77777777" w:rsidTr="00A47162">
        <w:tc>
          <w:tcPr>
            <w:tcW w:w="4337" w:type="dxa"/>
          </w:tcPr>
          <w:p w14:paraId="2587A454" w14:textId="77777777" w:rsidR="00B27BB4" w:rsidRPr="00F77F94" w:rsidRDefault="00B27BB4" w:rsidP="00B27BB4">
            <w:pPr>
              <w:rPr>
                <w:kern w:val="36"/>
                <w:sz w:val="22"/>
                <w:szCs w:val="22"/>
                <w:lang w:val="en-US" w:eastAsia="de-DE"/>
              </w:rPr>
            </w:pPr>
            <w:r w:rsidRPr="00F77F94">
              <w:rPr>
                <w:kern w:val="36"/>
                <w:sz w:val="22"/>
                <w:szCs w:val="22"/>
                <w:lang w:val="en-US" w:eastAsia="de-DE"/>
              </w:rPr>
              <w:t>Israel/Lebanon</w:t>
            </w:r>
          </w:p>
        </w:tc>
        <w:tc>
          <w:tcPr>
            <w:tcW w:w="1463" w:type="dxa"/>
          </w:tcPr>
          <w:p w14:paraId="5FB7E362"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w:t>
            </w:r>
          </w:p>
        </w:tc>
        <w:tc>
          <w:tcPr>
            <w:tcW w:w="3186" w:type="dxa"/>
          </w:tcPr>
          <w:p w14:paraId="2C9B21A3" w14:textId="77777777" w:rsidR="00B27BB4" w:rsidRPr="00F77F94" w:rsidRDefault="00B27BB4" w:rsidP="00B27BB4">
            <w:pPr>
              <w:jc w:val="center"/>
              <w:rPr>
                <w:kern w:val="36"/>
                <w:sz w:val="22"/>
                <w:szCs w:val="22"/>
                <w:lang w:val="en-US" w:eastAsia="de-DE"/>
              </w:rPr>
            </w:pPr>
          </w:p>
        </w:tc>
      </w:tr>
      <w:tr w:rsidR="00B27BB4" w:rsidRPr="00F77F94" w14:paraId="43F2212C" w14:textId="77777777" w:rsidTr="00A47162">
        <w:tc>
          <w:tcPr>
            <w:tcW w:w="4337" w:type="dxa"/>
            <w:tcBorders>
              <w:bottom w:val="single" w:sz="4" w:space="0" w:color="auto"/>
            </w:tcBorders>
          </w:tcPr>
          <w:p w14:paraId="28039029" w14:textId="77777777" w:rsidR="00B27BB4" w:rsidRPr="00F77F94" w:rsidRDefault="00B27BB4" w:rsidP="00B27BB4">
            <w:pPr>
              <w:rPr>
                <w:kern w:val="36"/>
                <w:sz w:val="22"/>
                <w:szCs w:val="22"/>
                <w:lang w:val="en-US" w:eastAsia="de-DE"/>
              </w:rPr>
            </w:pPr>
            <w:r w:rsidRPr="00F77F94">
              <w:rPr>
                <w:kern w:val="36"/>
                <w:sz w:val="22"/>
                <w:szCs w:val="22"/>
                <w:lang w:val="en-US" w:eastAsia="de-DE"/>
              </w:rPr>
              <w:t>Israel/Syria</w:t>
            </w:r>
          </w:p>
        </w:tc>
        <w:tc>
          <w:tcPr>
            <w:tcW w:w="1463" w:type="dxa"/>
            <w:tcBorders>
              <w:bottom w:val="single" w:sz="4" w:space="0" w:color="auto"/>
            </w:tcBorders>
          </w:tcPr>
          <w:p w14:paraId="2BBE4FA2"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16</w:t>
            </w:r>
          </w:p>
        </w:tc>
        <w:tc>
          <w:tcPr>
            <w:tcW w:w="3186" w:type="dxa"/>
            <w:tcBorders>
              <w:bottom w:val="single" w:sz="4" w:space="0" w:color="auto"/>
            </w:tcBorders>
          </w:tcPr>
          <w:p w14:paraId="3F01D26B" w14:textId="77777777" w:rsidR="00B27BB4" w:rsidRPr="00F77F94" w:rsidRDefault="00B27BB4" w:rsidP="00B27BB4">
            <w:pPr>
              <w:jc w:val="center"/>
              <w:rPr>
                <w:kern w:val="36"/>
                <w:sz w:val="22"/>
                <w:szCs w:val="22"/>
                <w:lang w:val="en-US" w:eastAsia="de-DE"/>
              </w:rPr>
            </w:pPr>
          </w:p>
        </w:tc>
      </w:tr>
      <w:tr w:rsidR="00A47162" w:rsidRPr="00F77F94" w14:paraId="547F7547" w14:textId="77777777" w:rsidTr="00A47162">
        <w:tc>
          <w:tcPr>
            <w:tcW w:w="8986" w:type="dxa"/>
            <w:gridSpan w:val="3"/>
            <w:tcBorders>
              <w:bottom w:val="single" w:sz="4" w:space="0" w:color="auto"/>
            </w:tcBorders>
          </w:tcPr>
          <w:p w14:paraId="3D5DD9F6" w14:textId="3A34BA6C" w:rsidR="00A47162" w:rsidRPr="00F77F94" w:rsidRDefault="00A47162" w:rsidP="00A47162">
            <w:pPr>
              <w:spacing w:after="40"/>
              <w:rPr>
                <w:kern w:val="36"/>
                <w:sz w:val="22"/>
                <w:szCs w:val="22"/>
                <w:lang w:val="en-US" w:eastAsia="de-DE"/>
              </w:rPr>
            </w:pPr>
            <w:r w:rsidRPr="00F77F94">
              <w:rPr>
                <w:b/>
                <w:lang w:val="en-US"/>
              </w:rPr>
              <w:lastRenderedPageBreak/>
              <w:t>Table AI</w:t>
            </w:r>
            <w:r w:rsidR="00E9433D" w:rsidRPr="00F77F94">
              <w:rPr>
                <w:b/>
                <w:lang w:val="en-US"/>
              </w:rPr>
              <w:t>V</w:t>
            </w:r>
            <w:r w:rsidRPr="00F77F94">
              <w:rPr>
                <w:b/>
                <w:lang w:val="en-US"/>
              </w:rPr>
              <w:t xml:space="preserve"> </w:t>
            </w:r>
            <w:r w:rsidRPr="00F77F94">
              <w:rPr>
                <w:bCs/>
                <w:lang w:val="en-US"/>
              </w:rPr>
              <w:t>(continued)</w:t>
            </w:r>
          </w:p>
        </w:tc>
      </w:tr>
      <w:tr w:rsidR="00B27BB4" w:rsidRPr="00F77F94" w14:paraId="0E067A76" w14:textId="77777777" w:rsidTr="00A47162">
        <w:tc>
          <w:tcPr>
            <w:tcW w:w="4337" w:type="dxa"/>
            <w:tcBorders>
              <w:top w:val="single" w:sz="4" w:space="0" w:color="auto"/>
            </w:tcBorders>
          </w:tcPr>
          <w:p w14:paraId="3AEF67B5" w14:textId="77777777" w:rsidR="00B27BB4" w:rsidRPr="00F77F94" w:rsidRDefault="00B27BB4" w:rsidP="00B27BB4">
            <w:pPr>
              <w:rPr>
                <w:kern w:val="36"/>
                <w:sz w:val="22"/>
                <w:szCs w:val="22"/>
                <w:lang w:val="en-US" w:eastAsia="de-DE"/>
              </w:rPr>
            </w:pPr>
            <w:r w:rsidRPr="00F77F94">
              <w:rPr>
                <w:kern w:val="36"/>
                <w:sz w:val="22"/>
                <w:szCs w:val="22"/>
                <w:lang w:val="en-US" w:eastAsia="de-DE"/>
              </w:rPr>
              <w:t>Kenya</w:t>
            </w:r>
          </w:p>
        </w:tc>
        <w:tc>
          <w:tcPr>
            <w:tcW w:w="1463" w:type="dxa"/>
            <w:tcBorders>
              <w:top w:val="single" w:sz="4" w:space="0" w:color="auto"/>
            </w:tcBorders>
          </w:tcPr>
          <w:p w14:paraId="0D6A529D"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w:t>
            </w:r>
          </w:p>
        </w:tc>
        <w:tc>
          <w:tcPr>
            <w:tcW w:w="3186" w:type="dxa"/>
            <w:tcBorders>
              <w:top w:val="single" w:sz="4" w:space="0" w:color="auto"/>
            </w:tcBorders>
          </w:tcPr>
          <w:p w14:paraId="42F00BEE" w14:textId="77777777" w:rsidR="00B27BB4" w:rsidRPr="00F77F94" w:rsidRDefault="00B27BB4" w:rsidP="00B27BB4">
            <w:pPr>
              <w:jc w:val="center"/>
              <w:rPr>
                <w:kern w:val="36"/>
                <w:sz w:val="22"/>
                <w:szCs w:val="22"/>
                <w:lang w:val="en-US" w:eastAsia="de-DE"/>
              </w:rPr>
            </w:pPr>
          </w:p>
        </w:tc>
      </w:tr>
      <w:tr w:rsidR="00B27BB4" w:rsidRPr="00F77F94" w14:paraId="6C763604" w14:textId="77777777" w:rsidTr="00B27BB4">
        <w:tc>
          <w:tcPr>
            <w:tcW w:w="4337" w:type="dxa"/>
          </w:tcPr>
          <w:p w14:paraId="2994C1E8" w14:textId="77777777" w:rsidR="00B27BB4" w:rsidRPr="00F77F94" w:rsidRDefault="00B27BB4" w:rsidP="00B27BB4">
            <w:pPr>
              <w:rPr>
                <w:kern w:val="36"/>
                <w:sz w:val="22"/>
                <w:szCs w:val="22"/>
                <w:lang w:val="en-US" w:eastAsia="de-DE"/>
              </w:rPr>
            </w:pPr>
            <w:r w:rsidRPr="00F77F94">
              <w:rPr>
                <w:kern w:val="36"/>
                <w:sz w:val="22"/>
                <w:szCs w:val="22"/>
                <w:lang w:val="en-US" w:eastAsia="de-DE"/>
              </w:rPr>
              <w:t>Kosovo</w:t>
            </w:r>
          </w:p>
        </w:tc>
        <w:tc>
          <w:tcPr>
            <w:tcW w:w="1463" w:type="dxa"/>
          </w:tcPr>
          <w:p w14:paraId="4ADFAE3B"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3</w:t>
            </w:r>
          </w:p>
        </w:tc>
        <w:tc>
          <w:tcPr>
            <w:tcW w:w="3186" w:type="dxa"/>
          </w:tcPr>
          <w:p w14:paraId="022BFC2F" w14:textId="77777777" w:rsidR="00B27BB4" w:rsidRPr="00F77F94" w:rsidRDefault="00B27BB4" w:rsidP="00B27BB4">
            <w:pPr>
              <w:jc w:val="center"/>
              <w:rPr>
                <w:kern w:val="36"/>
                <w:sz w:val="22"/>
                <w:szCs w:val="22"/>
                <w:lang w:val="en-US" w:eastAsia="de-DE"/>
              </w:rPr>
            </w:pPr>
          </w:p>
        </w:tc>
      </w:tr>
      <w:tr w:rsidR="00B27BB4" w:rsidRPr="00F77F94" w14:paraId="4D09F640" w14:textId="77777777" w:rsidTr="00B27BB4">
        <w:tc>
          <w:tcPr>
            <w:tcW w:w="4337" w:type="dxa"/>
          </w:tcPr>
          <w:p w14:paraId="0E033856" w14:textId="77777777" w:rsidR="00B27BB4" w:rsidRPr="00F77F94" w:rsidRDefault="00B27BB4" w:rsidP="00B27BB4">
            <w:pPr>
              <w:rPr>
                <w:kern w:val="36"/>
                <w:sz w:val="22"/>
                <w:szCs w:val="22"/>
                <w:lang w:val="en-US" w:eastAsia="de-DE"/>
              </w:rPr>
            </w:pPr>
            <w:r w:rsidRPr="00F77F94">
              <w:rPr>
                <w:kern w:val="36"/>
                <w:sz w:val="22"/>
                <w:szCs w:val="22"/>
                <w:lang w:val="en-US" w:eastAsia="de-DE"/>
              </w:rPr>
              <w:t>Lebanon</w:t>
            </w:r>
          </w:p>
        </w:tc>
        <w:tc>
          <w:tcPr>
            <w:tcW w:w="1463" w:type="dxa"/>
          </w:tcPr>
          <w:p w14:paraId="2C94EF78"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8</w:t>
            </w:r>
          </w:p>
        </w:tc>
        <w:tc>
          <w:tcPr>
            <w:tcW w:w="3186" w:type="dxa"/>
          </w:tcPr>
          <w:p w14:paraId="68B39938" w14:textId="77777777" w:rsidR="00B27BB4" w:rsidRPr="00F77F94" w:rsidRDefault="00B27BB4" w:rsidP="00B27BB4">
            <w:pPr>
              <w:jc w:val="center"/>
              <w:rPr>
                <w:kern w:val="36"/>
                <w:sz w:val="22"/>
                <w:szCs w:val="22"/>
                <w:lang w:val="en-US" w:eastAsia="de-DE"/>
              </w:rPr>
            </w:pPr>
          </w:p>
        </w:tc>
      </w:tr>
      <w:tr w:rsidR="00B27BB4" w:rsidRPr="00F77F94" w14:paraId="7CBB59C1" w14:textId="77777777" w:rsidTr="00B27BB4">
        <w:tc>
          <w:tcPr>
            <w:tcW w:w="4337" w:type="dxa"/>
          </w:tcPr>
          <w:p w14:paraId="1238C73A" w14:textId="77777777" w:rsidR="00B27BB4" w:rsidRPr="00F77F94" w:rsidRDefault="00B27BB4" w:rsidP="00B27BB4">
            <w:pPr>
              <w:rPr>
                <w:kern w:val="36"/>
                <w:sz w:val="22"/>
                <w:szCs w:val="22"/>
                <w:lang w:val="en-US" w:eastAsia="de-DE"/>
              </w:rPr>
            </w:pPr>
            <w:r w:rsidRPr="00F77F94">
              <w:rPr>
                <w:kern w:val="36"/>
                <w:sz w:val="22"/>
                <w:szCs w:val="22"/>
                <w:lang w:val="en-US" w:eastAsia="de-DE"/>
              </w:rPr>
              <w:t>Libya</w:t>
            </w:r>
          </w:p>
        </w:tc>
        <w:tc>
          <w:tcPr>
            <w:tcW w:w="1463" w:type="dxa"/>
          </w:tcPr>
          <w:p w14:paraId="273FA49C"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13</w:t>
            </w:r>
          </w:p>
        </w:tc>
        <w:tc>
          <w:tcPr>
            <w:tcW w:w="3186" w:type="dxa"/>
          </w:tcPr>
          <w:p w14:paraId="4F9AB26A" w14:textId="77777777" w:rsidR="00B27BB4" w:rsidRPr="00F77F94" w:rsidRDefault="00B27BB4" w:rsidP="00B27BB4">
            <w:pPr>
              <w:jc w:val="center"/>
              <w:rPr>
                <w:kern w:val="36"/>
                <w:sz w:val="22"/>
                <w:szCs w:val="22"/>
                <w:lang w:val="en-US" w:eastAsia="de-DE"/>
              </w:rPr>
            </w:pPr>
          </w:p>
        </w:tc>
      </w:tr>
      <w:tr w:rsidR="00B27BB4" w:rsidRPr="00F77F94" w14:paraId="5193565E" w14:textId="77777777" w:rsidTr="00B27BB4">
        <w:tc>
          <w:tcPr>
            <w:tcW w:w="4337" w:type="dxa"/>
          </w:tcPr>
          <w:p w14:paraId="3A6F4BBB" w14:textId="77777777" w:rsidR="00B27BB4" w:rsidRPr="00F77F94" w:rsidRDefault="00B27BB4" w:rsidP="00B27BB4">
            <w:pPr>
              <w:rPr>
                <w:kern w:val="36"/>
                <w:sz w:val="22"/>
                <w:szCs w:val="22"/>
                <w:lang w:val="en-US" w:eastAsia="de-DE"/>
              </w:rPr>
            </w:pPr>
            <w:r w:rsidRPr="00F77F94">
              <w:rPr>
                <w:kern w:val="36"/>
                <w:sz w:val="22"/>
                <w:szCs w:val="22"/>
                <w:lang w:val="en-US" w:eastAsia="de-DE"/>
              </w:rPr>
              <w:t>Mali</w:t>
            </w:r>
          </w:p>
        </w:tc>
        <w:tc>
          <w:tcPr>
            <w:tcW w:w="1463" w:type="dxa"/>
          </w:tcPr>
          <w:p w14:paraId="5AB9201F"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2</w:t>
            </w:r>
          </w:p>
        </w:tc>
        <w:tc>
          <w:tcPr>
            <w:tcW w:w="3186" w:type="dxa"/>
          </w:tcPr>
          <w:p w14:paraId="0B122147" w14:textId="77777777" w:rsidR="00B27BB4" w:rsidRPr="00F77F94" w:rsidRDefault="00B27BB4" w:rsidP="00B27BB4">
            <w:pPr>
              <w:jc w:val="center"/>
              <w:rPr>
                <w:kern w:val="36"/>
                <w:sz w:val="22"/>
                <w:szCs w:val="22"/>
                <w:lang w:val="en-US" w:eastAsia="de-DE"/>
              </w:rPr>
            </w:pPr>
          </w:p>
        </w:tc>
      </w:tr>
      <w:tr w:rsidR="00B27BB4" w:rsidRPr="00F77F94" w14:paraId="5D3B6C5C" w14:textId="77777777" w:rsidTr="00B27BB4">
        <w:tc>
          <w:tcPr>
            <w:tcW w:w="4337" w:type="dxa"/>
          </w:tcPr>
          <w:p w14:paraId="1C65291F" w14:textId="77777777" w:rsidR="00B27BB4" w:rsidRPr="00F77F94" w:rsidRDefault="00B27BB4" w:rsidP="00B27BB4">
            <w:pPr>
              <w:rPr>
                <w:kern w:val="36"/>
                <w:sz w:val="22"/>
                <w:szCs w:val="22"/>
                <w:lang w:val="en-US" w:eastAsia="de-DE"/>
              </w:rPr>
            </w:pPr>
            <w:r w:rsidRPr="00F77F94">
              <w:rPr>
                <w:kern w:val="36"/>
                <w:sz w:val="22"/>
                <w:szCs w:val="22"/>
                <w:lang w:val="en-US" w:eastAsia="de-DE"/>
              </w:rPr>
              <w:t>Montenegro/Kosovo</w:t>
            </w:r>
          </w:p>
        </w:tc>
        <w:tc>
          <w:tcPr>
            <w:tcW w:w="1463" w:type="dxa"/>
          </w:tcPr>
          <w:p w14:paraId="6FE73CFC"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w:t>
            </w:r>
          </w:p>
        </w:tc>
        <w:tc>
          <w:tcPr>
            <w:tcW w:w="3186" w:type="dxa"/>
          </w:tcPr>
          <w:p w14:paraId="151B8EA1"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Yugoslavia</w:t>
            </w:r>
          </w:p>
        </w:tc>
      </w:tr>
      <w:tr w:rsidR="00B27BB4" w:rsidRPr="00F77F94" w14:paraId="5BF31E28" w14:textId="77777777" w:rsidTr="00B27BB4">
        <w:tc>
          <w:tcPr>
            <w:tcW w:w="4337" w:type="dxa"/>
          </w:tcPr>
          <w:p w14:paraId="4BB8F643" w14:textId="77777777" w:rsidR="00B27BB4" w:rsidRPr="00F77F94" w:rsidRDefault="00B27BB4" w:rsidP="00B27BB4">
            <w:pPr>
              <w:rPr>
                <w:kern w:val="36"/>
                <w:sz w:val="22"/>
                <w:szCs w:val="22"/>
                <w:lang w:val="en-US" w:eastAsia="de-DE"/>
              </w:rPr>
            </w:pPr>
            <w:r w:rsidRPr="00F77F94">
              <w:rPr>
                <w:kern w:val="36"/>
                <w:sz w:val="22"/>
                <w:szCs w:val="22"/>
                <w:lang w:val="en-US" w:eastAsia="de-DE"/>
              </w:rPr>
              <w:t>Myanmar</w:t>
            </w:r>
          </w:p>
        </w:tc>
        <w:tc>
          <w:tcPr>
            <w:tcW w:w="1463" w:type="dxa"/>
          </w:tcPr>
          <w:p w14:paraId="11CC5750"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w:t>
            </w:r>
          </w:p>
        </w:tc>
        <w:tc>
          <w:tcPr>
            <w:tcW w:w="3186" w:type="dxa"/>
          </w:tcPr>
          <w:p w14:paraId="673E4BE9" w14:textId="77777777" w:rsidR="00B27BB4" w:rsidRPr="00F77F94" w:rsidRDefault="00B27BB4" w:rsidP="00B27BB4">
            <w:pPr>
              <w:jc w:val="center"/>
              <w:rPr>
                <w:kern w:val="36"/>
                <w:sz w:val="22"/>
                <w:szCs w:val="22"/>
                <w:lang w:val="en-US" w:eastAsia="de-DE"/>
              </w:rPr>
            </w:pPr>
          </w:p>
        </w:tc>
      </w:tr>
      <w:tr w:rsidR="00B27BB4" w:rsidRPr="00F77F94" w14:paraId="7D4C8A4B" w14:textId="77777777" w:rsidTr="00B27BB4">
        <w:tc>
          <w:tcPr>
            <w:tcW w:w="4337" w:type="dxa"/>
          </w:tcPr>
          <w:p w14:paraId="18D8CFAE" w14:textId="77777777" w:rsidR="00B27BB4" w:rsidRPr="00F77F94" w:rsidRDefault="00B27BB4" w:rsidP="00B27BB4">
            <w:pPr>
              <w:rPr>
                <w:kern w:val="36"/>
                <w:sz w:val="22"/>
                <w:szCs w:val="22"/>
                <w:lang w:val="en-US" w:eastAsia="de-DE"/>
              </w:rPr>
            </w:pPr>
            <w:r w:rsidRPr="00F77F94">
              <w:rPr>
                <w:kern w:val="36"/>
                <w:sz w:val="22"/>
                <w:szCs w:val="22"/>
                <w:lang w:val="en-US" w:eastAsia="de-DE"/>
              </w:rPr>
              <w:t>North Macedonia</w:t>
            </w:r>
          </w:p>
        </w:tc>
        <w:tc>
          <w:tcPr>
            <w:tcW w:w="1463" w:type="dxa"/>
          </w:tcPr>
          <w:p w14:paraId="50A4164F"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2</w:t>
            </w:r>
          </w:p>
        </w:tc>
        <w:tc>
          <w:tcPr>
            <w:tcW w:w="3186" w:type="dxa"/>
          </w:tcPr>
          <w:p w14:paraId="41F8B535"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Yugoslavia</w:t>
            </w:r>
          </w:p>
        </w:tc>
      </w:tr>
      <w:tr w:rsidR="00B27BB4" w:rsidRPr="00F77F94" w14:paraId="681F054E" w14:textId="77777777" w:rsidTr="00B27BB4">
        <w:tc>
          <w:tcPr>
            <w:tcW w:w="4337" w:type="dxa"/>
          </w:tcPr>
          <w:p w14:paraId="7C62497E" w14:textId="77777777" w:rsidR="00B27BB4" w:rsidRPr="00F77F94" w:rsidRDefault="00B27BB4" w:rsidP="00B27BB4">
            <w:pPr>
              <w:rPr>
                <w:kern w:val="36"/>
                <w:sz w:val="22"/>
                <w:szCs w:val="22"/>
                <w:lang w:val="en-US" w:eastAsia="de-DE"/>
              </w:rPr>
            </w:pPr>
            <w:r w:rsidRPr="00F77F94">
              <w:rPr>
                <w:kern w:val="36"/>
                <w:sz w:val="22"/>
                <w:szCs w:val="22"/>
                <w:lang w:val="en-US" w:eastAsia="de-DE"/>
              </w:rPr>
              <w:t>Rwanda</w:t>
            </w:r>
          </w:p>
        </w:tc>
        <w:tc>
          <w:tcPr>
            <w:tcW w:w="1463" w:type="dxa"/>
          </w:tcPr>
          <w:p w14:paraId="61AA5657"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3</w:t>
            </w:r>
          </w:p>
        </w:tc>
        <w:tc>
          <w:tcPr>
            <w:tcW w:w="3186" w:type="dxa"/>
          </w:tcPr>
          <w:p w14:paraId="5EBF3347" w14:textId="77777777" w:rsidR="00B27BB4" w:rsidRPr="00F77F94" w:rsidRDefault="00B27BB4" w:rsidP="00B27BB4">
            <w:pPr>
              <w:jc w:val="center"/>
              <w:rPr>
                <w:kern w:val="36"/>
                <w:sz w:val="22"/>
                <w:szCs w:val="22"/>
                <w:lang w:val="en-US" w:eastAsia="de-DE"/>
              </w:rPr>
            </w:pPr>
          </w:p>
        </w:tc>
      </w:tr>
      <w:tr w:rsidR="00B27BB4" w:rsidRPr="00F77F94" w14:paraId="6D6BD759" w14:textId="77777777" w:rsidTr="00B27BB4">
        <w:tc>
          <w:tcPr>
            <w:tcW w:w="4337" w:type="dxa"/>
          </w:tcPr>
          <w:p w14:paraId="091B6B5D" w14:textId="77777777" w:rsidR="00B27BB4" w:rsidRPr="00F77F94" w:rsidRDefault="00B27BB4" w:rsidP="00B27BB4">
            <w:pPr>
              <w:rPr>
                <w:kern w:val="36"/>
                <w:sz w:val="22"/>
                <w:szCs w:val="22"/>
                <w:lang w:val="en-US" w:eastAsia="de-DE"/>
              </w:rPr>
            </w:pPr>
            <w:r w:rsidRPr="00F77F94">
              <w:rPr>
                <w:kern w:val="36"/>
                <w:sz w:val="22"/>
                <w:szCs w:val="22"/>
                <w:lang w:val="en-US" w:eastAsia="de-DE"/>
              </w:rPr>
              <w:t>Somalia</w:t>
            </w:r>
          </w:p>
        </w:tc>
        <w:tc>
          <w:tcPr>
            <w:tcW w:w="1463" w:type="dxa"/>
          </w:tcPr>
          <w:p w14:paraId="7BF28315"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36</w:t>
            </w:r>
          </w:p>
        </w:tc>
        <w:tc>
          <w:tcPr>
            <w:tcW w:w="3186" w:type="dxa"/>
          </w:tcPr>
          <w:p w14:paraId="219BB497" w14:textId="77777777" w:rsidR="00B27BB4" w:rsidRPr="00F77F94" w:rsidRDefault="00B27BB4" w:rsidP="00B27BB4">
            <w:pPr>
              <w:jc w:val="center"/>
              <w:rPr>
                <w:kern w:val="36"/>
                <w:sz w:val="22"/>
                <w:szCs w:val="22"/>
                <w:lang w:val="en-US" w:eastAsia="de-DE"/>
              </w:rPr>
            </w:pPr>
          </w:p>
        </w:tc>
      </w:tr>
      <w:tr w:rsidR="00B27BB4" w:rsidRPr="00F77F94" w14:paraId="31AC49DC" w14:textId="77777777" w:rsidTr="00B27BB4">
        <w:tc>
          <w:tcPr>
            <w:tcW w:w="4337" w:type="dxa"/>
          </w:tcPr>
          <w:p w14:paraId="5D317102" w14:textId="77777777" w:rsidR="00B27BB4" w:rsidRPr="00F77F94" w:rsidRDefault="00B27BB4" w:rsidP="00B27BB4">
            <w:pPr>
              <w:rPr>
                <w:kern w:val="36"/>
                <w:sz w:val="22"/>
                <w:szCs w:val="22"/>
                <w:lang w:val="en-US" w:eastAsia="de-DE"/>
              </w:rPr>
            </w:pPr>
            <w:r w:rsidRPr="00F77F94">
              <w:rPr>
                <w:kern w:val="36"/>
                <w:sz w:val="22"/>
                <w:szCs w:val="22"/>
                <w:lang w:val="en-US" w:eastAsia="de-DE"/>
              </w:rPr>
              <w:t>South Sudan</w:t>
            </w:r>
          </w:p>
        </w:tc>
        <w:tc>
          <w:tcPr>
            <w:tcW w:w="1463" w:type="dxa"/>
          </w:tcPr>
          <w:p w14:paraId="4CC94759"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6</w:t>
            </w:r>
          </w:p>
        </w:tc>
        <w:tc>
          <w:tcPr>
            <w:tcW w:w="3186" w:type="dxa"/>
          </w:tcPr>
          <w:p w14:paraId="60C2F134" w14:textId="77777777" w:rsidR="00B27BB4" w:rsidRPr="00F77F94" w:rsidRDefault="00B27BB4" w:rsidP="00B27BB4">
            <w:pPr>
              <w:jc w:val="center"/>
              <w:rPr>
                <w:kern w:val="36"/>
                <w:sz w:val="22"/>
                <w:szCs w:val="22"/>
                <w:lang w:val="en-US" w:eastAsia="de-DE"/>
              </w:rPr>
            </w:pPr>
          </w:p>
        </w:tc>
      </w:tr>
      <w:tr w:rsidR="00B27BB4" w:rsidRPr="00F77F94" w14:paraId="691A0A2E" w14:textId="77777777" w:rsidTr="00B27BB4">
        <w:tc>
          <w:tcPr>
            <w:tcW w:w="4337" w:type="dxa"/>
          </w:tcPr>
          <w:p w14:paraId="399A3AF7" w14:textId="77777777" w:rsidR="00B27BB4" w:rsidRPr="00F77F94" w:rsidRDefault="00B27BB4" w:rsidP="00B27BB4">
            <w:pPr>
              <w:rPr>
                <w:kern w:val="36"/>
                <w:sz w:val="22"/>
                <w:szCs w:val="22"/>
                <w:lang w:val="en-US" w:eastAsia="de-DE"/>
              </w:rPr>
            </w:pPr>
            <w:r w:rsidRPr="00F77F94">
              <w:rPr>
                <w:kern w:val="36"/>
                <w:sz w:val="22"/>
                <w:szCs w:val="22"/>
                <w:lang w:val="en-US" w:eastAsia="de-DE"/>
              </w:rPr>
              <w:t>South Sudan/Sudan</w:t>
            </w:r>
          </w:p>
        </w:tc>
        <w:tc>
          <w:tcPr>
            <w:tcW w:w="1463" w:type="dxa"/>
          </w:tcPr>
          <w:p w14:paraId="6CD4D87D"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10</w:t>
            </w:r>
          </w:p>
        </w:tc>
        <w:tc>
          <w:tcPr>
            <w:tcW w:w="3186" w:type="dxa"/>
          </w:tcPr>
          <w:p w14:paraId="3C822D8B"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South Sudan</w:t>
            </w:r>
          </w:p>
        </w:tc>
      </w:tr>
      <w:tr w:rsidR="00B27BB4" w:rsidRPr="00F77F94" w14:paraId="0927DDEF" w14:textId="77777777" w:rsidTr="00B27BB4">
        <w:tc>
          <w:tcPr>
            <w:tcW w:w="4337" w:type="dxa"/>
          </w:tcPr>
          <w:p w14:paraId="27057B00" w14:textId="77777777" w:rsidR="00B27BB4" w:rsidRPr="00F77F94" w:rsidRDefault="00B27BB4" w:rsidP="00B27BB4">
            <w:pPr>
              <w:rPr>
                <w:kern w:val="36"/>
                <w:sz w:val="22"/>
                <w:szCs w:val="22"/>
                <w:lang w:val="en-US" w:eastAsia="de-DE"/>
              </w:rPr>
            </w:pPr>
            <w:r w:rsidRPr="00F77F94">
              <w:rPr>
                <w:kern w:val="36"/>
                <w:sz w:val="22"/>
                <w:szCs w:val="22"/>
                <w:lang w:val="en-US" w:eastAsia="de-DE"/>
              </w:rPr>
              <w:t>Sudan</w:t>
            </w:r>
          </w:p>
        </w:tc>
        <w:tc>
          <w:tcPr>
            <w:tcW w:w="1463" w:type="dxa"/>
          </w:tcPr>
          <w:p w14:paraId="184C853F"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16</w:t>
            </w:r>
          </w:p>
        </w:tc>
        <w:tc>
          <w:tcPr>
            <w:tcW w:w="3186" w:type="dxa"/>
          </w:tcPr>
          <w:p w14:paraId="4AA077FC" w14:textId="77777777" w:rsidR="00B27BB4" w:rsidRPr="00F77F94" w:rsidRDefault="00B27BB4" w:rsidP="00B27BB4">
            <w:pPr>
              <w:jc w:val="center"/>
              <w:rPr>
                <w:kern w:val="36"/>
                <w:sz w:val="22"/>
                <w:szCs w:val="22"/>
                <w:lang w:val="en-US" w:eastAsia="de-DE"/>
              </w:rPr>
            </w:pPr>
          </w:p>
        </w:tc>
      </w:tr>
      <w:tr w:rsidR="00B27BB4" w:rsidRPr="00F77F94" w14:paraId="124A0DD5" w14:textId="77777777" w:rsidTr="00B27BB4">
        <w:tc>
          <w:tcPr>
            <w:tcW w:w="4337" w:type="dxa"/>
          </w:tcPr>
          <w:p w14:paraId="5979D611" w14:textId="77777777" w:rsidR="00B27BB4" w:rsidRPr="00F77F94" w:rsidRDefault="00B27BB4" w:rsidP="00B27BB4">
            <w:pPr>
              <w:rPr>
                <w:kern w:val="36"/>
                <w:sz w:val="22"/>
                <w:szCs w:val="22"/>
                <w:lang w:val="en-US" w:eastAsia="de-DE"/>
              </w:rPr>
            </w:pPr>
            <w:r w:rsidRPr="00F77F94">
              <w:rPr>
                <w:kern w:val="36"/>
                <w:sz w:val="22"/>
                <w:szCs w:val="22"/>
                <w:lang w:val="en-US" w:eastAsia="de-DE"/>
              </w:rPr>
              <w:t>Syria</w:t>
            </w:r>
          </w:p>
        </w:tc>
        <w:tc>
          <w:tcPr>
            <w:tcW w:w="1463" w:type="dxa"/>
          </w:tcPr>
          <w:p w14:paraId="32162584"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26</w:t>
            </w:r>
          </w:p>
        </w:tc>
        <w:tc>
          <w:tcPr>
            <w:tcW w:w="3186" w:type="dxa"/>
          </w:tcPr>
          <w:p w14:paraId="16A9FC8B" w14:textId="77777777" w:rsidR="00B27BB4" w:rsidRPr="00F77F94" w:rsidRDefault="00B27BB4" w:rsidP="00B27BB4">
            <w:pPr>
              <w:jc w:val="center"/>
              <w:rPr>
                <w:kern w:val="36"/>
                <w:sz w:val="22"/>
                <w:szCs w:val="22"/>
                <w:lang w:val="en-US" w:eastAsia="de-DE"/>
              </w:rPr>
            </w:pPr>
          </w:p>
        </w:tc>
      </w:tr>
      <w:tr w:rsidR="00B27BB4" w:rsidRPr="00F77F94" w14:paraId="10F2CFBB" w14:textId="77777777" w:rsidTr="00B27BB4">
        <w:tc>
          <w:tcPr>
            <w:tcW w:w="4337" w:type="dxa"/>
          </w:tcPr>
          <w:p w14:paraId="3E0153BC" w14:textId="77777777" w:rsidR="00B27BB4" w:rsidRPr="00F77F94" w:rsidRDefault="00B27BB4" w:rsidP="00B27BB4">
            <w:pPr>
              <w:rPr>
                <w:kern w:val="36"/>
                <w:sz w:val="22"/>
                <w:szCs w:val="22"/>
                <w:lang w:val="en-US" w:eastAsia="de-DE"/>
              </w:rPr>
            </w:pPr>
            <w:r w:rsidRPr="00F77F94">
              <w:rPr>
                <w:kern w:val="36"/>
                <w:sz w:val="22"/>
                <w:szCs w:val="22"/>
                <w:lang w:val="en-US" w:eastAsia="de-DE"/>
              </w:rPr>
              <w:t>Timor-Leste</w:t>
            </w:r>
          </w:p>
        </w:tc>
        <w:tc>
          <w:tcPr>
            <w:tcW w:w="1463" w:type="dxa"/>
          </w:tcPr>
          <w:p w14:paraId="53F62558"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1</w:t>
            </w:r>
          </w:p>
        </w:tc>
        <w:tc>
          <w:tcPr>
            <w:tcW w:w="3186" w:type="dxa"/>
          </w:tcPr>
          <w:p w14:paraId="250376D7" w14:textId="77777777" w:rsidR="00B27BB4" w:rsidRPr="00F77F94" w:rsidRDefault="00B27BB4" w:rsidP="00B27BB4">
            <w:pPr>
              <w:jc w:val="center"/>
              <w:rPr>
                <w:kern w:val="36"/>
                <w:sz w:val="22"/>
                <w:szCs w:val="22"/>
                <w:lang w:val="en-US" w:eastAsia="de-DE"/>
              </w:rPr>
            </w:pPr>
          </w:p>
        </w:tc>
      </w:tr>
      <w:tr w:rsidR="00B27BB4" w:rsidRPr="00F77F94" w14:paraId="3A4AD09A" w14:textId="77777777" w:rsidTr="00B27BB4">
        <w:tc>
          <w:tcPr>
            <w:tcW w:w="4337" w:type="dxa"/>
          </w:tcPr>
          <w:p w14:paraId="4E17E032" w14:textId="77777777" w:rsidR="00B27BB4" w:rsidRPr="00F77F94" w:rsidRDefault="00B27BB4" w:rsidP="00B27BB4">
            <w:pPr>
              <w:rPr>
                <w:kern w:val="36"/>
                <w:sz w:val="22"/>
                <w:szCs w:val="22"/>
                <w:lang w:val="en-US" w:eastAsia="de-DE"/>
              </w:rPr>
            </w:pPr>
            <w:r w:rsidRPr="00F77F94">
              <w:rPr>
                <w:kern w:val="36"/>
                <w:sz w:val="22"/>
                <w:szCs w:val="22"/>
                <w:lang w:val="en-US" w:eastAsia="de-DE"/>
              </w:rPr>
              <w:t>Ukraine</w:t>
            </w:r>
          </w:p>
        </w:tc>
        <w:tc>
          <w:tcPr>
            <w:tcW w:w="1463" w:type="dxa"/>
          </w:tcPr>
          <w:p w14:paraId="0500BEE7"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3</w:t>
            </w:r>
          </w:p>
        </w:tc>
        <w:tc>
          <w:tcPr>
            <w:tcW w:w="3186" w:type="dxa"/>
          </w:tcPr>
          <w:p w14:paraId="08A84424" w14:textId="77777777" w:rsidR="00B27BB4" w:rsidRPr="00F77F94" w:rsidRDefault="00B27BB4" w:rsidP="00B27BB4">
            <w:pPr>
              <w:jc w:val="center"/>
              <w:rPr>
                <w:kern w:val="36"/>
                <w:sz w:val="22"/>
                <w:szCs w:val="22"/>
                <w:lang w:val="en-US" w:eastAsia="de-DE"/>
              </w:rPr>
            </w:pPr>
          </w:p>
        </w:tc>
      </w:tr>
      <w:tr w:rsidR="00B27BB4" w:rsidRPr="00F77F94" w14:paraId="5E5FDE8D" w14:textId="77777777" w:rsidTr="00B27BB4">
        <w:tc>
          <w:tcPr>
            <w:tcW w:w="4337" w:type="dxa"/>
          </w:tcPr>
          <w:p w14:paraId="63316E46" w14:textId="77777777" w:rsidR="00B27BB4" w:rsidRPr="00F77F94" w:rsidRDefault="00B27BB4" w:rsidP="00B27BB4">
            <w:pPr>
              <w:rPr>
                <w:kern w:val="36"/>
                <w:sz w:val="22"/>
                <w:szCs w:val="22"/>
                <w:lang w:val="en-US" w:eastAsia="de-DE"/>
              </w:rPr>
            </w:pPr>
            <w:r w:rsidRPr="00F77F94">
              <w:rPr>
                <w:kern w:val="36"/>
                <w:sz w:val="22"/>
                <w:szCs w:val="22"/>
                <w:lang w:val="en-US" w:eastAsia="de-DE"/>
              </w:rPr>
              <w:t>Yemen</w:t>
            </w:r>
          </w:p>
        </w:tc>
        <w:tc>
          <w:tcPr>
            <w:tcW w:w="1463" w:type="dxa"/>
          </w:tcPr>
          <w:p w14:paraId="7A605475"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3</w:t>
            </w:r>
          </w:p>
        </w:tc>
        <w:tc>
          <w:tcPr>
            <w:tcW w:w="3186" w:type="dxa"/>
          </w:tcPr>
          <w:p w14:paraId="5C951552" w14:textId="77777777" w:rsidR="00B27BB4" w:rsidRPr="00F77F94" w:rsidRDefault="00B27BB4" w:rsidP="00B27BB4">
            <w:pPr>
              <w:jc w:val="center"/>
              <w:rPr>
                <w:kern w:val="36"/>
                <w:sz w:val="22"/>
                <w:szCs w:val="22"/>
                <w:lang w:val="en-US" w:eastAsia="de-DE"/>
              </w:rPr>
            </w:pPr>
          </w:p>
        </w:tc>
      </w:tr>
      <w:tr w:rsidR="00B27BB4" w:rsidRPr="00F77F94" w14:paraId="26A3B2D0" w14:textId="77777777" w:rsidTr="00B27BB4">
        <w:tc>
          <w:tcPr>
            <w:tcW w:w="4337" w:type="dxa"/>
            <w:tcBorders>
              <w:bottom w:val="single" w:sz="4" w:space="0" w:color="auto"/>
            </w:tcBorders>
          </w:tcPr>
          <w:p w14:paraId="1EE9B96A" w14:textId="77777777" w:rsidR="00B27BB4" w:rsidRPr="00F77F94" w:rsidRDefault="00B27BB4" w:rsidP="00B27BB4">
            <w:pPr>
              <w:rPr>
                <w:kern w:val="36"/>
                <w:sz w:val="22"/>
                <w:szCs w:val="22"/>
                <w:lang w:val="en-US" w:eastAsia="de-DE"/>
              </w:rPr>
            </w:pPr>
            <w:r w:rsidRPr="00F77F94">
              <w:rPr>
                <w:kern w:val="36"/>
                <w:sz w:val="22"/>
                <w:szCs w:val="22"/>
                <w:lang w:val="en-US" w:eastAsia="de-DE"/>
              </w:rPr>
              <w:t>Yugoslavia</w:t>
            </w:r>
          </w:p>
        </w:tc>
        <w:tc>
          <w:tcPr>
            <w:tcW w:w="1463" w:type="dxa"/>
            <w:tcBorders>
              <w:bottom w:val="single" w:sz="4" w:space="0" w:color="auto"/>
            </w:tcBorders>
          </w:tcPr>
          <w:p w14:paraId="077AEA75" w14:textId="77777777" w:rsidR="00B27BB4" w:rsidRPr="00F77F94" w:rsidRDefault="00B27BB4" w:rsidP="00B27BB4">
            <w:pPr>
              <w:jc w:val="center"/>
              <w:rPr>
                <w:kern w:val="36"/>
                <w:sz w:val="22"/>
                <w:szCs w:val="22"/>
                <w:lang w:val="en-US" w:eastAsia="de-DE"/>
              </w:rPr>
            </w:pPr>
            <w:r w:rsidRPr="00F77F94">
              <w:rPr>
                <w:kern w:val="36"/>
                <w:sz w:val="22"/>
                <w:szCs w:val="22"/>
                <w:lang w:val="en-US" w:eastAsia="de-DE"/>
              </w:rPr>
              <w:t>8</w:t>
            </w:r>
          </w:p>
        </w:tc>
        <w:tc>
          <w:tcPr>
            <w:tcW w:w="3186" w:type="dxa"/>
            <w:tcBorders>
              <w:bottom w:val="single" w:sz="4" w:space="0" w:color="auto"/>
            </w:tcBorders>
          </w:tcPr>
          <w:p w14:paraId="118140E8" w14:textId="77777777" w:rsidR="00B27BB4" w:rsidRPr="00F77F94" w:rsidRDefault="00B27BB4" w:rsidP="00B27BB4">
            <w:pPr>
              <w:jc w:val="center"/>
              <w:rPr>
                <w:kern w:val="36"/>
                <w:sz w:val="22"/>
                <w:szCs w:val="22"/>
                <w:lang w:val="en-US" w:eastAsia="de-DE"/>
              </w:rPr>
            </w:pPr>
          </w:p>
        </w:tc>
      </w:tr>
    </w:tbl>
    <w:p w14:paraId="55368C74" w14:textId="77777777" w:rsidR="00A47162" w:rsidRPr="00F77F94" w:rsidRDefault="00A47162" w:rsidP="00A47162">
      <w:pPr>
        <w:rPr>
          <w:b/>
          <w:bCs/>
          <w:i/>
          <w:iCs/>
          <w:kern w:val="36"/>
          <w:lang w:val="en-US" w:eastAsia="de-DE"/>
        </w:rPr>
      </w:pPr>
    </w:p>
    <w:p w14:paraId="25F3DF48" w14:textId="6055C369" w:rsidR="003F4253" w:rsidRPr="00F77F94" w:rsidRDefault="003F4253" w:rsidP="007676E9">
      <w:pPr>
        <w:pStyle w:val="Heading1"/>
        <w:spacing w:before="400" w:beforeAutospacing="0" w:afterAutospacing="0"/>
        <w:rPr>
          <w:i/>
          <w:iCs/>
          <w:sz w:val="24"/>
          <w:szCs w:val="24"/>
          <w:lang w:val="en-US"/>
        </w:rPr>
      </w:pPr>
      <w:bookmarkStart w:id="2" w:name="_Toc208846056"/>
      <w:r w:rsidRPr="00F77F94">
        <w:rPr>
          <w:i/>
          <w:iCs/>
          <w:sz w:val="24"/>
          <w:szCs w:val="24"/>
          <w:lang w:val="en-US"/>
        </w:rPr>
        <w:t>3. Networks for individual years</w:t>
      </w:r>
      <w:bookmarkEnd w:id="2"/>
    </w:p>
    <w:p w14:paraId="54C58708" w14:textId="040E52BC" w:rsidR="003F4253" w:rsidRPr="00F77F94" w:rsidRDefault="00A47162">
      <w:pPr>
        <w:rPr>
          <w:lang w:val="en-US"/>
        </w:rPr>
      </w:pPr>
      <w:r w:rsidRPr="00F77F94">
        <w:rPr>
          <w:b/>
          <w:bCs/>
          <w:i/>
          <w:iCs/>
          <w:noProof/>
          <w:lang w:val="en-US"/>
        </w:rPr>
        <w:drawing>
          <wp:anchor distT="0" distB="0" distL="114300" distR="114300" simplePos="0" relativeHeight="251658240" behindDoc="0" locked="0" layoutInCell="1" allowOverlap="1" wp14:anchorId="7F570F23" wp14:editId="17EB46B2">
            <wp:simplePos x="0" y="0"/>
            <wp:positionH relativeFrom="column">
              <wp:posOffset>-374650</wp:posOffset>
            </wp:positionH>
            <wp:positionV relativeFrom="paragraph">
              <wp:posOffset>231140</wp:posOffset>
            </wp:positionV>
            <wp:extent cx="6672580" cy="3767455"/>
            <wp:effectExtent l="0" t="0" r="0" b="4445"/>
            <wp:wrapSquare wrapText="bothSides"/>
            <wp:docPr id="1435099695" name="Picture 1" descr="A network of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99695" name="Picture 1" descr="A network of lines and do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2580" cy="3767455"/>
                    </a:xfrm>
                    <a:prstGeom prst="rect">
                      <a:avLst/>
                    </a:prstGeom>
                  </pic:spPr>
                </pic:pic>
              </a:graphicData>
            </a:graphic>
            <wp14:sizeRelH relativeFrom="page">
              <wp14:pctWidth>0</wp14:pctWidth>
            </wp14:sizeRelH>
            <wp14:sizeRelV relativeFrom="page">
              <wp14:pctHeight>0</wp14:pctHeight>
            </wp14:sizeRelV>
          </wp:anchor>
        </w:drawing>
      </w:r>
      <w:r w:rsidR="003F4253" w:rsidRPr="00F77F94">
        <w:rPr>
          <w:b/>
          <w:bCs/>
          <w:lang w:val="en-US"/>
        </w:rPr>
        <w:t>Figure A</w:t>
      </w:r>
      <w:r w:rsidR="00A6317D" w:rsidRPr="00F77F94">
        <w:rPr>
          <w:b/>
          <w:bCs/>
          <w:lang w:val="en-US"/>
        </w:rPr>
        <w:t>1</w:t>
      </w:r>
      <w:r w:rsidR="003F4253" w:rsidRPr="00F77F94">
        <w:rPr>
          <w:b/>
          <w:bCs/>
          <w:lang w:val="en-US"/>
        </w:rPr>
        <w:t>.</w:t>
      </w:r>
      <w:r w:rsidR="003F4253" w:rsidRPr="00F77F94">
        <w:rPr>
          <w:lang w:val="en-US"/>
        </w:rPr>
        <w:t xml:space="preserve"> Network structure for year 1991</w:t>
      </w:r>
    </w:p>
    <w:p w14:paraId="74CBB1CB" w14:textId="1D2DE09B" w:rsidR="003F4253" w:rsidRPr="00F77F94" w:rsidRDefault="003F4253">
      <w:pPr>
        <w:rPr>
          <w:b/>
          <w:bCs/>
          <w:i/>
          <w:iCs/>
          <w:lang w:val="en-US"/>
        </w:rPr>
      </w:pPr>
    </w:p>
    <w:p w14:paraId="004C261E" w14:textId="799C6DAB" w:rsidR="00A47162" w:rsidRPr="00F77F94" w:rsidRDefault="003F4253">
      <w:pPr>
        <w:rPr>
          <w:b/>
          <w:bCs/>
          <w:lang w:val="en-US"/>
        </w:rPr>
      </w:pPr>
      <w:r w:rsidRPr="00F77F94">
        <w:rPr>
          <w:b/>
          <w:bCs/>
          <w:lang w:val="en-US"/>
        </w:rPr>
        <w:br/>
      </w:r>
    </w:p>
    <w:p w14:paraId="48BE55A8" w14:textId="77777777" w:rsidR="00A47162" w:rsidRPr="00F77F94" w:rsidRDefault="00A47162">
      <w:pPr>
        <w:rPr>
          <w:b/>
          <w:bCs/>
          <w:lang w:val="en-US"/>
        </w:rPr>
      </w:pPr>
    </w:p>
    <w:p w14:paraId="294A66CC" w14:textId="4186D194" w:rsidR="00A47162" w:rsidRPr="00F77F94" w:rsidRDefault="00A47162">
      <w:pPr>
        <w:rPr>
          <w:b/>
          <w:bCs/>
          <w:lang w:val="en-US"/>
        </w:rPr>
      </w:pPr>
    </w:p>
    <w:p w14:paraId="596F8C0D" w14:textId="77777777" w:rsidR="00A47162" w:rsidRPr="00F77F94" w:rsidRDefault="00A47162">
      <w:pPr>
        <w:rPr>
          <w:b/>
          <w:bCs/>
          <w:lang w:val="en-US"/>
        </w:rPr>
      </w:pPr>
    </w:p>
    <w:p w14:paraId="119D8459" w14:textId="152FDAD8" w:rsidR="003F4253" w:rsidRPr="00F77F94" w:rsidRDefault="00A47162">
      <w:pPr>
        <w:rPr>
          <w:lang w:val="en-US"/>
        </w:rPr>
      </w:pPr>
      <w:r w:rsidRPr="00F77F94">
        <w:rPr>
          <w:b/>
          <w:bCs/>
          <w:i/>
          <w:iCs/>
          <w:noProof/>
          <w:lang w:val="en-US"/>
        </w:rPr>
        <w:lastRenderedPageBreak/>
        <w:drawing>
          <wp:anchor distT="0" distB="0" distL="114300" distR="114300" simplePos="0" relativeHeight="251659264" behindDoc="0" locked="0" layoutInCell="1" allowOverlap="1" wp14:anchorId="44B237E0" wp14:editId="6E935E06">
            <wp:simplePos x="0" y="0"/>
            <wp:positionH relativeFrom="column">
              <wp:posOffset>-275590</wp:posOffset>
            </wp:positionH>
            <wp:positionV relativeFrom="paragraph">
              <wp:posOffset>241935</wp:posOffset>
            </wp:positionV>
            <wp:extent cx="6805295" cy="3756660"/>
            <wp:effectExtent l="0" t="0" r="1905" b="2540"/>
            <wp:wrapSquare wrapText="bothSides"/>
            <wp:docPr id="740015764" name="Picture 1" descr="A network of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15764" name="Picture 1" descr="A network of lines and dot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05295" cy="3756660"/>
                    </a:xfrm>
                    <a:prstGeom prst="rect">
                      <a:avLst/>
                    </a:prstGeom>
                  </pic:spPr>
                </pic:pic>
              </a:graphicData>
            </a:graphic>
            <wp14:sizeRelH relativeFrom="page">
              <wp14:pctWidth>0</wp14:pctWidth>
            </wp14:sizeRelH>
            <wp14:sizeRelV relativeFrom="page">
              <wp14:pctHeight>0</wp14:pctHeight>
            </wp14:sizeRelV>
          </wp:anchor>
        </w:drawing>
      </w:r>
      <w:r w:rsidR="003F4253" w:rsidRPr="00F77F94">
        <w:rPr>
          <w:b/>
          <w:bCs/>
          <w:lang w:val="en-US"/>
        </w:rPr>
        <w:t>Figure A</w:t>
      </w:r>
      <w:r w:rsidR="00A6317D" w:rsidRPr="00F77F94">
        <w:rPr>
          <w:b/>
          <w:bCs/>
          <w:lang w:val="en-US"/>
        </w:rPr>
        <w:t>2</w:t>
      </w:r>
      <w:r w:rsidR="003F4253" w:rsidRPr="00F77F94">
        <w:rPr>
          <w:b/>
          <w:bCs/>
          <w:lang w:val="en-US"/>
        </w:rPr>
        <w:t>.</w:t>
      </w:r>
      <w:r w:rsidR="003F4253" w:rsidRPr="00F77F94">
        <w:rPr>
          <w:lang w:val="en-US"/>
        </w:rPr>
        <w:t xml:space="preserve"> Network structure for year 1992</w:t>
      </w:r>
    </w:p>
    <w:p w14:paraId="205F95B0" w14:textId="77777777" w:rsidR="00A47162" w:rsidRPr="00F77F94" w:rsidRDefault="00A47162">
      <w:pPr>
        <w:rPr>
          <w:b/>
          <w:bCs/>
          <w:lang w:val="en-US"/>
        </w:rPr>
      </w:pPr>
    </w:p>
    <w:p w14:paraId="07C86679" w14:textId="77777777" w:rsidR="007676E9" w:rsidRDefault="007676E9">
      <w:pPr>
        <w:rPr>
          <w:b/>
          <w:bCs/>
          <w:lang w:val="en-US"/>
        </w:rPr>
      </w:pPr>
    </w:p>
    <w:p w14:paraId="698267CD" w14:textId="7876FCAD" w:rsidR="00A509B5" w:rsidRPr="00F77F94" w:rsidRDefault="00A509B5">
      <w:pPr>
        <w:rPr>
          <w:b/>
          <w:bCs/>
          <w:i/>
          <w:iCs/>
          <w:lang w:val="en-US"/>
        </w:rPr>
      </w:pPr>
      <w:r w:rsidRPr="00F77F94">
        <w:rPr>
          <w:b/>
          <w:bCs/>
          <w:lang w:val="en-US"/>
        </w:rPr>
        <w:t>Figure A</w:t>
      </w:r>
      <w:r w:rsidR="00A6317D" w:rsidRPr="00F77F94">
        <w:rPr>
          <w:b/>
          <w:bCs/>
          <w:lang w:val="en-US"/>
        </w:rPr>
        <w:t>3</w:t>
      </w:r>
      <w:r w:rsidRPr="00F77F94">
        <w:rPr>
          <w:b/>
          <w:bCs/>
          <w:lang w:val="en-US"/>
        </w:rPr>
        <w:t>.</w:t>
      </w:r>
      <w:r w:rsidRPr="00F77F94">
        <w:rPr>
          <w:lang w:val="en-US"/>
        </w:rPr>
        <w:t xml:space="preserve"> Network structure for year 1993</w:t>
      </w:r>
      <w:r w:rsidR="00A47162" w:rsidRPr="00F77F94">
        <w:rPr>
          <w:b/>
          <w:bCs/>
          <w:i/>
          <w:iCs/>
          <w:noProof/>
          <w:lang w:val="en-US"/>
        </w:rPr>
        <w:drawing>
          <wp:anchor distT="0" distB="0" distL="114300" distR="114300" simplePos="0" relativeHeight="251660288" behindDoc="0" locked="0" layoutInCell="1" allowOverlap="1" wp14:anchorId="720FA9E0" wp14:editId="100083E1">
            <wp:simplePos x="0" y="0"/>
            <wp:positionH relativeFrom="column">
              <wp:posOffset>-506095</wp:posOffset>
            </wp:positionH>
            <wp:positionV relativeFrom="paragraph">
              <wp:posOffset>296121</wp:posOffset>
            </wp:positionV>
            <wp:extent cx="6989445" cy="3905250"/>
            <wp:effectExtent l="0" t="0" r="0" b="6350"/>
            <wp:wrapSquare wrapText="bothSides"/>
            <wp:docPr id="1026691326"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91326" name="Picture 1" descr="A diagram of a networ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9445" cy="3905250"/>
                    </a:xfrm>
                    <a:prstGeom prst="rect">
                      <a:avLst/>
                    </a:prstGeom>
                  </pic:spPr>
                </pic:pic>
              </a:graphicData>
            </a:graphic>
            <wp14:sizeRelH relativeFrom="page">
              <wp14:pctWidth>0</wp14:pctWidth>
            </wp14:sizeRelH>
            <wp14:sizeRelV relativeFrom="page">
              <wp14:pctHeight>0</wp14:pctHeight>
            </wp14:sizeRelV>
          </wp:anchor>
        </w:drawing>
      </w:r>
    </w:p>
    <w:p w14:paraId="6A459DDE" w14:textId="7E408169" w:rsidR="00A509B5" w:rsidRPr="00F77F94" w:rsidRDefault="00A509B5">
      <w:pPr>
        <w:rPr>
          <w:b/>
          <w:bCs/>
          <w:i/>
          <w:iCs/>
          <w:lang w:val="en-US"/>
        </w:rPr>
      </w:pPr>
    </w:p>
    <w:p w14:paraId="64274E9B" w14:textId="484A3081" w:rsidR="00A509B5" w:rsidRPr="00F77F94" w:rsidRDefault="00A509B5">
      <w:pPr>
        <w:rPr>
          <w:lang w:val="en-US"/>
        </w:rPr>
      </w:pPr>
      <w:r w:rsidRPr="00F77F94">
        <w:rPr>
          <w:b/>
          <w:bCs/>
          <w:i/>
          <w:iCs/>
          <w:noProof/>
          <w:lang w:val="en-US"/>
        </w:rPr>
        <w:lastRenderedPageBreak/>
        <w:drawing>
          <wp:anchor distT="0" distB="0" distL="114300" distR="114300" simplePos="0" relativeHeight="251661312" behindDoc="0" locked="0" layoutInCell="1" allowOverlap="1" wp14:anchorId="715FC002" wp14:editId="60FACF89">
            <wp:simplePos x="0" y="0"/>
            <wp:positionH relativeFrom="column">
              <wp:posOffset>-498475</wp:posOffset>
            </wp:positionH>
            <wp:positionV relativeFrom="paragraph">
              <wp:posOffset>319405</wp:posOffset>
            </wp:positionV>
            <wp:extent cx="6846570" cy="3813175"/>
            <wp:effectExtent l="0" t="0" r="0" b="0"/>
            <wp:wrapSquare wrapText="bothSides"/>
            <wp:docPr id="1166406922" name="Picture 1" descr="A network diagram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06922" name="Picture 1" descr="A network diagram of different types of data&#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46570" cy="3813175"/>
                    </a:xfrm>
                    <a:prstGeom prst="rect">
                      <a:avLst/>
                    </a:prstGeom>
                  </pic:spPr>
                </pic:pic>
              </a:graphicData>
            </a:graphic>
            <wp14:sizeRelH relativeFrom="page">
              <wp14:pctWidth>0</wp14:pctWidth>
            </wp14:sizeRelH>
            <wp14:sizeRelV relativeFrom="page">
              <wp14:pctHeight>0</wp14:pctHeight>
            </wp14:sizeRelV>
          </wp:anchor>
        </w:drawing>
      </w:r>
      <w:r w:rsidRPr="00F77F94">
        <w:rPr>
          <w:b/>
          <w:bCs/>
          <w:lang w:val="en-US"/>
        </w:rPr>
        <w:t>Figure A</w:t>
      </w:r>
      <w:r w:rsidR="00A6317D" w:rsidRPr="00F77F94">
        <w:rPr>
          <w:b/>
          <w:bCs/>
          <w:lang w:val="en-US"/>
        </w:rPr>
        <w:t>4</w:t>
      </w:r>
      <w:r w:rsidRPr="00F77F94">
        <w:rPr>
          <w:b/>
          <w:bCs/>
          <w:lang w:val="en-US"/>
        </w:rPr>
        <w:t>.</w:t>
      </w:r>
      <w:r w:rsidRPr="00F77F94">
        <w:rPr>
          <w:lang w:val="en-US"/>
        </w:rPr>
        <w:t xml:space="preserve"> Network structure for year 1994</w:t>
      </w:r>
    </w:p>
    <w:p w14:paraId="6EA15FF4" w14:textId="77777777" w:rsidR="00A47162" w:rsidRPr="00F77F94" w:rsidRDefault="00A47162" w:rsidP="00A509B5">
      <w:pPr>
        <w:rPr>
          <w:b/>
          <w:bCs/>
          <w:lang w:val="en-US"/>
        </w:rPr>
      </w:pPr>
    </w:p>
    <w:p w14:paraId="37C1513D" w14:textId="77777777" w:rsidR="003D5311" w:rsidRPr="00F77F94" w:rsidRDefault="003D5311" w:rsidP="00A509B5">
      <w:pPr>
        <w:rPr>
          <w:b/>
          <w:bCs/>
          <w:lang w:val="en-US"/>
        </w:rPr>
      </w:pPr>
    </w:p>
    <w:p w14:paraId="23A178B1" w14:textId="77777777" w:rsidR="003D5311" w:rsidRPr="00F77F94" w:rsidRDefault="003D5311" w:rsidP="00A509B5">
      <w:pPr>
        <w:rPr>
          <w:b/>
          <w:bCs/>
          <w:lang w:val="en-US"/>
        </w:rPr>
      </w:pPr>
    </w:p>
    <w:p w14:paraId="7BB60074" w14:textId="0E56665B" w:rsidR="00A509B5" w:rsidRPr="00F77F94" w:rsidRDefault="00A47162" w:rsidP="00A509B5">
      <w:pPr>
        <w:rPr>
          <w:lang w:val="en-US"/>
        </w:rPr>
      </w:pPr>
      <w:r w:rsidRPr="00F77F94">
        <w:rPr>
          <w:noProof/>
          <w:lang w:val="en-US"/>
        </w:rPr>
        <w:drawing>
          <wp:anchor distT="0" distB="0" distL="114300" distR="114300" simplePos="0" relativeHeight="251662336" behindDoc="0" locked="0" layoutInCell="1" allowOverlap="1" wp14:anchorId="35B963D6" wp14:editId="5FE7FF73">
            <wp:simplePos x="0" y="0"/>
            <wp:positionH relativeFrom="column">
              <wp:posOffset>-825076</wp:posOffset>
            </wp:positionH>
            <wp:positionV relativeFrom="paragraph">
              <wp:posOffset>4230793</wp:posOffset>
            </wp:positionV>
            <wp:extent cx="6939280" cy="3813175"/>
            <wp:effectExtent l="0" t="0" r="0" b="0"/>
            <wp:wrapSquare wrapText="bothSides"/>
            <wp:docPr id="1921535594" name="Picture 1" descr="A network of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35594" name="Picture 1" descr="A network of lines and dot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39280" cy="3813175"/>
                    </a:xfrm>
                    <a:prstGeom prst="rect">
                      <a:avLst/>
                    </a:prstGeom>
                  </pic:spPr>
                </pic:pic>
              </a:graphicData>
            </a:graphic>
            <wp14:sizeRelH relativeFrom="page">
              <wp14:pctWidth>0</wp14:pctWidth>
            </wp14:sizeRelH>
            <wp14:sizeRelV relativeFrom="page">
              <wp14:pctHeight>0</wp14:pctHeight>
            </wp14:sizeRelV>
          </wp:anchor>
        </w:drawing>
      </w:r>
      <w:r w:rsidR="00A509B5" w:rsidRPr="00F77F94">
        <w:rPr>
          <w:b/>
          <w:bCs/>
          <w:lang w:val="en-US"/>
        </w:rPr>
        <w:t>Figure A</w:t>
      </w:r>
      <w:r w:rsidR="00A6317D" w:rsidRPr="00F77F94">
        <w:rPr>
          <w:b/>
          <w:bCs/>
          <w:lang w:val="en-US"/>
        </w:rPr>
        <w:t>5</w:t>
      </w:r>
      <w:r w:rsidR="00A509B5" w:rsidRPr="00F77F94">
        <w:rPr>
          <w:b/>
          <w:bCs/>
          <w:lang w:val="en-US"/>
        </w:rPr>
        <w:t>.</w:t>
      </w:r>
      <w:r w:rsidR="00A509B5" w:rsidRPr="00F77F94">
        <w:rPr>
          <w:lang w:val="en-US"/>
        </w:rPr>
        <w:t xml:space="preserve"> Network structure for year 1995</w:t>
      </w:r>
    </w:p>
    <w:p w14:paraId="74A47D99" w14:textId="6B774D6D" w:rsidR="00A509B5" w:rsidRPr="00F77F94" w:rsidRDefault="00A509B5" w:rsidP="00A509B5">
      <w:pPr>
        <w:rPr>
          <w:lang w:val="en-US"/>
        </w:rPr>
      </w:pPr>
    </w:p>
    <w:p w14:paraId="5B43FE5B" w14:textId="62AC288D" w:rsidR="00A509B5" w:rsidRPr="00F77F94" w:rsidRDefault="00011B5D" w:rsidP="00A509B5">
      <w:pPr>
        <w:rPr>
          <w:lang w:val="en-US"/>
        </w:rPr>
      </w:pPr>
      <w:r w:rsidRPr="00F77F94">
        <w:rPr>
          <w:noProof/>
          <w:lang w:val="en-US"/>
        </w:rPr>
        <w:lastRenderedPageBreak/>
        <w:drawing>
          <wp:anchor distT="0" distB="0" distL="114300" distR="114300" simplePos="0" relativeHeight="251663360" behindDoc="0" locked="0" layoutInCell="1" allowOverlap="1" wp14:anchorId="715CAA13" wp14:editId="6AAB8F1E">
            <wp:simplePos x="0" y="0"/>
            <wp:positionH relativeFrom="column">
              <wp:posOffset>-749300</wp:posOffset>
            </wp:positionH>
            <wp:positionV relativeFrom="paragraph">
              <wp:posOffset>283210</wp:posOffset>
            </wp:positionV>
            <wp:extent cx="7247890" cy="4046220"/>
            <wp:effectExtent l="0" t="0" r="3810" b="5080"/>
            <wp:wrapSquare wrapText="bothSides"/>
            <wp:docPr id="2060113667" name="Picture 1" descr="A network of different colored dot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13667" name="Picture 1" descr="A network of different colored dots and lin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47890" cy="4046220"/>
                    </a:xfrm>
                    <a:prstGeom prst="rect">
                      <a:avLst/>
                    </a:prstGeom>
                  </pic:spPr>
                </pic:pic>
              </a:graphicData>
            </a:graphic>
            <wp14:sizeRelH relativeFrom="page">
              <wp14:pctWidth>0</wp14:pctWidth>
            </wp14:sizeRelH>
            <wp14:sizeRelV relativeFrom="page">
              <wp14:pctHeight>0</wp14:pctHeight>
            </wp14:sizeRelV>
          </wp:anchor>
        </w:drawing>
      </w:r>
      <w:r w:rsidRPr="00F77F94">
        <w:rPr>
          <w:b/>
          <w:bCs/>
          <w:lang w:val="en-US"/>
        </w:rPr>
        <w:t>Figure A</w:t>
      </w:r>
      <w:r w:rsidR="00A6317D" w:rsidRPr="00F77F94">
        <w:rPr>
          <w:b/>
          <w:bCs/>
          <w:lang w:val="en-US"/>
        </w:rPr>
        <w:t>6</w:t>
      </w:r>
      <w:r w:rsidRPr="00F77F94">
        <w:rPr>
          <w:b/>
          <w:bCs/>
          <w:lang w:val="en-US"/>
        </w:rPr>
        <w:t>.</w:t>
      </w:r>
      <w:r w:rsidRPr="00F77F94">
        <w:rPr>
          <w:lang w:val="en-US"/>
        </w:rPr>
        <w:t xml:space="preserve"> Network structure for year 1996</w:t>
      </w:r>
    </w:p>
    <w:p w14:paraId="3327204F" w14:textId="77777777" w:rsidR="00A47162" w:rsidRPr="00F77F94" w:rsidRDefault="00A47162" w:rsidP="00A509B5">
      <w:pPr>
        <w:rPr>
          <w:b/>
          <w:bCs/>
          <w:lang w:val="en-US"/>
        </w:rPr>
      </w:pPr>
    </w:p>
    <w:p w14:paraId="05F9E608" w14:textId="77777777" w:rsidR="003D5311" w:rsidRPr="00F77F94" w:rsidRDefault="003D5311" w:rsidP="00A509B5">
      <w:pPr>
        <w:rPr>
          <w:b/>
          <w:bCs/>
          <w:lang w:val="en-US"/>
        </w:rPr>
      </w:pPr>
    </w:p>
    <w:p w14:paraId="4B2CCFCE" w14:textId="77777777" w:rsidR="003D5311" w:rsidRPr="00F77F94" w:rsidRDefault="003D5311" w:rsidP="00A509B5">
      <w:pPr>
        <w:rPr>
          <w:b/>
          <w:bCs/>
          <w:lang w:val="en-US"/>
        </w:rPr>
      </w:pPr>
    </w:p>
    <w:p w14:paraId="2F6C8071" w14:textId="5EFA80D2" w:rsidR="00011B5D" w:rsidRPr="00F77F94" w:rsidRDefault="00A47162" w:rsidP="00A509B5">
      <w:pPr>
        <w:rPr>
          <w:lang w:val="en-US"/>
        </w:rPr>
      </w:pPr>
      <w:r w:rsidRPr="00F77F94">
        <w:rPr>
          <w:noProof/>
          <w:lang w:val="en-US"/>
        </w:rPr>
        <w:drawing>
          <wp:anchor distT="0" distB="0" distL="114300" distR="114300" simplePos="0" relativeHeight="251664384" behindDoc="0" locked="0" layoutInCell="1" allowOverlap="1" wp14:anchorId="1244D587" wp14:editId="19C70AEA">
            <wp:simplePos x="0" y="0"/>
            <wp:positionH relativeFrom="column">
              <wp:posOffset>-564515</wp:posOffset>
            </wp:positionH>
            <wp:positionV relativeFrom="paragraph">
              <wp:posOffset>4468495</wp:posOffset>
            </wp:positionV>
            <wp:extent cx="6616065" cy="3676650"/>
            <wp:effectExtent l="0" t="0" r="635" b="6350"/>
            <wp:wrapSquare wrapText="bothSides"/>
            <wp:docPr id="1282031001" name="Picture 1" descr="A white triangle with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31001" name="Picture 1" descr="A white triangle with green and black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16065" cy="3676650"/>
                    </a:xfrm>
                    <a:prstGeom prst="rect">
                      <a:avLst/>
                    </a:prstGeom>
                  </pic:spPr>
                </pic:pic>
              </a:graphicData>
            </a:graphic>
            <wp14:sizeRelH relativeFrom="page">
              <wp14:pctWidth>0</wp14:pctWidth>
            </wp14:sizeRelH>
            <wp14:sizeRelV relativeFrom="page">
              <wp14:pctHeight>0</wp14:pctHeight>
            </wp14:sizeRelV>
          </wp:anchor>
        </w:drawing>
      </w:r>
      <w:r w:rsidR="00011B5D" w:rsidRPr="00F77F94">
        <w:rPr>
          <w:b/>
          <w:bCs/>
          <w:lang w:val="en-US"/>
        </w:rPr>
        <w:t>Figure A</w:t>
      </w:r>
      <w:r w:rsidR="00A6317D" w:rsidRPr="00F77F94">
        <w:rPr>
          <w:b/>
          <w:bCs/>
          <w:lang w:val="en-US"/>
        </w:rPr>
        <w:t>7</w:t>
      </w:r>
      <w:r w:rsidR="00011B5D" w:rsidRPr="00F77F94">
        <w:rPr>
          <w:b/>
          <w:bCs/>
          <w:lang w:val="en-US"/>
        </w:rPr>
        <w:t>.</w:t>
      </w:r>
      <w:r w:rsidR="00011B5D" w:rsidRPr="00F77F94">
        <w:rPr>
          <w:lang w:val="en-US"/>
        </w:rPr>
        <w:t xml:space="preserve"> Network structure for year 1997</w:t>
      </w:r>
    </w:p>
    <w:p w14:paraId="3E472CED" w14:textId="5BE38025" w:rsidR="00A509B5" w:rsidRPr="00F77F94" w:rsidRDefault="00011B5D" w:rsidP="00A509B5">
      <w:pPr>
        <w:rPr>
          <w:lang w:val="en-US"/>
        </w:rPr>
      </w:pPr>
      <w:r w:rsidRPr="00F77F94">
        <w:rPr>
          <w:noProof/>
          <w:lang w:val="en-US"/>
        </w:rPr>
        <w:lastRenderedPageBreak/>
        <w:drawing>
          <wp:anchor distT="0" distB="0" distL="114300" distR="114300" simplePos="0" relativeHeight="251665408" behindDoc="0" locked="0" layoutInCell="1" allowOverlap="1" wp14:anchorId="6016BAAE" wp14:editId="0E0F7CDE">
            <wp:simplePos x="0" y="0"/>
            <wp:positionH relativeFrom="column">
              <wp:posOffset>-525780</wp:posOffset>
            </wp:positionH>
            <wp:positionV relativeFrom="paragraph">
              <wp:posOffset>246380</wp:posOffset>
            </wp:positionV>
            <wp:extent cx="6927850" cy="3851910"/>
            <wp:effectExtent l="0" t="0" r="6350" b="0"/>
            <wp:wrapSquare wrapText="bothSides"/>
            <wp:docPr id="1380550973" name="Picture 1" descr="A network of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50973" name="Picture 1" descr="A network of lines and dot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7850" cy="3851910"/>
                    </a:xfrm>
                    <a:prstGeom prst="rect">
                      <a:avLst/>
                    </a:prstGeom>
                  </pic:spPr>
                </pic:pic>
              </a:graphicData>
            </a:graphic>
            <wp14:sizeRelH relativeFrom="page">
              <wp14:pctWidth>0</wp14:pctWidth>
            </wp14:sizeRelH>
            <wp14:sizeRelV relativeFrom="page">
              <wp14:pctHeight>0</wp14:pctHeight>
            </wp14:sizeRelV>
          </wp:anchor>
        </w:drawing>
      </w:r>
      <w:r w:rsidRPr="00F77F94">
        <w:rPr>
          <w:b/>
          <w:bCs/>
          <w:lang w:val="en-US"/>
        </w:rPr>
        <w:t>Figure A</w:t>
      </w:r>
      <w:r w:rsidR="00A6317D" w:rsidRPr="00F77F94">
        <w:rPr>
          <w:b/>
          <w:bCs/>
          <w:lang w:val="en-US"/>
        </w:rPr>
        <w:t>8</w:t>
      </w:r>
      <w:r w:rsidRPr="00F77F94">
        <w:rPr>
          <w:b/>
          <w:bCs/>
          <w:lang w:val="en-US"/>
        </w:rPr>
        <w:t>.</w:t>
      </w:r>
      <w:r w:rsidRPr="00F77F94">
        <w:rPr>
          <w:lang w:val="en-US"/>
        </w:rPr>
        <w:t xml:space="preserve"> Network structure for year 1998</w:t>
      </w:r>
    </w:p>
    <w:p w14:paraId="6F303AE2" w14:textId="59AD4AC7" w:rsidR="00A509B5" w:rsidRPr="00F77F94" w:rsidRDefault="00A509B5" w:rsidP="00A509B5">
      <w:pPr>
        <w:rPr>
          <w:lang w:val="en-US"/>
        </w:rPr>
      </w:pPr>
    </w:p>
    <w:p w14:paraId="1AFCB1F4" w14:textId="36F005BB" w:rsidR="00A509B5" w:rsidRPr="00F77F94" w:rsidRDefault="00A509B5" w:rsidP="00A509B5">
      <w:pPr>
        <w:rPr>
          <w:lang w:val="en-US"/>
        </w:rPr>
      </w:pPr>
    </w:p>
    <w:p w14:paraId="0440132D" w14:textId="77777777" w:rsidR="003D5311" w:rsidRPr="00F77F94" w:rsidRDefault="003D5311" w:rsidP="00A509B5">
      <w:pPr>
        <w:rPr>
          <w:b/>
          <w:bCs/>
          <w:lang w:val="en-US"/>
        </w:rPr>
      </w:pPr>
    </w:p>
    <w:p w14:paraId="52CECE67" w14:textId="112CF1AC" w:rsidR="00011B5D" w:rsidRPr="00F77F94" w:rsidRDefault="00011B5D" w:rsidP="00A509B5">
      <w:pPr>
        <w:rPr>
          <w:lang w:val="en-US"/>
        </w:rPr>
      </w:pPr>
      <w:r w:rsidRPr="00F77F94">
        <w:rPr>
          <w:noProof/>
          <w:lang w:val="en-US"/>
        </w:rPr>
        <w:drawing>
          <wp:anchor distT="0" distB="0" distL="114300" distR="114300" simplePos="0" relativeHeight="251666432" behindDoc="0" locked="0" layoutInCell="1" allowOverlap="1" wp14:anchorId="6B36F0FD" wp14:editId="1D602F9E">
            <wp:simplePos x="0" y="0"/>
            <wp:positionH relativeFrom="column">
              <wp:posOffset>-661670</wp:posOffset>
            </wp:positionH>
            <wp:positionV relativeFrom="paragraph">
              <wp:posOffset>242570</wp:posOffset>
            </wp:positionV>
            <wp:extent cx="7202170" cy="4056380"/>
            <wp:effectExtent l="0" t="0" r="0" b="0"/>
            <wp:wrapSquare wrapText="bothSides"/>
            <wp:docPr id="1006967284" name="Picture 1" descr="A network of green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67284" name="Picture 1" descr="A network of green and red dot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02170" cy="4056380"/>
                    </a:xfrm>
                    <a:prstGeom prst="rect">
                      <a:avLst/>
                    </a:prstGeom>
                  </pic:spPr>
                </pic:pic>
              </a:graphicData>
            </a:graphic>
            <wp14:sizeRelH relativeFrom="page">
              <wp14:pctWidth>0</wp14:pctWidth>
            </wp14:sizeRelH>
            <wp14:sizeRelV relativeFrom="page">
              <wp14:pctHeight>0</wp14:pctHeight>
            </wp14:sizeRelV>
          </wp:anchor>
        </w:drawing>
      </w:r>
      <w:r w:rsidRPr="00F77F94">
        <w:rPr>
          <w:b/>
          <w:bCs/>
          <w:lang w:val="en-US"/>
        </w:rPr>
        <w:t>Figure A</w:t>
      </w:r>
      <w:r w:rsidR="00A6317D" w:rsidRPr="00F77F94">
        <w:rPr>
          <w:b/>
          <w:bCs/>
          <w:lang w:val="en-US"/>
        </w:rPr>
        <w:t>9</w:t>
      </w:r>
      <w:r w:rsidRPr="00F77F94">
        <w:rPr>
          <w:b/>
          <w:bCs/>
          <w:lang w:val="en-US"/>
        </w:rPr>
        <w:t>.</w:t>
      </w:r>
      <w:r w:rsidRPr="00F77F94">
        <w:rPr>
          <w:lang w:val="en-US"/>
        </w:rPr>
        <w:t xml:space="preserve"> Network structure for year 1999</w:t>
      </w:r>
    </w:p>
    <w:p w14:paraId="0FD36E01" w14:textId="2EA3EF17" w:rsidR="00A509B5" w:rsidRPr="00F77F94" w:rsidRDefault="00011B5D" w:rsidP="00A509B5">
      <w:pPr>
        <w:rPr>
          <w:lang w:val="en-US"/>
        </w:rPr>
      </w:pPr>
      <w:r w:rsidRPr="00F77F94">
        <w:rPr>
          <w:noProof/>
          <w:lang w:val="en-US"/>
        </w:rPr>
        <w:lastRenderedPageBreak/>
        <w:drawing>
          <wp:anchor distT="0" distB="0" distL="114300" distR="114300" simplePos="0" relativeHeight="251667456" behindDoc="0" locked="0" layoutInCell="1" allowOverlap="1" wp14:anchorId="6EA6114B" wp14:editId="34578A44">
            <wp:simplePos x="0" y="0"/>
            <wp:positionH relativeFrom="column">
              <wp:posOffset>-661792</wp:posOffset>
            </wp:positionH>
            <wp:positionV relativeFrom="paragraph">
              <wp:posOffset>252730</wp:posOffset>
            </wp:positionV>
            <wp:extent cx="7108825" cy="3939540"/>
            <wp:effectExtent l="0" t="0" r="3175" b="0"/>
            <wp:wrapSquare wrapText="bothSides"/>
            <wp:docPr id="956726869" name="Picture 1" descr="A white background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26869" name="Picture 1" descr="A white background with lines and dot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108825" cy="3939540"/>
                    </a:xfrm>
                    <a:prstGeom prst="rect">
                      <a:avLst/>
                    </a:prstGeom>
                  </pic:spPr>
                </pic:pic>
              </a:graphicData>
            </a:graphic>
            <wp14:sizeRelH relativeFrom="page">
              <wp14:pctWidth>0</wp14:pctWidth>
            </wp14:sizeRelH>
            <wp14:sizeRelV relativeFrom="page">
              <wp14:pctHeight>0</wp14:pctHeight>
            </wp14:sizeRelV>
          </wp:anchor>
        </w:drawing>
      </w:r>
      <w:r w:rsidRPr="00F77F94">
        <w:rPr>
          <w:b/>
          <w:bCs/>
          <w:lang w:val="en-US"/>
        </w:rPr>
        <w:t>Figure A</w:t>
      </w:r>
      <w:r w:rsidR="00A6317D" w:rsidRPr="00F77F94">
        <w:rPr>
          <w:b/>
          <w:bCs/>
          <w:lang w:val="en-US"/>
        </w:rPr>
        <w:t>10</w:t>
      </w:r>
      <w:r w:rsidRPr="00F77F94">
        <w:rPr>
          <w:b/>
          <w:bCs/>
          <w:lang w:val="en-US"/>
        </w:rPr>
        <w:t>.</w:t>
      </w:r>
      <w:r w:rsidRPr="00F77F94">
        <w:rPr>
          <w:lang w:val="en-US"/>
        </w:rPr>
        <w:t xml:space="preserve"> Network structure for year 2000</w:t>
      </w:r>
    </w:p>
    <w:p w14:paraId="44827235" w14:textId="77777777" w:rsidR="00A47162" w:rsidRPr="00F77F94" w:rsidRDefault="00A47162" w:rsidP="00A509B5">
      <w:pPr>
        <w:rPr>
          <w:b/>
          <w:bCs/>
          <w:lang w:val="en-US"/>
        </w:rPr>
      </w:pPr>
    </w:p>
    <w:p w14:paraId="30C28F75" w14:textId="77777777" w:rsidR="00A47162" w:rsidRPr="00F77F94" w:rsidRDefault="00A47162" w:rsidP="00A509B5">
      <w:pPr>
        <w:rPr>
          <w:b/>
          <w:bCs/>
          <w:lang w:val="en-US"/>
        </w:rPr>
      </w:pPr>
    </w:p>
    <w:p w14:paraId="4DB4204E" w14:textId="77777777" w:rsidR="00E45CE5" w:rsidRDefault="00E45CE5" w:rsidP="00A509B5">
      <w:pPr>
        <w:rPr>
          <w:b/>
          <w:bCs/>
          <w:lang w:val="en-US"/>
        </w:rPr>
      </w:pPr>
    </w:p>
    <w:p w14:paraId="731F9D5F" w14:textId="197C396F" w:rsidR="00011B5D" w:rsidRPr="00F77F94" w:rsidRDefault="00011B5D" w:rsidP="00A509B5">
      <w:pPr>
        <w:rPr>
          <w:lang w:val="en-US"/>
        </w:rPr>
      </w:pPr>
      <w:r w:rsidRPr="00F77F94">
        <w:rPr>
          <w:b/>
          <w:bCs/>
          <w:lang w:val="en-US"/>
        </w:rPr>
        <w:t>Figure A</w:t>
      </w:r>
      <w:r w:rsidR="00A6317D" w:rsidRPr="00F77F94">
        <w:rPr>
          <w:b/>
          <w:bCs/>
          <w:lang w:val="en-US"/>
        </w:rPr>
        <w:t>11</w:t>
      </w:r>
      <w:r w:rsidRPr="00F77F94">
        <w:rPr>
          <w:b/>
          <w:bCs/>
          <w:lang w:val="en-US"/>
        </w:rPr>
        <w:t>.</w:t>
      </w:r>
      <w:r w:rsidRPr="00F77F94">
        <w:rPr>
          <w:lang w:val="en-US"/>
        </w:rPr>
        <w:t xml:space="preserve"> Network structure for year 2001</w:t>
      </w:r>
    </w:p>
    <w:p w14:paraId="3F076A58" w14:textId="151E6173" w:rsidR="00011B5D" w:rsidRPr="00F77F94" w:rsidRDefault="00A47162" w:rsidP="00A509B5">
      <w:pPr>
        <w:rPr>
          <w:lang w:val="en-US"/>
        </w:rPr>
      </w:pPr>
      <w:r w:rsidRPr="00F77F94">
        <w:rPr>
          <w:noProof/>
          <w:lang w:val="en-US"/>
        </w:rPr>
        <w:drawing>
          <wp:inline distT="0" distB="0" distL="0" distR="0" wp14:anchorId="498D3FE2" wp14:editId="5583C386">
            <wp:extent cx="6289352" cy="3539067"/>
            <wp:effectExtent l="0" t="0" r="0" b="4445"/>
            <wp:docPr id="2094603408" name="Picture 1" descr="A network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03408" name="Picture 1" descr="A network of lines and dots&#10;&#10;AI-generated content may be incorrect."/>
                    <pic:cNvPicPr/>
                  </pic:nvPicPr>
                  <pic:blipFill>
                    <a:blip r:embed="rId18"/>
                    <a:stretch>
                      <a:fillRect/>
                    </a:stretch>
                  </pic:blipFill>
                  <pic:spPr>
                    <a:xfrm>
                      <a:off x="0" y="0"/>
                      <a:ext cx="6309890" cy="3550624"/>
                    </a:xfrm>
                    <a:prstGeom prst="rect">
                      <a:avLst/>
                    </a:prstGeom>
                  </pic:spPr>
                </pic:pic>
              </a:graphicData>
            </a:graphic>
          </wp:inline>
        </w:drawing>
      </w:r>
    </w:p>
    <w:p w14:paraId="153606FF" w14:textId="77777777" w:rsidR="00A47162" w:rsidRPr="00F77F94" w:rsidRDefault="00A47162" w:rsidP="00A509B5">
      <w:pPr>
        <w:rPr>
          <w:b/>
          <w:bCs/>
          <w:lang w:val="en-US"/>
        </w:rPr>
      </w:pPr>
    </w:p>
    <w:p w14:paraId="279D0E34" w14:textId="77777777" w:rsidR="003D5311" w:rsidRPr="00F77F94" w:rsidRDefault="003D5311" w:rsidP="00A509B5">
      <w:pPr>
        <w:rPr>
          <w:b/>
          <w:bCs/>
          <w:lang w:val="en-US"/>
        </w:rPr>
      </w:pPr>
    </w:p>
    <w:p w14:paraId="5B2AFF56" w14:textId="4F369F75" w:rsidR="00A509B5" w:rsidRPr="00F77F94" w:rsidRDefault="00011B5D" w:rsidP="00A509B5">
      <w:pPr>
        <w:rPr>
          <w:lang w:val="en-US"/>
        </w:rPr>
      </w:pPr>
      <w:r w:rsidRPr="00F77F94">
        <w:rPr>
          <w:b/>
          <w:bCs/>
          <w:lang w:val="en-US"/>
        </w:rPr>
        <w:lastRenderedPageBreak/>
        <w:t>Figure A</w:t>
      </w:r>
      <w:r w:rsidR="00A6317D" w:rsidRPr="00F77F94">
        <w:rPr>
          <w:b/>
          <w:bCs/>
          <w:lang w:val="en-US"/>
        </w:rPr>
        <w:t>12</w:t>
      </w:r>
      <w:r w:rsidRPr="00F77F94">
        <w:rPr>
          <w:b/>
          <w:bCs/>
          <w:lang w:val="en-US"/>
        </w:rPr>
        <w:t>.</w:t>
      </w:r>
      <w:r w:rsidRPr="00F77F94">
        <w:rPr>
          <w:lang w:val="en-US"/>
        </w:rPr>
        <w:t xml:space="preserve"> Network structure for year 2002</w:t>
      </w:r>
    </w:p>
    <w:p w14:paraId="12B9D8F5" w14:textId="77777777" w:rsidR="00A47162" w:rsidRPr="00F77F94" w:rsidRDefault="00A47162" w:rsidP="00A509B5">
      <w:pPr>
        <w:rPr>
          <w:lang w:val="en-US"/>
        </w:rPr>
      </w:pPr>
    </w:p>
    <w:p w14:paraId="40844DF1" w14:textId="290F1522" w:rsidR="00A47162" w:rsidRPr="00F77F94" w:rsidRDefault="00A47162" w:rsidP="00A509B5">
      <w:pPr>
        <w:rPr>
          <w:lang w:val="en-US"/>
        </w:rPr>
      </w:pPr>
      <w:r w:rsidRPr="00F77F94">
        <w:rPr>
          <w:noProof/>
          <w:lang w:val="en-US"/>
        </w:rPr>
        <w:drawing>
          <wp:inline distT="0" distB="0" distL="0" distR="0" wp14:anchorId="42AA8302" wp14:editId="05C5D97A">
            <wp:extent cx="6182165" cy="3420533"/>
            <wp:effectExtent l="0" t="0" r="3175" b="0"/>
            <wp:docPr id="985066035"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66035" name="Picture 1" descr="A diagram of a network&#10;&#10;AI-generated content may be incorrect."/>
                    <pic:cNvPicPr/>
                  </pic:nvPicPr>
                  <pic:blipFill>
                    <a:blip r:embed="rId19"/>
                    <a:stretch>
                      <a:fillRect/>
                    </a:stretch>
                  </pic:blipFill>
                  <pic:spPr>
                    <a:xfrm>
                      <a:off x="0" y="0"/>
                      <a:ext cx="6187870" cy="3423689"/>
                    </a:xfrm>
                    <a:prstGeom prst="rect">
                      <a:avLst/>
                    </a:prstGeom>
                  </pic:spPr>
                </pic:pic>
              </a:graphicData>
            </a:graphic>
          </wp:inline>
        </w:drawing>
      </w:r>
    </w:p>
    <w:p w14:paraId="740E130E" w14:textId="7FFFD997" w:rsidR="00011B5D" w:rsidRPr="00F77F94" w:rsidRDefault="00011B5D" w:rsidP="00A509B5">
      <w:pPr>
        <w:rPr>
          <w:lang w:val="en-US"/>
        </w:rPr>
      </w:pPr>
    </w:p>
    <w:p w14:paraId="2034945D" w14:textId="3333E6FE" w:rsidR="00011B5D" w:rsidRPr="00F77F94" w:rsidRDefault="00011B5D" w:rsidP="00A509B5">
      <w:pPr>
        <w:rPr>
          <w:lang w:val="en-US"/>
        </w:rPr>
      </w:pPr>
    </w:p>
    <w:p w14:paraId="6BFE7612" w14:textId="77777777" w:rsidR="00A47162" w:rsidRPr="00F77F94" w:rsidRDefault="00A47162" w:rsidP="00A509B5">
      <w:pPr>
        <w:rPr>
          <w:b/>
          <w:bCs/>
          <w:lang w:val="en-US"/>
        </w:rPr>
      </w:pPr>
    </w:p>
    <w:p w14:paraId="726BC639" w14:textId="77777777" w:rsidR="00A47162" w:rsidRPr="00F77F94" w:rsidRDefault="00A47162" w:rsidP="00A509B5">
      <w:pPr>
        <w:rPr>
          <w:b/>
          <w:bCs/>
          <w:lang w:val="en-US"/>
        </w:rPr>
      </w:pPr>
    </w:p>
    <w:p w14:paraId="1FBFEF86" w14:textId="77777777" w:rsidR="003D5311" w:rsidRPr="00F77F94" w:rsidRDefault="003D5311" w:rsidP="00A509B5">
      <w:pPr>
        <w:rPr>
          <w:b/>
          <w:bCs/>
          <w:lang w:val="en-US"/>
        </w:rPr>
      </w:pPr>
    </w:p>
    <w:p w14:paraId="5A1AF030" w14:textId="2154A3ED" w:rsidR="00A509B5" w:rsidRPr="00F77F94" w:rsidRDefault="00011B5D" w:rsidP="00A509B5">
      <w:pPr>
        <w:rPr>
          <w:lang w:val="en-US"/>
        </w:rPr>
      </w:pPr>
      <w:r w:rsidRPr="00F77F94">
        <w:rPr>
          <w:b/>
          <w:bCs/>
          <w:lang w:val="en-US"/>
        </w:rPr>
        <w:t>Figure A</w:t>
      </w:r>
      <w:r w:rsidR="00A6317D" w:rsidRPr="00F77F94">
        <w:rPr>
          <w:b/>
          <w:bCs/>
          <w:lang w:val="en-US"/>
        </w:rPr>
        <w:t>13</w:t>
      </w:r>
      <w:r w:rsidRPr="00F77F94">
        <w:rPr>
          <w:b/>
          <w:bCs/>
          <w:lang w:val="en-US"/>
        </w:rPr>
        <w:t>.</w:t>
      </w:r>
      <w:r w:rsidRPr="00F77F94">
        <w:rPr>
          <w:lang w:val="en-US"/>
        </w:rPr>
        <w:t xml:space="preserve"> Network structure for year 2003</w:t>
      </w:r>
    </w:p>
    <w:p w14:paraId="680F0B87" w14:textId="77777777" w:rsidR="00A47162" w:rsidRPr="00F77F94" w:rsidRDefault="00A47162" w:rsidP="00A509B5">
      <w:pPr>
        <w:rPr>
          <w:lang w:val="en-US"/>
        </w:rPr>
      </w:pPr>
    </w:p>
    <w:p w14:paraId="485F20A6" w14:textId="012EBC32" w:rsidR="00A47162" w:rsidRPr="00F77F94" w:rsidRDefault="00A47162" w:rsidP="00A509B5">
      <w:pPr>
        <w:rPr>
          <w:lang w:val="en-US"/>
        </w:rPr>
      </w:pPr>
      <w:r w:rsidRPr="00F77F94">
        <w:rPr>
          <w:noProof/>
          <w:lang w:val="en-US"/>
        </w:rPr>
        <w:drawing>
          <wp:inline distT="0" distB="0" distL="0" distR="0" wp14:anchorId="78F66908" wp14:editId="7707BA1C">
            <wp:extent cx="5731510" cy="3189605"/>
            <wp:effectExtent l="0" t="0" r="0" b="0"/>
            <wp:docPr id="1943905226" name="Picture 1" descr="A network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05226" name="Picture 1" descr="A network of lines and dots&#10;&#10;AI-generated content may be incorrect."/>
                    <pic:cNvPicPr/>
                  </pic:nvPicPr>
                  <pic:blipFill>
                    <a:blip r:embed="rId20"/>
                    <a:stretch>
                      <a:fillRect/>
                    </a:stretch>
                  </pic:blipFill>
                  <pic:spPr>
                    <a:xfrm>
                      <a:off x="0" y="0"/>
                      <a:ext cx="5731510" cy="3189605"/>
                    </a:xfrm>
                    <a:prstGeom prst="rect">
                      <a:avLst/>
                    </a:prstGeom>
                  </pic:spPr>
                </pic:pic>
              </a:graphicData>
            </a:graphic>
          </wp:inline>
        </w:drawing>
      </w:r>
    </w:p>
    <w:p w14:paraId="49E4FDF0" w14:textId="11A0780A" w:rsidR="00011B5D" w:rsidRPr="00F77F94" w:rsidRDefault="00011B5D" w:rsidP="00A509B5">
      <w:pPr>
        <w:rPr>
          <w:lang w:val="en-US"/>
        </w:rPr>
      </w:pPr>
    </w:p>
    <w:p w14:paraId="0F35C94F" w14:textId="05E1BA29" w:rsidR="00011B5D" w:rsidRPr="00F77F94" w:rsidRDefault="00011B5D" w:rsidP="00A509B5">
      <w:pPr>
        <w:rPr>
          <w:lang w:val="en-US"/>
        </w:rPr>
      </w:pPr>
    </w:p>
    <w:p w14:paraId="0E915B6A" w14:textId="77777777" w:rsidR="00A47162" w:rsidRPr="00F77F94" w:rsidRDefault="00A47162">
      <w:pPr>
        <w:rPr>
          <w:b/>
          <w:bCs/>
          <w:lang w:val="en-US"/>
        </w:rPr>
      </w:pPr>
    </w:p>
    <w:p w14:paraId="643B5E76" w14:textId="796CB17E" w:rsidR="00A509B5" w:rsidRPr="00F77F94" w:rsidRDefault="00011B5D">
      <w:pPr>
        <w:rPr>
          <w:lang w:val="en-US"/>
        </w:rPr>
      </w:pPr>
      <w:r w:rsidRPr="00F77F94">
        <w:rPr>
          <w:b/>
          <w:bCs/>
          <w:lang w:val="en-US"/>
        </w:rPr>
        <w:lastRenderedPageBreak/>
        <w:t>Figure A</w:t>
      </w:r>
      <w:r w:rsidR="00A6317D" w:rsidRPr="00F77F94">
        <w:rPr>
          <w:b/>
          <w:bCs/>
          <w:lang w:val="en-US"/>
        </w:rPr>
        <w:t>14</w:t>
      </w:r>
      <w:r w:rsidRPr="00F77F94">
        <w:rPr>
          <w:b/>
          <w:bCs/>
          <w:lang w:val="en-US"/>
        </w:rPr>
        <w:t>.</w:t>
      </w:r>
      <w:r w:rsidRPr="00F77F94">
        <w:rPr>
          <w:lang w:val="en-US"/>
        </w:rPr>
        <w:t xml:space="preserve"> Network structure for year 2004</w:t>
      </w:r>
    </w:p>
    <w:p w14:paraId="08B08642" w14:textId="77777777" w:rsidR="00A47162" w:rsidRPr="00F77F94" w:rsidRDefault="00A47162">
      <w:pPr>
        <w:rPr>
          <w:lang w:val="en-US"/>
        </w:rPr>
      </w:pPr>
    </w:p>
    <w:p w14:paraId="6D63B7E1" w14:textId="5DBE54F3" w:rsidR="00A47162" w:rsidRPr="00F77F94" w:rsidRDefault="00A47162">
      <w:pPr>
        <w:rPr>
          <w:b/>
          <w:bCs/>
          <w:i/>
          <w:iCs/>
          <w:lang w:val="en-US"/>
        </w:rPr>
      </w:pPr>
      <w:r w:rsidRPr="00F77F94">
        <w:rPr>
          <w:b/>
          <w:bCs/>
          <w:i/>
          <w:iCs/>
          <w:noProof/>
          <w:lang w:val="en-US"/>
        </w:rPr>
        <w:drawing>
          <wp:inline distT="0" distB="0" distL="0" distR="0" wp14:anchorId="69CDE2A4" wp14:editId="7E32B3B8">
            <wp:extent cx="5731510" cy="3158490"/>
            <wp:effectExtent l="0" t="0" r="0" b="3810"/>
            <wp:docPr id="1496937526" name="Picture 1" descr="A network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37526" name="Picture 1" descr="A network of lines and dots&#10;&#10;AI-generated content may be incorrect."/>
                    <pic:cNvPicPr/>
                  </pic:nvPicPr>
                  <pic:blipFill>
                    <a:blip r:embed="rId21"/>
                    <a:stretch>
                      <a:fillRect/>
                    </a:stretch>
                  </pic:blipFill>
                  <pic:spPr>
                    <a:xfrm>
                      <a:off x="0" y="0"/>
                      <a:ext cx="5731510" cy="3158490"/>
                    </a:xfrm>
                    <a:prstGeom prst="rect">
                      <a:avLst/>
                    </a:prstGeom>
                  </pic:spPr>
                </pic:pic>
              </a:graphicData>
            </a:graphic>
          </wp:inline>
        </w:drawing>
      </w:r>
    </w:p>
    <w:p w14:paraId="27720762" w14:textId="36032395" w:rsidR="00A509B5" w:rsidRPr="00F77F94" w:rsidRDefault="00A509B5">
      <w:pPr>
        <w:rPr>
          <w:b/>
          <w:bCs/>
          <w:i/>
          <w:iCs/>
          <w:lang w:val="en-US"/>
        </w:rPr>
      </w:pPr>
    </w:p>
    <w:p w14:paraId="4862FF6A" w14:textId="77777777" w:rsidR="00A47162" w:rsidRPr="00F77F94" w:rsidRDefault="00A47162">
      <w:pPr>
        <w:rPr>
          <w:b/>
          <w:bCs/>
          <w:lang w:val="en-US"/>
        </w:rPr>
      </w:pPr>
    </w:p>
    <w:p w14:paraId="63F43C13" w14:textId="77777777" w:rsidR="00A47162" w:rsidRPr="00F77F94" w:rsidRDefault="00A47162">
      <w:pPr>
        <w:rPr>
          <w:b/>
          <w:bCs/>
          <w:lang w:val="en-US"/>
        </w:rPr>
      </w:pPr>
    </w:p>
    <w:p w14:paraId="544F4593" w14:textId="77777777" w:rsidR="00A47162" w:rsidRPr="00F77F94" w:rsidRDefault="00A47162">
      <w:pPr>
        <w:rPr>
          <w:b/>
          <w:bCs/>
          <w:lang w:val="en-US"/>
        </w:rPr>
      </w:pPr>
    </w:p>
    <w:p w14:paraId="59E42B1B" w14:textId="77777777" w:rsidR="003D5311" w:rsidRPr="00F77F94" w:rsidRDefault="003D5311">
      <w:pPr>
        <w:rPr>
          <w:b/>
          <w:bCs/>
          <w:lang w:val="en-US"/>
        </w:rPr>
      </w:pPr>
    </w:p>
    <w:p w14:paraId="42E598B3" w14:textId="68D54C7C" w:rsidR="00A509B5" w:rsidRPr="00F77F94" w:rsidRDefault="00011B5D">
      <w:pPr>
        <w:rPr>
          <w:lang w:val="en-US"/>
        </w:rPr>
      </w:pPr>
      <w:r w:rsidRPr="00F77F94">
        <w:rPr>
          <w:b/>
          <w:bCs/>
          <w:lang w:val="en-US"/>
        </w:rPr>
        <w:t>Figure A</w:t>
      </w:r>
      <w:r w:rsidR="00A6317D" w:rsidRPr="00F77F94">
        <w:rPr>
          <w:b/>
          <w:bCs/>
          <w:lang w:val="en-US"/>
        </w:rPr>
        <w:t>15</w:t>
      </w:r>
      <w:r w:rsidRPr="00F77F94">
        <w:rPr>
          <w:b/>
          <w:bCs/>
          <w:lang w:val="en-US"/>
        </w:rPr>
        <w:t>.</w:t>
      </w:r>
      <w:r w:rsidRPr="00F77F94">
        <w:rPr>
          <w:lang w:val="en-US"/>
        </w:rPr>
        <w:t xml:space="preserve"> Network structure for year 2005</w:t>
      </w:r>
    </w:p>
    <w:p w14:paraId="36F76931" w14:textId="208949A4" w:rsidR="00011B5D" w:rsidRPr="00F77F94" w:rsidRDefault="00011B5D">
      <w:pPr>
        <w:rPr>
          <w:lang w:val="en-US"/>
        </w:rPr>
      </w:pPr>
    </w:p>
    <w:p w14:paraId="0FCFED52" w14:textId="5E37AFE5" w:rsidR="00A47162" w:rsidRPr="00F77F94" w:rsidRDefault="00A47162">
      <w:pPr>
        <w:rPr>
          <w:lang w:val="en-US"/>
        </w:rPr>
      </w:pPr>
      <w:r w:rsidRPr="00F77F94">
        <w:rPr>
          <w:noProof/>
          <w:lang w:val="en-US"/>
        </w:rPr>
        <w:drawing>
          <wp:inline distT="0" distB="0" distL="0" distR="0" wp14:anchorId="1963BB09" wp14:editId="0FE110DA">
            <wp:extent cx="5731510" cy="3160395"/>
            <wp:effectExtent l="0" t="0" r="0" b="1905"/>
            <wp:docPr id="1014376955" name="Picture 1" descr="A network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76955" name="Picture 1" descr="A network of lines and dots&#10;&#10;AI-generated content may be incorrect."/>
                    <pic:cNvPicPr/>
                  </pic:nvPicPr>
                  <pic:blipFill>
                    <a:blip r:embed="rId22"/>
                    <a:stretch>
                      <a:fillRect/>
                    </a:stretch>
                  </pic:blipFill>
                  <pic:spPr>
                    <a:xfrm>
                      <a:off x="0" y="0"/>
                      <a:ext cx="5731510" cy="3160395"/>
                    </a:xfrm>
                    <a:prstGeom prst="rect">
                      <a:avLst/>
                    </a:prstGeom>
                  </pic:spPr>
                </pic:pic>
              </a:graphicData>
            </a:graphic>
          </wp:inline>
        </w:drawing>
      </w:r>
    </w:p>
    <w:p w14:paraId="666C11F6" w14:textId="77777777" w:rsidR="00A47162" w:rsidRPr="00F77F94" w:rsidRDefault="00A47162">
      <w:pPr>
        <w:rPr>
          <w:lang w:val="en-US"/>
        </w:rPr>
      </w:pPr>
    </w:p>
    <w:p w14:paraId="55E616BF" w14:textId="77777777" w:rsidR="00A47162" w:rsidRPr="00F77F94" w:rsidRDefault="00A47162">
      <w:pPr>
        <w:rPr>
          <w:b/>
          <w:bCs/>
          <w:lang w:val="en-US"/>
        </w:rPr>
      </w:pPr>
    </w:p>
    <w:p w14:paraId="5F405B3E" w14:textId="77777777" w:rsidR="00A47162" w:rsidRPr="00F77F94" w:rsidRDefault="00A47162">
      <w:pPr>
        <w:rPr>
          <w:b/>
          <w:bCs/>
          <w:lang w:val="en-US"/>
        </w:rPr>
      </w:pPr>
    </w:p>
    <w:p w14:paraId="6EAFB762" w14:textId="77777777" w:rsidR="00A47162" w:rsidRPr="00F77F94" w:rsidRDefault="00A47162">
      <w:pPr>
        <w:rPr>
          <w:b/>
          <w:bCs/>
          <w:lang w:val="en-US"/>
        </w:rPr>
      </w:pPr>
    </w:p>
    <w:p w14:paraId="3A2C3F42" w14:textId="77777777" w:rsidR="00A47162" w:rsidRPr="00F77F94" w:rsidRDefault="00A47162">
      <w:pPr>
        <w:rPr>
          <w:b/>
          <w:bCs/>
          <w:lang w:val="en-US"/>
        </w:rPr>
      </w:pPr>
    </w:p>
    <w:p w14:paraId="4DA1530B" w14:textId="4E839533" w:rsidR="00A509B5" w:rsidRPr="00F77F94" w:rsidRDefault="00011B5D">
      <w:pPr>
        <w:rPr>
          <w:lang w:val="en-US"/>
        </w:rPr>
      </w:pPr>
      <w:r w:rsidRPr="00F77F94">
        <w:rPr>
          <w:b/>
          <w:bCs/>
          <w:lang w:val="en-US"/>
        </w:rPr>
        <w:lastRenderedPageBreak/>
        <w:t>Figure A</w:t>
      </w:r>
      <w:r w:rsidR="00A6317D" w:rsidRPr="00F77F94">
        <w:rPr>
          <w:b/>
          <w:bCs/>
          <w:lang w:val="en-US"/>
        </w:rPr>
        <w:t>16</w:t>
      </w:r>
      <w:r w:rsidRPr="00F77F94">
        <w:rPr>
          <w:b/>
          <w:bCs/>
          <w:lang w:val="en-US"/>
        </w:rPr>
        <w:t>.</w:t>
      </w:r>
      <w:r w:rsidRPr="00F77F94">
        <w:rPr>
          <w:lang w:val="en-US"/>
        </w:rPr>
        <w:t xml:space="preserve"> Network structure for year 2006</w:t>
      </w:r>
    </w:p>
    <w:p w14:paraId="0D711842" w14:textId="77777777" w:rsidR="00A47162" w:rsidRPr="00F77F94" w:rsidRDefault="00A47162">
      <w:pPr>
        <w:rPr>
          <w:lang w:val="en-US"/>
        </w:rPr>
      </w:pPr>
    </w:p>
    <w:p w14:paraId="4077AFDE" w14:textId="0E20170B" w:rsidR="00A47162" w:rsidRPr="00F77F94" w:rsidRDefault="00A47162">
      <w:pPr>
        <w:rPr>
          <w:b/>
          <w:bCs/>
          <w:i/>
          <w:iCs/>
          <w:lang w:val="en-US"/>
        </w:rPr>
      </w:pPr>
      <w:r w:rsidRPr="00F77F94">
        <w:rPr>
          <w:b/>
          <w:bCs/>
          <w:i/>
          <w:iCs/>
          <w:noProof/>
          <w:lang w:val="en-US"/>
        </w:rPr>
        <w:drawing>
          <wp:inline distT="0" distB="0" distL="0" distR="0" wp14:anchorId="0020A6FD" wp14:editId="62EDB40B">
            <wp:extent cx="5731510" cy="3152140"/>
            <wp:effectExtent l="0" t="0" r="0" b="0"/>
            <wp:docPr id="664878292" name="Picture 1" descr="A network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78292" name="Picture 1" descr="A network of lines and dots&#10;&#10;AI-generated content may be incorrect."/>
                    <pic:cNvPicPr/>
                  </pic:nvPicPr>
                  <pic:blipFill>
                    <a:blip r:embed="rId23"/>
                    <a:stretch>
                      <a:fillRect/>
                    </a:stretch>
                  </pic:blipFill>
                  <pic:spPr>
                    <a:xfrm>
                      <a:off x="0" y="0"/>
                      <a:ext cx="5731510" cy="3152140"/>
                    </a:xfrm>
                    <a:prstGeom prst="rect">
                      <a:avLst/>
                    </a:prstGeom>
                  </pic:spPr>
                </pic:pic>
              </a:graphicData>
            </a:graphic>
          </wp:inline>
        </w:drawing>
      </w:r>
    </w:p>
    <w:p w14:paraId="0F3C8870" w14:textId="6223C1D7" w:rsidR="00A509B5" w:rsidRPr="00F77F94" w:rsidRDefault="00A509B5">
      <w:pPr>
        <w:rPr>
          <w:b/>
          <w:bCs/>
          <w:i/>
          <w:iCs/>
          <w:lang w:val="en-US"/>
        </w:rPr>
      </w:pPr>
    </w:p>
    <w:p w14:paraId="74C0E9AF" w14:textId="0EF0D432" w:rsidR="00A509B5" w:rsidRPr="00F77F94" w:rsidRDefault="00A509B5">
      <w:pPr>
        <w:rPr>
          <w:b/>
          <w:bCs/>
          <w:i/>
          <w:iCs/>
          <w:lang w:val="en-US"/>
        </w:rPr>
      </w:pPr>
    </w:p>
    <w:p w14:paraId="524544B0" w14:textId="77777777" w:rsidR="00C70C2E" w:rsidRPr="00F77F94" w:rsidRDefault="00C70C2E">
      <w:pPr>
        <w:rPr>
          <w:b/>
          <w:bCs/>
          <w:lang w:val="en-US"/>
        </w:rPr>
      </w:pPr>
    </w:p>
    <w:p w14:paraId="4103EDA6" w14:textId="77777777" w:rsidR="00C70C2E" w:rsidRPr="00F77F94" w:rsidRDefault="00C70C2E">
      <w:pPr>
        <w:rPr>
          <w:b/>
          <w:bCs/>
          <w:lang w:val="en-US"/>
        </w:rPr>
      </w:pPr>
    </w:p>
    <w:p w14:paraId="39340BDA" w14:textId="4668E41C" w:rsidR="00A509B5" w:rsidRPr="00F77F94" w:rsidRDefault="00A6317D">
      <w:pPr>
        <w:rPr>
          <w:b/>
          <w:bCs/>
          <w:i/>
          <w:iCs/>
          <w:lang w:val="en-US"/>
        </w:rPr>
      </w:pPr>
      <w:r w:rsidRPr="00F77F94">
        <w:rPr>
          <w:b/>
          <w:bCs/>
          <w:lang w:val="en-US"/>
        </w:rPr>
        <w:t>Figure A17.</w:t>
      </w:r>
      <w:r w:rsidRPr="00F77F94">
        <w:rPr>
          <w:lang w:val="en-US"/>
        </w:rPr>
        <w:t xml:space="preserve"> Network structure for year 2007</w:t>
      </w:r>
    </w:p>
    <w:p w14:paraId="5D8C85EA" w14:textId="2BA1BA7D" w:rsidR="00A509B5" w:rsidRPr="00F77F94" w:rsidRDefault="00A509B5">
      <w:pPr>
        <w:rPr>
          <w:b/>
          <w:bCs/>
          <w:i/>
          <w:iCs/>
          <w:lang w:val="en-US"/>
        </w:rPr>
      </w:pPr>
    </w:p>
    <w:p w14:paraId="77358C81" w14:textId="77777777" w:rsidR="00C70C2E" w:rsidRPr="00F77F94" w:rsidRDefault="00C70C2E">
      <w:pPr>
        <w:rPr>
          <w:b/>
          <w:bCs/>
          <w:i/>
          <w:iCs/>
          <w:lang w:val="en-US"/>
        </w:rPr>
      </w:pPr>
    </w:p>
    <w:p w14:paraId="581827D1" w14:textId="49111C53" w:rsidR="00C70C2E" w:rsidRPr="00F77F94" w:rsidRDefault="00C70C2E">
      <w:pPr>
        <w:rPr>
          <w:b/>
          <w:bCs/>
          <w:i/>
          <w:iCs/>
          <w:lang w:val="en-US"/>
        </w:rPr>
      </w:pPr>
      <w:r w:rsidRPr="00F77F94">
        <w:rPr>
          <w:b/>
          <w:bCs/>
          <w:i/>
          <w:iCs/>
          <w:noProof/>
          <w:lang w:val="en-US"/>
        </w:rPr>
        <w:drawing>
          <wp:inline distT="0" distB="0" distL="0" distR="0" wp14:anchorId="307866A2" wp14:editId="6CCD0E62">
            <wp:extent cx="5731510" cy="3208020"/>
            <wp:effectExtent l="0" t="0" r="0" b="5080"/>
            <wp:docPr id="1938205569" name="Picture 1" descr="A network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05569" name="Picture 1" descr="A network of lines and dots&#10;&#10;AI-generated content may be incorrect."/>
                    <pic:cNvPicPr/>
                  </pic:nvPicPr>
                  <pic:blipFill>
                    <a:blip r:embed="rId24"/>
                    <a:stretch>
                      <a:fillRect/>
                    </a:stretch>
                  </pic:blipFill>
                  <pic:spPr>
                    <a:xfrm>
                      <a:off x="0" y="0"/>
                      <a:ext cx="5731510" cy="3208020"/>
                    </a:xfrm>
                    <a:prstGeom prst="rect">
                      <a:avLst/>
                    </a:prstGeom>
                  </pic:spPr>
                </pic:pic>
              </a:graphicData>
            </a:graphic>
          </wp:inline>
        </w:drawing>
      </w:r>
    </w:p>
    <w:p w14:paraId="04A027F7" w14:textId="77777777" w:rsidR="00A509B5" w:rsidRPr="00F77F94" w:rsidRDefault="00A509B5">
      <w:pPr>
        <w:rPr>
          <w:b/>
          <w:bCs/>
          <w:i/>
          <w:iCs/>
          <w:lang w:val="en-US"/>
        </w:rPr>
      </w:pPr>
    </w:p>
    <w:p w14:paraId="558DEE54" w14:textId="77777777" w:rsidR="00C70C2E" w:rsidRPr="00F77F94" w:rsidRDefault="00C70C2E">
      <w:pPr>
        <w:rPr>
          <w:b/>
          <w:bCs/>
          <w:lang w:val="en-US"/>
        </w:rPr>
      </w:pPr>
    </w:p>
    <w:p w14:paraId="43D8834E" w14:textId="77777777" w:rsidR="00C70C2E" w:rsidRPr="00F77F94" w:rsidRDefault="00C70C2E">
      <w:pPr>
        <w:rPr>
          <w:b/>
          <w:bCs/>
          <w:lang w:val="en-US"/>
        </w:rPr>
      </w:pPr>
    </w:p>
    <w:p w14:paraId="7185F4A6" w14:textId="77777777" w:rsidR="00C70C2E" w:rsidRPr="00F77F94" w:rsidRDefault="00C70C2E">
      <w:pPr>
        <w:rPr>
          <w:b/>
          <w:bCs/>
          <w:lang w:val="en-US"/>
        </w:rPr>
      </w:pPr>
    </w:p>
    <w:p w14:paraId="26938D85" w14:textId="77777777" w:rsidR="00C70C2E" w:rsidRPr="00F77F94" w:rsidRDefault="00C70C2E">
      <w:pPr>
        <w:rPr>
          <w:b/>
          <w:bCs/>
          <w:lang w:val="en-US"/>
        </w:rPr>
      </w:pPr>
    </w:p>
    <w:p w14:paraId="5505DADB" w14:textId="3B076AA8" w:rsidR="00A509B5" w:rsidRPr="00F77F94" w:rsidRDefault="00A6317D">
      <w:pPr>
        <w:rPr>
          <w:lang w:val="en-US"/>
        </w:rPr>
      </w:pPr>
      <w:r w:rsidRPr="00F77F94">
        <w:rPr>
          <w:b/>
          <w:bCs/>
          <w:lang w:val="en-US"/>
        </w:rPr>
        <w:lastRenderedPageBreak/>
        <w:t>Figure A18.</w:t>
      </w:r>
      <w:r w:rsidRPr="00F77F94">
        <w:rPr>
          <w:lang w:val="en-US"/>
        </w:rPr>
        <w:t xml:space="preserve"> Network structure for year 2008</w:t>
      </w:r>
    </w:p>
    <w:p w14:paraId="3A264C2F" w14:textId="77777777" w:rsidR="00C70C2E" w:rsidRPr="00F77F94" w:rsidRDefault="00C70C2E">
      <w:pPr>
        <w:rPr>
          <w:lang w:val="en-US"/>
        </w:rPr>
      </w:pPr>
    </w:p>
    <w:p w14:paraId="092CEEA3" w14:textId="67D096A7" w:rsidR="00C70C2E" w:rsidRPr="00F77F94" w:rsidRDefault="00C70C2E">
      <w:pPr>
        <w:rPr>
          <w:lang w:val="en-US"/>
        </w:rPr>
      </w:pPr>
      <w:r w:rsidRPr="00F77F94">
        <w:rPr>
          <w:noProof/>
          <w:lang w:val="en-US"/>
        </w:rPr>
        <w:drawing>
          <wp:inline distT="0" distB="0" distL="0" distR="0" wp14:anchorId="48307F8D" wp14:editId="356DC107">
            <wp:extent cx="5731510" cy="3224530"/>
            <wp:effectExtent l="0" t="0" r="0" b="1270"/>
            <wp:docPr id="1555841772" name="Picture 1" descr="A network of connections between green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41772" name="Picture 1" descr="A network of connections between green and red dots&#10;&#10;AI-generated content may be incorrect."/>
                    <pic:cNvPicPr/>
                  </pic:nvPicPr>
                  <pic:blipFill>
                    <a:blip r:embed="rId25"/>
                    <a:stretch>
                      <a:fillRect/>
                    </a:stretch>
                  </pic:blipFill>
                  <pic:spPr>
                    <a:xfrm>
                      <a:off x="0" y="0"/>
                      <a:ext cx="5731510" cy="3224530"/>
                    </a:xfrm>
                    <a:prstGeom prst="rect">
                      <a:avLst/>
                    </a:prstGeom>
                  </pic:spPr>
                </pic:pic>
              </a:graphicData>
            </a:graphic>
          </wp:inline>
        </w:drawing>
      </w:r>
    </w:p>
    <w:p w14:paraId="5D6A4465" w14:textId="011B000F" w:rsidR="00A6317D" w:rsidRPr="00F77F94" w:rsidRDefault="00A6317D">
      <w:pPr>
        <w:rPr>
          <w:lang w:val="en-US"/>
        </w:rPr>
      </w:pPr>
    </w:p>
    <w:p w14:paraId="1B3A4C04" w14:textId="77777777" w:rsidR="00C70C2E" w:rsidRPr="00F77F94" w:rsidRDefault="00C70C2E">
      <w:pPr>
        <w:rPr>
          <w:b/>
          <w:bCs/>
          <w:lang w:val="en-US"/>
        </w:rPr>
      </w:pPr>
    </w:p>
    <w:p w14:paraId="08F7CF93" w14:textId="77777777" w:rsidR="00C70C2E" w:rsidRPr="00F77F94" w:rsidRDefault="00C70C2E">
      <w:pPr>
        <w:rPr>
          <w:b/>
          <w:bCs/>
          <w:lang w:val="en-US"/>
        </w:rPr>
      </w:pPr>
    </w:p>
    <w:p w14:paraId="7D2C11E0" w14:textId="12482708" w:rsidR="00A509B5" w:rsidRPr="00F77F94" w:rsidRDefault="00E45CE5">
      <w:pPr>
        <w:rPr>
          <w:b/>
          <w:bCs/>
          <w:i/>
          <w:iCs/>
          <w:lang w:val="en-US"/>
        </w:rPr>
      </w:pPr>
      <w:r>
        <w:rPr>
          <w:b/>
          <w:bCs/>
          <w:lang w:val="en-US"/>
        </w:rPr>
        <w:br/>
      </w:r>
      <w:r w:rsidR="00A6317D" w:rsidRPr="00F77F94">
        <w:rPr>
          <w:b/>
          <w:bCs/>
          <w:lang w:val="en-US"/>
        </w:rPr>
        <w:t>Figure A19.</w:t>
      </w:r>
      <w:r w:rsidR="00A6317D" w:rsidRPr="00F77F94">
        <w:rPr>
          <w:lang w:val="en-US"/>
        </w:rPr>
        <w:t xml:space="preserve"> Network structure for year 2009</w:t>
      </w:r>
    </w:p>
    <w:p w14:paraId="64AB7AA6" w14:textId="004D2998" w:rsidR="00A509B5" w:rsidRPr="00F77F94" w:rsidRDefault="00A509B5">
      <w:pPr>
        <w:rPr>
          <w:b/>
          <w:bCs/>
          <w:i/>
          <w:iCs/>
          <w:lang w:val="en-US"/>
        </w:rPr>
      </w:pPr>
    </w:p>
    <w:p w14:paraId="74D3C7DD" w14:textId="1FAA2EDA" w:rsidR="00C70C2E" w:rsidRPr="00F77F94" w:rsidRDefault="00C70C2E">
      <w:pPr>
        <w:rPr>
          <w:b/>
          <w:bCs/>
          <w:i/>
          <w:iCs/>
          <w:lang w:val="en-US"/>
        </w:rPr>
      </w:pPr>
      <w:r w:rsidRPr="00F77F94">
        <w:rPr>
          <w:b/>
          <w:bCs/>
          <w:i/>
          <w:iCs/>
          <w:noProof/>
          <w:lang w:val="en-US"/>
        </w:rPr>
        <w:drawing>
          <wp:inline distT="0" distB="0" distL="0" distR="0" wp14:anchorId="5ED4247B" wp14:editId="7ECB2DA1">
            <wp:extent cx="5731510" cy="3172460"/>
            <wp:effectExtent l="0" t="0" r="0" b="2540"/>
            <wp:docPr id="978908735" name="Picture 1" descr="A network of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08735" name="Picture 1" descr="A network of different countries/regions&#10;&#10;AI-generated content may be incorrect."/>
                    <pic:cNvPicPr/>
                  </pic:nvPicPr>
                  <pic:blipFill>
                    <a:blip r:embed="rId26"/>
                    <a:stretch>
                      <a:fillRect/>
                    </a:stretch>
                  </pic:blipFill>
                  <pic:spPr>
                    <a:xfrm>
                      <a:off x="0" y="0"/>
                      <a:ext cx="5731510" cy="3172460"/>
                    </a:xfrm>
                    <a:prstGeom prst="rect">
                      <a:avLst/>
                    </a:prstGeom>
                  </pic:spPr>
                </pic:pic>
              </a:graphicData>
            </a:graphic>
          </wp:inline>
        </w:drawing>
      </w:r>
    </w:p>
    <w:p w14:paraId="6545DF87" w14:textId="4E5E5263" w:rsidR="00A509B5" w:rsidRPr="00F77F94" w:rsidRDefault="00A509B5">
      <w:pPr>
        <w:rPr>
          <w:b/>
          <w:bCs/>
          <w:i/>
          <w:iCs/>
          <w:lang w:val="en-US"/>
        </w:rPr>
      </w:pPr>
    </w:p>
    <w:p w14:paraId="5EE3EF77" w14:textId="77777777" w:rsidR="00C70C2E" w:rsidRPr="00F77F94" w:rsidRDefault="00C70C2E">
      <w:pPr>
        <w:rPr>
          <w:b/>
          <w:bCs/>
          <w:lang w:val="en-US"/>
        </w:rPr>
      </w:pPr>
    </w:p>
    <w:p w14:paraId="1C4B21B5" w14:textId="77777777" w:rsidR="00C70C2E" w:rsidRPr="00F77F94" w:rsidRDefault="00C70C2E">
      <w:pPr>
        <w:rPr>
          <w:b/>
          <w:bCs/>
          <w:lang w:val="en-US"/>
        </w:rPr>
      </w:pPr>
    </w:p>
    <w:p w14:paraId="2E95607A" w14:textId="77777777" w:rsidR="00C70C2E" w:rsidRPr="00F77F94" w:rsidRDefault="00C70C2E">
      <w:pPr>
        <w:rPr>
          <w:b/>
          <w:bCs/>
          <w:lang w:val="en-US"/>
        </w:rPr>
      </w:pPr>
    </w:p>
    <w:p w14:paraId="103A8933" w14:textId="77777777" w:rsidR="00C70C2E" w:rsidRPr="00F77F94" w:rsidRDefault="00C70C2E">
      <w:pPr>
        <w:rPr>
          <w:b/>
          <w:bCs/>
          <w:lang w:val="en-US"/>
        </w:rPr>
      </w:pPr>
    </w:p>
    <w:p w14:paraId="21D529F6" w14:textId="77777777" w:rsidR="00C70C2E" w:rsidRPr="00F77F94" w:rsidRDefault="00C70C2E">
      <w:pPr>
        <w:rPr>
          <w:b/>
          <w:bCs/>
          <w:lang w:val="en-US"/>
        </w:rPr>
      </w:pPr>
    </w:p>
    <w:p w14:paraId="5DF6F93D" w14:textId="09B78535" w:rsidR="00A509B5" w:rsidRPr="00F77F94" w:rsidRDefault="00A6317D">
      <w:pPr>
        <w:rPr>
          <w:lang w:val="en-US"/>
        </w:rPr>
      </w:pPr>
      <w:r w:rsidRPr="00F77F94">
        <w:rPr>
          <w:b/>
          <w:bCs/>
          <w:lang w:val="en-US"/>
        </w:rPr>
        <w:lastRenderedPageBreak/>
        <w:t>Figure A20.</w:t>
      </w:r>
      <w:r w:rsidRPr="00F77F94">
        <w:rPr>
          <w:lang w:val="en-US"/>
        </w:rPr>
        <w:t xml:space="preserve"> Network structure for year 2010</w:t>
      </w:r>
    </w:p>
    <w:p w14:paraId="3FF78263" w14:textId="77777777" w:rsidR="00C70C2E" w:rsidRPr="00F77F94" w:rsidRDefault="00C70C2E">
      <w:pPr>
        <w:rPr>
          <w:lang w:val="en-US"/>
        </w:rPr>
      </w:pPr>
    </w:p>
    <w:p w14:paraId="017241CC" w14:textId="1FA6C720" w:rsidR="00C70C2E" w:rsidRPr="00F77F94" w:rsidRDefault="00C70C2E">
      <w:pPr>
        <w:rPr>
          <w:b/>
          <w:bCs/>
          <w:i/>
          <w:iCs/>
          <w:lang w:val="en-US"/>
        </w:rPr>
      </w:pPr>
      <w:r w:rsidRPr="00F77F94">
        <w:rPr>
          <w:b/>
          <w:bCs/>
          <w:i/>
          <w:iCs/>
          <w:noProof/>
          <w:lang w:val="en-US"/>
        </w:rPr>
        <w:drawing>
          <wp:inline distT="0" distB="0" distL="0" distR="0" wp14:anchorId="5C31E346" wp14:editId="723F1B85">
            <wp:extent cx="5731510" cy="3176270"/>
            <wp:effectExtent l="0" t="0" r="0" b="0"/>
            <wp:docPr id="1599973835"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73835" name="Picture 1" descr="A diagram of a network&#10;&#10;AI-generated content may be incorrect."/>
                    <pic:cNvPicPr/>
                  </pic:nvPicPr>
                  <pic:blipFill>
                    <a:blip r:embed="rId27"/>
                    <a:stretch>
                      <a:fillRect/>
                    </a:stretch>
                  </pic:blipFill>
                  <pic:spPr>
                    <a:xfrm>
                      <a:off x="0" y="0"/>
                      <a:ext cx="5731510" cy="3176270"/>
                    </a:xfrm>
                    <a:prstGeom prst="rect">
                      <a:avLst/>
                    </a:prstGeom>
                  </pic:spPr>
                </pic:pic>
              </a:graphicData>
            </a:graphic>
          </wp:inline>
        </w:drawing>
      </w:r>
    </w:p>
    <w:p w14:paraId="47763716" w14:textId="77777777" w:rsidR="00A6317D" w:rsidRPr="00F77F94" w:rsidRDefault="00A6317D">
      <w:pPr>
        <w:rPr>
          <w:b/>
          <w:bCs/>
          <w:lang w:val="en-US"/>
        </w:rPr>
      </w:pPr>
    </w:p>
    <w:p w14:paraId="488A6D34" w14:textId="77777777" w:rsidR="00C70C2E" w:rsidRPr="00F77F94" w:rsidRDefault="00C70C2E">
      <w:pPr>
        <w:rPr>
          <w:b/>
          <w:bCs/>
          <w:lang w:val="en-US"/>
        </w:rPr>
      </w:pPr>
    </w:p>
    <w:p w14:paraId="79EA1A78" w14:textId="77777777" w:rsidR="00C70C2E" w:rsidRPr="00F77F94" w:rsidRDefault="00C70C2E">
      <w:pPr>
        <w:rPr>
          <w:b/>
          <w:bCs/>
          <w:lang w:val="en-US"/>
        </w:rPr>
      </w:pPr>
    </w:p>
    <w:p w14:paraId="7FA6EB29" w14:textId="77777777" w:rsidR="00C70C2E" w:rsidRPr="00F77F94" w:rsidRDefault="00C70C2E">
      <w:pPr>
        <w:rPr>
          <w:b/>
          <w:bCs/>
          <w:lang w:val="en-US"/>
        </w:rPr>
      </w:pPr>
    </w:p>
    <w:p w14:paraId="2EEF2266" w14:textId="25065992" w:rsidR="00A509B5" w:rsidRPr="00F77F94" w:rsidRDefault="00A6317D">
      <w:pPr>
        <w:rPr>
          <w:lang w:val="en-US"/>
        </w:rPr>
      </w:pPr>
      <w:r w:rsidRPr="00F77F94">
        <w:rPr>
          <w:b/>
          <w:bCs/>
          <w:lang w:val="en-US"/>
        </w:rPr>
        <w:t>Figure A21.</w:t>
      </w:r>
      <w:r w:rsidRPr="00F77F94">
        <w:rPr>
          <w:lang w:val="en-US"/>
        </w:rPr>
        <w:t xml:space="preserve"> Network structure for year 2011</w:t>
      </w:r>
    </w:p>
    <w:p w14:paraId="64A36071" w14:textId="77777777" w:rsidR="00C70C2E" w:rsidRPr="00F77F94" w:rsidRDefault="00C70C2E">
      <w:pPr>
        <w:rPr>
          <w:lang w:val="en-US"/>
        </w:rPr>
      </w:pPr>
    </w:p>
    <w:p w14:paraId="23893C7C" w14:textId="391A6A9B" w:rsidR="00C70C2E" w:rsidRPr="00F77F94" w:rsidRDefault="00C70C2E">
      <w:pPr>
        <w:rPr>
          <w:lang w:val="en-US"/>
        </w:rPr>
      </w:pPr>
      <w:r w:rsidRPr="00F77F94">
        <w:rPr>
          <w:noProof/>
          <w:lang w:val="en-US"/>
        </w:rPr>
        <w:drawing>
          <wp:inline distT="0" distB="0" distL="0" distR="0" wp14:anchorId="457883DD" wp14:editId="791AD637">
            <wp:extent cx="5885746" cy="3268265"/>
            <wp:effectExtent l="0" t="0" r="0" b="0"/>
            <wp:docPr id="55018396" name="Picture 1" descr="A network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8396" name="Picture 1" descr="A network of different colored squares&#10;&#10;AI-generated content may be incorrect."/>
                    <pic:cNvPicPr/>
                  </pic:nvPicPr>
                  <pic:blipFill>
                    <a:blip r:embed="rId28"/>
                    <a:stretch>
                      <a:fillRect/>
                    </a:stretch>
                  </pic:blipFill>
                  <pic:spPr>
                    <a:xfrm>
                      <a:off x="0" y="0"/>
                      <a:ext cx="5891247" cy="3271320"/>
                    </a:xfrm>
                    <a:prstGeom prst="rect">
                      <a:avLst/>
                    </a:prstGeom>
                  </pic:spPr>
                </pic:pic>
              </a:graphicData>
            </a:graphic>
          </wp:inline>
        </w:drawing>
      </w:r>
    </w:p>
    <w:p w14:paraId="46D123B3" w14:textId="467E9652" w:rsidR="00A6317D" w:rsidRPr="00F77F94" w:rsidRDefault="00A6317D">
      <w:pPr>
        <w:rPr>
          <w:lang w:val="en-US"/>
        </w:rPr>
      </w:pPr>
    </w:p>
    <w:p w14:paraId="11D1731D" w14:textId="77777777" w:rsidR="00C70C2E" w:rsidRPr="00F77F94" w:rsidRDefault="00C70C2E">
      <w:pPr>
        <w:rPr>
          <w:b/>
          <w:bCs/>
          <w:lang w:val="en-US"/>
        </w:rPr>
      </w:pPr>
    </w:p>
    <w:p w14:paraId="63DF9194" w14:textId="77777777" w:rsidR="00C70C2E" w:rsidRPr="00F77F94" w:rsidRDefault="00C70C2E">
      <w:pPr>
        <w:rPr>
          <w:b/>
          <w:bCs/>
          <w:lang w:val="en-US"/>
        </w:rPr>
      </w:pPr>
    </w:p>
    <w:p w14:paraId="56379989" w14:textId="77777777" w:rsidR="00C70C2E" w:rsidRPr="00F77F94" w:rsidRDefault="00C70C2E">
      <w:pPr>
        <w:rPr>
          <w:b/>
          <w:bCs/>
          <w:lang w:val="en-US"/>
        </w:rPr>
      </w:pPr>
    </w:p>
    <w:p w14:paraId="4DEABFFE" w14:textId="77777777" w:rsidR="00C70C2E" w:rsidRPr="00F77F94" w:rsidRDefault="00C70C2E">
      <w:pPr>
        <w:rPr>
          <w:b/>
          <w:bCs/>
          <w:lang w:val="en-US"/>
        </w:rPr>
      </w:pPr>
    </w:p>
    <w:p w14:paraId="5D0E181C" w14:textId="41D44C97" w:rsidR="00A509B5" w:rsidRPr="00F77F94" w:rsidRDefault="00A6317D">
      <w:pPr>
        <w:rPr>
          <w:lang w:val="en-US"/>
        </w:rPr>
      </w:pPr>
      <w:r w:rsidRPr="00F77F94">
        <w:rPr>
          <w:b/>
          <w:bCs/>
          <w:lang w:val="en-US"/>
        </w:rPr>
        <w:lastRenderedPageBreak/>
        <w:t>Figure A22.</w:t>
      </w:r>
      <w:r w:rsidRPr="00F77F94">
        <w:rPr>
          <w:lang w:val="en-US"/>
        </w:rPr>
        <w:t xml:space="preserve"> Network structure for year 2012</w:t>
      </w:r>
    </w:p>
    <w:p w14:paraId="4F6233BF" w14:textId="77777777" w:rsidR="00C70C2E" w:rsidRPr="00F77F94" w:rsidRDefault="00C70C2E">
      <w:pPr>
        <w:rPr>
          <w:lang w:val="en-US"/>
        </w:rPr>
      </w:pPr>
    </w:p>
    <w:p w14:paraId="0372D083" w14:textId="6BCE4C3D" w:rsidR="00C70C2E" w:rsidRPr="00F77F94" w:rsidRDefault="00C70C2E" w:rsidP="003D5311">
      <w:pPr>
        <w:jc w:val="center"/>
        <w:rPr>
          <w:b/>
          <w:bCs/>
          <w:i/>
          <w:iCs/>
          <w:lang w:val="en-US"/>
        </w:rPr>
      </w:pPr>
      <w:r w:rsidRPr="00F77F94">
        <w:rPr>
          <w:b/>
          <w:bCs/>
          <w:i/>
          <w:iCs/>
          <w:noProof/>
          <w:lang w:val="en-US"/>
        </w:rPr>
        <w:drawing>
          <wp:inline distT="0" distB="0" distL="0" distR="0" wp14:anchorId="644FBFC3" wp14:editId="0699BE98">
            <wp:extent cx="6186567" cy="3459296"/>
            <wp:effectExtent l="0" t="0" r="0" b="0"/>
            <wp:docPr id="87820833" name="Picture 1" descr="A network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0833" name="Picture 1" descr="A network of lines and dots&#10;&#10;AI-generated content may be incorrect."/>
                    <pic:cNvPicPr/>
                  </pic:nvPicPr>
                  <pic:blipFill>
                    <a:blip r:embed="rId29"/>
                    <a:stretch>
                      <a:fillRect/>
                    </a:stretch>
                  </pic:blipFill>
                  <pic:spPr>
                    <a:xfrm>
                      <a:off x="0" y="0"/>
                      <a:ext cx="6192019" cy="3462344"/>
                    </a:xfrm>
                    <a:prstGeom prst="rect">
                      <a:avLst/>
                    </a:prstGeom>
                  </pic:spPr>
                </pic:pic>
              </a:graphicData>
            </a:graphic>
          </wp:inline>
        </w:drawing>
      </w:r>
    </w:p>
    <w:p w14:paraId="58175587" w14:textId="25154B49" w:rsidR="00A509B5" w:rsidRPr="00F77F94" w:rsidRDefault="00A509B5">
      <w:pPr>
        <w:rPr>
          <w:b/>
          <w:bCs/>
          <w:i/>
          <w:iCs/>
          <w:lang w:val="en-US"/>
        </w:rPr>
      </w:pPr>
    </w:p>
    <w:p w14:paraId="52B71CCE" w14:textId="77777777" w:rsidR="00C70C2E" w:rsidRPr="00F77F94" w:rsidRDefault="00C70C2E">
      <w:pPr>
        <w:rPr>
          <w:b/>
          <w:bCs/>
          <w:lang w:val="en-US"/>
        </w:rPr>
      </w:pPr>
    </w:p>
    <w:p w14:paraId="00250BDB" w14:textId="77777777" w:rsidR="00C70C2E" w:rsidRPr="00F77F94" w:rsidRDefault="00C70C2E">
      <w:pPr>
        <w:rPr>
          <w:b/>
          <w:bCs/>
          <w:lang w:val="en-US"/>
        </w:rPr>
      </w:pPr>
    </w:p>
    <w:p w14:paraId="29CD204A" w14:textId="77777777" w:rsidR="003D5311" w:rsidRPr="00F77F94" w:rsidRDefault="003D5311">
      <w:pPr>
        <w:rPr>
          <w:b/>
          <w:bCs/>
          <w:lang w:val="en-US"/>
        </w:rPr>
      </w:pPr>
    </w:p>
    <w:p w14:paraId="2FFB4831" w14:textId="750E1773" w:rsidR="00A509B5" w:rsidRPr="00F77F94" w:rsidRDefault="00E45CE5">
      <w:pPr>
        <w:rPr>
          <w:lang w:val="en-US"/>
        </w:rPr>
      </w:pPr>
      <w:r>
        <w:rPr>
          <w:b/>
          <w:bCs/>
          <w:lang w:val="en-US"/>
        </w:rPr>
        <w:br/>
      </w:r>
      <w:r w:rsidR="00A6317D" w:rsidRPr="00F77F94">
        <w:rPr>
          <w:b/>
          <w:bCs/>
          <w:lang w:val="en-US"/>
        </w:rPr>
        <w:t>Figure A23.</w:t>
      </w:r>
      <w:r w:rsidR="00A6317D" w:rsidRPr="00F77F94">
        <w:rPr>
          <w:lang w:val="en-US"/>
        </w:rPr>
        <w:t xml:space="preserve"> Network structure for year 2013</w:t>
      </w:r>
    </w:p>
    <w:p w14:paraId="516A7C7B" w14:textId="77777777" w:rsidR="00C70C2E" w:rsidRPr="00F77F94" w:rsidRDefault="00C70C2E">
      <w:pPr>
        <w:rPr>
          <w:lang w:val="en-US"/>
        </w:rPr>
      </w:pPr>
    </w:p>
    <w:p w14:paraId="2AF8EBF6" w14:textId="25EB8AC1" w:rsidR="00C70C2E" w:rsidRPr="00F77F94" w:rsidRDefault="00C70C2E">
      <w:pPr>
        <w:rPr>
          <w:b/>
          <w:bCs/>
          <w:i/>
          <w:iCs/>
          <w:lang w:val="en-US"/>
        </w:rPr>
      </w:pPr>
      <w:r w:rsidRPr="00F77F94">
        <w:rPr>
          <w:b/>
          <w:bCs/>
          <w:i/>
          <w:iCs/>
          <w:noProof/>
          <w:lang w:val="en-US"/>
        </w:rPr>
        <w:drawing>
          <wp:inline distT="0" distB="0" distL="0" distR="0" wp14:anchorId="5836C20A" wp14:editId="7189B538">
            <wp:extent cx="5852696" cy="3260936"/>
            <wp:effectExtent l="0" t="0" r="2540" b="3175"/>
            <wp:docPr id="2040007951" name="Picture 1" descr="A network of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07951" name="Picture 1" descr="A network of lines and dots&#10;&#10;AI-generated content may be incorrect."/>
                    <pic:cNvPicPr/>
                  </pic:nvPicPr>
                  <pic:blipFill>
                    <a:blip r:embed="rId30"/>
                    <a:stretch>
                      <a:fillRect/>
                    </a:stretch>
                  </pic:blipFill>
                  <pic:spPr>
                    <a:xfrm>
                      <a:off x="0" y="0"/>
                      <a:ext cx="5871376" cy="3271344"/>
                    </a:xfrm>
                    <a:prstGeom prst="rect">
                      <a:avLst/>
                    </a:prstGeom>
                  </pic:spPr>
                </pic:pic>
              </a:graphicData>
            </a:graphic>
          </wp:inline>
        </w:drawing>
      </w:r>
    </w:p>
    <w:p w14:paraId="59F271B7" w14:textId="445E9789" w:rsidR="00A509B5" w:rsidRPr="00F77F94" w:rsidRDefault="00A509B5">
      <w:pPr>
        <w:rPr>
          <w:b/>
          <w:bCs/>
          <w:i/>
          <w:iCs/>
          <w:lang w:val="en-US"/>
        </w:rPr>
      </w:pPr>
    </w:p>
    <w:p w14:paraId="5E50C92F" w14:textId="77777777" w:rsidR="00A509B5" w:rsidRPr="00F77F94" w:rsidRDefault="00A509B5">
      <w:pPr>
        <w:rPr>
          <w:b/>
          <w:bCs/>
          <w:i/>
          <w:iCs/>
          <w:lang w:val="en-US"/>
        </w:rPr>
      </w:pPr>
    </w:p>
    <w:p w14:paraId="6965B555" w14:textId="77777777" w:rsidR="00C70C2E" w:rsidRPr="00F77F94" w:rsidRDefault="00C70C2E">
      <w:pPr>
        <w:rPr>
          <w:b/>
          <w:bCs/>
          <w:lang w:val="en-US"/>
        </w:rPr>
      </w:pPr>
    </w:p>
    <w:p w14:paraId="23565275" w14:textId="77777777" w:rsidR="00C70C2E" w:rsidRPr="00F77F94" w:rsidRDefault="00C70C2E">
      <w:pPr>
        <w:rPr>
          <w:b/>
          <w:bCs/>
          <w:lang w:val="en-US"/>
        </w:rPr>
      </w:pPr>
    </w:p>
    <w:p w14:paraId="1161A1A9" w14:textId="2763C02F" w:rsidR="00A509B5" w:rsidRPr="00F77F94" w:rsidRDefault="00A6317D">
      <w:pPr>
        <w:rPr>
          <w:lang w:val="en-US"/>
        </w:rPr>
      </w:pPr>
      <w:r w:rsidRPr="00F77F94">
        <w:rPr>
          <w:b/>
          <w:bCs/>
          <w:lang w:val="en-US"/>
        </w:rPr>
        <w:t>Figure A24.</w:t>
      </w:r>
      <w:r w:rsidRPr="00F77F94">
        <w:rPr>
          <w:lang w:val="en-US"/>
        </w:rPr>
        <w:t xml:space="preserve"> Network structure for year 2014</w:t>
      </w:r>
    </w:p>
    <w:p w14:paraId="33962C5A" w14:textId="77777777" w:rsidR="00C70C2E" w:rsidRPr="00F77F94" w:rsidRDefault="00C70C2E">
      <w:pPr>
        <w:rPr>
          <w:lang w:val="en-US"/>
        </w:rPr>
      </w:pPr>
    </w:p>
    <w:p w14:paraId="0D37A1D6" w14:textId="169925CC" w:rsidR="00C70C2E" w:rsidRPr="00F77F94" w:rsidRDefault="00C70C2E">
      <w:pPr>
        <w:rPr>
          <w:b/>
          <w:bCs/>
          <w:i/>
          <w:iCs/>
          <w:lang w:val="en-US"/>
        </w:rPr>
      </w:pPr>
      <w:r w:rsidRPr="00F77F94">
        <w:rPr>
          <w:b/>
          <w:bCs/>
          <w:i/>
          <w:iCs/>
          <w:noProof/>
          <w:lang w:val="en-US"/>
        </w:rPr>
        <w:drawing>
          <wp:inline distT="0" distB="0" distL="0" distR="0" wp14:anchorId="0C4BC559" wp14:editId="6F59FF01">
            <wp:extent cx="5731510" cy="3204845"/>
            <wp:effectExtent l="0" t="0" r="0" b="0"/>
            <wp:docPr id="661626068"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26068" name="Picture 1" descr="A diagram of a network&#10;&#10;AI-generated content may be incorrect."/>
                    <pic:cNvPicPr/>
                  </pic:nvPicPr>
                  <pic:blipFill>
                    <a:blip r:embed="rId31"/>
                    <a:stretch>
                      <a:fillRect/>
                    </a:stretch>
                  </pic:blipFill>
                  <pic:spPr>
                    <a:xfrm>
                      <a:off x="0" y="0"/>
                      <a:ext cx="5731510" cy="3204845"/>
                    </a:xfrm>
                    <a:prstGeom prst="rect">
                      <a:avLst/>
                    </a:prstGeom>
                  </pic:spPr>
                </pic:pic>
              </a:graphicData>
            </a:graphic>
          </wp:inline>
        </w:drawing>
      </w:r>
    </w:p>
    <w:p w14:paraId="6C2E4770" w14:textId="77777777" w:rsidR="00C70C2E" w:rsidRPr="00F77F94" w:rsidRDefault="00C70C2E">
      <w:pPr>
        <w:rPr>
          <w:b/>
          <w:bCs/>
          <w:lang w:val="en-US"/>
        </w:rPr>
      </w:pPr>
    </w:p>
    <w:p w14:paraId="727D3A13" w14:textId="77777777" w:rsidR="00C70C2E" w:rsidRPr="00F77F94" w:rsidRDefault="00C70C2E">
      <w:pPr>
        <w:rPr>
          <w:b/>
          <w:bCs/>
          <w:lang w:val="en-US"/>
        </w:rPr>
      </w:pPr>
    </w:p>
    <w:p w14:paraId="676125A9" w14:textId="77777777" w:rsidR="00C70C2E" w:rsidRPr="00F77F94" w:rsidRDefault="00C70C2E">
      <w:pPr>
        <w:rPr>
          <w:b/>
          <w:bCs/>
          <w:lang w:val="en-US"/>
        </w:rPr>
      </w:pPr>
    </w:p>
    <w:p w14:paraId="24C2ACBC" w14:textId="77777777" w:rsidR="00C70C2E" w:rsidRPr="00F77F94" w:rsidRDefault="00C70C2E">
      <w:pPr>
        <w:rPr>
          <w:b/>
          <w:bCs/>
          <w:lang w:val="en-US"/>
        </w:rPr>
      </w:pPr>
    </w:p>
    <w:p w14:paraId="77BCB8C8" w14:textId="38A683CC" w:rsidR="00A509B5" w:rsidRPr="00F77F94" w:rsidRDefault="00E45CE5">
      <w:pPr>
        <w:rPr>
          <w:b/>
          <w:bCs/>
          <w:i/>
          <w:iCs/>
          <w:lang w:val="en-US"/>
        </w:rPr>
      </w:pPr>
      <w:r>
        <w:rPr>
          <w:b/>
          <w:bCs/>
          <w:lang w:val="en-US"/>
        </w:rPr>
        <w:br/>
      </w:r>
      <w:r w:rsidR="00A6317D" w:rsidRPr="00F77F94">
        <w:rPr>
          <w:b/>
          <w:bCs/>
          <w:lang w:val="en-US"/>
        </w:rPr>
        <w:t>Figure A25.</w:t>
      </w:r>
      <w:r w:rsidR="00A6317D" w:rsidRPr="00F77F94">
        <w:rPr>
          <w:lang w:val="en-US"/>
        </w:rPr>
        <w:t xml:space="preserve"> Network structure for year 2015</w:t>
      </w:r>
    </w:p>
    <w:p w14:paraId="77933134" w14:textId="393452F6" w:rsidR="00A509B5" w:rsidRPr="00F77F94" w:rsidRDefault="00A509B5">
      <w:pPr>
        <w:rPr>
          <w:b/>
          <w:bCs/>
          <w:i/>
          <w:iCs/>
          <w:lang w:val="en-US"/>
        </w:rPr>
      </w:pPr>
    </w:p>
    <w:p w14:paraId="01DB7877" w14:textId="0195EB67" w:rsidR="00C70C2E" w:rsidRPr="00F77F94" w:rsidRDefault="00C70C2E">
      <w:pPr>
        <w:rPr>
          <w:b/>
          <w:bCs/>
          <w:i/>
          <w:iCs/>
          <w:lang w:val="en-US"/>
        </w:rPr>
      </w:pPr>
      <w:r w:rsidRPr="00F77F94">
        <w:rPr>
          <w:b/>
          <w:bCs/>
          <w:i/>
          <w:iCs/>
          <w:noProof/>
          <w:lang w:val="en-US"/>
        </w:rPr>
        <w:drawing>
          <wp:inline distT="0" distB="0" distL="0" distR="0" wp14:anchorId="6F7483FD" wp14:editId="22BD5AC3">
            <wp:extent cx="5731510" cy="3243580"/>
            <wp:effectExtent l="0" t="0" r="0" b="0"/>
            <wp:docPr id="1827821168"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21168" name="Picture 1" descr="A diagram of a network&#10;&#10;AI-generated content may be incorrect."/>
                    <pic:cNvPicPr/>
                  </pic:nvPicPr>
                  <pic:blipFill>
                    <a:blip r:embed="rId32"/>
                    <a:stretch>
                      <a:fillRect/>
                    </a:stretch>
                  </pic:blipFill>
                  <pic:spPr>
                    <a:xfrm>
                      <a:off x="0" y="0"/>
                      <a:ext cx="5731510" cy="3243580"/>
                    </a:xfrm>
                    <a:prstGeom prst="rect">
                      <a:avLst/>
                    </a:prstGeom>
                  </pic:spPr>
                </pic:pic>
              </a:graphicData>
            </a:graphic>
          </wp:inline>
        </w:drawing>
      </w:r>
    </w:p>
    <w:p w14:paraId="01C03849" w14:textId="77777777" w:rsidR="00C70C2E" w:rsidRPr="00F77F94" w:rsidRDefault="00C70C2E">
      <w:pPr>
        <w:rPr>
          <w:b/>
          <w:bCs/>
          <w:i/>
          <w:iCs/>
          <w:lang w:val="en-US"/>
        </w:rPr>
      </w:pPr>
    </w:p>
    <w:p w14:paraId="74CFE2A4" w14:textId="77777777" w:rsidR="00C70C2E" w:rsidRPr="00F77F94" w:rsidRDefault="00C70C2E">
      <w:pPr>
        <w:rPr>
          <w:b/>
          <w:bCs/>
          <w:lang w:val="en-US"/>
        </w:rPr>
      </w:pPr>
    </w:p>
    <w:p w14:paraId="5914D614" w14:textId="77777777" w:rsidR="00C70C2E" w:rsidRPr="00F77F94" w:rsidRDefault="00C70C2E">
      <w:pPr>
        <w:rPr>
          <w:b/>
          <w:bCs/>
          <w:lang w:val="en-US"/>
        </w:rPr>
      </w:pPr>
    </w:p>
    <w:p w14:paraId="120C6000" w14:textId="2EC9AA7A" w:rsidR="00A6317D" w:rsidRPr="00F77F94" w:rsidRDefault="00A6317D">
      <w:pPr>
        <w:rPr>
          <w:lang w:val="en-US"/>
        </w:rPr>
      </w:pPr>
      <w:r w:rsidRPr="00F77F94">
        <w:rPr>
          <w:b/>
          <w:bCs/>
          <w:lang w:val="en-US"/>
        </w:rPr>
        <w:lastRenderedPageBreak/>
        <w:t>Figure A26.</w:t>
      </w:r>
      <w:r w:rsidRPr="00F77F94">
        <w:rPr>
          <w:lang w:val="en-US"/>
        </w:rPr>
        <w:t xml:space="preserve"> Network structure for year 2016</w:t>
      </w:r>
    </w:p>
    <w:p w14:paraId="54FBFA41" w14:textId="02C877CB" w:rsidR="00C70C2E" w:rsidRPr="00F77F94" w:rsidRDefault="00C70C2E">
      <w:pPr>
        <w:rPr>
          <w:lang w:val="en-US"/>
        </w:rPr>
      </w:pPr>
      <w:r w:rsidRPr="00F77F94">
        <w:rPr>
          <w:noProof/>
          <w:lang w:val="en-US"/>
        </w:rPr>
        <w:drawing>
          <wp:inline distT="0" distB="0" distL="0" distR="0" wp14:anchorId="5FA859EC" wp14:editId="26EC49DF">
            <wp:extent cx="5731510" cy="3202940"/>
            <wp:effectExtent l="0" t="0" r="0" b="0"/>
            <wp:docPr id="1307814081"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14081" name="Picture 1" descr="A diagram of a network&#10;&#10;AI-generated content may be incorrect."/>
                    <pic:cNvPicPr/>
                  </pic:nvPicPr>
                  <pic:blipFill>
                    <a:blip r:embed="rId33"/>
                    <a:stretch>
                      <a:fillRect/>
                    </a:stretch>
                  </pic:blipFill>
                  <pic:spPr>
                    <a:xfrm>
                      <a:off x="0" y="0"/>
                      <a:ext cx="5731510" cy="3202940"/>
                    </a:xfrm>
                    <a:prstGeom prst="rect">
                      <a:avLst/>
                    </a:prstGeom>
                  </pic:spPr>
                </pic:pic>
              </a:graphicData>
            </a:graphic>
          </wp:inline>
        </w:drawing>
      </w:r>
    </w:p>
    <w:p w14:paraId="4CDB5747" w14:textId="77777777" w:rsidR="00C70C2E" w:rsidRPr="00F77F94" w:rsidRDefault="00C70C2E">
      <w:pPr>
        <w:rPr>
          <w:b/>
          <w:bCs/>
          <w:lang w:val="en-US"/>
        </w:rPr>
      </w:pPr>
    </w:p>
    <w:p w14:paraId="21B6191E" w14:textId="77777777" w:rsidR="00C70C2E" w:rsidRPr="00F77F94" w:rsidRDefault="00C70C2E">
      <w:pPr>
        <w:rPr>
          <w:b/>
          <w:bCs/>
          <w:lang w:val="en-US"/>
        </w:rPr>
      </w:pPr>
    </w:p>
    <w:p w14:paraId="1056FB78" w14:textId="77777777" w:rsidR="00C70C2E" w:rsidRPr="00F77F94" w:rsidRDefault="00C70C2E">
      <w:pPr>
        <w:rPr>
          <w:b/>
          <w:bCs/>
          <w:lang w:val="en-US"/>
        </w:rPr>
      </w:pPr>
    </w:p>
    <w:p w14:paraId="13F662D0" w14:textId="77777777" w:rsidR="00E45CE5" w:rsidRDefault="00E45CE5">
      <w:pPr>
        <w:rPr>
          <w:b/>
          <w:bCs/>
          <w:lang w:val="en-US"/>
        </w:rPr>
      </w:pPr>
    </w:p>
    <w:p w14:paraId="7E3DD346" w14:textId="671B0E09" w:rsidR="00A6317D" w:rsidRPr="00F77F94" w:rsidRDefault="00A6317D">
      <w:pPr>
        <w:rPr>
          <w:lang w:val="en-US"/>
        </w:rPr>
      </w:pPr>
      <w:r w:rsidRPr="00F77F94">
        <w:rPr>
          <w:b/>
          <w:bCs/>
          <w:lang w:val="en-US"/>
        </w:rPr>
        <w:t>Figure A27.</w:t>
      </w:r>
      <w:r w:rsidRPr="00F77F94">
        <w:rPr>
          <w:lang w:val="en-US"/>
        </w:rPr>
        <w:t xml:space="preserve"> Network structure for year 2017</w:t>
      </w:r>
    </w:p>
    <w:p w14:paraId="232F39D0" w14:textId="77777777" w:rsidR="00C70C2E" w:rsidRPr="00F77F94" w:rsidRDefault="00C70C2E">
      <w:pPr>
        <w:rPr>
          <w:lang w:val="en-US"/>
        </w:rPr>
      </w:pPr>
    </w:p>
    <w:p w14:paraId="59601C1F" w14:textId="6A297214" w:rsidR="00A6317D" w:rsidRPr="00F77F94" w:rsidRDefault="00C70C2E">
      <w:pPr>
        <w:rPr>
          <w:lang w:val="en-US"/>
        </w:rPr>
      </w:pPr>
      <w:r w:rsidRPr="00F77F94">
        <w:rPr>
          <w:noProof/>
          <w:lang w:val="en-US"/>
        </w:rPr>
        <w:drawing>
          <wp:inline distT="0" distB="0" distL="0" distR="0" wp14:anchorId="530A50AA" wp14:editId="050C61D8">
            <wp:extent cx="5731510" cy="3170555"/>
            <wp:effectExtent l="0" t="0" r="0" b="4445"/>
            <wp:docPr id="336900428" name="Picture 1" descr="A diagram of a network of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00428" name="Picture 1" descr="A diagram of a network of countries/regions&#10;&#10;AI-generated content may be incorrect."/>
                    <pic:cNvPicPr/>
                  </pic:nvPicPr>
                  <pic:blipFill>
                    <a:blip r:embed="rId34"/>
                    <a:stretch>
                      <a:fillRect/>
                    </a:stretch>
                  </pic:blipFill>
                  <pic:spPr>
                    <a:xfrm>
                      <a:off x="0" y="0"/>
                      <a:ext cx="5731510" cy="3170555"/>
                    </a:xfrm>
                    <a:prstGeom prst="rect">
                      <a:avLst/>
                    </a:prstGeom>
                  </pic:spPr>
                </pic:pic>
              </a:graphicData>
            </a:graphic>
          </wp:inline>
        </w:drawing>
      </w:r>
    </w:p>
    <w:p w14:paraId="3EBD7728" w14:textId="2586D9F9" w:rsidR="00A6317D" w:rsidRPr="00F77F94" w:rsidRDefault="00A6317D">
      <w:pPr>
        <w:rPr>
          <w:lang w:val="en-US"/>
        </w:rPr>
      </w:pPr>
    </w:p>
    <w:p w14:paraId="05E16007" w14:textId="77777777" w:rsidR="00C70C2E" w:rsidRPr="00F77F94" w:rsidRDefault="00C70C2E">
      <w:pPr>
        <w:rPr>
          <w:b/>
          <w:bCs/>
          <w:lang w:val="en-US"/>
        </w:rPr>
      </w:pPr>
    </w:p>
    <w:p w14:paraId="19D40356" w14:textId="77777777" w:rsidR="00C70C2E" w:rsidRPr="00F77F94" w:rsidRDefault="00C70C2E">
      <w:pPr>
        <w:rPr>
          <w:b/>
          <w:bCs/>
          <w:lang w:val="en-US"/>
        </w:rPr>
      </w:pPr>
    </w:p>
    <w:p w14:paraId="4F1107B7" w14:textId="77777777" w:rsidR="00C70C2E" w:rsidRPr="00F77F94" w:rsidRDefault="00C70C2E">
      <w:pPr>
        <w:rPr>
          <w:b/>
          <w:bCs/>
          <w:lang w:val="en-US"/>
        </w:rPr>
      </w:pPr>
    </w:p>
    <w:p w14:paraId="5462B48B" w14:textId="77777777" w:rsidR="00C70C2E" w:rsidRPr="00F77F94" w:rsidRDefault="00C70C2E">
      <w:pPr>
        <w:rPr>
          <w:b/>
          <w:bCs/>
          <w:lang w:val="en-US"/>
        </w:rPr>
      </w:pPr>
    </w:p>
    <w:p w14:paraId="651CA16D" w14:textId="77777777" w:rsidR="00C70C2E" w:rsidRPr="00F77F94" w:rsidRDefault="00C70C2E">
      <w:pPr>
        <w:rPr>
          <w:b/>
          <w:bCs/>
          <w:lang w:val="en-US"/>
        </w:rPr>
      </w:pPr>
    </w:p>
    <w:p w14:paraId="71E33582" w14:textId="77777777" w:rsidR="00C70C2E" w:rsidRPr="00F77F94" w:rsidRDefault="00C70C2E">
      <w:pPr>
        <w:rPr>
          <w:b/>
          <w:bCs/>
          <w:lang w:val="en-US"/>
        </w:rPr>
      </w:pPr>
    </w:p>
    <w:p w14:paraId="7AFCAD5D" w14:textId="77777777" w:rsidR="00C70C2E" w:rsidRPr="00F77F94" w:rsidRDefault="00C70C2E">
      <w:pPr>
        <w:rPr>
          <w:b/>
          <w:bCs/>
          <w:lang w:val="en-US"/>
        </w:rPr>
      </w:pPr>
    </w:p>
    <w:p w14:paraId="1FD5094B" w14:textId="3488B10A" w:rsidR="00A6317D" w:rsidRPr="00F77F94" w:rsidRDefault="00A6317D">
      <w:pPr>
        <w:rPr>
          <w:lang w:val="en-US"/>
        </w:rPr>
      </w:pPr>
      <w:r w:rsidRPr="00F77F94">
        <w:rPr>
          <w:b/>
          <w:bCs/>
          <w:lang w:val="en-US"/>
        </w:rPr>
        <w:t>Figure A28.</w:t>
      </w:r>
      <w:r w:rsidRPr="00F77F94">
        <w:rPr>
          <w:lang w:val="en-US"/>
        </w:rPr>
        <w:t xml:space="preserve"> Network structure for year 2018</w:t>
      </w:r>
    </w:p>
    <w:p w14:paraId="75004C6D" w14:textId="77777777" w:rsidR="00C70C2E" w:rsidRPr="00F77F94" w:rsidRDefault="00C70C2E">
      <w:pPr>
        <w:rPr>
          <w:lang w:val="en-US"/>
        </w:rPr>
      </w:pPr>
    </w:p>
    <w:p w14:paraId="1A13A846" w14:textId="2FECBC5D" w:rsidR="00C70C2E" w:rsidRPr="00F77F94" w:rsidRDefault="00C70C2E">
      <w:pPr>
        <w:rPr>
          <w:lang w:val="en-US"/>
        </w:rPr>
      </w:pPr>
      <w:r w:rsidRPr="00F77F94">
        <w:rPr>
          <w:noProof/>
          <w:lang w:val="en-US"/>
        </w:rPr>
        <w:drawing>
          <wp:inline distT="0" distB="0" distL="0" distR="0" wp14:anchorId="28030D4F" wp14:editId="6212D5C3">
            <wp:extent cx="6426375" cy="3561348"/>
            <wp:effectExtent l="0" t="0" r="0" b="0"/>
            <wp:docPr id="1837428365" name="Picture 1" descr="A network of connections between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28365" name="Picture 1" descr="A network of connections between countries/regions&#10;&#10;AI-generated content may be incorrect."/>
                    <pic:cNvPicPr/>
                  </pic:nvPicPr>
                  <pic:blipFill>
                    <a:blip r:embed="rId35"/>
                    <a:stretch>
                      <a:fillRect/>
                    </a:stretch>
                  </pic:blipFill>
                  <pic:spPr>
                    <a:xfrm>
                      <a:off x="0" y="0"/>
                      <a:ext cx="6454971" cy="3577195"/>
                    </a:xfrm>
                    <a:prstGeom prst="rect">
                      <a:avLst/>
                    </a:prstGeom>
                  </pic:spPr>
                </pic:pic>
              </a:graphicData>
            </a:graphic>
          </wp:inline>
        </w:drawing>
      </w:r>
    </w:p>
    <w:p w14:paraId="7EE44819" w14:textId="77777777" w:rsidR="00C70C2E" w:rsidRPr="00F77F94" w:rsidRDefault="00C70C2E">
      <w:pPr>
        <w:rPr>
          <w:lang w:val="en-US"/>
        </w:rPr>
      </w:pPr>
    </w:p>
    <w:p w14:paraId="0CE4913E" w14:textId="4A97A752" w:rsidR="00C70C2E" w:rsidRPr="00F77F94" w:rsidRDefault="00C70C2E" w:rsidP="00C70C2E">
      <w:pPr>
        <w:pStyle w:val="Heading1"/>
        <w:spacing w:before="200" w:beforeAutospacing="0" w:afterAutospacing="0"/>
        <w:rPr>
          <w:i/>
          <w:iCs/>
          <w:sz w:val="24"/>
          <w:szCs w:val="24"/>
          <w:lang w:val="en-US"/>
        </w:rPr>
      </w:pPr>
      <w:bookmarkStart w:id="3" w:name="_Toc208846057"/>
      <w:r w:rsidRPr="00F77F94">
        <w:rPr>
          <w:i/>
          <w:iCs/>
          <w:sz w:val="24"/>
          <w:szCs w:val="24"/>
          <w:lang w:val="en-US"/>
        </w:rPr>
        <w:t>4. Variable descriptives</w:t>
      </w:r>
      <w:bookmarkEnd w:id="3"/>
    </w:p>
    <w:p w14:paraId="5B9E2B62" w14:textId="0F6F619A" w:rsidR="00C70C2E" w:rsidRPr="00F77F94" w:rsidRDefault="00C70C2E" w:rsidP="005F0BFB">
      <w:pPr>
        <w:spacing w:after="100"/>
        <w:rPr>
          <w:lang w:val="en-US"/>
        </w:rPr>
      </w:pPr>
      <w:r w:rsidRPr="00F77F94">
        <w:rPr>
          <w:b/>
          <w:bCs/>
          <w:lang w:val="en-US"/>
        </w:rPr>
        <w:t>Table AV.</w:t>
      </w:r>
      <w:r w:rsidRPr="00F77F94">
        <w:rPr>
          <w:lang w:val="en-US"/>
        </w:rPr>
        <w:t xml:space="preserve"> Descriptives of continuous variables </w:t>
      </w:r>
      <w:r w:rsidR="00E9433D" w:rsidRPr="00F77F94">
        <w:rPr>
          <w:lang w:val="en-US"/>
        </w:rPr>
        <w:t>in the models printed in the article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1231"/>
        <w:gridCol w:w="1158"/>
        <w:gridCol w:w="1194"/>
        <w:gridCol w:w="981"/>
        <w:gridCol w:w="851"/>
      </w:tblGrid>
      <w:tr w:rsidR="003D5311" w:rsidRPr="00F77F94" w14:paraId="5D86E84B" w14:textId="77777777" w:rsidTr="00324911">
        <w:trPr>
          <w:jc w:val="center"/>
        </w:trPr>
        <w:tc>
          <w:tcPr>
            <w:tcW w:w="3041" w:type="dxa"/>
            <w:tcBorders>
              <w:top w:val="single" w:sz="4" w:space="0" w:color="auto"/>
              <w:bottom w:val="single" w:sz="4" w:space="0" w:color="auto"/>
            </w:tcBorders>
          </w:tcPr>
          <w:p w14:paraId="0BCCE15A" w14:textId="6FACEDCD" w:rsidR="003D5311" w:rsidRPr="00F77F94" w:rsidRDefault="003D5311" w:rsidP="00D754C8">
            <w:pPr>
              <w:spacing w:before="40" w:after="40"/>
              <w:rPr>
                <w:b/>
                <w:bCs/>
                <w:sz w:val="22"/>
                <w:szCs w:val="22"/>
                <w:lang w:val="en-US"/>
              </w:rPr>
            </w:pPr>
            <w:r w:rsidRPr="00F77F94">
              <w:rPr>
                <w:b/>
                <w:bCs/>
                <w:sz w:val="22"/>
                <w:szCs w:val="22"/>
                <w:lang w:val="en-US"/>
              </w:rPr>
              <w:t>Variable</w:t>
            </w:r>
          </w:p>
        </w:tc>
        <w:tc>
          <w:tcPr>
            <w:tcW w:w="1158" w:type="dxa"/>
            <w:tcBorders>
              <w:top w:val="single" w:sz="4" w:space="0" w:color="auto"/>
              <w:bottom w:val="single" w:sz="4" w:space="0" w:color="auto"/>
            </w:tcBorders>
          </w:tcPr>
          <w:p w14:paraId="025551BD" w14:textId="0DE22E63" w:rsidR="003D5311" w:rsidRPr="00F77F94" w:rsidRDefault="003D5311" w:rsidP="005F0BFB">
            <w:pPr>
              <w:spacing w:before="40" w:after="40"/>
              <w:jc w:val="center"/>
              <w:rPr>
                <w:b/>
                <w:bCs/>
                <w:sz w:val="22"/>
                <w:szCs w:val="22"/>
                <w:lang w:val="en-US"/>
              </w:rPr>
            </w:pPr>
            <w:r w:rsidRPr="00F77F94">
              <w:rPr>
                <w:b/>
                <w:bCs/>
                <w:sz w:val="22"/>
                <w:szCs w:val="22"/>
                <w:lang w:val="en-US"/>
              </w:rPr>
              <w:t>Type</w:t>
            </w:r>
          </w:p>
        </w:tc>
        <w:tc>
          <w:tcPr>
            <w:tcW w:w="1158" w:type="dxa"/>
            <w:tcBorders>
              <w:top w:val="single" w:sz="4" w:space="0" w:color="auto"/>
              <w:bottom w:val="single" w:sz="4" w:space="0" w:color="auto"/>
            </w:tcBorders>
          </w:tcPr>
          <w:p w14:paraId="4DEDEA53" w14:textId="67F02200" w:rsidR="003D5311" w:rsidRPr="00F77F94" w:rsidRDefault="003D5311" w:rsidP="005F0BFB">
            <w:pPr>
              <w:spacing w:before="40" w:after="40"/>
              <w:jc w:val="center"/>
              <w:rPr>
                <w:b/>
                <w:bCs/>
                <w:sz w:val="22"/>
                <w:szCs w:val="22"/>
                <w:lang w:val="en-US"/>
              </w:rPr>
            </w:pPr>
            <w:r w:rsidRPr="00F77F94">
              <w:rPr>
                <w:b/>
                <w:bCs/>
                <w:sz w:val="22"/>
                <w:szCs w:val="22"/>
                <w:lang w:val="en-US"/>
              </w:rPr>
              <w:t>Minimum</w:t>
            </w:r>
          </w:p>
        </w:tc>
        <w:tc>
          <w:tcPr>
            <w:tcW w:w="1194" w:type="dxa"/>
            <w:tcBorders>
              <w:top w:val="single" w:sz="4" w:space="0" w:color="auto"/>
              <w:bottom w:val="single" w:sz="4" w:space="0" w:color="auto"/>
            </w:tcBorders>
          </w:tcPr>
          <w:p w14:paraId="3B434792" w14:textId="0420CEAC" w:rsidR="003D5311" w:rsidRPr="00F77F94" w:rsidRDefault="003D5311" w:rsidP="005F0BFB">
            <w:pPr>
              <w:spacing w:before="40" w:after="40"/>
              <w:jc w:val="center"/>
              <w:rPr>
                <w:b/>
                <w:bCs/>
                <w:sz w:val="22"/>
                <w:szCs w:val="22"/>
                <w:lang w:val="en-US"/>
              </w:rPr>
            </w:pPr>
            <w:r w:rsidRPr="00F77F94">
              <w:rPr>
                <w:b/>
                <w:bCs/>
                <w:sz w:val="22"/>
                <w:szCs w:val="22"/>
                <w:lang w:val="en-US"/>
              </w:rPr>
              <w:t>Maximum</w:t>
            </w:r>
          </w:p>
        </w:tc>
        <w:tc>
          <w:tcPr>
            <w:tcW w:w="981" w:type="dxa"/>
            <w:tcBorders>
              <w:top w:val="single" w:sz="4" w:space="0" w:color="auto"/>
              <w:bottom w:val="single" w:sz="4" w:space="0" w:color="auto"/>
            </w:tcBorders>
          </w:tcPr>
          <w:p w14:paraId="1F1D8894" w14:textId="0FE62B43" w:rsidR="003D5311" w:rsidRPr="00F77F94" w:rsidRDefault="003D5311" w:rsidP="005F0BFB">
            <w:pPr>
              <w:spacing w:before="40" w:after="40"/>
              <w:jc w:val="center"/>
              <w:rPr>
                <w:b/>
                <w:bCs/>
                <w:sz w:val="22"/>
                <w:szCs w:val="22"/>
                <w:lang w:val="en-US"/>
              </w:rPr>
            </w:pPr>
            <w:r w:rsidRPr="00F77F94">
              <w:rPr>
                <w:b/>
                <w:bCs/>
                <w:sz w:val="22"/>
                <w:szCs w:val="22"/>
                <w:lang w:val="en-US"/>
              </w:rPr>
              <w:t>Median</w:t>
            </w:r>
          </w:p>
        </w:tc>
        <w:tc>
          <w:tcPr>
            <w:tcW w:w="851" w:type="dxa"/>
            <w:tcBorders>
              <w:top w:val="single" w:sz="4" w:space="0" w:color="auto"/>
              <w:bottom w:val="single" w:sz="4" w:space="0" w:color="auto"/>
            </w:tcBorders>
          </w:tcPr>
          <w:p w14:paraId="4B0D55C1" w14:textId="24AA30D4" w:rsidR="003D5311" w:rsidRPr="00F77F94" w:rsidRDefault="003D5311" w:rsidP="005F0BFB">
            <w:pPr>
              <w:spacing w:before="40" w:after="40"/>
              <w:jc w:val="center"/>
              <w:rPr>
                <w:b/>
                <w:bCs/>
                <w:sz w:val="22"/>
                <w:szCs w:val="22"/>
                <w:lang w:val="en-US"/>
              </w:rPr>
            </w:pPr>
            <w:r w:rsidRPr="00F77F94">
              <w:rPr>
                <w:b/>
                <w:bCs/>
                <w:sz w:val="22"/>
                <w:szCs w:val="22"/>
                <w:lang w:val="en-US"/>
              </w:rPr>
              <w:t>Mean</w:t>
            </w:r>
          </w:p>
        </w:tc>
      </w:tr>
      <w:tr w:rsidR="003D5311" w:rsidRPr="00F77F94" w14:paraId="41F390CC" w14:textId="77777777" w:rsidTr="00324911">
        <w:trPr>
          <w:jc w:val="center"/>
        </w:trPr>
        <w:tc>
          <w:tcPr>
            <w:tcW w:w="3041" w:type="dxa"/>
            <w:tcBorders>
              <w:top w:val="single" w:sz="4" w:space="0" w:color="auto"/>
            </w:tcBorders>
          </w:tcPr>
          <w:p w14:paraId="44236980" w14:textId="20A08164" w:rsidR="003D5311" w:rsidRPr="00F77F94" w:rsidRDefault="003D5311" w:rsidP="00C70C2E">
            <w:pPr>
              <w:rPr>
                <w:sz w:val="22"/>
                <w:szCs w:val="22"/>
                <w:lang w:val="en-US"/>
              </w:rPr>
            </w:pPr>
            <w:r w:rsidRPr="00F77F94">
              <w:rPr>
                <w:sz w:val="22"/>
                <w:szCs w:val="22"/>
                <w:lang w:val="en-US"/>
              </w:rPr>
              <w:t xml:space="preserve">Number of </w:t>
            </w:r>
            <w:r w:rsidR="00F22674" w:rsidRPr="00F77F94">
              <w:rPr>
                <w:sz w:val="22"/>
                <w:szCs w:val="22"/>
                <w:lang w:val="en-US"/>
              </w:rPr>
              <w:t>cooperations</w:t>
            </w:r>
            <w:r w:rsidRPr="00F77F94">
              <w:rPr>
                <w:sz w:val="22"/>
                <w:szCs w:val="22"/>
                <w:lang w:val="en-US"/>
              </w:rPr>
              <w:t xml:space="preserve"> (DV)</w:t>
            </w:r>
          </w:p>
        </w:tc>
        <w:tc>
          <w:tcPr>
            <w:tcW w:w="1158" w:type="dxa"/>
            <w:tcBorders>
              <w:top w:val="single" w:sz="4" w:space="0" w:color="auto"/>
            </w:tcBorders>
          </w:tcPr>
          <w:p w14:paraId="5228060F" w14:textId="1A4E34B6" w:rsidR="003D5311" w:rsidRPr="00F77F94" w:rsidRDefault="003D5311" w:rsidP="005F0BFB">
            <w:pPr>
              <w:jc w:val="center"/>
              <w:rPr>
                <w:sz w:val="22"/>
                <w:szCs w:val="22"/>
                <w:lang w:val="en-US"/>
              </w:rPr>
            </w:pPr>
            <w:r w:rsidRPr="00F77F94">
              <w:rPr>
                <w:sz w:val="22"/>
                <w:szCs w:val="22"/>
                <w:lang w:val="en-US"/>
              </w:rPr>
              <w:t>Count</w:t>
            </w:r>
          </w:p>
        </w:tc>
        <w:tc>
          <w:tcPr>
            <w:tcW w:w="1158" w:type="dxa"/>
            <w:tcBorders>
              <w:top w:val="single" w:sz="4" w:space="0" w:color="auto"/>
            </w:tcBorders>
          </w:tcPr>
          <w:p w14:paraId="1D932F97" w14:textId="1E2D7D2E" w:rsidR="003D5311" w:rsidRPr="00F77F94" w:rsidRDefault="003D5311" w:rsidP="005F0BFB">
            <w:pPr>
              <w:jc w:val="center"/>
              <w:rPr>
                <w:sz w:val="22"/>
                <w:szCs w:val="22"/>
                <w:lang w:val="en-US"/>
              </w:rPr>
            </w:pPr>
            <w:r w:rsidRPr="00F77F94">
              <w:rPr>
                <w:sz w:val="22"/>
                <w:szCs w:val="22"/>
                <w:lang w:val="en-US"/>
              </w:rPr>
              <w:t>0.00</w:t>
            </w:r>
          </w:p>
        </w:tc>
        <w:tc>
          <w:tcPr>
            <w:tcW w:w="1194" w:type="dxa"/>
            <w:tcBorders>
              <w:top w:val="single" w:sz="4" w:space="0" w:color="auto"/>
            </w:tcBorders>
          </w:tcPr>
          <w:p w14:paraId="32957066" w14:textId="766BE5F2" w:rsidR="003D5311" w:rsidRPr="00F77F94" w:rsidRDefault="003D5311" w:rsidP="005F0BFB">
            <w:pPr>
              <w:jc w:val="center"/>
              <w:rPr>
                <w:sz w:val="22"/>
                <w:szCs w:val="22"/>
                <w:lang w:val="en-US"/>
              </w:rPr>
            </w:pPr>
            <w:r w:rsidRPr="00F77F94">
              <w:rPr>
                <w:sz w:val="22"/>
                <w:szCs w:val="22"/>
                <w:lang w:val="en-US"/>
              </w:rPr>
              <w:t>22.00</w:t>
            </w:r>
          </w:p>
        </w:tc>
        <w:tc>
          <w:tcPr>
            <w:tcW w:w="981" w:type="dxa"/>
            <w:tcBorders>
              <w:top w:val="single" w:sz="4" w:space="0" w:color="auto"/>
            </w:tcBorders>
          </w:tcPr>
          <w:p w14:paraId="2A05C9E7" w14:textId="0B3EB81D" w:rsidR="003D5311" w:rsidRPr="00F77F94" w:rsidRDefault="003D5311" w:rsidP="005F0BFB">
            <w:pPr>
              <w:jc w:val="center"/>
              <w:rPr>
                <w:sz w:val="22"/>
                <w:szCs w:val="22"/>
                <w:lang w:val="en-US"/>
              </w:rPr>
            </w:pPr>
            <w:r w:rsidRPr="00F77F94">
              <w:rPr>
                <w:sz w:val="22"/>
                <w:szCs w:val="22"/>
                <w:lang w:val="en-US"/>
              </w:rPr>
              <w:t>1.00</w:t>
            </w:r>
          </w:p>
        </w:tc>
        <w:tc>
          <w:tcPr>
            <w:tcW w:w="851" w:type="dxa"/>
            <w:tcBorders>
              <w:top w:val="single" w:sz="4" w:space="0" w:color="auto"/>
            </w:tcBorders>
          </w:tcPr>
          <w:p w14:paraId="3B1F7C62" w14:textId="61CA2324" w:rsidR="003D5311" w:rsidRPr="00F77F94" w:rsidRDefault="003D5311" w:rsidP="005F0BFB">
            <w:pPr>
              <w:jc w:val="center"/>
              <w:rPr>
                <w:sz w:val="22"/>
                <w:szCs w:val="22"/>
                <w:lang w:val="en-US"/>
              </w:rPr>
            </w:pPr>
            <w:r w:rsidRPr="00F77F94">
              <w:rPr>
                <w:sz w:val="22"/>
                <w:szCs w:val="22"/>
                <w:lang w:val="en-US"/>
              </w:rPr>
              <w:t>1.485</w:t>
            </w:r>
          </w:p>
        </w:tc>
      </w:tr>
      <w:tr w:rsidR="003D5311" w:rsidRPr="00F77F94" w14:paraId="7DA44B57" w14:textId="77777777" w:rsidTr="00324911">
        <w:trPr>
          <w:jc w:val="center"/>
        </w:trPr>
        <w:tc>
          <w:tcPr>
            <w:tcW w:w="3041" w:type="dxa"/>
          </w:tcPr>
          <w:p w14:paraId="1B8A6BAD" w14:textId="0230F01E" w:rsidR="003D5311" w:rsidRPr="00F77F94" w:rsidRDefault="003D5311" w:rsidP="00C70C2E">
            <w:pPr>
              <w:rPr>
                <w:sz w:val="22"/>
                <w:szCs w:val="22"/>
                <w:lang w:val="en-US"/>
              </w:rPr>
            </w:pPr>
            <w:r w:rsidRPr="00F77F94">
              <w:rPr>
                <w:sz w:val="22"/>
                <w:szCs w:val="22"/>
                <w:lang w:val="en-US"/>
              </w:rPr>
              <w:t>Polity (diff)</w:t>
            </w:r>
          </w:p>
        </w:tc>
        <w:tc>
          <w:tcPr>
            <w:tcW w:w="1158" w:type="dxa"/>
          </w:tcPr>
          <w:p w14:paraId="364146C1" w14:textId="4A5A697F" w:rsidR="003D5311" w:rsidRPr="00F77F94" w:rsidRDefault="003D5311" w:rsidP="005F0BFB">
            <w:pPr>
              <w:jc w:val="center"/>
              <w:rPr>
                <w:sz w:val="22"/>
                <w:szCs w:val="22"/>
                <w:lang w:val="en-US"/>
              </w:rPr>
            </w:pPr>
            <w:r w:rsidRPr="00F77F94">
              <w:rPr>
                <w:sz w:val="22"/>
                <w:szCs w:val="22"/>
                <w:lang w:val="en-US"/>
              </w:rPr>
              <w:t>Continuous</w:t>
            </w:r>
          </w:p>
        </w:tc>
        <w:tc>
          <w:tcPr>
            <w:tcW w:w="1158" w:type="dxa"/>
          </w:tcPr>
          <w:p w14:paraId="28518AF0" w14:textId="647D4EB4" w:rsidR="003D5311" w:rsidRPr="00F77F94" w:rsidRDefault="003D5311" w:rsidP="005F0BFB">
            <w:pPr>
              <w:jc w:val="center"/>
              <w:rPr>
                <w:sz w:val="22"/>
                <w:szCs w:val="22"/>
                <w:lang w:val="en-US"/>
              </w:rPr>
            </w:pPr>
            <w:r w:rsidRPr="00F77F94">
              <w:rPr>
                <w:sz w:val="22"/>
                <w:szCs w:val="22"/>
                <w:lang w:val="en-US"/>
              </w:rPr>
              <w:t>0.00</w:t>
            </w:r>
          </w:p>
        </w:tc>
        <w:tc>
          <w:tcPr>
            <w:tcW w:w="1194" w:type="dxa"/>
          </w:tcPr>
          <w:p w14:paraId="5B4BF0C7" w14:textId="6ACD9857" w:rsidR="003D5311" w:rsidRPr="00F77F94" w:rsidRDefault="003D5311" w:rsidP="005F0BFB">
            <w:pPr>
              <w:jc w:val="center"/>
              <w:rPr>
                <w:sz w:val="22"/>
                <w:szCs w:val="22"/>
                <w:lang w:val="en-US"/>
              </w:rPr>
            </w:pPr>
            <w:r w:rsidRPr="00F77F94">
              <w:rPr>
                <w:sz w:val="22"/>
                <w:szCs w:val="22"/>
                <w:lang w:val="en-US"/>
              </w:rPr>
              <w:t>10.00</w:t>
            </w:r>
          </w:p>
        </w:tc>
        <w:tc>
          <w:tcPr>
            <w:tcW w:w="981" w:type="dxa"/>
          </w:tcPr>
          <w:p w14:paraId="0B60E919" w14:textId="663A360F" w:rsidR="003D5311" w:rsidRPr="00F77F94" w:rsidRDefault="003D5311" w:rsidP="005F0BFB">
            <w:pPr>
              <w:jc w:val="center"/>
              <w:rPr>
                <w:sz w:val="22"/>
                <w:szCs w:val="22"/>
                <w:lang w:val="en-US"/>
              </w:rPr>
            </w:pPr>
            <w:r w:rsidRPr="00F77F94">
              <w:rPr>
                <w:sz w:val="22"/>
                <w:szCs w:val="22"/>
                <w:lang w:val="en-US"/>
              </w:rPr>
              <w:t>2.00</w:t>
            </w:r>
          </w:p>
        </w:tc>
        <w:tc>
          <w:tcPr>
            <w:tcW w:w="851" w:type="dxa"/>
          </w:tcPr>
          <w:p w14:paraId="1FDB1FA7" w14:textId="1CE87EBD" w:rsidR="003D5311" w:rsidRPr="00F77F94" w:rsidRDefault="003D5311" w:rsidP="005F0BFB">
            <w:pPr>
              <w:jc w:val="center"/>
              <w:rPr>
                <w:sz w:val="22"/>
                <w:szCs w:val="22"/>
                <w:lang w:val="en-US"/>
              </w:rPr>
            </w:pPr>
            <w:r w:rsidRPr="00F77F94">
              <w:rPr>
                <w:sz w:val="22"/>
                <w:szCs w:val="22"/>
                <w:lang w:val="en-US"/>
              </w:rPr>
              <w:t>2.914</w:t>
            </w:r>
          </w:p>
        </w:tc>
      </w:tr>
      <w:tr w:rsidR="003D5311" w:rsidRPr="00F77F94" w14:paraId="783500EB" w14:textId="77777777" w:rsidTr="00324911">
        <w:trPr>
          <w:jc w:val="center"/>
        </w:trPr>
        <w:tc>
          <w:tcPr>
            <w:tcW w:w="3041" w:type="dxa"/>
          </w:tcPr>
          <w:p w14:paraId="22EB3F4B" w14:textId="05F8DD32" w:rsidR="003D5311" w:rsidRPr="00F77F94" w:rsidRDefault="003D5311" w:rsidP="00D754C8">
            <w:pPr>
              <w:pStyle w:val="p1"/>
              <w:rPr>
                <w:sz w:val="22"/>
                <w:szCs w:val="22"/>
                <w:lang w:val="en-US"/>
              </w:rPr>
            </w:pPr>
            <w:r w:rsidRPr="00F77F94">
              <w:rPr>
                <w:sz w:val="22"/>
                <w:szCs w:val="22"/>
                <w:lang w:val="en-US"/>
              </w:rPr>
              <w:t>GDPc (log diff)</w:t>
            </w:r>
          </w:p>
        </w:tc>
        <w:tc>
          <w:tcPr>
            <w:tcW w:w="1158" w:type="dxa"/>
          </w:tcPr>
          <w:p w14:paraId="2CD2741F" w14:textId="6B58A846" w:rsidR="003D5311" w:rsidRPr="00F77F94" w:rsidRDefault="003D5311" w:rsidP="005F0BFB">
            <w:pPr>
              <w:jc w:val="center"/>
              <w:rPr>
                <w:sz w:val="22"/>
                <w:szCs w:val="22"/>
                <w:lang w:val="en-US"/>
              </w:rPr>
            </w:pPr>
            <w:r w:rsidRPr="00F77F94">
              <w:rPr>
                <w:sz w:val="22"/>
                <w:szCs w:val="22"/>
                <w:lang w:val="en-US"/>
              </w:rPr>
              <w:t>Continuous</w:t>
            </w:r>
          </w:p>
        </w:tc>
        <w:tc>
          <w:tcPr>
            <w:tcW w:w="1158" w:type="dxa"/>
          </w:tcPr>
          <w:p w14:paraId="35E7EF4C" w14:textId="01441B28" w:rsidR="003D5311" w:rsidRPr="00F77F94" w:rsidRDefault="003D5311" w:rsidP="005F0BFB">
            <w:pPr>
              <w:jc w:val="center"/>
              <w:rPr>
                <w:sz w:val="22"/>
                <w:szCs w:val="22"/>
                <w:lang w:val="en-US"/>
              </w:rPr>
            </w:pPr>
            <w:r w:rsidRPr="00F77F94">
              <w:rPr>
                <w:sz w:val="22"/>
                <w:szCs w:val="22"/>
                <w:lang w:val="en-US"/>
              </w:rPr>
              <w:t>0.00</w:t>
            </w:r>
          </w:p>
        </w:tc>
        <w:tc>
          <w:tcPr>
            <w:tcW w:w="1194" w:type="dxa"/>
          </w:tcPr>
          <w:p w14:paraId="1DD4024A" w14:textId="05D8DCDD" w:rsidR="003D5311" w:rsidRPr="00F77F94" w:rsidRDefault="003D5311" w:rsidP="005F0BFB">
            <w:pPr>
              <w:jc w:val="center"/>
              <w:rPr>
                <w:sz w:val="22"/>
                <w:szCs w:val="22"/>
                <w:lang w:val="en-US"/>
              </w:rPr>
            </w:pPr>
            <w:r w:rsidRPr="00F77F94">
              <w:rPr>
                <w:sz w:val="22"/>
                <w:szCs w:val="22"/>
                <w:lang w:val="en-US"/>
              </w:rPr>
              <w:t>11.564</w:t>
            </w:r>
          </w:p>
        </w:tc>
        <w:tc>
          <w:tcPr>
            <w:tcW w:w="981" w:type="dxa"/>
          </w:tcPr>
          <w:p w14:paraId="696895E4" w14:textId="4FC20084" w:rsidR="003D5311" w:rsidRPr="00F77F94" w:rsidRDefault="003D5311" w:rsidP="005F0BFB">
            <w:pPr>
              <w:jc w:val="center"/>
              <w:rPr>
                <w:sz w:val="22"/>
                <w:szCs w:val="22"/>
                <w:lang w:val="en-US"/>
              </w:rPr>
            </w:pPr>
            <w:r w:rsidRPr="00F77F94">
              <w:rPr>
                <w:sz w:val="22"/>
                <w:szCs w:val="22"/>
                <w:lang w:val="en-US"/>
              </w:rPr>
              <w:t>9.725</w:t>
            </w:r>
          </w:p>
        </w:tc>
        <w:tc>
          <w:tcPr>
            <w:tcW w:w="851" w:type="dxa"/>
          </w:tcPr>
          <w:p w14:paraId="6C4B30D4" w14:textId="0AA0971D" w:rsidR="003D5311" w:rsidRPr="00F77F94" w:rsidRDefault="003D5311" w:rsidP="005F0BFB">
            <w:pPr>
              <w:jc w:val="center"/>
              <w:rPr>
                <w:sz w:val="22"/>
                <w:szCs w:val="22"/>
                <w:lang w:val="en-US"/>
              </w:rPr>
            </w:pPr>
            <w:r w:rsidRPr="00F77F94">
              <w:rPr>
                <w:sz w:val="22"/>
                <w:szCs w:val="22"/>
                <w:lang w:val="en-US"/>
              </w:rPr>
              <w:t>9.387</w:t>
            </w:r>
          </w:p>
        </w:tc>
      </w:tr>
      <w:tr w:rsidR="003D5311" w:rsidRPr="00F77F94" w14:paraId="370A5AD3" w14:textId="77777777" w:rsidTr="00324911">
        <w:trPr>
          <w:jc w:val="center"/>
        </w:trPr>
        <w:tc>
          <w:tcPr>
            <w:tcW w:w="3041" w:type="dxa"/>
          </w:tcPr>
          <w:p w14:paraId="24711E06" w14:textId="078BB26B" w:rsidR="003D5311" w:rsidRPr="00F77F94" w:rsidRDefault="003D5311" w:rsidP="00D754C8">
            <w:pPr>
              <w:pStyle w:val="p1"/>
              <w:rPr>
                <w:sz w:val="22"/>
                <w:szCs w:val="22"/>
                <w:lang w:val="en-US"/>
              </w:rPr>
            </w:pPr>
            <w:r w:rsidRPr="00F77F94">
              <w:rPr>
                <w:sz w:val="22"/>
                <w:szCs w:val="22"/>
                <w:lang w:val="en-US"/>
              </w:rPr>
              <w:t>Polity (mean)</w:t>
            </w:r>
          </w:p>
        </w:tc>
        <w:tc>
          <w:tcPr>
            <w:tcW w:w="1158" w:type="dxa"/>
          </w:tcPr>
          <w:p w14:paraId="238937C1" w14:textId="433C6B42" w:rsidR="003D5311" w:rsidRPr="00F77F94" w:rsidRDefault="003D5311" w:rsidP="005F0BFB">
            <w:pPr>
              <w:jc w:val="center"/>
              <w:rPr>
                <w:sz w:val="22"/>
                <w:szCs w:val="22"/>
                <w:lang w:val="en-US"/>
              </w:rPr>
            </w:pPr>
            <w:r w:rsidRPr="00F77F94">
              <w:rPr>
                <w:sz w:val="22"/>
                <w:szCs w:val="22"/>
                <w:lang w:val="en-US"/>
              </w:rPr>
              <w:t>Continuous</w:t>
            </w:r>
          </w:p>
        </w:tc>
        <w:tc>
          <w:tcPr>
            <w:tcW w:w="1158" w:type="dxa"/>
          </w:tcPr>
          <w:p w14:paraId="2299A02D" w14:textId="20BD91A5" w:rsidR="003D5311" w:rsidRPr="00F77F94" w:rsidRDefault="003D5311" w:rsidP="005F0BFB">
            <w:pPr>
              <w:jc w:val="center"/>
              <w:rPr>
                <w:sz w:val="22"/>
                <w:szCs w:val="22"/>
                <w:lang w:val="en-US"/>
              </w:rPr>
            </w:pPr>
            <w:r w:rsidRPr="00F77F94">
              <w:rPr>
                <w:sz w:val="22"/>
                <w:szCs w:val="22"/>
                <w:lang w:val="en-US"/>
              </w:rPr>
              <w:t>0.00</w:t>
            </w:r>
          </w:p>
        </w:tc>
        <w:tc>
          <w:tcPr>
            <w:tcW w:w="1194" w:type="dxa"/>
          </w:tcPr>
          <w:p w14:paraId="7AA2A993" w14:textId="164BB762" w:rsidR="003D5311" w:rsidRPr="00F77F94" w:rsidRDefault="003D5311" w:rsidP="005F0BFB">
            <w:pPr>
              <w:jc w:val="center"/>
              <w:rPr>
                <w:sz w:val="22"/>
                <w:szCs w:val="22"/>
                <w:lang w:val="en-US"/>
              </w:rPr>
            </w:pPr>
            <w:r w:rsidRPr="00F77F94">
              <w:rPr>
                <w:sz w:val="22"/>
                <w:szCs w:val="22"/>
                <w:lang w:val="en-US"/>
              </w:rPr>
              <w:t>10.00</w:t>
            </w:r>
          </w:p>
        </w:tc>
        <w:tc>
          <w:tcPr>
            <w:tcW w:w="981" w:type="dxa"/>
          </w:tcPr>
          <w:p w14:paraId="4D505454" w14:textId="4DAA2B1A" w:rsidR="003D5311" w:rsidRPr="00F77F94" w:rsidRDefault="003D5311" w:rsidP="005F0BFB">
            <w:pPr>
              <w:jc w:val="center"/>
              <w:rPr>
                <w:sz w:val="22"/>
                <w:szCs w:val="22"/>
                <w:lang w:val="en-US"/>
              </w:rPr>
            </w:pPr>
            <w:r w:rsidRPr="00F77F94">
              <w:rPr>
                <w:sz w:val="22"/>
                <w:szCs w:val="22"/>
                <w:lang w:val="en-US"/>
              </w:rPr>
              <w:t>8.500</w:t>
            </w:r>
          </w:p>
        </w:tc>
        <w:tc>
          <w:tcPr>
            <w:tcW w:w="851" w:type="dxa"/>
          </w:tcPr>
          <w:p w14:paraId="1DBFF1F6" w14:textId="0C0AF804" w:rsidR="003D5311" w:rsidRPr="00F77F94" w:rsidRDefault="003D5311" w:rsidP="005F0BFB">
            <w:pPr>
              <w:jc w:val="center"/>
              <w:rPr>
                <w:sz w:val="22"/>
                <w:szCs w:val="22"/>
                <w:lang w:val="en-US"/>
              </w:rPr>
            </w:pPr>
            <w:r w:rsidRPr="00F77F94">
              <w:rPr>
                <w:sz w:val="22"/>
                <w:szCs w:val="22"/>
                <w:lang w:val="en-US"/>
              </w:rPr>
              <w:t>7.682</w:t>
            </w:r>
          </w:p>
        </w:tc>
      </w:tr>
      <w:tr w:rsidR="003D5311" w:rsidRPr="00F77F94" w14:paraId="399E1DE6" w14:textId="77777777" w:rsidTr="00324911">
        <w:trPr>
          <w:jc w:val="center"/>
        </w:trPr>
        <w:tc>
          <w:tcPr>
            <w:tcW w:w="3041" w:type="dxa"/>
          </w:tcPr>
          <w:p w14:paraId="234B12E4" w14:textId="4C4E03AA" w:rsidR="003D5311" w:rsidRPr="00F77F94" w:rsidRDefault="003D5311" w:rsidP="00D754C8">
            <w:pPr>
              <w:pStyle w:val="p1"/>
              <w:rPr>
                <w:sz w:val="22"/>
                <w:szCs w:val="22"/>
                <w:lang w:val="en-US"/>
              </w:rPr>
            </w:pPr>
            <w:r w:rsidRPr="00F77F94">
              <w:rPr>
                <w:sz w:val="22"/>
                <w:szCs w:val="22"/>
                <w:lang w:val="en-US"/>
              </w:rPr>
              <w:t>GDPc (log mean)</w:t>
            </w:r>
          </w:p>
        </w:tc>
        <w:tc>
          <w:tcPr>
            <w:tcW w:w="1158" w:type="dxa"/>
          </w:tcPr>
          <w:p w14:paraId="667F3A14" w14:textId="7FEB971E" w:rsidR="003D5311" w:rsidRPr="00F77F94" w:rsidRDefault="003D5311" w:rsidP="005F0BFB">
            <w:pPr>
              <w:jc w:val="center"/>
              <w:rPr>
                <w:sz w:val="22"/>
                <w:szCs w:val="22"/>
                <w:lang w:val="en-US"/>
              </w:rPr>
            </w:pPr>
            <w:r w:rsidRPr="00F77F94">
              <w:rPr>
                <w:sz w:val="22"/>
                <w:szCs w:val="22"/>
                <w:lang w:val="en-US"/>
              </w:rPr>
              <w:t>Continuous</w:t>
            </w:r>
          </w:p>
        </w:tc>
        <w:tc>
          <w:tcPr>
            <w:tcW w:w="1158" w:type="dxa"/>
          </w:tcPr>
          <w:p w14:paraId="12207E30" w14:textId="622CA9E9" w:rsidR="003D5311" w:rsidRPr="00F77F94" w:rsidRDefault="003D5311" w:rsidP="005F0BFB">
            <w:pPr>
              <w:jc w:val="center"/>
              <w:rPr>
                <w:sz w:val="22"/>
                <w:szCs w:val="22"/>
                <w:lang w:val="en-US"/>
              </w:rPr>
            </w:pPr>
            <w:r w:rsidRPr="00F77F94">
              <w:rPr>
                <w:sz w:val="22"/>
                <w:szCs w:val="22"/>
                <w:lang w:val="en-US"/>
              </w:rPr>
              <w:t>6.00</w:t>
            </w:r>
          </w:p>
        </w:tc>
        <w:tc>
          <w:tcPr>
            <w:tcW w:w="1194" w:type="dxa"/>
          </w:tcPr>
          <w:p w14:paraId="0395A440" w14:textId="20EBEDE8" w:rsidR="003D5311" w:rsidRPr="00F77F94" w:rsidRDefault="003D5311" w:rsidP="005F0BFB">
            <w:pPr>
              <w:jc w:val="center"/>
              <w:rPr>
                <w:sz w:val="22"/>
                <w:szCs w:val="22"/>
                <w:lang w:val="en-US"/>
              </w:rPr>
            </w:pPr>
            <w:r w:rsidRPr="00F77F94">
              <w:rPr>
                <w:sz w:val="22"/>
                <w:szCs w:val="22"/>
                <w:lang w:val="en-US"/>
              </w:rPr>
              <w:t>11.485</w:t>
            </w:r>
          </w:p>
        </w:tc>
        <w:tc>
          <w:tcPr>
            <w:tcW w:w="981" w:type="dxa"/>
          </w:tcPr>
          <w:p w14:paraId="1ECAD031" w14:textId="2A0DC474" w:rsidR="003D5311" w:rsidRPr="00F77F94" w:rsidRDefault="003D5311" w:rsidP="005F0BFB">
            <w:pPr>
              <w:jc w:val="center"/>
              <w:rPr>
                <w:sz w:val="22"/>
                <w:szCs w:val="22"/>
                <w:lang w:val="en-US"/>
              </w:rPr>
            </w:pPr>
            <w:r w:rsidRPr="00F77F94">
              <w:rPr>
                <w:sz w:val="22"/>
                <w:szCs w:val="22"/>
                <w:lang w:val="en-US"/>
              </w:rPr>
              <w:t>9.842</w:t>
            </w:r>
          </w:p>
        </w:tc>
        <w:tc>
          <w:tcPr>
            <w:tcW w:w="851" w:type="dxa"/>
          </w:tcPr>
          <w:p w14:paraId="65A1B054" w14:textId="7D83E4AE" w:rsidR="003D5311" w:rsidRPr="00F77F94" w:rsidRDefault="003D5311" w:rsidP="005F0BFB">
            <w:pPr>
              <w:jc w:val="center"/>
              <w:rPr>
                <w:sz w:val="22"/>
                <w:szCs w:val="22"/>
                <w:lang w:val="en-US"/>
              </w:rPr>
            </w:pPr>
            <w:r w:rsidRPr="00F77F94">
              <w:rPr>
                <w:sz w:val="22"/>
                <w:szCs w:val="22"/>
                <w:lang w:val="en-US"/>
              </w:rPr>
              <w:t>9.493</w:t>
            </w:r>
          </w:p>
        </w:tc>
      </w:tr>
      <w:tr w:rsidR="003D5311" w:rsidRPr="00F77F94" w14:paraId="151AA112" w14:textId="77777777" w:rsidTr="00324911">
        <w:trPr>
          <w:jc w:val="center"/>
        </w:trPr>
        <w:tc>
          <w:tcPr>
            <w:tcW w:w="3041" w:type="dxa"/>
          </w:tcPr>
          <w:p w14:paraId="16886D80" w14:textId="3DA00820" w:rsidR="003D5311" w:rsidRPr="00F77F94" w:rsidRDefault="003D5311" w:rsidP="00786FDE">
            <w:pPr>
              <w:pStyle w:val="p1"/>
              <w:rPr>
                <w:sz w:val="22"/>
                <w:szCs w:val="22"/>
                <w:lang w:val="en-US"/>
              </w:rPr>
            </w:pPr>
            <w:r w:rsidRPr="00F77F94">
              <w:rPr>
                <w:sz w:val="22"/>
                <w:szCs w:val="22"/>
                <w:lang w:val="en-US"/>
              </w:rPr>
              <w:t>Topic concentration</w:t>
            </w:r>
          </w:p>
        </w:tc>
        <w:tc>
          <w:tcPr>
            <w:tcW w:w="1158" w:type="dxa"/>
          </w:tcPr>
          <w:p w14:paraId="7ABEB9F2" w14:textId="0C11596E" w:rsidR="003D5311" w:rsidRPr="00F77F94" w:rsidRDefault="003D5311" w:rsidP="005F0BFB">
            <w:pPr>
              <w:jc w:val="center"/>
              <w:rPr>
                <w:sz w:val="22"/>
                <w:szCs w:val="22"/>
                <w:lang w:val="en-US"/>
              </w:rPr>
            </w:pPr>
            <w:r w:rsidRPr="00F77F94">
              <w:rPr>
                <w:sz w:val="22"/>
                <w:szCs w:val="22"/>
                <w:lang w:val="en-US"/>
              </w:rPr>
              <w:t>Continuous</w:t>
            </w:r>
          </w:p>
        </w:tc>
        <w:tc>
          <w:tcPr>
            <w:tcW w:w="1158" w:type="dxa"/>
          </w:tcPr>
          <w:p w14:paraId="0ADD859E" w14:textId="39E3FF1C" w:rsidR="003D5311" w:rsidRPr="00F77F94" w:rsidRDefault="003D5311" w:rsidP="005F0BFB">
            <w:pPr>
              <w:jc w:val="center"/>
              <w:rPr>
                <w:sz w:val="22"/>
                <w:szCs w:val="22"/>
                <w:lang w:val="en-US"/>
              </w:rPr>
            </w:pPr>
            <w:r w:rsidRPr="00F77F94">
              <w:rPr>
                <w:sz w:val="22"/>
                <w:szCs w:val="22"/>
                <w:lang w:val="en-US"/>
              </w:rPr>
              <w:t>0.091</w:t>
            </w:r>
          </w:p>
        </w:tc>
        <w:tc>
          <w:tcPr>
            <w:tcW w:w="1194" w:type="dxa"/>
          </w:tcPr>
          <w:p w14:paraId="6F5BC820" w14:textId="66164930" w:rsidR="003D5311" w:rsidRPr="00F77F94" w:rsidRDefault="003D5311" w:rsidP="005F0BFB">
            <w:pPr>
              <w:jc w:val="center"/>
              <w:rPr>
                <w:sz w:val="22"/>
                <w:szCs w:val="22"/>
                <w:lang w:val="en-US"/>
              </w:rPr>
            </w:pPr>
            <w:r w:rsidRPr="00F77F94">
              <w:rPr>
                <w:sz w:val="22"/>
                <w:szCs w:val="22"/>
                <w:lang w:val="en-US"/>
              </w:rPr>
              <w:t>1.00</w:t>
            </w:r>
          </w:p>
        </w:tc>
        <w:tc>
          <w:tcPr>
            <w:tcW w:w="981" w:type="dxa"/>
          </w:tcPr>
          <w:p w14:paraId="2F1969A3" w14:textId="1069765E" w:rsidR="003D5311" w:rsidRPr="00F77F94" w:rsidRDefault="003D5311" w:rsidP="005F0BFB">
            <w:pPr>
              <w:jc w:val="center"/>
              <w:rPr>
                <w:sz w:val="22"/>
                <w:szCs w:val="22"/>
                <w:lang w:val="en-US"/>
              </w:rPr>
            </w:pPr>
            <w:r w:rsidRPr="00F77F94">
              <w:rPr>
                <w:sz w:val="22"/>
                <w:szCs w:val="22"/>
                <w:lang w:val="en-US"/>
              </w:rPr>
              <w:t>0.440</w:t>
            </w:r>
          </w:p>
        </w:tc>
        <w:tc>
          <w:tcPr>
            <w:tcW w:w="851" w:type="dxa"/>
          </w:tcPr>
          <w:p w14:paraId="7CF66F59" w14:textId="0A047510" w:rsidR="003D5311" w:rsidRPr="00F77F94" w:rsidRDefault="003D5311" w:rsidP="005F0BFB">
            <w:pPr>
              <w:jc w:val="center"/>
              <w:rPr>
                <w:sz w:val="22"/>
                <w:szCs w:val="22"/>
                <w:lang w:val="en-US"/>
              </w:rPr>
            </w:pPr>
            <w:r w:rsidRPr="00F77F94">
              <w:rPr>
                <w:sz w:val="22"/>
                <w:szCs w:val="22"/>
                <w:lang w:val="en-US"/>
              </w:rPr>
              <w:t>0.528</w:t>
            </w:r>
          </w:p>
        </w:tc>
      </w:tr>
      <w:tr w:rsidR="003D5311" w:rsidRPr="00F77F94" w14:paraId="0CD02ABD" w14:textId="77777777" w:rsidTr="00324911">
        <w:trPr>
          <w:jc w:val="center"/>
        </w:trPr>
        <w:tc>
          <w:tcPr>
            <w:tcW w:w="3041" w:type="dxa"/>
          </w:tcPr>
          <w:p w14:paraId="643D6C28" w14:textId="2189BC27" w:rsidR="003D5311" w:rsidRPr="00F77F94" w:rsidRDefault="003D5311" w:rsidP="00D754C8">
            <w:pPr>
              <w:pStyle w:val="p1"/>
              <w:rPr>
                <w:sz w:val="22"/>
                <w:szCs w:val="22"/>
                <w:lang w:val="en-US"/>
              </w:rPr>
            </w:pPr>
            <w:r w:rsidRPr="00F77F94">
              <w:rPr>
                <w:sz w:val="22"/>
                <w:szCs w:val="22"/>
                <w:lang w:val="en-US"/>
              </w:rPr>
              <w:t xml:space="preserve">Topic </w:t>
            </w:r>
            <w:r w:rsidR="00CA2BCC" w:rsidRPr="00F77F94">
              <w:rPr>
                <w:sz w:val="22"/>
                <w:szCs w:val="22"/>
                <w:lang w:val="en-US"/>
              </w:rPr>
              <w:t>persistence</w:t>
            </w:r>
          </w:p>
        </w:tc>
        <w:tc>
          <w:tcPr>
            <w:tcW w:w="1158" w:type="dxa"/>
          </w:tcPr>
          <w:p w14:paraId="03269145" w14:textId="10A08A49" w:rsidR="003D5311" w:rsidRPr="00F77F94" w:rsidRDefault="003D5311" w:rsidP="005F0BFB">
            <w:pPr>
              <w:jc w:val="center"/>
              <w:rPr>
                <w:sz w:val="22"/>
                <w:szCs w:val="22"/>
                <w:lang w:val="en-US"/>
              </w:rPr>
            </w:pPr>
            <w:r w:rsidRPr="00F77F94">
              <w:rPr>
                <w:sz w:val="22"/>
                <w:szCs w:val="22"/>
                <w:lang w:val="en-US"/>
              </w:rPr>
              <w:t>Continuous</w:t>
            </w:r>
          </w:p>
        </w:tc>
        <w:tc>
          <w:tcPr>
            <w:tcW w:w="1158" w:type="dxa"/>
          </w:tcPr>
          <w:p w14:paraId="236B30B2" w14:textId="01F084E2" w:rsidR="003D5311" w:rsidRPr="00F77F94" w:rsidRDefault="003D5311" w:rsidP="005F0BFB">
            <w:pPr>
              <w:jc w:val="center"/>
              <w:rPr>
                <w:sz w:val="22"/>
                <w:szCs w:val="22"/>
                <w:lang w:val="en-US"/>
              </w:rPr>
            </w:pPr>
            <w:r w:rsidRPr="00F77F94">
              <w:rPr>
                <w:sz w:val="22"/>
                <w:szCs w:val="22"/>
                <w:lang w:val="en-US"/>
              </w:rPr>
              <w:t>3.448</w:t>
            </w:r>
          </w:p>
        </w:tc>
        <w:tc>
          <w:tcPr>
            <w:tcW w:w="1194" w:type="dxa"/>
          </w:tcPr>
          <w:p w14:paraId="6237E14C" w14:textId="1429CC39" w:rsidR="003D5311" w:rsidRPr="00F77F94" w:rsidRDefault="003D5311" w:rsidP="005F0BFB">
            <w:pPr>
              <w:jc w:val="center"/>
              <w:rPr>
                <w:sz w:val="22"/>
                <w:szCs w:val="22"/>
                <w:lang w:val="en-US"/>
              </w:rPr>
            </w:pPr>
            <w:r w:rsidRPr="00F77F94">
              <w:rPr>
                <w:sz w:val="22"/>
                <w:szCs w:val="22"/>
                <w:lang w:val="en-US"/>
              </w:rPr>
              <w:t>16.818</w:t>
            </w:r>
          </w:p>
        </w:tc>
        <w:tc>
          <w:tcPr>
            <w:tcW w:w="981" w:type="dxa"/>
          </w:tcPr>
          <w:p w14:paraId="14CB0923" w14:textId="6055DDE3" w:rsidR="003D5311" w:rsidRPr="00F77F94" w:rsidRDefault="003D5311" w:rsidP="005F0BFB">
            <w:pPr>
              <w:jc w:val="center"/>
              <w:rPr>
                <w:sz w:val="22"/>
                <w:szCs w:val="22"/>
                <w:lang w:val="en-US"/>
              </w:rPr>
            </w:pPr>
            <w:r w:rsidRPr="00F77F94">
              <w:rPr>
                <w:sz w:val="22"/>
                <w:szCs w:val="22"/>
                <w:lang w:val="en-US"/>
              </w:rPr>
              <w:t>4.774</w:t>
            </w:r>
          </w:p>
        </w:tc>
        <w:tc>
          <w:tcPr>
            <w:tcW w:w="851" w:type="dxa"/>
          </w:tcPr>
          <w:p w14:paraId="4C2A461A" w14:textId="44A6C0AA" w:rsidR="003D5311" w:rsidRPr="00F77F94" w:rsidRDefault="003D5311" w:rsidP="005F0BFB">
            <w:pPr>
              <w:jc w:val="center"/>
              <w:rPr>
                <w:sz w:val="22"/>
                <w:szCs w:val="22"/>
                <w:lang w:val="en-US"/>
              </w:rPr>
            </w:pPr>
            <w:r w:rsidRPr="00F77F94">
              <w:rPr>
                <w:sz w:val="22"/>
                <w:szCs w:val="22"/>
                <w:lang w:val="en-US"/>
              </w:rPr>
              <w:t>5.489</w:t>
            </w:r>
          </w:p>
        </w:tc>
      </w:tr>
      <w:tr w:rsidR="003D5311" w:rsidRPr="00F77F94" w14:paraId="65E37451" w14:textId="77777777" w:rsidTr="00324911">
        <w:trPr>
          <w:jc w:val="center"/>
        </w:trPr>
        <w:tc>
          <w:tcPr>
            <w:tcW w:w="3041" w:type="dxa"/>
          </w:tcPr>
          <w:p w14:paraId="4146BC05" w14:textId="44662CF7" w:rsidR="003D5311" w:rsidRPr="00F77F94" w:rsidRDefault="003D5311" w:rsidP="00786FDE">
            <w:pPr>
              <w:pStyle w:val="p1"/>
              <w:rPr>
                <w:sz w:val="22"/>
                <w:szCs w:val="22"/>
                <w:lang w:val="en-US"/>
              </w:rPr>
            </w:pPr>
            <w:r w:rsidRPr="00F77F94">
              <w:rPr>
                <w:sz w:val="22"/>
                <w:szCs w:val="22"/>
                <w:lang w:val="en-US"/>
              </w:rPr>
              <w:t>Polity (standard deviation)</w:t>
            </w:r>
          </w:p>
        </w:tc>
        <w:tc>
          <w:tcPr>
            <w:tcW w:w="1158" w:type="dxa"/>
          </w:tcPr>
          <w:p w14:paraId="00065006" w14:textId="05F06500" w:rsidR="003D5311" w:rsidRPr="00F77F94" w:rsidRDefault="003D5311" w:rsidP="005F0BFB">
            <w:pPr>
              <w:jc w:val="center"/>
              <w:rPr>
                <w:b/>
                <w:bCs/>
                <w:sz w:val="22"/>
                <w:szCs w:val="22"/>
                <w:lang w:val="en-US"/>
              </w:rPr>
            </w:pPr>
            <w:r w:rsidRPr="00F77F94">
              <w:rPr>
                <w:sz w:val="22"/>
                <w:szCs w:val="22"/>
                <w:lang w:val="en-US"/>
              </w:rPr>
              <w:t>Continuous</w:t>
            </w:r>
          </w:p>
        </w:tc>
        <w:tc>
          <w:tcPr>
            <w:tcW w:w="1158" w:type="dxa"/>
          </w:tcPr>
          <w:p w14:paraId="51A7D685" w14:textId="799FBC43" w:rsidR="003D5311" w:rsidRPr="00F77F94" w:rsidRDefault="003D5311" w:rsidP="005F0BFB">
            <w:pPr>
              <w:jc w:val="center"/>
              <w:rPr>
                <w:sz w:val="22"/>
                <w:szCs w:val="22"/>
                <w:lang w:val="en-US"/>
              </w:rPr>
            </w:pPr>
            <w:r w:rsidRPr="00F77F94">
              <w:rPr>
                <w:sz w:val="22"/>
                <w:szCs w:val="22"/>
                <w:lang w:val="en-US"/>
              </w:rPr>
              <w:t>0.00</w:t>
            </w:r>
          </w:p>
        </w:tc>
        <w:tc>
          <w:tcPr>
            <w:tcW w:w="1194" w:type="dxa"/>
          </w:tcPr>
          <w:p w14:paraId="2EDD89D4" w14:textId="58FBF122" w:rsidR="003D5311" w:rsidRPr="00F77F94" w:rsidRDefault="003D5311" w:rsidP="005F0BFB">
            <w:pPr>
              <w:jc w:val="center"/>
              <w:rPr>
                <w:sz w:val="22"/>
                <w:szCs w:val="22"/>
                <w:lang w:val="en-US"/>
              </w:rPr>
            </w:pPr>
            <w:r w:rsidRPr="00F77F94">
              <w:rPr>
                <w:sz w:val="22"/>
                <w:szCs w:val="22"/>
                <w:lang w:val="en-US"/>
              </w:rPr>
              <w:t>12.021</w:t>
            </w:r>
          </w:p>
        </w:tc>
        <w:tc>
          <w:tcPr>
            <w:tcW w:w="981" w:type="dxa"/>
          </w:tcPr>
          <w:p w14:paraId="03FD57DF" w14:textId="612326AE" w:rsidR="003D5311" w:rsidRPr="00F77F94" w:rsidRDefault="003D5311" w:rsidP="005F0BFB">
            <w:pPr>
              <w:jc w:val="center"/>
              <w:rPr>
                <w:sz w:val="22"/>
                <w:szCs w:val="22"/>
                <w:lang w:val="en-US"/>
              </w:rPr>
            </w:pPr>
            <w:r w:rsidRPr="00F77F94">
              <w:rPr>
                <w:sz w:val="22"/>
                <w:szCs w:val="22"/>
                <w:lang w:val="en-US"/>
              </w:rPr>
              <w:t>3.130</w:t>
            </w:r>
          </w:p>
        </w:tc>
        <w:tc>
          <w:tcPr>
            <w:tcW w:w="851" w:type="dxa"/>
          </w:tcPr>
          <w:p w14:paraId="2920AEED" w14:textId="7F888437" w:rsidR="003D5311" w:rsidRPr="00F77F94" w:rsidRDefault="003D5311" w:rsidP="005F0BFB">
            <w:pPr>
              <w:jc w:val="center"/>
              <w:rPr>
                <w:sz w:val="22"/>
                <w:szCs w:val="22"/>
                <w:lang w:val="en-US"/>
              </w:rPr>
            </w:pPr>
            <w:r w:rsidRPr="00F77F94">
              <w:rPr>
                <w:sz w:val="22"/>
                <w:szCs w:val="22"/>
                <w:lang w:val="en-US"/>
              </w:rPr>
              <w:t>3.445</w:t>
            </w:r>
          </w:p>
        </w:tc>
      </w:tr>
      <w:tr w:rsidR="003D5311" w:rsidRPr="00F77F94" w14:paraId="1C6B529F" w14:textId="77777777" w:rsidTr="00324911">
        <w:trPr>
          <w:jc w:val="center"/>
        </w:trPr>
        <w:tc>
          <w:tcPr>
            <w:tcW w:w="3041" w:type="dxa"/>
          </w:tcPr>
          <w:p w14:paraId="21B95674" w14:textId="5E128B19" w:rsidR="003D5311" w:rsidRPr="00F77F94" w:rsidRDefault="003D5311" w:rsidP="00786FDE">
            <w:pPr>
              <w:pStyle w:val="p1"/>
              <w:rPr>
                <w:sz w:val="22"/>
                <w:szCs w:val="22"/>
                <w:lang w:val="en-US"/>
              </w:rPr>
            </w:pPr>
            <w:r w:rsidRPr="00F77F94">
              <w:rPr>
                <w:sz w:val="22"/>
                <w:szCs w:val="22"/>
                <w:lang w:val="en-US"/>
              </w:rPr>
              <w:t>GDPc (log standard deviation)</w:t>
            </w:r>
          </w:p>
        </w:tc>
        <w:tc>
          <w:tcPr>
            <w:tcW w:w="1158" w:type="dxa"/>
          </w:tcPr>
          <w:p w14:paraId="509531EE" w14:textId="7B9F2C43" w:rsidR="003D5311" w:rsidRPr="00F77F94" w:rsidRDefault="003D5311" w:rsidP="005F0BFB">
            <w:pPr>
              <w:jc w:val="center"/>
              <w:rPr>
                <w:sz w:val="22"/>
                <w:szCs w:val="22"/>
                <w:lang w:val="en-US"/>
              </w:rPr>
            </w:pPr>
            <w:r w:rsidRPr="00F77F94">
              <w:rPr>
                <w:sz w:val="22"/>
                <w:szCs w:val="22"/>
                <w:lang w:val="en-US"/>
              </w:rPr>
              <w:t>Continuous</w:t>
            </w:r>
          </w:p>
        </w:tc>
        <w:tc>
          <w:tcPr>
            <w:tcW w:w="1158" w:type="dxa"/>
          </w:tcPr>
          <w:p w14:paraId="5E3669B8" w14:textId="0D38A16B" w:rsidR="003D5311" w:rsidRPr="00F77F94" w:rsidRDefault="003D5311" w:rsidP="005F0BFB">
            <w:pPr>
              <w:jc w:val="center"/>
              <w:rPr>
                <w:sz w:val="22"/>
                <w:szCs w:val="22"/>
                <w:lang w:val="en-US"/>
              </w:rPr>
            </w:pPr>
            <w:r w:rsidRPr="00F77F94">
              <w:rPr>
                <w:sz w:val="22"/>
                <w:szCs w:val="22"/>
                <w:lang w:val="en-US"/>
              </w:rPr>
              <w:t>5.519</w:t>
            </w:r>
          </w:p>
        </w:tc>
        <w:tc>
          <w:tcPr>
            <w:tcW w:w="1194" w:type="dxa"/>
          </w:tcPr>
          <w:p w14:paraId="68829FEB" w14:textId="59BE65AF" w:rsidR="003D5311" w:rsidRPr="00F77F94" w:rsidRDefault="003D5311" w:rsidP="005F0BFB">
            <w:pPr>
              <w:jc w:val="center"/>
              <w:rPr>
                <w:sz w:val="22"/>
                <w:szCs w:val="22"/>
                <w:lang w:val="en-US"/>
              </w:rPr>
            </w:pPr>
            <w:r w:rsidRPr="00F77F94">
              <w:rPr>
                <w:sz w:val="22"/>
                <w:szCs w:val="22"/>
                <w:lang w:val="en-US"/>
              </w:rPr>
              <w:t>10.494</w:t>
            </w:r>
          </w:p>
        </w:tc>
        <w:tc>
          <w:tcPr>
            <w:tcW w:w="981" w:type="dxa"/>
          </w:tcPr>
          <w:p w14:paraId="763DDFAC" w14:textId="5EAFC628" w:rsidR="003D5311" w:rsidRPr="00F77F94" w:rsidRDefault="003D5311" w:rsidP="005F0BFB">
            <w:pPr>
              <w:jc w:val="center"/>
              <w:rPr>
                <w:sz w:val="22"/>
                <w:szCs w:val="22"/>
                <w:lang w:val="en-US"/>
              </w:rPr>
            </w:pPr>
            <w:r w:rsidRPr="00F77F94">
              <w:rPr>
                <w:sz w:val="22"/>
                <w:szCs w:val="22"/>
                <w:lang w:val="en-US"/>
              </w:rPr>
              <w:t>9.789</w:t>
            </w:r>
          </w:p>
        </w:tc>
        <w:tc>
          <w:tcPr>
            <w:tcW w:w="851" w:type="dxa"/>
          </w:tcPr>
          <w:p w14:paraId="3EBAB981" w14:textId="66FEBEDC" w:rsidR="003D5311" w:rsidRPr="00F77F94" w:rsidRDefault="003D5311" w:rsidP="005F0BFB">
            <w:pPr>
              <w:jc w:val="center"/>
              <w:rPr>
                <w:sz w:val="22"/>
                <w:szCs w:val="22"/>
                <w:lang w:val="en-US"/>
              </w:rPr>
            </w:pPr>
            <w:r w:rsidRPr="00F77F94">
              <w:rPr>
                <w:sz w:val="22"/>
                <w:szCs w:val="22"/>
                <w:lang w:val="en-US"/>
              </w:rPr>
              <w:t>9.644</w:t>
            </w:r>
          </w:p>
        </w:tc>
      </w:tr>
      <w:tr w:rsidR="003D5311" w:rsidRPr="00F77F94" w14:paraId="14D44E99" w14:textId="77777777" w:rsidTr="00324911">
        <w:trPr>
          <w:jc w:val="center"/>
        </w:trPr>
        <w:tc>
          <w:tcPr>
            <w:tcW w:w="3041" w:type="dxa"/>
          </w:tcPr>
          <w:p w14:paraId="1F576A22" w14:textId="30EA8F25" w:rsidR="003D5311" w:rsidRPr="00F77F94" w:rsidRDefault="003D5311" w:rsidP="00786FDE">
            <w:pPr>
              <w:pStyle w:val="p1"/>
              <w:rPr>
                <w:sz w:val="22"/>
                <w:szCs w:val="22"/>
                <w:lang w:val="en-US"/>
              </w:rPr>
            </w:pPr>
            <w:r w:rsidRPr="00F77F94">
              <w:rPr>
                <w:sz w:val="22"/>
                <w:szCs w:val="22"/>
                <w:lang w:val="en-US"/>
              </w:rPr>
              <w:t>Regional diversity</w:t>
            </w:r>
          </w:p>
        </w:tc>
        <w:tc>
          <w:tcPr>
            <w:tcW w:w="1158" w:type="dxa"/>
          </w:tcPr>
          <w:p w14:paraId="298D35FE" w14:textId="2471F71C" w:rsidR="003D5311" w:rsidRPr="00F77F94" w:rsidRDefault="003D5311" w:rsidP="005F0BFB">
            <w:pPr>
              <w:jc w:val="center"/>
              <w:rPr>
                <w:sz w:val="22"/>
                <w:szCs w:val="22"/>
                <w:lang w:val="en-US"/>
              </w:rPr>
            </w:pPr>
            <w:r w:rsidRPr="00F77F94">
              <w:rPr>
                <w:sz w:val="22"/>
                <w:szCs w:val="22"/>
                <w:lang w:val="en-US"/>
              </w:rPr>
              <w:t>Continuous</w:t>
            </w:r>
          </w:p>
        </w:tc>
        <w:tc>
          <w:tcPr>
            <w:tcW w:w="1158" w:type="dxa"/>
          </w:tcPr>
          <w:p w14:paraId="778F5FE2" w14:textId="06A95777" w:rsidR="003D5311" w:rsidRPr="00F77F94" w:rsidRDefault="003D5311" w:rsidP="005F0BFB">
            <w:pPr>
              <w:jc w:val="center"/>
              <w:rPr>
                <w:sz w:val="22"/>
                <w:szCs w:val="22"/>
                <w:lang w:val="en-US"/>
              </w:rPr>
            </w:pPr>
            <w:r w:rsidRPr="00F77F94">
              <w:rPr>
                <w:sz w:val="22"/>
                <w:szCs w:val="22"/>
                <w:lang w:val="en-US"/>
              </w:rPr>
              <w:t>0.071</w:t>
            </w:r>
          </w:p>
        </w:tc>
        <w:tc>
          <w:tcPr>
            <w:tcW w:w="1194" w:type="dxa"/>
          </w:tcPr>
          <w:p w14:paraId="525E5085" w14:textId="4616E829" w:rsidR="003D5311" w:rsidRPr="00F77F94" w:rsidRDefault="003D5311" w:rsidP="005F0BFB">
            <w:pPr>
              <w:jc w:val="center"/>
              <w:rPr>
                <w:sz w:val="22"/>
                <w:szCs w:val="22"/>
                <w:lang w:val="en-US"/>
              </w:rPr>
            </w:pPr>
            <w:r w:rsidRPr="00F77F94">
              <w:rPr>
                <w:sz w:val="22"/>
                <w:szCs w:val="22"/>
                <w:lang w:val="en-US"/>
              </w:rPr>
              <w:t>1.00</w:t>
            </w:r>
          </w:p>
        </w:tc>
        <w:tc>
          <w:tcPr>
            <w:tcW w:w="981" w:type="dxa"/>
          </w:tcPr>
          <w:p w14:paraId="0743DC0E" w14:textId="1B2594AD" w:rsidR="003D5311" w:rsidRPr="00F77F94" w:rsidRDefault="003D5311" w:rsidP="005F0BFB">
            <w:pPr>
              <w:jc w:val="center"/>
              <w:rPr>
                <w:sz w:val="22"/>
                <w:szCs w:val="22"/>
                <w:lang w:val="en-US"/>
              </w:rPr>
            </w:pPr>
            <w:r w:rsidRPr="00F77F94">
              <w:rPr>
                <w:sz w:val="22"/>
                <w:szCs w:val="22"/>
                <w:lang w:val="en-US"/>
              </w:rPr>
              <w:t>0.429</w:t>
            </w:r>
          </w:p>
        </w:tc>
        <w:tc>
          <w:tcPr>
            <w:tcW w:w="851" w:type="dxa"/>
          </w:tcPr>
          <w:p w14:paraId="515DC17A" w14:textId="04D4480D" w:rsidR="003D5311" w:rsidRPr="00F77F94" w:rsidRDefault="003D5311" w:rsidP="005F0BFB">
            <w:pPr>
              <w:jc w:val="center"/>
              <w:rPr>
                <w:sz w:val="22"/>
                <w:szCs w:val="22"/>
                <w:lang w:val="en-US"/>
              </w:rPr>
            </w:pPr>
            <w:r w:rsidRPr="00F77F94">
              <w:rPr>
                <w:sz w:val="22"/>
                <w:szCs w:val="22"/>
                <w:lang w:val="en-US"/>
              </w:rPr>
              <w:t>0.446</w:t>
            </w:r>
          </w:p>
        </w:tc>
      </w:tr>
      <w:tr w:rsidR="003D5311" w:rsidRPr="00F77F94" w14:paraId="08F03420" w14:textId="77777777" w:rsidTr="00324911">
        <w:trPr>
          <w:jc w:val="center"/>
        </w:trPr>
        <w:tc>
          <w:tcPr>
            <w:tcW w:w="3041" w:type="dxa"/>
          </w:tcPr>
          <w:p w14:paraId="62EA4474" w14:textId="24420AF9" w:rsidR="003D5311" w:rsidRPr="00F77F94" w:rsidRDefault="003D5311" w:rsidP="00D754C8">
            <w:pPr>
              <w:pStyle w:val="p1"/>
              <w:rPr>
                <w:sz w:val="22"/>
                <w:szCs w:val="22"/>
                <w:lang w:val="en-US"/>
              </w:rPr>
            </w:pPr>
            <w:r w:rsidRPr="00F77F94">
              <w:rPr>
                <w:sz w:val="22"/>
                <w:szCs w:val="22"/>
                <w:lang w:val="en-US"/>
              </w:rPr>
              <w:t>Group diversity</w:t>
            </w:r>
          </w:p>
        </w:tc>
        <w:tc>
          <w:tcPr>
            <w:tcW w:w="1158" w:type="dxa"/>
          </w:tcPr>
          <w:p w14:paraId="712A244E" w14:textId="4321AEE2" w:rsidR="003D5311" w:rsidRPr="00F77F94" w:rsidRDefault="003D5311" w:rsidP="005F0BFB">
            <w:pPr>
              <w:jc w:val="center"/>
              <w:rPr>
                <w:sz w:val="22"/>
                <w:szCs w:val="22"/>
                <w:lang w:val="en-US"/>
              </w:rPr>
            </w:pPr>
            <w:r w:rsidRPr="00F77F94">
              <w:rPr>
                <w:sz w:val="22"/>
                <w:szCs w:val="22"/>
                <w:lang w:val="en-US"/>
              </w:rPr>
              <w:t>Continuous</w:t>
            </w:r>
          </w:p>
        </w:tc>
        <w:tc>
          <w:tcPr>
            <w:tcW w:w="1158" w:type="dxa"/>
          </w:tcPr>
          <w:p w14:paraId="5050FAD8" w14:textId="295D08DF" w:rsidR="003D5311" w:rsidRPr="00F77F94" w:rsidRDefault="003D5311" w:rsidP="005F0BFB">
            <w:pPr>
              <w:jc w:val="center"/>
              <w:rPr>
                <w:sz w:val="22"/>
                <w:szCs w:val="22"/>
                <w:lang w:val="en-US"/>
              </w:rPr>
            </w:pPr>
            <w:r w:rsidRPr="00F77F94">
              <w:rPr>
                <w:sz w:val="22"/>
                <w:szCs w:val="22"/>
                <w:lang w:val="en-US"/>
              </w:rPr>
              <w:t>0.00</w:t>
            </w:r>
          </w:p>
        </w:tc>
        <w:tc>
          <w:tcPr>
            <w:tcW w:w="1194" w:type="dxa"/>
          </w:tcPr>
          <w:p w14:paraId="4DB40F1A" w14:textId="670D9DA3" w:rsidR="003D5311" w:rsidRPr="00F77F94" w:rsidRDefault="003D5311" w:rsidP="005F0BFB">
            <w:pPr>
              <w:jc w:val="center"/>
              <w:rPr>
                <w:sz w:val="22"/>
                <w:szCs w:val="22"/>
                <w:lang w:val="en-US"/>
              </w:rPr>
            </w:pPr>
            <w:r w:rsidRPr="00F77F94">
              <w:rPr>
                <w:sz w:val="22"/>
                <w:szCs w:val="22"/>
                <w:lang w:val="en-US"/>
              </w:rPr>
              <w:t>3.00</w:t>
            </w:r>
          </w:p>
        </w:tc>
        <w:tc>
          <w:tcPr>
            <w:tcW w:w="981" w:type="dxa"/>
          </w:tcPr>
          <w:p w14:paraId="0FB44219" w14:textId="0AD47693" w:rsidR="003D5311" w:rsidRPr="00F77F94" w:rsidRDefault="003D5311" w:rsidP="005F0BFB">
            <w:pPr>
              <w:jc w:val="center"/>
              <w:rPr>
                <w:sz w:val="22"/>
                <w:szCs w:val="22"/>
                <w:lang w:val="en-US"/>
              </w:rPr>
            </w:pPr>
            <w:r w:rsidRPr="00F77F94">
              <w:rPr>
                <w:sz w:val="22"/>
                <w:szCs w:val="22"/>
                <w:lang w:val="en-US"/>
              </w:rPr>
              <w:t>0.500</w:t>
            </w:r>
          </w:p>
        </w:tc>
        <w:tc>
          <w:tcPr>
            <w:tcW w:w="851" w:type="dxa"/>
          </w:tcPr>
          <w:p w14:paraId="115870E8" w14:textId="050F1367" w:rsidR="003D5311" w:rsidRPr="00F77F94" w:rsidRDefault="003D5311" w:rsidP="005F0BFB">
            <w:pPr>
              <w:jc w:val="center"/>
              <w:rPr>
                <w:sz w:val="22"/>
                <w:szCs w:val="22"/>
                <w:lang w:val="en-US"/>
              </w:rPr>
            </w:pPr>
            <w:r w:rsidRPr="00F77F94">
              <w:rPr>
                <w:sz w:val="22"/>
                <w:szCs w:val="22"/>
                <w:lang w:val="en-US"/>
              </w:rPr>
              <w:t>0.647</w:t>
            </w:r>
          </w:p>
        </w:tc>
      </w:tr>
      <w:tr w:rsidR="003D5311" w:rsidRPr="00F77F94" w14:paraId="7FD77A9D" w14:textId="77777777" w:rsidTr="00324911">
        <w:trPr>
          <w:jc w:val="center"/>
        </w:trPr>
        <w:tc>
          <w:tcPr>
            <w:tcW w:w="3041" w:type="dxa"/>
            <w:tcBorders>
              <w:bottom w:val="single" w:sz="4" w:space="0" w:color="auto"/>
            </w:tcBorders>
          </w:tcPr>
          <w:p w14:paraId="0FCE10A4" w14:textId="0420E620" w:rsidR="003D5311" w:rsidRPr="00F77F94" w:rsidRDefault="003D5311" w:rsidP="00D754C8">
            <w:pPr>
              <w:pStyle w:val="p1"/>
              <w:rPr>
                <w:sz w:val="22"/>
                <w:szCs w:val="22"/>
                <w:lang w:val="en-US"/>
              </w:rPr>
            </w:pPr>
            <w:r w:rsidRPr="00F77F94">
              <w:rPr>
                <w:sz w:val="22"/>
                <w:szCs w:val="22"/>
                <w:lang w:val="en-US"/>
              </w:rPr>
              <w:t>Numbers of sponsors</w:t>
            </w:r>
          </w:p>
        </w:tc>
        <w:tc>
          <w:tcPr>
            <w:tcW w:w="1158" w:type="dxa"/>
            <w:tcBorders>
              <w:bottom w:val="single" w:sz="4" w:space="0" w:color="auto"/>
            </w:tcBorders>
          </w:tcPr>
          <w:p w14:paraId="70598E80" w14:textId="53382D9D" w:rsidR="003D5311" w:rsidRPr="00F77F94" w:rsidRDefault="003D5311" w:rsidP="005F0BFB">
            <w:pPr>
              <w:jc w:val="center"/>
              <w:rPr>
                <w:sz w:val="22"/>
                <w:szCs w:val="22"/>
                <w:lang w:val="en-US"/>
              </w:rPr>
            </w:pPr>
            <w:r w:rsidRPr="00F77F94">
              <w:rPr>
                <w:sz w:val="22"/>
                <w:szCs w:val="22"/>
                <w:lang w:val="en-US"/>
              </w:rPr>
              <w:t>Count</w:t>
            </w:r>
          </w:p>
        </w:tc>
        <w:tc>
          <w:tcPr>
            <w:tcW w:w="1158" w:type="dxa"/>
            <w:tcBorders>
              <w:bottom w:val="single" w:sz="4" w:space="0" w:color="auto"/>
            </w:tcBorders>
          </w:tcPr>
          <w:p w14:paraId="6F611BD9" w14:textId="78BFC79B" w:rsidR="003D5311" w:rsidRPr="00F77F94" w:rsidRDefault="003D5311" w:rsidP="005F0BFB">
            <w:pPr>
              <w:jc w:val="center"/>
              <w:rPr>
                <w:sz w:val="22"/>
                <w:szCs w:val="22"/>
                <w:lang w:val="en-US"/>
              </w:rPr>
            </w:pPr>
            <w:r w:rsidRPr="00F77F94">
              <w:rPr>
                <w:sz w:val="22"/>
                <w:szCs w:val="22"/>
                <w:lang w:val="en-US"/>
              </w:rPr>
              <w:t>2.00</w:t>
            </w:r>
          </w:p>
        </w:tc>
        <w:tc>
          <w:tcPr>
            <w:tcW w:w="1194" w:type="dxa"/>
            <w:tcBorders>
              <w:bottom w:val="single" w:sz="4" w:space="0" w:color="auto"/>
            </w:tcBorders>
          </w:tcPr>
          <w:p w14:paraId="7B763D7A" w14:textId="4884B4ED" w:rsidR="003D5311" w:rsidRPr="00F77F94" w:rsidRDefault="003D5311" w:rsidP="005F0BFB">
            <w:pPr>
              <w:jc w:val="center"/>
              <w:rPr>
                <w:sz w:val="22"/>
                <w:szCs w:val="22"/>
                <w:lang w:val="en-US"/>
              </w:rPr>
            </w:pPr>
            <w:r w:rsidRPr="00F77F94">
              <w:rPr>
                <w:sz w:val="22"/>
                <w:szCs w:val="22"/>
                <w:lang w:val="en-US"/>
              </w:rPr>
              <w:t>68.00</w:t>
            </w:r>
          </w:p>
        </w:tc>
        <w:tc>
          <w:tcPr>
            <w:tcW w:w="981" w:type="dxa"/>
            <w:tcBorders>
              <w:bottom w:val="single" w:sz="4" w:space="0" w:color="auto"/>
            </w:tcBorders>
          </w:tcPr>
          <w:p w14:paraId="022175DF" w14:textId="1A4B2F01" w:rsidR="003D5311" w:rsidRPr="00F77F94" w:rsidRDefault="003D5311" w:rsidP="005F0BFB">
            <w:pPr>
              <w:jc w:val="center"/>
              <w:rPr>
                <w:sz w:val="22"/>
                <w:szCs w:val="22"/>
                <w:lang w:val="en-US"/>
              </w:rPr>
            </w:pPr>
            <w:r w:rsidRPr="00F77F94">
              <w:rPr>
                <w:sz w:val="22"/>
                <w:szCs w:val="22"/>
                <w:lang w:val="en-US"/>
              </w:rPr>
              <w:t>6.00</w:t>
            </w:r>
          </w:p>
        </w:tc>
        <w:tc>
          <w:tcPr>
            <w:tcW w:w="851" w:type="dxa"/>
            <w:tcBorders>
              <w:bottom w:val="single" w:sz="4" w:space="0" w:color="auto"/>
            </w:tcBorders>
          </w:tcPr>
          <w:p w14:paraId="58B3ABED" w14:textId="712DA005" w:rsidR="003D5311" w:rsidRPr="00F77F94" w:rsidRDefault="003D5311" w:rsidP="005F0BFB">
            <w:pPr>
              <w:jc w:val="center"/>
              <w:rPr>
                <w:sz w:val="22"/>
                <w:szCs w:val="22"/>
                <w:lang w:val="en-US"/>
              </w:rPr>
            </w:pPr>
            <w:r w:rsidRPr="00F77F94">
              <w:rPr>
                <w:sz w:val="22"/>
                <w:szCs w:val="22"/>
                <w:lang w:val="en-US"/>
              </w:rPr>
              <w:t>8.333</w:t>
            </w:r>
          </w:p>
        </w:tc>
      </w:tr>
    </w:tbl>
    <w:p w14:paraId="18A21510" w14:textId="77777777" w:rsidR="003D5311" w:rsidRPr="00F77F94" w:rsidRDefault="003D5311" w:rsidP="00E9433D">
      <w:pPr>
        <w:spacing w:after="100"/>
        <w:rPr>
          <w:b/>
          <w:bCs/>
          <w:lang w:val="en-US"/>
        </w:rPr>
      </w:pPr>
    </w:p>
    <w:p w14:paraId="5A501039" w14:textId="08CCB513" w:rsidR="003C36B3" w:rsidRPr="00F77F94" w:rsidRDefault="003C36B3" w:rsidP="00F45821">
      <w:pPr>
        <w:spacing w:after="100"/>
        <w:rPr>
          <w:lang w:val="en-US"/>
        </w:rPr>
      </w:pPr>
      <w:r w:rsidRPr="00F77F94">
        <w:rPr>
          <w:lang w:val="en-US"/>
        </w:rPr>
        <w:t xml:space="preserve">Variables included in the regression models </w:t>
      </w:r>
      <w:r w:rsidR="00CA2BCC">
        <w:rPr>
          <w:lang w:val="en-US"/>
        </w:rPr>
        <w:t>for</w:t>
      </w:r>
      <w:r w:rsidRPr="00F77F94">
        <w:rPr>
          <w:lang w:val="en-US"/>
        </w:rPr>
        <w:t xml:space="preserve"> the effect of similarity on collaboration</w:t>
      </w:r>
      <w:r w:rsidR="00CA2BCC">
        <w:rPr>
          <w:lang w:val="en-US"/>
        </w:rPr>
        <w:t>s</w:t>
      </w:r>
      <w:r w:rsidRPr="00F77F94">
        <w:rPr>
          <w:lang w:val="en-US"/>
        </w:rPr>
        <w:t>:</w:t>
      </w:r>
    </w:p>
    <w:p w14:paraId="79501881" w14:textId="4E52B945" w:rsidR="003C36B3" w:rsidRPr="00F77F94" w:rsidRDefault="003C36B3" w:rsidP="00F45821">
      <w:pPr>
        <w:pStyle w:val="ListParagraph"/>
        <w:numPr>
          <w:ilvl w:val="0"/>
          <w:numId w:val="26"/>
        </w:numPr>
        <w:spacing w:after="100"/>
        <w:ind w:left="426" w:hanging="357"/>
        <w:contextualSpacing w:val="0"/>
        <w:rPr>
          <w:lang w:val="en-US"/>
        </w:rPr>
      </w:pPr>
      <w:r w:rsidRPr="00F77F94">
        <w:rPr>
          <w:i/>
          <w:iCs/>
          <w:lang w:val="en-US"/>
        </w:rPr>
        <w:t>Number of collaborations</w:t>
      </w:r>
      <w:r w:rsidRPr="00F77F94">
        <w:rPr>
          <w:lang w:val="en-US"/>
        </w:rPr>
        <w:t xml:space="preserve">: Number of co-drafted resolutions by </w:t>
      </w:r>
      <w:r w:rsidR="005E2098" w:rsidRPr="00F77F94">
        <w:rPr>
          <w:lang w:val="en-US"/>
        </w:rPr>
        <w:t xml:space="preserve">a </w:t>
      </w:r>
      <w:r w:rsidRPr="00F77F94">
        <w:rPr>
          <w:lang w:val="en-US"/>
        </w:rPr>
        <w:t xml:space="preserve">dyad in a calendar year. </w:t>
      </w:r>
      <w:r w:rsidR="005E2098" w:rsidRPr="00F77F94">
        <w:rPr>
          <w:lang w:val="en-US"/>
        </w:rPr>
        <w:t>Author’s</w:t>
      </w:r>
      <w:r w:rsidRPr="00F77F94">
        <w:rPr>
          <w:lang w:val="en-US"/>
        </w:rPr>
        <w:t xml:space="preserve"> coding </w:t>
      </w:r>
      <w:r w:rsidR="00F45821" w:rsidRPr="00F77F94">
        <w:rPr>
          <w:lang w:val="en-US"/>
        </w:rPr>
        <w:t>based on</w:t>
      </w:r>
      <w:r w:rsidRPr="00F77F94">
        <w:rPr>
          <w:lang w:val="en-US"/>
        </w:rPr>
        <w:t xml:space="preserve"> UNSCRA data.</w:t>
      </w:r>
    </w:p>
    <w:p w14:paraId="7FABF7E9" w14:textId="5411E32D" w:rsidR="003C36B3" w:rsidRPr="00F77F94" w:rsidRDefault="003C36B3" w:rsidP="00F45821">
      <w:pPr>
        <w:pStyle w:val="ListParagraph"/>
        <w:numPr>
          <w:ilvl w:val="0"/>
          <w:numId w:val="26"/>
        </w:numPr>
        <w:spacing w:after="100"/>
        <w:ind w:left="426" w:hanging="357"/>
        <w:contextualSpacing w:val="0"/>
        <w:rPr>
          <w:lang w:val="en-US"/>
        </w:rPr>
      </w:pPr>
      <w:r w:rsidRPr="00F77F94">
        <w:rPr>
          <w:i/>
          <w:iCs/>
          <w:lang w:val="en-US"/>
        </w:rPr>
        <w:t>Polity (diff)</w:t>
      </w:r>
      <w:r w:rsidRPr="00F77F94">
        <w:rPr>
          <w:lang w:val="en-US"/>
        </w:rPr>
        <w:t xml:space="preserve">: Absolute difference in Polity5 scores between the </w:t>
      </w:r>
      <w:r w:rsidR="00585A07" w:rsidRPr="00F77F94">
        <w:rPr>
          <w:lang w:val="en-US"/>
        </w:rPr>
        <w:t>states</w:t>
      </w:r>
      <w:r w:rsidRPr="00F77F94">
        <w:rPr>
          <w:lang w:val="en-US"/>
        </w:rPr>
        <w:t xml:space="preserve"> in the dyad. </w:t>
      </w:r>
      <w:r w:rsidR="005E2098" w:rsidRPr="00F77F94">
        <w:rPr>
          <w:lang w:val="en-US"/>
        </w:rPr>
        <w:t xml:space="preserve">Author’s </w:t>
      </w:r>
      <w:r w:rsidRPr="00F77F94">
        <w:rPr>
          <w:lang w:val="en-US"/>
        </w:rPr>
        <w:t xml:space="preserve">coding </w:t>
      </w:r>
      <w:r w:rsidR="00F45821" w:rsidRPr="00F77F94">
        <w:rPr>
          <w:lang w:val="en-US"/>
        </w:rPr>
        <w:t>based on</w:t>
      </w:r>
      <w:r w:rsidRPr="00F77F94">
        <w:rPr>
          <w:lang w:val="en-US"/>
        </w:rPr>
        <w:t xml:space="preserve"> Polity5 data.</w:t>
      </w:r>
    </w:p>
    <w:p w14:paraId="534CF735" w14:textId="6E183DC9" w:rsidR="003C36B3" w:rsidRPr="00F77F94" w:rsidRDefault="003C36B3" w:rsidP="00F45821">
      <w:pPr>
        <w:pStyle w:val="ListParagraph"/>
        <w:numPr>
          <w:ilvl w:val="0"/>
          <w:numId w:val="26"/>
        </w:numPr>
        <w:spacing w:after="100"/>
        <w:ind w:left="426" w:hanging="357"/>
        <w:contextualSpacing w:val="0"/>
        <w:rPr>
          <w:lang w:val="en-US"/>
        </w:rPr>
      </w:pPr>
      <w:r w:rsidRPr="00F77F94">
        <w:rPr>
          <w:i/>
          <w:iCs/>
          <w:lang w:val="en-US"/>
        </w:rPr>
        <w:t>GDPc (log diff)</w:t>
      </w:r>
      <w:r w:rsidRPr="00F77F94">
        <w:rPr>
          <w:lang w:val="en-US"/>
        </w:rPr>
        <w:t xml:space="preserve">: Log difference in GDP per capita between the </w:t>
      </w:r>
      <w:r w:rsidR="00585A07" w:rsidRPr="00F77F94">
        <w:rPr>
          <w:lang w:val="en-US"/>
        </w:rPr>
        <w:t>states</w:t>
      </w:r>
      <w:r w:rsidRPr="00F77F94">
        <w:rPr>
          <w:lang w:val="en-US"/>
        </w:rPr>
        <w:t xml:space="preserve"> in the dyad. </w:t>
      </w:r>
      <w:r w:rsidR="005E2098" w:rsidRPr="00F77F94">
        <w:rPr>
          <w:lang w:val="en-US"/>
        </w:rPr>
        <w:t xml:space="preserve">Author’s </w:t>
      </w:r>
      <w:r w:rsidRPr="00F77F94">
        <w:rPr>
          <w:lang w:val="en-US"/>
        </w:rPr>
        <w:t xml:space="preserve">coding </w:t>
      </w:r>
      <w:r w:rsidR="00F45821" w:rsidRPr="00F77F94">
        <w:rPr>
          <w:lang w:val="en-US"/>
        </w:rPr>
        <w:t xml:space="preserve">based on </w:t>
      </w:r>
      <w:r w:rsidRPr="00F77F94">
        <w:rPr>
          <w:lang w:val="en-US"/>
        </w:rPr>
        <w:t>World Bank data.</w:t>
      </w:r>
    </w:p>
    <w:p w14:paraId="0B6FF38C" w14:textId="35571353" w:rsidR="003C36B3" w:rsidRPr="00F77F94" w:rsidRDefault="003C36B3" w:rsidP="00F45821">
      <w:pPr>
        <w:pStyle w:val="ListParagraph"/>
        <w:numPr>
          <w:ilvl w:val="0"/>
          <w:numId w:val="26"/>
        </w:numPr>
        <w:spacing w:after="100"/>
        <w:ind w:left="426" w:hanging="357"/>
        <w:contextualSpacing w:val="0"/>
        <w:rPr>
          <w:i/>
          <w:iCs/>
          <w:lang w:val="en-US"/>
        </w:rPr>
      </w:pPr>
      <w:r w:rsidRPr="00F77F94">
        <w:rPr>
          <w:i/>
          <w:iCs/>
          <w:lang w:val="en-US"/>
        </w:rPr>
        <w:lastRenderedPageBreak/>
        <w:t>Polity (mean):</w:t>
      </w:r>
      <w:r w:rsidR="00585A07" w:rsidRPr="00F77F94">
        <w:rPr>
          <w:i/>
          <w:iCs/>
          <w:lang w:val="en-US"/>
        </w:rPr>
        <w:t xml:space="preserve"> </w:t>
      </w:r>
      <w:r w:rsidR="00585A07" w:rsidRPr="00F77F94">
        <w:rPr>
          <w:lang w:val="en-US"/>
        </w:rPr>
        <w:t>Mean Polity5 score of the states in the</w:t>
      </w:r>
      <w:r w:rsidR="00F45821" w:rsidRPr="00F77F94">
        <w:rPr>
          <w:lang w:val="en-US"/>
        </w:rPr>
        <w:t xml:space="preserve"> </w:t>
      </w:r>
      <w:r w:rsidR="00585A07" w:rsidRPr="00F77F94">
        <w:rPr>
          <w:lang w:val="en-US"/>
        </w:rPr>
        <w:t xml:space="preserve">dyad. </w:t>
      </w:r>
      <w:r w:rsidR="00F45821" w:rsidRPr="00F77F94">
        <w:rPr>
          <w:lang w:val="en-US"/>
        </w:rPr>
        <w:t xml:space="preserve">Author’s </w:t>
      </w:r>
      <w:r w:rsidR="00585A07" w:rsidRPr="00F77F94">
        <w:rPr>
          <w:lang w:val="en-US"/>
        </w:rPr>
        <w:t xml:space="preserve">coding </w:t>
      </w:r>
      <w:r w:rsidR="00F45821" w:rsidRPr="00F77F94">
        <w:rPr>
          <w:lang w:val="en-US"/>
        </w:rPr>
        <w:t xml:space="preserve">based on </w:t>
      </w:r>
      <w:r w:rsidR="00585A07" w:rsidRPr="00F77F94">
        <w:rPr>
          <w:lang w:val="en-US"/>
        </w:rPr>
        <w:t>Polity5 data.</w:t>
      </w:r>
    </w:p>
    <w:p w14:paraId="0370AA24" w14:textId="0BA07115" w:rsidR="003C36B3" w:rsidRPr="00F77F94" w:rsidRDefault="003C36B3" w:rsidP="00F45821">
      <w:pPr>
        <w:pStyle w:val="ListParagraph"/>
        <w:numPr>
          <w:ilvl w:val="0"/>
          <w:numId w:val="26"/>
        </w:numPr>
        <w:spacing w:after="100"/>
        <w:ind w:left="426" w:hanging="357"/>
        <w:contextualSpacing w:val="0"/>
        <w:rPr>
          <w:i/>
          <w:iCs/>
          <w:lang w:val="en-US"/>
        </w:rPr>
      </w:pPr>
      <w:r w:rsidRPr="00F77F94">
        <w:rPr>
          <w:i/>
          <w:iCs/>
          <w:lang w:val="en-US"/>
        </w:rPr>
        <w:t>GDPc (log mean)</w:t>
      </w:r>
      <w:r w:rsidRPr="00F77F94">
        <w:rPr>
          <w:lang w:val="en-US"/>
        </w:rPr>
        <w:t>:</w:t>
      </w:r>
      <w:r w:rsidR="00585A07" w:rsidRPr="00F77F94">
        <w:rPr>
          <w:lang w:val="en-US"/>
        </w:rPr>
        <w:t xml:space="preserve"> Mean GDP per capita of the states in the dyad. </w:t>
      </w:r>
      <w:r w:rsidR="00F45821" w:rsidRPr="00F77F94">
        <w:rPr>
          <w:lang w:val="en-US"/>
        </w:rPr>
        <w:t>Author’s</w:t>
      </w:r>
      <w:r w:rsidR="00585A07" w:rsidRPr="00F77F94">
        <w:rPr>
          <w:lang w:val="en-US"/>
        </w:rPr>
        <w:t xml:space="preserve"> coding </w:t>
      </w:r>
      <w:r w:rsidR="00F45821" w:rsidRPr="00F77F94">
        <w:rPr>
          <w:lang w:val="en-US"/>
        </w:rPr>
        <w:t xml:space="preserve">based on </w:t>
      </w:r>
      <w:r w:rsidR="00585A07" w:rsidRPr="00F77F94">
        <w:rPr>
          <w:lang w:val="en-US"/>
        </w:rPr>
        <w:t>World Bank data.</w:t>
      </w:r>
    </w:p>
    <w:p w14:paraId="5FE837AA" w14:textId="571E8593" w:rsidR="003C36B3" w:rsidRPr="00F77F94" w:rsidRDefault="003C36B3" w:rsidP="00F45821">
      <w:pPr>
        <w:pStyle w:val="ListParagraph"/>
        <w:numPr>
          <w:ilvl w:val="0"/>
          <w:numId w:val="26"/>
        </w:numPr>
        <w:spacing w:after="100"/>
        <w:ind w:left="426" w:hanging="357"/>
        <w:contextualSpacing w:val="0"/>
        <w:rPr>
          <w:lang w:val="en-US"/>
        </w:rPr>
      </w:pPr>
      <w:r w:rsidRPr="00F77F94">
        <w:rPr>
          <w:i/>
          <w:iCs/>
          <w:lang w:val="en-US"/>
        </w:rPr>
        <w:t>Topic concentration</w:t>
      </w:r>
      <w:r w:rsidRPr="00F77F94">
        <w:rPr>
          <w:lang w:val="en-US"/>
        </w:rPr>
        <w:t>:</w:t>
      </w:r>
      <w:r w:rsidR="00F45821" w:rsidRPr="00F77F94">
        <w:rPr>
          <w:lang w:val="en-US"/>
        </w:rPr>
        <w:t xml:space="preserve"> Herfindahl-Hirschman Index as sum of squared proportions of each dyad’s collaborations across different files. Author’s coding based on UNSCRA data.</w:t>
      </w:r>
    </w:p>
    <w:p w14:paraId="188D4679" w14:textId="49797B0B" w:rsidR="003C36B3" w:rsidRPr="00F77F94" w:rsidRDefault="003C36B3" w:rsidP="00F45821">
      <w:pPr>
        <w:pStyle w:val="ListParagraph"/>
        <w:numPr>
          <w:ilvl w:val="0"/>
          <w:numId w:val="26"/>
        </w:numPr>
        <w:spacing w:after="100"/>
        <w:ind w:left="426" w:hanging="357"/>
        <w:contextualSpacing w:val="0"/>
        <w:rPr>
          <w:lang w:val="en-US"/>
        </w:rPr>
      </w:pPr>
      <w:r w:rsidRPr="00F77F94">
        <w:rPr>
          <w:i/>
          <w:iCs/>
          <w:lang w:val="en-US"/>
        </w:rPr>
        <w:t>Topic persistence</w:t>
      </w:r>
      <w:r w:rsidRPr="00F77F94">
        <w:rPr>
          <w:lang w:val="en-US"/>
        </w:rPr>
        <w:t>:</w:t>
      </w:r>
      <w:r w:rsidR="00F45821" w:rsidRPr="00F77F94">
        <w:rPr>
          <w:lang w:val="en-US"/>
        </w:rPr>
        <w:t xml:space="preserve"> Temporal persistence rate of each topic weighted by the average percentage of a dyad’s yearly collaborations devoted to each topic. Author’s coding based on UNSCRA data.</w:t>
      </w:r>
    </w:p>
    <w:p w14:paraId="4C955F2A" w14:textId="77777777" w:rsidR="00F45821" w:rsidRPr="00F77F94" w:rsidRDefault="00F45821" w:rsidP="003C36B3">
      <w:pPr>
        <w:spacing w:after="100"/>
        <w:jc w:val="both"/>
        <w:rPr>
          <w:lang w:val="en-US"/>
        </w:rPr>
      </w:pPr>
    </w:p>
    <w:p w14:paraId="684E1558" w14:textId="6ED69377" w:rsidR="003C36B3" w:rsidRPr="00F77F94" w:rsidRDefault="003C36B3" w:rsidP="003C36B3">
      <w:pPr>
        <w:spacing w:after="100"/>
        <w:jc w:val="both"/>
        <w:rPr>
          <w:lang w:val="en-US"/>
        </w:rPr>
      </w:pPr>
      <w:r w:rsidRPr="00F77F94">
        <w:rPr>
          <w:lang w:val="en-US"/>
        </w:rPr>
        <w:t xml:space="preserve">Variables included in the regression models </w:t>
      </w:r>
      <w:r w:rsidR="00CA2BCC">
        <w:rPr>
          <w:lang w:val="en-US"/>
        </w:rPr>
        <w:t>for</w:t>
      </w:r>
      <w:r w:rsidRPr="00F77F94">
        <w:rPr>
          <w:lang w:val="en-US"/>
        </w:rPr>
        <w:t xml:space="preserve"> the effect of similarity on adoption likelihood:</w:t>
      </w:r>
    </w:p>
    <w:p w14:paraId="5E58B1FC" w14:textId="34C3CF7F" w:rsidR="003C36B3" w:rsidRPr="00F77F94" w:rsidRDefault="003C36B3" w:rsidP="00F45821">
      <w:pPr>
        <w:pStyle w:val="ListParagraph"/>
        <w:numPr>
          <w:ilvl w:val="0"/>
          <w:numId w:val="26"/>
        </w:numPr>
        <w:spacing w:after="100"/>
        <w:ind w:left="425" w:hanging="357"/>
        <w:contextualSpacing w:val="0"/>
        <w:jc w:val="both"/>
        <w:rPr>
          <w:lang w:val="en-US"/>
        </w:rPr>
      </w:pPr>
      <w:r w:rsidRPr="00F77F94">
        <w:rPr>
          <w:i/>
          <w:iCs/>
          <w:lang w:val="en-US"/>
        </w:rPr>
        <w:t>Polity (standard deviation)</w:t>
      </w:r>
      <w:r w:rsidRPr="00F77F94">
        <w:rPr>
          <w:lang w:val="en-US"/>
        </w:rPr>
        <w:t>:</w:t>
      </w:r>
      <w:r w:rsidR="00F45821" w:rsidRPr="00F77F94">
        <w:rPr>
          <w:lang w:val="en-US"/>
        </w:rPr>
        <w:t xml:space="preserve"> Standard deviation in Polity5 scores between the states in the drafting coalition. Author’s coding based on Polity5 data.</w:t>
      </w:r>
    </w:p>
    <w:p w14:paraId="646F4C03" w14:textId="0584E43C" w:rsidR="003C36B3" w:rsidRPr="00F77F94" w:rsidRDefault="003C36B3" w:rsidP="00F22674">
      <w:pPr>
        <w:pStyle w:val="ListParagraph"/>
        <w:numPr>
          <w:ilvl w:val="0"/>
          <w:numId w:val="26"/>
        </w:numPr>
        <w:spacing w:after="100"/>
        <w:ind w:left="425" w:hanging="357"/>
        <w:contextualSpacing w:val="0"/>
        <w:rPr>
          <w:lang w:val="en-US"/>
        </w:rPr>
      </w:pPr>
      <w:r w:rsidRPr="00F77F94">
        <w:rPr>
          <w:i/>
          <w:iCs/>
          <w:lang w:val="en-US"/>
        </w:rPr>
        <w:t>GDPc (log standard deviation)</w:t>
      </w:r>
      <w:r w:rsidRPr="00F77F94">
        <w:rPr>
          <w:lang w:val="en-US"/>
        </w:rPr>
        <w:t>:</w:t>
      </w:r>
      <w:r w:rsidR="00F45821" w:rsidRPr="00F77F94">
        <w:rPr>
          <w:lang w:val="en-US"/>
        </w:rPr>
        <w:t xml:space="preserve"> Standard deviation in GDP per capita scores between the states in the drafting coalition. Author’s coding based on World Bank data.</w:t>
      </w:r>
    </w:p>
    <w:p w14:paraId="1C01EFD2" w14:textId="7C3FD6D8" w:rsidR="003C36B3" w:rsidRPr="00F77F94" w:rsidRDefault="003C36B3" w:rsidP="00F22674">
      <w:pPr>
        <w:pStyle w:val="ListParagraph"/>
        <w:numPr>
          <w:ilvl w:val="0"/>
          <w:numId w:val="26"/>
        </w:numPr>
        <w:spacing w:after="100"/>
        <w:ind w:left="425" w:hanging="357"/>
        <w:contextualSpacing w:val="0"/>
        <w:rPr>
          <w:lang w:val="en-US"/>
        </w:rPr>
      </w:pPr>
      <w:r w:rsidRPr="00F77F94">
        <w:rPr>
          <w:i/>
          <w:iCs/>
          <w:lang w:val="en-US"/>
        </w:rPr>
        <w:t>Regional diversity</w:t>
      </w:r>
      <w:r w:rsidRPr="00F77F94">
        <w:rPr>
          <w:lang w:val="en-US"/>
        </w:rPr>
        <w:t>:</w:t>
      </w:r>
      <w:r w:rsidR="00F45821" w:rsidRPr="00F77F94">
        <w:rPr>
          <w:lang w:val="en-US"/>
        </w:rPr>
        <w:t xml:space="preserve"> Number of regions </w:t>
      </w:r>
      <w:r w:rsidR="00F22674" w:rsidRPr="00F77F94">
        <w:rPr>
          <w:lang w:val="en-US"/>
        </w:rPr>
        <w:t>(Africa, Asia-Pacific, Eastern Europe, Latin America-Caribbean, Western Europe and Others) represented by the states in the drafting coalition divided by the number of drafters. Author’s coding.</w:t>
      </w:r>
    </w:p>
    <w:p w14:paraId="120668DC" w14:textId="0B33F2CA" w:rsidR="003C36B3" w:rsidRPr="00F77F94" w:rsidRDefault="003C36B3" w:rsidP="00F22674">
      <w:pPr>
        <w:pStyle w:val="ListParagraph"/>
        <w:numPr>
          <w:ilvl w:val="0"/>
          <w:numId w:val="26"/>
        </w:numPr>
        <w:spacing w:after="100"/>
        <w:ind w:left="425" w:hanging="357"/>
        <w:contextualSpacing w:val="0"/>
        <w:rPr>
          <w:lang w:val="en-US"/>
        </w:rPr>
      </w:pPr>
      <w:r w:rsidRPr="00F77F94">
        <w:rPr>
          <w:i/>
          <w:iCs/>
          <w:lang w:val="en-US"/>
        </w:rPr>
        <w:t>Group diversity</w:t>
      </w:r>
      <w:r w:rsidRPr="00F77F94">
        <w:rPr>
          <w:lang w:val="en-US"/>
        </w:rPr>
        <w:t>:</w:t>
      </w:r>
      <w:r w:rsidR="00F22674" w:rsidRPr="00F77F94">
        <w:rPr>
          <w:lang w:val="en-US"/>
        </w:rPr>
        <w:t xml:space="preserve"> Number of political-economic groups (AOSIS, ASEAN, AU, CELAC, EU, G77, LAS, LDC, LLDC, NAM, OIC and PIF) represented by the states in the drafting coalition divided by the number of drafters. Author’s coding.</w:t>
      </w:r>
    </w:p>
    <w:p w14:paraId="77E06387" w14:textId="51D6FC83" w:rsidR="003C36B3" w:rsidRPr="00F77F94" w:rsidRDefault="003C36B3" w:rsidP="00F22674">
      <w:pPr>
        <w:pStyle w:val="ListParagraph"/>
        <w:numPr>
          <w:ilvl w:val="0"/>
          <w:numId w:val="26"/>
        </w:numPr>
        <w:spacing w:after="100"/>
        <w:ind w:left="426"/>
        <w:rPr>
          <w:lang w:val="en-US"/>
        </w:rPr>
      </w:pPr>
      <w:r w:rsidRPr="00F77F94">
        <w:rPr>
          <w:i/>
          <w:iCs/>
          <w:lang w:val="en-US"/>
        </w:rPr>
        <w:t>Number of sponsors</w:t>
      </w:r>
      <w:r w:rsidRPr="00F77F94">
        <w:rPr>
          <w:lang w:val="en-US"/>
        </w:rPr>
        <w:t>:</w:t>
      </w:r>
      <w:r w:rsidR="00F22674" w:rsidRPr="00F77F94">
        <w:rPr>
          <w:lang w:val="en-US"/>
        </w:rPr>
        <w:t xml:space="preserve"> Number of sponsors. Author’s coding based on UNSCRA data.</w:t>
      </w:r>
    </w:p>
    <w:p w14:paraId="46178108" w14:textId="0DD216D3" w:rsidR="000D3A5A" w:rsidRPr="00F77F94" w:rsidRDefault="00CA2BCC" w:rsidP="00DE0E8B">
      <w:pPr>
        <w:spacing w:before="200" w:after="300"/>
        <w:jc w:val="both"/>
        <w:rPr>
          <w:lang w:val="en-US"/>
        </w:rPr>
      </w:pPr>
      <w:r>
        <w:rPr>
          <w:lang w:val="en-US"/>
        </w:rPr>
        <w:t>P</w:t>
      </w:r>
      <w:r w:rsidR="000D3A5A" w:rsidRPr="00F77F94">
        <w:rPr>
          <w:lang w:val="en-US"/>
        </w:rPr>
        <w:t xml:space="preserve">olitical and economic diversity are </w:t>
      </w:r>
      <w:r>
        <w:rPr>
          <w:lang w:val="en-US"/>
        </w:rPr>
        <w:t>operationalized</w:t>
      </w:r>
      <w:r w:rsidR="000D3A5A" w:rsidRPr="00F77F94">
        <w:rPr>
          <w:lang w:val="en-US"/>
        </w:rPr>
        <w:t xml:space="preserve"> differently across regression models. They are</w:t>
      </w:r>
      <w:r w:rsidRPr="00CA2BCC">
        <w:rPr>
          <w:lang w:val="en-US"/>
        </w:rPr>
        <w:t xml:space="preserve"> </w:t>
      </w:r>
      <w:r w:rsidRPr="00F77F94">
        <w:rPr>
          <w:lang w:val="en-US"/>
        </w:rPr>
        <w:t>measured as the absolute difference between country values in models</w:t>
      </w:r>
      <w:r>
        <w:rPr>
          <w:lang w:val="en-US"/>
        </w:rPr>
        <w:t xml:space="preserve"> examining the effect of </w:t>
      </w:r>
      <w:r w:rsidRPr="00F77F94">
        <w:rPr>
          <w:lang w:val="en-US"/>
        </w:rPr>
        <w:t>similarity on the frequency of cooperation</w:t>
      </w:r>
      <w:r>
        <w:rPr>
          <w:lang w:val="en-US"/>
        </w:rPr>
        <w:t xml:space="preserve">, reflecting a focus on bilateral differences gauged on a </w:t>
      </w:r>
      <w:r w:rsidRPr="00F77F94">
        <w:rPr>
          <w:lang w:val="en-US"/>
        </w:rPr>
        <w:t>dyadic level</w:t>
      </w:r>
      <w:r>
        <w:rPr>
          <w:lang w:val="en-US"/>
        </w:rPr>
        <w:t xml:space="preserve">. In contrast, the </w:t>
      </w:r>
      <w:r w:rsidR="000D3A5A" w:rsidRPr="00F77F94">
        <w:rPr>
          <w:lang w:val="en-US"/>
        </w:rPr>
        <w:t xml:space="preserve">models assessing the effect of similarity on the likelihood of adoption </w:t>
      </w:r>
      <w:r>
        <w:rPr>
          <w:lang w:val="en-US"/>
        </w:rPr>
        <w:t>use</w:t>
      </w:r>
      <w:r w:rsidR="000D3A5A" w:rsidRPr="00F77F94">
        <w:rPr>
          <w:lang w:val="en-US"/>
        </w:rPr>
        <w:t xml:space="preserve"> within-group standard deviations, </w:t>
      </w:r>
      <w:r>
        <w:rPr>
          <w:lang w:val="en-US"/>
        </w:rPr>
        <w:t>because</w:t>
      </w:r>
      <w:r w:rsidR="000D3A5A" w:rsidRPr="00F77F94">
        <w:rPr>
          <w:lang w:val="en-US"/>
        </w:rPr>
        <w:t xml:space="preserve"> the draft resolution</w:t>
      </w:r>
      <w:r>
        <w:rPr>
          <w:lang w:val="en-US"/>
        </w:rPr>
        <w:t xml:space="preserve"> represents the unit of </w:t>
      </w:r>
      <w:proofErr w:type="gramStart"/>
      <w:r>
        <w:rPr>
          <w:lang w:val="en-US"/>
        </w:rPr>
        <w:t>analysis</w:t>
      </w:r>
      <w:proofErr w:type="gramEnd"/>
      <w:r>
        <w:rPr>
          <w:lang w:val="en-US"/>
        </w:rPr>
        <w:t xml:space="preserve"> and the </w:t>
      </w:r>
      <w:r w:rsidR="000D3A5A" w:rsidRPr="00F77F94">
        <w:rPr>
          <w:lang w:val="en-US"/>
        </w:rPr>
        <w:t>interest lies in capturing internal diversity among the group of sponsors.</w:t>
      </w:r>
    </w:p>
    <w:p w14:paraId="4573E664" w14:textId="0ECC9572" w:rsidR="00E9433D" w:rsidRPr="00F77F94" w:rsidRDefault="00C70C2E" w:rsidP="00F22674">
      <w:pPr>
        <w:spacing w:before="200" w:after="100"/>
        <w:rPr>
          <w:lang w:val="en-US"/>
        </w:rPr>
      </w:pPr>
      <w:r w:rsidRPr="00F77F94">
        <w:rPr>
          <w:b/>
          <w:bCs/>
          <w:lang w:val="en-US"/>
        </w:rPr>
        <w:t>Table AV</w:t>
      </w:r>
      <w:r w:rsidR="00D754C8" w:rsidRPr="00F77F94">
        <w:rPr>
          <w:b/>
          <w:bCs/>
          <w:lang w:val="en-US"/>
        </w:rPr>
        <w:t>I</w:t>
      </w:r>
      <w:r w:rsidRPr="00F77F94">
        <w:rPr>
          <w:b/>
          <w:bCs/>
          <w:lang w:val="en-US"/>
        </w:rPr>
        <w:t>.</w:t>
      </w:r>
      <w:r w:rsidRPr="00F77F94">
        <w:rPr>
          <w:lang w:val="en-US"/>
        </w:rPr>
        <w:t xml:space="preserve"> Descriptives of categorical</w:t>
      </w:r>
      <w:r w:rsidR="00E9433D" w:rsidRPr="00F77F94">
        <w:rPr>
          <w:lang w:val="en-US"/>
        </w:rPr>
        <w:t>/</w:t>
      </w:r>
      <w:r w:rsidRPr="00F77F94">
        <w:rPr>
          <w:lang w:val="en-US"/>
        </w:rPr>
        <w:t xml:space="preserve">binary variables </w:t>
      </w:r>
      <w:r w:rsidR="00E9433D" w:rsidRPr="00F77F94">
        <w:rPr>
          <w:lang w:val="en-US"/>
        </w:rPr>
        <w:t>in the models printed in the article</w:t>
      </w:r>
    </w:p>
    <w:tbl>
      <w:tblPr>
        <w:tblStyle w:val="TableGrid"/>
        <w:tblW w:w="8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275"/>
        <w:gridCol w:w="3687"/>
        <w:gridCol w:w="850"/>
      </w:tblGrid>
      <w:tr w:rsidR="00DE0E8B" w:rsidRPr="00F77F94" w14:paraId="48FD60CE" w14:textId="77777777" w:rsidTr="00DE0E8B">
        <w:trPr>
          <w:jc w:val="center"/>
        </w:trPr>
        <w:tc>
          <w:tcPr>
            <w:tcW w:w="2694" w:type="dxa"/>
            <w:tcBorders>
              <w:top w:val="single" w:sz="4" w:space="0" w:color="auto"/>
              <w:bottom w:val="single" w:sz="4" w:space="0" w:color="auto"/>
            </w:tcBorders>
          </w:tcPr>
          <w:p w14:paraId="6CF79BB2" w14:textId="6BBD2A34" w:rsidR="00DE0E8B" w:rsidRPr="00F77F94" w:rsidRDefault="00DE0E8B" w:rsidP="004B4E85">
            <w:pPr>
              <w:spacing w:before="40" w:after="40"/>
              <w:rPr>
                <w:b/>
                <w:bCs/>
                <w:sz w:val="22"/>
                <w:szCs w:val="22"/>
                <w:lang w:val="en-US"/>
              </w:rPr>
            </w:pPr>
            <w:r w:rsidRPr="00F77F94">
              <w:rPr>
                <w:b/>
                <w:bCs/>
                <w:sz w:val="22"/>
                <w:szCs w:val="22"/>
                <w:lang w:val="en-US"/>
              </w:rPr>
              <w:t>Variable</w:t>
            </w:r>
          </w:p>
        </w:tc>
        <w:tc>
          <w:tcPr>
            <w:tcW w:w="1275" w:type="dxa"/>
            <w:tcBorders>
              <w:top w:val="single" w:sz="4" w:space="0" w:color="auto"/>
              <w:bottom w:val="single" w:sz="4" w:space="0" w:color="auto"/>
            </w:tcBorders>
          </w:tcPr>
          <w:p w14:paraId="721CEB01" w14:textId="6E2B5918" w:rsidR="00DE0E8B" w:rsidRPr="00F77F94" w:rsidRDefault="00DE0E8B" w:rsidP="004B4E85">
            <w:pPr>
              <w:spacing w:before="40" w:after="40"/>
              <w:jc w:val="center"/>
              <w:rPr>
                <w:b/>
                <w:bCs/>
                <w:sz w:val="22"/>
                <w:szCs w:val="22"/>
                <w:lang w:val="en-US"/>
              </w:rPr>
            </w:pPr>
            <w:r w:rsidRPr="00F77F94">
              <w:rPr>
                <w:b/>
                <w:bCs/>
                <w:sz w:val="22"/>
                <w:szCs w:val="22"/>
                <w:lang w:val="en-US"/>
              </w:rPr>
              <w:t>Type</w:t>
            </w:r>
          </w:p>
        </w:tc>
        <w:tc>
          <w:tcPr>
            <w:tcW w:w="3687" w:type="dxa"/>
            <w:tcBorders>
              <w:top w:val="single" w:sz="4" w:space="0" w:color="auto"/>
              <w:bottom w:val="single" w:sz="4" w:space="0" w:color="auto"/>
            </w:tcBorders>
          </w:tcPr>
          <w:p w14:paraId="294822DB" w14:textId="76F6F2A2" w:rsidR="00DE0E8B" w:rsidRPr="00F77F94" w:rsidRDefault="00DE0E8B" w:rsidP="004B4E85">
            <w:pPr>
              <w:spacing w:before="40" w:after="40"/>
              <w:jc w:val="center"/>
              <w:rPr>
                <w:b/>
                <w:bCs/>
                <w:sz w:val="22"/>
                <w:szCs w:val="22"/>
                <w:lang w:val="en-US"/>
              </w:rPr>
            </w:pPr>
            <w:r w:rsidRPr="00F77F94">
              <w:rPr>
                <w:b/>
                <w:bCs/>
                <w:sz w:val="22"/>
                <w:szCs w:val="22"/>
                <w:lang w:val="en-US"/>
              </w:rPr>
              <w:t>Distribution</w:t>
            </w:r>
          </w:p>
        </w:tc>
        <w:tc>
          <w:tcPr>
            <w:tcW w:w="850" w:type="dxa"/>
            <w:tcBorders>
              <w:top w:val="single" w:sz="4" w:space="0" w:color="auto"/>
              <w:bottom w:val="single" w:sz="4" w:space="0" w:color="auto"/>
            </w:tcBorders>
          </w:tcPr>
          <w:p w14:paraId="4F6DF92F" w14:textId="65F6D8FB" w:rsidR="00DE0E8B" w:rsidRPr="00F77F94" w:rsidRDefault="00DE0E8B" w:rsidP="004B4E85">
            <w:pPr>
              <w:spacing w:before="40" w:after="40"/>
              <w:jc w:val="center"/>
              <w:rPr>
                <w:b/>
                <w:bCs/>
                <w:sz w:val="22"/>
                <w:szCs w:val="22"/>
                <w:lang w:val="en-US"/>
              </w:rPr>
            </w:pPr>
            <w:r w:rsidRPr="00F77F94">
              <w:rPr>
                <w:b/>
                <w:bCs/>
                <w:sz w:val="22"/>
                <w:szCs w:val="22"/>
                <w:lang w:val="en-US"/>
              </w:rPr>
              <w:t>Mean</w:t>
            </w:r>
          </w:p>
        </w:tc>
      </w:tr>
      <w:tr w:rsidR="00DE0E8B" w:rsidRPr="00F77F94" w14:paraId="70F6F001" w14:textId="77777777" w:rsidTr="00DE0E8B">
        <w:trPr>
          <w:jc w:val="center"/>
        </w:trPr>
        <w:tc>
          <w:tcPr>
            <w:tcW w:w="2694" w:type="dxa"/>
            <w:tcBorders>
              <w:top w:val="single" w:sz="4" w:space="0" w:color="auto"/>
            </w:tcBorders>
          </w:tcPr>
          <w:p w14:paraId="556E4EA5" w14:textId="1061CB34" w:rsidR="00DE0E8B" w:rsidRPr="00F77F94" w:rsidRDefault="00DE0E8B" w:rsidP="00C70C2E">
            <w:pPr>
              <w:rPr>
                <w:sz w:val="22"/>
                <w:szCs w:val="22"/>
                <w:lang w:val="en-US"/>
              </w:rPr>
            </w:pPr>
            <w:r w:rsidRPr="00F77F94">
              <w:rPr>
                <w:sz w:val="22"/>
                <w:szCs w:val="22"/>
                <w:lang w:val="en-US"/>
              </w:rPr>
              <w:t>Cooperations (DV)</w:t>
            </w:r>
          </w:p>
        </w:tc>
        <w:tc>
          <w:tcPr>
            <w:tcW w:w="1275" w:type="dxa"/>
            <w:tcBorders>
              <w:top w:val="single" w:sz="4" w:space="0" w:color="auto"/>
            </w:tcBorders>
          </w:tcPr>
          <w:p w14:paraId="03CBE656" w14:textId="1EA5BD00" w:rsidR="00DE0E8B" w:rsidRPr="00F77F94" w:rsidRDefault="00DE0E8B" w:rsidP="004B4E85">
            <w:pPr>
              <w:jc w:val="center"/>
              <w:rPr>
                <w:sz w:val="22"/>
                <w:szCs w:val="22"/>
                <w:lang w:val="en-US"/>
              </w:rPr>
            </w:pPr>
            <w:r w:rsidRPr="00F77F94">
              <w:rPr>
                <w:sz w:val="22"/>
                <w:szCs w:val="22"/>
                <w:lang w:val="en-US"/>
              </w:rPr>
              <w:t>Binary</w:t>
            </w:r>
          </w:p>
        </w:tc>
        <w:tc>
          <w:tcPr>
            <w:tcW w:w="3687" w:type="dxa"/>
            <w:tcBorders>
              <w:top w:val="single" w:sz="4" w:space="0" w:color="auto"/>
            </w:tcBorders>
          </w:tcPr>
          <w:p w14:paraId="6018BBEF" w14:textId="2C1C2925" w:rsidR="00DE0E8B" w:rsidRPr="00F77F94" w:rsidRDefault="00DE0E8B" w:rsidP="004B4E85">
            <w:pPr>
              <w:jc w:val="center"/>
              <w:rPr>
                <w:sz w:val="22"/>
                <w:szCs w:val="22"/>
                <w:lang w:val="en-US"/>
              </w:rPr>
            </w:pPr>
            <w:r w:rsidRPr="00F77F94">
              <w:rPr>
                <w:sz w:val="22"/>
                <w:szCs w:val="22"/>
                <w:lang w:val="en-US"/>
              </w:rPr>
              <w:t>0 = 77.17%; 1 = 22.83%</w:t>
            </w:r>
          </w:p>
        </w:tc>
        <w:tc>
          <w:tcPr>
            <w:tcW w:w="850" w:type="dxa"/>
            <w:tcBorders>
              <w:top w:val="single" w:sz="4" w:space="0" w:color="auto"/>
            </w:tcBorders>
          </w:tcPr>
          <w:p w14:paraId="2FEEA32E" w14:textId="3C60779C" w:rsidR="00DE0E8B" w:rsidRPr="00F77F94" w:rsidRDefault="00DE0E8B" w:rsidP="004B4E85">
            <w:pPr>
              <w:jc w:val="center"/>
              <w:rPr>
                <w:sz w:val="22"/>
                <w:szCs w:val="22"/>
                <w:lang w:val="en-US"/>
              </w:rPr>
            </w:pPr>
            <w:r w:rsidRPr="00F77F94">
              <w:rPr>
                <w:sz w:val="22"/>
                <w:szCs w:val="22"/>
                <w:lang w:val="en-US"/>
              </w:rPr>
              <w:t>0.77</w:t>
            </w:r>
          </w:p>
        </w:tc>
      </w:tr>
      <w:tr w:rsidR="00DE0E8B" w:rsidRPr="00F77F94" w14:paraId="0FA8DE2E" w14:textId="77777777" w:rsidTr="00DE0E8B">
        <w:trPr>
          <w:jc w:val="center"/>
        </w:trPr>
        <w:tc>
          <w:tcPr>
            <w:tcW w:w="2694" w:type="dxa"/>
          </w:tcPr>
          <w:p w14:paraId="3B77ABC8" w14:textId="1B2FE9EE" w:rsidR="00DE0E8B" w:rsidRPr="00F77F94" w:rsidRDefault="00DE0E8B" w:rsidP="00C70C2E">
            <w:pPr>
              <w:rPr>
                <w:sz w:val="22"/>
                <w:szCs w:val="22"/>
                <w:lang w:val="en-US"/>
              </w:rPr>
            </w:pPr>
            <w:r w:rsidRPr="00F77F94">
              <w:rPr>
                <w:sz w:val="22"/>
                <w:szCs w:val="22"/>
                <w:lang w:val="en-US"/>
              </w:rPr>
              <w:t>Region</w:t>
            </w:r>
          </w:p>
        </w:tc>
        <w:tc>
          <w:tcPr>
            <w:tcW w:w="1275" w:type="dxa"/>
          </w:tcPr>
          <w:p w14:paraId="7905F58A" w14:textId="7C171D26" w:rsidR="00DE0E8B" w:rsidRPr="00F77F94" w:rsidRDefault="00DE0E8B" w:rsidP="004B4E85">
            <w:pPr>
              <w:jc w:val="center"/>
              <w:rPr>
                <w:sz w:val="22"/>
                <w:szCs w:val="22"/>
                <w:lang w:val="en-US"/>
              </w:rPr>
            </w:pPr>
            <w:r w:rsidRPr="00F77F94">
              <w:rPr>
                <w:sz w:val="22"/>
                <w:szCs w:val="22"/>
                <w:lang w:val="en-US"/>
              </w:rPr>
              <w:t>Binary</w:t>
            </w:r>
          </w:p>
        </w:tc>
        <w:tc>
          <w:tcPr>
            <w:tcW w:w="3687" w:type="dxa"/>
          </w:tcPr>
          <w:p w14:paraId="2A6542B0" w14:textId="6F4E3FA8" w:rsidR="00DE0E8B" w:rsidRPr="00F77F94" w:rsidRDefault="00DE0E8B" w:rsidP="004B4E85">
            <w:pPr>
              <w:jc w:val="center"/>
              <w:rPr>
                <w:sz w:val="22"/>
                <w:szCs w:val="22"/>
                <w:lang w:val="en-US"/>
              </w:rPr>
            </w:pPr>
            <w:r w:rsidRPr="00F77F94">
              <w:rPr>
                <w:sz w:val="22"/>
                <w:szCs w:val="22"/>
                <w:lang w:val="en-US"/>
              </w:rPr>
              <w:t>0 = 25.61%; 1= 74.39%</w:t>
            </w:r>
          </w:p>
        </w:tc>
        <w:tc>
          <w:tcPr>
            <w:tcW w:w="850" w:type="dxa"/>
          </w:tcPr>
          <w:p w14:paraId="09BC161C" w14:textId="0A2AC57B" w:rsidR="00DE0E8B" w:rsidRPr="00F77F94" w:rsidRDefault="00DE0E8B" w:rsidP="004B4E85">
            <w:pPr>
              <w:jc w:val="center"/>
              <w:rPr>
                <w:sz w:val="22"/>
                <w:szCs w:val="22"/>
                <w:lang w:val="en-US"/>
              </w:rPr>
            </w:pPr>
            <w:r w:rsidRPr="00F77F94">
              <w:rPr>
                <w:sz w:val="22"/>
                <w:szCs w:val="22"/>
                <w:lang w:val="en-US"/>
              </w:rPr>
              <w:t>0.26</w:t>
            </w:r>
          </w:p>
        </w:tc>
      </w:tr>
      <w:tr w:rsidR="00DE0E8B" w:rsidRPr="00F77F94" w14:paraId="4EE1C212" w14:textId="77777777" w:rsidTr="00DE0E8B">
        <w:trPr>
          <w:jc w:val="center"/>
        </w:trPr>
        <w:tc>
          <w:tcPr>
            <w:tcW w:w="2694" w:type="dxa"/>
          </w:tcPr>
          <w:p w14:paraId="5C60526A" w14:textId="4335DBB0" w:rsidR="00DE0E8B" w:rsidRPr="00F77F94" w:rsidRDefault="00DE0E8B" w:rsidP="00C70C2E">
            <w:pPr>
              <w:rPr>
                <w:sz w:val="22"/>
                <w:szCs w:val="22"/>
                <w:lang w:val="en-US"/>
              </w:rPr>
            </w:pPr>
            <w:r w:rsidRPr="00F77F94">
              <w:rPr>
                <w:sz w:val="22"/>
                <w:szCs w:val="22"/>
                <w:lang w:val="en-US"/>
              </w:rPr>
              <w:t>Group</w:t>
            </w:r>
          </w:p>
        </w:tc>
        <w:tc>
          <w:tcPr>
            <w:tcW w:w="1275" w:type="dxa"/>
          </w:tcPr>
          <w:p w14:paraId="7646A630" w14:textId="64FD4FD4" w:rsidR="00DE0E8B" w:rsidRPr="00F77F94" w:rsidRDefault="00DE0E8B" w:rsidP="004B4E85">
            <w:pPr>
              <w:jc w:val="center"/>
              <w:rPr>
                <w:sz w:val="22"/>
                <w:szCs w:val="22"/>
                <w:lang w:val="en-US"/>
              </w:rPr>
            </w:pPr>
            <w:r w:rsidRPr="00F77F94">
              <w:rPr>
                <w:sz w:val="22"/>
                <w:szCs w:val="22"/>
                <w:lang w:val="en-US"/>
              </w:rPr>
              <w:t>Binary</w:t>
            </w:r>
          </w:p>
        </w:tc>
        <w:tc>
          <w:tcPr>
            <w:tcW w:w="3687" w:type="dxa"/>
          </w:tcPr>
          <w:p w14:paraId="50B0895C" w14:textId="67782B5A" w:rsidR="00DE0E8B" w:rsidRPr="00F77F94" w:rsidRDefault="00DE0E8B" w:rsidP="004B4E85">
            <w:pPr>
              <w:jc w:val="center"/>
              <w:rPr>
                <w:sz w:val="22"/>
                <w:szCs w:val="22"/>
                <w:lang w:val="en-US"/>
              </w:rPr>
            </w:pPr>
            <w:r w:rsidRPr="00F77F94">
              <w:rPr>
                <w:sz w:val="22"/>
                <w:szCs w:val="22"/>
                <w:lang w:val="en-US"/>
              </w:rPr>
              <w:t>0 = 32.51%; 1 = 67.49%</w:t>
            </w:r>
          </w:p>
        </w:tc>
        <w:tc>
          <w:tcPr>
            <w:tcW w:w="850" w:type="dxa"/>
          </w:tcPr>
          <w:p w14:paraId="1F926963" w14:textId="468BD887" w:rsidR="00DE0E8B" w:rsidRPr="00F77F94" w:rsidRDefault="00DE0E8B" w:rsidP="004B4E85">
            <w:pPr>
              <w:jc w:val="center"/>
              <w:rPr>
                <w:sz w:val="22"/>
                <w:szCs w:val="22"/>
                <w:lang w:val="en-US"/>
              </w:rPr>
            </w:pPr>
            <w:r w:rsidRPr="00F77F94">
              <w:rPr>
                <w:sz w:val="22"/>
                <w:szCs w:val="22"/>
                <w:lang w:val="en-US"/>
              </w:rPr>
              <w:t>0.33</w:t>
            </w:r>
          </w:p>
        </w:tc>
      </w:tr>
      <w:tr w:rsidR="00DE0E8B" w:rsidRPr="00F77F94" w14:paraId="618A89BF" w14:textId="77777777" w:rsidTr="00DE0E8B">
        <w:trPr>
          <w:jc w:val="center"/>
        </w:trPr>
        <w:tc>
          <w:tcPr>
            <w:tcW w:w="2694" w:type="dxa"/>
          </w:tcPr>
          <w:p w14:paraId="45DF14D7" w14:textId="436B9F15" w:rsidR="00DE0E8B" w:rsidRPr="00F77F94" w:rsidRDefault="00DE0E8B" w:rsidP="00C70C2E">
            <w:pPr>
              <w:rPr>
                <w:sz w:val="22"/>
                <w:szCs w:val="22"/>
                <w:lang w:val="en-US"/>
              </w:rPr>
            </w:pPr>
            <w:r w:rsidRPr="00F77F94">
              <w:rPr>
                <w:sz w:val="22"/>
                <w:szCs w:val="22"/>
                <w:lang w:val="en-US"/>
              </w:rPr>
              <w:t>P5</w:t>
            </w:r>
          </w:p>
        </w:tc>
        <w:tc>
          <w:tcPr>
            <w:tcW w:w="1275" w:type="dxa"/>
          </w:tcPr>
          <w:p w14:paraId="1A2F4FF4" w14:textId="402456DB" w:rsidR="00DE0E8B" w:rsidRPr="00F77F94" w:rsidRDefault="00DE0E8B" w:rsidP="004B4E85">
            <w:pPr>
              <w:jc w:val="center"/>
              <w:rPr>
                <w:sz w:val="22"/>
                <w:szCs w:val="22"/>
                <w:lang w:val="en-US"/>
              </w:rPr>
            </w:pPr>
            <w:r w:rsidRPr="00F77F94">
              <w:rPr>
                <w:sz w:val="22"/>
                <w:szCs w:val="22"/>
                <w:lang w:val="en-US"/>
              </w:rPr>
              <w:t>Categorical</w:t>
            </w:r>
          </w:p>
        </w:tc>
        <w:tc>
          <w:tcPr>
            <w:tcW w:w="3687" w:type="dxa"/>
          </w:tcPr>
          <w:p w14:paraId="3AFF9AA1" w14:textId="596DAD8F" w:rsidR="00DE0E8B" w:rsidRPr="00F77F94" w:rsidRDefault="000F3631" w:rsidP="004B4E85">
            <w:pPr>
              <w:jc w:val="center"/>
              <w:rPr>
                <w:sz w:val="22"/>
                <w:szCs w:val="22"/>
                <w:lang w:val="en-US"/>
              </w:rPr>
            </w:pPr>
            <w:r w:rsidRPr="00F77F94">
              <w:rPr>
                <w:sz w:val="22"/>
                <w:szCs w:val="22"/>
                <w:lang w:val="en-US"/>
              </w:rPr>
              <w:t>Dyad: No</w:t>
            </w:r>
            <w:r w:rsidR="00DE0E8B" w:rsidRPr="00F77F94">
              <w:rPr>
                <w:sz w:val="22"/>
                <w:szCs w:val="22"/>
                <w:lang w:val="en-US"/>
              </w:rPr>
              <w:t xml:space="preserve"> P5 </w:t>
            </w:r>
            <w:r w:rsidRPr="00F77F94">
              <w:rPr>
                <w:sz w:val="22"/>
                <w:szCs w:val="22"/>
                <w:lang w:val="en-US"/>
              </w:rPr>
              <w:t>states</w:t>
            </w:r>
            <w:r w:rsidR="00DE0E8B" w:rsidRPr="00F77F94">
              <w:rPr>
                <w:sz w:val="22"/>
                <w:szCs w:val="22"/>
                <w:lang w:val="en-US"/>
              </w:rPr>
              <w:t xml:space="preserve"> = 77.58%; </w:t>
            </w:r>
            <w:r w:rsidRPr="00F77F94">
              <w:rPr>
                <w:sz w:val="22"/>
                <w:szCs w:val="22"/>
                <w:lang w:val="en-US"/>
              </w:rPr>
              <w:t>Dyad: O</w:t>
            </w:r>
            <w:r w:rsidR="00DE0E8B" w:rsidRPr="00F77F94">
              <w:rPr>
                <w:sz w:val="22"/>
                <w:szCs w:val="22"/>
                <w:lang w:val="en-US"/>
              </w:rPr>
              <w:t xml:space="preserve">ne P5 </w:t>
            </w:r>
            <w:r w:rsidRPr="00F77F94">
              <w:rPr>
                <w:sz w:val="22"/>
                <w:szCs w:val="22"/>
                <w:lang w:val="en-US"/>
              </w:rPr>
              <w:t>states</w:t>
            </w:r>
            <w:r w:rsidR="00DE0E8B" w:rsidRPr="00F77F94">
              <w:rPr>
                <w:sz w:val="22"/>
                <w:szCs w:val="22"/>
                <w:lang w:val="en-US"/>
              </w:rPr>
              <w:t xml:space="preserve"> = 20.78%; </w:t>
            </w:r>
            <w:r w:rsidRPr="00F77F94">
              <w:rPr>
                <w:sz w:val="22"/>
                <w:szCs w:val="22"/>
                <w:lang w:val="en-US"/>
              </w:rPr>
              <w:t>Dyad: B</w:t>
            </w:r>
            <w:r w:rsidR="00DE0E8B" w:rsidRPr="00F77F94">
              <w:rPr>
                <w:sz w:val="22"/>
                <w:szCs w:val="22"/>
                <w:lang w:val="en-US"/>
              </w:rPr>
              <w:t xml:space="preserve">oth P5 </w:t>
            </w:r>
            <w:r w:rsidRPr="00F77F94">
              <w:rPr>
                <w:sz w:val="22"/>
                <w:szCs w:val="22"/>
                <w:lang w:val="en-US"/>
              </w:rPr>
              <w:t>states</w:t>
            </w:r>
            <w:r w:rsidR="00DE0E8B" w:rsidRPr="00F77F94">
              <w:rPr>
                <w:sz w:val="22"/>
                <w:szCs w:val="22"/>
                <w:lang w:val="en-US"/>
              </w:rPr>
              <w:t xml:space="preserve"> = 1.63%</w:t>
            </w:r>
          </w:p>
        </w:tc>
        <w:tc>
          <w:tcPr>
            <w:tcW w:w="850" w:type="dxa"/>
          </w:tcPr>
          <w:p w14:paraId="7ADBE91A" w14:textId="3DC43B82" w:rsidR="00DE0E8B" w:rsidRPr="00F77F94" w:rsidRDefault="00DE0E8B" w:rsidP="004B4E85">
            <w:pPr>
              <w:jc w:val="center"/>
              <w:rPr>
                <w:sz w:val="22"/>
                <w:szCs w:val="22"/>
                <w:lang w:val="en-US"/>
              </w:rPr>
            </w:pPr>
            <w:r w:rsidRPr="00F77F94">
              <w:rPr>
                <w:sz w:val="22"/>
                <w:szCs w:val="22"/>
                <w:lang w:val="en-US"/>
              </w:rPr>
              <w:t>/</w:t>
            </w:r>
          </w:p>
        </w:tc>
      </w:tr>
      <w:tr w:rsidR="00DE0E8B" w:rsidRPr="00F77F94" w14:paraId="16ACB396" w14:textId="77777777" w:rsidTr="00DE0E8B">
        <w:trPr>
          <w:jc w:val="center"/>
        </w:trPr>
        <w:tc>
          <w:tcPr>
            <w:tcW w:w="2694" w:type="dxa"/>
          </w:tcPr>
          <w:p w14:paraId="1AD3559B" w14:textId="13D50DAA" w:rsidR="00DE0E8B" w:rsidRPr="00F77F94" w:rsidRDefault="00DE0E8B" w:rsidP="00C70C2E">
            <w:pPr>
              <w:rPr>
                <w:sz w:val="22"/>
                <w:szCs w:val="22"/>
                <w:lang w:val="en-US"/>
              </w:rPr>
            </w:pPr>
            <w:r w:rsidRPr="00F77F94">
              <w:rPr>
                <w:sz w:val="22"/>
                <w:szCs w:val="22"/>
                <w:lang w:val="en-US"/>
              </w:rPr>
              <w:t>UNSC members</w:t>
            </w:r>
          </w:p>
        </w:tc>
        <w:tc>
          <w:tcPr>
            <w:tcW w:w="1275" w:type="dxa"/>
          </w:tcPr>
          <w:p w14:paraId="3887E065" w14:textId="2FC93586" w:rsidR="00DE0E8B" w:rsidRPr="00F77F94" w:rsidRDefault="00DE0E8B" w:rsidP="004B4E85">
            <w:pPr>
              <w:jc w:val="center"/>
              <w:rPr>
                <w:sz w:val="22"/>
                <w:szCs w:val="22"/>
                <w:lang w:val="en-US"/>
              </w:rPr>
            </w:pPr>
            <w:r w:rsidRPr="00F77F94">
              <w:rPr>
                <w:sz w:val="22"/>
                <w:szCs w:val="22"/>
                <w:lang w:val="en-US"/>
              </w:rPr>
              <w:t>Categorical</w:t>
            </w:r>
          </w:p>
        </w:tc>
        <w:tc>
          <w:tcPr>
            <w:tcW w:w="3687" w:type="dxa"/>
          </w:tcPr>
          <w:p w14:paraId="6BBA81FE" w14:textId="0ECD6CA8" w:rsidR="00DE0E8B" w:rsidRPr="00F77F94" w:rsidRDefault="000F3631" w:rsidP="004B4E85">
            <w:pPr>
              <w:jc w:val="center"/>
              <w:rPr>
                <w:sz w:val="22"/>
                <w:szCs w:val="22"/>
                <w:lang w:val="en-US"/>
              </w:rPr>
            </w:pPr>
            <w:r w:rsidRPr="00F77F94">
              <w:rPr>
                <w:sz w:val="22"/>
                <w:szCs w:val="22"/>
                <w:lang w:val="en-US"/>
              </w:rPr>
              <w:t>Dyad: No</w:t>
            </w:r>
            <w:r w:rsidR="00DE0E8B" w:rsidRPr="00F77F94">
              <w:rPr>
                <w:sz w:val="22"/>
                <w:szCs w:val="22"/>
                <w:lang w:val="en-US"/>
              </w:rPr>
              <w:t xml:space="preserve"> UNSC members = 44.41%; </w:t>
            </w:r>
            <w:r w:rsidRPr="00F77F94">
              <w:rPr>
                <w:sz w:val="22"/>
                <w:szCs w:val="22"/>
                <w:lang w:val="en-US"/>
              </w:rPr>
              <w:t>Dyad: One</w:t>
            </w:r>
            <w:r w:rsidR="00DE0E8B" w:rsidRPr="00F77F94">
              <w:rPr>
                <w:sz w:val="22"/>
                <w:szCs w:val="22"/>
                <w:lang w:val="en-US"/>
              </w:rPr>
              <w:t xml:space="preserve"> UNSC member = 38.63%; </w:t>
            </w:r>
            <w:r w:rsidRPr="00F77F94">
              <w:rPr>
                <w:sz w:val="22"/>
                <w:szCs w:val="22"/>
                <w:lang w:val="en-US"/>
              </w:rPr>
              <w:t>Dyad: Both</w:t>
            </w:r>
            <w:r w:rsidR="00DE0E8B" w:rsidRPr="00F77F94">
              <w:rPr>
                <w:sz w:val="22"/>
                <w:szCs w:val="22"/>
                <w:lang w:val="en-US"/>
              </w:rPr>
              <w:t xml:space="preserve"> UNSC members = 16.96%</w:t>
            </w:r>
          </w:p>
        </w:tc>
        <w:tc>
          <w:tcPr>
            <w:tcW w:w="850" w:type="dxa"/>
          </w:tcPr>
          <w:p w14:paraId="6D19ED2C" w14:textId="2C2BAD24" w:rsidR="00DE0E8B" w:rsidRPr="00F77F94" w:rsidRDefault="00DE0E8B" w:rsidP="004B4E85">
            <w:pPr>
              <w:jc w:val="center"/>
              <w:rPr>
                <w:sz w:val="22"/>
                <w:szCs w:val="22"/>
                <w:lang w:val="en-US"/>
              </w:rPr>
            </w:pPr>
            <w:r w:rsidRPr="00F77F94">
              <w:rPr>
                <w:sz w:val="22"/>
                <w:szCs w:val="22"/>
                <w:lang w:val="en-US"/>
              </w:rPr>
              <w:t>/</w:t>
            </w:r>
          </w:p>
        </w:tc>
      </w:tr>
      <w:tr w:rsidR="00DE0E8B" w:rsidRPr="00F77F94" w14:paraId="7B4D5EA2" w14:textId="77777777" w:rsidTr="00DE0E8B">
        <w:trPr>
          <w:jc w:val="center"/>
        </w:trPr>
        <w:tc>
          <w:tcPr>
            <w:tcW w:w="2694" w:type="dxa"/>
          </w:tcPr>
          <w:p w14:paraId="130B1F05" w14:textId="15DD1268" w:rsidR="00DE0E8B" w:rsidRPr="00F77F94" w:rsidRDefault="00DE0E8B" w:rsidP="00786FDE">
            <w:pPr>
              <w:rPr>
                <w:sz w:val="22"/>
                <w:szCs w:val="22"/>
                <w:lang w:val="en-US"/>
              </w:rPr>
            </w:pPr>
            <w:r w:rsidRPr="00F77F94">
              <w:rPr>
                <w:sz w:val="22"/>
                <w:szCs w:val="22"/>
                <w:lang w:val="en-US"/>
              </w:rPr>
              <w:t>Adopt (DV)</w:t>
            </w:r>
          </w:p>
        </w:tc>
        <w:tc>
          <w:tcPr>
            <w:tcW w:w="1275" w:type="dxa"/>
          </w:tcPr>
          <w:p w14:paraId="2CB1ABE1" w14:textId="0F81F6E1" w:rsidR="00DE0E8B" w:rsidRPr="00F77F94" w:rsidRDefault="00DE0E8B" w:rsidP="00786FDE">
            <w:pPr>
              <w:jc w:val="center"/>
              <w:rPr>
                <w:sz w:val="22"/>
                <w:szCs w:val="22"/>
                <w:lang w:val="en-US"/>
              </w:rPr>
            </w:pPr>
            <w:r w:rsidRPr="00F77F94">
              <w:rPr>
                <w:sz w:val="22"/>
                <w:szCs w:val="22"/>
                <w:lang w:val="en-US"/>
              </w:rPr>
              <w:t>Binary</w:t>
            </w:r>
          </w:p>
        </w:tc>
        <w:tc>
          <w:tcPr>
            <w:tcW w:w="3687" w:type="dxa"/>
          </w:tcPr>
          <w:p w14:paraId="39AB8DF6" w14:textId="35593796" w:rsidR="00DE0E8B" w:rsidRPr="00F77F94" w:rsidRDefault="00DE0E8B" w:rsidP="00786FDE">
            <w:pPr>
              <w:jc w:val="center"/>
              <w:rPr>
                <w:sz w:val="22"/>
                <w:szCs w:val="22"/>
                <w:lang w:val="en-US"/>
              </w:rPr>
            </w:pPr>
            <w:r w:rsidRPr="00F77F94">
              <w:rPr>
                <w:sz w:val="22"/>
                <w:szCs w:val="22"/>
                <w:lang w:val="en-US"/>
              </w:rPr>
              <w:t>0 = 8.58%, 1 = 91.42%</w:t>
            </w:r>
          </w:p>
        </w:tc>
        <w:tc>
          <w:tcPr>
            <w:tcW w:w="850" w:type="dxa"/>
          </w:tcPr>
          <w:p w14:paraId="0571D6E2" w14:textId="2EE53AC1" w:rsidR="00DE0E8B" w:rsidRPr="00F77F94" w:rsidRDefault="00DE0E8B" w:rsidP="00786FDE">
            <w:pPr>
              <w:jc w:val="center"/>
              <w:rPr>
                <w:sz w:val="22"/>
                <w:szCs w:val="22"/>
                <w:lang w:val="en-US"/>
              </w:rPr>
            </w:pPr>
            <w:r w:rsidRPr="00F77F94">
              <w:rPr>
                <w:sz w:val="22"/>
                <w:szCs w:val="22"/>
                <w:lang w:val="en-US"/>
              </w:rPr>
              <w:t>0.91</w:t>
            </w:r>
          </w:p>
        </w:tc>
      </w:tr>
      <w:tr w:rsidR="00DE0E8B" w:rsidRPr="00F77F94" w14:paraId="78D7C41C" w14:textId="77777777" w:rsidTr="00DE0E8B">
        <w:trPr>
          <w:jc w:val="center"/>
        </w:trPr>
        <w:tc>
          <w:tcPr>
            <w:tcW w:w="2694" w:type="dxa"/>
          </w:tcPr>
          <w:p w14:paraId="62347871" w14:textId="5C76299B" w:rsidR="00DE0E8B" w:rsidRPr="00F77F94" w:rsidRDefault="00DE0E8B" w:rsidP="00786FDE">
            <w:pPr>
              <w:rPr>
                <w:sz w:val="22"/>
                <w:szCs w:val="22"/>
                <w:lang w:val="en-US"/>
              </w:rPr>
            </w:pPr>
            <w:r w:rsidRPr="00F77F94">
              <w:rPr>
                <w:sz w:val="22"/>
                <w:szCs w:val="22"/>
                <w:lang w:val="en-US"/>
              </w:rPr>
              <w:t>Veto (DV)</w:t>
            </w:r>
          </w:p>
        </w:tc>
        <w:tc>
          <w:tcPr>
            <w:tcW w:w="1275" w:type="dxa"/>
          </w:tcPr>
          <w:p w14:paraId="11FD702E" w14:textId="60D8C6E1" w:rsidR="00DE0E8B" w:rsidRPr="00F77F94" w:rsidRDefault="00DE0E8B" w:rsidP="00786FDE">
            <w:pPr>
              <w:jc w:val="center"/>
              <w:rPr>
                <w:sz w:val="22"/>
                <w:szCs w:val="22"/>
                <w:lang w:val="en-US"/>
              </w:rPr>
            </w:pPr>
            <w:r w:rsidRPr="00F77F94">
              <w:rPr>
                <w:sz w:val="22"/>
                <w:szCs w:val="22"/>
                <w:lang w:val="en-US"/>
              </w:rPr>
              <w:t>Binary</w:t>
            </w:r>
          </w:p>
        </w:tc>
        <w:tc>
          <w:tcPr>
            <w:tcW w:w="3687" w:type="dxa"/>
          </w:tcPr>
          <w:p w14:paraId="24865596" w14:textId="5AE6A6F1" w:rsidR="00DE0E8B" w:rsidRPr="00F77F94" w:rsidRDefault="00DE0E8B" w:rsidP="00786FDE">
            <w:pPr>
              <w:jc w:val="center"/>
              <w:rPr>
                <w:sz w:val="22"/>
                <w:szCs w:val="22"/>
                <w:lang w:val="en-US"/>
              </w:rPr>
            </w:pPr>
            <w:r w:rsidRPr="00F77F94">
              <w:rPr>
                <w:sz w:val="22"/>
                <w:szCs w:val="22"/>
                <w:lang w:val="en-US"/>
              </w:rPr>
              <w:t>0 = 92.74%; 1 = 7.26%</w:t>
            </w:r>
          </w:p>
        </w:tc>
        <w:tc>
          <w:tcPr>
            <w:tcW w:w="850" w:type="dxa"/>
          </w:tcPr>
          <w:p w14:paraId="508E296B" w14:textId="09270678" w:rsidR="00DE0E8B" w:rsidRPr="00F77F94" w:rsidRDefault="00DE0E8B" w:rsidP="00786FDE">
            <w:pPr>
              <w:jc w:val="center"/>
              <w:rPr>
                <w:sz w:val="22"/>
                <w:szCs w:val="22"/>
                <w:lang w:val="en-US"/>
              </w:rPr>
            </w:pPr>
            <w:r w:rsidRPr="00F77F94">
              <w:rPr>
                <w:sz w:val="22"/>
                <w:szCs w:val="22"/>
                <w:lang w:val="en-US"/>
              </w:rPr>
              <w:t>0.07</w:t>
            </w:r>
          </w:p>
        </w:tc>
      </w:tr>
      <w:tr w:rsidR="00DE0E8B" w:rsidRPr="00F77F94" w14:paraId="35F7B0C7" w14:textId="77777777" w:rsidTr="00DE0E8B">
        <w:trPr>
          <w:jc w:val="center"/>
        </w:trPr>
        <w:tc>
          <w:tcPr>
            <w:tcW w:w="2694" w:type="dxa"/>
          </w:tcPr>
          <w:p w14:paraId="19060DF0" w14:textId="2E3E9DAF" w:rsidR="00DE0E8B" w:rsidRPr="00F77F94" w:rsidRDefault="00DE0E8B" w:rsidP="00C70C2E">
            <w:pPr>
              <w:rPr>
                <w:sz w:val="22"/>
                <w:szCs w:val="22"/>
                <w:lang w:val="en-US"/>
              </w:rPr>
            </w:pPr>
            <w:r w:rsidRPr="00F77F94">
              <w:rPr>
                <w:sz w:val="22"/>
                <w:szCs w:val="22"/>
                <w:lang w:val="en-US"/>
              </w:rPr>
              <w:t>Unanimous adoption (DV)</w:t>
            </w:r>
          </w:p>
        </w:tc>
        <w:tc>
          <w:tcPr>
            <w:tcW w:w="1275" w:type="dxa"/>
          </w:tcPr>
          <w:p w14:paraId="18516012" w14:textId="7A26C7AF" w:rsidR="00DE0E8B" w:rsidRPr="00F77F94" w:rsidRDefault="00DE0E8B" w:rsidP="004B4E85">
            <w:pPr>
              <w:jc w:val="center"/>
              <w:rPr>
                <w:sz w:val="22"/>
                <w:szCs w:val="22"/>
                <w:lang w:val="en-US"/>
              </w:rPr>
            </w:pPr>
            <w:r w:rsidRPr="00F77F94">
              <w:rPr>
                <w:sz w:val="22"/>
                <w:szCs w:val="22"/>
                <w:lang w:val="en-US"/>
              </w:rPr>
              <w:t>Binary</w:t>
            </w:r>
          </w:p>
        </w:tc>
        <w:tc>
          <w:tcPr>
            <w:tcW w:w="3687" w:type="dxa"/>
          </w:tcPr>
          <w:p w14:paraId="04F2749A" w14:textId="26F0FBCF" w:rsidR="00DE0E8B" w:rsidRPr="00F77F94" w:rsidRDefault="00DE0E8B" w:rsidP="004B4E85">
            <w:pPr>
              <w:jc w:val="center"/>
              <w:rPr>
                <w:sz w:val="22"/>
                <w:szCs w:val="22"/>
                <w:lang w:val="en-US"/>
              </w:rPr>
            </w:pPr>
            <w:r w:rsidRPr="00F77F94">
              <w:rPr>
                <w:sz w:val="22"/>
                <w:szCs w:val="22"/>
                <w:lang w:val="en-US"/>
              </w:rPr>
              <w:t>0 = 26.73%; 73.27%</w:t>
            </w:r>
          </w:p>
        </w:tc>
        <w:tc>
          <w:tcPr>
            <w:tcW w:w="850" w:type="dxa"/>
          </w:tcPr>
          <w:p w14:paraId="646FF430" w14:textId="5A42CCB6" w:rsidR="00DE0E8B" w:rsidRPr="00F77F94" w:rsidRDefault="00DE0E8B" w:rsidP="004B4E85">
            <w:pPr>
              <w:jc w:val="center"/>
              <w:rPr>
                <w:sz w:val="22"/>
                <w:szCs w:val="22"/>
                <w:lang w:val="en-US"/>
              </w:rPr>
            </w:pPr>
            <w:r w:rsidRPr="00F77F94">
              <w:rPr>
                <w:sz w:val="22"/>
                <w:szCs w:val="22"/>
                <w:lang w:val="en-US"/>
              </w:rPr>
              <w:t>0.72</w:t>
            </w:r>
          </w:p>
        </w:tc>
      </w:tr>
      <w:tr w:rsidR="00DE0E8B" w:rsidRPr="00F77F94" w14:paraId="2B959DC9" w14:textId="77777777" w:rsidTr="00CA2BCC">
        <w:trPr>
          <w:jc w:val="center"/>
        </w:trPr>
        <w:tc>
          <w:tcPr>
            <w:tcW w:w="2694" w:type="dxa"/>
          </w:tcPr>
          <w:p w14:paraId="7A724C0B" w14:textId="06359B21" w:rsidR="00DE0E8B" w:rsidRPr="00F77F94" w:rsidRDefault="00DE0E8B" w:rsidP="002648B9">
            <w:pPr>
              <w:rPr>
                <w:sz w:val="22"/>
                <w:szCs w:val="22"/>
                <w:lang w:val="en-US"/>
              </w:rPr>
            </w:pPr>
            <w:r w:rsidRPr="00F77F94">
              <w:rPr>
                <w:sz w:val="22"/>
                <w:szCs w:val="22"/>
                <w:lang w:val="en-US"/>
              </w:rPr>
              <w:t>BRICS</w:t>
            </w:r>
          </w:p>
        </w:tc>
        <w:tc>
          <w:tcPr>
            <w:tcW w:w="1275" w:type="dxa"/>
          </w:tcPr>
          <w:p w14:paraId="0DDC37F0" w14:textId="46350F36" w:rsidR="00DE0E8B" w:rsidRPr="00F77F94" w:rsidRDefault="00DE0E8B" w:rsidP="002648B9">
            <w:pPr>
              <w:jc w:val="center"/>
              <w:rPr>
                <w:sz w:val="22"/>
                <w:szCs w:val="22"/>
                <w:lang w:val="en-US"/>
              </w:rPr>
            </w:pPr>
            <w:r w:rsidRPr="00F77F94">
              <w:rPr>
                <w:sz w:val="22"/>
                <w:szCs w:val="22"/>
                <w:lang w:val="en-US"/>
              </w:rPr>
              <w:t>Binary</w:t>
            </w:r>
          </w:p>
        </w:tc>
        <w:tc>
          <w:tcPr>
            <w:tcW w:w="3687" w:type="dxa"/>
          </w:tcPr>
          <w:p w14:paraId="340282E6" w14:textId="0682114A" w:rsidR="00DE0E8B" w:rsidRPr="00F77F94" w:rsidRDefault="00DE0E8B" w:rsidP="002648B9">
            <w:pPr>
              <w:jc w:val="center"/>
              <w:rPr>
                <w:sz w:val="22"/>
                <w:szCs w:val="22"/>
                <w:lang w:val="en-US"/>
              </w:rPr>
            </w:pPr>
            <w:r w:rsidRPr="00F77F94">
              <w:rPr>
                <w:sz w:val="22"/>
                <w:szCs w:val="22"/>
                <w:lang w:val="en-US"/>
              </w:rPr>
              <w:t>0 = 52.81%; 1 = 47.19%</w:t>
            </w:r>
          </w:p>
        </w:tc>
        <w:tc>
          <w:tcPr>
            <w:tcW w:w="850" w:type="dxa"/>
          </w:tcPr>
          <w:p w14:paraId="5F6472D1" w14:textId="5155EE20" w:rsidR="00DE0E8B" w:rsidRPr="00F77F94" w:rsidRDefault="00DE0E8B" w:rsidP="002648B9">
            <w:pPr>
              <w:jc w:val="center"/>
              <w:rPr>
                <w:sz w:val="22"/>
                <w:szCs w:val="22"/>
                <w:lang w:val="en-US"/>
              </w:rPr>
            </w:pPr>
            <w:r w:rsidRPr="00F77F94">
              <w:rPr>
                <w:sz w:val="22"/>
                <w:szCs w:val="22"/>
                <w:lang w:val="en-US"/>
              </w:rPr>
              <w:t>0.47</w:t>
            </w:r>
          </w:p>
        </w:tc>
      </w:tr>
      <w:tr w:rsidR="00DE0E8B" w:rsidRPr="00F77F94" w14:paraId="679E38E9" w14:textId="77777777" w:rsidTr="00CA2BCC">
        <w:trPr>
          <w:jc w:val="center"/>
        </w:trPr>
        <w:tc>
          <w:tcPr>
            <w:tcW w:w="2694" w:type="dxa"/>
          </w:tcPr>
          <w:p w14:paraId="25D2E40A" w14:textId="7E686B2B" w:rsidR="00DE0E8B" w:rsidRPr="00F77F94" w:rsidRDefault="00DE0E8B" w:rsidP="002648B9">
            <w:pPr>
              <w:rPr>
                <w:sz w:val="22"/>
                <w:szCs w:val="22"/>
                <w:lang w:val="en-US"/>
              </w:rPr>
            </w:pPr>
            <w:r w:rsidRPr="00F77F94">
              <w:rPr>
                <w:sz w:val="22"/>
                <w:szCs w:val="22"/>
                <w:lang w:val="en-US"/>
              </w:rPr>
              <w:t>P3 + P2</w:t>
            </w:r>
          </w:p>
        </w:tc>
        <w:tc>
          <w:tcPr>
            <w:tcW w:w="1275" w:type="dxa"/>
          </w:tcPr>
          <w:p w14:paraId="26831A11" w14:textId="0941996E" w:rsidR="00DE0E8B" w:rsidRPr="00F77F94" w:rsidRDefault="00DE0E8B" w:rsidP="002648B9">
            <w:pPr>
              <w:jc w:val="center"/>
              <w:rPr>
                <w:sz w:val="22"/>
                <w:szCs w:val="22"/>
                <w:lang w:val="en-US"/>
              </w:rPr>
            </w:pPr>
            <w:r w:rsidRPr="00F77F94">
              <w:rPr>
                <w:sz w:val="22"/>
                <w:szCs w:val="22"/>
                <w:lang w:val="en-US"/>
              </w:rPr>
              <w:t>Binary</w:t>
            </w:r>
          </w:p>
        </w:tc>
        <w:tc>
          <w:tcPr>
            <w:tcW w:w="3687" w:type="dxa"/>
          </w:tcPr>
          <w:p w14:paraId="246F7433" w14:textId="30C2CEA3" w:rsidR="00DE0E8B" w:rsidRPr="00F77F94" w:rsidRDefault="00DE0E8B" w:rsidP="002648B9">
            <w:pPr>
              <w:jc w:val="center"/>
              <w:rPr>
                <w:sz w:val="22"/>
                <w:szCs w:val="22"/>
                <w:lang w:val="en-US"/>
              </w:rPr>
            </w:pPr>
            <w:r w:rsidRPr="00F77F94">
              <w:rPr>
                <w:sz w:val="22"/>
                <w:szCs w:val="22"/>
                <w:lang w:val="en-US"/>
              </w:rPr>
              <w:t>0 = 70.63%; 1 = 29.37%</w:t>
            </w:r>
          </w:p>
        </w:tc>
        <w:tc>
          <w:tcPr>
            <w:tcW w:w="850" w:type="dxa"/>
          </w:tcPr>
          <w:p w14:paraId="62C98272" w14:textId="60C2E4AF" w:rsidR="00DE0E8B" w:rsidRPr="00F77F94" w:rsidRDefault="00DE0E8B" w:rsidP="002648B9">
            <w:pPr>
              <w:jc w:val="center"/>
              <w:rPr>
                <w:sz w:val="22"/>
                <w:szCs w:val="22"/>
                <w:lang w:val="en-US"/>
              </w:rPr>
            </w:pPr>
            <w:r w:rsidRPr="00F77F94">
              <w:rPr>
                <w:sz w:val="22"/>
                <w:szCs w:val="22"/>
                <w:lang w:val="en-US"/>
              </w:rPr>
              <w:t>0.29</w:t>
            </w:r>
          </w:p>
        </w:tc>
      </w:tr>
      <w:tr w:rsidR="00DE0E8B" w:rsidRPr="00F77F94" w14:paraId="027FBFE1" w14:textId="77777777" w:rsidTr="00CA2BCC">
        <w:trPr>
          <w:jc w:val="center"/>
        </w:trPr>
        <w:tc>
          <w:tcPr>
            <w:tcW w:w="2694" w:type="dxa"/>
            <w:tcBorders>
              <w:bottom w:val="single" w:sz="4" w:space="0" w:color="auto"/>
            </w:tcBorders>
          </w:tcPr>
          <w:p w14:paraId="3BFA3942" w14:textId="388BCE24" w:rsidR="00DE0E8B" w:rsidRPr="00F77F94" w:rsidRDefault="00DE0E8B" w:rsidP="002648B9">
            <w:pPr>
              <w:rPr>
                <w:sz w:val="22"/>
                <w:szCs w:val="22"/>
                <w:lang w:val="en-US"/>
              </w:rPr>
            </w:pPr>
            <w:r w:rsidRPr="00F77F94">
              <w:rPr>
                <w:sz w:val="22"/>
                <w:szCs w:val="22"/>
                <w:lang w:val="en-US"/>
              </w:rPr>
              <w:t>Text: Use of force</w:t>
            </w:r>
          </w:p>
        </w:tc>
        <w:tc>
          <w:tcPr>
            <w:tcW w:w="1275" w:type="dxa"/>
            <w:tcBorders>
              <w:bottom w:val="single" w:sz="4" w:space="0" w:color="auto"/>
            </w:tcBorders>
          </w:tcPr>
          <w:p w14:paraId="09736110" w14:textId="2516381E" w:rsidR="00DE0E8B" w:rsidRPr="00F77F94" w:rsidRDefault="00DE0E8B" w:rsidP="002648B9">
            <w:pPr>
              <w:jc w:val="center"/>
              <w:rPr>
                <w:sz w:val="22"/>
                <w:szCs w:val="22"/>
                <w:lang w:val="en-US"/>
              </w:rPr>
            </w:pPr>
            <w:r w:rsidRPr="00F77F94">
              <w:rPr>
                <w:sz w:val="22"/>
                <w:szCs w:val="22"/>
                <w:lang w:val="en-US"/>
              </w:rPr>
              <w:t>Binary</w:t>
            </w:r>
          </w:p>
        </w:tc>
        <w:tc>
          <w:tcPr>
            <w:tcW w:w="3687" w:type="dxa"/>
            <w:tcBorders>
              <w:bottom w:val="single" w:sz="4" w:space="0" w:color="auto"/>
            </w:tcBorders>
          </w:tcPr>
          <w:p w14:paraId="24FCF7E3" w14:textId="465F5773" w:rsidR="00DE0E8B" w:rsidRPr="00F77F94" w:rsidRDefault="00DE0E8B" w:rsidP="002648B9">
            <w:pPr>
              <w:jc w:val="center"/>
              <w:rPr>
                <w:sz w:val="22"/>
                <w:szCs w:val="22"/>
                <w:lang w:val="en-US"/>
              </w:rPr>
            </w:pPr>
            <w:r w:rsidRPr="00F77F94">
              <w:rPr>
                <w:sz w:val="22"/>
                <w:szCs w:val="22"/>
                <w:lang w:val="en-US"/>
              </w:rPr>
              <w:t>0 = 83.50%; 1 = 16.50%</w:t>
            </w:r>
          </w:p>
        </w:tc>
        <w:tc>
          <w:tcPr>
            <w:tcW w:w="850" w:type="dxa"/>
            <w:tcBorders>
              <w:bottom w:val="single" w:sz="4" w:space="0" w:color="auto"/>
            </w:tcBorders>
          </w:tcPr>
          <w:p w14:paraId="17BE81A1" w14:textId="56A3E905" w:rsidR="00DE0E8B" w:rsidRPr="00F77F94" w:rsidRDefault="00DE0E8B" w:rsidP="002648B9">
            <w:pPr>
              <w:jc w:val="center"/>
              <w:rPr>
                <w:sz w:val="22"/>
                <w:szCs w:val="22"/>
                <w:lang w:val="en-US"/>
              </w:rPr>
            </w:pPr>
            <w:r w:rsidRPr="00F77F94">
              <w:rPr>
                <w:sz w:val="22"/>
                <w:szCs w:val="22"/>
                <w:lang w:val="en-US"/>
              </w:rPr>
              <w:t>0.17</w:t>
            </w:r>
          </w:p>
        </w:tc>
      </w:tr>
      <w:tr w:rsidR="00CA2BCC" w:rsidRPr="00F77F94" w14:paraId="17C162D8" w14:textId="77777777" w:rsidTr="00CA2BCC">
        <w:trPr>
          <w:jc w:val="center"/>
        </w:trPr>
        <w:tc>
          <w:tcPr>
            <w:tcW w:w="8506" w:type="dxa"/>
            <w:gridSpan w:val="4"/>
            <w:tcBorders>
              <w:bottom w:val="single" w:sz="4" w:space="0" w:color="auto"/>
            </w:tcBorders>
          </w:tcPr>
          <w:p w14:paraId="0C3992CC" w14:textId="04411F77" w:rsidR="00CA2BCC" w:rsidRPr="00F77F94" w:rsidRDefault="00CA2BCC" w:rsidP="00CA2BCC">
            <w:pPr>
              <w:spacing w:after="60"/>
              <w:rPr>
                <w:sz w:val="22"/>
                <w:szCs w:val="22"/>
                <w:lang w:val="en-US"/>
              </w:rPr>
            </w:pPr>
            <w:r w:rsidRPr="00F77F94">
              <w:rPr>
                <w:b/>
                <w:bCs/>
                <w:lang w:val="en-US"/>
              </w:rPr>
              <w:lastRenderedPageBreak/>
              <w:t>Table AVI</w:t>
            </w:r>
            <w:r>
              <w:rPr>
                <w:b/>
                <w:bCs/>
                <w:lang w:val="en-US"/>
              </w:rPr>
              <w:t xml:space="preserve"> </w:t>
            </w:r>
            <w:r w:rsidRPr="00CA2BCC">
              <w:rPr>
                <w:lang w:val="en-US"/>
              </w:rPr>
              <w:t>(continued)</w:t>
            </w:r>
          </w:p>
        </w:tc>
      </w:tr>
      <w:tr w:rsidR="00DE0E8B" w:rsidRPr="00F77F94" w14:paraId="2CFDB083" w14:textId="77777777" w:rsidTr="00CA2BCC">
        <w:trPr>
          <w:jc w:val="center"/>
        </w:trPr>
        <w:tc>
          <w:tcPr>
            <w:tcW w:w="2694" w:type="dxa"/>
            <w:tcBorders>
              <w:top w:val="single" w:sz="4" w:space="0" w:color="auto"/>
            </w:tcBorders>
          </w:tcPr>
          <w:p w14:paraId="18F09FAE" w14:textId="605D350F" w:rsidR="00DE0E8B" w:rsidRPr="00F77F94" w:rsidRDefault="00DE0E8B" w:rsidP="002648B9">
            <w:pPr>
              <w:rPr>
                <w:sz w:val="22"/>
                <w:szCs w:val="22"/>
                <w:lang w:val="en-US"/>
              </w:rPr>
            </w:pPr>
            <w:r w:rsidRPr="00F77F94">
              <w:rPr>
                <w:sz w:val="22"/>
                <w:szCs w:val="22"/>
                <w:lang w:val="en-US"/>
              </w:rPr>
              <w:t>Text: Atrocities</w:t>
            </w:r>
          </w:p>
        </w:tc>
        <w:tc>
          <w:tcPr>
            <w:tcW w:w="1275" w:type="dxa"/>
            <w:tcBorders>
              <w:top w:val="single" w:sz="4" w:space="0" w:color="auto"/>
            </w:tcBorders>
          </w:tcPr>
          <w:p w14:paraId="622A930D" w14:textId="0FE1C9F8" w:rsidR="00DE0E8B" w:rsidRPr="00F77F94" w:rsidRDefault="00DE0E8B" w:rsidP="002648B9">
            <w:pPr>
              <w:jc w:val="center"/>
              <w:rPr>
                <w:sz w:val="22"/>
                <w:szCs w:val="22"/>
                <w:lang w:val="en-US"/>
              </w:rPr>
            </w:pPr>
            <w:r w:rsidRPr="00F77F94">
              <w:rPr>
                <w:sz w:val="22"/>
                <w:szCs w:val="22"/>
                <w:lang w:val="en-US"/>
              </w:rPr>
              <w:t>Binary</w:t>
            </w:r>
          </w:p>
        </w:tc>
        <w:tc>
          <w:tcPr>
            <w:tcW w:w="3687" w:type="dxa"/>
            <w:tcBorders>
              <w:top w:val="single" w:sz="4" w:space="0" w:color="auto"/>
            </w:tcBorders>
          </w:tcPr>
          <w:p w14:paraId="53934C65" w14:textId="56DEB290" w:rsidR="00DE0E8B" w:rsidRPr="00F77F94" w:rsidRDefault="00DE0E8B" w:rsidP="002648B9">
            <w:pPr>
              <w:jc w:val="center"/>
              <w:rPr>
                <w:sz w:val="22"/>
                <w:szCs w:val="22"/>
                <w:lang w:val="en-US"/>
              </w:rPr>
            </w:pPr>
            <w:r w:rsidRPr="00F77F94">
              <w:rPr>
                <w:sz w:val="22"/>
                <w:szCs w:val="22"/>
                <w:lang w:val="en-US"/>
              </w:rPr>
              <w:t>0 = 88.45%; 1 = 11.55%</w:t>
            </w:r>
          </w:p>
        </w:tc>
        <w:tc>
          <w:tcPr>
            <w:tcW w:w="850" w:type="dxa"/>
            <w:tcBorders>
              <w:top w:val="single" w:sz="4" w:space="0" w:color="auto"/>
            </w:tcBorders>
          </w:tcPr>
          <w:p w14:paraId="54E69562" w14:textId="3A434ACD" w:rsidR="00DE0E8B" w:rsidRPr="00F77F94" w:rsidRDefault="00DE0E8B" w:rsidP="002648B9">
            <w:pPr>
              <w:jc w:val="center"/>
              <w:rPr>
                <w:sz w:val="22"/>
                <w:szCs w:val="22"/>
                <w:lang w:val="en-US"/>
              </w:rPr>
            </w:pPr>
            <w:r w:rsidRPr="00F77F94">
              <w:rPr>
                <w:sz w:val="22"/>
                <w:szCs w:val="22"/>
                <w:lang w:val="en-US"/>
              </w:rPr>
              <w:t>0.12</w:t>
            </w:r>
          </w:p>
        </w:tc>
      </w:tr>
      <w:tr w:rsidR="00DE0E8B" w:rsidRPr="00F77F94" w14:paraId="4CC03898" w14:textId="77777777" w:rsidTr="00DE0E8B">
        <w:trPr>
          <w:jc w:val="center"/>
        </w:trPr>
        <w:tc>
          <w:tcPr>
            <w:tcW w:w="2694" w:type="dxa"/>
            <w:tcBorders>
              <w:bottom w:val="single" w:sz="4" w:space="0" w:color="auto"/>
            </w:tcBorders>
          </w:tcPr>
          <w:p w14:paraId="7860822B" w14:textId="7096EC08" w:rsidR="00DE0E8B" w:rsidRPr="00F77F94" w:rsidRDefault="00DE0E8B" w:rsidP="002648B9">
            <w:pPr>
              <w:rPr>
                <w:sz w:val="22"/>
                <w:szCs w:val="22"/>
                <w:lang w:val="en-US"/>
              </w:rPr>
            </w:pPr>
            <w:r w:rsidRPr="00F77F94">
              <w:rPr>
                <w:sz w:val="22"/>
                <w:szCs w:val="22"/>
                <w:lang w:val="en-US"/>
              </w:rPr>
              <w:t>Text: Shaming</w:t>
            </w:r>
          </w:p>
        </w:tc>
        <w:tc>
          <w:tcPr>
            <w:tcW w:w="1275" w:type="dxa"/>
            <w:tcBorders>
              <w:bottom w:val="single" w:sz="4" w:space="0" w:color="auto"/>
            </w:tcBorders>
          </w:tcPr>
          <w:p w14:paraId="296EA66E" w14:textId="01EB0189" w:rsidR="00DE0E8B" w:rsidRPr="00F77F94" w:rsidRDefault="00DE0E8B" w:rsidP="002648B9">
            <w:pPr>
              <w:jc w:val="center"/>
              <w:rPr>
                <w:sz w:val="22"/>
                <w:szCs w:val="22"/>
                <w:lang w:val="en-US"/>
              </w:rPr>
            </w:pPr>
            <w:r w:rsidRPr="00F77F94">
              <w:rPr>
                <w:sz w:val="22"/>
                <w:szCs w:val="22"/>
                <w:lang w:val="en-US"/>
              </w:rPr>
              <w:t>Binary</w:t>
            </w:r>
          </w:p>
        </w:tc>
        <w:tc>
          <w:tcPr>
            <w:tcW w:w="3687" w:type="dxa"/>
            <w:tcBorders>
              <w:bottom w:val="single" w:sz="4" w:space="0" w:color="auto"/>
            </w:tcBorders>
          </w:tcPr>
          <w:p w14:paraId="60365448" w14:textId="57A598F3" w:rsidR="00DE0E8B" w:rsidRPr="00F77F94" w:rsidRDefault="00DE0E8B" w:rsidP="002648B9">
            <w:pPr>
              <w:jc w:val="center"/>
              <w:rPr>
                <w:sz w:val="22"/>
                <w:szCs w:val="22"/>
                <w:lang w:val="en-US"/>
              </w:rPr>
            </w:pPr>
            <w:r w:rsidRPr="00F77F94">
              <w:rPr>
                <w:sz w:val="22"/>
                <w:szCs w:val="22"/>
                <w:lang w:val="en-US"/>
              </w:rPr>
              <w:t>0 = 79.12%, 1 = 20.79%</w:t>
            </w:r>
          </w:p>
        </w:tc>
        <w:tc>
          <w:tcPr>
            <w:tcW w:w="850" w:type="dxa"/>
            <w:tcBorders>
              <w:bottom w:val="single" w:sz="4" w:space="0" w:color="auto"/>
            </w:tcBorders>
          </w:tcPr>
          <w:p w14:paraId="1F4C4A04" w14:textId="1F9979CF" w:rsidR="00DE0E8B" w:rsidRPr="00F77F94" w:rsidRDefault="00DE0E8B" w:rsidP="002648B9">
            <w:pPr>
              <w:jc w:val="center"/>
              <w:rPr>
                <w:sz w:val="22"/>
                <w:szCs w:val="22"/>
                <w:lang w:val="en-US"/>
              </w:rPr>
            </w:pPr>
            <w:r w:rsidRPr="00F77F94">
              <w:rPr>
                <w:sz w:val="22"/>
                <w:szCs w:val="22"/>
                <w:lang w:val="en-US"/>
              </w:rPr>
              <w:t>0.21</w:t>
            </w:r>
          </w:p>
        </w:tc>
      </w:tr>
    </w:tbl>
    <w:p w14:paraId="0B71A82C" w14:textId="77777777" w:rsidR="003C36B3" w:rsidRPr="00F77F94" w:rsidRDefault="003C36B3" w:rsidP="003C36B3">
      <w:pPr>
        <w:rPr>
          <w:lang w:val="en-US"/>
        </w:rPr>
      </w:pPr>
    </w:p>
    <w:p w14:paraId="3A7C11B9" w14:textId="3C591E68" w:rsidR="003C36B3" w:rsidRPr="00F77F94" w:rsidRDefault="003C36B3" w:rsidP="003C36B3">
      <w:pPr>
        <w:spacing w:after="100"/>
        <w:jc w:val="both"/>
        <w:rPr>
          <w:lang w:val="en-US"/>
        </w:rPr>
      </w:pPr>
      <w:r w:rsidRPr="00F77F94">
        <w:rPr>
          <w:lang w:val="en-US"/>
        </w:rPr>
        <w:t xml:space="preserve">Variables included in the regression models </w:t>
      </w:r>
      <w:r w:rsidR="00CA2BCC">
        <w:rPr>
          <w:lang w:val="en-US"/>
        </w:rPr>
        <w:t>for</w:t>
      </w:r>
      <w:r w:rsidRPr="00F77F94">
        <w:rPr>
          <w:lang w:val="en-US"/>
        </w:rPr>
        <w:t xml:space="preserve"> the effect of similarity on collaboration</w:t>
      </w:r>
      <w:r w:rsidR="00CA2BCC">
        <w:rPr>
          <w:lang w:val="en-US"/>
        </w:rPr>
        <w:t>s</w:t>
      </w:r>
      <w:r w:rsidRPr="00F77F94">
        <w:rPr>
          <w:lang w:val="en-US"/>
        </w:rPr>
        <w:t>:</w:t>
      </w:r>
    </w:p>
    <w:p w14:paraId="303E4D6C" w14:textId="62A35663" w:rsidR="003C36B3" w:rsidRPr="00F77F94" w:rsidRDefault="003C36B3" w:rsidP="00F22674">
      <w:pPr>
        <w:pStyle w:val="ListParagraph"/>
        <w:numPr>
          <w:ilvl w:val="0"/>
          <w:numId w:val="26"/>
        </w:numPr>
        <w:spacing w:after="100"/>
        <w:ind w:left="426" w:hanging="357"/>
        <w:contextualSpacing w:val="0"/>
        <w:rPr>
          <w:lang w:val="en-US"/>
        </w:rPr>
      </w:pPr>
      <w:r w:rsidRPr="00F77F94">
        <w:rPr>
          <w:i/>
          <w:iCs/>
          <w:lang w:val="en-US"/>
        </w:rPr>
        <w:t>Collaborations</w:t>
      </w:r>
      <w:r w:rsidRPr="00F77F94">
        <w:rPr>
          <w:lang w:val="en-US"/>
        </w:rPr>
        <w:t>:</w:t>
      </w:r>
      <w:r w:rsidR="00F22674" w:rsidRPr="00F77F94">
        <w:rPr>
          <w:lang w:val="en-US"/>
        </w:rPr>
        <w:t xml:space="preserve"> Binary variable indicating whether (1) or not (0) two states in the dyad have co-drafted at least one resolution in the calendar year. Author’s coding based on UNSCRA data.</w:t>
      </w:r>
    </w:p>
    <w:p w14:paraId="6F5CDB31" w14:textId="07B55649" w:rsidR="003C36B3" w:rsidRPr="00F77F94" w:rsidRDefault="003C36B3" w:rsidP="00F22674">
      <w:pPr>
        <w:pStyle w:val="ListParagraph"/>
        <w:numPr>
          <w:ilvl w:val="0"/>
          <w:numId w:val="26"/>
        </w:numPr>
        <w:spacing w:after="100"/>
        <w:ind w:left="426"/>
        <w:contextualSpacing w:val="0"/>
        <w:rPr>
          <w:lang w:val="en-US"/>
        </w:rPr>
      </w:pPr>
      <w:r w:rsidRPr="00F77F94">
        <w:rPr>
          <w:i/>
          <w:iCs/>
          <w:lang w:val="en-US"/>
        </w:rPr>
        <w:t>Region</w:t>
      </w:r>
      <w:r w:rsidRPr="00F77F94">
        <w:rPr>
          <w:lang w:val="en-US"/>
        </w:rPr>
        <w:t>:</w:t>
      </w:r>
      <w:r w:rsidR="00F22674" w:rsidRPr="00F77F94">
        <w:rPr>
          <w:lang w:val="en-US"/>
        </w:rPr>
        <w:t xml:space="preserve"> Binary variable indicating whether (1) or not (0) the states in the dyad </w:t>
      </w:r>
      <w:proofErr w:type="gramStart"/>
      <w:r w:rsidR="00F22674" w:rsidRPr="00F77F94">
        <w:rPr>
          <w:lang w:val="en-US"/>
        </w:rPr>
        <w:t>are located in</w:t>
      </w:r>
      <w:proofErr w:type="gramEnd"/>
      <w:r w:rsidR="00F22674" w:rsidRPr="00F77F94">
        <w:rPr>
          <w:lang w:val="en-US"/>
        </w:rPr>
        <w:t xml:space="preserve"> the same region (Africa, Asia-Pacific, Eastern Europe, Latin America-Caribbean, Western Europe and Others). Author’s coding.</w:t>
      </w:r>
    </w:p>
    <w:p w14:paraId="632553D7" w14:textId="520B88F2" w:rsidR="003C36B3" w:rsidRPr="00F77F94" w:rsidRDefault="003C36B3" w:rsidP="00F22674">
      <w:pPr>
        <w:pStyle w:val="ListParagraph"/>
        <w:numPr>
          <w:ilvl w:val="0"/>
          <w:numId w:val="26"/>
        </w:numPr>
        <w:spacing w:after="100"/>
        <w:ind w:left="426"/>
        <w:contextualSpacing w:val="0"/>
        <w:rPr>
          <w:lang w:val="en-US"/>
        </w:rPr>
      </w:pPr>
      <w:r w:rsidRPr="00F77F94">
        <w:rPr>
          <w:i/>
          <w:iCs/>
          <w:lang w:val="en-US"/>
        </w:rPr>
        <w:t>Group</w:t>
      </w:r>
      <w:r w:rsidRPr="00F77F94">
        <w:rPr>
          <w:lang w:val="en-US"/>
        </w:rPr>
        <w:t>:</w:t>
      </w:r>
      <w:r w:rsidR="00F22674" w:rsidRPr="00F77F94">
        <w:rPr>
          <w:lang w:val="en-US"/>
        </w:rPr>
        <w:t xml:space="preserve"> Binary variable indicating whether (1) or not (0) the states in the dyad are members of at least one shared political-economic group (AOSIS, ASEAN, AU, CELAC, EU, G77, LAS, LDC, LLDC, NAM, OIC and PIF). Author’s coding.</w:t>
      </w:r>
    </w:p>
    <w:p w14:paraId="5CA0ECAB" w14:textId="4130780A" w:rsidR="003C36B3" w:rsidRPr="00F77F94" w:rsidRDefault="003C36B3" w:rsidP="00F22674">
      <w:pPr>
        <w:pStyle w:val="ListParagraph"/>
        <w:numPr>
          <w:ilvl w:val="0"/>
          <w:numId w:val="26"/>
        </w:numPr>
        <w:spacing w:after="100"/>
        <w:ind w:left="426"/>
        <w:contextualSpacing w:val="0"/>
        <w:rPr>
          <w:lang w:val="en-US"/>
        </w:rPr>
      </w:pPr>
      <w:r w:rsidRPr="00F77F94">
        <w:rPr>
          <w:i/>
          <w:iCs/>
          <w:lang w:val="en-US"/>
        </w:rPr>
        <w:t>P5</w:t>
      </w:r>
      <w:r w:rsidR="000D3A5A" w:rsidRPr="00F77F94">
        <w:rPr>
          <w:lang w:val="en-US"/>
        </w:rPr>
        <w:t>:</w:t>
      </w:r>
      <w:r w:rsidR="00DE0E8B" w:rsidRPr="00F77F94">
        <w:rPr>
          <w:lang w:val="en-US"/>
        </w:rPr>
        <w:t xml:space="preserve"> Categorical variable indicating whether none, one or both states in the dyads refer to a P5 member. Author’s coding.</w:t>
      </w:r>
    </w:p>
    <w:p w14:paraId="3AD23702" w14:textId="6140D6BD" w:rsidR="003C36B3" w:rsidRPr="00F77F94" w:rsidRDefault="003C36B3" w:rsidP="00F22674">
      <w:pPr>
        <w:pStyle w:val="ListParagraph"/>
        <w:numPr>
          <w:ilvl w:val="0"/>
          <w:numId w:val="26"/>
        </w:numPr>
        <w:spacing w:after="100"/>
        <w:ind w:left="426"/>
        <w:rPr>
          <w:lang w:val="en-US"/>
        </w:rPr>
      </w:pPr>
      <w:r w:rsidRPr="00F77F94">
        <w:rPr>
          <w:i/>
          <w:iCs/>
          <w:lang w:val="en-US"/>
        </w:rPr>
        <w:t>UNSC members</w:t>
      </w:r>
      <w:r w:rsidRPr="00F77F94">
        <w:rPr>
          <w:lang w:val="en-US"/>
        </w:rPr>
        <w:t>:</w:t>
      </w:r>
      <w:r w:rsidR="00DE0E8B" w:rsidRPr="00F77F94">
        <w:rPr>
          <w:lang w:val="en-US"/>
        </w:rPr>
        <w:t xml:space="preserve"> Categorical variable indicating whether none, one or both states in the dyads are members of the Security Council. Author’s coding.</w:t>
      </w:r>
    </w:p>
    <w:p w14:paraId="1730D175" w14:textId="77777777" w:rsidR="003C36B3" w:rsidRPr="00F77F94" w:rsidRDefault="003C36B3" w:rsidP="003C36B3">
      <w:pPr>
        <w:spacing w:after="100"/>
        <w:jc w:val="both"/>
        <w:rPr>
          <w:lang w:val="en-US"/>
        </w:rPr>
      </w:pPr>
    </w:p>
    <w:p w14:paraId="038E54B0" w14:textId="1C46FE34" w:rsidR="003C36B3" w:rsidRPr="00F77F94" w:rsidRDefault="003C36B3" w:rsidP="003C36B3">
      <w:pPr>
        <w:spacing w:after="100"/>
        <w:jc w:val="both"/>
        <w:rPr>
          <w:lang w:val="en-US"/>
        </w:rPr>
      </w:pPr>
      <w:r w:rsidRPr="00F77F94">
        <w:rPr>
          <w:lang w:val="en-US"/>
        </w:rPr>
        <w:t xml:space="preserve">Variables included in the regression models </w:t>
      </w:r>
      <w:r w:rsidR="00CA2BCC">
        <w:rPr>
          <w:lang w:val="en-US"/>
        </w:rPr>
        <w:t>for</w:t>
      </w:r>
      <w:r w:rsidRPr="00F77F94">
        <w:rPr>
          <w:lang w:val="en-US"/>
        </w:rPr>
        <w:t xml:space="preserve"> the effect of similarity on adoption likelihood:</w:t>
      </w:r>
    </w:p>
    <w:p w14:paraId="3A2DBEBD" w14:textId="77777777" w:rsidR="00DE0E8B" w:rsidRPr="00F77F94" w:rsidRDefault="000D3A5A" w:rsidP="00DE0E8B">
      <w:pPr>
        <w:pStyle w:val="ListParagraph"/>
        <w:numPr>
          <w:ilvl w:val="0"/>
          <w:numId w:val="26"/>
        </w:numPr>
        <w:spacing w:after="100"/>
        <w:ind w:left="426" w:hanging="357"/>
        <w:contextualSpacing w:val="0"/>
        <w:rPr>
          <w:lang w:val="en-US"/>
        </w:rPr>
      </w:pPr>
      <w:r w:rsidRPr="00F77F94">
        <w:rPr>
          <w:i/>
          <w:iCs/>
          <w:lang w:val="en-US"/>
        </w:rPr>
        <w:t>Adopt</w:t>
      </w:r>
      <w:r w:rsidRPr="00F77F94">
        <w:rPr>
          <w:lang w:val="en-US"/>
        </w:rPr>
        <w:t>:</w:t>
      </w:r>
      <w:r w:rsidR="00DE0E8B" w:rsidRPr="00F77F94">
        <w:rPr>
          <w:lang w:val="en-US"/>
        </w:rPr>
        <w:t xml:space="preserve"> Binary variable indicating whether (1) or not (0) the resolution was adopted (i.e. at least nine affirmative votes and no P5 veto). Author’s coding based on data from the United Nations Library. </w:t>
      </w:r>
    </w:p>
    <w:p w14:paraId="381662CD" w14:textId="77777777" w:rsidR="00DE0E8B" w:rsidRPr="00F77F94" w:rsidRDefault="000D3A5A" w:rsidP="00DE0E8B">
      <w:pPr>
        <w:pStyle w:val="ListParagraph"/>
        <w:numPr>
          <w:ilvl w:val="0"/>
          <w:numId w:val="26"/>
        </w:numPr>
        <w:spacing w:after="100"/>
        <w:ind w:left="426" w:hanging="357"/>
        <w:contextualSpacing w:val="0"/>
        <w:rPr>
          <w:lang w:val="en-US"/>
        </w:rPr>
      </w:pPr>
      <w:r w:rsidRPr="00F77F94">
        <w:rPr>
          <w:i/>
          <w:iCs/>
          <w:lang w:val="en-US"/>
        </w:rPr>
        <w:t>Veto</w:t>
      </w:r>
      <w:r w:rsidRPr="00F77F94">
        <w:rPr>
          <w:lang w:val="en-US"/>
        </w:rPr>
        <w:t>:</w:t>
      </w:r>
      <w:r w:rsidR="00DE0E8B" w:rsidRPr="00F77F94">
        <w:rPr>
          <w:lang w:val="en-US"/>
        </w:rPr>
        <w:t xml:space="preserve"> Binary variable indicating whether (1) or not (0) the resolution was vetoed by the P5. Author’s coding based on data from the United Nations Library.</w:t>
      </w:r>
    </w:p>
    <w:p w14:paraId="7793F225" w14:textId="77777777" w:rsidR="00DE0E8B" w:rsidRPr="00F77F94" w:rsidRDefault="000D3A5A" w:rsidP="00DE0E8B">
      <w:pPr>
        <w:pStyle w:val="ListParagraph"/>
        <w:numPr>
          <w:ilvl w:val="0"/>
          <w:numId w:val="26"/>
        </w:numPr>
        <w:spacing w:after="100"/>
        <w:ind w:left="426" w:hanging="357"/>
        <w:contextualSpacing w:val="0"/>
        <w:rPr>
          <w:lang w:val="en-US"/>
        </w:rPr>
      </w:pPr>
      <w:r w:rsidRPr="00F77F94">
        <w:rPr>
          <w:i/>
          <w:iCs/>
          <w:lang w:val="en-US"/>
        </w:rPr>
        <w:t>Unanimous adoption</w:t>
      </w:r>
      <w:r w:rsidRPr="00F77F94">
        <w:rPr>
          <w:lang w:val="en-US"/>
        </w:rPr>
        <w:t>:</w:t>
      </w:r>
      <w:r w:rsidR="00DE0E8B" w:rsidRPr="00F77F94">
        <w:rPr>
          <w:lang w:val="en-US"/>
        </w:rPr>
        <w:t xml:space="preserve"> Binary variable indicating whether (1) or not (0) the resolution was unanimously adopted (i.e. fifteen affirmative votes). Author’s coding based on data from the United Nations Library.</w:t>
      </w:r>
    </w:p>
    <w:p w14:paraId="60B6FC60" w14:textId="77777777" w:rsidR="00DE0E8B" w:rsidRPr="00F77F94" w:rsidRDefault="000D3A5A" w:rsidP="00DE0E8B">
      <w:pPr>
        <w:pStyle w:val="ListParagraph"/>
        <w:numPr>
          <w:ilvl w:val="0"/>
          <w:numId w:val="26"/>
        </w:numPr>
        <w:spacing w:after="100"/>
        <w:ind w:left="426" w:hanging="357"/>
        <w:contextualSpacing w:val="0"/>
        <w:rPr>
          <w:lang w:val="en-US"/>
        </w:rPr>
      </w:pPr>
      <w:r w:rsidRPr="00F77F94">
        <w:rPr>
          <w:i/>
          <w:iCs/>
          <w:lang w:val="en-US"/>
        </w:rPr>
        <w:t>BRICS</w:t>
      </w:r>
      <w:r w:rsidRPr="00F77F94">
        <w:rPr>
          <w:lang w:val="en-US"/>
        </w:rPr>
        <w:t>:</w:t>
      </w:r>
      <w:r w:rsidR="00DE0E8B" w:rsidRPr="00F77F94">
        <w:rPr>
          <w:lang w:val="en-US"/>
        </w:rPr>
        <w:t xml:space="preserve"> Binary variable indicating whether (1) or not (0) Brazil, India or South Africa served as elected members at the Security Council. Author’s coding.</w:t>
      </w:r>
    </w:p>
    <w:p w14:paraId="3929A44C" w14:textId="77777777" w:rsidR="00DE0E8B" w:rsidRPr="00F77F94" w:rsidRDefault="000D3A5A" w:rsidP="00DE0E8B">
      <w:pPr>
        <w:pStyle w:val="ListParagraph"/>
        <w:numPr>
          <w:ilvl w:val="0"/>
          <w:numId w:val="26"/>
        </w:numPr>
        <w:spacing w:after="100"/>
        <w:ind w:left="426" w:hanging="357"/>
        <w:contextualSpacing w:val="0"/>
        <w:rPr>
          <w:lang w:val="en-US"/>
        </w:rPr>
      </w:pPr>
      <w:r w:rsidRPr="00F77F94">
        <w:rPr>
          <w:i/>
          <w:iCs/>
          <w:lang w:val="en-US"/>
        </w:rPr>
        <w:t>P3 + P2</w:t>
      </w:r>
      <w:r w:rsidRPr="00F77F94">
        <w:rPr>
          <w:lang w:val="en-US"/>
        </w:rPr>
        <w:t>:</w:t>
      </w:r>
      <w:r w:rsidR="00DE0E8B" w:rsidRPr="00F77F94">
        <w:rPr>
          <w:lang w:val="en-US"/>
        </w:rPr>
        <w:t xml:space="preserve"> Binary variable indicating whether (1) or not (0) both a P3 (i.e. France, United Kingdom and United States) and P2 (i.e. China and Russia) states have co-drafted the resolution. Author’s coding based on UNSCRA data.</w:t>
      </w:r>
    </w:p>
    <w:p w14:paraId="0E9E91C2" w14:textId="77777777" w:rsidR="00DE0E8B" w:rsidRPr="00F77F94" w:rsidRDefault="000D3A5A" w:rsidP="00DE0E8B">
      <w:pPr>
        <w:pStyle w:val="ListParagraph"/>
        <w:numPr>
          <w:ilvl w:val="0"/>
          <w:numId w:val="26"/>
        </w:numPr>
        <w:spacing w:after="100"/>
        <w:ind w:left="426" w:hanging="357"/>
        <w:contextualSpacing w:val="0"/>
        <w:rPr>
          <w:lang w:val="en-US"/>
        </w:rPr>
      </w:pPr>
      <w:r w:rsidRPr="00F77F94">
        <w:rPr>
          <w:i/>
          <w:iCs/>
          <w:lang w:val="en-US"/>
        </w:rPr>
        <w:t>Text: Use of force</w:t>
      </w:r>
      <w:r w:rsidR="00585A07" w:rsidRPr="00F77F94">
        <w:rPr>
          <w:lang w:val="en-US"/>
        </w:rPr>
        <w:t>:</w:t>
      </w:r>
      <w:r w:rsidR="00DE0E8B" w:rsidRPr="00F77F94">
        <w:rPr>
          <w:lang w:val="en-US"/>
        </w:rPr>
        <w:t xml:space="preserve"> Binary variable indicating whether (1) or not (0) the draft resolution refers to the use of force (i.e. “all necessary means/measures”). Author’s coding based on data from the United Nations Library. </w:t>
      </w:r>
    </w:p>
    <w:p w14:paraId="29BADE59" w14:textId="614F92C1" w:rsidR="00DE0E8B" w:rsidRPr="00F77F94" w:rsidRDefault="000D3A5A" w:rsidP="00DE0E8B">
      <w:pPr>
        <w:pStyle w:val="ListParagraph"/>
        <w:numPr>
          <w:ilvl w:val="0"/>
          <w:numId w:val="26"/>
        </w:numPr>
        <w:spacing w:after="100"/>
        <w:ind w:left="426" w:hanging="357"/>
        <w:contextualSpacing w:val="0"/>
        <w:rPr>
          <w:lang w:val="en-US"/>
        </w:rPr>
      </w:pPr>
      <w:r w:rsidRPr="00F77F94">
        <w:rPr>
          <w:i/>
          <w:iCs/>
          <w:lang w:val="en-US"/>
        </w:rPr>
        <w:t>Text: Use of force</w:t>
      </w:r>
      <w:r w:rsidR="00585A07" w:rsidRPr="00F77F94">
        <w:rPr>
          <w:lang w:val="en-US"/>
        </w:rPr>
        <w:t>:</w:t>
      </w:r>
      <w:r w:rsidR="00DE0E8B" w:rsidRPr="00F77F94">
        <w:rPr>
          <w:lang w:val="en-US"/>
        </w:rPr>
        <w:t xml:space="preserve"> Binary variable indicating whether (1) or not (0) the draft resolution refers to mass atrocities (i.e. “mass atrocity”, “genocide”, “war crimes”, “crimes against humanity” and “ethnic cleansing”). Author’s coding based on data from the United Nations Library.</w:t>
      </w:r>
    </w:p>
    <w:p w14:paraId="59578542" w14:textId="28389C2C" w:rsidR="000D3A5A" w:rsidRPr="00F77F94" w:rsidRDefault="000D3A5A" w:rsidP="00DE0E8B">
      <w:pPr>
        <w:pStyle w:val="ListParagraph"/>
        <w:numPr>
          <w:ilvl w:val="0"/>
          <w:numId w:val="26"/>
        </w:numPr>
        <w:spacing w:after="100"/>
        <w:ind w:left="426" w:hanging="357"/>
        <w:contextualSpacing w:val="0"/>
        <w:rPr>
          <w:lang w:val="en-US"/>
        </w:rPr>
      </w:pPr>
      <w:r w:rsidRPr="00F77F94">
        <w:rPr>
          <w:i/>
          <w:iCs/>
          <w:lang w:val="en-US"/>
        </w:rPr>
        <w:t>Text: Shaming</w:t>
      </w:r>
      <w:r w:rsidR="00585A07" w:rsidRPr="00F77F94">
        <w:rPr>
          <w:lang w:val="en-US"/>
        </w:rPr>
        <w:t>:</w:t>
      </w:r>
      <w:r w:rsidR="00DE0E8B" w:rsidRPr="00F77F94">
        <w:rPr>
          <w:lang w:val="en-US"/>
        </w:rPr>
        <w:t xml:space="preserve"> Binary variable indicating whether (1) or not (0) the draft resolution engages in shaming (i.e. “condemn”, “denounce” and “deplore” against an identified target). Author’s coding based on data from the United Nations Library.</w:t>
      </w:r>
    </w:p>
    <w:p w14:paraId="1CAD2BF5" w14:textId="77777777" w:rsidR="003C36B3" w:rsidRPr="00F77F94" w:rsidRDefault="003C36B3" w:rsidP="003C36B3">
      <w:pPr>
        <w:rPr>
          <w:lang w:val="en-US"/>
        </w:rPr>
      </w:pPr>
    </w:p>
    <w:p w14:paraId="317689D4" w14:textId="7A543491" w:rsidR="00EF426A" w:rsidRPr="00F77F94" w:rsidRDefault="00C70C2E" w:rsidP="00E9433D">
      <w:pPr>
        <w:pStyle w:val="Heading1"/>
        <w:spacing w:before="400" w:beforeAutospacing="0" w:after="200" w:afterAutospacing="0"/>
        <w:rPr>
          <w:i/>
          <w:iCs/>
          <w:sz w:val="24"/>
          <w:szCs w:val="24"/>
          <w:lang w:val="en-US"/>
        </w:rPr>
      </w:pPr>
      <w:bookmarkStart w:id="4" w:name="_Toc208846058"/>
      <w:r w:rsidRPr="00F77F94">
        <w:rPr>
          <w:i/>
          <w:iCs/>
          <w:sz w:val="24"/>
          <w:szCs w:val="24"/>
          <w:lang w:val="en-US"/>
        </w:rPr>
        <w:lastRenderedPageBreak/>
        <w:t>5</w:t>
      </w:r>
      <w:r w:rsidR="00EF426A" w:rsidRPr="00F77F94">
        <w:rPr>
          <w:i/>
          <w:iCs/>
          <w:sz w:val="24"/>
          <w:szCs w:val="24"/>
          <w:lang w:val="en-US"/>
        </w:rPr>
        <w:t>. Regression models</w:t>
      </w:r>
      <w:bookmarkEnd w:id="4"/>
    </w:p>
    <w:p w14:paraId="3F7747CA" w14:textId="3BB7AB10" w:rsidR="00A509B5" w:rsidRPr="00F77F94" w:rsidRDefault="00EF426A">
      <w:pPr>
        <w:rPr>
          <w:lang w:val="en-US"/>
        </w:rPr>
      </w:pPr>
      <w:r w:rsidRPr="00F77F94">
        <w:rPr>
          <w:b/>
          <w:bCs/>
          <w:lang w:val="en-US"/>
        </w:rPr>
        <w:t>Table A</w:t>
      </w:r>
      <w:r w:rsidR="0043279B" w:rsidRPr="00F77F94">
        <w:rPr>
          <w:b/>
          <w:bCs/>
          <w:lang w:val="en-US"/>
        </w:rPr>
        <w:t>V</w:t>
      </w:r>
      <w:r w:rsidR="00E9433D" w:rsidRPr="00F77F94">
        <w:rPr>
          <w:b/>
          <w:bCs/>
          <w:lang w:val="en-US"/>
        </w:rPr>
        <w:t>I</w:t>
      </w:r>
      <w:r w:rsidR="00C70C2E" w:rsidRPr="00F77F94">
        <w:rPr>
          <w:b/>
          <w:bCs/>
          <w:lang w:val="en-US"/>
        </w:rPr>
        <w:t>I</w:t>
      </w:r>
      <w:r w:rsidRPr="00F77F94">
        <w:rPr>
          <w:b/>
          <w:bCs/>
          <w:lang w:val="en-US"/>
        </w:rPr>
        <w:t>.</w:t>
      </w:r>
      <w:r w:rsidRPr="00F77F94">
        <w:rPr>
          <w:lang w:val="en-US"/>
        </w:rPr>
        <w:t xml:space="preserve"> </w:t>
      </w:r>
      <w:r w:rsidR="00017A42" w:rsidRPr="00F77F94">
        <w:rPr>
          <w:lang w:val="en-US"/>
        </w:rPr>
        <w:t>Models with interaction effect for GDP and Polity</w:t>
      </w:r>
    </w:p>
    <w:p w14:paraId="2E667FFD" w14:textId="77777777" w:rsidR="00A509B5" w:rsidRPr="00F77F94" w:rsidRDefault="00A509B5">
      <w:pPr>
        <w:rPr>
          <w:b/>
          <w:bCs/>
          <w:i/>
          <w:iCs/>
          <w:lang w:val="en-US"/>
        </w:rPr>
      </w:pPr>
    </w:p>
    <w:tbl>
      <w:tblPr>
        <w:tblStyle w:val="TableGrid"/>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835"/>
        <w:gridCol w:w="2410"/>
        <w:gridCol w:w="2410"/>
        <w:gridCol w:w="1134"/>
      </w:tblGrid>
      <w:tr w:rsidR="00B27BB4" w:rsidRPr="00F77F94" w14:paraId="69290912" w14:textId="77777777" w:rsidTr="000F3631">
        <w:trPr>
          <w:gridBefore w:val="1"/>
          <w:gridAfter w:val="1"/>
          <w:wBefore w:w="993" w:type="dxa"/>
          <w:wAfter w:w="1134" w:type="dxa"/>
        </w:trPr>
        <w:tc>
          <w:tcPr>
            <w:tcW w:w="2835" w:type="dxa"/>
            <w:tcBorders>
              <w:top w:val="single" w:sz="4" w:space="0" w:color="auto"/>
              <w:bottom w:val="single" w:sz="4" w:space="0" w:color="auto"/>
            </w:tcBorders>
          </w:tcPr>
          <w:p w14:paraId="43653776" w14:textId="77777777" w:rsidR="00B27BB4" w:rsidRPr="00F77F94" w:rsidRDefault="00B27BB4" w:rsidP="00CA5DE1">
            <w:pPr>
              <w:spacing w:before="80" w:after="80"/>
              <w:jc w:val="center"/>
              <w:rPr>
                <w:sz w:val="22"/>
                <w:szCs w:val="22"/>
                <w:lang w:val="en-US"/>
              </w:rPr>
            </w:pPr>
          </w:p>
        </w:tc>
        <w:tc>
          <w:tcPr>
            <w:tcW w:w="2410" w:type="dxa"/>
            <w:tcBorders>
              <w:top w:val="single" w:sz="4" w:space="0" w:color="auto"/>
              <w:bottom w:val="single" w:sz="4" w:space="0" w:color="auto"/>
            </w:tcBorders>
          </w:tcPr>
          <w:p w14:paraId="1D0D7493" w14:textId="39629FB0" w:rsidR="00B27BB4" w:rsidRPr="00F77F94" w:rsidRDefault="00B27BB4" w:rsidP="00CA5DE1">
            <w:pPr>
              <w:spacing w:before="80" w:after="80"/>
              <w:jc w:val="center"/>
              <w:rPr>
                <w:b/>
                <w:bCs/>
                <w:sz w:val="22"/>
                <w:szCs w:val="22"/>
                <w:lang w:val="en-US"/>
              </w:rPr>
            </w:pPr>
            <w:r w:rsidRPr="00F77F94">
              <w:rPr>
                <w:b/>
                <w:bCs/>
                <w:sz w:val="22"/>
                <w:szCs w:val="22"/>
                <w:lang w:val="en-US"/>
              </w:rPr>
              <w:t>(</w:t>
            </w:r>
            <w:r w:rsidR="00751F9E" w:rsidRPr="00F77F94">
              <w:rPr>
                <w:b/>
                <w:bCs/>
                <w:sz w:val="22"/>
                <w:szCs w:val="22"/>
                <w:lang w:val="en-US"/>
              </w:rPr>
              <w:t>6</w:t>
            </w:r>
            <w:r w:rsidRPr="00F77F94">
              <w:rPr>
                <w:b/>
                <w:bCs/>
                <w:sz w:val="22"/>
                <w:szCs w:val="22"/>
                <w:lang w:val="en-US"/>
              </w:rPr>
              <w:t xml:space="preserve">) </w:t>
            </w:r>
            <w:r w:rsidRPr="00F77F94">
              <w:rPr>
                <w:sz w:val="22"/>
                <w:szCs w:val="22"/>
                <w:lang w:val="en-US"/>
              </w:rPr>
              <w:t>Two-stage Heckman</w:t>
            </w:r>
          </w:p>
        </w:tc>
        <w:tc>
          <w:tcPr>
            <w:tcW w:w="2410" w:type="dxa"/>
            <w:tcBorders>
              <w:top w:val="single" w:sz="4" w:space="0" w:color="auto"/>
              <w:bottom w:val="single" w:sz="4" w:space="0" w:color="auto"/>
            </w:tcBorders>
          </w:tcPr>
          <w:p w14:paraId="283DE28D" w14:textId="468A744E" w:rsidR="00B27BB4" w:rsidRPr="00F77F94" w:rsidRDefault="00B27BB4" w:rsidP="00CA5DE1">
            <w:pPr>
              <w:spacing w:before="80" w:after="80"/>
              <w:jc w:val="center"/>
              <w:rPr>
                <w:b/>
                <w:bCs/>
                <w:sz w:val="22"/>
                <w:szCs w:val="22"/>
                <w:lang w:val="en-US"/>
              </w:rPr>
            </w:pPr>
            <w:r w:rsidRPr="00F77F94">
              <w:rPr>
                <w:b/>
                <w:bCs/>
                <w:sz w:val="22"/>
                <w:szCs w:val="22"/>
                <w:lang w:val="en-US"/>
              </w:rPr>
              <w:t>(</w:t>
            </w:r>
            <w:r w:rsidR="00751F9E" w:rsidRPr="00F77F94">
              <w:rPr>
                <w:b/>
                <w:bCs/>
                <w:sz w:val="22"/>
                <w:szCs w:val="22"/>
                <w:lang w:val="en-US"/>
              </w:rPr>
              <w:t>7</w:t>
            </w:r>
            <w:r w:rsidRPr="00F77F94">
              <w:rPr>
                <w:b/>
                <w:bCs/>
                <w:sz w:val="22"/>
                <w:szCs w:val="22"/>
                <w:lang w:val="en-US"/>
              </w:rPr>
              <w:t>)</w:t>
            </w:r>
            <w:r w:rsidRPr="00F77F94">
              <w:rPr>
                <w:sz w:val="22"/>
                <w:szCs w:val="22"/>
                <w:lang w:val="en-US"/>
              </w:rPr>
              <w:t xml:space="preserve"> Two-stage Heckman</w:t>
            </w:r>
          </w:p>
        </w:tc>
      </w:tr>
      <w:tr w:rsidR="00B27BB4" w:rsidRPr="00F77F94" w14:paraId="07D155BA" w14:textId="77777777" w:rsidTr="000F3631">
        <w:trPr>
          <w:gridBefore w:val="1"/>
          <w:gridAfter w:val="1"/>
          <w:wBefore w:w="993" w:type="dxa"/>
          <w:wAfter w:w="1134" w:type="dxa"/>
        </w:trPr>
        <w:tc>
          <w:tcPr>
            <w:tcW w:w="2835" w:type="dxa"/>
            <w:tcBorders>
              <w:top w:val="single" w:sz="4" w:space="0" w:color="auto"/>
            </w:tcBorders>
          </w:tcPr>
          <w:p w14:paraId="664DED2D" w14:textId="77777777" w:rsidR="00B27BB4" w:rsidRPr="00F77F94" w:rsidRDefault="00B27BB4" w:rsidP="00B27BB4">
            <w:pPr>
              <w:spacing w:before="40"/>
              <w:rPr>
                <w:sz w:val="22"/>
                <w:szCs w:val="22"/>
                <w:lang w:val="en-US"/>
              </w:rPr>
            </w:pPr>
            <w:r w:rsidRPr="00F77F94">
              <w:rPr>
                <w:sz w:val="22"/>
                <w:szCs w:val="22"/>
                <w:lang w:val="en-US"/>
              </w:rPr>
              <w:t>Polity (diff)</w:t>
            </w:r>
          </w:p>
        </w:tc>
        <w:tc>
          <w:tcPr>
            <w:tcW w:w="2410" w:type="dxa"/>
            <w:tcBorders>
              <w:top w:val="single" w:sz="4" w:space="0" w:color="auto"/>
            </w:tcBorders>
          </w:tcPr>
          <w:p w14:paraId="5690B7EE" w14:textId="77EF811F" w:rsidR="00B27BB4" w:rsidRPr="00F77F94" w:rsidRDefault="00B27BB4" w:rsidP="00B27BB4">
            <w:pPr>
              <w:spacing w:before="40"/>
              <w:jc w:val="center"/>
              <w:rPr>
                <w:sz w:val="22"/>
                <w:szCs w:val="22"/>
                <w:lang w:val="en-US"/>
              </w:rPr>
            </w:pPr>
            <w:r w:rsidRPr="00F77F94">
              <w:rPr>
                <w:sz w:val="22"/>
                <w:szCs w:val="22"/>
                <w:lang w:val="en-US"/>
              </w:rPr>
              <w:t>-0.053</w:t>
            </w:r>
            <w:r w:rsidR="00627AB7" w:rsidRPr="00F77F94">
              <w:rPr>
                <w:sz w:val="22"/>
                <w:szCs w:val="22"/>
                <w:lang w:val="en-US"/>
              </w:rPr>
              <w:t>***</w:t>
            </w:r>
          </w:p>
        </w:tc>
        <w:tc>
          <w:tcPr>
            <w:tcW w:w="2410" w:type="dxa"/>
            <w:tcBorders>
              <w:top w:val="single" w:sz="4" w:space="0" w:color="auto"/>
            </w:tcBorders>
          </w:tcPr>
          <w:p w14:paraId="08ED0479" w14:textId="1CBB069E" w:rsidR="00B27BB4" w:rsidRPr="00F77F94" w:rsidRDefault="0043279B" w:rsidP="00B27BB4">
            <w:pPr>
              <w:spacing w:before="40"/>
              <w:jc w:val="center"/>
              <w:rPr>
                <w:sz w:val="22"/>
                <w:szCs w:val="22"/>
                <w:lang w:val="en-US"/>
              </w:rPr>
            </w:pPr>
            <w:r w:rsidRPr="00F77F94">
              <w:rPr>
                <w:sz w:val="22"/>
                <w:szCs w:val="22"/>
                <w:lang w:val="en-US"/>
              </w:rPr>
              <w:t>-0.001</w:t>
            </w:r>
          </w:p>
        </w:tc>
      </w:tr>
      <w:tr w:rsidR="00B27BB4" w:rsidRPr="00F77F94" w14:paraId="4326E3D6" w14:textId="77777777" w:rsidTr="000F3631">
        <w:trPr>
          <w:gridBefore w:val="1"/>
          <w:gridAfter w:val="1"/>
          <w:wBefore w:w="993" w:type="dxa"/>
          <w:wAfter w:w="1134" w:type="dxa"/>
        </w:trPr>
        <w:tc>
          <w:tcPr>
            <w:tcW w:w="2835" w:type="dxa"/>
          </w:tcPr>
          <w:p w14:paraId="04D263CA" w14:textId="77777777" w:rsidR="00B27BB4" w:rsidRPr="00F77F94" w:rsidRDefault="00B27BB4" w:rsidP="00B27BB4">
            <w:pPr>
              <w:spacing w:after="60"/>
              <w:rPr>
                <w:sz w:val="22"/>
                <w:szCs w:val="22"/>
                <w:lang w:val="en-US"/>
              </w:rPr>
            </w:pPr>
          </w:p>
        </w:tc>
        <w:tc>
          <w:tcPr>
            <w:tcW w:w="2410" w:type="dxa"/>
          </w:tcPr>
          <w:p w14:paraId="164AFE19" w14:textId="3589A9C5" w:rsidR="00B27BB4" w:rsidRPr="00F77F94" w:rsidRDefault="00627AB7" w:rsidP="00B27BB4">
            <w:pPr>
              <w:spacing w:after="60"/>
              <w:jc w:val="center"/>
              <w:rPr>
                <w:sz w:val="22"/>
                <w:szCs w:val="22"/>
                <w:lang w:val="en-US"/>
              </w:rPr>
            </w:pPr>
            <w:r w:rsidRPr="00F77F94">
              <w:rPr>
                <w:sz w:val="22"/>
                <w:szCs w:val="22"/>
                <w:lang w:val="en-US"/>
              </w:rPr>
              <w:t>(0.015)</w:t>
            </w:r>
          </w:p>
        </w:tc>
        <w:tc>
          <w:tcPr>
            <w:tcW w:w="2410" w:type="dxa"/>
          </w:tcPr>
          <w:p w14:paraId="5602C405" w14:textId="62BD105E" w:rsidR="00B27BB4" w:rsidRPr="00F77F94" w:rsidRDefault="001C1DD2" w:rsidP="00B27BB4">
            <w:pPr>
              <w:spacing w:after="60"/>
              <w:jc w:val="center"/>
              <w:rPr>
                <w:sz w:val="22"/>
                <w:szCs w:val="22"/>
                <w:lang w:val="en-US"/>
              </w:rPr>
            </w:pPr>
            <w:r w:rsidRPr="00F77F94">
              <w:rPr>
                <w:sz w:val="22"/>
                <w:szCs w:val="22"/>
                <w:lang w:val="en-US"/>
              </w:rPr>
              <w:t>(0.006)</w:t>
            </w:r>
          </w:p>
        </w:tc>
      </w:tr>
      <w:tr w:rsidR="00B27BB4" w:rsidRPr="00F77F94" w14:paraId="02B9D215" w14:textId="77777777" w:rsidTr="000F3631">
        <w:trPr>
          <w:gridBefore w:val="1"/>
          <w:gridAfter w:val="1"/>
          <w:wBefore w:w="993" w:type="dxa"/>
          <w:wAfter w:w="1134" w:type="dxa"/>
        </w:trPr>
        <w:tc>
          <w:tcPr>
            <w:tcW w:w="2835" w:type="dxa"/>
          </w:tcPr>
          <w:p w14:paraId="45FF516C" w14:textId="77777777" w:rsidR="00B27BB4" w:rsidRPr="00F77F94" w:rsidRDefault="00B27BB4" w:rsidP="00B27BB4">
            <w:pPr>
              <w:rPr>
                <w:sz w:val="22"/>
                <w:szCs w:val="22"/>
                <w:lang w:val="en-US"/>
              </w:rPr>
            </w:pPr>
            <w:r w:rsidRPr="00F77F94">
              <w:rPr>
                <w:sz w:val="22"/>
                <w:szCs w:val="22"/>
                <w:lang w:val="en-US"/>
              </w:rPr>
              <w:t>GDPc (log diff)</w:t>
            </w:r>
          </w:p>
        </w:tc>
        <w:tc>
          <w:tcPr>
            <w:tcW w:w="2410" w:type="dxa"/>
          </w:tcPr>
          <w:p w14:paraId="6EE37D6A" w14:textId="7211C5E9" w:rsidR="00B27BB4" w:rsidRPr="00F77F94" w:rsidRDefault="00B27BB4" w:rsidP="00B27BB4">
            <w:pPr>
              <w:jc w:val="center"/>
              <w:rPr>
                <w:sz w:val="22"/>
                <w:szCs w:val="22"/>
                <w:lang w:val="en-US"/>
              </w:rPr>
            </w:pPr>
            <w:r w:rsidRPr="00F77F94">
              <w:rPr>
                <w:sz w:val="22"/>
                <w:szCs w:val="22"/>
                <w:lang w:val="en-US"/>
              </w:rPr>
              <w:t>-0.018</w:t>
            </w:r>
            <w:r w:rsidR="00627AB7" w:rsidRPr="00F77F94">
              <w:rPr>
                <w:sz w:val="22"/>
                <w:szCs w:val="22"/>
                <w:lang w:val="en-US"/>
              </w:rPr>
              <w:t>**</w:t>
            </w:r>
          </w:p>
        </w:tc>
        <w:tc>
          <w:tcPr>
            <w:tcW w:w="2410" w:type="dxa"/>
          </w:tcPr>
          <w:p w14:paraId="284F3BE7" w14:textId="5246E78F" w:rsidR="00B27BB4" w:rsidRPr="00F77F94" w:rsidRDefault="0043279B" w:rsidP="00B27BB4">
            <w:pPr>
              <w:jc w:val="center"/>
              <w:rPr>
                <w:sz w:val="22"/>
                <w:szCs w:val="22"/>
                <w:lang w:val="en-US"/>
              </w:rPr>
            </w:pPr>
            <w:r w:rsidRPr="00F77F94">
              <w:rPr>
                <w:sz w:val="22"/>
                <w:szCs w:val="22"/>
                <w:lang w:val="en-US"/>
              </w:rPr>
              <w:t>0.019</w:t>
            </w:r>
          </w:p>
        </w:tc>
      </w:tr>
      <w:tr w:rsidR="00B27BB4" w:rsidRPr="00F77F94" w14:paraId="6D3C0788" w14:textId="77777777" w:rsidTr="000F3631">
        <w:trPr>
          <w:gridBefore w:val="1"/>
          <w:gridAfter w:val="1"/>
          <w:wBefore w:w="993" w:type="dxa"/>
          <w:wAfter w:w="1134" w:type="dxa"/>
        </w:trPr>
        <w:tc>
          <w:tcPr>
            <w:tcW w:w="2835" w:type="dxa"/>
          </w:tcPr>
          <w:p w14:paraId="2DBD15D8" w14:textId="77777777" w:rsidR="00B27BB4" w:rsidRPr="00F77F94" w:rsidRDefault="00B27BB4" w:rsidP="00B27BB4">
            <w:pPr>
              <w:spacing w:after="60"/>
              <w:rPr>
                <w:sz w:val="22"/>
                <w:szCs w:val="22"/>
                <w:lang w:val="en-US"/>
              </w:rPr>
            </w:pPr>
          </w:p>
        </w:tc>
        <w:tc>
          <w:tcPr>
            <w:tcW w:w="2410" w:type="dxa"/>
          </w:tcPr>
          <w:p w14:paraId="49FBCB60" w14:textId="65AF179E" w:rsidR="00B27BB4" w:rsidRPr="00F77F94" w:rsidRDefault="00627AB7" w:rsidP="00B27BB4">
            <w:pPr>
              <w:spacing w:after="60"/>
              <w:jc w:val="center"/>
              <w:rPr>
                <w:sz w:val="22"/>
                <w:szCs w:val="22"/>
                <w:lang w:val="en-US"/>
              </w:rPr>
            </w:pPr>
            <w:r w:rsidRPr="00F77F94">
              <w:rPr>
                <w:sz w:val="22"/>
                <w:szCs w:val="22"/>
                <w:lang w:val="en-US"/>
              </w:rPr>
              <w:t>(0.008)</w:t>
            </w:r>
          </w:p>
        </w:tc>
        <w:tc>
          <w:tcPr>
            <w:tcW w:w="2410" w:type="dxa"/>
          </w:tcPr>
          <w:p w14:paraId="5BB5EC6D" w14:textId="2D85F962" w:rsidR="00B27BB4" w:rsidRPr="00F77F94" w:rsidRDefault="001C1DD2" w:rsidP="00B27BB4">
            <w:pPr>
              <w:spacing w:after="60"/>
              <w:jc w:val="center"/>
              <w:rPr>
                <w:sz w:val="22"/>
                <w:szCs w:val="22"/>
                <w:lang w:val="en-US"/>
              </w:rPr>
            </w:pPr>
            <w:r w:rsidRPr="00F77F94">
              <w:rPr>
                <w:sz w:val="22"/>
                <w:szCs w:val="22"/>
                <w:lang w:val="en-US"/>
              </w:rPr>
              <w:t>(0.096)</w:t>
            </w:r>
          </w:p>
        </w:tc>
      </w:tr>
      <w:tr w:rsidR="00B27BB4" w:rsidRPr="00F77F94" w14:paraId="33DB7A67" w14:textId="77777777" w:rsidTr="000F3631">
        <w:trPr>
          <w:gridBefore w:val="1"/>
          <w:gridAfter w:val="1"/>
          <w:wBefore w:w="993" w:type="dxa"/>
          <w:wAfter w:w="1134" w:type="dxa"/>
        </w:trPr>
        <w:tc>
          <w:tcPr>
            <w:tcW w:w="2835" w:type="dxa"/>
          </w:tcPr>
          <w:p w14:paraId="32F9E8DD" w14:textId="77777777" w:rsidR="00B27BB4" w:rsidRPr="00F77F94" w:rsidRDefault="00B27BB4" w:rsidP="00B27BB4">
            <w:pPr>
              <w:rPr>
                <w:sz w:val="22"/>
                <w:szCs w:val="22"/>
                <w:lang w:val="en-US"/>
              </w:rPr>
            </w:pPr>
            <w:r w:rsidRPr="00F77F94">
              <w:rPr>
                <w:sz w:val="22"/>
                <w:szCs w:val="22"/>
                <w:lang w:val="en-US"/>
              </w:rPr>
              <w:t>Region</w:t>
            </w:r>
          </w:p>
        </w:tc>
        <w:tc>
          <w:tcPr>
            <w:tcW w:w="2410" w:type="dxa"/>
          </w:tcPr>
          <w:p w14:paraId="386734E3" w14:textId="5151CA7B" w:rsidR="00B27BB4" w:rsidRPr="00F77F94" w:rsidRDefault="00B27BB4" w:rsidP="00B27BB4">
            <w:pPr>
              <w:jc w:val="center"/>
              <w:rPr>
                <w:sz w:val="22"/>
                <w:szCs w:val="22"/>
                <w:lang w:val="en-US"/>
              </w:rPr>
            </w:pPr>
            <w:r w:rsidRPr="00F77F94">
              <w:rPr>
                <w:sz w:val="22"/>
                <w:szCs w:val="22"/>
                <w:lang w:val="en-US"/>
              </w:rPr>
              <w:t>0.094</w:t>
            </w:r>
            <w:r w:rsidR="00627AB7" w:rsidRPr="00F77F94">
              <w:rPr>
                <w:sz w:val="22"/>
                <w:szCs w:val="22"/>
                <w:lang w:val="en-US"/>
              </w:rPr>
              <w:t>***</w:t>
            </w:r>
          </w:p>
        </w:tc>
        <w:tc>
          <w:tcPr>
            <w:tcW w:w="2410" w:type="dxa"/>
          </w:tcPr>
          <w:p w14:paraId="6A64B0B2" w14:textId="4FC71CB8" w:rsidR="00B27BB4" w:rsidRPr="00F77F94" w:rsidRDefault="0043279B" w:rsidP="00B27BB4">
            <w:pPr>
              <w:jc w:val="center"/>
              <w:rPr>
                <w:sz w:val="22"/>
                <w:szCs w:val="22"/>
                <w:lang w:val="en-US"/>
              </w:rPr>
            </w:pPr>
            <w:r w:rsidRPr="00F77F94">
              <w:rPr>
                <w:sz w:val="22"/>
                <w:szCs w:val="22"/>
                <w:lang w:val="en-US"/>
              </w:rPr>
              <w:t>0.089</w:t>
            </w:r>
            <w:r w:rsidR="001C1DD2" w:rsidRPr="00F77F94">
              <w:rPr>
                <w:sz w:val="22"/>
                <w:szCs w:val="22"/>
                <w:lang w:val="en-US"/>
              </w:rPr>
              <w:t>***</w:t>
            </w:r>
          </w:p>
        </w:tc>
      </w:tr>
      <w:tr w:rsidR="00B27BB4" w:rsidRPr="00F77F94" w14:paraId="4479B434" w14:textId="77777777" w:rsidTr="000F3631">
        <w:trPr>
          <w:gridBefore w:val="1"/>
          <w:gridAfter w:val="1"/>
          <w:wBefore w:w="993" w:type="dxa"/>
          <w:wAfter w:w="1134" w:type="dxa"/>
        </w:trPr>
        <w:tc>
          <w:tcPr>
            <w:tcW w:w="2835" w:type="dxa"/>
          </w:tcPr>
          <w:p w14:paraId="05F37DD0" w14:textId="77777777" w:rsidR="00B27BB4" w:rsidRPr="00F77F94" w:rsidRDefault="00B27BB4" w:rsidP="00B27BB4">
            <w:pPr>
              <w:spacing w:after="60"/>
              <w:rPr>
                <w:sz w:val="22"/>
                <w:szCs w:val="22"/>
                <w:lang w:val="en-US"/>
              </w:rPr>
            </w:pPr>
          </w:p>
        </w:tc>
        <w:tc>
          <w:tcPr>
            <w:tcW w:w="2410" w:type="dxa"/>
          </w:tcPr>
          <w:p w14:paraId="692E5779" w14:textId="3693EFF4" w:rsidR="00B27BB4" w:rsidRPr="00F77F94" w:rsidRDefault="00627AB7" w:rsidP="00B27BB4">
            <w:pPr>
              <w:spacing w:after="60"/>
              <w:jc w:val="center"/>
              <w:rPr>
                <w:sz w:val="22"/>
                <w:szCs w:val="22"/>
                <w:lang w:val="en-US"/>
              </w:rPr>
            </w:pPr>
            <w:r w:rsidRPr="00F77F94">
              <w:rPr>
                <w:sz w:val="22"/>
                <w:szCs w:val="22"/>
                <w:lang w:val="en-US"/>
              </w:rPr>
              <w:t>(0.020)</w:t>
            </w:r>
          </w:p>
        </w:tc>
        <w:tc>
          <w:tcPr>
            <w:tcW w:w="2410" w:type="dxa"/>
          </w:tcPr>
          <w:p w14:paraId="31DE9EAA" w14:textId="21CE578F" w:rsidR="00B27BB4" w:rsidRPr="00F77F94" w:rsidRDefault="001C1DD2" w:rsidP="00B27BB4">
            <w:pPr>
              <w:spacing w:after="60"/>
              <w:jc w:val="center"/>
              <w:rPr>
                <w:sz w:val="22"/>
                <w:szCs w:val="22"/>
                <w:lang w:val="en-US"/>
              </w:rPr>
            </w:pPr>
            <w:r w:rsidRPr="00F77F94">
              <w:rPr>
                <w:sz w:val="22"/>
                <w:szCs w:val="22"/>
                <w:lang w:val="en-US"/>
              </w:rPr>
              <w:t>(0.020)</w:t>
            </w:r>
          </w:p>
        </w:tc>
      </w:tr>
      <w:tr w:rsidR="00B27BB4" w:rsidRPr="00F77F94" w14:paraId="7BC4D109" w14:textId="77777777" w:rsidTr="000F3631">
        <w:trPr>
          <w:gridBefore w:val="1"/>
          <w:gridAfter w:val="1"/>
          <w:wBefore w:w="993" w:type="dxa"/>
          <w:wAfter w:w="1134" w:type="dxa"/>
        </w:trPr>
        <w:tc>
          <w:tcPr>
            <w:tcW w:w="2835" w:type="dxa"/>
          </w:tcPr>
          <w:p w14:paraId="0C02FD92" w14:textId="77777777" w:rsidR="00B27BB4" w:rsidRPr="00F77F94" w:rsidRDefault="00B27BB4" w:rsidP="00B27BB4">
            <w:pPr>
              <w:rPr>
                <w:sz w:val="22"/>
                <w:szCs w:val="22"/>
                <w:lang w:val="en-US"/>
              </w:rPr>
            </w:pPr>
            <w:r w:rsidRPr="00F77F94">
              <w:rPr>
                <w:sz w:val="22"/>
                <w:szCs w:val="22"/>
                <w:lang w:val="en-US"/>
              </w:rPr>
              <w:t>Group</w:t>
            </w:r>
          </w:p>
        </w:tc>
        <w:tc>
          <w:tcPr>
            <w:tcW w:w="2410" w:type="dxa"/>
          </w:tcPr>
          <w:p w14:paraId="69C672DF" w14:textId="63D700E9" w:rsidR="00B27BB4" w:rsidRPr="00F77F94" w:rsidRDefault="00B27BB4" w:rsidP="00B27BB4">
            <w:pPr>
              <w:jc w:val="center"/>
              <w:rPr>
                <w:sz w:val="22"/>
                <w:szCs w:val="22"/>
                <w:lang w:val="en-US"/>
              </w:rPr>
            </w:pPr>
            <w:r w:rsidRPr="00F77F94">
              <w:rPr>
                <w:sz w:val="22"/>
                <w:szCs w:val="22"/>
                <w:lang w:val="en-US"/>
              </w:rPr>
              <w:t>0.191</w:t>
            </w:r>
            <w:r w:rsidR="00627AB7" w:rsidRPr="00F77F94">
              <w:rPr>
                <w:sz w:val="22"/>
                <w:szCs w:val="22"/>
                <w:lang w:val="en-US"/>
              </w:rPr>
              <w:t>***</w:t>
            </w:r>
          </w:p>
        </w:tc>
        <w:tc>
          <w:tcPr>
            <w:tcW w:w="2410" w:type="dxa"/>
          </w:tcPr>
          <w:p w14:paraId="7D31D4FC" w14:textId="3E2D3E06" w:rsidR="00B27BB4" w:rsidRPr="00F77F94" w:rsidRDefault="0043279B" w:rsidP="00B27BB4">
            <w:pPr>
              <w:jc w:val="center"/>
              <w:rPr>
                <w:sz w:val="22"/>
                <w:szCs w:val="22"/>
                <w:lang w:val="en-US"/>
              </w:rPr>
            </w:pPr>
            <w:r w:rsidRPr="00F77F94">
              <w:rPr>
                <w:sz w:val="22"/>
                <w:szCs w:val="22"/>
                <w:lang w:val="en-US"/>
              </w:rPr>
              <w:t>0.169</w:t>
            </w:r>
            <w:r w:rsidR="001C1DD2" w:rsidRPr="00F77F94">
              <w:rPr>
                <w:sz w:val="22"/>
                <w:szCs w:val="22"/>
                <w:lang w:val="en-US"/>
              </w:rPr>
              <w:t>***</w:t>
            </w:r>
          </w:p>
        </w:tc>
      </w:tr>
      <w:tr w:rsidR="00B27BB4" w:rsidRPr="00F77F94" w14:paraId="57D4AE4C" w14:textId="77777777" w:rsidTr="000F3631">
        <w:trPr>
          <w:gridBefore w:val="1"/>
          <w:gridAfter w:val="1"/>
          <w:wBefore w:w="993" w:type="dxa"/>
          <w:wAfter w:w="1134" w:type="dxa"/>
        </w:trPr>
        <w:tc>
          <w:tcPr>
            <w:tcW w:w="2835" w:type="dxa"/>
          </w:tcPr>
          <w:p w14:paraId="48945276" w14:textId="77777777" w:rsidR="00B27BB4" w:rsidRPr="00F77F94" w:rsidRDefault="00B27BB4" w:rsidP="00B27BB4">
            <w:pPr>
              <w:spacing w:after="60"/>
              <w:rPr>
                <w:sz w:val="22"/>
                <w:szCs w:val="22"/>
                <w:lang w:val="en-US"/>
              </w:rPr>
            </w:pPr>
          </w:p>
        </w:tc>
        <w:tc>
          <w:tcPr>
            <w:tcW w:w="2410" w:type="dxa"/>
          </w:tcPr>
          <w:p w14:paraId="7D2C4D02" w14:textId="33C15122" w:rsidR="00B27BB4" w:rsidRPr="00F77F94" w:rsidRDefault="00627AB7" w:rsidP="00B27BB4">
            <w:pPr>
              <w:spacing w:after="60"/>
              <w:jc w:val="center"/>
              <w:rPr>
                <w:sz w:val="22"/>
                <w:szCs w:val="22"/>
                <w:lang w:val="en-US"/>
              </w:rPr>
            </w:pPr>
            <w:r w:rsidRPr="00F77F94">
              <w:rPr>
                <w:sz w:val="22"/>
                <w:szCs w:val="22"/>
                <w:lang w:val="en-US"/>
              </w:rPr>
              <w:t>(0.023)</w:t>
            </w:r>
          </w:p>
        </w:tc>
        <w:tc>
          <w:tcPr>
            <w:tcW w:w="2410" w:type="dxa"/>
          </w:tcPr>
          <w:p w14:paraId="27934542" w14:textId="5D4B695D" w:rsidR="00B27BB4" w:rsidRPr="00F77F94" w:rsidRDefault="001C1DD2" w:rsidP="00B27BB4">
            <w:pPr>
              <w:spacing w:after="60"/>
              <w:jc w:val="center"/>
              <w:rPr>
                <w:sz w:val="22"/>
                <w:szCs w:val="22"/>
                <w:lang w:val="en-US"/>
              </w:rPr>
            </w:pPr>
            <w:r w:rsidRPr="00F77F94">
              <w:rPr>
                <w:sz w:val="22"/>
                <w:szCs w:val="22"/>
                <w:lang w:val="en-US"/>
              </w:rPr>
              <w:t>(0.023)</w:t>
            </w:r>
          </w:p>
        </w:tc>
      </w:tr>
      <w:tr w:rsidR="00B27BB4" w:rsidRPr="00F77F94" w14:paraId="123A2030" w14:textId="77777777" w:rsidTr="000F3631">
        <w:trPr>
          <w:gridBefore w:val="1"/>
          <w:gridAfter w:val="1"/>
          <w:wBefore w:w="993" w:type="dxa"/>
          <w:wAfter w:w="1134" w:type="dxa"/>
        </w:trPr>
        <w:tc>
          <w:tcPr>
            <w:tcW w:w="2835" w:type="dxa"/>
          </w:tcPr>
          <w:p w14:paraId="152F71BA" w14:textId="77777777" w:rsidR="00B27BB4" w:rsidRPr="00F77F94" w:rsidRDefault="00B27BB4" w:rsidP="00B27BB4">
            <w:pPr>
              <w:spacing w:before="40"/>
              <w:rPr>
                <w:b/>
                <w:bCs/>
                <w:sz w:val="22"/>
                <w:szCs w:val="22"/>
                <w:lang w:val="en-US"/>
              </w:rPr>
            </w:pPr>
            <w:r w:rsidRPr="00F77F94">
              <w:rPr>
                <w:sz w:val="22"/>
                <w:szCs w:val="22"/>
                <w:lang w:val="en-US"/>
              </w:rPr>
              <w:t>Polity (mean)</w:t>
            </w:r>
          </w:p>
        </w:tc>
        <w:tc>
          <w:tcPr>
            <w:tcW w:w="2410" w:type="dxa"/>
          </w:tcPr>
          <w:p w14:paraId="582AB76C" w14:textId="42961740" w:rsidR="00B27BB4" w:rsidRPr="00F77F94" w:rsidRDefault="00B27BB4" w:rsidP="00B27BB4">
            <w:pPr>
              <w:spacing w:before="40"/>
              <w:jc w:val="center"/>
              <w:rPr>
                <w:sz w:val="22"/>
                <w:szCs w:val="22"/>
                <w:lang w:val="en-US"/>
              </w:rPr>
            </w:pPr>
            <w:r w:rsidRPr="00F77F94">
              <w:rPr>
                <w:sz w:val="22"/>
                <w:szCs w:val="22"/>
                <w:lang w:val="en-US"/>
              </w:rPr>
              <w:t>0.046</w:t>
            </w:r>
            <w:r w:rsidR="00627AB7" w:rsidRPr="00F77F94">
              <w:rPr>
                <w:sz w:val="22"/>
                <w:szCs w:val="22"/>
                <w:lang w:val="en-US"/>
              </w:rPr>
              <w:t>***</w:t>
            </w:r>
          </w:p>
        </w:tc>
        <w:tc>
          <w:tcPr>
            <w:tcW w:w="2410" w:type="dxa"/>
          </w:tcPr>
          <w:p w14:paraId="79CB95AE" w14:textId="6C59C005" w:rsidR="00B27BB4" w:rsidRPr="00F77F94" w:rsidRDefault="0043279B" w:rsidP="00B27BB4">
            <w:pPr>
              <w:spacing w:before="40"/>
              <w:jc w:val="center"/>
              <w:rPr>
                <w:sz w:val="22"/>
                <w:szCs w:val="22"/>
                <w:lang w:val="en-US"/>
              </w:rPr>
            </w:pPr>
            <w:r w:rsidRPr="00F77F94">
              <w:rPr>
                <w:sz w:val="22"/>
                <w:szCs w:val="22"/>
                <w:lang w:val="en-US"/>
              </w:rPr>
              <w:t>0.057</w:t>
            </w:r>
            <w:r w:rsidR="001C1DD2" w:rsidRPr="00F77F94">
              <w:rPr>
                <w:sz w:val="22"/>
                <w:szCs w:val="22"/>
                <w:lang w:val="en-US"/>
              </w:rPr>
              <w:t>***</w:t>
            </w:r>
          </w:p>
        </w:tc>
      </w:tr>
      <w:tr w:rsidR="00B27BB4" w:rsidRPr="00F77F94" w14:paraId="24D8E9E3" w14:textId="77777777" w:rsidTr="000F3631">
        <w:trPr>
          <w:gridBefore w:val="1"/>
          <w:gridAfter w:val="1"/>
          <w:wBefore w:w="993" w:type="dxa"/>
          <w:wAfter w:w="1134" w:type="dxa"/>
        </w:trPr>
        <w:tc>
          <w:tcPr>
            <w:tcW w:w="2835" w:type="dxa"/>
          </w:tcPr>
          <w:p w14:paraId="5AF17B2C" w14:textId="77777777" w:rsidR="00B27BB4" w:rsidRPr="00F77F94" w:rsidRDefault="00B27BB4" w:rsidP="00B27BB4">
            <w:pPr>
              <w:spacing w:after="60"/>
              <w:rPr>
                <w:sz w:val="22"/>
                <w:szCs w:val="22"/>
                <w:lang w:val="en-US"/>
              </w:rPr>
            </w:pPr>
          </w:p>
        </w:tc>
        <w:tc>
          <w:tcPr>
            <w:tcW w:w="2410" w:type="dxa"/>
          </w:tcPr>
          <w:p w14:paraId="7D0F277D" w14:textId="7D2C3287" w:rsidR="00B27BB4" w:rsidRPr="00F77F94" w:rsidRDefault="00627AB7" w:rsidP="00B27BB4">
            <w:pPr>
              <w:spacing w:after="60"/>
              <w:jc w:val="center"/>
              <w:rPr>
                <w:sz w:val="22"/>
                <w:szCs w:val="22"/>
                <w:lang w:val="en-US"/>
              </w:rPr>
            </w:pPr>
            <w:r w:rsidRPr="00F77F94">
              <w:rPr>
                <w:sz w:val="22"/>
                <w:szCs w:val="22"/>
                <w:lang w:val="en-US"/>
              </w:rPr>
              <w:t>(0.008)</w:t>
            </w:r>
          </w:p>
        </w:tc>
        <w:tc>
          <w:tcPr>
            <w:tcW w:w="2410" w:type="dxa"/>
          </w:tcPr>
          <w:p w14:paraId="496AE4D0" w14:textId="49841732" w:rsidR="00B27BB4" w:rsidRPr="00F77F94" w:rsidRDefault="001C1DD2" w:rsidP="00B27BB4">
            <w:pPr>
              <w:spacing w:after="60"/>
              <w:jc w:val="center"/>
              <w:rPr>
                <w:sz w:val="22"/>
                <w:szCs w:val="22"/>
                <w:lang w:val="en-US"/>
              </w:rPr>
            </w:pPr>
            <w:r w:rsidRPr="00F77F94">
              <w:rPr>
                <w:sz w:val="22"/>
                <w:szCs w:val="22"/>
                <w:lang w:val="en-US"/>
              </w:rPr>
              <w:t>(0.008)</w:t>
            </w:r>
          </w:p>
        </w:tc>
      </w:tr>
      <w:tr w:rsidR="00B27BB4" w:rsidRPr="00F77F94" w14:paraId="2F6F51F8" w14:textId="77777777" w:rsidTr="000F3631">
        <w:trPr>
          <w:gridBefore w:val="1"/>
          <w:gridAfter w:val="1"/>
          <w:wBefore w:w="993" w:type="dxa"/>
          <w:wAfter w:w="1134" w:type="dxa"/>
        </w:trPr>
        <w:tc>
          <w:tcPr>
            <w:tcW w:w="2835" w:type="dxa"/>
          </w:tcPr>
          <w:p w14:paraId="309179A4" w14:textId="77777777" w:rsidR="00B27BB4" w:rsidRPr="00F77F94" w:rsidRDefault="00B27BB4" w:rsidP="00B27BB4">
            <w:pPr>
              <w:rPr>
                <w:sz w:val="22"/>
                <w:szCs w:val="22"/>
                <w:lang w:val="en-US"/>
              </w:rPr>
            </w:pPr>
            <w:r w:rsidRPr="00F77F94">
              <w:rPr>
                <w:sz w:val="22"/>
                <w:szCs w:val="22"/>
                <w:lang w:val="en-US"/>
              </w:rPr>
              <w:t>GDPc (log mean)</w:t>
            </w:r>
          </w:p>
        </w:tc>
        <w:tc>
          <w:tcPr>
            <w:tcW w:w="2410" w:type="dxa"/>
          </w:tcPr>
          <w:p w14:paraId="57F449B1" w14:textId="20BF45F6" w:rsidR="00B27BB4" w:rsidRPr="00F77F94" w:rsidRDefault="00B27BB4" w:rsidP="00B27BB4">
            <w:pPr>
              <w:jc w:val="center"/>
              <w:rPr>
                <w:sz w:val="22"/>
                <w:szCs w:val="22"/>
                <w:lang w:val="en-US"/>
              </w:rPr>
            </w:pPr>
            <w:r w:rsidRPr="00F77F94">
              <w:rPr>
                <w:sz w:val="22"/>
                <w:szCs w:val="22"/>
                <w:lang w:val="en-US"/>
              </w:rPr>
              <w:t>0.146</w:t>
            </w:r>
            <w:r w:rsidR="00627AB7" w:rsidRPr="00F77F94">
              <w:rPr>
                <w:sz w:val="22"/>
                <w:szCs w:val="22"/>
                <w:lang w:val="en-US"/>
              </w:rPr>
              <w:t>***</w:t>
            </w:r>
          </w:p>
        </w:tc>
        <w:tc>
          <w:tcPr>
            <w:tcW w:w="2410" w:type="dxa"/>
          </w:tcPr>
          <w:p w14:paraId="51BBDF38" w14:textId="6D056DE0" w:rsidR="00B27BB4" w:rsidRPr="00F77F94" w:rsidRDefault="0043279B" w:rsidP="00B27BB4">
            <w:pPr>
              <w:jc w:val="center"/>
              <w:rPr>
                <w:sz w:val="22"/>
                <w:szCs w:val="22"/>
                <w:lang w:val="en-US"/>
              </w:rPr>
            </w:pPr>
            <w:r w:rsidRPr="00F77F94">
              <w:rPr>
                <w:sz w:val="22"/>
                <w:szCs w:val="22"/>
                <w:lang w:val="en-US"/>
              </w:rPr>
              <w:t>0.151</w:t>
            </w:r>
            <w:r w:rsidR="001C1DD2" w:rsidRPr="00F77F94">
              <w:rPr>
                <w:sz w:val="22"/>
                <w:szCs w:val="22"/>
                <w:lang w:val="en-US"/>
              </w:rPr>
              <w:t>**</w:t>
            </w:r>
          </w:p>
        </w:tc>
      </w:tr>
      <w:tr w:rsidR="00B27BB4" w:rsidRPr="00F77F94" w14:paraId="0F7EE1BA" w14:textId="77777777" w:rsidTr="000F3631">
        <w:trPr>
          <w:gridBefore w:val="1"/>
          <w:gridAfter w:val="1"/>
          <w:wBefore w:w="993" w:type="dxa"/>
          <w:wAfter w:w="1134" w:type="dxa"/>
        </w:trPr>
        <w:tc>
          <w:tcPr>
            <w:tcW w:w="2835" w:type="dxa"/>
          </w:tcPr>
          <w:p w14:paraId="5CA85CC7" w14:textId="77777777" w:rsidR="00B27BB4" w:rsidRPr="00F77F94" w:rsidRDefault="00B27BB4" w:rsidP="00B27BB4">
            <w:pPr>
              <w:spacing w:after="60"/>
              <w:rPr>
                <w:sz w:val="22"/>
                <w:szCs w:val="22"/>
                <w:lang w:val="en-US"/>
              </w:rPr>
            </w:pPr>
          </w:p>
        </w:tc>
        <w:tc>
          <w:tcPr>
            <w:tcW w:w="2410" w:type="dxa"/>
          </w:tcPr>
          <w:p w14:paraId="41FC1549" w14:textId="60FE2AEB" w:rsidR="00B27BB4" w:rsidRPr="00F77F94" w:rsidRDefault="00627AB7" w:rsidP="00B27BB4">
            <w:pPr>
              <w:spacing w:after="60"/>
              <w:jc w:val="center"/>
              <w:rPr>
                <w:sz w:val="22"/>
                <w:szCs w:val="22"/>
                <w:lang w:val="en-US"/>
              </w:rPr>
            </w:pPr>
            <w:r w:rsidRPr="00F77F94">
              <w:rPr>
                <w:sz w:val="22"/>
                <w:szCs w:val="22"/>
                <w:lang w:val="en-US"/>
              </w:rPr>
              <w:t>(0.020)</w:t>
            </w:r>
          </w:p>
        </w:tc>
        <w:tc>
          <w:tcPr>
            <w:tcW w:w="2410" w:type="dxa"/>
          </w:tcPr>
          <w:p w14:paraId="7EC966EF" w14:textId="6EA51B7C" w:rsidR="00B27BB4" w:rsidRPr="00F77F94" w:rsidRDefault="001C1DD2" w:rsidP="00B27BB4">
            <w:pPr>
              <w:spacing w:after="60"/>
              <w:jc w:val="center"/>
              <w:rPr>
                <w:sz w:val="22"/>
                <w:szCs w:val="22"/>
                <w:lang w:val="en-US"/>
              </w:rPr>
            </w:pPr>
            <w:r w:rsidRPr="00F77F94">
              <w:rPr>
                <w:sz w:val="22"/>
                <w:szCs w:val="22"/>
                <w:lang w:val="en-US"/>
              </w:rPr>
              <w:t>(0.080)</w:t>
            </w:r>
          </w:p>
        </w:tc>
      </w:tr>
      <w:tr w:rsidR="00B27BB4" w:rsidRPr="00F77F94" w14:paraId="50EECDE6" w14:textId="77777777" w:rsidTr="000F3631">
        <w:trPr>
          <w:gridBefore w:val="1"/>
          <w:gridAfter w:val="1"/>
          <w:wBefore w:w="993" w:type="dxa"/>
          <w:wAfter w:w="1134" w:type="dxa"/>
        </w:trPr>
        <w:tc>
          <w:tcPr>
            <w:tcW w:w="2835" w:type="dxa"/>
          </w:tcPr>
          <w:p w14:paraId="11A65CA3" w14:textId="4F85FE2C" w:rsidR="00B27BB4" w:rsidRPr="00F77F94" w:rsidRDefault="007E03AF" w:rsidP="00B27BB4">
            <w:pPr>
              <w:rPr>
                <w:sz w:val="22"/>
                <w:szCs w:val="22"/>
                <w:lang w:val="en-US"/>
              </w:rPr>
            </w:pPr>
            <w:r w:rsidRPr="00F77F94">
              <w:rPr>
                <w:sz w:val="22"/>
                <w:szCs w:val="22"/>
                <w:lang w:val="en-US"/>
              </w:rPr>
              <w:t>Dyad: Both P5 states</w:t>
            </w:r>
          </w:p>
        </w:tc>
        <w:tc>
          <w:tcPr>
            <w:tcW w:w="2410" w:type="dxa"/>
          </w:tcPr>
          <w:p w14:paraId="363C984E" w14:textId="6B390A96" w:rsidR="00B27BB4" w:rsidRPr="00F77F94" w:rsidRDefault="00B27BB4" w:rsidP="00B27BB4">
            <w:pPr>
              <w:jc w:val="center"/>
              <w:rPr>
                <w:sz w:val="22"/>
                <w:szCs w:val="22"/>
                <w:lang w:val="en-US"/>
              </w:rPr>
            </w:pPr>
            <w:r w:rsidRPr="00F77F94">
              <w:rPr>
                <w:sz w:val="22"/>
                <w:szCs w:val="22"/>
                <w:lang w:val="en-US"/>
              </w:rPr>
              <w:t>0.232</w:t>
            </w:r>
            <w:r w:rsidR="00627AB7" w:rsidRPr="00F77F94">
              <w:rPr>
                <w:sz w:val="22"/>
                <w:szCs w:val="22"/>
                <w:lang w:val="en-US"/>
              </w:rPr>
              <w:t>***</w:t>
            </w:r>
          </w:p>
        </w:tc>
        <w:tc>
          <w:tcPr>
            <w:tcW w:w="2410" w:type="dxa"/>
          </w:tcPr>
          <w:p w14:paraId="4DABBFED" w14:textId="504685CA" w:rsidR="00B27BB4" w:rsidRPr="00F77F94" w:rsidRDefault="0043279B" w:rsidP="00B27BB4">
            <w:pPr>
              <w:jc w:val="center"/>
              <w:rPr>
                <w:sz w:val="22"/>
                <w:szCs w:val="22"/>
                <w:lang w:val="en-US"/>
              </w:rPr>
            </w:pPr>
            <w:r w:rsidRPr="00F77F94">
              <w:rPr>
                <w:sz w:val="22"/>
                <w:szCs w:val="22"/>
                <w:lang w:val="en-US"/>
              </w:rPr>
              <w:t>0.246</w:t>
            </w:r>
            <w:r w:rsidR="001C1DD2" w:rsidRPr="00F77F94">
              <w:rPr>
                <w:sz w:val="22"/>
                <w:szCs w:val="22"/>
                <w:lang w:val="en-US"/>
              </w:rPr>
              <w:t>***</w:t>
            </w:r>
          </w:p>
        </w:tc>
      </w:tr>
      <w:tr w:rsidR="00B27BB4" w:rsidRPr="00F77F94" w14:paraId="5391ED78" w14:textId="77777777" w:rsidTr="000F3631">
        <w:trPr>
          <w:gridBefore w:val="1"/>
          <w:gridAfter w:val="1"/>
          <w:wBefore w:w="993" w:type="dxa"/>
          <w:wAfter w:w="1134" w:type="dxa"/>
        </w:trPr>
        <w:tc>
          <w:tcPr>
            <w:tcW w:w="2835" w:type="dxa"/>
          </w:tcPr>
          <w:p w14:paraId="745DD27C" w14:textId="77777777" w:rsidR="00B27BB4" w:rsidRPr="00F77F94" w:rsidRDefault="00B27BB4" w:rsidP="00B27BB4">
            <w:pPr>
              <w:spacing w:after="60"/>
              <w:rPr>
                <w:sz w:val="22"/>
                <w:szCs w:val="22"/>
                <w:lang w:val="en-US"/>
              </w:rPr>
            </w:pPr>
          </w:p>
        </w:tc>
        <w:tc>
          <w:tcPr>
            <w:tcW w:w="2410" w:type="dxa"/>
          </w:tcPr>
          <w:p w14:paraId="4E60C865" w14:textId="3AA1E94F" w:rsidR="00B27BB4" w:rsidRPr="00F77F94" w:rsidRDefault="00627AB7" w:rsidP="00B27BB4">
            <w:pPr>
              <w:spacing w:after="60"/>
              <w:jc w:val="center"/>
              <w:rPr>
                <w:sz w:val="22"/>
                <w:szCs w:val="22"/>
                <w:lang w:val="en-US"/>
              </w:rPr>
            </w:pPr>
            <w:r w:rsidRPr="00F77F94">
              <w:rPr>
                <w:sz w:val="22"/>
                <w:szCs w:val="22"/>
                <w:lang w:val="en-US"/>
              </w:rPr>
              <w:t>(0.057)</w:t>
            </w:r>
          </w:p>
        </w:tc>
        <w:tc>
          <w:tcPr>
            <w:tcW w:w="2410" w:type="dxa"/>
          </w:tcPr>
          <w:p w14:paraId="71F4B35D" w14:textId="46DD4CCC" w:rsidR="00B27BB4" w:rsidRPr="00F77F94" w:rsidRDefault="001C1DD2" w:rsidP="00B27BB4">
            <w:pPr>
              <w:spacing w:after="60"/>
              <w:jc w:val="center"/>
              <w:rPr>
                <w:sz w:val="22"/>
                <w:szCs w:val="22"/>
                <w:lang w:val="en-US"/>
              </w:rPr>
            </w:pPr>
            <w:r w:rsidRPr="00F77F94">
              <w:rPr>
                <w:sz w:val="22"/>
                <w:szCs w:val="22"/>
                <w:lang w:val="en-US"/>
              </w:rPr>
              <w:t>(0.075)</w:t>
            </w:r>
          </w:p>
        </w:tc>
      </w:tr>
      <w:tr w:rsidR="00B27BB4" w:rsidRPr="00F77F94" w14:paraId="6133E662" w14:textId="77777777" w:rsidTr="000F3631">
        <w:trPr>
          <w:gridBefore w:val="1"/>
          <w:gridAfter w:val="1"/>
          <w:wBefore w:w="993" w:type="dxa"/>
          <w:wAfter w:w="1134" w:type="dxa"/>
        </w:trPr>
        <w:tc>
          <w:tcPr>
            <w:tcW w:w="2835" w:type="dxa"/>
          </w:tcPr>
          <w:p w14:paraId="20500A02" w14:textId="023AA8BC" w:rsidR="00B27BB4" w:rsidRPr="00F77F94" w:rsidRDefault="007E03AF" w:rsidP="00B27BB4">
            <w:pPr>
              <w:rPr>
                <w:sz w:val="22"/>
                <w:szCs w:val="22"/>
                <w:lang w:val="en-US"/>
              </w:rPr>
            </w:pPr>
            <w:r w:rsidRPr="00F77F94">
              <w:rPr>
                <w:sz w:val="22"/>
                <w:szCs w:val="22"/>
                <w:lang w:val="en-US"/>
              </w:rPr>
              <w:t>Dyad: One P5 state</w:t>
            </w:r>
          </w:p>
        </w:tc>
        <w:tc>
          <w:tcPr>
            <w:tcW w:w="2410" w:type="dxa"/>
          </w:tcPr>
          <w:p w14:paraId="399CBA68" w14:textId="669BA8FF" w:rsidR="00B27BB4" w:rsidRPr="00F77F94" w:rsidRDefault="00B27BB4" w:rsidP="00B27BB4">
            <w:pPr>
              <w:jc w:val="center"/>
              <w:rPr>
                <w:sz w:val="22"/>
                <w:szCs w:val="22"/>
                <w:lang w:val="en-US"/>
              </w:rPr>
            </w:pPr>
            <w:r w:rsidRPr="00F77F94">
              <w:rPr>
                <w:sz w:val="22"/>
                <w:szCs w:val="22"/>
                <w:lang w:val="en-US"/>
              </w:rPr>
              <w:t>0.066</w:t>
            </w:r>
            <w:r w:rsidR="00627AB7" w:rsidRPr="00F77F94">
              <w:rPr>
                <w:sz w:val="22"/>
                <w:szCs w:val="22"/>
                <w:lang w:val="en-US"/>
              </w:rPr>
              <w:t>***</w:t>
            </w:r>
          </w:p>
        </w:tc>
        <w:tc>
          <w:tcPr>
            <w:tcW w:w="2410" w:type="dxa"/>
          </w:tcPr>
          <w:p w14:paraId="4CA7ECCA" w14:textId="0864E639" w:rsidR="00B27BB4" w:rsidRPr="00F77F94" w:rsidRDefault="0043279B" w:rsidP="00B27BB4">
            <w:pPr>
              <w:jc w:val="center"/>
              <w:rPr>
                <w:sz w:val="22"/>
                <w:szCs w:val="22"/>
                <w:lang w:val="en-US"/>
              </w:rPr>
            </w:pPr>
            <w:r w:rsidRPr="00F77F94">
              <w:rPr>
                <w:sz w:val="22"/>
                <w:szCs w:val="22"/>
                <w:lang w:val="en-US"/>
              </w:rPr>
              <w:t>0.069</w:t>
            </w:r>
            <w:r w:rsidR="001C1DD2" w:rsidRPr="00F77F94">
              <w:rPr>
                <w:sz w:val="22"/>
                <w:szCs w:val="22"/>
                <w:lang w:val="en-US"/>
              </w:rPr>
              <w:t>***</w:t>
            </w:r>
          </w:p>
        </w:tc>
      </w:tr>
      <w:tr w:rsidR="00B27BB4" w:rsidRPr="00F77F94" w14:paraId="101B9137" w14:textId="77777777" w:rsidTr="000F3631">
        <w:trPr>
          <w:gridBefore w:val="1"/>
          <w:gridAfter w:val="1"/>
          <w:wBefore w:w="993" w:type="dxa"/>
          <w:wAfter w:w="1134" w:type="dxa"/>
        </w:trPr>
        <w:tc>
          <w:tcPr>
            <w:tcW w:w="2835" w:type="dxa"/>
          </w:tcPr>
          <w:p w14:paraId="1F1A381D" w14:textId="77777777" w:rsidR="00B27BB4" w:rsidRPr="00F77F94" w:rsidRDefault="00B27BB4" w:rsidP="00B27BB4">
            <w:pPr>
              <w:spacing w:after="60"/>
              <w:rPr>
                <w:sz w:val="22"/>
                <w:szCs w:val="22"/>
                <w:lang w:val="en-US"/>
              </w:rPr>
            </w:pPr>
          </w:p>
        </w:tc>
        <w:tc>
          <w:tcPr>
            <w:tcW w:w="2410" w:type="dxa"/>
          </w:tcPr>
          <w:p w14:paraId="4BE76356" w14:textId="2AD10FC6" w:rsidR="00B27BB4" w:rsidRPr="00F77F94" w:rsidRDefault="00627AB7" w:rsidP="00B27BB4">
            <w:pPr>
              <w:spacing w:after="60"/>
              <w:jc w:val="center"/>
              <w:rPr>
                <w:sz w:val="22"/>
                <w:szCs w:val="22"/>
                <w:lang w:val="en-US"/>
              </w:rPr>
            </w:pPr>
            <w:r w:rsidRPr="00F77F94">
              <w:rPr>
                <w:sz w:val="22"/>
                <w:szCs w:val="22"/>
                <w:lang w:val="en-US"/>
              </w:rPr>
              <w:t>(0.023)</w:t>
            </w:r>
          </w:p>
        </w:tc>
        <w:tc>
          <w:tcPr>
            <w:tcW w:w="2410" w:type="dxa"/>
          </w:tcPr>
          <w:p w14:paraId="06DAB9EE" w14:textId="59E1CF5F" w:rsidR="00B27BB4" w:rsidRPr="00F77F94" w:rsidRDefault="001C1DD2" w:rsidP="00B27BB4">
            <w:pPr>
              <w:spacing w:after="60"/>
              <w:jc w:val="center"/>
              <w:rPr>
                <w:sz w:val="22"/>
                <w:szCs w:val="22"/>
                <w:lang w:val="en-US"/>
              </w:rPr>
            </w:pPr>
            <w:r w:rsidRPr="00F77F94">
              <w:rPr>
                <w:sz w:val="22"/>
                <w:szCs w:val="22"/>
                <w:lang w:val="en-US"/>
              </w:rPr>
              <w:t>(0.023)</w:t>
            </w:r>
          </w:p>
        </w:tc>
      </w:tr>
      <w:tr w:rsidR="00B27BB4" w:rsidRPr="00F77F94" w14:paraId="1C827B27" w14:textId="77777777" w:rsidTr="000F3631">
        <w:trPr>
          <w:gridBefore w:val="1"/>
          <w:gridAfter w:val="1"/>
          <w:wBefore w:w="993" w:type="dxa"/>
          <w:wAfter w:w="1134" w:type="dxa"/>
        </w:trPr>
        <w:tc>
          <w:tcPr>
            <w:tcW w:w="2835" w:type="dxa"/>
          </w:tcPr>
          <w:p w14:paraId="0C9EB5D6" w14:textId="0B83ED39" w:rsidR="00B27BB4" w:rsidRPr="00F77F94" w:rsidRDefault="007E03AF" w:rsidP="00B27BB4">
            <w:pPr>
              <w:rPr>
                <w:sz w:val="22"/>
                <w:szCs w:val="22"/>
                <w:lang w:val="en-US"/>
              </w:rPr>
            </w:pPr>
            <w:r w:rsidRPr="00F77F94">
              <w:rPr>
                <w:sz w:val="22"/>
                <w:szCs w:val="22"/>
                <w:lang w:val="en-US"/>
              </w:rPr>
              <w:t>Dyad: Both UNSC members</w:t>
            </w:r>
          </w:p>
        </w:tc>
        <w:tc>
          <w:tcPr>
            <w:tcW w:w="2410" w:type="dxa"/>
          </w:tcPr>
          <w:p w14:paraId="3FB297D4" w14:textId="0544FE26" w:rsidR="00B27BB4" w:rsidRPr="00F77F94" w:rsidRDefault="00B27BB4" w:rsidP="00B27BB4">
            <w:pPr>
              <w:jc w:val="center"/>
              <w:rPr>
                <w:sz w:val="22"/>
                <w:szCs w:val="22"/>
                <w:lang w:val="en-US"/>
              </w:rPr>
            </w:pPr>
            <w:r w:rsidRPr="00F77F94">
              <w:rPr>
                <w:sz w:val="22"/>
                <w:szCs w:val="22"/>
                <w:lang w:val="en-US"/>
              </w:rPr>
              <w:t>0.919</w:t>
            </w:r>
            <w:r w:rsidR="00627AB7" w:rsidRPr="00F77F94">
              <w:rPr>
                <w:sz w:val="22"/>
                <w:szCs w:val="22"/>
                <w:lang w:val="en-US"/>
              </w:rPr>
              <w:t>***</w:t>
            </w:r>
          </w:p>
        </w:tc>
        <w:tc>
          <w:tcPr>
            <w:tcW w:w="2410" w:type="dxa"/>
          </w:tcPr>
          <w:p w14:paraId="417765A0" w14:textId="228F01B2" w:rsidR="00B27BB4" w:rsidRPr="00F77F94" w:rsidRDefault="0043279B" w:rsidP="00B27BB4">
            <w:pPr>
              <w:jc w:val="center"/>
              <w:rPr>
                <w:sz w:val="22"/>
                <w:szCs w:val="22"/>
                <w:lang w:val="en-US"/>
              </w:rPr>
            </w:pPr>
            <w:r w:rsidRPr="00F77F94">
              <w:rPr>
                <w:sz w:val="22"/>
                <w:szCs w:val="22"/>
                <w:lang w:val="en-US"/>
              </w:rPr>
              <w:t>0.918</w:t>
            </w:r>
            <w:r w:rsidR="001C1DD2" w:rsidRPr="00F77F94">
              <w:rPr>
                <w:sz w:val="22"/>
                <w:szCs w:val="22"/>
                <w:lang w:val="en-US"/>
              </w:rPr>
              <w:t>***</w:t>
            </w:r>
          </w:p>
        </w:tc>
      </w:tr>
      <w:tr w:rsidR="00B27BB4" w:rsidRPr="00F77F94" w14:paraId="48740803" w14:textId="77777777" w:rsidTr="000F3631">
        <w:trPr>
          <w:gridBefore w:val="1"/>
          <w:gridAfter w:val="1"/>
          <w:wBefore w:w="993" w:type="dxa"/>
          <w:wAfter w:w="1134" w:type="dxa"/>
        </w:trPr>
        <w:tc>
          <w:tcPr>
            <w:tcW w:w="2835" w:type="dxa"/>
          </w:tcPr>
          <w:p w14:paraId="54BB3A58" w14:textId="77777777" w:rsidR="00B27BB4" w:rsidRPr="00F77F94" w:rsidRDefault="00B27BB4" w:rsidP="00B27BB4">
            <w:pPr>
              <w:spacing w:after="60"/>
              <w:rPr>
                <w:sz w:val="22"/>
                <w:szCs w:val="22"/>
                <w:lang w:val="en-US"/>
              </w:rPr>
            </w:pPr>
          </w:p>
        </w:tc>
        <w:tc>
          <w:tcPr>
            <w:tcW w:w="2410" w:type="dxa"/>
          </w:tcPr>
          <w:p w14:paraId="2DBA1E22" w14:textId="4A1B50D0" w:rsidR="00B27BB4" w:rsidRPr="00F77F94" w:rsidRDefault="00627AB7" w:rsidP="00B27BB4">
            <w:pPr>
              <w:spacing w:after="60"/>
              <w:jc w:val="center"/>
              <w:rPr>
                <w:sz w:val="22"/>
                <w:szCs w:val="22"/>
                <w:lang w:val="en-US"/>
              </w:rPr>
            </w:pPr>
            <w:r w:rsidRPr="00F77F94">
              <w:rPr>
                <w:sz w:val="22"/>
                <w:szCs w:val="22"/>
                <w:lang w:val="en-US"/>
              </w:rPr>
              <w:t>(0.030)</w:t>
            </w:r>
          </w:p>
        </w:tc>
        <w:tc>
          <w:tcPr>
            <w:tcW w:w="2410" w:type="dxa"/>
          </w:tcPr>
          <w:p w14:paraId="5822C1DC" w14:textId="31A2FB06" w:rsidR="00B27BB4" w:rsidRPr="00F77F94" w:rsidRDefault="001C1DD2" w:rsidP="00B27BB4">
            <w:pPr>
              <w:spacing w:after="60"/>
              <w:jc w:val="center"/>
              <w:rPr>
                <w:sz w:val="22"/>
                <w:szCs w:val="22"/>
                <w:lang w:val="en-US"/>
              </w:rPr>
            </w:pPr>
            <w:r w:rsidRPr="00F77F94">
              <w:rPr>
                <w:sz w:val="22"/>
                <w:szCs w:val="22"/>
                <w:lang w:val="en-US"/>
              </w:rPr>
              <w:t>(0.034)</w:t>
            </w:r>
          </w:p>
        </w:tc>
      </w:tr>
      <w:tr w:rsidR="00B27BB4" w:rsidRPr="00F77F94" w14:paraId="27A63453" w14:textId="77777777" w:rsidTr="000F3631">
        <w:trPr>
          <w:gridBefore w:val="1"/>
          <w:gridAfter w:val="1"/>
          <w:wBefore w:w="993" w:type="dxa"/>
          <w:wAfter w:w="1134" w:type="dxa"/>
        </w:trPr>
        <w:tc>
          <w:tcPr>
            <w:tcW w:w="2835" w:type="dxa"/>
          </w:tcPr>
          <w:p w14:paraId="266434EE" w14:textId="2D829C9F" w:rsidR="00B27BB4" w:rsidRPr="00F77F94" w:rsidRDefault="007E03AF" w:rsidP="00B27BB4">
            <w:pPr>
              <w:rPr>
                <w:sz w:val="22"/>
                <w:szCs w:val="22"/>
                <w:lang w:val="en-US"/>
              </w:rPr>
            </w:pPr>
            <w:r w:rsidRPr="00F77F94">
              <w:rPr>
                <w:sz w:val="22"/>
                <w:szCs w:val="22"/>
                <w:lang w:val="en-US"/>
              </w:rPr>
              <w:t>Dyad: One UNSC member</w:t>
            </w:r>
          </w:p>
        </w:tc>
        <w:tc>
          <w:tcPr>
            <w:tcW w:w="2410" w:type="dxa"/>
          </w:tcPr>
          <w:p w14:paraId="6D4F6021" w14:textId="73C680B3" w:rsidR="00B27BB4" w:rsidRPr="00F77F94" w:rsidRDefault="00B27BB4" w:rsidP="00B27BB4">
            <w:pPr>
              <w:jc w:val="center"/>
              <w:rPr>
                <w:sz w:val="22"/>
                <w:szCs w:val="22"/>
                <w:lang w:val="en-US"/>
              </w:rPr>
            </w:pPr>
            <w:r w:rsidRPr="00F77F94">
              <w:rPr>
                <w:sz w:val="22"/>
                <w:szCs w:val="22"/>
                <w:lang w:val="en-US"/>
              </w:rPr>
              <w:t>0.151</w:t>
            </w:r>
            <w:r w:rsidR="00627AB7" w:rsidRPr="00F77F94">
              <w:rPr>
                <w:sz w:val="22"/>
                <w:szCs w:val="22"/>
                <w:lang w:val="en-US"/>
              </w:rPr>
              <w:t>***</w:t>
            </w:r>
          </w:p>
        </w:tc>
        <w:tc>
          <w:tcPr>
            <w:tcW w:w="2410" w:type="dxa"/>
          </w:tcPr>
          <w:p w14:paraId="1927D1BE" w14:textId="1A4249B4" w:rsidR="00B27BB4" w:rsidRPr="00F77F94" w:rsidRDefault="0043279B" w:rsidP="00B27BB4">
            <w:pPr>
              <w:jc w:val="center"/>
              <w:rPr>
                <w:sz w:val="22"/>
                <w:szCs w:val="22"/>
                <w:lang w:val="en-US"/>
              </w:rPr>
            </w:pPr>
            <w:r w:rsidRPr="00F77F94">
              <w:rPr>
                <w:sz w:val="22"/>
                <w:szCs w:val="22"/>
                <w:lang w:val="en-US"/>
              </w:rPr>
              <w:t>0.163</w:t>
            </w:r>
            <w:r w:rsidR="001C1DD2" w:rsidRPr="00F77F94">
              <w:rPr>
                <w:sz w:val="22"/>
                <w:szCs w:val="22"/>
                <w:lang w:val="en-US"/>
              </w:rPr>
              <w:t>***</w:t>
            </w:r>
          </w:p>
        </w:tc>
      </w:tr>
      <w:tr w:rsidR="00B27BB4" w:rsidRPr="00F77F94" w14:paraId="081ECE4D" w14:textId="77777777" w:rsidTr="000F3631">
        <w:trPr>
          <w:gridBefore w:val="1"/>
          <w:gridAfter w:val="1"/>
          <w:wBefore w:w="993" w:type="dxa"/>
          <w:wAfter w:w="1134" w:type="dxa"/>
        </w:trPr>
        <w:tc>
          <w:tcPr>
            <w:tcW w:w="2835" w:type="dxa"/>
          </w:tcPr>
          <w:p w14:paraId="2E3226E0" w14:textId="77777777" w:rsidR="00B27BB4" w:rsidRPr="00F77F94" w:rsidRDefault="00B27BB4" w:rsidP="00B27BB4">
            <w:pPr>
              <w:spacing w:after="60"/>
              <w:rPr>
                <w:sz w:val="22"/>
                <w:szCs w:val="22"/>
                <w:lang w:val="en-US"/>
              </w:rPr>
            </w:pPr>
          </w:p>
        </w:tc>
        <w:tc>
          <w:tcPr>
            <w:tcW w:w="2410" w:type="dxa"/>
          </w:tcPr>
          <w:p w14:paraId="550A273B" w14:textId="05E5D304" w:rsidR="00B27BB4" w:rsidRPr="00F77F94" w:rsidRDefault="00627AB7" w:rsidP="00B27BB4">
            <w:pPr>
              <w:spacing w:after="60"/>
              <w:jc w:val="center"/>
              <w:rPr>
                <w:sz w:val="22"/>
                <w:szCs w:val="22"/>
                <w:lang w:val="en-US"/>
              </w:rPr>
            </w:pPr>
            <w:r w:rsidRPr="00F77F94">
              <w:rPr>
                <w:sz w:val="22"/>
                <w:szCs w:val="22"/>
                <w:lang w:val="en-US"/>
              </w:rPr>
              <w:t>(0.027)</w:t>
            </w:r>
          </w:p>
        </w:tc>
        <w:tc>
          <w:tcPr>
            <w:tcW w:w="2410" w:type="dxa"/>
          </w:tcPr>
          <w:p w14:paraId="018FE3B2" w14:textId="68B0CD08" w:rsidR="00B27BB4" w:rsidRPr="00F77F94" w:rsidRDefault="001C1DD2" w:rsidP="00B27BB4">
            <w:pPr>
              <w:spacing w:after="60"/>
              <w:jc w:val="center"/>
              <w:rPr>
                <w:sz w:val="22"/>
                <w:szCs w:val="22"/>
                <w:lang w:val="en-US"/>
              </w:rPr>
            </w:pPr>
            <w:r w:rsidRPr="00F77F94">
              <w:rPr>
                <w:sz w:val="22"/>
                <w:szCs w:val="22"/>
                <w:lang w:val="en-US"/>
              </w:rPr>
              <w:t>(0.023)</w:t>
            </w:r>
          </w:p>
        </w:tc>
      </w:tr>
      <w:tr w:rsidR="00B27BB4" w:rsidRPr="00F77F94" w14:paraId="11A6A7CE" w14:textId="77777777" w:rsidTr="000F3631">
        <w:trPr>
          <w:gridBefore w:val="1"/>
          <w:gridAfter w:val="1"/>
          <w:wBefore w:w="993" w:type="dxa"/>
          <w:wAfter w:w="1134" w:type="dxa"/>
        </w:trPr>
        <w:tc>
          <w:tcPr>
            <w:tcW w:w="2835" w:type="dxa"/>
          </w:tcPr>
          <w:p w14:paraId="20DD2104" w14:textId="4AC5B656" w:rsidR="00B27BB4" w:rsidRPr="00F77F94" w:rsidRDefault="00B27BB4" w:rsidP="00B27BB4">
            <w:pPr>
              <w:rPr>
                <w:sz w:val="22"/>
                <w:szCs w:val="22"/>
                <w:lang w:val="en-US"/>
              </w:rPr>
            </w:pPr>
            <w:r w:rsidRPr="00F77F94">
              <w:rPr>
                <w:sz w:val="22"/>
                <w:szCs w:val="22"/>
                <w:lang w:val="en-US"/>
              </w:rPr>
              <w:t>Polity diff * mean</w:t>
            </w:r>
          </w:p>
        </w:tc>
        <w:tc>
          <w:tcPr>
            <w:tcW w:w="2410" w:type="dxa"/>
          </w:tcPr>
          <w:p w14:paraId="5E48488B" w14:textId="2670C980" w:rsidR="00B27BB4" w:rsidRPr="00F77F94" w:rsidRDefault="00A54539" w:rsidP="00B27BB4">
            <w:pPr>
              <w:jc w:val="center"/>
              <w:rPr>
                <w:sz w:val="22"/>
                <w:szCs w:val="22"/>
                <w:lang w:val="en-US"/>
              </w:rPr>
            </w:pPr>
            <w:r w:rsidRPr="00F77F94">
              <w:rPr>
                <w:sz w:val="22"/>
                <w:szCs w:val="22"/>
                <w:lang w:val="en-US"/>
              </w:rPr>
              <w:t>0.009</w:t>
            </w:r>
            <w:r w:rsidR="00627AB7" w:rsidRPr="00F77F94">
              <w:rPr>
                <w:sz w:val="22"/>
                <w:szCs w:val="22"/>
                <w:lang w:val="en-US"/>
              </w:rPr>
              <w:t>***</w:t>
            </w:r>
          </w:p>
        </w:tc>
        <w:tc>
          <w:tcPr>
            <w:tcW w:w="2410" w:type="dxa"/>
          </w:tcPr>
          <w:p w14:paraId="1613D387" w14:textId="7B5AC342" w:rsidR="00B27BB4" w:rsidRPr="00F77F94" w:rsidRDefault="00B27BB4" w:rsidP="00B27BB4">
            <w:pPr>
              <w:jc w:val="center"/>
              <w:rPr>
                <w:sz w:val="22"/>
                <w:szCs w:val="22"/>
                <w:lang w:val="en-US"/>
              </w:rPr>
            </w:pPr>
          </w:p>
        </w:tc>
      </w:tr>
      <w:tr w:rsidR="00B27BB4" w:rsidRPr="00F77F94" w14:paraId="4BEA2950" w14:textId="77777777" w:rsidTr="000F3631">
        <w:trPr>
          <w:gridBefore w:val="1"/>
          <w:gridAfter w:val="1"/>
          <w:wBefore w:w="993" w:type="dxa"/>
          <w:wAfter w:w="1134" w:type="dxa"/>
        </w:trPr>
        <w:tc>
          <w:tcPr>
            <w:tcW w:w="2835" w:type="dxa"/>
          </w:tcPr>
          <w:p w14:paraId="4180416F" w14:textId="77777777" w:rsidR="00B27BB4" w:rsidRPr="00F77F94" w:rsidRDefault="00B27BB4" w:rsidP="00B27BB4">
            <w:pPr>
              <w:spacing w:after="60"/>
              <w:rPr>
                <w:sz w:val="22"/>
                <w:szCs w:val="22"/>
                <w:lang w:val="en-US"/>
              </w:rPr>
            </w:pPr>
          </w:p>
        </w:tc>
        <w:tc>
          <w:tcPr>
            <w:tcW w:w="2410" w:type="dxa"/>
          </w:tcPr>
          <w:p w14:paraId="705B109E" w14:textId="21573808" w:rsidR="00B27BB4" w:rsidRPr="00F77F94" w:rsidRDefault="00627AB7" w:rsidP="00B27BB4">
            <w:pPr>
              <w:spacing w:after="60"/>
              <w:jc w:val="center"/>
              <w:rPr>
                <w:sz w:val="22"/>
                <w:szCs w:val="22"/>
                <w:lang w:val="en-US"/>
              </w:rPr>
            </w:pPr>
            <w:r w:rsidRPr="00F77F94">
              <w:rPr>
                <w:sz w:val="22"/>
                <w:szCs w:val="22"/>
                <w:lang w:val="en-US"/>
              </w:rPr>
              <w:t>(0.002)</w:t>
            </w:r>
          </w:p>
        </w:tc>
        <w:tc>
          <w:tcPr>
            <w:tcW w:w="2410" w:type="dxa"/>
          </w:tcPr>
          <w:p w14:paraId="709980AC" w14:textId="4421F44C" w:rsidR="00B27BB4" w:rsidRPr="00F77F94" w:rsidRDefault="00B27BB4" w:rsidP="00B27BB4">
            <w:pPr>
              <w:spacing w:after="60"/>
              <w:jc w:val="center"/>
              <w:rPr>
                <w:sz w:val="22"/>
                <w:szCs w:val="22"/>
                <w:lang w:val="en-US"/>
              </w:rPr>
            </w:pPr>
          </w:p>
        </w:tc>
      </w:tr>
      <w:tr w:rsidR="00B27BB4" w:rsidRPr="00F77F94" w14:paraId="680B5BF1" w14:textId="77777777" w:rsidTr="000F3631">
        <w:trPr>
          <w:gridBefore w:val="1"/>
          <w:gridAfter w:val="1"/>
          <w:wBefore w:w="993" w:type="dxa"/>
          <w:wAfter w:w="1134" w:type="dxa"/>
        </w:trPr>
        <w:tc>
          <w:tcPr>
            <w:tcW w:w="2835" w:type="dxa"/>
          </w:tcPr>
          <w:p w14:paraId="713FD261" w14:textId="0319808F" w:rsidR="00B27BB4" w:rsidRPr="00F77F94" w:rsidRDefault="00B27BB4" w:rsidP="00B27BB4">
            <w:pPr>
              <w:rPr>
                <w:sz w:val="22"/>
                <w:szCs w:val="22"/>
                <w:lang w:val="en-US"/>
              </w:rPr>
            </w:pPr>
            <w:r w:rsidRPr="00F77F94">
              <w:rPr>
                <w:sz w:val="22"/>
                <w:szCs w:val="22"/>
                <w:lang w:val="en-US"/>
              </w:rPr>
              <w:t>GDPc diff * mean (log)</w:t>
            </w:r>
          </w:p>
        </w:tc>
        <w:tc>
          <w:tcPr>
            <w:tcW w:w="2410" w:type="dxa"/>
          </w:tcPr>
          <w:p w14:paraId="3876B7CB" w14:textId="77777777" w:rsidR="00B27BB4" w:rsidRPr="00F77F94" w:rsidRDefault="00B27BB4" w:rsidP="00B27BB4">
            <w:pPr>
              <w:jc w:val="center"/>
              <w:rPr>
                <w:sz w:val="22"/>
                <w:szCs w:val="22"/>
                <w:lang w:val="en-US"/>
              </w:rPr>
            </w:pPr>
          </w:p>
        </w:tc>
        <w:tc>
          <w:tcPr>
            <w:tcW w:w="2410" w:type="dxa"/>
          </w:tcPr>
          <w:p w14:paraId="3D75B772" w14:textId="1EB0D74F" w:rsidR="00B27BB4" w:rsidRPr="00F77F94" w:rsidRDefault="0043279B" w:rsidP="00B27BB4">
            <w:pPr>
              <w:jc w:val="center"/>
              <w:rPr>
                <w:sz w:val="22"/>
                <w:szCs w:val="22"/>
                <w:lang w:val="en-US"/>
              </w:rPr>
            </w:pPr>
            <w:r w:rsidRPr="00F77F94">
              <w:rPr>
                <w:sz w:val="22"/>
                <w:szCs w:val="22"/>
                <w:lang w:val="en-US"/>
              </w:rPr>
              <w:t>-0.003</w:t>
            </w:r>
          </w:p>
        </w:tc>
      </w:tr>
      <w:tr w:rsidR="00B27BB4" w:rsidRPr="00F77F94" w14:paraId="38058549" w14:textId="77777777" w:rsidTr="000F3631">
        <w:trPr>
          <w:gridBefore w:val="1"/>
          <w:gridAfter w:val="1"/>
          <w:wBefore w:w="993" w:type="dxa"/>
          <w:wAfter w:w="1134" w:type="dxa"/>
        </w:trPr>
        <w:tc>
          <w:tcPr>
            <w:tcW w:w="2835" w:type="dxa"/>
          </w:tcPr>
          <w:p w14:paraId="16D309FD" w14:textId="77777777" w:rsidR="00B27BB4" w:rsidRPr="00F77F94" w:rsidRDefault="00B27BB4" w:rsidP="00B27BB4">
            <w:pPr>
              <w:spacing w:after="60"/>
              <w:rPr>
                <w:sz w:val="22"/>
                <w:szCs w:val="22"/>
                <w:lang w:val="en-US"/>
              </w:rPr>
            </w:pPr>
          </w:p>
        </w:tc>
        <w:tc>
          <w:tcPr>
            <w:tcW w:w="2410" w:type="dxa"/>
          </w:tcPr>
          <w:p w14:paraId="3932F5CB" w14:textId="77777777" w:rsidR="00B27BB4" w:rsidRPr="00F77F94" w:rsidRDefault="00B27BB4" w:rsidP="00B27BB4">
            <w:pPr>
              <w:spacing w:after="60"/>
              <w:jc w:val="center"/>
              <w:rPr>
                <w:sz w:val="22"/>
                <w:szCs w:val="22"/>
                <w:lang w:val="en-US"/>
              </w:rPr>
            </w:pPr>
          </w:p>
        </w:tc>
        <w:tc>
          <w:tcPr>
            <w:tcW w:w="2410" w:type="dxa"/>
          </w:tcPr>
          <w:p w14:paraId="730C4023" w14:textId="4D802858" w:rsidR="00B27BB4" w:rsidRPr="00F77F94" w:rsidRDefault="001C1DD2" w:rsidP="00B27BB4">
            <w:pPr>
              <w:spacing w:after="60"/>
              <w:jc w:val="center"/>
              <w:rPr>
                <w:sz w:val="22"/>
                <w:szCs w:val="22"/>
                <w:lang w:val="en-US"/>
              </w:rPr>
            </w:pPr>
            <w:r w:rsidRPr="00F77F94">
              <w:rPr>
                <w:sz w:val="22"/>
                <w:szCs w:val="22"/>
                <w:lang w:val="en-US"/>
              </w:rPr>
              <w:t>(0.010)</w:t>
            </w:r>
          </w:p>
        </w:tc>
      </w:tr>
      <w:tr w:rsidR="00B27BB4" w:rsidRPr="00F77F94" w14:paraId="2128FBEC" w14:textId="77777777" w:rsidTr="000F3631">
        <w:trPr>
          <w:gridBefore w:val="1"/>
          <w:gridAfter w:val="1"/>
          <w:wBefore w:w="993" w:type="dxa"/>
          <w:wAfter w:w="1134" w:type="dxa"/>
        </w:trPr>
        <w:tc>
          <w:tcPr>
            <w:tcW w:w="2835" w:type="dxa"/>
          </w:tcPr>
          <w:p w14:paraId="46D7240D" w14:textId="77777777" w:rsidR="00B27BB4" w:rsidRPr="00F77F94" w:rsidRDefault="00B27BB4" w:rsidP="00B27BB4">
            <w:pPr>
              <w:rPr>
                <w:sz w:val="22"/>
                <w:szCs w:val="22"/>
                <w:lang w:val="en-US"/>
              </w:rPr>
            </w:pPr>
            <w:r w:rsidRPr="00F77F94">
              <w:rPr>
                <w:sz w:val="22"/>
                <w:szCs w:val="22"/>
                <w:lang w:val="en-US"/>
              </w:rPr>
              <w:t>IMR</w:t>
            </w:r>
          </w:p>
        </w:tc>
        <w:tc>
          <w:tcPr>
            <w:tcW w:w="2410" w:type="dxa"/>
          </w:tcPr>
          <w:p w14:paraId="468EDB18" w14:textId="629B3A51" w:rsidR="00B27BB4" w:rsidRPr="00F77F94" w:rsidRDefault="00A54539" w:rsidP="00B27BB4">
            <w:pPr>
              <w:jc w:val="center"/>
              <w:rPr>
                <w:sz w:val="22"/>
                <w:szCs w:val="22"/>
                <w:lang w:val="en-US"/>
              </w:rPr>
            </w:pPr>
            <w:r w:rsidRPr="00F77F94">
              <w:rPr>
                <w:sz w:val="22"/>
                <w:szCs w:val="22"/>
                <w:lang w:val="en-US"/>
              </w:rPr>
              <w:t>-1.652</w:t>
            </w:r>
            <w:r w:rsidR="00627AB7" w:rsidRPr="00F77F94">
              <w:rPr>
                <w:sz w:val="22"/>
                <w:szCs w:val="22"/>
                <w:lang w:val="en-US"/>
              </w:rPr>
              <w:t>***</w:t>
            </w:r>
          </w:p>
        </w:tc>
        <w:tc>
          <w:tcPr>
            <w:tcW w:w="2410" w:type="dxa"/>
          </w:tcPr>
          <w:p w14:paraId="7177EF6C" w14:textId="1F428B09" w:rsidR="00B27BB4" w:rsidRPr="00F77F94" w:rsidRDefault="0043279B" w:rsidP="00B27BB4">
            <w:pPr>
              <w:jc w:val="center"/>
              <w:rPr>
                <w:sz w:val="22"/>
                <w:szCs w:val="22"/>
                <w:lang w:val="en-US"/>
              </w:rPr>
            </w:pPr>
            <w:r w:rsidRPr="00F77F94">
              <w:rPr>
                <w:sz w:val="22"/>
                <w:szCs w:val="22"/>
                <w:lang w:val="en-US"/>
              </w:rPr>
              <w:t>-1.702</w:t>
            </w:r>
            <w:r w:rsidR="001C1DD2" w:rsidRPr="00F77F94">
              <w:rPr>
                <w:sz w:val="22"/>
                <w:szCs w:val="22"/>
                <w:lang w:val="en-US"/>
              </w:rPr>
              <w:t>***</w:t>
            </w:r>
          </w:p>
        </w:tc>
      </w:tr>
      <w:tr w:rsidR="00B27BB4" w:rsidRPr="00F77F94" w14:paraId="78212B08" w14:textId="77777777" w:rsidTr="000F3631">
        <w:trPr>
          <w:gridBefore w:val="1"/>
          <w:gridAfter w:val="1"/>
          <w:wBefore w:w="993" w:type="dxa"/>
          <w:wAfter w:w="1134" w:type="dxa"/>
        </w:trPr>
        <w:tc>
          <w:tcPr>
            <w:tcW w:w="2835" w:type="dxa"/>
          </w:tcPr>
          <w:p w14:paraId="3C553F9C" w14:textId="77777777" w:rsidR="00B27BB4" w:rsidRPr="00F77F94" w:rsidRDefault="00B27BB4" w:rsidP="00B27BB4">
            <w:pPr>
              <w:spacing w:after="60"/>
              <w:rPr>
                <w:sz w:val="22"/>
                <w:szCs w:val="22"/>
                <w:lang w:val="en-US"/>
              </w:rPr>
            </w:pPr>
          </w:p>
        </w:tc>
        <w:tc>
          <w:tcPr>
            <w:tcW w:w="2410" w:type="dxa"/>
          </w:tcPr>
          <w:p w14:paraId="2D762A53" w14:textId="25EE8E50" w:rsidR="00B27BB4" w:rsidRPr="00F77F94" w:rsidRDefault="00627AB7" w:rsidP="00B27BB4">
            <w:pPr>
              <w:spacing w:after="60"/>
              <w:jc w:val="center"/>
              <w:rPr>
                <w:sz w:val="22"/>
                <w:szCs w:val="22"/>
                <w:lang w:val="en-US"/>
              </w:rPr>
            </w:pPr>
            <w:r w:rsidRPr="00F77F94">
              <w:rPr>
                <w:sz w:val="22"/>
                <w:szCs w:val="22"/>
                <w:lang w:val="en-US"/>
              </w:rPr>
              <w:t>(0.082)</w:t>
            </w:r>
          </w:p>
        </w:tc>
        <w:tc>
          <w:tcPr>
            <w:tcW w:w="2410" w:type="dxa"/>
          </w:tcPr>
          <w:p w14:paraId="29428626" w14:textId="1C7F515A" w:rsidR="00B27BB4" w:rsidRPr="00F77F94" w:rsidRDefault="001C1DD2" w:rsidP="00B27BB4">
            <w:pPr>
              <w:spacing w:after="60"/>
              <w:jc w:val="center"/>
              <w:rPr>
                <w:sz w:val="22"/>
                <w:szCs w:val="22"/>
                <w:lang w:val="en-US"/>
              </w:rPr>
            </w:pPr>
            <w:r w:rsidRPr="00F77F94">
              <w:rPr>
                <w:sz w:val="22"/>
                <w:szCs w:val="22"/>
                <w:lang w:val="en-US"/>
              </w:rPr>
              <w:t>(0.105)</w:t>
            </w:r>
          </w:p>
        </w:tc>
      </w:tr>
      <w:tr w:rsidR="00B27BB4" w:rsidRPr="00F77F94" w14:paraId="72881E57" w14:textId="77777777" w:rsidTr="000F3631">
        <w:trPr>
          <w:gridBefore w:val="1"/>
          <w:gridAfter w:val="1"/>
          <w:wBefore w:w="993" w:type="dxa"/>
          <w:wAfter w:w="1134" w:type="dxa"/>
        </w:trPr>
        <w:tc>
          <w:tcPr>
            <w:tcW w:w="2835" w:type="dxa"/>
          </w:tcPr>
          <w:p w14:paraId="2B7CB9D5" w14:textId="77777777" w:rsidR="00B27BB4" w:rsidRPr="00F77F94" w:rsidRDefault="00B27BB4" w:rsidP="00B27BB4">
            <w:pPr>
              <w:rPr>
                <w:sz w:val="22"/>
                <w:szCs w:val="22"/>
                <w:lang w:val="en-US"/>
              </w:rPr>
            </w:pPr>
            <w:r w:rsidRPr="00F77F94">
              <w:rPr>
                <w:sz w:val="22"/>
                <w:szCs w:val="22"/>
                <w:lang w:val="en-US"/>
              </w:rPr>
              <w:t>Intercept</w:t>
            </w:r>
          </w:p>
        </w:tc>
        <w:tc>
          <w:tcPr>
            <w:tcW w:w="2410" w:type="dxa"/>
          </w:tcPr>
          <w:p w14:paraId="6AF1F7D1" w14:textId="21762E18" w:rsidR="00B27BB4" w:rsidRPr="00F77F94" w:rsidRDefault="00B27BB4" w:rsidP="00B27BB4">
            <w:pPr>
              <w:jc w:val="center"/>
              <w:rPr>
                <w:sz w:val="22"/>
                <w:szCs w:val="22"/>
                <w:lang w:val="en-US"/>
              </w:rPr>
            </w:pPr>
            <w:r w:rsidRPr="00F77F94">
              <w:rPr>
                <w:sz w:val="22"/>
                <w:szCs w:val="22"/>
                <w:lang w:val="en-US"/>
              </w:rPr>
              <w:t>-1.396</w:t>
            </w:r>
            <w:r w:rsidR="00627AB7" w:rsidRPr="00F77F94">
              <w:rPr>
                <w:sz w:val="22"/>
                <w:szCs w:val="22"/>
                <w:lang w:val="en-US"/>
              </w:rPr>
              <w:t>***</w:t>
            </w:r>
          </w:p>
        </w:tc>
        <w:tc>
          <w:tcPr>
            <w:tcW w:w="2410" w:type="dxa"/>
          </w:tcPr>
          <w:p w14:paraId="5FBD0C27" w14:textId="2112D8E1" w:rsidR="00B27BB4" w:rsidRPr="00F77F94" w:rsidRDefault="0043279B" w:rsidP="00B27BB4">
            <w:pPr>
              <w:jc w:val="center"/>
              <w:rPr>
                <w:sz w:val="22"/>
                <w:szCs w:val="22"/>
                <w:lang w:val="en-US"/>
              </w:rPr>
            </w:pPr>
            <w:r w:rsidRPr="00F77F94">
              <w:rPr>
                <w:sz w:val="22"/>
                <w:szCs w:val="22"/>
                <w:lang w:val="en-US"/>
              </w:rPr>
              <w:t>-1.531</w:t>
            </w:r>
            <w:r w:rsidR="001C1DD2" w:rsidRPr="00F77F94">
              <w:rPr>
                <w:sz w:val="22"/>
                <w:szCs w:val="22"/>
                <w:lang w:val="en-US"/>
              </w:rPr>
              <w:t>**</w:t>
            </w:r>
          </w:p>
        </w:tc>
      </w:tr>
      <w:tr w:rsidR="00B27BB4" w:rsidRPr="00F77F94" w14:paraId="7544D2A4" w14:textId="77777777" w:rsidTr="000F3631">
        <w:trPr>
          <w:gridBefore w:val="1"/>
          <w:gridAfter w:val="1"/>
          <w:wBefore w:w="993" w:type="dxa"/>
          <w:wAfter w:w="1134" w:type="dxa"/>
        </w:trPr>
        <w:tc>
          <w:tcPr>
            <w:tcW w:w="2835" w:type="dxa"/>
            <w:tcBorders>
              <w:bottom w:val="single" w:sz="4" w:space="0" w:color="auto"/>
            </w:tcBorders>
          </w:tcPr>
          <w:p w14:paraId="6B00D834" w14:textId="77777777" w:rsidR="00B27BB4" w:rsidRPr="00F77F94" w:rsidRDefault="00B27BB4" w:rsidP="00B27BB4">
            <w:pPr>
              <w:spacing w:after="40"/>
              <w:rPr>
                <w:sz w:val="22"/>
                <w:szCs w:val="22"/>
                <w:lang w:val="en-US"/>
              </w:rPr>
            </w:pPr>
          </w:p>
        </w:tc>
        <w:tc>
          <w:tcPr>
            <w:tcW w:w="2410" w:type="dxa"/>
            <w:tcBorders>
              <w:bottom w:val="single" w:sz="4" w:space="0" w:color="auto"/>
            </w:tcBorders>
          </w:tcPr>
          <w:p w14:paraId="1A73329D" w14:textId="56354EE0" w:rsidR="00B27BB4" w:rsidRPr="00F77F94" w:rsidRDefault="00627AB7" w:rsidP="00B27BB4">
            <w:pPr>
              <w:spacing w:after="40"/>
              <w:jc w:val="center"/>
              <w:rPr>
                <w:sz w:val="22"/>
                <w:szCs w:val="22"/>
                <w:lang w:val="en-US"/>
              </w:rPr>
            </w:pPr>
            <w:r w:rsidRPr="00F77F94">
              <w:rPr>
                <w:sz w:val="22"/>
                <w:szCs w:val="22"/>
                <w:lang w:val="en-US"/>
              </w:rPr>
              <w:t>(0.448)</w:t>
            </w:r>
          </w:p>
        </w:tc>
        <w:tc>
          <w:tcPr>
            <w:tcW w:w="2410" w:type="dxa"/>
            <w:tcBorders>
              <w:bottom w:val="single" w:sz="4" w:space="0" w:color="auto"/>
            </w:tcBorders>
          </w:tcPr>
          <w:p w14:paraId="50695DEB" w14:textId="1D87F74A" w:rsidR="00B27BB4" w:rsidRPr="00F77F94" w:rsidRDefault="001C1DD2" w:rsidP="00B27BB4">
            <w:pPr>
              <w:spacing w:after="40"/>
              <w:jc w:val="center"/>
              <w:rPr>
                <w:sz w:val="22"/>
                <w:szCs w:val="22"/>
                <w:lang w:val="en-US"/>
              </w:rPr>
            </w:pPr>
            <w:r w:rsidRPr="00F77F94">
              <w:rPr>
                <w:sz w:val="22"/>
                <w:szCs w:val="22"/>
                <w:lang w:val="en-US"/>
              </w:rPr>
              <w:t>(0.806)</w:t>
            </w:r>
          </w:p>
        </w:tc>
      </w:tr>
      <w:tr w:rsidR="0043279B" w:rsidRPr="00F77F94" w14:paraId="53EA8047" w14:textId="77777777" w:rsidTr="000F3631">
        <w:trPr>
          <w:gridBefore w:val="1"/>
          <w:gridAfter w:val="1"/>
          <w:wBefore w:w="993" w:type="dxa"/>
          <w:wAfter w:w="1134" w:type="dxa"/>
        </w:trPr>
        <w:tc>
          <w:tcPr>
            <w:tcW w:w="2835" w:type="dxa"/>
            <w:tcBorders>
              <w:top w:val="single" w:sz="4" w:space="0" w:color="auto"/>
            </w:tcBorders>
          </w:tcPr>
          <w:p w14:paraId="6C51C859" w14:textId="77777777" w:rsidR="0043279B" w:rsidRPr="00F77F94" w:rsidRDefault="0043279B" w:rsidP="0043279B">
            <w:pPr>
              <w:spacing w:before="40"/>
              <w:rPr>
                <w:i/>
                <w:iCs/>
                <w:sz w:val="22"/>
                <w:szCs w:val="22"/>
                <w:lang w:val="en-US"/>
              </w:rPr>
            </w:pPr>
            <w:r w:rsidRPr="00F77F94">
              <w:rPr>
                <w:i/>
                <w:iCs/>
                <w:sz w:val="22"/>
                <w:szCs w:val="22"/>
                <w:lang w:val="en-US"/>
              </w:rPr>
              <w:t>Observations</w:t>
            </w:r>
          </w:p>
        </w:tc>
        <w:tc>
          <w:tcPr>
            <w:tcW w:w="2410" w:type="dxa"/>
            <w:tcBorders>
              <w:top w:val="single" w:sz="4" w:space="0" w:color="auto"/>
            </w:tcBorders>
          </w:tcPr>
          <w:p w14:paraId="187FF865" w14:textId="1AF16E04" w:rsidR="0043279B" w:rsidRPr="00F77F94" w:rsidRDefault="0043279B" w:rsidP="0043279B">
            <w:pPr>
              <w:spacing w:before="40"/>
              <w:jc w:val="center"/>
              <w:rPr>
                <w:i/>
                <w:iCs/>
                <w:sz w:val="22"/>
                <w:szCs w:val="22"/>
                <w:lang w:val="en-US"/>
              </w:rPr>
            </w:pPr>
            <w:r w:rsidRPr="00F77F94">
              <w:rPr>
                <w:i/>
                <w:iCs/>
                <w:sz w:val="22"/>
                <w:szCs w:val="22"/>
                <w:lang w:val="en-US"/>
              </w:rPr>
              <w:t>12465</w:t>
            </w:r>
          </w:p>
        </w:tc>
        <w:tc>
          <w:tcPr>
            <w:tcW w:w="2410" w:type="dxa"/>
            <w:tcBorders>
              <w:top w:val="single" w:sz="4" w:space="0" w:color="auto"/>
            </w:tcBorders>
          </w:tcPr>
          <w:p w14:paraId="0068EA20" w14:textId="1F848EC9" w:rsidR="0043279B" w:rsidRPr="00F77F94" w:rsidRDefault="0043279B" w:rsidP="0043279B">
            <w:pPr>
              <w:spacing w:before="40"/>
              <w:jc w:val="center"/>
              <w:rPr>
                <w:i/>
                <w:iCs/>
                <w:sz w:val="22"/>
                <w:szCs w:val="22"/>
                <w:lang w:val="en-US"/>
              </w:rPr>
            </w:pPr>
            <w:r w:rsidRPr="00F77F94">
              <w:rPr>
                <w:i/>
                <w:iCs/>
                <w:sz w:val="22"/>
                <w:szCs w:val="22"/>
                <w:lang w:val="en-US"/>
              </w:rPr>
              <w:t>12465</w:t>
            </w:r>
          </w:p>
        </w:tc>
      </w:tr>
      <w:tr w:rsidR="0043279B" w:rsidRPr="00F77F94" w14:paraId="08DF54F4" w14:textId="77777777" w:rsidTr="000F3631">
        <w:trPr>
          <w:gridBefore w:val="1"/>
          <w:gridAfter w:val="1"/>
          <w:wBefore w:w="993" w:type="dxa"/>
          <w:wAfter w:w="1134" w:type="dxa"/>
          <w:trHeight w:val="96"/>
        </w:trPr>
        <w:tc>
          <w:tcPr>
            <w:tcW w:w="2835" w:type="dxa"/>
          </w:tcPr>
          <w:p w14:paraId="6647F58A" w14:textId="77777777" w:rsidR="0043279B" w:rsidRPr="00F77F94" w:rsidRDefault="0043279B" w:rsidP="0043279B">
            <w:pPr>
              <w:rPr>
                <w:i/>
                <w:iCs/>
                <w:sz w:val="22"/>
                <w:szCs w:val="22"/>
                <w:lang w:val="en-US"/>
              </w:rPr>
            </w:pPr>
            <w:r w:rsidRPr="00F77F94">
              <w:rPr>
                <w:i/>
                <w:iCs/>
                <w:sz w:val="22"/>
                <w:szCs w:val="22"/>
                <w:lang w:val="en-US"/>
              </w:rPr>
              <w:t xml:space="preserve">Groups: Pair </w:t>
            </w:r>
          </w:p>
        </w:tc>
        <w:tc>
          <w:tcPr>
            <w:tcW w:w="2410" w:type="dxa"/>
          </w:tcPr>
          <w:p w14:paraId="71A39DE0" w14:textId="5170A00E" w:rsidR="0043279B" w:rsidRPr="00F77F94" w:rsidRDefault="0043279B" w:rsidP="0043279B">
            <w:pPr>
              <w:jc w:val="center"/>
              <w:rPr>
                <w:i/>
                <w:iCs/>
                <w:sz w:val="22"/>
                <w:szCs w:val="22"/>
                <w:lang w:val="en-US"/>
              </w:rPr>
            </w:pPr>
            <w:r w:rsidRPr="00F77F94">
              <w:rPr>
                <w:i/>
                <w:iCs/>
                <w:sz w:val="22"/>
                <w:szCs w:val="22"/>
                <w:lang w:val="en-US"/>
              </w:rPr>
              <w:t>4916</w:t>
            </w:r>
          </w:p>
        </w:tc>
        <w:tc>
          <w:tcPr>
            <w:tcW w:w="2410" w:type="dxa"/>
          </w:tcPr>
          <w:p w14:paraId="2CEC860C" w14:textId="3B667BE7" w:rsidR="0043279B" w:rsidRPr="00F77F94" w:rsidRDefault="0043279B" w:rsidP="0043279B">
            <w:pPr>
              <w:jc w:val="center"/>
              <w:rPr>
                <w:i/>
                <w:iCs/>
                <w:sz w:val="22"/>
                <w:szCs w:val="22"/>
                <w:lang w:val="en-US"/>
              </w:rPr>
            </w:pPr>
            <w:r w:rsidRPr="00F77F94">
              <w:rPr>
                <w:i/>
                <w:iCs/>
                <w:sz w:val="22"/>
                <w:szCs w:val="22"/>
                <w:lang w:val="en-US"/>
              </w:rPr>
              <w:t>4916</w:t>
            </w:r>
          </w:p>
        </w:tc>
      </w:tr>
      <w:tr w:rsidR="0043279B" w:rsidRPr="00F77F94" w14:paraId="63B3DAE5" w14:textId="77777777" w:rsidTr="000F3631">
        <w:trPr>
          <w:gridBefore w:val="1"/>
          <w:gridAfter w:val="1"/>
          <w:wBefore w:w="993" w:type="dxa"/>
          <w:wAfter w:w="1134" w:type="dxa"/>
        </w:trPr>
        <w:tc>
          <w:tcPr>
            <w:tcW w:w="2835" w:type="dxa"/>
          </w:tcPr>
          <w:p w14:paraId="7ACAB8E7" w14:textId="77777777" w:rsidR="0043279B" w:rsidRPr="00F77F94" w:rsidRDefault="0043279B" w:rsidP="0043279B">
            <w:pPr>
              <w:rPr>
                <w:i/>
                <w:iCs/>
                <w:sz w:val="22"/>
                <w:szCs w:val="22"/>
                <w:lang w:val="en-US"/>
              </w:rPr>
            </w:pPr>
            <w:r w:rsidRPr="00F77F94">
              <w:rPr>
                <w:i/>
                <w:iCs/>
                <w:sz w:val="22"/>
                <w:szCs w:val="22"/>
                <w:lang w:val="en-US"/>
              </w:rPr>
              <w:t xml:space="preserve">Groups: Year </w:t>
            </w:r>
          </w:p>
        </w:tc>
        <w:tc>
          <w:tcPr>
            <w:tcW w:w="2410" w:type="dxa"/>
          </w:tcPr>
          <w:p w14:paraId="4E2472D3" w14:textId="1F571CED" w:rsidR="0043279B" w:rsidRPr="00F77F94" w:rsidRDefault="0043279B" w:rsidP="0043279B">
            <w:pPr>
              <w:jc w:val="center"/>
              <w:rPr>
                <w:i/>
                <w:iCs/>
                <w:sz w:val="22"/>
                <w:szCs w:val="22"/>
                <w:lang w:val="en-US"/>
              </w:rPr>
            </w:pPr>
            <w:r w:rsidRPr="00F77F94">
              <w:rPr>
                <w:i/>
                <w:iCs/>
                <w:sz w:val="22"/>
                <w:szCs w:val="22"/>
                <w:lang w:val="en-US"/>
              </w:rPr>
              <w:t>28</w:t>
            </w:r>
          </w:p>
        </w:tc>
        <w:tc>
          <w:tcPr>
            <w:tcW w:w="2410" w:type="dxa"/>
          </w:tcPr>
          <w:p w14:paraId="6755DAB2" w14:textId="65AC2050" w:rsidR="0043279B" w:rsidRPr="00F77F94" w:rsidRDefault="0043279B" w:rsidP="0043279B">
            <w:pPr>
              <w:jc w:val="center"/>
              <w:rPr>
                <w:i/>
                <w:iCs/>
                <w:sz w:val="22"/>
                <w:szCs w:val="22"/>
                <w:lang w:val="en-US"/>
              </w:rPr>
            </w:pPr>
            <w:r w:rsidRPr="00F77F94">
              <w:rPr>
                <w:i/>
                <w:iCs/>
                <w:sz w:val="22"/>
                <w:szCs w:val="22"/>
                <w:lang w:val="en-US"/>
              </w:rPr>
              <w:t>28</w:t>
            </w:r>
          </w:p>
        </w:tc>
      </w:tr>
      <w:tr w:rsidR="0043279B" w:rsidRPr="00F77F94" w14:paraId="204BFD63" w14:textId="77777777" w:rsidTr="000F3631">
        <w:trPr>
          <w:gridBefore w:val="1"/>
          <w:gridAfter w:val="1"/>
          <w:wBefore w:w="993" w:type="dxa"/>
          <w:wAfter w:w="1134" w:type="dxa"/>
        </w:trPr>
        <w:tc>
          <w:tcPr>
            <w:tcW w:w="2835" w:type="dxa"/>
          </w:tcPr>
          <w:p w14:paraId="05E1632E" w14:textId="77777777" w:rsidR="0043279B" w:rsidRPr="00F77F94" w:rsidRDefault="0043279B" w:rsidP="0043279B">
            <w:pPr>
              <w:rPr>
                <w:i/>
                <w:iCs/>
                <w:sz w:val="22"/>
                <w:szCs w:val="22"/>
                <w:lang w:val="en-US"/>
              </w:rPr>
            </w:pPr>
            <w:r w:rsidRPr="00F77F94">
              <w:rPr>
                <w:i/>
                <w:iCs/>
                <w:sz w:val="22"/>
                <w:szCs w:val="22"/>
                <w:lang w:val="en-US"/>
              </w:rPr>
              <w:t>Variance: Pair</w:t>
            </w:r>
          </w:p>
        </w:tc>
        <w:tc>
          <w:tcPr>
            <w:tcW w:w="2410" w:type="dxa"/>
          </w:tcPr>
          <w:p w14:paraId="32A682F9" w14:textId="37D0009B" w:rsidR="0043279B" w:rsidRPr="00F77F94" w:rsidRDefault="0043279B" w:rsidP="0043279B">
            <w:pPr>
              <w:jc w:val="center"/>
              <w:rPr>
                <w:i/>
                <w:iCs/>
                <w:sz w:val="22"/>
                <w:szCs w:val="22"/>
                <w:lang w:val="en-US"/>
              </w:rPr>
            </w:pPr>
            <w:r w:rsidRPr="00F77F94">
              <w:rPr>
                <w:i/>
                <w:iCs/>
                <w:sz w:val="22"/>
                <w:szCs w:val="22"/>
                <w:lang w:val="en-US"/>
              </w:rPr>
              <w:t>0.01</w:t>
            </w:r>
          </w:p>
        </w:tc>
        <w:tc>
          <w:tcPr>
            <w:tcW w:w="2410" w:type="dxa"/>
          </w:tcPr>
          <w:p w14:paraId="38FB6B31" w14:textId="53B31B9B" w:rsidR="0043279B" w:rsidRPr="00F77F94" w:rsidRDefault="0043279B" w:rsidP="0043279B">
            <w:pPr>
              <w:jc w:val="center"/>
              <w:rPr>
                <w:i/>
                <w:iCs/>
                <w:sz w:val="22"/>
                <w:szCs w:val="22"/>
                <w:lang w:val="en-US"/>
              </w:rPr>
            </w:pPr>
            <w:r w:rsidRPr="00F77F94">
              <w:rPr>
                <w:i/>
                <w:iCs/>
                <w:sz w:val="22"/>
                <w:szCs w:val="22"/>
                <w:lang w:val="en-US"/>
              </w:rPr>
              <w:t>0.01</w:t>
            </w:r>
          </w:p>
        </w:tc>
      </w:tr>
      <w:tr w:rsidR="0043279B" w:rsidRPr="00F77F94" w14:paraId="3827AAC2" w14:textId="77777777" w:rsidTr="000F3631">
        <w:trPr>
          <w:gridBefore w:val="1"/>
          <w:gridAfter w:val="1"/>
          <w:wBefore w:w="993" w:type="dxa"/>
          <w:wAfter w:w="1134" w:type="dxa"/>
          <w:trHeight w:val="86"/>
        </w:trPr>
        <w:tc>
          <w:tcPr>
            <w:tcW w:w="2835" w:type="dxa"/>
          </w:tcPr>
          <w:p w14:paraId="1E44767D" w14:textId="77777777" w:rsidR="0043279B" w:rsidRPr="00F77F94" w:rsidRDefault="0043279B" w:rsidP="0043279B">
            <w:pPr>
              <w:rPr>
                <w:i/>
                <w:iCs/>
                <w:sz w:val="22"/>
                <w:szCs w:val="22"/>
                <w:lang w:val="en-US"/>
              </w:rPr>
            </w:pPr>
            <w:r w:rsidRPr="00F77F94">
              <w:rPr>
                <w:i/>
                <w:iCs/>
                <w:sz w:val="22"/>
                <w:szCs w:val="22"/>
                <w:lang w:val="en-US"/>
              </w:rPr>
              <w:t>Variance: Year</w:t>
            </w:r>
          </w:p>
        </w:tc>
        <w:tc>
          <w:tcPr>
            <w:tcW w:w="2410" w:type="dxa"/>
          </w:tcPr>
          <w:p w14:paraId="438263BD" w14:textId="1E3433C7" w:rsidR="0043279B" w:rsidRPr="00F77F94" w:rsidRDefault="0043279B" w:rsidP="0043279B">
            <w:pPr>
              <w:jc w:val="center"/>
              <w:rPr>
                <w:i/>
                <w:iCs/>
                <w:sz w:val="22"/>
                <w:szCs w:val="22"/>
                <w:lang w:val="en-US"/>
              </w:rPr>
            </w:pPr>
            <w:r w:rsidRPr="00F77F94">
              <w:rPr>
                <w:i/>
                <w:iCs/>
                <w:sz w:val="22"/>
                <w:szCs w:val="22"/>
                <w:lang w:val="en-US"/>
              </w:rPr>
              <w:t>0.1</w:t>
            </w:r>
            <w:r w:rsidR="0000163B" w:rsidRPr="00F77F94">
              <w:rPr>
                <w:i/>
                <w:iCs/>
                <w:sz w:val="22"/>
                <w:szCs w:val="22"/>
                <w:lang w:val="en-US"/>
              </w:rPr>
              <w:t>5</w:t>
            </w:r>
          </w:p>
        </w:tc>
        <w:tc>
          <w:tcPr>
            <w:tcW w:w="2410" w:type="dxa"/>
          </w:tcPr>
          <w:p w14:paraId="7C392AB0" w14:textId="1936D9A2" w:rsidR="0043279B" w:rsidRPr="00F77F94" w:rsidRDefault="0043279B" w:rsidP="0043279B">
            <w:pPr>
              <w:jc w:val="center"/>
              <w:rPr>
                <w:i/>
                <w:iCs/>
                <w:sz w:val="22"/>
                <w:szCs w:val="22"/>
                <w:lang w:val="en-US"/>
              </w:rPr>
            </w:pPr>
            <w:r w:rsidRPr="00F77F94">
              <w:rPr>
                <w:i/>
                <w:iCs/>
                <w:sz w:val="22"/>
                <w:szCs w:val="22"/>
                <w:lang w:val="en-US"/>
              </w:rPr>
              <w:t>0.14</w:t>
            </w:r>
          </w:p>
        </w:tc>
      </w:tr>
      <w:tr w:rsidR="0043279B" w:rsidRPr="00F77F94" w14:paraId="1BACE987" w14:textId="77777777" w:rsidTr="000F3631">
        <w:trPr>
          <w:gridBefore w:val="1"/>
          <w:gridAfter w:val="1"/>
          <w:wBefore w:w="993" w:type="dxa"/>
          <w:wAfter w:w="1134" w:type="dxa"/>
        </w:trPr>
        <w:tc>
          <w:tcPr>
            <w:tcW w:w="2835" w:type="dxa"/>
          </w:tcPr>
          <w:p w14:paraId="64CEA1E0" w14:textId="77777777" w:rsidR="0043279B" w:rsidRPr="00F77F94" w:rsidRDefault="0043279B" w:rsidP="0043279B">
            <w:pPr>
              <w:rPr>
                <w:i/>
                <w:iCs/>
                <w:sz w:val="22"/>
                <w:szCs w:val="22"/>
                <w:lang w:val="en-US"/>
              </w:rPr>
            </w:pPr>
            <w:r w:rsidRPr="00F77F94">
              <w:rPr>
                <w:i/>
                <w:iCs/>
                <w:sz w:val="22"/>
                <w:szCs w:val="22"/>
                <w:lang w:val="en-US"/>
              </w:rPr>
              <w:t>AIC</w:t>
            </w:r>
          </w:p>
        </w:tc>
        <w:tc>
          <w:tcPr>
            <w:tcW w:w="2410" w:type="dxa"/>
          </w:tcPr>
          <w:p w14:paraId="66250090" w14:textId="7B9BFF75" w:rsidR="0043279B" w:rsidRPr="00F77F94" w:rsidRDefault="001C1DD2" w:rsidP="0043279B">
            <w:pPr>
              <w:jc w:val="center"/>
              <w:rPr>
                <w:i/>
                <w:iCs/>
                <w:sz w:val="22"/>
                <w:szCs w:val="22"/>
                <w:lang w:val="en-US"/>
              </w:rPr>
            </w:pPr>
            <w:r w:rsidRPr="00F77F94">
              <w:rPr>
                <w:i/>
                <w:iCs/>
                <w:sz w:val="22"/>
                <w:szCs w:val="22"/>
                <w:lang w:val="en-US"/>
              </w:rPr>
              <w:t>32250.29</w:t>
            </w:r>
          </w:p>
        </w:tc>
        <w:tc>
          <w:tcPr>
            <w:tcW w:w="2410" w:type="dxa"/>
          </w:tcPr>
          <w:p w14:paraId="34938D9F" w14:textId="31D546E4" w:rsidR="0043279B" w:rsidRPr="00F77F94" w:rsidRDefault="001C1DD2" w:rsidP="0043279B">
            <w:pPr>
              <w:jc w:val="center"/>
              <w:rPr>
                <w:i/>
                <w:iCs/>
                <w:sz w:val="22"/>
                <w:szCs w:val="22"/>
                <w:lang w:val="en-US"/>
              </w:rPr>
            </w:pPr>
            <w:r w:rsidRPr="00F77F94">
              <w:rPr>
                <w:i/>
                <w:iCs/>
                <w:sz w:val="22"/>
                <w:szCs w:val="22"/>
                <w:lang w:val="en-US"/>
              </w:rPr>
              <w:t>32213.05</w:t>
            </w:r>
          </w:p>
        </w:tc>
      </w:tr>
      <w:tr w:rsidR="0043279B" w:rsidRPr="00F77F94" w14:paraId="5C0557D0" w14:textId="77777777" w:rsidTr="000F3631">
        <w:trPr>
          <w:gridBefore w:val="1"/>
          <w:gridAfter w:val="1"/>
          <w:wBefore w:w="993" w:type="dxa"/>
          <w:wAfter w:w="1134" w:type="dxa"/>
        </w:trPr>
        <w:tc>
          <w:tcPr>
            <w:tcW w:w="2835" w:type="dxa"/>
          </w:tcPr>
          <w:p w14:paraId="53878E93" w14:textId="77777777" w:rsidR="0043279B" w:rsidRPr="00F77F94" w:rsidRDefault="0043279B" w:rsidP="0043279B">
            <w:pPr>
              <w:rPr>
                <w:i/>
                <w:iCs/>
                <w:sz w:val="22"/>
                <w:szCs w:val="22"/>
                <w:lang w:val="en-US"/>
              </w:rPr>
            </w:pPr>
            <w:r w:rsidRPr="00F77F94">
              <w:rPr>
                <w:i/>
                <w:iCs/>
                <w:sz w:val="22"/>
                <w:szCs w:val="22"/>
                <w:lang w:val="en-US"/>
              </w:rPr>
              <w:t>BIC</w:t>
            </w:r>
          </w:p>
        </w:tc>
        <w:tc>
          <w:tcPr>
            <w:tcW w:w="2410" w:type="dxa"/>
          </w:tcPr>
          <w:p w14:paraId="12756F87" w14:textId="63A37AD9" w:rsidR="0043279B" w:rsidRPr="00F77F94" w:rsidRDefault="001C1DD2" w:rsidP="0043279B">
            <w:pPr>
              <w:jc w:val="center"/>
              <w:rPr>
                <w:i/>
                <w:iCs/>
                <w:sz w:val="22"/>
                <w:szCs w:val="22"/>
                <w:lang w:val="en-US"/>
              </w:rPr>
            </w:pPr>
            <w:r w:rsidRPr="00F77F94">
              <w:rPr>
                <w:i/>
                <w:iCs/>
                <w:sz w:val="22"/>
                <w:szCs w:val="22"/>
                <w:lang w:val="en-US"/>
              </w:rPr>
              <w:t>32369.18</w:t>
            </w:r>
          </w:p>
        </w:tc>
        <w:tc>
          <w:tcPr>
            <w:tcW w:w="2410" w:type="dxa"/>
          </w:tcPr>
          <w:p w14:paraId="3E444484" w14:textId="193BB309" w:rsidR="0043279B" w:rsidRPr="00F77F94" w:rsidRDefault="001C1DD2" w:rsidP="0043279B">
            <w:pPr>
              <w:jc w:val="center"/>
              <w:rPr>
                <w:i/>
                <w:iCs/>
                <w:sz w:val="22"/>
                <w:szCs w:val="22"/>
                <w:lang w:val="en-US"/>
              </w:rPr>
            </w:pPr>
            <w:r w:rsidRPr="00F77F94">
              <w:rPr>
                <w:i/>
                <w:iCs/>
                <w:sz w:val="22"/>
                <w:szCs w:val="22"/>
                <w:lang w:val="en-US"/>
              </w:rPr>
              <w:t>32331.94</w:t>
            </w:r>
          </w:p>
        </w:tc>
      </w:tr>
      <w:tr w:rsidR="0043279B" w:rsidRPr="00F77F94" w14:paraId="400ABD64" w14:textId="77777777" w:rsidTr="000F3631">
        <w:trPr>
          <w:gridBefore w:val="1"/>
          <w:gridAfter w:val="1"/>
          <w:wBefore w:w="993" w:type="dxa"/>
          <w:wAfter w:w="1134" w:type="dxa"/>
        </w:trPr>
        <w:tc>
          <w:tcPr>
            <w:tcW w:w="2835" w:type="dxa"/>
            <w:tcBorders>
              <w:bottom w:val="single" w:sz="4" w:space="0" w:color="auto"/>
            </w:tcBorders>
          </w:tcPr>
          <w:p w14:paraId="5406BAED" w14:textId="77777777" w:rsidR="0043279B" w:rsidRPr="00F77F94" w:rsidRDefault="0043279B" w:rsidP="0043279B">
            <w:pPr>
              <w:spacing w:after="40"/>
              <w:rPr>
                <w:i/>
                <w:iCs/>
                <w:sz w:val="22"/>
                <w:szCs w:val="22"/>
                <w:lang w:val="en-US"/>
              </w:rPr>
            </w:pPr>
            <w:r w:rsidRPr="00F77F94">
              <w:rPr>
                <w:i/>
                <w:iCs/>
                <w:sz w:val="22"/>
                <w:szCs w:val="22"/>
                <w:lang w:val="en-US"/>
              </w:rPr>
              <w:t>Pseudo R2</w:t>
            </w:r>
          </w:p>
        </w:tc>
        <w:tc>
          <w:tcPr>
            <w:tcW w:w="2410" w:type="dxa"/>
            <w:tcBorders>
              <w:bottom w:val="single" w:sz="4" w:space="0" w:color="auto"/>
            </w:tcBorders>
          </w:tcPr>
          <w:p w14:paraId="213DF350" w14:textId="620B3DFF" w:rsidR="0043279B" w:rsidRPr="00F77F94" w:rsidRDefault="001C1DD2" w:rsidP="0043279B">
            <w:pPr>
              <w:spacing w:after="40"/>
              <w:jc w:val="center"/>
              <w:rPr>
                <w:i/>
                <w:iCs/>
                <w:sz w:val="22"/>
                <w:szCs w:val="22"/>
                <w:lang w:val="en-US"/>
              </w:rPr>
            </w:pPr>
            <w:r w:rsidRPr="00F77F94">
              <w:rPr>
                <w:i/>
                <w:iCs/>
                <w:sz w:val="22"/>
                <w:szCs w:val="22"/>
                <w:lang w:val="en-US"/>
              </w:rPr>
              <w:t>0.08</w:t>
            </w:r>
          </w:p>
        </w:tc>
        <w:tc>
          <w:tcPr>
            <w:tcW w:w="2410" w:type="dxa"/>
            <w:tcBorders>
              <w:bottom w:val="single" w:sz="4" w:space="0" w:color="auto"/>
            </w:tcBorders>
          </w:tcPr>
          <w:p w14:paraId="60ABF60A" w14:textId="388E13F1" w:rsidR="0043279B" w:rsidRPr="00F77F94" w:rsidRDefault="001C1DD2" w:rsidP="0043279B">
            <w:pPr>
              <w:spacing w:after="40"/>
              <w:jc w:val="center"/>
              <w:rPr>
                <w:i/>
                <w:iCs/>
                <w:sz w:val="22"/>
                <w:szCs w:val="22"/>
                <w:lang w:val="en-US"/>
              </w:rPr>
            </w:pPr>
            <w:r w:rsidRPr="00F77F94">
              <w:rPr>
                <w:i/>
                <w:iCs/>
                <w:sz w:val="22"/>
                <w:szCs w:val="22"/>
                <w:lang w:val="en-US"/>
              </w:rPr>
              <w:t>0.08</w:t>
            </w:r>
          </w:p>
        </w:tc>
      </w:tr>
      <w:tr w:rsidR="0043279B" w:rsidRPr="00F77F94" w14:paraId="4FB49D3D" w14:textId="77777777" w:rsidTr="000F3631">
        <w:tc>
          <w:tcPr>
            <w:tcW w:w="9782" w:type="dxa"/>
            <w:gridSpan w:val="5"/>
          </w:tcPr>
          <w:p w14:paraId="77108469" w14:textId="4596757C" w:rsidR="0043279B" w:rsidRPr="00F77F94" w:rsidRDefault="0043279B" w:rsidP="000F3631">
            <w:pPr>
              <w:jc w:val="center"/>
              <w:rPr>
                <w:sz w:val="20"/>
                <w:szCs w:val="20"/>
                <w:lang w:val="en-US"/>
              </w:rPr>
            </w:pPr>
            <w:r w:rsidRPr="00F77F94">
              <w:rPr>
                <w:sz w:val="20"/>
                <w:szCs w:val="20"/>
                <w:lang w:val="en-US"/>
              </w:rPr>
              <w:t xml:space="preserve">Robust standard error with parametric bootstrapping in parentheses. ***p&lt;0.01, **p&lt;0.05, *p&lt;0.1. </w:t>
            </w:r>
            <w:r w:rsidR="000F3631" w:rsidRPr="00F77F94">
              <w:rPr>
                <w:sz w:val="20"/>
                <w:szCs w:val="20"/>
                <w:lang w:val="en-US"/>
              </w:rPr>
              <w:t>M</w:t>
            </w:r>
            <w:r w:rsidRPr="00F77F94">
              <w:rPr>
                <w:sz w:val="20"/>
                <w:szCs w:val="20"/>
                <w:lang w:val="en-US"/>
              </w:rPr>
              <w:t>odels have a negative binomial specification. For Pseudo R2, McFadden is used. For P5</w:t>
            </w:r>
            <w:r w:rsidR="000F3631" w:rsidRPr="00F77F94">
              <w:rPr>
                <w:sz w:val="20"/>
                <w:szCs w:val="20"/>
                <w:lang w:val="en-US"/>
              </w:rPr>
              <w:t xml:space="preserve">, </w:t>
            </w:r>
            <w:r w:rsidRPr="00F77F94">
              <w:rPr>
                <w:sz w:val="20"/>
                <w:szCs w:val="20"/>
                <w:lang w:val="en-US"/>
              </w:rPr>
              <w:t>“</w:t>
            </w:r>
            <w:r w:rsidR="000F3631" w:rsidRPr="00F77F94">
              <w:rPr>
                <w:sz w:val="20"/>
                <w:szCs w:val="20"/>
                <w:lang w:val="en-US"/>
              </w:rPr>
              <w:t>Dyad: No P5 states</w:t>
            </w:r>
            <w:r w:rsidRPr="00F77F94">
              <w:rPr>
                <w:sz w:val="20"/>
                <w:szCs w:val="20"/>
                <w:lang w:val="en-US"/>
              </w:rPr>
              <w:t>” is the reference.</w:t>
            </w:r>
            <w:r w:rsidR="000F3631" w:rsidRPr="00F77F94">
              <w:rPr>
                <w:sz w:val="20"/>
                <w:szCs w:val="20"/>
                <w:lang w:val="en-US"/>
              </w:rPr>
              <w:t xml:space="preserve"> For UNSC member, “Dyad: No UNSC members” is the reference.</w:t>
            </w:r>
          </w:p>
        </w:tc>
      </w:tr>
    </w:tbl>
    <w:p w14:paraId="6531559A" w14:textId="77777777" w:rsidR="00CA2BCC" w:rsidRDefault="00CA2BCC">
      <w:pPr>
        <w:rPr>
          <w:b/>
          <w:bCs/>
          <w:lang w:val="en-US"/>
        </w:rPr>
      </w:pPr>
    </w:p>
    <w:p w14:paraId="176590D9" w14:textId="77777777" w:rsidR="00CA2BCC" w:rsidRDefault="00CA2BCC">
      <w:pPr>
        <w:rPr>
          <w:b/>
          <w:bCs/>
          <w:lang w:val="en-US"/>
        </w:rPr>
      </w:pPr>
    </w:p>
    <w:p w14:paraId="7BFDC3B2" w14:textId="77777777" w:rsidR="00CA2BCC" w:rsidRDefault="00CA2BCC">
      <w:pPr>
        <w:rPr>
          <w:b/>
          <w:bCs/>
          <w:lang w:val="en-US"/>
        </w:rPr>
      </w:pPr>
    </w:p>
    <w:p w14:paraId="093B5118" w14:textId="77777777" w:rsidR="00CA2BCC" w:rsidRDefault="00CA2BCC">
      <w:pPr>
        <w:rPr>
          <w:b/>
          <w:bCs/>
          <w:lang w:val="en-US"/>
        </w:rPr>
      </w:pPr>
    </w:p>
    <w:p w14:paraId="539C30DD" w14:textId="77777777" w:rsidR="00CA2BCC" w:rsidRDefault="00CA2BCC">
      <w:pPr>
        <w:rPr>
          <w:b/>
          <w:bCs/>
          <w:lang w:val="en-US"/>
        </w:rPr>
      </w:pPr>
    </w:p>
    <w:p w14:paraId="1286C6B9" w14:textId="77777777" w:rsidR="00CA2BCC" w:rsidRDefault="00CA2BCC">
      <w:pPr>
        <w:rPr>
          <w:b/>
          <w:bCs/>
          <w:lang w:val="en-US"/>
        </w:rPr>
      </w:pPr>
    </w:p>
    <w:p w14:paraId="71A70AA0" w14:textId="3056B4CC" w:rsidR="00A509B5" w:rsidRPr="00F77F94" w:rsidRDefault="00145E3D">
      <w:pPr>
        <w:rPr>
          <w:lang w:val="en-US"/>
        </w:rPr>
      </w:pPr>
      <w:r w:rsidRPr="00F77F94">
        <w:rPr>
          <w:b/>
          <w:bCs/>
          <w:lang w:val="en-US"/>
        </w:rPr>
        <w:lastRenderedPageBreak/>
        <w:t xml:space="preserve">Figure A29. </w:t>
      </w:r>
      <w:r w:rsidRPr="00F77F94">
        <w:rPr>
          <w:lang w:val="en-US"/>
        </w:rPr>
        <w:t>Frequency of collaboration across Polity</w:t>
      </w:r>
      <w:r w:rsidR="00A25312">
        <w:rPr>
          <w:lang w:val="en-US"/>
        </w:rPr>
        <w:t>5</w:t>
      </w:r>
      <w:r w:rsidRPr="00F77F94">
        <w:rPr>
          <w:lang w:val="en-US"/>
        </w:rPr>
        <w:t xml:space="preserve"> score</w:t>
      </w:r>
    </w:p>
    <w:p w14:paraId="1B07DFB5" w14:textId="45AAC08C" w:rsidR="001350AE" w:rsidRPr="00F77F94" w:rsidRDefault="001350AE" w:rsidP="001350AE">
      <w:pPr>
        <w:jc w:val="center"/>
        <w:rPr>
          <w:i/>
          <w:iCs/>
          <w:lang w:val="en-US"/>
        </w:rPr>
      </w:pPr>
      <w:r w:rsidRPr="00F77F94">
        <w:rPr>
          <w:i/>
          <w:iCs/>
          <w:noProof/>
          <w:lang w:val="en-US"/>
        </w:rPr>
        <w:drawing>
          <wp:inline distT="0" distB="0" distL="0" distR="0" wp14:anchorId="42A99AFE" wp14:editId="45D66E0E">
            <wp:extent cx="5731510" cy="4055110"/>
            <wp:effectExtent l="0" t="0" r="0" b="5080"/>
            <wp:docPr id="1115959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59235" name=""/>
                    <pic:cNvPicPr/>
                  </pic:nvPicPr>
                  <pic:blipFill>
                    <a:blip r:embed="rId36"/>
                    <a:stretch>
                      <a:fillRect/>
                    </a:stretch>
                  </pic:blipFill>
                  <pic:spPr>
                    <a:xfrm>
                      <a:off x="0" y="0"/>
                      <a:ext cx="5731510" cy="4055110"/>
                    </a:xfrm>
                    <a:prstGeom prst="rect">
                      <a:avLst/>
                    </a:prstGeom>
                  </pic:spPr>
                </pic:pic>
              </a:graphicData>
            </a:graphic>
          </wp:inline>
        </w:drawing>
      </w:r>
    </w:p>
    <w:p w14:paraId="424A5869" w14:textId="2900EFC2" w:rsidR="00145E3D" w:rsidRPr="00F77F94" w:rsidRDefault="00145E3D" w:rsidP="004018C5">
      <w:pPr>
        <w:pStyle w:val="Heading1"/>
        <w:spacing w:before="0" w:beforeAutospacing="0" w:after="200" w:afterAutospacing="0"/>
        <w:rPr>
          <w:i/>
          <w:iCs/>
          <w:sz w:val="24"/>
          <w:szCs w:val="24"/>
          <w:lang w:val="en-US"/>
        </w:rPr>
      </w:pPr>
    </w:p>
    <w:p w14:paraId="4999B343" w14:textId="564E8233" w:rsidR="00145E3D" w:rsidRPr="00F77F94" w:rsidRDefault="00145E3D" w:rsidP="00145E3D">
      <w:pPr>
        <w:rPr>
          <w:lang w:val="en-US"/>
        </w:rPr>
      </w:pPr>
      <w:r w:rsidRPr="00F77F94">
        <w:rPr>
          <w:b/>
          <w:bCs/>
          <w:lang w:val="en-US"/>
        </w:rPr>
        <w:t xml:space="preserve">Figure A30. </w:t>
      </w:r>
      <w:r w:rsidRPr="00F77F94">
        <w:rPr>
          <w:lang w:val="en-US"/>
        </w:rPr>
        <w:t>Frequency of collaboration across GDP per capita</w:t>
      </w:r>
    </w:p>
    <w:p w14:paraId="37C15313" w14:textId="4203F734" w:rsidR="001350AE" w:rsidRPr="00F77F94" w:rsidRDefault="001350AE" w:rsidP="001350AE">
      <w:pPr>
        <w:rPr>
          <w:lang w:val="en-US"/>
        </w:rPr>
      </w:pPr>
      <w:r w:rsidRPr="00F77F94">
        <w:rPr>
          <w:noProof/>
          <w:lang w:val="en-US"/>
        </w:rPr>
        <w:drawing>
          <wp:inline distT="0" distB="0" distL="0" distR="0" wp14:anchorId="2D2F4CA0" wp14:editId="6AC243FB">
            <wp:extent cx="5731510" cy="4055110"/>
            <wp:effectExtent l="0" t="0" r="0" b="0"/>
            <wp:docPr id="1987381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81557" name=""/>
                    <pic:cNvPicPr/>
                  </pic:nvPicPr>
                  <pic:blipFill>
                    <a:blip r:embed="rId37"/>
                    <a:stretch>
                      <a:fillRect/>
                    </a:stretch>
                  </pic:blipFill>
                  <pic:spPr>
                    <a:xfrm>
                      <a:off x="0" y="0"/>
                      <a:ext cx="5731510" cy="4055110"/>
                    </a:xfrm>
                    <a:prstGeom prst="rect">
                      <a:avLst/>
                    </a:prstGeom>
                  </pic:spPr>
                </pic:pic>
              </a:graphicData>
            </a:graphic>
          </wp:inline>
        </w:drawing>
      </w:r>
    </w:p>
    <w:p w14:paraId="33FD8DE0" w14:textId="390C02B9" w:rsidR="00145E3D" w:rsidRPr="00F77F94" w:rsidRDefault="00145E3D" w:rsidP="00145E3D">
      <w:pPr>
        <w:rPr>
          <w:lang w:val="en-US"/>
        </w:rPr>
      </w:pPr>
      <w:r w:rsidRPr="00F77F94">
        <w:rPr>
          <w:b/>
          <w:bCs/>
          <w:lang w:val="en-US"/>
        </w:rPr>
        <w:lastRenderedPageBreak/>
        <w:t>Table AV</w:t>
      </w:r>
      <w:r w:rsidR="00E9433D" w:rsidRPr="00F77F94">
        <w:rPr>
          <w:b/>
          <w:bCs/>
          <w:lang w:val="en-US"/>
        </w:rPr>
        <w:t>III</w:t>
      </w:r>
      <w:r w:rsidRPr="00F77F94">
        <w:rPr>
          <w:b/>
          <w:bCs/>
          <w:lang w:val="en-US"/>
        </w:rPr>
        <w:t>.</w:t>
      </w:r>
      <w:r w:rsidRPr="00F77F94">
        <w:rPr>
          <w:lang w:val="en-US"/>
        </w:rPr>
        <w:t xml:space="preserve"> Model with categorical variable for group membership</w:t>
      </w:r>
    </w:p>
    <w:p w14:paraId="0E8589A1" w14:textId="77777777" w:rsidR="00145E3D" w:rsidRPr="00F77F94" w:rsidRDefault="00145E3D" w:rsidP="00145E3D">
      <w:pPr>
        <w:rPr>
          <w:i/>
          <w:iCs/>
          <w:lang w:val="en-US"/>
        </w:rPr>
      </w:pPr>
    </w:p>
    <w:tbl>
      <w:tblPr>
        <w:tblStyle w:val="TableGrid"/>
        <w:tblW w:w="68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415"/>
        <w:gridCol w:w="1622"/>
      </w:tblGrid>
      <w:tr w:rsidR="00145E3D" w:rsidRPr="00F77F94" w14:paraId="46FB7333" w14:textId="77777777" w:rsidTr="000F3631">
        <w:trPr>
          <w:jc w:val="center"/>
        </w:trPr>
        <w:tc>
          <w:tcPr>
            <w:tcW w:w="2768" w:type="dxa"/>
            <w:tcBorders>
              <w:top w:val="single" w:sz="4" w:space="0" w:color="auto"/>
              <w:bottom w:val="single" w:sz="4" w:space="0" w:color="auto"/>
            </w:tcBorders>
          </w:tcPr>
          <w:p w14:paraId="6EFA6E70" w14:textId="77777777" w:rsidR="00145E3D" w:rsidRPr="00F77F94" w:rsidRDefault="00145E3D" w:rsidP="0000163B">
            <w:pPr>
              <w:spacing w:before="40" w:after="40"/>
              <w:jc w:val="center"/>
              <w:rPr>
                <w:sz w:val="22"/>
                <w:szCs w:val="22"/>
                <w:lang w:val="en-US"/>
              </w:rPr>
            </w:pPr>
          </w:p>
        </w:tc>
        <w:tc>
          <w:tcPr>
            <w:tcW w:w="2415" w:type="dxa"/>
            <w:tcBorders>
              <w:top w:val="single" w:sz="4" w:space="0" w:color="auto"/>
              <w:bottom w:val="single" w:sz="4" w:space="0" w:color="auto"/>
            </w:tcBorders>
          </w:tcPr>
          <w:p w14:paraId="186BC363" w14:textId="189B0D28" w:rsidR="00145E3D" w:rsidRPr="00F77F94" w:rsidRDefault="00145E3D" w:rsidP="0000163B">
            <w:pPr>
              <w:spacing w:before="40" w:after="40"/>
              <w:jc w:val="center"/>
              <w:rPr>
                <w:sz w:val="22"/>
                <w:szCs w:val="22"/>
                <w:lang w:val="en-US"/>
              </w:rPr>
            </w:pPr>
            <w:r w:rsidRPr="00F77F94">
              <w:rPr>
                <w:b/>
                <w:bCs/>
                <w:sz w:val="22"/>
                <w:szCs w:val="22"/>
                <w:lang w:val="en-US"/>
              </w:rPr>
              <w:t>(</w:t>
            </w:r>
            <w:r w:rsidR="00482F90" w:rsidRPr="00F77F94">
              <w:rPr>
                <w:b/>
                <w:bCs/>
                <w:sz w:val="22"/>
                <w:szCs w:val="22"/>
                <w:lang w:val="en-US"/>
              </w:rPr>
              <w:t>8</w:t>
            </w:r>
            <w:r w:rsidRPr="00F77F94">
              <w:rPr>
                <w:b/>
                <w:bCs/>
                <w:sz w:val="22"/>
                <w:szCs w:val="22"/>
                <w:lang w:val="en-US"/>
              </w:rPr>
              <w:t xml:space="preserve">) </w:t>
            </w:r>
            <w:r w:rsidRPr="00F77F94">
              <w:rPr>
                <w:sz w:val="22"/>
                <w:szCs w:val="22"/>
                <w:lang w:val="en-US"/>
              </w:rPr>
              <w:t>Two-stage Heckman</w:t>
            </w:r>
          </w:p>
        </w:tc>
        <w:tc>
          <w:tcPr>
            <w:tcW w:w="1622" w:type="dxa"/>
            <w:tcBorders>
              <w:top w:val="single" w:sz="4" w:space="0" w:color="auto"/>
              <w:bottom w:val="single" w:sz="4" w:space="0" w:color="auto"/>
            </w:tcBorders>
          </w:tcPr>
          <w:p w14:paraId="79337AD0" w14:textId="3535366A" w:rsidR="00145E3D" w:rsidRPr="00F77F94" w:rsidRDefault="00145E3D" w:rsidP="0000163B">
            <w:pPr>
              <w:spacing w:before="40" w:after="40"/>
              <w:jc w:val="center"/>
              <w:rPr>
                <w:sz w:val="22"/>
                <w:szCs w:val="22"/>
                <w:lang w:val="en-US"/>
              </w:rPr>
            </w:pPr>
            <w:r w:rsidRPr="00F77F94">
              <w:rPr>
                <w:b/>
                <w:bCs/>
                <w:sz w:val="22"/>
                <w:szCs w:val="22"/>
                <w:lang w:val="en-US"/>
              </w:rPr>
              <w:t>(</w:t>
            </w:r>
            <w:r w:rsidR="00482F90" w:rsidRPr="00F77F94">
              <w:rPr>
                <w:b/>
                <w:bCs/>
                <w:sz w:val="22"/>
                <w:szCs w:val="22"/>
                <w:lang w:val="en-US"/>
              </w:rPr>
              <w:t>9</w:t>
            </w:r>
            <w:r w:rsidRPr="00F77F94">
              <w:rPr>
                <w:b/>
                <w:bCs/>
                <w:sz w:val="22"/>
                <w:szCs w:val="22"/>
                <w:lang w:val="en-US"/>
              </w:rPr>
              <w:t xml:space="preserve">) </w:t>
            </w:r>
            <w:r w:rsidR="00C613CB" w:rsidRPr="00F77F94">
              <w:rPr>
                <w:sz w:val="22"/>
                <w:szCs w:val="22"/>
                <w:lang w:val="en-US"/>
              </w:rPr>
              <w:t>LASSO</w:t>
            </w:r>
          </w:p>
        </w:tc>
      </w:tr>
      <w:tr w:rsidR="0000163B" w:rsidRPr="00F77F94" w14:paraId="172938B0" w14:textId="77777777" w:rsidTr="000F3631">
        <w:trPr>
          <w:jc w:val="center"/>
        </w:trPr>
        <w:tc>
          <w:tcPr>
            <w:tcW w:w="2768" w:type="dxa"/>
            <w:tcBorders>
              <w:top w:val="single" w:sz="4" w:space="0" w:color="auto"/>
            </w:tcBorders>
          </w:tcPr>
          <w:p w14:paraId="377F4C1C" w14:textId="77777777" w:rsidR="0000163B" w:rsidRPr="00F77F94" w:rsidRDefault="0000163B" w:rsidP="0000163B">
            <w:pPr>
              <w:spacing w:before="40"/>
              <w:rPr>
                <w:sz w:val="22"/>
                <w:szCs w:val="22"/>
                <w:lang w:val="en-US"/>
              </w:rPr>
            </w:pPr>
            <w:r w:rsidRPr="00F77F94">
              <w:rPr>
                <w:sz w:val="22"/>
                <w:szCs w:val="22"/>
                <w:lang w:val="en-US"/>
              </w:rPr>
              <w:t>Polity (diff)</w:t>
            </w:r>
          </w:p>
        </w:tc>
        <w:tc>
          <w:tcPr>
            <w:tcW w:w="2415" w:type="dxa"/>
            <w:tcBorders>
              <w:top w:val="single" w:sz="4" w:space="0" w:color="auto"/>
            </w:tcBorders>
          </w:tcPr>
          <w:p w14:paraId="2997AD2F" w14:textId="64578E17" w:rsidR="0000163B" w:rsidRPr="00F77F94" w:rsidRDefault="0000163B" w:rsidP="0000163B">
            <w:pPr>
              <w:spacing w:before="40"/>
              <w:jc w:val="center"/>
              <w:rPr>
                <w:sz w:val="22"/>
                <w:szCs w:val="22"/>
                <w:lang w:val="en-US"/>
              </w:rPr>
            </w:pPr>
            <w:r w:rsidRPr="00F77F94">
              <w:rPr>
                <w:sz w:val="22"/>
                <w:szCs w:val="22"/>
                <w:lang w:val="en-US"/>
              </w:rPr>
              <w:t>-0.013</w:t>
            </w:r>
            <w:r w:rsidR="003E6019" w:rsidRPr="00F77F94">
              <w:rPr>
                <w:sz w:val="22"/>
                <w:szCs w:val="22"/>
                <w:lang w:val="en-US"/>
              </w:rPr>
              <w:t>**</w:t>
            </w:r>
          </w:p>
        </w:tc>
        <w:tc>
          <w:tcPr>
            <w:tcW w:w="1622" w:type="dxa"/>
          </w:tcPr>
          <w:p w14:paraId="3ADBA3D7" w14:textId="63209351" w:rsidR="0000163B" w:rsidRPr="00F77F94" w:rsidRDefault="002577EB" w:rsidP="0000163B">
            <w:pPr>
              <w:spacing w:before="40"/>
              <w:jc w:val="center"/>
              <w:rPr>
                <w:sz w:val="22"/>
                <w:szCs w:val="22"/>
                <w:lang w:val="en-US"/>
              </w:rPr>
            </w:pPr>
            <w:r w:rsidRPr="00F77F94">
              <w:rPr>
                <w:sz w:val="22"/>
                <w:szCs w:val="22"/>
                <w:lang w:val="en-US"/>
              </w:rPr>
              <w:t>-0.010</w:t>
            </w:r>
          </w:p>
        </w:tc>
      </w:tr>
      <w:tr w:rsidR="0000163B" w:rsidRPr="00F77F94" w14:paraId="4E4BAB32" w14:textId="77777777" w:rsidTr="000F3631">
        <w:trPr>
          <w:jc w:val="center"/>
        </w:trPr>
        <w:tc>
          <w:tcPr>
            <w:tcW w:w="2768" w:type="dxa"/>
          </w:tcPr>
          <w:p w14:paraId="237079A7" w14:textId="77777777" w:rsidR="0000163B" w:rsidRPr="00F77F94" w:rsidRDefault="0000163B" w:rsidP="00EC048A">
            <w:pPr>
              <w:spacing w:after="60"/>
              <w:rPr>
                <w:sz w:val="22"/>
                <w:szCs w:val="22"/>
                <w:lang w:val="en-US"/>
              </w:rPr>
            </w:pPr>
          </w:p>
        </w:tc>
        <w:tc>
          <w:tcPr>
            <w:tcW w:w="2415" w:type="dxa"/>
          </w:tcPr>
          <w:p w14:paraId="2CF7BA9C" w14:textId="11EB165F" w:rsidR="0000163B" w:rsidRPr="00F77F94" w:rsidRDefault="003E6019" w:rsidP="00EC048A">
            <w:pPr>
              <w:spacing w:after="60"/>
              <w:jc w:val="center"/>
              <w:rPr>
                <w:sz w:val="22"/>
                <w:szCs w:val="22"/>
                <w:lang w:val="en-US"/>
              </w:rPr>
            </w:pPr>
            <w:r w:rsidRPr="00F77F94">
              <w:rPr>
                <w:sz w:val="22"/>
                <w:szCs w:val="22"/>
                <w:lang w:val="en-US"/>
              </w:rPr>
              <w:t>(0.006)</w:t>
            </w:r>
          </w:p>
        </w:tc>
        <w:tc>
          <w:tcPr>
            <w:tcW w:w="1622" w:type="dxa"/>
          </w:tcPr>
          <w:p w14:paraId="36BEBC54" w14:textId="6A609D97" w:rsidR="0000163B" w:rsidRPr="00F77F94" w:rsidRDefault="0000163B" w:rsidP="00EC048A">
            <w:pPr>
              <w:spacing w:after="60"/>
              <w:jc w:val="center"/>
              <w:rPr>
                <w:sz w:val="22"/>
                <w:szCs w:val="22"/>
                <w:lang w:val="en-US"/>
              </w:rPr>
            </w:pPr>
          </w:p>
        </w:tc>
      </w:tr>
      <w:tr w:rsidR="0000163B" w:rsidRPr="00F77F94" w14:paraId="57F10A7D" w14:textId="77777777" w:rsidTr="000F3631">
        <w:trPr>
          <w:jc w:val="center"/>
        </w:trPr>
        <w:tc>
          <w:tcPr>
            <w:tcW w:w="2768" w:type="dxa"/>
          </w:tcPr>
          <w:p w14:paraId="47F37E59" w14:textId="77777777" w:rsidR="0000163B" w:rsidRPr="00F77F94" w:rsidRDefault="0000163B" w:rsidP="0000163B">
            <w:pPr>
              <w:rPr>
                <w:sz w:val="22"/>
                <w:szCs w:val="22"/>
                <w:lang w:val="en-US"/>
              </w:rPr>
            </w:pPr>
            <w:r w:rsidRPr="00F77F94">
              <w:rPr>
                <w:sz w:val="22"/>
                <w:szCs w:val="22"/>
                <w:lang w:val="en-US"/>
              </w:rPr>
              <w:t>GDPc (log diff)</w:t>
            </w:r>
          </w:p>
        </w:tc>
        <w:tc>
          <w:tcPr>
            <w:tcW w:w="2415" w:type="dxa"/>
          </w:tcPr>
          <w:p w14:paraId="6342E65C" w14:textId="4487067F" w:rsidR="0000163B" w:rsidRPr="00F77F94" w:rsidRDefault="0000163B" w:rsidP="0000163B">
            <w:pPr>
              <w:jc w:val="center"/>
              <w:rPr>
                <w:sz w:val="22"/>
                <w:szCs w:val="22"/>
                <w:lang w:val="en-US"/>
              </w:rPr>
            </w:pPr>
            <w:r w:rsidRPr="00F77F94">
              <w:rPr>
                <w:sz w:val="22"/>
                <w:szCs w:val="22"/>
                <w:lang w:val="en-US"/>
              </w:rPr>
              <w:t>-0.012</w:t>
            </w:r>
          </w:p>
        </w:tc>
        <w:tc>
          <w:tcPr>
            <w:tcW w:w="1622" w:type="dxa"/>
          </w:tcPr>
          <w:p w14:paraId="188C42F2" w14:textId="462A48FE" w:rsidR="0000163B" w:rsidRPr="00F77F94" w:rsidRDefault="002577EB" w:rsidP="0000163B">
            <w:pPr>
              <w:jc w:val="center"/>
              <w:rPr>
                <w:sz w:val="22"/>
                <w:szCs w:val="22"/>
                <w:lang w:val="en-US"/>
              </w:rPr>
            </w:pPr>
            <w:r w:rsidRPr="00F77F94">
              <w:rPr>
                <w:sz w:val="22"/>
                <w:szCs w:val="22"/>
                <w:lang w:val="en-US"/>
              </w:rPr>
              <w:t>-0.002</w:t>
            </w:r>
          </w:p>
        </w:tc>
      </w:tr>
      <w:tr w:rsidR="0000163B" w:rsidRPr="00F77F94" w14:paraId="482271F4" w14:textId="77777777" w:rsidTr="000F3631">
        <w:trPr>
          <w:jc w:val="center"/>
        </w:trPr>
        <w:tc>
          <w:tcPr>
            <w:tcW w:w="2768" w:type="dxa"/>
          </w:tcPr>
          <w:p w14:paraId="552C4FAD" w14:textId="77777777" w:rsidR="0000163B" w:rsidRPr="00F77F94" w:rsidRDefault="0000163B" w:rsidP="00EC048A">
            <w:pPr>
              <w:spacing w:after="60"/>
              <w:rPr>
                <w:sz w:val="22"/>
                <w:szCs w:val="22"/>
                <w:lang w:val="en-US"/>
              </w:rPr>
            </w:pPr>
          </w:p>
        </w:tc>
        <w:tc>
          <w:tcPr>
            <w:tcW w:w="2415" w:type="dxa"/>
          </w:tcPr>
          <w:p w14:paraId="1FF979C4" w14:textId="173499BF" w:rsidR="0000163B" w:rsidRPr="00F77F94" w:rsidRDefault="003E6019" w:rsidP="00EC048A">
            <w:pPr>
              <w:spacing w:after="60"/>
              <w:jc w:val="center"/>
              <w:rPr>
                <w:sz w:val="22"/>
                <w:szCs w:val="22"/>
                <w:lang w:val="en-US"/>
              </w:rPr>
            </w:pPr>
            <w:r w:rsidRPr="00F77F94">
              <w:rPr>
                <w:sz w:val="22"/>
                <w:szCs w:val="22"/>
                <w:lang w:val="en-US"/>
              </w:rPr>
              <w:t>(0.009)</w:t>
            </w:r>
          </w:p>
        </w:tc>
        <w:tc>
          <w:tcPr>
            <w:tcW w:w="1622" w:type="dxa"/>
          </w:tcPr>
          <w:p w14:paraId="40C1067B" w14:textId="56C26066" w:rsidR="0000163B" w:rsidRPr="00F77F94" w:rsidRDefault="0000163B" w:rsidP="00EC048A">
            <w:pPr>
              <w:spacing w:after="60"/>
              <w:rPr>
                <w:sz w:val="22"/>
                <w:szCs w:val="22"/>
                <w:lang w:val="en-US"/>
              </w:rPr>
            </w:pPr>
          </w:p>
        </w:tc>
      </w:tr>
      <w:tr w:rsidR="002577EB" w:rsidRPr="00F77F94" w14:paraId="2C69F1D3" w14:textId="77777777" w:rsidTr="000F3631">
        <w:trPr>
          <w:jc w:val="center"/>
        </w:trPr>
        <w:tc>
          <w:tcPr>
            <w:tcW w:w="2768" w:type="dxa"/>
          </w:tcPr>
          <w:p w14:paraId="17F6C005" w14:textId="130A1C62" w:rsidR="002577EB" w:rsidRPr="00F77F94" w:rsidRDefault="002577EB" w:rsidP="002577EB">
            <w:pPr>
              <w:rPr>
                <w:sz w:val="22"/>
                <w:szCs w:val="22"/>
                <w:lang w:val="en-US"/>
              </w:rPr>
            </w:pPr>
            <w:r w:rsidRPr="00F77F94">
              <w:rPr>
                <w:sz w:val="22"/>
                <w:szCs w:val="22"/>
                <w:lang w:val="en-US"/>
              </w:rPr>
              <w:t>Region: Cross-region</w:t>
            </w:r>
          </w:p>
        </w:tc>
        <w:tc>
          <w:tcPr>
            <w:tcW w:w="2415" w:type="dxa"/>
          </w:tcPr>
          <w:p w14:paraId="70313769" w14:textId="77777777" w:rsidR="002577EB" w:rsidRPr="00F77F94" w:rsidRDefault="002577EB" w:rsidP="002577EB">
            <w:pPr>
              <w:jc w:val="center"/>
              <w:rPr>
                <w:sz w:val="22"/>
                <w:szCs w:val="22"/>
                <w:lang w:val="en-US"/>
              </w:rPr>
            </w:pPr>
          </w:p>
        </w:tc>
        <w:tc>
          <w:tcPr>
            <w:tcW w:w="1622" w:type="dxa"/>
          </w:tcPr>
          <w:p w14:paraId="2B27AECE" w14:textId="50B4FA9F" w:rsidR="002577EB" w:rsidRPr="00F77F94" w:rsidRDefault="002577EB" w:rsidP="002577EB">
            <w:pPr>
              <w:jc w:val="center"/>
              <w:rPr>
                <w:sz w:val="22"/>
                <w:szCs w:val="22"/>
                <w:lang w:val="en-US"/>
              </w:rPr>
            </w:pPr>
            <w:r w:rsidRPr="00F77F94">
              <w:rPr>
                <w:sz w:val="22"/>
                <w:szCs w:val="22"/>
                <w:lang w:val="en-US"/>
              </w:rPr>
              <w:t>-0.055</w:t>
            </w:r>
          </w:p>
        </w:tc>
      </w:tr>
      <w:tr w:rsidR="002577EB" w:rsidRPr="00F77F94" w14:paraId="295EDF90" w14:textId="77777777" w:rsidTr="000F3631">
        <w:trPr>
          <w:jc w:val="center"/>
        </w:trPr>
        <w:tc>
          <w:tcPr>
            <w:tcW w:w="2768" w:type="dxa"/>
          </w:tcPr>
          <w:p w14:paraId="6BCB3D4F" w14:textId="77777777" w:rsidR="002577EB" w:rsidRPr="00F77F94" w:rsidRDefault="002577EB" w:rsidP="00EC048A">
            <w:pPr>
              <w:spacing w:after="60"/>
              <w:rPr>
                <w:sz w:val="22"/>
                <w:szCs w:val="22"/>
                <w:lang w:val="en-US"/>
              </w:rPr>
            </w:pPr>
          </w:p>
        </w:tc>
        <w:tc>
          <w:tcPr>
            <w:tcW w:w="2415" w:type="dxa"/>
          </w:tcPr>
          <w:p w14:paraId="6EFBF81B" w14:textId="77777777" w:rsidR="002577EB" w:rsidRPr="00F77F94" w:rsidRDefault="002577EB" w:rsidP="00EC048A">
            <w:pPr>
              <w:spacing w:after="60"/>
              <w:jc w:val="center"/>
              <w:rPr>
                <w:sz w:val="22"/>
                <w:szCs w:val="22"/>
                <w:lang w:val="en-US"/>
              </w:rPr>
            </w:pPr>
          </w:p>
        </w:tc>
        <w:tc>
          <w:tcPr>
            <w:tcW w:w="1622" w:type="dxa"/>
          </w:tcPr>
          <w:p w14:paraId="536A201D" w14:textId="77777777" w:rsidR="002577EB" w:rsidRPr="00F77F94" w:rsidRDefault="002577EB" w:rsidP="00EC048A">
            <w:pPr>
              <w:spacing w:after="60"/>
              <w:jc w:val="center"/>
              <w:rPr>
                <w:sz w:val="22"/>
                <w:szCs w:val="22"/>
                <w:lang w:val="en-US"/>
              </w:rPr>
            </w:pPr>
          </w:p>
        </w:tc>
      </w:tr>
      <w:tr w:rsidR="002577EB" w:rsidRPr="00F77F94" w14:paraId="7193AA96" w14:textId="77777777" w:rsidTr="000F3631">
        <w:trPr>
          <w:jc w:val="center"/>
        </w:trPr>
        <w:tc>
          <w:tcPr>
            <w:tcW w:w="2768" w:type="dxa"/>
          </w:tcPr>
          <w:p w14:paraId="6C7A6C3D" w14:textId="5A5AFC17" w:rsidR="002577EB" w:rsidRPr="00F77F94" w:rsidRDefault="002577EB" w:rsidP="002577EB">
            <w:pPr>
              <w:rPr>
                <w:sz w:val="22"/>
                <w:szCs w:val="22"/>
                <w:lang w:val="en-US"/>
              </w:rPr>
            </w:pPr>
            <w:r w:rsidRPr="00F77F94">
              <w:rPr>
                <w:sz w:val="22"/>
                <w:szCs w:val="22"/>
                <w:lang w:val="en-US"/>
              </w:rPr>
              <w:t>Region: APG</w:t>
            </w:r>
          </w:p>
        </w:tc>
        <w:tc>
          <w:tcPr>
            <w:tcW w:w="2415" w:type="dxa"/>
          </w:tcPr>
          <w:p w14:paraId="2F974EC1" w14:textId="62BD01EF" w:rsidR="002577EB" w:rsidRPr="00F77F94" w:rsidRDefault="002577EB" w:rsidP="002577EB">
            <w:pPr>
              <w:jc w:val="center"/>
              <w:rPr>
                <w:sz w:val="22"/>
                <w:szCs w:val="22"/>
                <w:lang w:val="en-US"/>
              </w:rPr>
            </w:pPr>
            <w:r w:rsidRPr="00F77F94">
              <w:rPr>
                <w:sz w:val="22"/>
                <w:szCs w:val="22"/>
                <w:lang w:val="en-US"/>
              </w:rPr>
              <w:t>0.030</w:t>
            </w:r>
          </w:p>
        </w:tc>
        <w:tc>
          <w:tcPr>
            <w:tcW w:w="1622" w:type="dxa"/>
          </w:tcPr>
          <w:p w14:paraId="5AB51FD9" w14:textId="49FF7C4E" w:rsidR="002577EB" w:rsidRPr="00F77F94" w:rsidRDefault="002577EB" w:rsidP="002577EB">
            <w:pPr>
              <w:jc w:val="center"/>
              <w:rPr>
                <w:sz w:val="22"/>
                <w:szCs w:val="22"/>
                <w:lang w:val="en-US"/>
              </w:rPr>
            </w:pPr>
          </w:p>
        </w:tc>
      </w:tr>
      <w:tr w:rsidR="002577EB" w:rsidRPr="00F77F94" w14:paraId="6E7206EB" w14:textId="77777777" w:rsidTr="000F3631">
        <w:trPr>
          <w:jc w:val="center"/>
        </w:trPr>
        <w:tc>
          <w:tcPr>
            <w:tcW w:w="2768" w:type="dxa"/>
          </w:tcPr>
          <w:p w14:paraId="490425C4" w14:textId="77777777" w:rsidR="002577EB" w:rsidRPr="00F77F94" w:rsidRDefault="002577EB" w:rsidP="00EC048A">
            <w:pPr>
              <w:spacing w:after="60"/>
              <w:rPr>
                <w:sz w:val="22"/>
                <w:szCs w:val="22"/>
                <w:lang w:val="en-US"/>
              </w:rPr>
            </w:pPr>
          </w:p>
        </w:tc>
        <w:tc>
          <w:tcPr>
            <w:tcW w:w="2415" w:type="dxa"/>
          </w:tcPr>
          <w:p w14:paraId="3F29B1FC" w14:textId="6788771C" w:rsidR="002577EB" w:rsidRPr="00F77F94" w:rsidRDefault="003E6019" w:rsidP="00EC048A">
            <w:pPr>
              <w:spacing w:after="60"/>
              <w:jc w:val="center"/>
              <w:rPr>
                <w:sz w:val="22"/>
                <w:szCs w:val="22"/>
                <w:lang w:val="en-US"/>
              </w:rPr>
            </w:pPr>
            <w:r w:rsidRPr="00F77F94">
              <w:rPr>
                <w:sz w:val="22"/>
                <w:szCs w:val="22"/>
                <w:lang w:val="en-US"/>
              </w:rPr>
              <w:t>(0.062)</w:t>
            </w:r>
          </w:p>
        </w:tc>
        <w:tc>
          <w:tcPr>
            <w:tcW w:w="1622" w:type="dxa"/>
          </w:tcPr>
          <w:p w14:paraId="3D9DEBF6" w14:textId="564B85EE" w:rsidR="002577EB" w:rsidRPr="00F77F94" w:rsidRDefault="002577EB" w:rsidP="00EC048A">
            <w:pPr>
              <w:spacing w:after="60"/>
              <w:jc w:val="center"/>
              <w:rPr>
                <w:sz w:val="22"/>
                <w:szCs w:val="22"/>
                <w:lang w:val="en-US"/>
              </w:rPr>
            </w:pPr>
          </w:p>
        </w:tc>
      </w:tr>
      <w:tr w:rsidR="002577EB" w:rsidRPr="00F77F94" w14:paraId="435C23B2" w14:textId="77777777" w:rsidTr="000F3631">
        <w:trPr>
          <w:jc w:val="center"/>
        </w:trPr>
        <w:tc>
          <w:tcPr>
            <w:tcW w:w="2768" w:type="dxa"/>
          </w:tcPr>
          <w:p w14:paraId="27805B4F" w14:textId="22769EE4" w:rsidR="002577EB" w:rsidRPr="00F77F94" w:rsidRDefault="002577EB" w:rsidP="002577EB">
            <w:pPr>
              <w:rPr>
                <w:sz w:val="22"/>
                <w:szCs w:val="22"/>
                <w:lang w:val="en-US"/>
              </w:rPr>
            </w:pPr>
            <w:r w:rsidRPr="00F77F94">
              <w:rPr>
                <w:sz w:val="22"/>
                <w:szCs w:val="22"/>
                <w:lang w:val="en-US"/>
              </w:rPr>
              <w:t>Region: EEG</w:t>
            </w:r>
          </w:p>
        </w:tc>
        <w:tc>
          <w:tcPr>
            <w:tcW w:w="2415" w:type="dxa"/>
          </w:tcPr>
          <w:p w14:paraId="023BBBCC" w14:textId="672B4DBF" w:rsidR="002577EB" w:rsidRPr="00F77F94" w:rsidRDefault="002577EB" w:rsidP="002577EB">
            <w:pPr>
              <w:jc w:val="center"/>
              <w:rPr>
                <w:sz w:val="22"/>
                <w:szCs w:val="22"/>
                <w:lang w:val="en-US"/>
              </w:rPr>
            </w:pPr>
            <w:r w:rsidRPr="00F77F94">
              <w:rPr>
                <w:sz w:val="22"/>
                <w:szCs w:val="22"/>
                <w:lang w:val="en-US"/>
              </w:rPr>
              <w:t>0.157</w:t>
            </w:r>
            <w:r w:rsidR="003E6019" w:rsidRPr="00F77F94">
              <w:rPr>
                <w:sz w:val="22"/>
                <w:szCs w:val="22"/>
                <w:lang w:val="en-US"/>
              </w:rPr>
              <w:t>***</w:t>
            </w:r>
          </w:p>
        </w:tc>
        <w:tc>
          <w:tcPr>
            <w:tcW w:w="1622" w:type="dxa"/>
          </w:tcPr>
          <w:p w14:paraId="48A02945" w14:textId="69508E4E" w:rsidR="002577EB" w:rsidRPr="00F77F94" w:rsidRDefault="002577EB" w:rsidP="002577EB">
            <w:pPr>
              <w:jc w:val="center"/>
              <w:rPr>
                <w:sz w:val="22"/>
                <w:szCs w:val="22"/>
                <w:lang w:val="en-US"/>
              </w:rPr>
            </w:pPr>
            <w:r w:rsidRPr="00F77F94">
              <w:rPr>
                <w:sz w:val="22"/>
                <w:szCs w:val="22"/>
                <w:lang w:val="en-US"/>
              </w:rPr>
              <w:t>0.077</w:t>
            </w:r>
          </w:p>
        </w:tc>
      </w:tr>
      <w:tr w:rsidR="002577EB" w:rsidRPr="00F77F94" w14:paraId="5471833F" w14:textId="77777777" w:rsidTr="000F3631">
        <w:trPr>
          <w:jc w:val="center"/>
        </w:trPr>
        <w:tc>
          <w:tcPr>
            <w:tcW w:w="2768" w:type="dxa"/>
          </w:tcPr>
          <w:p w14:paraId="40D23629" w14:textId="77777777" w:rsidR="002577EB" w:rsidRPr="00F77F94" w:rsidRDefault="002577EB" w:rsidP="00EC048A">
            <w:pPr>
              <w:spacing w:after="60"/>
              <w:rPr>
                <w:sz w:val="22"/>
                <w:szCs w:val="22"/>
                <w:lang w:val="en-US"/>
              </w:rPr>
            </w:pPr>
          </w:p>
        </w:tc>
        <w:tc>
          <w:tcPr>
            <w:tcW w:w="2415" w:type="dxa"/>
          </w:tcPr>
          <w:p w14:paraId="5B749C35" w14:textId="0119EC8F" w:rsidR="002577EB" w:rsidRPr="00F77F94" w:rsidRDefault="003E6019" w:rsidP="00EC048A">
            <w:pPr>
              <w:spacing w:after="60"/>
              <w:jc w:val="center"/>
              <w:rPr>
                <w:sz w:val="22"/>
                <w:szCs w:val="22"/>
                <w:lang w:val="en-US"/>
              </w:rPr>
            </w:pPr>
            <w:r w:rsidRPr="00F77F94">
              <w:rPr>
                <w:sz w:val="22"/>
                <w:szCs w:val="22"/>
                <w:lang w:val="en-US"/>
              </w:rPr>
              <w:t>(0.032)</w:t>
            </w:r>
          </w:p>
        </w:tc>
        <w:tc>
          <w:tcPr>
            <w:tcW w:w="1622" w:type="dxa"/>
          </w:tcPr>
          <w:p w14:paraId="23998AE0" w14:textId="77FCA68C" w:rsidR="002577EB" w:rsidRPr="00F77F94" w:rsidRDefault="002577EB" w:rsidP="00EC048A">
            <w:pPr>
              <w:spacing w:after="60"/>
              <w:jc w:val="center"/>
              <w:rPr>
                <w:sz w:val="22"/>
                <w:szCs w:val="22"/>
                <w:lang w:val="en-US"/>
              </w:rPr>
            </w:pPr>
          </w:p>
        </w:tc>
      </w:tr>
      <w:tr w:rsidR="002577EB" w:rsidRPr="00F77F94" w14:paraId="3C2D9D66" w14:textId="77777777" w:rsidTr="000F3631">
        <w:trPr>
          <w:jc w:val="center"/>
        </w:trPr>
        <w:tc>
          <w:tcPr>
            <w:tcW w:w="2768" w:type="dxa"/>
          </w:tcPr>
          <w:p w14:paraId="4A33883A" w14:textId="2A9882AA" w:rsidR="002577EB" w:rsidRPr="00F77F94" w:rsidRDefault="002577EB" w:rsidP="002577EB">
            <w:pPr>
              <w:rPr>
                <w:sz w:val="22"/>
                <w:szCs w:val="22"/>
                <w:lang w:val="en-US"/>
              </w:rPr>
            </w:pPr>
            <w:r w:rsidRPr="00F77F94">
              <w:rPr>
                <w:sz w:val="22"/>
                <w:szCs w:val="22"/>
                <w:lang w:val="en-US"/>
              </w:rPr>
              <w:t>Region: GAFS</w:t>
            </w:r>
          </w:p>
        </w:tc>
        <w:tc>
          <w:tcPr>
            <w:tcW w:w="2415" w:type="dxa"/>
          </w:tcPr>
          <w:p w14:paraId="35FDFD7A" w14:textId="096B2467" w:rsidR="002577EB" w:rsidRPr="00F77F94" w:rsidRDefault="002577EB" w:rsidP="002577EB">
            <w:pPr>
              <w:jc w:val="center"/>
              <w:rPr>
                <w:sz w:val="22"/>
                <w:szCs w:val="22"/>
                <w:lang w:val="en-US"/>
              </w:rPr>
            </w:pPr>
            <w:r w:rsidRPr="00F77F94">
              <w:rPr>
                <w:sz w:val="22"/>
                <w:szCs w:val="22"/>
                <w:lang w:val="en-US"/>
              </w:rPr>
              <w:t>0.062</w:t>
            </w:r>
          </w:p>
        </w:tc>
        <w:tc>
          <w:tcPr>
            <w:tcW w:w="1622" w:type="dxa"/>
          </w:tcPr>
          <w:p w14:paraId="6BF1F414" w14:textId="36AB40B0" w:rsidR="002577EB" w:rsidRPr="00F77F94" w:rsidRDefault="002577EB" w:rsidP="002577EB">
            <w:pPr>
              <w:jc w:val="center"/>
              <w:rPr>
                <w:sz w:val="22"/>
                <w:szCs w:val="22"/>
                <w:lang w:val="en-US"/>
              </w:rPr>
            </w:pPr>
            <w:r w:rsidRPr="00F77F94">
              <w:rPr>
                <w:sz w:val="22"/>
                <w:szCs w:val="22"/>
                <w:lang w:val="en-US"/>
              </w:rPr>
              <w:t>-0.070</w:t>
            </w:r>
          </w:p>
        </w:tc>
      </w:tr>
      <w:tr w:rsidR="002577EB" w:rsidRPr="00F77F94" w14:paraId="7077E6C6" w14:textId="77777777" w:rsidTr="000F3631">
        <w:trPr>
          <w:jc w:val="center"/>
        </w:trPr>
        <w:tc>
          <w:tcPr>
            <w:tcW w:w="2768" w:type="dxa"/>
          </w:tcPr>
          <w:p w14:paraId="3CFC2EBE" w14:textId="77777777" w:rsidR="002577EB" w:rsidRPr="00F77F94" w:rsidRDefault="002577EB" w:rsidP="00EC048A">
            <w:pPr>
              <w:spacing w:after="60"/>
              <w:rPr>
                <w:sz w:val="22"/>
                <w:szCs w:val="22"/>
                <w:lang w:val="en-US"/>
              </w:rPr>
            </w:pPr>
          </w:p>
        </w:tc>
        <w:tc>
          <w:tcPr>
            <w:tcW w:w="2415" w:type="dxa"/>
          </w:tcPr>
          <w:p w14:paraId="3199FCF3" w14:textId="30BEF02C" w:rsidR="002577EB" w:rsidRPr="00F77F94" w:rsidRDefault="003E6019" w:rsidP="00EC048A">
            <w:pPr>
              <w:spacing w:after="60"/>
              <w:jc w:val="center"/>
              <w:rPr>
                <w:sz w:val="22"/>
                <w:szCs w:val="22"/>
                <w:lang w:val="en-US"/>
              </w:rPr>
            </w:pPr>
            <w:r w:rsidRPr="00F77F94">
              <w:rPr>
                <w:sz w:val="22"/>
                <w:szCs w:val="22"/>
                <w:lang w:val="en-US"/>
              </w:rPr>
              <w:t>(0.138)</w:t>
            </w:r>
          </w:p>
        </w:tc>
        <w:tc>
          <w:tcPr>
            <w:tcW w:w="1622" w:type="dxa"/>
          </w:tcPr>
          <w:p w14:paraId="7B89CC84" w14:textId="77777777" w:rsidR="002577EB" w:rsidRPr="00F77F94" w:rsidRDefault="002577EB" w:rsidP="00EC048A">
            <w:pPr>
              <w:spacing w:after="60"/>
              <w:jc w:val="center"/>
              <w:rPr>
                <w:sz w:val="22"/>
                <w:szCs w:val="22"/>
                <w:lang w:val="en-US"/>
              </w:rPr>
            </w:pPr>
          </w:p>
        </w:tc>
      </w:tr>
      <w:tr w:rsidR="002577EB" w:rsidRPr="00F77F94" w14:paraId="5E458728" w14:textId="77777777" w:rsidTr="000F3631">
        <w:trPr>
          <w:jc w:val="center"/>
        </w:trPr>
        <w:tc>
          <w:tcPr>
            <w:tcW w:w="2768" w:type="dxa"/>
          </w:tcPr>
          <w:p w14:paraId="42DD3FAD" w14:textId="2E750CEE" w:rsidR="002577EB" w:rsidRPr="00F77F94" w:rsidRDefault="002577EB" w:rsidP="002577EB">
            <w:pPr>
              <w:rPr>
                <w:sz w:val="22"/>
                <w:szCs w:val="22"/>
                <w:lang w:val="en-US"/>
              </w:rPr>
            </w:pPr>
            <w:r w:rsidRPr="00F77F94">
              <w:rPr>
                <w:sz w:val="22"/>
                <w:szCs w:val="22"/>
                <w:lang w:val="en-US"/>
              </w:rPr>
              <w:t>Region: GRULAC</w:t>
            </w:r>
          </w:p>
        </w:tc>
        <w:tc>
          <w:tcPr>
            <w:tcW w:w="2415" w:type="dxa"/>
          </w:tcPr>
          <w:p w14:paraId="3CE0B287" w14:textId="0F35FB26" w:rsidR="002577EB" w:rsidRPr="00F77F94" w:rsidRDefault="002577EB" w:rsidP="002577EB">
            <w:pPr>
              <w:jc w:val="center"/>
              <w:rPr>
                <w:sz w:val="22"/>
                <w:szCs w:val="22"/>
                <w:lang w:val="en-US"/>
              </w:rPr>
            </w:pPr>
            <w:r w:rsidRPr="00F77F94">
              <w:rPr>
                <w:sz w:val="22"/>
                <w:szCs w:val="22"/>
                <w:lang w:val="en-US"/>
              </w:rPr>
              <w:t>0.073</w:t>
            </w:r>
          </w:p>
        </w:tc>
        <w:tc>
          <w:tcPr>
            <w:tcW w:w="1622" w:type="dxa"/>
          </w:tcPr>
          <w:p w14:paraId="132DC75A" w14:textId="58E4977D" w:rsidR="002577EB" w:rsidRPr="00F77F94" w:rsidRDefault="002577EB" w:rsidP="002577EB">
            <w:pPr>
              <w:jc w:val="center"/>
              <w:rPr>
                <w:sz w:val="22"/>
                <w:szCs w:val="22"/>
                <w:lang w:val="en-US"/>
              </w:rPr>
            </w:pPr>
            <w:r w:rsidRPr="00F77F94">
              <w:rPr>
                <w:sz w:val="22"/>
                <w:szCs w:val="22"/>
                <w:lang w:val="en-US"/>
              </w:rPr>
              <w:t>-0.019</w:t>
            </w:r>
          </w:p>
        </w:tc>
      </w:tr>
      <w:tr w:rsidR="002577EB" w:rsidRPr="00F77F94" w14:paraId="4BA32CA9" w14:textId="77777777" w:rsidTr="000F3631">
        <w:trPr>
          <w:jc w:val="center"/>
        </w:trPr>
        <w:tc>
          <w:tcPr>
            <w:tcW w:w="2768" w:type="dxa"/>
          </w:tcPr>
          <w:p w14:paraId="2C5F03F7" w14:textId="77777777" w:rsidR="002577EB" w:rsidRPr="00F77F94" w:rsidRDefault="002577EB" w:rsidP="00EC048A">
            <w:pPr>
              <w:spacing w:after="60"/>
              <w:rPr>
                <w:sz w:val="22"/>
                <w:szCs w:val="22"/>
                <w:lang w:val="en-US"/>
              </w:rPr>
            </w:pPr>
          </w:p>
        </w:tc>
        <w:tc>
          <w:tcPr>
            <w:tcW w:w="2415" w:type="dxa"/>
          </w:tcPr>
          <w:p w14:paraId="5427ECED" w14:textId="7694B891" w:rsidR="002577EB" w:rsidRPr="00F77F94" w:rsidRDefault="003E6019" w:rsidP="00EC048A">
            <w:pPr>
              <w:spacing w:after="60"/>
              <w:jc w:val="center"/>
              <w:rPr>
                <w:sz w:val="22"/>
                <w:szCs w:val="22"/>
                <w:lang w:val="en-US"/>
              </w:rPr>
            </w:pPr>
            <w:r w:rsidRPr="00F77F94">
              <w:rPr>
                <w:sz w:val="22"/>
                <w:szCs w:val="22"/>
                <w:lang w:val="en-US"/>
              </w:rPr>
              <w:t>(6.726)</w:t>
            </w:r>
          </w:p>
        </w:tc>
        <w:tc>
          <w:tcPr>
            <w:tcW w:w="1622" w:type="dxa"/>
          </w:tcPr>
          <w:p w14:paraId="1AB923E8" w14:textId="77777777" w:rsidR="002577EB" w:rsidRPr="00F77F94" w:rsidRDefault="002577EB" w:rsidP="00EC048A">
            <w:pPr>
              <w:spacing w:after="60"/>
              <w:jc w:val="center"/>
              <w:rPr>
                <w:sz w:val="22"/>
                <w:szCs w:val="22"/>
                <w:lang w:val="en-US"/>
              </w:rPr>
            </w:pPr>
          </w:p>
        </w:tc>
      </w:tr>
      <w:tr w:rsidR="002577EB" w:rsidRPr="00F77F94" w14:paraId="3805FAC0" w14:textId="77777777" w:rsidTr="000F3631">
        <w:trPr>
          <w:jc w:val="center"/>
        </w:trPr>
        <w:tc>
          <w:tcPr>
            <w:tcW w:w="2768" w:type="dxa"/>
          </w:tcPr>
          <w:p w14:paraId="4DF51DC5" w14:textId="32FDAAF4" w:rsidR="002577EB" w:rsidRPr="00F77F94" w:rsidRDefault="002577EB" w:rsidP="002577EB">
            <w:pPr>
              <w:rPr>
                <w:sz w:val="22"/>
                <w:szCs w:val="22"/>
                <w:lang w:val="en-US"/>
              </w:rPr>
            </w:pPr>
            <w:r w:rsidRPr="00F77F94">
              <w:rPr>
                <w:sz w:val="22"/>
                <w:szCs w:val="22"/>
                <w:lang w:val="en-US"/>
              </w:rPr>
              <w:t>Region: WEOG</w:t>
            </w:r>
          </w:p>
        </w:tc>
        <w:tc>
          <w:tcPr>
            <w:tcW w:w="2415" w:type="dxa"/>
          </w:tcPr>
          <w:p w14:paraId="4F83E841" w14:textId="26645D6F" w:rsidR="002577EB" w:rsidRPr="00F77F94" w:rsidRDefault="002577EB" w:rsidP="002577EB">
            <w:pPr>
              <w:jc w:val="center"/>
              <w:rPr>
                <w:sz w:val="22"/>
                <w:szCs w:val="22"/>
                <w:lang w:val="en-US"/>
              </w:rPr>
            </w:pPr>
            <w:r w:rsidRPr="00F77F94">
              <w:rPr>
                <w:sz w:val="22"/>
                <w:szCs w:val="22"/>
                <w:lang w:val="en-US"/>
              </w:rPr>
              <w:t>0.094</w:t>
            </w:r>
            <w:r w:rsidR="003E6019" w:rsidRPr="00F77F94">
              <w:rPr>
                <w:sz w:val="22"/>
                <w:szCs w:val="22"/>
                <w:lang w:val="en-US"/>
              </w:rPr>
              <w:t>***</w:t>
            </w:r>
          </w:p>
        </w:tc>
        <w:tc>
          <w:tcPr>
            <w:tcW w:w="1622" w:type="dxa"/>
          </w:tcPr>
          <w:p w14:paraId="1271EFB7" w14:textId="5D754DC6" w:rsidR="002577EB" w:rsidRPr="00F77F94" w:rsidRDefault="002577EB" w:rsidP="002577EB">
            <w:pPr>
              <w:jc w:val="center"/>
              <w:rPr>
                <w:sz w:val="22"/>
                <w:szCs w:val="22"/>
                <w:lang w:val="en-US"/>
              </w:rPr>
            </w:pPr>
          </w:p>
        </w:tc>
      </w:tr>
      <w:tr w:rsidR="002577EB" w:rsidRPr="00F77F94" w14:paraId="34217F92" w14:textId="77777777" w:rsidTr="000F3631">
        <w:trPr>
          <w:jc w:val="center"/>
        </w:trPr>
        <w:tc>
          <w:tcPr>
            <w:tcW w:w="2768" w:type="dxa"/>
          </w:tcPr>
          <w:p w14:paraId="6A65BC4D" w14:textId="77777777" w:rsidR="002577EB" w:rsidRPr="00F77F94" w:rsidRDefault="002577EB" w:rsidP="00EC048A">
            <w:pPr>
              <w:spacing w:after="60"/>
              <w:rPr>
                <w:sz w:val="22"/>
                <w:szCs w:val="22"/>
                <w:lang w:val="en-US"/>
              </w:rPr>
            </w:pPr>
          </w:p>
        </w:tc>
        <w:tc>
          <w:tcPr>
            <w:tcW w:w="2415" w:type="dxa"/>
          </w:tcPr>
          <w:p w14:paraId="5BF5BFFF" w14:textId="194A3B8D" w:rsidR="002577EB" w:rsidRPr="00F77F94" w:rsidRDefault="003E6019" w:rsidP="00EC048A">
            <w:pPr>
              <w:spacing w:after="60"/>
              <w:jc w:val="center"/>
              <w:rPr>
                <w:sz w:val="22"/>
                <w:szCs w:val="22"/>
                <w:lang w:val="en-US"/>
              </w:rPr>
            </w:pPr>
            <w:r w:rsidRPr="00F77F94">
              <w:rPr>
                <w:sz w:val="22"/>
                <w:szCs w:val="22"/>
                <w:lang w:val="en-US"/>
              </w:rPr>
              <w:t>(0.029)</w:t>
            </w:r>
          </w:p>
        </w:tc>
        <w:tc>
          <w:tcPr>
            <w:tcW w:w="1622" w:type="dxa"/>
          </w:tcPr>
          <w:p w14:paraId="7DD3744C" w14:textId="77777777" w:rsidR="002577EB" w:rsidRPr="00F77F94" w:rsidRDefault="002577EB" w:rsidP="00EC048A">
            <w:pPr>
              <w:spacing w:after="60"/>
              <w:jc w:val="center"/>
              <w:rPr>
                <w:sz w:val="22"/>
                <w:szCs w:val="22"/>
                <w:lang w:val="en-US"/>
              </w:rPr>
            </w:pPr>
          </w:p>
        </w:tc>
      </w:tr>
      <w:tr w:rsidR="002577EB" w:rsidRPr="00F77F94" w14:paraId="01015CD5" w14:textId="77777777" w:rsidTr="000F3631">
        <w:trPr>
          <w:jc w:val="center"/>
        </w:trPr>
        <w:tc>
          <w:tcPr>
            <w:tcW w:w="2768" w:type="dxa"/>
          </w:tcPr>
          <w:p w14:paraId="6C7A0A84" w14:textId="13343B4D" w:rsidR="002577EB" w:rsidRPr="00F77F94" w:rsidRDefault="002577EB" w:rsidP="002577EB">
            <w:pPr>
              <w:rPr>
                <w:sz w:val="22"/>
                <w:szCs w:val="22"/>
                <w:lang w:val="en-US"/>
              </w:rPr>
            </w:pPr>
            <w:r w:rsidRPr="00F77F94">
              <w:rPr>
                <w:sz w:val="22"/>
                <w:szCs w:val="22"/>
                <w:lang w:val="en-US"/>
              </w:rPr>
              <w:t>Group: AOSIS</w:t>
            </w:r>
          </w:p>
        </w:tc>
        <w:tc>
          <w:tcPr>
            <w:tcW w:w="2415" w:type="dxa"/>
          </w:tcPr>
          <w:p w14:paraId="20F269C8" w14:textId="7DE1F929" w:rsidR="002577EB" w:rsidRPr="00F77F94" w:rsidRDefault="002577EB" w:rsidP="002577EB">
            <w:pPr>
              <w:jc w:val="center"/>
              <w:rPr>
                <w:sz w:val="22"/>
                <w:szCs w:val="22"/>
                <w:lang w:val="en-US"/>
              </w:rPr>
            </w:pPr>
            <w:r w:rsidRPr="00F77F94">
              <w:rPr>
                <w:sz w:val="22"/>
                <w:szCs w:val="22"/>
                <w:lang w:val="en-US"/>
              </w:rPr>
              <w:t>-0.096</w:t>
            </w:r>
          </w:p>
        </w:tc>
        <w:tc>
          <w:tcPr>
            <w:tcW w:w="1622" w:type="dxa"/>
          </w:tcPr>
          <w:p w14:paraId="0ED0F2DA" w14:textId="4C1FC2F9" w:rsidR="002577EB" w:rsidRPr="00F77F94" w:rsidRDefault="002577EB" w:rsidP="002577EB">
            <w:pPr>
              <w:jc w:val="center"/>
              <w:rPr>
                <w:sz w:val="22"/>
                <w:szCs w:val="22"/>
                <w:lang w:val="en-US"/>
              </w:rPr>
            </w:pPr>
            <w:r w:rsidRPr="00F77F94">
              <w:rPr>
                <w:sz w:val="22"/>
                <w:szCs w:val="22"/>
                <w:lang w:val="en-US"/>
              </w:rPr>
              <w:t>-0.390</w:t>
            </w:r>
          </w:p>
        </w:tc>
      </w:tr>
      <w:tr w:rsidR="002577EB" w:rsidRPr="00F77F94" w14:paraId="7AD96186" w14:textId="77777777" w:rsidTr="000F3631">
        <w:trPr>
          <w:jc w:val="center"/>
        </w:trPr>
        <w:tc>
          <w:tcPr>
            <w:tcW w:w="2768" w:type="dxa"/>
          </w:tcPr>
          <w:p w14:paraId="2C52FD5E" w14:textId="77777777" w:rsidR="002577EB" w:rsidRPr="00F77F94" w:rsidRDefault="002577EB" w:rsidP="00EC048A">
            <w:pPr>
              <w:spacing w:after="60"/>
              <w:rPr>
                <w:sz w:val="22"/>
                <w:szCs w:val="22"/>
                <w:lang w:val="en-US"/>
              </w:rPr>
            </w:pPr>
          </w:p>
        </w:tc>
        <w:tc>
          <w:tcPr>
            <w:tcW w:w="2415" w:type="dxa"/>
          </w:tcPr>
          <w:p w14:paraId="06CEDC84" w14:textId="1B151FAF" w:rsidR="002577EB" w:rsidRPr="00F77F94" w:rsidRDefault="003E6019" w:rsidP="00EC048A">
            <w:pPr>
              <w:spacing w:after="60"/>
              <w:jc w:val="center"/>
              <w:rPr>
                <w:sz w:val="22"/>
                <w:szCs w:val="22"/>
                <w:lang w:val="en-US"/>
              </w:rPr>
            </w:pPr>
            <w:r w:rsidRPr="00F77F94">
              <w:rPr>
                <w:sz w:val="22"/>
                <w:szCs w:val="22"/>
                <w:lang w:val="en-US"/>
              </w:rPr>
              <w:t>(0.319)</w:t>
            </w:r>
          </w:p>
        </w:tc>
        <w:tc>
          <w:tcPr>
            <w:tcW w:w="1622" w:type="dxa"/>
          </w:tcPr>
          <w:p w14:paraId="48EE5901" w14:textId="77777777" w:rsidR="002577EB" w:rsidRPr="00F77F94" w:rsidRDefault="002577EB" w:rsidP="00EC048A">
            <w:pPr>
              <w:spacing w:after="60"/>
              <w:jc w:val="center"/>
              <w:rPr>
                <w:sz w:val="22"/>
                <w:szCs w:val="22"/>
                <w:lang w:val="en-US"/>
              </w:rPr>
            </w:pPr>
          </w:p>
        </w:tc>
      </w:tr>
      <w:tr w:rsidR="002577EB" w:rsidRPr="00F77F94" w14:paraId="6FD1CBD7" w14:textId="77777777" w:rsidTr="000F3631">
        <w:trPr>
          <w:jc w:val="center"/>
        </w:trPr>
        <w:tc>
          <w:tcPr>
            <w:tcW w:w="2768" w:type="dxa"/>
          </w:tcPr>
          <w:p w14:paraId="007F5854" w14:textId="5B54EE1C" w:rsidR="002577EB" w:rsidRPr="00F77F94" w:rsidRDefault="002577EB" w:rsidP="002577EB">
            <w:pPr>
              <w:rPr>
                <w:sz w:val="22"/>
                <w:szCs w:val="22"/>
                <w:lang w:val="en-US"/>
              </w:rPr>
            </w:pPr>
            <w:r w:rsidRPr="00F77F94">
              <w:rPr>
                <w:sz w:val="22"/>
                <w:szCs w:val="22"/>
                <w:lang w:val="en-US"/>
              </w:rPr>
              <w:t>Group: ASEAN</w:t>
            </w:r>
          </w:p>
        </w:tc>
        <w:tc>
          <w:tcPr>
            <w:tcW w:w="2415" w:type="dxa"/>
          </w:tcPr>
          <w:p w14:paraId="306C51BA" w14:textId="062961B1" w:rsidR="002577EB" w:rsidRPr="00F77F94" w:rsidRDefault="002577EB" w:rsidP="002577EB">
            <w:pPr>
              <w:jc w:val="center"/>
              <w:rPr>
                <w:sz w:val="22"/>
                <w:szCs w:val="22"/>
                <w:lang w:val="en-US"/>
              </w:rPr>
            </w:pPr>
            <w:r w:rsidRPr="00F77F94">
              <w:rPr>
                <w:sz w:val="22"/>
                <w:szCs w:val="22"/>
                <w:lang w:val="en-US"/>
              </w:rPr>
              <w:t>-0.014</w:t>
            </w:r>
          </w:p>
        </w:tc>
        <w:tc>
          <w:tcPr>
            <w:tcW w:w="1622" w:type="dxa"/>
          </w:tcPr>
          <w:p w14:paraId="468823CA" w14:textId="78357D6B" w:rsidR="002577EB" w:rsidRPr="00F77F94" w:rsidRDefault="002577EB" w:rsidP="002577EB">
            <w:pPr>
              <w:jc w:val="center"/>
              <w:rPr>
                <w:sz w:val="22"/>
                <w:szCs w:val="22"/>
                <w:lang w:val="en-US"/>
              </w:rPr>
            </w:pPr>
          </w:p>
        </w:tc>
      </w:tr>
      <w:tr w:rsidR="002577EB" w:rsidRPr="00F77F94" w14:paraId="3F16C5BB" w14:textId="77777777" w:rsidTr="000F3631">
        <w:trPr>
          <w:jc w:val="center"/>
        </w:trPr>
        <w:tc>
          <w:tcPr>
            <w:tcW w:w="2768" w:type="dxa"/>
          </w:tcPr>
          <w:p w14:paraId="5E85FC54" w14:textId="77777777" w:rsidR="002577EB" w:rsidRPr="00F77F94" w:rsidRDefault="002577EB" w:rsidP="00EC048A">
            <w:pPr>
              <w:spacing w:after="60"/>
              <w:rPr>
                <w:sz w:val="22"/>
                <w:szCs w:val="22"/>
                <w:lang w:val="en-US"/>
              </w:rPr>
            </w:pPr>
          </w:p>
        </w:tc>
        <w:tc>
          <w:tcPr>
            <w:tcW w:w="2415" w:type="dxa"/>
          </w:tcPr>
          <w:p w14:paraId="552DFAB5" w14:textId="2699B224" w:rsidR="002577EB" w:rsidRPr="00F77F94" w:rsidRDefault="003E6019" w:rsidP="00EC048A">
            <w:pPr>
              <w:spacing w:after="60"/>
              <w:jc w:val="center"/>
              <w:rPr>
                <w:sz w:val="22"/>
                <w:szCs w:val="22"/>
                <w:lang w:val="en-US"/>
              </w:rPr>
            </w:pPr>
            <w:r w:rsidRPr="00F77F94">
              <w:rPr>
                <w:sz w:val="22"/>
                <w:szCs w:val="22"/>
                <w:lang w:val="en-US"/>
              </w:rPr>
              <w:t>(0.336)</w:t>
            </w:r>
          </w:p>
        </w:tc>
        <w:tc>
          <w:tcPr>
            <w:tcW w:w="1622" w:type="dxa"/>
          </w:tcPr>
          <w:p w14:paraId="5FF7C393" w14:textId="77777777" w:rsidR="002577EB" w:rsidRPr="00F77F94" w:rsidRDefault="002577EB" w:rsidP="00EC048A">
            <w:pPr>
              <w:spacing w:after="60"/>
              <w:jc w:val="center"/>
              <w:rPr>
                <w:sz w:val="22"/>
                <w:szCs w:val="22"/>
                <w:lang w:val="en-US"/>
              </w:rPr>
            </w:pPr>
          </w:p>
        </w:tc>
      </w:tr>
      <w:tr w:rsidR="002577EB" w:rsidRPr="00F77F94" w14:paraId="65D919BB" w14:textId="77777777" w:rsidTr="000F3631">
        <w:trPr>
          <w:jc w:val="center"/>
        </w:trPr>
        <w:tc>
          <w:tcPr>
            <w:tcW w:w="2768" w:type="dxa"/>
          </w:tcPr>
          <w:p w14:paraId="67AC5CEA" w14:textId="5CE2BC3B" w:rsidR="002577EB" w:rsidRPr="00F77F94" w:rsidRDefault="002577EB" w:rsidP="002577EB">
            <w:pPr>
              <w:rPr>
                <w:sz w:val="22"/>
                <w:szCs w:val="22"/>
                <w:lang w:val="en-US"/>
              </w:rPr>
            </w:pPr>
            <w:r w:rsidRPr="00F77F94">
              <w:rPr>
                <w:sz w:val="22"/>
                <w:szCs w:val="22"/>
                <w:lang w:val="en-US"/>
              </w:rPr>
              <w:t>Group: AU</w:t>
            </w:r>
          </w:p>
        </w:tc>
        <w:tc>
          <w:tcPr>
            <w:tcW w:w="2415" w:type="dxa"/>
          </w:tcPr>
          <w:p w14:paraId="5A756FDF" w14:textId="28EE689D" w:rsidR="002577EB" w:rsidRPr="00F77F94" w:rsidRDefault="002577EB" w:rsidP="002577EB">
            <w:pPr>
              <w:jc w:val="center"/>
              <w:rPr>
                <w:sz w:val="22"/>
                <w:szCs w:val="22"/>
                <w:lang w:val="en-US"/>
              </w:rPr>
            </w:pPr>
            <w:r w:rsidRPr="00F77F94">
              <w:rPr>
                <w:sz w:val="22"/>
                <w:szCs w:val="22"/>
                <w:lang w:val="en-US"/>
              </w:rPr>
              <w:t>-0.068</w:t>
            </w:r>
          </w:p>
        </w:tc>
        <w:tc>
          <w:tcPr>
            <w:tcW w:w="1622" w:type="dxa"/>
          </w:tcPr>
          <w:p w14:paraId="6651A94F" w14:textId="6FE54DB6" w:rsidR="002577EB" w:rsidRPr="00F77F94" w:rsidRDefault="002577EB" w:rsidP="002577EB">
            <w:pPr>
              <w:jc w:val="center"/>
              <w:rPr>
                <w:sz w:val="22"/>
                <w:szCs w:val="22"/>
                <w:lang w:val="en-US"/>
              </w:rPr>
            </w:pPr>
            <w:r w:rsidRPr="00F77F94">
              <w:rPr>
                <w:sz w:val="22"/>
                <w:szCs w:val="22"/>
                <w:lang w:val="en-US"/>
              </w:rPr>
              <w:t>-0.016</w:t>
            </w:r>
          </w:p>
        </w:tc>
      </w:tr>
      <w:tr w:rsidR="002577EB" w:rsidRPr="00F77F94" w14:paraId="77A88706" w14:textId="77777777" w:rsidTr="000F3631">
        <w:trPr>
          <w:jc w:val="center"/>
        </w:trPr>
        <w:tc>
          <w:tcPr>
            <w:tcW w:w="2768" w:type="dxa"/>
          </w:tcPr>
          <w:p w14:paraId="54BD1990" w14:textId="77777777" w:rsidR="002577EB" w:rsidRPr="00F77F94" w:rsidRDefault="002577EB" w:rsidP="00EC048A">
            <w:pPr>
              <w:spacing w:after="60"/>
              <w:rPr>
                <w:sz w:val="22"/>
                <w:szCs w:val="22"/>
                <w:lang w:val="en-US"/>
              </w:rPr>
            </w:pPr>
          </w:p>
        </w:tc>
        <w:tc>
          <w:tcPr>
            <w:tcW w:w="2415" w:type="dxa"/>
          </w:tcPr>
          <w:p w14:paraId="758A8219" w14:textId="397D36AC" w:rsidR="002577EB" w:rsidRPr="00F77F94" w:rsidRDefault="003E6019" w:rsidP="00EC048A">
            <w:pPr>
              <w:spacing w:after="60"/>
              <w:jc w:val="center"/>
              <w:rPr>
                <w:sz w:val="22"/>
                <w:szCs w:val="22"/>
                <w:lang w:val="en-US"/>
              </w:rPr>
            </w:pPr>
            <w:r w:rsidRPr="00F77F94">
              <w:rPr>
                <w:sz w:val="22"/>
                <w:szCs w:val="22"/>
                <w:lang w:val="en-US"/>
              </w:rPr>
              <w:t>(0.141)</w:t>
            </w:r>
          </w:p>
        </w:tc>
        <w:tc>
          <w:tcPr>
            <w:tcW w:w="1622" w:type="dxa"/>
          </w:tcPr>
          <w:p w14:paraId="5DAE02A6" w14:textId="77777777" w:rsidR="002577EB" w:rsidRPr="00F77F94" w:rsidRDefault="002577EB" w:rsidP="00EC048A">
            <w:pPr>
              <w:spacing w:after="60"/>
              <w:jc w:val="center"/>
              <w:rPr>
                <w:sz w:val="22"/>
                <w:szCs w:val="22"/>
                <w:lang w:val="en-US"/>
              </w:rPr>
            </w:pPr>
          </w:p>
        </w:tc>
      </w:tr>
      <w:tr w:rsidR="002577EB" w:rsidRPr="00F77F94" w14:paraId="2D0A04E5" w14:textId="77777777" w:rsidTr="000F3631">
        <w:trPr>
          <w:jc w:val="center"/>
        </w:trPr>
        <w:tc>
          <w:tcPr>
            <w:tcW w:w="2768" w:type="dxa"/>
          </w:tcPr>
          <w:p w14:paraId="1750E087" w14:textId="31F26E48" w:rsidR="002577EB" w:rsidRPr="00F77F94" w:rsidRDefault="002577EB" w:rsidP="002577EB">
            <w:pPr>
              <w:rPr>
                <w:sz w:val="22"/>
                <w:szCs w:val="22"/>
                <w:lang w:val="en-US"/>
              </w:rPr>
            </w:pPr>
            <w:r w:rsidRPr="00F77F94">
              <w:rPr>
                <w:sz w:val="22"/>
                <w:szCs w:val="22"/>
                <w:lang w:val="en-US"/>
              </w:rPr>
              <w:t>Group: CELAC</w:t>
            </w:r>
          </w:p>
        </w:tc>
        <w:tc>
          <w:tcPr>
            <w:tcW w:w="2415" w:type="dxa"/>
          </w:tcPr>
          <w:p w14:paraId="14C24B60" w14:textId="1D6A1AE3" w:rsidR="002577EB" w:rsidRPr="00F77F94" w:rsidRDefault="002577EB" w:rsidP="002577EB">
            <w:pPr>
              <w:jc w:val="center"/>
              <w:rPr>
                <w:sz w:val="22"/>
                <w:szCs w:val="22"/>
                <w:lang w:val="en-US"/>
              </w:rPr>
            </w:pPr>
            <w:r w:rsidRPr="00F77F94">
              <w:rPr>
                <w:sz w:val="22"/>
                <w:szCs w:val="22"/>
                <w:lang w:val="en-US"/>
              </w:rPr>
              <w:t>-0.075</w:t>
            </w:r>
          </w:p>
        </w:tc>
        <w:tc>
          <w:tcPr>
            <w:tcW w:w="1622" w:type="dxa"/>
          </w:tcPr>
          <w:p w14:paraId="7CD25B6B" w14:textId="0E312317" w:rsidR="002577EB" w:rsidRPr="00F77F94" w:rsidRDefault="002577EB" w:rsidP="002577EB">
            <w:pPr>
              <w:jc w:val="center"/>
              <w:rPr>
                <w:sz w:val="22"/>
                <w:szCs w:val="22"/>
                <w:lang w:val="en-US"/>
              </w:rPr>
            </w:pPr>
          </w:p>
        </w:tc>
      </w:tr>
      <w:tr w:rsidR="002577EB" w:rsidRPr="00F77F94" w14:paraId="2B968CF3" w14:textId="77777777" w:rsidTr="000F3631">
        <w:trPr>
          <w:jc w:val="center"/>
        </w:trPr>
        <w:tc>
          <w:tcPr>
            <w:tcW w:w="2768" w:type="dxa"/>
          </w:tcPr>
          <w:p w14:paraId="746A83C1" w14:textId="77777777" w:rsidR="002577EB" w:rsidRPr="00F77F94" w:rsidRDefault="002577EB" w:rsidP="00EC048A">
            <w:pPr>
              <w:spacing w:after="60"/>
              <w:rPr>
                <w:sz w:val="22"/>
                <w:szCs w:val="22"/>
                <w:lang w:val="en-US"/>
              </w:rPr>
            </w:pPr>
          </w:p>
        </w:tc>
        <w:tc>
          <w:tcPr>
            <w:tcW w:w="2415" w:type="dxa"/>
          </w:tcPr>
          <w:p w14:paraId="354D76A7" w14:textId="43786003" w:rsidR="002577EB" w:rsidRPr="00F77F94" w:rsidRDefault="003E6019" w:rsidP="00EC048A">
            <w:pPr>
              <w:spacing w:after="60"/>
              <w:jc w:val="center"/>
              <w:rPr>
                <w:sz w:val="22"/>
                <w:szCs w:val="22"/>
                <w:lang w:val="en-US"/>
              </w:rPr>
            </w:pPr>
            <w:r w:rsidRPr="00F77F94">
              <w:rPr>
                <w:sz w:val="22"/>
                <w:szCs w:val="22"/>
                <w:lang w:val="en-US"/>
              </w:rPr>
              <w:t>(6.776)</w:t>
            </w:r>
          </w:p>
        </w:tc>
        <w:tc>
          <w:tcPr>
            <w:tcW w:w="1622" w:type="dxa"/>
          </w:tcPr>
          <w:p w14:paraId="77CDC1F3" w14:textId="77777777" w:rsidR="002577EB" w:rsidRPr="00F77F94" w:rsidRDefault="002577EB" w:rsidP="00EC048A">
            <w:pPr>
              <w:spacing w:after="60"/>
              <w:jc w:val="center"/>
              <w:rPr>
                <w:sz w:val="22"/>
                <w:szCs w:val="22"/>
                <w:lang w:val="en-US"/>
              </w:rPr>
            </w:pPr>
          </w:p>
        </w:tc>
      </w:tr>
      <w:tr w:rsidR="002577EB" w:rsidRPr="00F77F94" w14:paraId="5F78D10D" w14:textId="77777777" w:rsidTr="000F3631">
        <w:trPr>
          <w:jc w:val="center"/>
        </w:trPr>
        <w:tc>
          <w:tcPr>
            <w:tcW w:w="2768" w:type="dxa"/>
          </w:tcPr>
          <w:p w14:paraId="49AA21EA" w14:textId="076E8CEE" w:rsidR="002577EB" w:rsidRPr="00F77F94" w:rsidRDefault="002577EB" w:rsidP="002577EB">
            <w:pPr>
              <w:rPr>
                <w:sz w:val="22"/>
                <w:szCs w:val="22"/>
                <w:lang w:val="en-US"/>
              </w:rPr>
            </w:pPr>
            <w:r w:rsidRPr="00F77F94">
              <w:rPr>
                <w:sz w:val="22"/>
                <w:szCs w:val="22"/>
                <w:lang w:val="en-US"/>
              </w:rPr>
              <w:t>Group: EU</w:t>
            </w:r>
          </w:p>
        </w:tc>
        <w:tc>
          <w:tcPr>
            <w:tcW w:w="2415" w:type="dxa"/>
          </w:tcPr>
          <w:p w14:paraId="1EE3ED78" w14:textId="4B645F38" w:rsidR="002577EB" w:rsidRPr="00F77F94" w:rsidRDefault="002577EB" w:rsidP="002577EB">
            <w:pPr>
              <w:jc w:val="center"/>
              <w:rPr>
                <w:sz w:val="22"/>
                <w:szCs w:val="22"/>
                <w:lang w:val="en-US"/>
              </w:rPr>
            </w:pPr>
            <w:r w:rsidRPr="00F77F94">
              <w:rPr>
                <w:sz w:val="22"/>
                <w:szCs w:val="22"/>
                <w:lang w:val="en-US"/>
              </w:rPr>
              <w:t>0.287</w:t>
            </w:r>
            <w:r w:rsidR="003E6019" w:rsidRPr="00F77F94">
              <w:rPr>
                <w:sz w:val="22"/>
                <w:szCs w:val="22"/>
                <w:lang w:val="en-US"/>
              </w:rPr>
              <w:t>***</w:t>
            </w:r>
          </w:p>
        </w:tc>
        <w:tc>
          <w:tcPr>
            <w:tcW w:w="1622" w:type="dxa"/>
          </w:tcPr>
          <w:p w14:paraId="2919D7CE" w14:textId="0E1BE05B" w:rsidR="002577EB" w:rsidRPr="00F77F94" w:rsidRDefault="002577EB" w:rsidP="002577EB">
            <w:pPr>
              <w:jc w:val="center"/>
              <w:rPr>
                <w:sz w:val="22"/>
                <w:szCs w:val="22"/>
                <w:lang w:val="en-US"/>
              </w:rPr>
            </w:pPr>
            <w:r w:rsidRPr="00F77F94">
              <w:rPr>
                <w:sz w:val="22"/>
                <w:szCs w:val="22"/>
                <w:lang w:val="en-US"/>
              </w:rPr>
              <w:t>0.167</w:t>
            </w:r>
          </w:p>
        </w:tc>
      </w:tr>
      <w:tr w:rsidR="002577EB" w:rsidRPr="00F77F94" w14:paraId="53B25BA9" w14:textId="77777777" w:rsidTr="000F3631">
        <w:trPr>
          <w:jc w:val="center"/>
        </w:trPr>
        <w:tc>
          <w:tcPr>
            <w:tcW w:w="2768" w:type="dxa"/>
          </w:tcPr>
          <w:p w14:paraId="0C8C5CDD" w14:textId="77777777" w:rsidR="002577EB" w:rsidRPr="00F77F94" w:rsidRDefault="002577EB" w:rsidP="00EC048A">
            <w:pPr>
              <w:spacing w:after="60"/>
              <w:rPr>
                <w:b/>
                <w:bCs/>
                <w:sz w:val="22"/>
                <w:szCs w:val="22"/>
                <w:lang w:val="en-US"/>
              </w:rPr>
            </w:pPr>
          </w:p>
        </w:tc>
        <w:tc>
          <w:tcPr>
            <w:tcW w:w="2415" w:type="dxa"/>
          </w:tcPr>
          <w:p w14:paraId="7FD33B49" w14:textId="1DF749F2" w:rsidR="002577EB" w:rsidRPr="00F77F94" w:rsidRDefault="003E6019" w:rsidP="00EC048A">
            <w:pPr>
              <w:spacing w:after="60"/>
              <w:jc w:val="center"/>
              <w:rPr>
                <w:sz w:val="22"/>
                <w:szCs w:val="22"/>
                <w:lang w:val="en-US"/>
              </w:rPr>
            </w:pPr>
            <w:r w:rsidRPr="00F77F94">
              <w:rPr>
                <w:sz w:val="22"/>
                <w:szCs w:val="22"/>
                <w:lang w:val="en-US"/>
              </w:rPr>
              <w:t>(0.026)</w:t>
            </w:r>
          </w:p>
        </w:tc>
        <w:tc>
          <w:tcPr>
            <w:tcW w:w="1622" w:type="dxa"/>
          </w:tcPr>
          <w:p w14:paraId="659657C7" w14:textId="77777777" w:rsidR="002577EB" w:rsidRPr="00F77F94" w:rsidRDefault="002577EB" w:rsidP="00EC048A">
            <w:pPr>
              <w:spacing w:after="60"/>
              <w:jc w:val="center"/>
              <w:rPr>
                <w:sz w:val="22"/>
                <w:szCs w:val="22"/>
                <w:lang w:val="en-US"/>
              </w:rPr>
            </w:pPr>
          </w:p>
        </w:tc>
      </w:tr>
      <w:tr w:rsidR="002577EB" w:rsidRPr="00F77F94" w14:paraId="3D556F7A" w14:textId="77777777" w:rsidTr="000F3631">
        <w:trPr>
          <w:jc w:val="center"/>
        </w:trPr>
        <w:tc>
          <w:tcPr>
            <w:tcW w:w="2768" w:type="dxa"/>
          </w:tcPr>
          <w:p w14:paraId="0AA54C26" w14:textId="54156DA6" w:rsidR="002577EB" w:rsidRPr="00F77F94" w:rsidRDefault="002577EB" w:rsidP="002577EB">
            <w:pPr>
              <w:rPr>
                <w:b/>
                <w:bCs/>
                <w:sz w:val="22"/>
                <w:szCs w:val="22"/>
                <w:lang w:val="en-US"/>
              </w:rPr>
            </w:pPr>
            <w:r w:rsidRPr="00F77F94">
              <w:rPr>
                <w:sz w:val="22"/>
                <w:szCs w:val="22"/>
                <w:lang w:val="en-US"/>
              </w:rPr>
              <w:t>Group: G77</w:t>
            </w:r>
          </w:p>
        </w:tc>
        <w:tc>
          <w:tcPr>
            <w:tcW w:w="2415" w:type="dxa"/>
          </w:tcPr>
          <w:p w14:paraId="0266F17A" w14:textId="34EA567F" w:rsidR="002577EB" w:rsidRPr="00F77F94" w:rsidRDefault="002577EB" w:rsidP="002577EB">
            <w:pPr>
              <w:jc w:val="center"/>
              <w:rPr>
                <w:sz w:val="22"/>
                <w:szCs w:val="22"/>
                <w:lang w:val="en-US"/>
              </w:rPr>
            </w:pPr>
            <w:r w:rsidRPr="00F77F94">
              <w:rPr>
                <w:sz w:val="22"/>
                <w:szCs w:val="22"/>
                <w:lang w:val="en-US"/>
              </w:rPr>
              <w:t>-0.366</w:t>
            </w:r>
            <w:r w:rsidR="003E6019" w:rsidRPr="00F77F94">
              <w:rPr>
                <w:sz w:val="22"/>
                <w:szCs w:val="22"/>
                <w:lang w:val="en-US"/>
              </w:rPr>
              <w:t>***</w:t>
            </w:r>
          </w:p>
        </w:tc>
        <w:tc>
          <w:tcPr>
            <w:tcW w:w="1622" w:type="dxa"/>
          </w:tcPr>
          <w:p w14:paraId="424A741E" w14:textId="486F7E20" w:rsidR="002577EB" w:rsidRPr="00F77F94" w:rsidRDefault="002577EB" w:rsidP="002577EB">
            <w:pPr>
              <w:jc w:val="center"/>
              <w:rPr>
                <w:sz w:val="22"/>
                <w:szCs w:val="22"/>
                <w:lang w:val="en-US"/>
              </w:rPr>
            </w:pPr>
            <w:r w:rsidRPr="00F77F94">
              <w:rPr>
                <w:sz w:val="22"/>
                <w:szCs w:val="22"/>
                <w:lang w:val="en-US"/>
              </w:rPr>
              <w:t>-0.345</w:t>
            </w:r>
          </w:p>
        </w:tc>
      </w:tr>
      <w:tr w:rsidR="002577EB" w:rsidRPr="00F77F94" w14:paraId="25BE75F0" w14:textId="77777777" w:rsidTr="000F3631">
        <w:trPr>
          <w:jc w:val="center"/>
        </w:trPr>
        <w:tc>
          <w:tcPr>
            <w:tcW w:w="2768" w:type="dxa"/>
          </w:tcPr>
          <w:p w14:paraId="11A27E3B" w14:textId="77777777" w:rsidR="002577EB" w:rsidRPr="00F77F94" w:rsidRDefault="002577EB" w:rsidP="00EC048A">
            <w:pPr>
              <w:spacing w:after="60"/>
              <w:rPr>
                <w:b/>
                <w:bCs/>
                <w:sz w:val="22"/>
                <w:szCs w:val="22"/>
                <w:lang w:val="en-US"/>
              </w:rPr>
            </w:pPr>
          </w:p>
        </w:tc>
        <w:tc>
          <w:tcPr>
            <w:tcW w:w="2415" w:type="dxa"/>
          </w:tcPr>
          <w:p w14:paraId="21D147EC" w14:textId="76046E93" w:rsidR="002577EB" w:rsidRPr="00F77F94" w:rsidRDefault="003E6019" w:rsidP="00EC048A">
            <w:pPr>
              <w:spacing w:after="60"/>
              <w:jc w:val="center"/>
              <w:rPr>
                <w:sz w:val="22"/>
                <w:szCs w:val="22"/>
                <w:lang w:val="en-US"/>
              </w:rPr>
            </w:pPr>
            <w:r w:rsidRPr="00F77F94">
              <w:rPr>
                <w:sz w:val="22"/>
                <w:szCs w:val="22"/>
                <w:lang w:val="en-US"/>
              </w:rPr>
              <w:t>(0.068)</w:t>
            </w:r>
          </w:p>
        </w:tc>
        <w:tc>
          <w:tcPr>
            <w:tcW w:w="1622" w:type="dxa"/>
          </w:tcPr>
          <w:p w14:paraId="74C0DBD5" w14:textId="77777777" w:rsidR="002577EB" w:rsidRPr="00F77F94" w:rsidRDefault="002577EB" w:rsidP="00EC048A">
            <w:pPr>
              <w:spacing w:after="60"/>
              <w:jc w:val="center"/>
              <w:rPr>
                <w:sz w:val="22"/>
                <w:szCs w:val="22"/>
                <w:lang w:val="en-US"/>
              </w:rPr>
            </w:pPr>
          </w:p>
        </w:tc>
      </w:tr>
      <w:tr w:rsidR="002577EB" w:rsidRPr="00F77F94" w14:paraId="11A07CAC" w14:textId="77777777" w:rsidTr="000F3631">
        <w:trPr>
          <w:jc w:val="center"/>
        </w:trPr>
        <w:tc>
          <w:tcPr>
            <w:tcW w:w="2768" w:type="dxa"/>
          </w:tcPr>
          <w:p w14:paraId="16BF3FE6" w14:textId="64A26906" w:rsidR="002577EB" w:rsidRPr="00F77F94" w:rsidRDefault="002577EB" w:rsidP="002577EB">
            <w:pPr>
              <w:rPr>
                <w:b/>
                <w:bCs/>
                <w:sz w:val="22"/>
                <w:szCs w:val="22"/>
                <w:lang w:val="en-US"/>
              </w:rPr>
            </w:pPr>
            <w:r w:rsidRPr="00F77F94">
              <w:rPr>
                <w:sz w:val="22"/>
                <w:szCs w:val="22"/>
                <w:lang w:val="en-US"/>
              </w:rPr>
              <w:t>Group: LAS</w:t>
            </w:r>
          </w:p>
        </w:tc>
        <w:tc>
          <w:tcPr>
            <w:tcW w:w="2415" w:type="dxa"/>
          </w:tcPr>
          <w:p w14:paraId="42030783" w14:textId="7FFCAF51" w:rsidR="002577EB" w:rsidRPr="00F77F94" w:rsidRDefault="002577EB" w:rsidP="002577EB">
            <w:pPr>
              <w:jc w:val="center"/>
              <w:rPr>
                <w:sz w:val="22"/>
                <w:szCs w:val="22"/>
                <w:lang w:val="en-US"/>
              </w:rPr>
            </w:pPr>
            <w:r w:rsidRPr="00F77F94">
              <w:rPr>
                <w:sz w:val="22"/>
                <w:szCs w:val="22"/>
                <w:lang w:val="en-US"/>
              </w:rPr>
              <w:t>-0.036</w:t>
            </w:r>
          </w:p>
        </w:tc>
        <w:tc>
          <w:tcPr>
            <w:tcW w:w="1622" w:type="dxa"/>
          </w:tcPr>
          <w:p w14:paraId="094405D5" w14:textId="7BD0AD49" w:rsidR="002577EB" w:rsidRPr="00F77F94" w:rsidRDefault="002577EB" w:rsidP="002577EB">
            <w:pPr>
              <w:jc w:val="center"/>
              <w:rPr>
                <w:sz w:val="22"/>
                <w:szCs w:val="22"/>
                <w:lang w:val="en-US"/>
              </w:rPr>
            </w:pPr>
            <w:r w:rsidRPr="00F77F94">
              <w:rPr>
                <w:sz w:val="22"/>
                <w:szCs w:val="22"/>
                <w:lang w:val="en-US"/>
              </w:rPr>
              <w:t>-0.273</w:t>
            </w:r>
          </w:p>
        </w:tc>
      </w:tr>
      <w:tr w:rsidR="002577EB" w:rsidRPr="00F77F94" w14:paraId="6FA09996" w14:textId="77777777" w:rsidTr="000F3631">
        <w:trPr>
          <w:jc w:val="center"/>
        </w:trPr>
        <w:tc>
          <w:tcPr>
            <w:tcW w:w="2768" w:type="dxa"/>
          </w:tcPr>
          <w:p w14:paraId="54DB801D" w14:textId="77777777" w:rsidR="002577EB" w:rsidRPr="00F77F94" w:rsidRDefault="002577EB" w:rsidP="00EC048A">
            <w:pPr>
              <w:spacing w:after="60"/>
              <w:rPr>
                <w:b/>
                <w:bCs/>
                <w:sz w:val="22"/>
                <w:szCs w:val="22"/>
                <w:lang w:val="en-US"/>
              </w:rPr>
            </w:pPr>
          </w:p>
        </w:tc>
        <w:tc>
          <w:tcPr>
            <w:tcW w:w="2415" w:type="dxa"/>
          </w:tcPr>
          <w:p w14:paraId="03CECA21" w14:textId="5A622936" w:rsidR="002577EB" w:rsidRPr="00F77F94" w:rsidRDefault="003E6019" w:rsidP="00EC048A">
            <w:pPr>
              <w:spacing w:after="60"/>
              <w:jc w:val="center"/>
              <w:rPr>
                <w:sz w:val="22"/>
                <w:szCs w:val="22"/>
                <w:lang w:val="en-US"/>
              </w:rPr>
            </w:pPr>
            <w:r w:rsidRPr="00F77F94">
              <w:rPr>
                <w:sz w:val="22"/>
                <w:szCs w:val="22"/>
                <w:lang w:val="en-US"/>
              </w:rPr>
              <w:t>(0.076)</w:t>
            </w:r>
          </w:p>
        </w:tc>
        <w:tc>
          <w:tcPr>
            <w:tcW w:w="1622" w:type="dxa"/>
          </w:tcPr>
          <w:p w14:paraId="2F2D158D" w14:textId="77777777" w:rsidR="002577EB" w:rsidRPr="00F77F94" w:rsidRDefault="002577EB" w:rsidP="00EC048A">
            <w:pPr>
              <w:spacing w:after="60"/>
              <w:jc w:val="center"/>
              <w:rPr>
                <w:sz w:val="22"/>
                <w:szCs w:val="22"/>
                <w:lang w:val="en-US"/>
              </w:rPr>
            </w:pPr>
          </w:p>
        </w:tc>
      </w:tr>
      <w:tr w:rsidR="002577EB" w:rsidRPr="00F77F94" w14:paraId="7ECBAE57" w14:textId="77777777" w:rsidTr="000F3631">
        <w:trPr>
          <w:jc w:val="center"/>
        </w:trPr>
        <w:tc>
          <w:tcPr>
            <w:tcW w:w="2768" w:type="dxa"/>
          </w:tcPr>
          <w:p w14:paraId="7F3107C0" w14:textId="19649A49" w:rsidR="002577EB" w:rsidRPr="00F77F94" w:rsidRDefault="002577EB" w:rsidP="002577EB">
            <w:pPr>
              <w:rPr>
                <w:b/>
                <w:bCs/>
                <w:sz w:val="22"/>
                <w:szCs w:val="22"/>
                <w:lang w:val="en-US"/>
              </w:rPr>
            </w:pPr>
            <w:r w:rsidRPr="00F77F94">
              <w:rPr>
                <w:sz w:val="22"/>
                <w:szCs w:val="22"/>
                <w:lang w:val="en-US"/>
              </w:rPr>
              <w:t>Group: LDC</w:t>
            </w:r>
          </w:p>
        </w:tc>
        <w:tc>
          <w:tcPr>
            <w:tcW w:w="2415" w:type="dxa"/>
          </w:tcPr>
          <w:p w14:paraId="17033F1F" w14:textId="7A2A7263" w:rsidR="002577EB" w:rsidRPr="00F77F94" w:rsidRDefault="002577EB" w:rsidP="002577EB">
            <w:pPr>
              <w:jc w:val="center"/>
              <w:rPr>
                <w:sz w:val="22"/>
                <w:szCs w:val="22"/>
                <w:lang w:val="en-US"/>
              </w:rPr>
            </w:pPr>
            <w:r w:rsidRPr="00F77F94">
              <w:rPr>
                <w:sz w:val="22"/>
                <w:szCs w:val="22"/>
                <w:lang w:val="en-US"/>
              </w:rPr>
              <w:t>0.141</w:t>
            </w:r>
          </w:p>
        </w:tc>
        <w:tc>
          <w:tcPr>
            <w:tcW w:w="1622" w:type="dxa"/>
          </w:tcPr>
          <w:p w14:paraId="7299512A" w14:textId="3F70F04E" w:rsidR="002577EB" w:rsidRPr="00F77F94" w:rsidRDefault="002577EB" w:rsidP="002577EB">
            <w:pPr>
              <w:jc w:val="center"/>
              <w:rPr>
                <w:sz w:val="22"/>
                <w:szCs w:val="22"/>
                <w:lang w:val="en-US"/>
              </w:rPr>
            </w:pPr>
            <w:r w:rsidRPr="00F77F94">
              <w:rPr>
                <w:sz w:val="22"/>
                <w:szCs w:val="22"/>
                <w:lang w:val="en-US"/>
              </w:rPr>
              <w:t>0.147</w:t>
            </w:r>
          </w:p>
        </w:tc>
      </w:tr>
      <w:tr w:rsidR="002577EB" w:rsidRPr="00F77F94" w14:paraId="6512381C" w14:textId="77777777" w:rsidTr="000F3631">
        <w:trPr>
          <w:jc w:val="center"/>
        </w:trPr>
        <w:tc>
          <w:tcPr>
            <w:tcW w:w="2768" w:type="dxa"/>
          </w:tcPr>
          <w:p w14:paraId="66EC49FF" w14:textId="77777777" w:rsidR="002577EB" w:rsidRPr="00F77F94" w:rsidRDefault="002577EB" w:rsidP="00EC048A">
            <w:pPr>
              <w:spacing w:after="60"/>
              <w:rPr>
                <w:b/>
                <w:bCs/>
                <w:sz w:val="22"/>
                <w:szCs w:val="22"/>
                <w:lang w:val="en-US"/>
              </w:rPr>
            </w:pPr>
          </w:p>
        </w:tc>
        <w:tc>
          <w:tcPr>
            <w:tcW w:w="2415" w:type="dxa"/>
          </w:tcPr>
          <w:p w14:paraId="11DFA85C" w14:textId="1215FF28" w:rsidR="002577EB" w:rsidRPr="00F77F94" w:rsidRDefault="003E6019" w:rsidP="00EC048A">
            <w:pPr>
              <w:spacing w:after="60"/>
              <w:jc w:val="center"/>
              <w:rPr>
                <w:sz w:val="22"/>
                <w:szCs w:val="22"/>
                <w:lang w:val="en-US"/>
              </w:rPr>
            </w:pPr>
            <w:r w:rsidRPr="00F77F94">
              <w:rPr>
                <w:sz w:val="22"/>
                <w:szCs w:val="22"/>
                <w:lang w:val="en-US"/>
              </w:rPr>
              <w:t>(0.155)</w:t>
            </w:r>
          </w:p>
        </w:tc>
        <w:tc>
          <w:tcPr>
            <w:tcW w:w="1622" w:type="dxa"/>
          </w:tcPr>
          <w:p w14:paraId="4C4A9A67" w14:textId="77777777" w:rsidR="002577EB" w:rsidRPr="00F77F94" w:rsidRDefault="002577EB" w:rsidP="00EC048A">
            <w:pPr>
              <w:spacing w:after="60"/>
              <w:jc w:val="center"/>
              <w:rPr>
                <w:sz w:val="22"/>
                <w:szCs w:val="22"/>
                <w:lang w:val="en-US"/>
              </w:rPr>
            </w:pPr>
          </w:p>
        </w:tc>
      </w:tr>
      <w:tr w:rsidR="002577EB" w:rsidRPr="00F77F94" w14:paraId="1CEAE816" w14:textId="77777777" w:rsidTr="000F3631">
        <w:trPr>
          <w:jc w:val="center"/>
        </w:trPr>
        <w:tc>
          <w:tcPr>
            <w:tcW w:w="2768" w:type="dxa"/>
          </w:tcPr>
          <w:p w14:paraId="06FF6A15" w14:textId="1D672907" w:rsidR="002577EB" w:rsidRPr="00F77F94" w:rsidRDefault="002577EB" w:rsidP="002577EB">
            <w:pPr>
              <w:rPr>
                <w:b/>
                <w:bCs/>
                <w:sz w:val="22"/>
                <w:szCs w:val="22"/>
                <w:lang w:val="en-US"/>
              </w:rPr>
            </w:pPr>
            <w:r w:rsidRPr="00F77F94">
              <w:rPr>
                <w:sz w:val="22"/>
                <w:szCs w:val="22"/>
                <w:lang w:val="en-US"/>
              </w:rPr>
              <w:t>Group: LLDC</w:t>
            </w:r>
          </w:p>
        </w:tc>
        <w:tc>
          <w:tcPr>
            <w:tcW w:w="2415" w:type="dxa"/>
          </w:tcPr>
          <w:p w14:paraId="0F956E4A" w14:textId="3F926CFF" w:rsidR="002577EB" w:rsidRPr="00F77F94" w:rsidRDefault="002577EB" w:rsidP="002577EB">
            <w:pPr>
              <w:jc w:val="center"/>
              <w:rPr>
                <w:sz w:val="22"/>
                <w:szCs w:val="22"/>
                <w:lang w:val="en-US"/>
              </w:rPr>
            </w:pPr>
            <w:r w:rsidRPr="00F77F94">
              <w:rPr>
                <w:sz w:val="22"/>
                <w:szCs w:val="22"/>
                <w:lang w:val="en-US"/>
              </w:rPr>
              <w:t>-0.125</w:t>
            </w:r>
          </w:p>
        </w:tc>
        <w:tc>
          <w:tcPr>
            <w:tcW w:w="1622" w:type="dxa"/>
          </w:tcPr>
          <w:p w14:paraId="72B4CB5F" w14:textId="3C192B06" w:rsidR="002577EB" w:rsidRPr="00F77F94" w:rsidRDefault="002577EB" w:rsidP="002577EB">
            <w:pPr>
              <w:jc w:val="center"/>
              <w:rPr>
                <w:sz w:val="22"/>
                <w:szCs w:val="22"/>
                <w:lang w:val="en-US"/>
              </w:rPr>
            </w:pPr>
            <w:r w:rsidRPr="00F77F94">
              <w:rPr>
                <w:sz w:val="22"/>
                <w:szCs w:val="22"/>
                <w:lang w:val="en-US"/>
              </w:rPr>
              <w:t>-0.155</w:t>
            </w:r>
          </w:p>
        </w:tc>
      </w:tr>
      <w:tr w:rsidR="002577EB" w:rsidRPr="00F77F94" w14:paraId="7C82559F" w14:textId="77777777" w:rsidTr="000F3631">
        <w:trPr>
          <w:jc w:val="center"/>
        </w:trPr>
        <w:tc>
          <w:tcPr>
            <w:tcW w:w="2768" w:type="dxa"/>
          </w:tcPr>
          <w:p w14:paraId="7AD64F1B" w14:textId="77777777" w:rsidR="002577EB" w:rsidRPr="00F77F94" w:rsidRDefault="002577EB" w:rsidP="00EC048A">
            <w:pPr>
              <w:spacing w:after="60"/>
              <w:rPr>
                <w:b/>
                <w:bCs/>
                <w:sz w:val="22"/>
                <w:szCs w:val="22"/>
                <w:lang w:val="en-US"/>
              </w:rPr>
            </w:pPr>
          </w:p>
        </w:tc>
        <w:tc>
          <w:tcPr>
            <w:tcW w:w="2415" w:type="dxa"/>
          </w:tcPr>
          <w:p w14:paraId="0AA5CB14" w14:textId="220D3BC3" w:rsidR="002577EB" w:rsidRPr="00F77F94" w:rsidRDefault="003E6019" w:rsidP="00EC048A">
            <w:pPr>
              <w:spacing w:after="60"/>
              <w:jc w:val="center"/>
              <w:rPr>
                <w:sz w:val="22"/>
                <w:szCs w:val="22"/>
                <w:lang w:val="en-US"/>
              </w:rPr>
            </w:pPr>
            <w:r w:rsidRPr="00F77F94">
              <w:rPr>
                <w:sz w:val="22"/>
                <w:szCs w:val="22"/>
                <w:lang w:val="en-US"/>
              </w:rPr>
              <w:t>(0.164)</w:t>
            </w:r>
          </w:p>
        </w:tc>
        <w:tc>
          <w:tcPr>
            <w:tcW w:w="1622" w:type="dxa"/>
          </w:tcPr>
          <w:p w14:paraId="156C72F1" w14:textId="77777777" w:rsidR="002577EB" w:rsidRPr="00F77F94" w:rsidRDefault="002577EB" w:rsidP="00EC048A">
            <w:pPr>
              <w:spacing w:after="60"/>
              <w:jc w:val="center"/>
              <w:rPr>
                <w:sz w:val="22"/>
                <w:szCs w:val="22"/>
                <w:lang w:val="en-US"/>
              </w:rPr>
            </w:pPr>
          </w:p>
        </w:tc>
      </w:tr>
      <w:tr w:rsidR="002577EB" w:rsidRPr="00F77F94" w14:paraId="5817624C" w14:textId="77777777" w:rsidTr="000F3631">
        <w:trPr>
          <w:jc w:val="center"/>
        </w:trPr>
        <w:tc>
          <w:tcPr>
            <w:tcW w:w="2768" w:type="dxa"/>
          </w:tcPr>
          <w:p w14:paraId="2F1BBF4E" w14:textId="4E6FCCE4" w:rsidR="002577EB" w:rsidRPr="00F77F94" w:rsidRDefault="002577EB" w:rsidP="002577EB">
            <w:pPr>
              <w:rPr>
                <w:b/>
                <w:bCs/>
                <w:sz w:val="22"/>
                <w:szCs w:val="22"/>
                <w:lang w:val="en-US"/>
              </w:rPr>
            </w:pPr>
            <w:r w:rsidRPr="00F77F94">
              <w:rPr>
                <w:sz w:val="22"/>
                <w:szCs w:val="22"/>
                <w:lang w:val="en-US"/>
              </w:rPr>
              <w:t>Group: NAM</w:t>
            </w:r>
          </w:p>
        </w:tc>
        <w:tc>
          <w:tcPr>
            <w:tcW w:w="2415" w:type="dxa"/>
          </w:tcPr>
          <w:p w14:paraId="5686E7A1" w14:textId="7D9C28B5" w:rsidR="002577EB" w:rsidRPr="00F77F94" w:rsidRDefault="002577EB" w:rsidP="002577EB">
            <w:pPr>
              <w:jc w:val="center"/>
              <w:rPr>
                <w:sz w:val="22"/>
                <w:szCs w:val="22"/>
                <w:lang w:val="en-US"/>
              </w:rPr>
            </w:pPr>
            <w:r w:rsidRPr="00F77F94">
              <w:rPr>
                <w:sz w:val="22"/>
                <w:szCs w:val="22"/>
                <w:lang w:val="en-US"/>
              </w:rPr>
              <w:t>0.321</w:t>
            </w:r>
            <w:r w:rsidR="003E6019" w:rsidRPr="00F77F94">
              <w:rPr>
                <w:sz w:val="22"/>
                <w:szCs w:val="22"/>
                <w:lang w:val="en-US"/>
              </w:rPr>
              <w:t>***</w:t>
            </w:r>
          </w:p>
        </w:tc>
        <w:tc>
          <w:tcPr>
            <w:tcW w:w="1622" w:type="dxa"/>
          </w:tcPr>
          <w:p w14:paraId="1070F298" w14:textId="76AE4EB7" w:rsidR="002577EB" w:rsidRPr="00F77F94" w:rsidRDefault="002577EB" w:rsidP="002577EB">
            <w:pPr>
              <w:jc w:val="center"/>
              <w:rPr>
                <w:sz w:val="22"/>
                <w:szCs w:val="22"/>
                <w:lang w:val="en-US"/>
              </w:rPr>
            </w:pPr>
            <w:r w:rsidRPr="00F77F94">
              <w:rPr>
                <w:sz w:val="22"/>
                <w:szCs w:val="22"/>
                <w:lang w:val="en-US"/>
              </w:rPr>
              <w:t>0.247</w:t>
            </w:r>
          </w:p>
        </w:tc>
      </w:tr>
      <w:tr w:rsidR="002577EB" w:rsidRPr="00F77F94" w14:paraId="2AC17FDC" w14:textId="77777777" w:rsidTr="000F3631">
        <w:trPr>
          <w:jc w:val="center"/>
        </w:trPr>
        <w:tc>
          <w:tcPr>
            <w:tcW w:w="2768" w:type="dxa"/>
          </w:tcPr>
          <w:p w14:paraId="0CC9657F" w14:textId="77777777" w:rsidR="002577EB" w:rsidRPr="00F77F94" w:rsidRDefault="002577EB" w:rsidP="00EC048A">
            <w:pPr>
              <w:spacing w:after="60"/>
              <w:rPr>
                <w:sz w:val="22"/>
                <w:szCs w:val="22"/>
                <w:lang w:val="en-US"/>
              </w:rPr>
            </w:pPr>
          </w:p>
        </w:tc>
        <w:tc>
          <w:tcPr>
            <w:tcW w:w="2415" w:type="dxa"/>
          </w:tcPr>
          <w:p w14:paraId="25476F17" w14:textId="42CE4FF1" w:rsidR="002577EB" w:rsidRPr="00F77F94" w:rsidRDefault="003E6019" w:rsidP="00EC048A">
            <w:pPr>
              <w:spacing w:after="60"/>
              <w:jc w:val="center"/>
              <w:rPr>
                <w:sz w:val="22"/>
                <w:szCs w:val="22"/>
                <w:lang w:val="en-US"/>
              </w:rPr>
            </w:pPr>
            <w:r w:rsidRPr="00F77F94">
              <w:rPr>
                <w:sz w:val="22"/>
                <w:szCs w:val="22"/>
                <w:lang w:val="en-US"/>
              </w:rPr>
              <w:t>(0.080)</w:t>
            </w:r>
          </w:p>
        </w:tc>
        <w:tc>
          <w:tcPr>
            <w:tcW w:w="1622" w:type="dxa"/>
          </w:tcPr>
          <w:p w14:paraId="407D876F" w14:textId="77777777" w:rsidR="002577EB" w:rsidRPr="00F77F94" w:rsidRDefault="002577EB" w:rsidP="00EC048A">
            <w:pPr>
              <w:spacing w:after="60"/>
              <w:jc w:val="center"/>
              <w:rPr>
                <w:sz w:val="22"/>
                <w:szCs w:val="22"/>
                <w:lang w:val="en-US"/>
              </w:rPr>
            </w:pPr>
          </w:p>
        </w:tc>
      </w:tr>
      <w:tr w:rsidR="002577EB" w:rsidRPr="00F77F94" w14:paraId="0B59AFB1" w14:textId="77777777" w:rsidTr="000F3631">
        <w:trPr>
          <w:jc w:val="center"/>
        </w:trPr>
        <w:tc>
          <w:tcPr>
            <w:tcW w:w="2768" w:type="dxa"/>
          </w:tcPr>
          <w:p w14:paraId="5C52E493" w14:textId="458C2CAE" w:rsidR="002577EB" w:rsidRPr="00F77F94" w:rsidRDefault="002577EB" w:rsidP="002577EB">
            <w:pPr>
              <w:rPr>
                <w:sz w:val="22"/>
                <w:szCs w:val="22"/>
                <w:lang w:val="en-US"/>
              </w:rPr>
            </w:pPr>
            <w:r w:rsidRPr="00F77F94">
              <w:rPr>
                <w:sz w:val="22"/>
                <w:szCs w:val="22"/>
                <w:lang w:val="en-US"/>
              </w:rPr>
              <w:t>Group: OIC</w:t>
            </w:r>
          </w:p>
        </w:tc>
        <w:tc>
          <w:tcPr>
            <w:tcW w:w="2415" w:type="dxa"/>
          </w:tcPr>
          <w:p w14:paraId="7317CA71" w14:textId="442A8E9E" w:rsidR="002577EB" w:rsidRPr="00F77F94" w:rsidRDefault="002577EB" w:rsidP="002577EB">
            <w:pPr>
              <w:jc w:val="center"/>
              <w:rPr>
                <w:sz w:val="22"/>
                <w:szCs w:val="22"/>
                <w:lang w:val="en-US"/>
              </w:rPr>
            </w:pPr>
            <w:r w:rsidRPr="00F77F94">
              <w:rPr>
                <w:sz w:val="22"/>
                <w:szCs w:val="22"/>
                <w:lang w:val="en-US"/>
              </w:rPr>
              <w:t>0.005</w:t>
            </w:r>
          </w:p>
        </w:tc>
        <w:tc>
          <w:tcPr>
            <w:tcW w:w="1622" w:type="dxa"/>
          </w:tcPr>
          <w:p w14:paraId="72BE5898" w14:textId="2D3A3D63" w:rsidR="002577EB" w:rsidRPr="00F77F94" w:rsidRDefault="00EC048A" w:rsidP="002577EB">
            <w:pPr>
              <w:jc w:val="center"/>
              <w:rPr>
                <w:sz w:val="22"/>
                <w:szCs w:val="22"/>
                <w:lang w:val="en-US"/>
              </w:rPr>
            </w:pPr>
            <w:r w:rsidRPr="00F77F94">
              <w:rPr>
                <w:sz w:val="22"/>
                <w:szCs w:val="22"/>
                <w:lang w:val="en-US"/>
              </w:rPr>
              <w:t>-0.108</w:t>
            </w:r>
          </w:p>
        </w:tc>
      </w:tr>
      <w:tr w:rsidR="002577EB" w:rsidRPr="00F77F94" w14:paraId="5779AEA8" w14:textId="77777777" w:rsidTr="000F3631">
        <w:trPr>
          <w:jc w:val="center"/>
        </w:trPr>
        <w:tc>
          <w:tcPr>
            <w:tcW w:w="2768" w:type="dxa"/>
          </w:tcPr>
          <w:p w14:paraId="0AB5BF25" w14:textId="77777777" w:rsidR="002577EB" w:rsidRPr="00F77F94" w:rsidRDefault="002577EB" w:rsidP="00EC048A">
            <w:pPr>
              <w:spacing w:after="60"/>
              <w:rPr>
                <w:sz w:val="22"/>
                <w:szCs w:val="22"/>
                <w:lang w:val="en-US"/>
              </w:rPr>
            </w:pPr>
          </w:p>
        </w:tc>
        <w:tc>
          <w:tcPr>
            <w:tcW w:w="2415" w:type="dxa"/>
          </w:tcPr>
          <w:p w14:paraId="79729780" w14:textId="7CE82FAA" w:rsidR="002577EB" w:rsidRPr="00F77F94" w:rsidRDefault="003E6019" w:rsidP="00EC048A">
            <w:pPr>
              <w:spacing w:after="60"/>
              <w:jc w:val="center"/>
              <w:rPr>
                <w:sz w:val="22"/>
                <w:szCs w:val="22"/>
                <w:lang w:val="en-US"/>
              </w:rPr>
            </w:pPr>
            <w:r w:rsidRPr="00F77F94">
              <w:rPr>
                <w:sz w:val="22"/>
                <w:szCs w:val="22"/>
                <w:lang w:val="en-US"/>
              </w:rPr>
              <w:t>(0.054)</w:t>
            </w:r>
          </w:p>
        </w:tc>
        <w:tc>
          <w:tcPr>
            <w:tcW w:w="1622" w:type="dxa"/>
          </w:tcPr>
          <w:p w14:paraId="3C2AF805" w14:textId="77777777" w:rsidR="002577EB" w:rsidRPr="00F77F94" w:rsidRDefault="002577EB" w:rsidP="00EC048A">
            <w:pPr>
              <w:spacing w:after="60"/>
              <w:jc w:val="center"/>
              <w:rPr>
                <w:sz w:val="22"/>
                <w:szCs w:val="22"/>
                <w:lang w:val="en-US"/>
              </w:rPr>
            </w:pPr>
          </w:p>
        </w:tc>
      </w:tr>
      <w:tr w:rsidR="002577EB" w:rsidRPr="00F77F94" w14:paraId="717698FA" w14:textId="77777777" w:rsidTr="000F3631">
        <w:trPr>
          <w:jc w:val="center"/>
        </w:trPr>
        <w:tc>
          <w:tcPr>
            <w:tcW w:w="2768" w:type="dxa"/>
          </w:tcPr>
          <w:p w14:paraId="4371525E" w14:textId="77777777" w:rsidR="002577EB" w:rsidRPr="00F77F94" w:rsidRDefault="002577EB" w:rsidP="002577EB">
            <w:pPr>
              <w:spacing w:before="40"/>
              <w:rPr>
                <w:b/>
                <w:bCs/>
                <w:sz w:val="22"/>
                <w:szCs w:val="22"/>
                <w:lang w:val="en-US"/>
              </w:rPr>
            </w:pPr>
            <w:r w:rsidRPr="00F77F94">
              <w:rPr>
                <w:sz w:val="22"/>
                <w:szCs w:val="22"/>
                <w:lang w:val="en-US"/>
              </w:rPr>
              <w:t>Polity (mean)</w:t>
            </w:r>
          </w:p>
        </w:tc>
        <w:tc>
          <w:tcPr>
            <w:tcW w:w="2415" w:type="dxa"/>
          </w:tcPr>
          <w:p w14:paraId="6D71AE12" w14:textId="4A85B8DD" w:rsidR="002577EB" w:rsidRPr="00F77F94" w:rsidRDefault="002577EB" w:rsidP="002577EB">
            <w:pPr>
              <w:spacing w:before="40"/>
              <w:jc w:val="center"/>
              <w:rPr>
                <w:sz w:val="22"/>
                <w:szCs w:val="22"/>
                <w:lang w:val="en-US"/>
              </w:rPr>
            </w:pPr>
            <w:r w:rsidRPr="00F77F94">
              <w:rPr>
                <w:sz w:val="22"/>
                <w:szCs w:val="22"/>
                <w:lang w:val="en-US"/>
              </w:rPr>
              <w:t>0.024</w:t>
            </w:r>
            <w:r w:rsidR="003E6019" w:rsidRPr="00F77F94">
              <w:rPr>
                <w:sz w:val="22"/>
                <w:szCs w:val="22"/>
                <w:lang w:val="en-US"/>
              </w:rPr>
              <w:t>***</w:t>
            </w:r>
          </w:p>
        </w:tc>
        <w:tc>
          <w:tcPr>
            <w:tcW w:w="1622" w:type="dxa"/>
          </w:tcPr>
          <w:p w14:paraId="3D2FE525" w14:textId="327E0B40" w:rsidR="002577EB" w:rsidRPr="00F77F94" w:rsidRDefault="00EC048A" w:rsidP="002577EB">
            <w:pPr>
              <w:jc w:val="center"/>
              <w:rPr>
                <w:sz w:val="22"/>
                <w:szCs w:val="22"/>
                <w:lang w:val="en-US"/>
              </w:rPr>
            </w:pPr>
            <w:r w:rsidRPr="00F77F94">
              <w:rPr>
                <w:sz w:val="22"/>
                <w:szCs w:val="22"/>
                <w:lang w:val="en-US"/>
              </w:rPr>
              <w:t>0.006</w:t>
            </w:r>
          </w:p>
        </w:tc>
      </w:tr>
      <w:tr w:rsidR="002577EB" w:rsidRPr="00F77F94" w14:paraId="143D20A4" w14:textId="77777777" w:rsidTr="000F3631">
        <w:trPr>
          <w:jc w:val="center"/>
        </w:trPr>
        <w:tc>
          <w:tcPr>
            <w:tcW w:w="2768" w:type="dxa"/>
          </w:tcPr>
          <w:p w14:paraId="6DD7952B" w14:textId="77777777" w:rsidR="002577EB" w:rsidRPr="00F77F94" w:rsidRDefault="002577EB" w:rsidP="00EC048A">
            <w:pPr>
              <w:spacing w:after="60"/>
              <w:rPr>
                <w:sz w:val="22"/>
                <w:szCs w:val="22"/>
                <w:lang w:val="en-US"/>
              </w:rPr>
            </w:pPr>
          </w:p>
        </w:tc>
        <w:tc>
          <w:tcPr>
            <w:tcW w:w="2415" w:type="dxa"/>
          </w:tcPr>
          <w:p w14:paraId="02829779" w14:textId="5247BBF3" w:rsidR="002577EB" w:rsidRPr="00F77F94" w:rsidRDefault="003E6019" w:rsidP="00EC048A">
            <w:pPr>
              <w:spacing w:after="60"/>
              <w:jc w:val="center"/>
              <w:rPr>
                <w:sz w:val="22"/>
                <w:szCs w:val="22"/>
                <w:lang w:val="en-US"/>
              </w:rPr>
            </w:pPr>
            <w:r w:rsidRPr="00F77F94">
              <w:rPr>
                <w:sz w:val="22"/>
                <w:szCs w:val="22"/>
                <w:lang w:val="en-US"/>
              </w:rPr>
              <w:t>(0.009)</w:t>
            </w:r>
          </w:p>
        </w:tc>
        <w:tc>
          <w:tcPr>
            <w:tcW w:w="1622" w:type="dxa"/>
          </w:tcPr>
          <w:p w14:paraId="66F9B261" w14:textId="487D2659" w:rsidR="002577EB" w:rsidRPr="00F77F94" w:rsidRDefault="002577EB" w:rsidP="00EC048A">
            <w:pPr>
              <w:spacing w:after="60"/>
              <w:jc w:val="center"/>
              <w:rPr>
                <w:sz w:val="22"/>
                <w:szCs w:val="22"/>
                <w:lang w:val="en-US"/>
              </w:rPr>
            </w:pPr>
          </w:p>
        </w:tc>
      </w:tr>
      <w:tr w:rsidR="002577EB" w:rsidRPr="00F77F94" w14:paraId="796EC994" w14:textId="77777777" w:rsidTr="000F3631">
        <w:trPr>
          <w:jc w:val="center"/>
        </w:trPr>
        <w:tc>
          <w:tcPr>
            <w:tcW w:w="2768" w:type="dxa"/>
          </w:tcPr>
          <w:p w14:paraId="0819DF31" w14:textId="77777777" w:rsidR="002577EB" w:rsidRPr="00F77F94" w:rsidRDefault="002577EB" w:rsidP="002577EB">
            <w:pPr>
              <w:rPr>
                <w:sz w:val="22"/>
                <w:szCs w:val="22"/>
                <w:lang w:val="en-US"/>
              </w:rPr>
            </w:pPr>
            <w:r w:rsidRPr="00F77F94">
              <w:rPr>
                <w:sz w:val="22"/>
                <w:szCs w:val="22"/>
                <w:lang w:val="en-US"/>
              </w:rPr>
              <w:t>GDPc (log mean)</w:t>
            </w:r>
          </w:p>
        </w:tc>
        <w:tc>
          <w:tcPr>
            <w:tcW w:w="2415" w:type="dxa"/>
          </w:tcPr>
          <w:p w14:paraId="63940356" w14:textId="75457B3B" w:rsidR="002577EB" w:rsidRPr="00F77F94" w:rsidRDefault="002577EB" w:rsidP="002577EB">
            <w:pPr>
              <w:jc w:val="center"/>
              <w:rPr>
                <w:sz w:val="22"/>
                <w:szCs w:val="22"/>
                <w:lang w:val="en-US"/>
              </w:rPr>
            </w:pPr>
            <w:r w:rsidRPr="00F77F94">
              <w:rPr>
                <w:sz w:val="22"/>
                <w:szCs w:val="22"/>
                <w:lang w:val="en-US"/>
              </w:rPr>
              <w:t>0.104</w:t>
            </w:r>
            <w:r w:rsidR="003E6019" w:rsidRPr="00F77F94">
              <w:rPr>
                <w:sz w:val="22"/>
                <w:szCs w:val="22"/>
                <w:lang w:val="en-US"/>
              </w:rPr>
              <w:t>***</w:t>
            </w:r>
          </w:p>
        </w:tc>
        <w:tc>
          <w:tcPr>
            <w:tcW w:w="1622" w:type="dxa"/>
          </w:tcPr>
          <w:p w14:paraId="4050DE59" w14:textId="5C57D8E6" w:rsidR="002577EB" w:rsidRPr="00F77F94" w:rsidRDefault="00EC048A" w:rsidP="002577EB">
            <w:pPr>
              <w:jc w:val="center"/>
              <w:rPr>
                <w:sz w:val="22"/>
                <w:szCs w:val="22"/>
                <w:lang w:val="en-US"/>
              </w:rPr>
            </w:pPr>
            <w:r w:rsidRPr="00F77F94">
              <w:rPr>
                <w:sz w:val="22"/>
                <w:szCs w:val="22"/>
                <w:lang w:val="en-US"/>
              </w:rPr>
              <w:t>0.049</w:t>
            </w:r>
          </w:p>
        </w:tc>
      </w:tr>
      <w:tr w:rsidR="002577EB" w:rsidRPr="00F77F94" w14:paraId="7DEF86A0" w14:textId="77777777" w:rsidTr="000F3631">
        <w:trPr>
          <w:jc w:val="center"/>
        </w:trPr>
        <w:tc>
          <w:tcPr>
            <w:tcW w:w="2768" w:type="dxa"/>
          </w:tcPr>
          <w:p w14:paraId="2A383D62" w14:textId="77777777" w:rsidR="002577EB" w:rsidRPr="00F77F94" w:rsidRDefault="002577EB" w:rsidP="00EC048A">
            <w:pPr>
              <w:spacing w:after="60"/>
              <w:rPr>
                <w:sz w:val="22"/>
                <w:szCs w:val="22"/>
                <w:lang w:val="en-US"/>
              </w:rPr>
            </w:pPr>
          </w:p>
        </w:tc>
        <w:tc>
          <w:tcPr>
            <w:tcW w:w="2415" w:type="dxa"/>
          </w:tcPr>
          <w:p w14:paraId="4A97B3CA" w14:textId="396B10B8" w:rsidR="002577EB" w:rsidRPr="00F77F94" w:rsidRDefault="003E6019" w:rsidP="00EC048A">
            <w:pPr>
              <w:spacing w:after="60"/>
              <w:jc w:val="center"/>
              <w:rPr>
                <w:sz w:val="22"/>
                <w:szCs w:val="22"/>
                <w:lang w:val="en-US"/>
              </w:rPr>
            </w:pPr>
            <w:r w:rsidRPr="00F77F94">
              <w:rPr>
                <w:sz w:val="22"/>
                <w:szCs w:val="22"/>
                <w:lang w:val="en-US"/>
              </w:rPr>
              <w:t>(0.023)</w:t>
            </w:r>
          </w:p>
        </w:tc>
        <w:tc>
          <w:tcPr>
            <w:tcW w:w="1622" w:type="dxa"/>
          </w:tcPr>
          <w:p w14:paraId="38D92865" w14:textId="6C1B4512" w:rsidR="002577EB" w:rsidRPr="00F77F94" w:rsidRDefault="002577EB" w:rsidP="00EC048A">
            <w:pPr>
              <w:spacing w:after="60"/>
              <w:jc w:val="center"/>
              <w:rPr>
                <w:sz w:val="22"/>
                <w:szCs w:val="22"/>
                <w:lang w:val="en-US"/>
              </w:rPr>
            </w:pPr>
          </w:p>
        </w:tc>
      </w:tr>
      <w:tr w:rsidR="002577EB" w:rsidRPr="00F77F94" w14:paraId="1DC9C810" w14:textId="77777777" w:rsidTr="000F3631">
        <w:trPr>
          <w:jc w:val="center"/>
        </w:trPr>
        <w:tc>
          <w:tcPr>
            <w:tcW w:w="2768" w:type="dxa"/>
          </w:tcPr>
          <w:p w14:paraId="690CA374" w14:textId="5DB7404D" w:rsidR="002577EB" w:rsidRPr="00F77F94" w:rsidRDefault="000F3631" w:rsidP="002577EB">
            <w:pPr>
              <w:rPr>
                <w:sz w:val="22"/>
                <w:szCs w:val="22"/>
                <w:lang w:val="en-US"/>
              </w:rPr>
            </w:pPr>
            <w:r w:rsidRPr="00F77F94">
              <w:rPr>
                <w:sz w:val="22"/>
                <w:szCs w:val="22"/>
                <w:lang w:val="en-US"/>
              </w:rPr>
              <w:t>Dyad: Both P5 states</w:t>
            </w:r>
          </w:p>
        </w:tc>
        <w:tc>
          <w:tcPr>
            <w:tcW w:w="2415" w:type="dxa"/>
          </w:tcPr>
          <w:p w14:paraId="24E79898" w14:textId="0E3FD6D9" w:rsidR="002577EB" w:rsidRPr="00F77F94" w:rsidRDefault="002577EB" w:rsidP="002577EB">
            <w:pPr>
              <w:jc w:val="center"/>
              <w:rPr>
                <w:sz w:val="22"/>
                <w:szCs w:val="22"/>
                <w:lang w:val="en-US"/>
              </w:rPr>
            </w:pPr>
            <w:r w:rsidRPr="00F77F94">
              <w:rPr>
                <w:sz w:val="22"/>
                <w:szCs w:val="22"/>
                <w:lang w:val="en-US"/>
              </w:rPr>
              <w:t>0.188</w:t>
            </w:r>
            <w:r w:rsidR="003E6019" w:rsidRPr="00F77F94">
              <w:rPr>
                <w:sz w:val="22"/>
                <w:szCs w:val="22"/>
                <w:lang w:val="en-US"/>
              </w:rPr>
              <w:t>***</w:t>
            </w:r>
          </w:p>
        </w:tc>
        <w:tc>
          <w:tcPr>
            <w:tcW w:w="1622" w:type="dxa"/>
          </w:tcPr>
          <w:p w14:paraId="63D5D7EF" w14:textId="6658F0B5" w:rsidR="002577EB" w:rsidRPr="00F77F94" w:rsidRDefault="00EC048A" w:rsidP="002577EB">
            <w:pPr>
              <w:jc w:val="center"/>
              <w:rPr>
                <w:sz w:val="22"/>
                <w:szCs w:val="22"/>
                <w:lang w:val="en-US"/>
              </w:rPr>
            </w:pPr>
            <w:r w:rsidRPr="00F77F94">
              <w:rPr>
                <w:sz w:val="22"/>
                <w:szCs w:val="22"/>
                <w:lang w:val="en-US"/>
              </w:rPr>
              <w:t>0.274</w:t>
            </w:r>
          </w:p>
        </w:tc>
      </w:tr>
      <w:tr w:rsidR="002577EB" w:rsidRPr="00F77F94" w14:paraId="6EF1004B" w14:textId="77777777" w:rsidTr="000F3631">
        <w:trPr>
          <w:jc w:val="center"/>
        </w:trPr>
        <w:tc>
          <w:tcPr>
            <w:tcW w:w="2768" w:type="dxa"/>
          </w:tcPr>
          <w:p w14:paraId="610CD84A" w14:textId="77777777" w:rsidR="002577EB" w:rsidRPr="00F77F94" w:rsidRDefault="002577EB" w:rsidP="00EC048A">
            <w:pPr>
              <w:spacing w:after="60"/>
              <w:rPr>
                <w:sz w:val="22"/>
                <w:szCs w:val="22"/>
                <w:lang w:val="en-US"/>
              </w:rPr>
            </w:pPr>
          </w:p>
        </w:tc>
        <w:tc>
          <w:tcPr>
            <w:tcW w:w="2415" w:type="dxa"/>
          </w:tcPr>
          <w:p w14:paraId="44D27DDA" w14:textId="67744553" w:rsidR="002577EB" w:rsidRPr="00F77F94" w:rsidRDefault="003E6019" w:rsidP="00EC048A">
            <w:pPr>
              <w:spacing w:after="60"/>
              <w:jc w:val="center"/>
              <w:rPr>
                <w:sz w:val="22"/>
                <w:szCs w:val="22"/>
                <w:lang w:val="en-US"/>
              </w:rPr>
            </w:pPr>
            <w:r w:rsidRPr="00F77F94">
              <w:rPr>
                <w:sz w:val="22"/>
                <w:szCs w:val="22"/>
                <w:lang w:val="en-US"/>
              </w:rPr>
              <w:t>(0.058)</w:t>
            </w:r>
          </w:p>
        </w:tc>
        <w:tc>
          <w:tcPr>
            <w:tcW w:w="1622" w:type="dxa"/>
          </w:tcPr>
          <w:p w14:paraId="5A32EE68" w14:textId="4383E378" w:rsidR="002577EB" w:rsidRPr="00F77F94" w:rsidRDefault="002577EB" w:rsidP="00EC048A">
            <w:pPr>
              <w:spacing w:after="60"/>
              <w:jc w:val="center"/>
              <w:rPr>
                <w:sz w:val="22"/>
                <w:szCs w:val="22"/>
                <w:lang w:val="en-US"/>
              </w:rPr>
            </w:pPr>
          </w:p>
        </w:tc>
      </w:tr>
      <w:tr w:rsidR="002577EB" w:rsidRPr="00F77F94" w14:paraId="426E3DDE" w14:textId="77777777" w:rsidTr="000F3631">
        <w:trPr>
          <w:jc w:val="center"/>
        </w:trPr>
        <w:tc>
          <w:tcPr>
            <w:tcW w:w="2768" w:type="dxa"/>
            <w:tcBorders>
              <w:bottom w:val="single" w:sz="4" w:space="0" w:color="auto"/>
            </w:tcBorders>
          </w:tcPr>
          <w:p w14:paraId="2EA52865" w14:textId="5C8A6FDA" w:rsidR="002577EB" w:rsidRPr="00F77F94" w:rsidRDefault="000F3631" w:rsidP="002577EB">
            <w:pPr>
              <w:rPr>
                <w:sz w:val="22"/>
                <w:szCs w:val="22"/>
                <w:lang w:val="en-US"/>
              </w:rPr>
            </w:pPr>
            <w:r w:rsidRPr="00F77F94">
              <w:rPr>
                <w:sz w:val="22"/>
                <w:szCs w:val="22"/>
                <w:lang w:val="en-US"/>
              </w:rPr>
              <w:t>Dyad: One P5 state</w:t>
            </w:r>
          </w:p>
        </w:tc>
        <w:tc>
          <w:tcPr>
            <w:tcW w:w="2415" w:type="dxa"/>
            <w:tcBorders>
              <w:bottom w:val="single" w:sz="4" w:space="0" w:color="auto"/>
            </w:tcBorders>
          </w:tcPr>
          <w:p w14:paraId="110B7ACB" w14:textId="4094AF23" w:rsidR="002577EB" w:rsidRPr="00F77F94" w:rsidRDefault="002577EB" w:rsidP="002577EB">
            <w:pPr>
              <w:jc w:val="center"/>
              <w:rPr>
                <w:sz w:val="22"/>
                <w:szCs w:val="22"/>
                <w:lang w:val="en-US"/>
              </w:rPr>
            </w:pPr>
            <w:r w:rsidRPr="00F77F94">
              <w:rPr>
                <w:sz w:val="22"/>
                <w:szCs w:val="22"/>
                <w:lang w:val="en-US"/>
              </w:rPr>
              <w:t>0.016</w:t>
            </w:r>
          </w:p>
        </w:tc>
        <w:tc>
          <w:tcPr>
            <w:tcW w:w="1622" w:type="dxa"/>
            <w:tcBorders>
              <w:bottom w:val="single" w:sz="4" w:space="0" w:color="auto"/>
            </w:tcBorders>
          </w:tcPr>
          <w:p w14:paraId="007277E5" w14:textId="57C5B8DA" w:rsidR="002577EB" w:rsidRPr="00F77F94" w:rsidRDefault="00EC048A" w:rsidP="002577EB">
            <w:pPr>
              <w:jc w:val="center"/>
              <w:rPr>
                <w:sz w:val="22"/>
                <w:szCs w:val="22"/>
                <w:lang w:val="en-US"/>
              </w:rPr>
            </w:pPr>
            <w:r w:rsidRPr="00F77F94">
              <w:rPr>
                <w:sz w:val="22"/>
                <w:szCs w:val="22"/>
                <w:lang w:val="en-US"/>
              </w:rPr>
              <w:t>0.033</w:t>
            </w:r>
          </w:p>
        </w:tc>
      </w:tr>
      <w:tr w:rsidR="00BC4AFA" w:rsidRPr="00F77F94" w14:paraId="3DD898B1" w14:textId="77777777" w:rsidTr="000F3631">
        <w:trPr>
          <w:jc w:val="center"/>
        </w:trPr>
        <w:tc>
          <w:tcPr>
            <w:tcW w:w="6805" w:type="dxa"/>
            <w:gridSpan w:val="3"/>
            <w:tcBorders>
              <w:bottom w:val="single" w:sz="4" w:space="0" w:color="auto"/>
            </w:tcBorders>
          </w:tcPr>
          <w:p w14:paraId="5309E665" w14:textId="70E756FC" w:rsidR="00BC4AFA" w:rsidRPr="00F77F94" w:rsidRDefault="00BC4AFA" w:rsidP="00BC4AFA">
            <w:pPr>
              <w:spacing w:after="60"/>
              <w:rPr>
                <w:sz w:val="22"/>
                <w:szCs w:val="22"/>
                <w:lang w:val="en-US"/>
              </w:rPr>
            </w:pPr>
            <w:r w:rsidRPr="00F77F94">
              <w:rPr>
                <w:b/>
                <w:bCs/>
                <w:lang w:val="en-US"/>
              </w:rPr>
              <w:lastRenderedPageBreak/>
              <w:t>Table AV</w:t>
            </w:r>
            <w:r w:rsidR="00E9433D" w:rsidRPr="00F77F94">
              <w:rPr>
                <w:b/>
                <w:bCs/>
                <w:lang w:val="en-US"/>
              </w:rPr>
              <w:t>III</w:t>
            </w:r>
            <w:r w:rsidRPr="00F77F94">
              <w:rPr>
                <w:b/>
                <w:bCs/>
                <w:lang w:val="en-US"/>
              </w:rPr>
              <w:t xml:space="preserve"> </w:t>
            </w:r>
            <w:r w:rsidRPr="00F77F94">
              <w:rPr>
                <w:lang w:val="en-US"/>
              </w:rPr>
              <w:t>(continued)</w:t>
            </w:r>
          </w:p>
        </w:tc>
      </w:tr>
      <w:tr w:rsidR="002577EB" w:rsidRPr="00F77F94" w14:paraId="53D52EB8" w14:textId="77777777" w:rsidTr="000F3631">
        <w:trPr>
          <w:jc w:val="center"/>
        </w:trPr>
        <w:tc>
          <w:tcPr>
            <w:tcW w:w="2768" w:type="dxa"/>
            <w:tcBorders>
              <w:top w:val="single" w:sz="4" w:space="0" w:color="auto"/>
            </w:tcBorders>
          </w:tcPr>
          <w:p w14:paraId="1A4857E7" w14:textId="77777777" w:rsidR="002577EB" w:rsidRPr="00F77F94" w:rsidRDefault="002577EB" w:rsidP="00EC048A">
            <w:pPr>
              <w:spacing w:after="60"/>
              <w:rPr>
                <w:sz w:val="22"/>
                <w:szCs w:val="22"/>
                <w:lang w:val="en-US"/>
              </w:rPr>
            </w:pPr>
          </w:p>
        </w:tc>
        <w:tc>
          <w:tcPr>
            <w:tcW w:w="2415" w:type="dxa"/>
            <w:tcBorders>
              <w:top w:val="single" w:sz="4" w:space="0" w:color="auto"/>
            </w:tcBorders>
          </w:tcPr>
          <w:p w14:paraId="6460E739" w14:textId="69C3813A" w:rsidR="002577EB" w:rsidRPr="00F77F94" w:rsidRDefault="003E6019" w:rsidP="00EC048A">
            <w:pPr>
              <w:spacing w:after="60"/>
              <w:jc w:val="center"/>
              <w:rPr>
                <w:sz w:val="22"/>
                <w:szCs w:val="22"/>
                <w:lang w:val="en-US"/>
              </w:rPr>
            </w:pPr>
            <w:r w:rsidRPr="00F77F94">
              <w:rPr>
                <w:sz w:val="22"/>
                <w:szCs w:val="22"/>
                <w:lang w:val="en-US"/>
              </w:rPr>
              <w:t>(0.024)</w:t>
            </w:r>
          </w:p>
        </w:tc>
        <w:tc>
          <w:tcPr>
            <w:tcW w:w="1622" w:type="dxa"/>
            <w:tcBorders>
              <w:top w:val="single" w:sz="4" w:space="0" w:color="auto"/>
            </w:tcBorders>
          </w:tcPr>
          <w:p w14:paraId="74935949" w14:textId="35BA4CE2" w:rsidR="002577EB" w:rsidRPr="00F77F94" w:rsidRDefault="002577EB" w:rsidP="00EC048A">
            <w:pPr>
              <w:spacing w:after="60"/>
              <w:jc w:val="center"/>
              <w:rPr>
                <w:sz w:val="22"/>
                <w:szCs w:val="22"/>
                <w:lang w:val="en-US"/>
              </w:rPr>
            </w:pPr>
          </w:p>
        </w:tc>
      </w:tr>
      <w:tr w:rsidR="002577EB" w:rsidRPr="00F77F94" w14:paraId="593D6374" w14:textId="77777777" w:rsidTr="000F3631">
        <w:trPr>
          <w:jc w:val="center"/>
        </w:trPr>
        <w:tc>
          <w:tcPr>
            <w:tcW w:w="2768" w:type="dxa"/>
          </w:tcPr>
          <w:p w14:paraId="346E2395" w14:textId="414BED47" w:rsidR="002577EB" w:rsidRPr="00F77F94" w:rsidRDefault="000F3631" w:rsidP="002577EB">
            <w:pPr>
              <w:rPr>
                <w:sz w:val="22"/>
                <w:szCs w:val="22"/>
                <w:lang w:val="en-US"/>
              </w:rPr>
            </w:pPr>
            <w:r w:rsidRPr="00F77F94">
              <w:rPr>
                <w:sz w:val="22"/>
                <w:szCs w:val="22"/>
                <w:lang w:val="en-US"/>
              </w:rPr>
              <w:t>Dyad: Both UNSC members</w:t>
            </w:r>
          </w:p>
        </w:tc>
        <w:tc>
          <w:tcPr>
            <w:tcW w:w="2415" w:type="dxa"/>
          </w:tcPr>
          <w:p w14:paraId="0057E3B3" w14:textId="5424C881" w:rsidR="002577EB" w:rsidRPr="00F77F94" w:rsidRDefault="002577EB" w:rsidP="002577EB">
            <w:pPr>
              <w:jc w:val="center"/>
              <w:rPr>
                <w:sz w:val="22"/>
                <w:szCs w:val="22"/>
                <w:lang w:val="en-US"/>
              </w:rPr>
            </w:pPr>
            <w:r w:rsidRPr="00F77F94">
              <w:rPr>
                <w:sz w:val="22"/>
                <w:szCs w:val="22"/>
                <w:lang w:val="en-US"/>
              </w:rPr>
              <w:t>1.008</w:t>
            </w:r>
            <w:r w:rsidR="003E6019" w:rsidRPr="00F77F94">
              <w:rPr>
                <w:sz w:val="22"/>
                <w:szCs w:val="22"/>
                <w:lang w:val="en-US"/>
              </w:rPr>
              <w:t>***</w:t>
            </w:r>
          </w:p>
        </w:tc>
        <w:tc>
          <w:tcPr>
            <w:tcW w:w="1622" w:type="dxa"/>
          </w:tcPr>
          <w:p w14:paraId="46C6F1F7" w14:textId="26F1A1A0" w:rsidR="002577EB" w:rsidRPr="00F77F94" w:rsidRDefault="00EC048A" w:rsidP="002577EB">
            <w:pPr>
              <w:jc w:val="center"/>
              <w:rPr>
                <w:sz w:val="22"/>
                <w:szCs w:val="22"/>
                <w:lang w:val="en-US"/>
              </w:rPr>
            </w:pPr>
            <w:r w:rsidRPr="00F77F94">
              <w:rPr>
                <w:sz w:val="22"/>
                <w:szCs w:val="22"/>
                <w:lang w:val="en-US"/>
              </w:rPr>
              <w:t>0.784</w:t>
            </w:r>
          </w:p>
        </w:tc>
      </w:tr>
      <w:tr w:rsidR="002577EB" w:rsidRPr="00F77F94" w14:paraId="002548C6" w14:textId="77777777" w:rsidTr="000F3631">
        <w:trPr>
          <w:jc w:val="center"/>
        </w:trPr>
        <w:tc>
          <w:tcPr>
            <w:tcW w:w="2768" w:type="dxa"/>
          </w:tcPr>
          <w:p w14:paraId="231D2F63" w14:textId="77777777" w:rsidR="002577EB" w:rsidRPr="00F77F94" w:rsidRDefault="002577EB" w:rsidP="00EC048A">
            <w:pPr>
              <w:spacing w:after="60"/>
              <w:rPr>
                <w:sz w:val="22"/>
                <w:szCs w:val="22"/>
                <w:lang w:val="en-US"/>
              </w:rPr>
            </w:pPr>
          </w:p>
        </w:tc>
        <w:tc>
          <w:tcPr>
            <w:tcW w:w="2415" w:type="dxa"/>
          </w:tcPr>
          <w:p w14:paraId="31AF9F10" w14:textId="18A7D3C8" w:rsidR="002577EB" w:rsidRPr="00F77F94" w:rsidRDefault="003E6019" w:rsidP="00EC048A">
            <w:pPr>
              <w:spacing w:after="60"/>
              <w:jc w:val="center"/>
              <w:rPr>
                <w:sz w:val="22"/>
                <w:szCs w:val="22"/>
                <w:lang w:val="en-US"/>
              </w:rPr>
            </w:pPr>
            <w:r w:rsidRPr="00F77F94">
              <w:rPr>
                <w:sz w:val="22"/>
                <w:szCs w:val="22"/>
                <w:lang w:val="en-US"/>
              </w:rPr>
              <w:t>(0.031)</w:t>
            </w:r>
          </w:p>
        </w:tc>
        <w:tc>
          <w:tcPr>
            <w:tcW w:w="1622" w:type="dxa"/>
          </w:tcPr>
          <w:p w14:paraId="39760832" w14:textId="3FCDCD35" w:rsidR="002577EB" w:rsidRPr="00F77F94" w:rsidRDefault="002577EB" w:rsidP="00EC048A">
            <w:pPr>
              <w:spacing w:after="60"/>
              <w:jc w:val="center"/>
              <w:rPr>
                <w:sz w:val="22"/>
                <w:szCs w:val="22"/>
                <w:lang w:val="en-US"/>
              </w:rPr>
            </w:pPr>
          </w:p>
        </w:tc>
      </w:tr>
      <w:tr w:rsidR="002577EB" w:rsidRPr="00F77F94" w14:paraId="5DC84BDB" w14:textId="77777777" w:rsidTr="000F3631">
        <w:trPr>
          <w:jc w:val="center"/>
        </w:trPr>
        <w:tc>
          <w:tcPr>
            <w:tcW w:w="2768" w:type="dxa"/>
          </w:tcPr>
          <w:p w14:paraId="316588E8" w14:textId="71476F6C" w:rsidR="002577EB" w:rsidRPr="00F77F94" w:rsidRDefault="000F3631" w:rsidP="002577EB">
            <w:pPr>
              <w:rPr>
                <w:sz w:val="22"/>
                <w:szCs w:val="22"/>
                <w:lang w:val="en-US"/>
              </w:rPr>
            </w:pPr>
            <w:r w:rsidRPr="00F77F94">
              <w:rPr>
                <w:sz w:val="22"/>
                <w:szCs w:val="22"/>
                <w:lang w:val="en-US"/>
              </w:rPr>
              <w:t>Dyad: One UNSC member</w:t>
            </w:r>
          </w:p>
        </w:tc>
        <w:tc>
          <w:tcPr>
            <w:tcW w:w="2415" w:type="dxa"/>
          </w:tcPr>
          <w:p w14:paraId="1F41EFDF" w14:textId="05DCEE20" w:rsidR="002577EB" w:rsidRPr="00F77F94" w:rsidRDefault="002577EB" w:rsidP="002577EB">
            <w:pPr>
              <w:jc w:val="center"/>
              <w:rPr>
                <w:sz w:val="22"/>
                <w:szCs w:val="22"/>
                <w:lang w:val="en-US"/>
              </w:rPr>
            </w:pPr>
            <w:r w:rsidRPr="00F77F94">
              <w:rPr>
                <w:sz w:val="22"/>
                <w:szCs w:val="22"/>
                <w:lang w:val="en-US"/>
              </w:rPr>
              <w:t>0.162</w:t>
            </w:r>
            <w:r w:rsidR="003E6019" w:rsidRPr="00F77F94">
              <w:rPr>
                <w:sz w:val="22"/>
                <w:szCs w:val="22"/>
                <w:lang w:val="en-US"/>
              </w:rPr>
              <w:t>***</w:t>
            </w:r>
          </w:p>
        </w:tc>
        <w:tc>
          <w:tcPr>
            <w:tcW w:w="1622" w:type="dxa"/>
          </w:tcPr>
          <w:p w14:paraId="3F9BF9BB" w14:textId="70913655" w:rsidR="002577EB" w:rsidRPr="00F77F94" w:rsidRDefault="00EC048A" w:rsidP="002577EB">
            <w:pPr>
              <w:jc w:val="center"/>
              <w:rPr>
                <w:sz w:val="22"/>
                <w:szCs w:val="22"/>
                <w:lang w:val="en-US"/>
              </w:rPr>
            </w:pPr>
            <w:r w:rsidRPr="00F77F94">
              <w:rPr>
                <w:sz w:val="22"/>
                <w:szCs w:val="22"/>
                <w:lang w:val="en-US"/>
              </w:rPr>
              <w:t>0.208</w:t>
            </w:r>
          </w:p>
        </w:tc>
      </w:tr>
      <w:tr w:rsidR="002577EB" w:rsidRPr="00F77F94" w14:paraId="41F91170" w14:textId="77777777" w:rsidTr="000F3631">
        <w:trPr>
          <w:jc w:val="center"/>
        </w:trPr>
        <w:tc>
          <w:tcPr>
            <w:tcW w:w="2768" w:type="dxa"/>
          </w:tcPr>
          <w:p w14:paraId="6812F0FD" w14:textId="77777777" w:rsidR="002577EB" w:rsidRPr="00F77F94" w:rsidRDefault="002577EB" w:rsidP="00EC048A">
            <w:pPr>
              <w:spacing w:after="60"/>
              <w:rPr>
                <w:sz w:val="22"/>
                <w:szCs w:val="22"/>
                <w:lang w:val="en-US"/>
              </w:rPr>
            </w:pPr>
          </w:p>
        </w:tc>
        <w:tc>
          <w:tcPr>
            <w:tcW w:w="2415" w:type="dxa"/>
          </w:tcPr>
          <w:p w14:paraId="39B41159" w14:textId="316E728C" w:rsidR="002577EB" w:rsidRPr="00F77F94" w:rsidRDefault="003E6019" w:rsidP="00EC048A">
            <w:pPr>
              <w:spacing w:after="60"/>
              <w:jc w:val="center"/>
              <w:rPr>
                <w:sz w:val="22"/>
                <w:szCs w:val="22"/>
                <w:lang w:val="en-US"/>
              </w:rPr>
            </w:pPr>
            <w:r w:rsidRPr="00F77F94">
              <w:rPr>
                <w:sz w:val="22"/>
                <w:szCs w:val="22"/>
                <w:lang w:val="en-US"/>
              </w:rPr>
              <w:t>(0.024)</w:t>
            </w:r>
          </w:p>
        </w:tc>
        <w:tc>
          <w:tcPr>
            <w:tcW w:w="1622" w:type="dxa"/>
          </w:tcPr>
          <w:p w14:paraId="4C0A4B56" w14:textId="62B622F0" w:rsidR="002577EB" w:rsidRPr="00F77F94" w:rsidRDefault="002577EB" w:rsidP="00EC048A">
            <w:pPr>
              <w:spacing w:after="60"/>
              <w:jc w:val="center"/>
              <w:rPr>
                <w:sz w:val="22"/>
                <w:szCs w:val="22"/>
                <w:lang w:val="en-US"/>
              </w:rPr>
            </w:pPr>
          </w:p>
        </w:tc>
      </w:tr>
      <w:tr w:rsidR="002577EB" w:rsidRPr="00F77F94" w14:paraId="57E5FA86" w14:textId="77777777" w:rsidTr="000F3631">
        <w:trPr>
          <w:jc w:val="center"/>
        </w:trPr>
        <w:tc>
          <w:tcPr>
            <w:tcW w:w="2768" w:type="dxa"/>
          </w:tcPr>
          <w:p w14:paraId="37B7866C" w14:textId="77777777" w:rsidR="002577EB" w:rsidRPr="00F77F94" w:rsidRDefault="002577EB" w:rsidP="002577EB">
            <w:pPr>
              <w:rPr>
                <w:sz w:val="22"/>
                <w:szCs w:val="22"/>
                <w:lang w:val="en-US"/>
              </w:rPr>
            </w:pPr>
            <w:r w:rsidRPr="00F77F94">
              <w:rPr>
                <w:sz w:val="22"/>
                <w:szCs w:val="22"/>
                <w:lang w:val="en-US"/>
              </w:rPr>
              <w:t>IMR</w:t>
            </w:r>
          </w:p>
        </w:tc>
        <w:tc>
          <w:tcPr>
            <w:tcW w:w="2415" w:type="dxa"/>
          </w:tcPr>
          <w:p w14:paraId="16ACB534" w14:textId="3D586CD8" w:rsidR="002577EB" w:rsidRPr="00F77F94" w:rsidRDefault="002577EB" w:rsidP="002577EB">
            <w:pPr>
              <w:jc w:val="center"/>
              <w:rPr>
                <w:sz w:val="22"/>
                <w:szCs w:val="22"/>
                <w:lang w:val="en-US"/>
              </w:rPr>
            </w:pPr>
            <w:r w:rsidRPr="00F77F94">
              <w:rPr>
                <w:sz w:val="22"/>
                <w:szCs w:val="22"/>
                <w:lang w:val="en-US"/>
              </w:rPr>
              <w:t>-1.528</w:t>
            </w:r>
            <w:r w:rsidR="003E6019" w:rsidRPr="00F77F94">
              <w:rPr>
                <w:sz w:val="22"/>
                <w:szCs w:val="22"/>
                <w:lang w:val="en-US"/>
              </w:rPr>
              <w:t>***</w:t>
            </w:r>
          </w:p>
        </w:tc>
        <w:tc>
          <w:tcPr>
            <w:tcW w:w="1622" w:type="dxa"/>
          </w:tcPr>
          <w:p w14:paraId="7AB048CE" w14:textId="093FEAF9" w:rsidR="002577EB" w:rsidRPr="00F77F94" w:rsidRDefault="00EC048A" w:rsidP="002577EB">
            <w:pPr>
              <w:jc w:val="center"/>
              <w:rPr>
                <w:sz w:val="22"/>
                <w:szCs w:val="22"/>
                <w:lang w:val="en-US"/>
              </w:rPr>
            </w:pPr>
            <w:r w:rsidRPr="00F77F94">
              <w:rPr>
                <w:sz w:val="22"/>
                <w:szCs w:val="22"/>
                <w:lang w:val="en-US"/>
              </w:rPr>
              <w:t>-2.113</w:t>
            </w:r>
          </w:p>
        </w:tc>
      </w:tr>
      <w:tr w:rsidR="002577EB" w:rsidRPr="00F77F94" w14:paraId="7348953D" w14:textId="77777777" w:rsidTr="000F3631">
        <w:trPr>
          <w:jc w:val="center"/>
        </w:trPr>
        <w:tc>
          <w:tcPr>
            <w:tcW w:w="2768" w:type="dxa"/>
          </w:tcPr>
          <w:p w14:paraId="2CC8D1E7" w14:textId="77777777" w:rsidR="002577EB" w:rsidRPr="00F77F94" w:rsidRDefault="002577EB" w:rsidP="00EC048A">
            <w:pPr>
              <w:spacing w:after="60"/>
              <w:rPr>
                <w:sz w:val="22"/>
                <w:szCs w:val="22"/>
                <w:lang w:val="en-US"/>
              </w:rPr>
            </w:pPr>
          </w:p>
        </w:tc>
        <w:tc>
          <w:tcPr>
            <w:tcW w:w="2415" w:type="dxa"/>
          </w:tcPr>
          <w:p w14:paraId="2F2961FC" w14:textId="28FD5B68" w:rsidR="002577EB" w:rsidRPr="00F77F94" w:rsidRDefault="003E6019" w:rsidP="00EC048A">
            <w:pPr>
              <w:spacing w:after="60"/>
              <w:jc w:val="center"/>
              <w:rPr>
                <w:sz w:val="22"/>
                <w:szCs w:val="22"/>
                <w:lang w:val="en-US"/>
              </w:rPr>
            </w:pPr>
            <w:r w:rsidRPr="00F77F94">
              <w:rPr>
                <w:sz w:val="22"/>
                <w:szCs w:val="22"/>
                <w:lang w:val="en-US"/>
              </w:rPr>
              <w:t>(0.076)</w:t>
            </w:r>
          </w:p>
        </w:tc>
        <w:tc>
          <w:tcPr>
            <w:tcW w:w="1622" w:type="dxa"/>
          </w:tcPr>
          <w:p w14:paraId="61A0DCEF" w14:textId="7193854D" w:rsidR="002577EB" w:rsidRPr="00F77F94" w:rsidRDefault="002577EB" w:rsidP="00EC048A">
            <w:pPr>
              <w:spacing w:after="60"/>
              <w:jc w:val="center"/>
              <w:rPr>
                <w:sz w:val="22"/>
                <w:szCs w:val="22"/>
                <w:lang w:val="en-US"/>
              </w:rPr>
            </w:pPr>
          </w:p>
        </w:tc>
      </w:tr>
      <w:tr w:rsidR="002577EB" w:rsidRPr="00F77F94" w14:paraId="24A4195D" w14:textId="77777777" w:rsidTr="000F3631">
        <w:trPr>
          <w:jc w:val="center"/>
        </w:trPr>
        <w:tc>
          <w:tcPr>
            <w:tcW w:w="2768" w:type="dxa"/>
          </w:tcPr>
          <w:p w14:paraId="6C446F91" w14:textId="77777777" w:rsidR="002577EB" w:rsidRPr="00F77F94" w:rsidRDefault="002577EB" w:rsidP="002577EB">
            <w:pPr>
              <w:rPr>
                <w:sz w:val="22"/>
                <w:szCs w:val="22"/>
                <w:lang w:val="en-US"/>
              </w:rPr>
            </w:pPr>
            <w:r w:rsidRPr="00F77F94">
              <w:rPr>
                <w:sz w:val="22"/>
                <w:szCs w:val="22"/>
                <w:lang w:val="en-US"/>
              </w:rPr>
              <w:t>Intercept</w:t>
            </w:r>
          </w:p>
        </w:tc>
        <w:tc>
          <w:tcPr>
            <w:tcW w:w="2415" w:type="dxa"/>
          </w:tcPr>
          <w:p w14:paraId="1878F95A" w14:textId="049F2795" w:rsidR="002577EB" w:rsidRPr="00F77F94" w:rsidRDefault="002577EB" w:rsidP="002577EB">
            <w:pPr>
              <w:jc w:val="center"/>
              <w:rPr>
                <w:sz w:val="22"/>
                <w:szCs w:val="22"/>
                <w:lang w:val="en-US"/>
              </w:rPr>
            </w:pPr>
            <w:r w:rsidRPr="00F77F94">
              <w:rPr>
                <w:sz w:val="22"/>
                <w:szCs w:val="22"/>
                <w:lang w:val="en-US"/>
              </w:rPr>
              <w:t>-0.848</w:t>
            </w:r>
            <w:r w:rsidR="003E6019" w:rsidRPr="00F77F94">
              <w:rPr>
                <w:sz w:val="22"/>
                <w:szCs w:val="22"/>
                <w:lang w:val="en-US"/>
              </w:rPr>
              <w:t>***</w:t>
            </w:r>
          </w:p>
        </w:tc>
        <w:tc>
          <w:tcPr>
            <w:tcW w:w="1622" w:type="dxa"/>
          </w:tcPr>
          <w:p w14:paraId="7402A5EB" w14:textId="7A5531B6" w:rsidR="002577EB" w:rsidRPr="00F77F94" w:rsidRDefault="002577EB" w:rsidP="002577EB">
            <w:pPr>
              <w:jc w:val="center"/>
              <w:rPr>
                <w:sz w:val="22"/>
                <w:szCs w:val="22"/>
                <w:lang w:val="en-US"/>
              </w:rPr>
            </w:pPr>
            <w:r w:rsidRPr="00F77F94">
              <w:rPr>
                <w:sz w:val="22"/>
                <w:szCs w:val="22"/>
                <w:lang w:val="en-US"/>
              </w:rPr>
              <w:t>0.291</w:t>
            </w:r>
          </w:p>
        </w:tc>
      </w:tr>
      <w:tr w:rsidR="002577EB" w:rsidRPr="00F77F94" w14:paraId="7901CBE0" w14:textId="77777777" w:rsidTr="000F3631">
        <w:trPr>
          <w:jc w:val="center"/>
        </w:trPr>
        <w:tc>
          <w:tcPr>
            <w:tcW w:w="2768" w:type="dxa"/>
            <w:tcBorders>
              <w:bottom w:val="single" w:sz="4" w:space="0" w:color="auto"/>
            </w:tcBorders>
          </w:tcPr>
          <w:p w14:paraId="466DDB54" w14:textId="77777777" w:rsidR="002577EB" w:rsidRPr="00F77F94" w:rsidRDefault="002577EB" w:rsidP="002577EB">
            <w:pPr>
              <w:rPr>
                <w:sz w:val="22"/>
                <w:szCs w:val="22"/>
                <w:lang w:val="en-US"/>
              </w:rPr>
            </w:pPr>
          </w:p>
        </w:tc>
        <w:tc>
          <w:tcPr>
            <w:tcW w:w="2415" w:type="dxa"/>
            <w:tcBorders>
              <w:bottom w:val="single" w:sz="4" w:space="0" w:color="auto"/>
            </w:tcBorders>
          </w:tcPr>
          <w:p w14:paraId="7F83F77C" w14:textId="452C5B22" w:rsidR="002577EB" w:rsidRPr="00F77F94" w:rsidRDefault="003E6019" w:rsidP="002577EB">
            <w:pPr>
              <w:spacing w:after="40"/>
              <w:jc w:val="center"/>
              <w:rPr>
                <w:sz w:val="22"/>
                <w:szCs w:val="22"/>
                <w:lang w:val="en-US"/>
              </w:rPr>
            </w:pPr>
            <w:r w:rsidRPr="00F77F94">
              <w:rPr>
                <w:sz w:val="22"/>
                <w:szCs w:val="22"/>
                <w:lang w:val="en-US"/>
              </w:rPr>
              <w:t>(0.234)</w:t>
            </w:r>
          </w:p>
        </w:tc>
        <w:tc>
          <w:tcPr>
            <w:tcW w:w="1622" w:type="dxa"/>
            <w:tcBorders>
              <w:bottom w:val="single" w:sz="4" w:space="0" w:color="auto"/>
            </w:tcBorders>
          </w:tcPr>
          <w:p w14:paraId="04BA4550" w14:textId="44A55616" w:rsidR="002577EB" w:rsidRPr="00F77F94" w:rsidRDefault="002577EB" w:rsidP="002577EB">
            <w:pPr>
              <w:spacing w:after="40"/>
              <w:jc w:val="center"/>
              <w:rPr>
                <w:sz w:val="22"/>
                <w:szCs w:val="22"/>
                <w:lang w:val="en-US"/>
              </w:rPr>
            </w:pPr>
          </w:p>
        </w:tc>
      </w:tr>
      <w:tr w:rsidR="002577EB" w:rsidRPr="00F77F94" w14:paraId="1895EF49" w14:textId="77777777" w:rsidTr="000F3631">
        <w:trPr>
          <w:jc w:val="center"/>
        </w:trPr>
        <w:tc>
          <w:tcPr>
            <w:tcW w:w="2768" w:type="dxa"/>
            <w:tcBorders>
              <w:top w:val="single" w:sz="4" w:space="0" w:color="auto"/>
            </w:tcBorders>
          </w:tcPr>
          <w:p w14:paraId="54F74AF5" w14:textId="48FBDA0E" w:rsidR="002577EB" w:rsidRPr="00F77F94" w:rsidRDefault="002577EB" w:rsidP="002577EB">
            <w:pPr>
              <w:spacing w:before="40"/>
              <w:rPr>
                <w:i/>
                <w:iCs/>
                <w:sz w:val="22"/>
                <w:szCs w:val="22"/>
                <w:lang w:val="en-US"/>
              </w:rPr>
            </w:pPr>
            <w:r w:rsidRPr="00F77F94">
              <w:rPr>
                <w:i/>
                <w:iCs/>
                <w:sz w:val="22"/>
                <w:szCs w:val="22"/>
                <w:lang w:val="en-US"/>
              </w:rPr>
              <w:t>Observations</w:t>
            </w:r>
          </w:p>
        </w:tc>
        <w:tc>
          <w:tcPr>
            <w:tcW w:w="2415" w:type="dxa"/>
            <w:tcBorders>
              <w:top w:val="single" w:sz="4" w:space="0" w:color="auto"/>
            </w:tcBorders>
          </w:tcPr>
          <w:p w14:paraId="2E037923" w14:textId="00E92754" w:rsidR="002577EB" w:rsidRPr="00F77F94" w:rsidRDefault="002577EB" w:rsidP="002577EB">
            <w:pPr>
              <w:spacing w:before="40"/>
              <w:jc w:val="center"/>
              <w:rPr>
                <w:i/>
                <w:iCs/>
                <w:sz w:val="22"/>
                <w:szCs w:val="22"/>
                <w:lang w:val="en-US"/>
              </w:rPr>
            </w:pPr>
            <w:r w:rsidRPr="00F77F94">
              <w:rPr>
                <w:i/>
                <w:iCs/>
                <w:sz w:val="22"/>
                <w:szCs w:val="22"/>
                <w:lang w:val="en-US"/>
              </w:rPr>
              <w:t>12465</w:t>
            </w:r>
          </w:p>
        </w:tc>
        <w:tc>
          <w:tcPr>
            <w:tcW w:w="1622" w:type="dxa"/>
            <w:tcBorders>
              <w:top w:val="single" w:sz="4" w:space="0" w:color="auto"/>
            </w:tcBorders>
          </w:tcPr>
          <w:p w14:paraId="564B0F47" w14:textId="0B9665A2" w:rsidR="002577EB" w:rsidRPr="00F77F94" w:rsidRDefault="002577EB" w:rsidP="002577EB">
            <w:pPr>
              <w:spacing w:before="40"/>
              <w:jc w:val="center"/>
              <w:rPr>
                <w:i/>
                <w:iCs/>
                <w:sz w:val="22"/>
                <w:szCs w:val="22"/>
                <w:lang w:val="en-US"/>
              </w:rPr>
            </w:pPr>
            <w:r w:rsidRPr="00F77F94">
              <w:rPr>
                <w:i/>
                <w:iCs/>
                <w:sz w:val="22"/>
                <w:szCs w:val="22"/>
                <w:lang w:val="en-US"/>
              </w:rPr>
              <w:t>12465</w:t>
            </w:r>
          </w:p>
        </w:tc>
      </w:tr>
      <w:tr w:rsidR="002577EB" w:rsidRPr="00F77F94" w14:paraId="247FCC51" w14:textId="77777777" w:rsidTr="000F3631">
        <w:trPr>
          <w:jc w:val="center"/>
        </w:trPr>
        <w:tc>
          <w:tcPr>
            <w:tcW w:w="2768" w:type="dxa"/>
          </w:tcPr>
          <w:p w14:paraId="4B098ADA" w14:textId="74752E37" w:rsidR="002577EB" w:rsidRPr="00F77F94" w:rsidRDefault="002577EB" w:rsidP="002577EB">
            <w:pPr>
              <w:rPr>
                <w:i/>
                <w:iCs/>
                <w:sz w:val="22"/>
                <w:szCs w:val="22"/>
                <w:lang w:val="en-US"/>
              </w:rPr>
            </w:pPr>
            <w:r w:rsidRPr="00F77F94">
              <w:rPr>
                <w:i/>
                <w:iCs/>
                <w:sz w:val="22"/>
                <w:szCs w:val="22"/>
                <w:lang w:val="en-US"/>
              </w:rPr>
              <w:t xml:space="preserve">Groups: Pair </w:t>
            </w:r>
          </w:p>
        </w:tc>
        <w:tc>
          <w:tcPr>
            <w:tcW w:w="2415" w:type="dxa"/>
          </w:tcPr>
          <w:p w14:paraId="4820A409" w14:textId="4E7AF724" w:rsidR="002577EB" w:rsidRPr="00F77F94" w:rsidRDefault="002577EB" w:rsidP="002577EB">
            <w:pPr>
              <w:jc w:val="center"/>
              <w:rPr>
                <w:i/>
                <w:iCs/>
                <w:sz w:val="22"/>
                <w:szCs w:val="22"/>
                <w:lang w:val="en-US"/>
              </w:rPr>
            </w:pPr>
            <w:r w:rsidRPr="00F77F94">
              <w:rPr>
                <w:i/>
                <w:iCs/>
                <w:sz w:val="22"/>
                <w:szCs w:val="22"/>
                <w:lang w:val="en-US"/>
              </w:rPr>
              <w:t>4916</w:t>
            </w:r>
          </w:p>
        </w:tc>
        <w:tc>
          <w:tcPr>
            <w:tcW w:w="1622" w:type="dxa"/>
          </w:tcPr>
          <w:p w14:paraId="2741DB1E" w14:textId="74261451" w:rsidR="002577EB" w:rsidRPr="00F77F94" w:rsidRDefault="002577EB" w:rsidP="002577EB">
            <w:pPr>
              <w:jc w:val="center"/>
              <w:rPr>
                <w:i/>
                <w:iCs/>
                <w:sz w:val="22"/>
                <w:szCs w:val="22"/>
                <w:lang w:val="en-US"/>
              </w:rPr>
            </w:pPr>
          </w:p>
        </w:tc>
      </w:tr>
      <w:tr w:rsidR="002577EB" w:rsidRPr="00F77F94" w14:paraId="7729A1F1" w14:textId="77777777" w:rsidTr="000F3631">
        <w:trPr>
          <w:trHeight w:val="86"/>
          <w:jc w:val="center"/>
        </w:trPr>
        <w:tc>
          <w:tcPr>
            <w:tcW w:w="2768" w:type="dxa"/>
          </w:tcPr>
          <w:p w14:paraId="55CDFEAA" w14:textId="6F38E394" w:rsidR="002577EB" w:rsidRPr="00F77F94" w:rsidRDefault="002577EB" w:rsidP="002577EB">
            <w:pPr>
              <w:rPr>
                <w:i/>
                <w:iCs/>
                <w:sz w:val="22"/>
                <w:szCs w:val="22"/>
                <w:lang w:val="en-US"/>
              </w:rPr>
            </w:pPr>
            <w:r w:rsidRPr="00F77F94">
              <w:rPr>
                <w:i/>
                <w:iCs/>
                <w:sz w:val="22"/>
                <w:szCs w:val="22"/>
                <w:lang w:val="en-US"/>
              </w:rPr>
              <w:t xml:space="preserve">Groups: Year </w:t>
            </w:r>
          </w:p>
        </w:tc>
        <w:tc>
          <w:tcPr>
            <w:tcW w:w="2415" w:type="dxa"/>
          </w:tcPr>
          <w:p w14:paraId="5AAFA549" w14:textId="747FA50A" w:rsidR="002577EB" w:rsidRPr="00F77F94" w:rsidRDefault="002577EB" w:rsidP="002577EB">
            <w:pPr>
              <w:jc w:val="center"/>
              <w:rPr>
                <w:i/>
                <w:iCs/>
                <w:sz w:val="22"/>
                <w:szCs w:val="22"/>
                <w:lang w:val="en-US"/>
              </w:rPr>
            </w:pPr>
            <w:r w:rsidRPr="00F77F94">
              <w:rPr>
                <w:i/>
                <w:iCs/>
                <w:sz w:val="22"/>
                <w:szCs w:val="22"/>
                <w:lang w:val="en-US"/>
              </w:rPr>
              <w:t>28</w:t>
            </w:r>
          </w:p>
        </w:tc>
        <w:tc>
          <w:tcPr>
            <w:tcW w:w="1622" w:type="dxa"/>
          </w:tcPr>
          <w:p w14:paraId="1F64C015" w14:textId="73E65AAA" w:rsidR="002577EB" w:rsidRPr="00F77F94" w:rsidRDefault="002577EB" w:rsidP="002577EB">
            <w:pPr>
              <w:jc w:val="center"/>
              <w:rPr>
                <w:i/>
                <w:iCs/>
                <w:sz w:val="22"/>
                <w:szCs w:val="22"/>
                <w:lang w:val="en-US"/>
              </w:rPr>
            </w:pPr>
          </w:p>
        </w:tc>
      </w:tr>
      <w:tr w:rsidR="002577EB" w:rsidRPr="00F77F94" w14:paraId="6CE77048" w14:textId="77777777" w:rsidTr="000F3631">
        <w:trPr>
          <w:jc w:val="center"/>
        </w:trPr>
        <w:tc>
          <w:tcPr>
            <w:tcW w:w="2768" w:type="dxa"/>
          </w:tcPr>
          <w:p w14:paraId="1336A339" w14:textId="71446484" w:rsidR="002577EB" w:rsidRPr="00F77F94" w:rsidRDefault="002577EB" w:rsidP="002577EB">
            <w:pPr>
              <w:spacing w:after="40"/>
              <w:rPr>
                <w:i/>
                <w:iCs/>
                <w:sz w:val="22"/>
                <w:szCs w:val="22"/>
                <w:lang w:val="en-US"/>
              </w:rPr>
            </w:pPr>
            <w:r w:rsidRPr="00F77F94">
              <w:rPr>
                <w:i/>
                <w:iCs/>
                <w:sz w:val="22"/>
                <w:szCs w:val="22"/>
                <w:lang w:val="en-US"/>
              </w:rPr>
              <w:t>Variance: Pair</w:t>
            </w:r>
          </w:p>
        </w:tc>
        <w:tc>
          <w:tcPr>
            <w:tcW w:w="2415" w:type="dxa"/>
          </w:tcPr>
          <w:p w14:paraId="3220812C" w14:textId="6847EAE6" w:rsidR="002577EB" w:rsidRPr="00F77F94" w:rsidRDefault="002577EB" w:rsidP="002577EB">
            <w:pPr>
              <w:spacing w:after="40"/>
              <w:jc w:val="center"/>
              <w:rPr>
                <w:i/>
                <w:iCs/>
                <w:sz w:val="22"/>
                <w:szCs w:val="22"/>
                <w:lang w:val="en-US"/>
              </w:rPr>
            </w:pPr>
            <w:r w:rsidRPr="00F77F94">
              <w:rPr>
                <w:i/>
                <w:iCs/>
                <w:sz w:val="22"/>
                <w:szCs w:val="22"/>
                <w:lang w:val="en-US"/>
              </w:rPr>
              <w:t>0.01</w:t>
            </w:r>
          </w:p>
        </w:tc>
        <w:tc>
          <w:tcPr>
            <w:tcW w:w="1622" w:type="dxa"/>
          </w:tcPr>
          <w:p w14:paraId="2408490E" w14:textId="67311388" w:rsidR="002577EB" w:rsidRPr="00F77F94" w:rsidRDefault="002577EB" w:rsidP="002577EB">
            <w:pPr>
              <w:jc w:val="center"/>
              <w:rPr>
                <w:i/>
                <w:iCs/>
                <w:sz w:val="22"/>
                <w:szCs w:val="22"/>
                <w:lang w:val="en-US"/>
              </w:rPr>
            </w:pPr>
          </w:p>
        </w:tc>
      </w:tr>
      <w:tr w:rsidR="002577EB" w:rsidRPr="00F77F94" w14:paraId="3A7B9191" w14:textId="77777777" w:rsidTr="000F3631">
        <w:trPr>
          <w:jc w:val="center"/>
        </w:trPr>
        <w:tc>
          <w:tcPr>
            <w:tcW w:w="2768" w:type="dxa"/>
          </w:tcPr>
          <w:p w14:paraId="5899728A" w14:textId="318C4663" w:rsidR="002577EB" w:rsidRPr="00F77F94" w:rsidRDefault="002577EB" w:rsidP="002577EB">
            <w:pPr>
              <w:spacing w:after="40"/>
              <w:rPr>
                <w:i/>
                <w:iCs/>
                <w:sz w:val="22"/>
                <w:szCs w:val="22"/>
                <w:lang w:val="en-US"/>
              </w:rPr>
            </w:pPr>
            <w:r w:rsidRPr="00F77F94">
              <w:rPr>
                <w:i/>
                <w:iCs/>
                <w:sz w:val="22"/>
                <w:szCs w:val="22"/>
                <w:lang w:val="en-US"/>
              </w:rPr>
              <w:t>Variance: Year</w:t>
            </w:r>
          </w:p>
        </w:tc>
        <w:tc>
          <w:tcPr>
            <w:tcW w:w="2415" w:type="dxa"/>
          </w:tcPr>
          <w:p w14:paraId="11CBF546" w14:textId="097D32DD" w:rsidR="002577EB" w:rsidRPr="00F77F94" w:rsidRDefault="002577EB" w:rsidP="002577EB">
            <w:pPr>
              <w:spacing w:after="40"/>
              <w:jc w:val="center"/>
              <w:rPr>
                <w:i/>
                <w:iCs/>
                <w:sz w:val="22"/>
                <w:szCs w:val="22"/>
                <w:lang w:val="en-US"/>
              </w:rPr>
            </w:pPr>
            <w:r w:rsidRPr="00F77F94">
              <w:rPr>
                <w:i/>
                <w:iCs/>
                <w:sz w:val="22"/>
                <w:szCs w:val="22"/>
                <w:lang w:val="en-US"/>
              </w:rPr>
              <w:t>0.15</w:t>
            </w:r>
          </w:p>
        </w:tc>
        <w:tc>
          <w:tcPr>
            <w:tcW w:w="1622" w:type="dxa"/>
          </w:tcPr>
          <w:p w14:paraId="588D2970" w14:textId="60C73846" w:rsidR="002577EB" w:rsidRPr="00F77F94" w:rsidRDefault="002577EB" w:rsidP="002577EB">
            <w:pPr>
              <w:jc w:val="center"/>
              <w:rPr>
                <w:i/>
                <w:iCs/>
                <w:sz w:val="22"/>
                <w:szCs w:val="22"/>
                <w:lang w:val="en-US"/>
              </w:rPr>
            </w:pPr>
          </w:p>
        </w:tc>
      </w:tr>
      <w:tr w:rsidR="002577EB" w:rsidRPr="00F77F94" w14:paraId="18FE7CE7" w14:textId="77777777" w:rsidTr="000F3631">
        <w:trPr>
          <w:jc w:val="center"/>
        </w:trPr>
        <w:tc>
          <w:tcPr>
            <w:tcW w:w="2768" w:type="dxa"/>
          </w:tcPr>
          <w:p w14:paraId="7199782C" w14:textId="760A7944" w:rsidR="002577EB" w:rsidRPr="00F77F94" w:rsidRDefault="002577EB" w:rsidP="002577EB">
            <w:pPr>
              <w:spacing w:after="40"/>
              <w:rPr>
                <w:i/>
                <w:iCs/>
                <w:sz w:val="22"/>
                <w:szCs w:val="22"/>
                <w:lang w:val="en-US"/>
              </w:rPr>
            </w:pPr>
            <w:r w:rsidRPr="00F77F94">
              <w:rPr>
                <w:i/>
                <w:iCs/>
                <w:sz w:val="22"/>
                <w:szCs w:val="22"/>
                <w:lang w:val="en-US"/>
              </w:rPr>
              <w:t>AIC</w:t>
            </w:r>
          </w:p>
        </w:tc>
        <w:tc>
          <w:tcPr>
            <w:tcW w:w="2415" w:type="dxa"/>
          </w:tcPr>
          <w:p w14:paraId="27A4313D" w14:textId="7630C356" w:rsidR="002577EB" w:rsidRPr="00F77F94" w:rsidRDefault="002577EB" w:rsidP="002577EB">
            <w:pPr>
              <w:spacing w:after="40"/>
              <w:jc w:val="center"/>
              <w:rPr>
                <w:i/>
                <w:iCs/>
                <w:sz w:val="22"/>
                <w:szCs w:val="22"/>
                <w:lang w:val="en-US"/>
              </w:rPr>
            </w:pPr>
            <w:r w:rsidRPr="00F77F94">
              <w:rPr>
                <w:i/>
                <w:iCs/>
                <w:sz w:val="22"/>
                <w:szCs w:val="22"/>
                <w:lang w:val="en-US"/>
              </w:rPr>
              <w:t>/</w:t>
            </w:r>
          </w:p>
        </w:tc>
        <w:tc>
          <w:tcPr>
            <w:tcW w:w="1622" w:type="dxa"/>
          </w:tcPr>
          <w:p w14:paraId="6101B15F" w14:textId="55C6B689" w:rsidR="002577EB" w:rsidRPr="00F77F94" w:rsidRDefault="002577EB" w:rsidP="002577EB">
            <w:pPr>
              <w:jc w:val="center"/>
              <w:rPr>
                <w:i/>
                <w:iCs/>
                <w:sz w:val="22"/>
                <w:szCs w:val="22"/>
                <w:lang w:val="en-US"/>
              </w:rPr>
            </w:pPr>
          </w:p>
        </w:tc>
      </w:tr>
      <w:tr w:rsidR="002577EB" w:rsidRPr="00F77F94" w14:paraId="201E07D9" w14:textId="77777777" w:rsidTr="000F3631">
        <w:trPr>
          <w:jc w:val="center"/>
        </w:trPr>
        <w:tc>
          <w:tcPr>
            <w:tcW w:w="2768" w:type="dxa"/>
          </w:tcPr>
          <w:p w14:paraId="7A587090" w14:textId="3B1FCE8C" w:rsidR="002577EB" w:rsidRPr="00F77F94" w:rsidRDefault="002577EB" w:rsidP="002577EB">
            <w:pPr>
              <w:spacing w:after="40"/>
              <w:rPr>
                <w:i/>
                <w:iCs/>
                <w:sz w:val="22"/>
                <w:szCs w:val="22"/>
                <w:lang w:val="en-US"/>
              </w:rPr>
            </w:pPr>
            <w:r w:rsidRPr="00F77F94">
              <w:rPr>
                <w:i/>
                <w:iCs/>
                <w:sz w:val="22"/>
                <w:szCs w:val="22"/>
                <w:lang w:val="en-US"/>
              </w:rPr>
              <w:t>BIC</w:t>
            </w:r>
          </w:p>
        </w:tc>
        <w:tc>
          <w:tcPr>
            <w:tcW w:w="2415" w:type="dxa"/>
          </w:tcPr>
          <w:p w14:paraId="2DE34916" w14:textId="1557AF14" w:rsidR="002577EB" w:rsidRPr="00F77F94" w:rsidRDefault="002577EB" w:rsidP="002577EB">
            <w:pPr>
              <w:spacing w:after="40"/>
              <w:jc w:val="center"/>
              <w:rPr>
                <w:i/>
                <w:iCs/>
                <w:sz w:val="22"/>
                <w:szCs w:val="22"/>
                <w:lang w:val="en-US"/>
              </w:rPr>
            </w:pPr>
            <w:r w:rsidRPr="00F77F94">
              <w:rPr>
                <w:i/>
                <w:iCs/>
                <w:sz w:val="22"/>
                <w:szCs w:val="22"/>
                <w:lang w:val="en-US"/>
              </w:rPr>
              <w:t>/</w:t>
            </w:r>
          </w:p>
        </w:tc>
        <w:tc>
          <w:tcPr>
            <w:tcW w:w="1622" w:type="dxa"/>
          </w:tcPr>
          <w:p w14:paraId="0377A5BD" w14:textId="43558F32" w:rsidR="002577EB" w:rsidRPr="00F77F94" w:rsidRDefault="002577EB" w:rsidP="002577EB">
            <w:pPr>
              <w:jc w:val="center"/>
              <w:rPr>
                <w:i/>
                <w:iCs/>
                <w:sz w:val="22"/>
                <w:szCs w:val="22"/>
                <w:lang w:val="en-US"/>
              </w:rPr>
            </w:pPr>
          </w:p>
        </w:tc>
      </w:tr>
      <w:tr w:rsidR="002577EB" w:rsidRPr="00F77F94" w14:paraId="68A740EE" w14:textId="77777777" w:rsidTr="000F3631">
        <w:trPr>
          <w:jc w:val="center"/>
        </w:trPr>
        <w:tc>
          <w:tcPr>
            <w:tcW w:w="2768" w:type="dxa"/>
            <w:tcBorders>
              <w:bottom w:val="single" w:sz="4" w:space="0" w:color="auto"/>
            </w:tcBorders>
          </w:tcPr>
          <w:p w14:paraId="4AD3C200" w14:textId="7372CD10" w:rsidR="002577EB" w:rsidRPr="00F77F94" w:rsidRDefault="002577EB" w:rsidP="002577EB">
            <w:pPr>
              <w:spacing w:after="40"/>
              <w:rPr>
                <w:i/>
                <w:iCs/>
                <w:sz w:val="22"/>
                <w:szCs w:val="22"/>
                <w:lang w:val="en-US"/>
              </w:rPr>
            </w:pPr>
            <w:r w:rsidRPr="00F77F94">
              <w:rPr>
                <w:i/>
                <w:iCs/>
                <w:sz w:val="22"/>
                <w:szCs w:val="22"/>
                <w:lang w:val="en-US"/>
              </w:rPr>
              <w:t>Pseudo R2</w:t>
            </w:r>
          </w:p>
        </w:tc>
        <w:tc>
          <w:tcPr>
            <w:tcW w:w="2415" w:type="dxa"/>
            <w:tcBorders>
              <w:bottom w:val="single" w:sz="4" w:space="0" w:color="auto"/>
            </w:tcBorders>
          </w:tcPr>
          <w:p w14:paraId="38C6503E" w14:textId="5220C988" w:rsidR="002577EB" w:rsidRPr="00F77F94" w:rsidRDefault="002577EB" w:rsidP="002577EB">
            <w:pPr>
              <w:spacing w:after="40"/>
              <w:jc w:val="center"/>
              <w:rPr>
                <w:i/>
                <w:iCs/>
                <w:sz w:val="22"/>
                <w:szCs w:val="22"/>
                <w:lang w:val="en-US"/>
              </w:rPr>
            </w:pPr>
            <w:r w:rsidRPr="00F77F94">
              <w:rPr>
                <w:i/>
                <w:iCs/>
                <w:sz w:val="22"/>
                <w:szCs w:val="22"/>
                <w:lang w:val="en-US"/>
              </w:rPr>
              <w:t>/</w:t>
            </w:r>
          </w:p>
        </w:tc>
        <w:tc>
          <w:tcPr>
            <w:tcW w:w="1622" w:type="dxa"/>
            <w:tcBorders>
              <w:bottom w:val="single" w:sz="4" w:space="0" w:color="auto"/>
            </w:tcBorders>
          </w:tcPr>
          <w:p w14:paraId="2B0136FD" w14:textId="1E1FC3D3" w:rsidR="002577EB" w:rsidRPr="00F77F94" w:rsidRDefault="002577EB" w:rsidP="002577EB">
            <w:pPr>
              <w:jc w:val="center"/>
              <w:rPr>
                <w:i/>
                <w:iCs/>
                <w:sz w:val="22"/>
                <w:szCs w:val="22"/>
                <w:lang w:val="en-US"/>
              </w:rPr>
            </w:pPr>
          </w:p>
        </w:tc>
      </w:tr>
    </w:tbl>
    <w:p w14:paraId="2EC0E404" w14:textId="1C483DC9" w:rsidR="003E6019" w:rsidRPr="00F77F94" w:rsidRDefault="003E6019" w:rsidP="000F3631">
      <w:pPr>
        <w:jc w:val="center"/>
        <w:rPr>
          <w:sz w:val="22"/>
          <w:szCs w:val="22"/>
          <w:lang w:val="en-US"/>
        </w:rPr>
      </w:pPr>
      <w:r w:rsidRPr="00F77F94">
        <w:rPr>
          <w:sz w:val="22"/>
          <w:szCs w:val="22"/>
          <w:lang w:val="en-US"/>
        </w:rPr>
        <w:t xml:space="preserve">Robust standard error with parametric bootstrapping in parentheses </w:t>
      </w:r>
      <w:r w:rsidR="00C613CB" w:rsidRPr="00F77F94">
        <w:rPr>
          <w:sz w:val="22"/>
          <w:szCs w:val="22"/>
          <w:lang w:val="en-US"/>
        </w:rPr>
        <w:t xml:space="preserve">*** p&lt;0.01, ** p&lt;0.05, *p&lt;0.1. </w:t>
      </w:r>
      <w:r w:rsidR="00BC4AFA" w:rsidRPr="00F77F94">
        <w:rPr>
          <w:sz w:val="22"/>
          <w:szCs w:val="22"/>
          <w:lang w:val="en-US"/>
        </w:rPr>
        <w:t xml:space="preserve">The Model 8 has </w:t>
      </w:r>
      <w:r w:rsidR="00C613CB" w:rsidRPr="00F77F94">
        <w:rPr>
          <w:sz w:val="22"/>
          <w:szCs w:val="22"/>
          <w:lang w:val="en-US"/>
        </w:rPr>
        <w:t xml:space="preserve">negative binomial specification. For the Pseudo </w:t>
      </w:r>
      <w:r w:rsidRPr="00F77F94">
        <w:rPr>
          <w:sz w:val="22"/>
          <w:szCs w:val="22"/>
          <w:lang w:val="en-US"/>
        </w:rPr>
        <w:t>R2</w:t>
      </w:r>
      <w:r w:rsidR="00C613CB" w:rsidRPr="00F77F94">
        <w:rPr>
          <w:sz w:val="22"/>
          <w:szCs w:val="22"/>
          <w:lang w:val="en-US"/>
        </w:rPr>
        <w:t>, McFadden</w:t>
      </w:r>
      <w:r w:rsidRPr="00F77F94">
        <w:rPr>
          <w:sz w:val="22"/>
          <w:szCs w:val="22"/>
          <w:lang w:val="en-US"/>
        </w:rPr>
        <w:t xml:space="preserve"> </w:t>
      </w:r>
      <w:r w:rsidR="00C613CB" w:rsidRPr="00F77F94">
        <w:rPr>
          <w:sz w:val="22"/>
          <w:szCs w:val="22"/>
          <w:lang w:val="en-US"/>
        </w:rPr>
        <w:t xml:space="preserve">is used. </w:t>
      </w:r>
      <w:r w:rsidR="00BC4AFA" w:rsidRPr="00F77F94">
        <w:rPr>
          <w:sz w:val="22"/>
          <w:szCs w:val="22"/>
          <w:lang w:val="en-US"/>
        </w:rPr>
        <w:t xml:space="preserve">Binary variables are used for groups due to the non-exclusive nature. </w:t>
      </w:r>
      <w:r w:rsidR="000F3631" w:rsidRPr="00F77F94">
        <w:rPr>
          <w:sz w:val="22"/>
          <w:szCs w:val="22"/>
          <w:lang w:val="en-US"/>
        </w:rPr>
        <w:t>For P5, “Dyad: No P5 states” is the reference. For UNSC member, “Dyad: No UNSC members” is the reference.</w:t>
      </w:r>
    </w:p>
    <w:p w14:paraId="2916A99E" w14:textId="16036D29" w:rsidR="00145E3D" w:rsidRPr="00F77F94" w:rsidRDefault="00145E3D" w:rsidP="004018C5">
      <w:pPr>
        <w:pStyle w:val="Heading1"/>
        <w:spacing w:before="0" w:beforeAutospacing="0" w:after="200" w:afterAutospacing="0"/>
        <w:rPr>
          <w:i/>
          <w:iCs/>
          <w:sz w:val="24"/>
          <w:szCs w:val="24"/>
          <w:lang w:val="en-US"/>
        </w:rPr>
      </w:pPr>
    </w:p>
    <w:p w14:paraId="01AB3A23" w14:textId="74DC48FE" w:rsidR="0000163B" w:rsidRPr="00F77F94" w:rsidRDefault="0000163B" w:rsidP="009637BD">
      <w:pPr>
        <w:rPr>
          <w:b/>
          <w:bCs/>
          <w:lang w:val="en-US"/>
        </w:rPr>
      </w:pPr>
      <w:r w:rsidRPr="00F77F94">
        <w:rPr>
          <w:b/>
          <w:bCs/>
          <w:lang w:val="en-US"/>
        </w:rPr>
        <w:t>Figure A</w:t>
      </w:r>
      <w:r w:rsidR="003E6019" w:rsidRPr="00F77F94">
        <w:rPr>
          <w:b/>
          <w:bCs/>
          <w:lang w:val="en-US"/>
        </w:rPr>
        <w:t>31</w:t>
      </w:r>
      <w:r w:rsidRPr="00F77F94">
        <w:rPr>
          <w:b/>
          <w:bCs/>
          <w:lang w:val="en-US"/>
        </w:rPr>
        <w:t>.</w:t>
      </w:r>
      <w:r w:rsidR="002577EB" w:rsidRPr="00F77F94">
        <w:rPr>
          <w:lang w:val="en-US"/>
        </w:rPr>
        <w:t xml:space="preserve"> Plot LASSO cross-validation curve</w:t>
      </w:r>
    </w:p>
    <w:p w14:paraId="3322CAB6" w14:textId="243A6A19" w:rsidR="002577EB" w:rsidRPr="00F77F94" w:rsidRDefault="002577EB" w:rsidP="009637BD">
      <w:pPr>
        <w:jc w:val="center"/>
        <w:rPr>
          <w:lang w:val="en-US"/>
        </w:rPr>
      </w:pPr>
      <w:r w:rsidRPr="00F77F94">
        <w:rPr>
          <w:noProof/>
          <w:lang w:val="en-US"/>
        </w:rPr>
        <w:drawing>
          <wp:inline distT="0" distB="0" distL="0" distR="0" wp14:anchorId="700510F5" wp14:editId="6BCCF291">
            <wp:extent cx="5033246" cy="3418174"/>
            <wp:effectExtent l="0" t="0" r="0" b="0"/>
            <wp:docPr id="1597154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54286" name=""/>
                    <pic:cNvPicPr/>
                  </pic:nvPicPr>
                  <pic:blipFill rotWithShape="1">
                    <a:blip r:embed="rId38"/>
                    <a:srcRect t="4013"/>
                    <a:stretch/>
                  </pic:blipFill>
                  <pic:spPr bwMode="auto">
                    <a:xfrm>
                      <a:off x="0" y="0"/>
                      <a:ext cx="5082560" cy="3451664"/>
                    </a:xfrm>
                    <a:prstGeom prst="rect">
                      <a:avLst/>
                    </a:prstGeom>
                    <a:ln>
                      <a:noFill/>
                    </a:ln>
                    <a:extLst>
                      <a:ext uri="{53640926-AAD7-44D8-BBD7-CCE9431645EC}">
                        <a14:shadowObscured xmlns:a14="http://schemas.microsoft.com/office/drawing/2010/main"/>
                      </a:ext>
                    </a:extLst>
                  </pic:spPr>
                </pic:pic>
              </a:graphicData>
            </a:graphic>
          </wp:inline>
        </w:drawing>
      </w:r>
    </w:p>
    <w:p w14:paraId="02FAD97B" w14:textId="01F3B130" w:rsidR="00B94A5A" w:rsidRPr="00F77F94" w:rsidRDefault="00E9433D" w:rsidP="004018C5">
      <w:pPr>
        <w:pStyle w:val="Heading1"/>
        <w:spacing w:before="0" w:beforeAutospacing="0" w:after="200" w:afterAutospacing="0"/>
        <w:rPr>
          <w:i/>
          <w:iCs/>
          <w:sz w:val="24"/>
          <w:szCs w:val="24"/>
          <w:lang w:val="en-US"/>
        </w:rPr>
      </w:pPr>
      <w:bookmarkStart w:id="5" w:name="_Toc208846059"/>
      <w:r w:rsidRPr="00F77F94">
        <w:rPr>
          <w:i/>
          <w:iCs/>
          <w:sz w:val="24"/>
          <w:szCs w:val="24"/>
          <w:lang w:val="en-US"/>
        </w:rPr>
        <w:t>6</w:t>
      </w:r>
      <w:r w:rsidR="004018C5" w:rsidRPr="00F77F94">
        <w:rPr>
          <w:i/>
          <w:iCs/>
          <w:sz w:val="24"/>
          <w:szCs w:val="24"/>
          <w:lang w:val="en-US"/>
        </w:rPr>
        <w:t>. Interview data</w:t>
      </w:r>
      <w:bookmarkEnd w:id="5"/>
    </w:p>
    <w:p w14:paraId="66DCBC30" w14:textId="5A45F1AC" w:rsidR="002648B9" w:rsidRPr="00F77F94" w:rsidRDefault="00DA536F" w:rsidP="004018C5">
      <w:pPr>
        <w:autoSpaceDE w:val="0"/>
        <w:autoSpaceDN w:val="0"/>
        <w:adjustRightInd w:val="0"/>
        <w:spacing w:after="200" w:line="360" w:lineRule="auto"/>
        <w:jc w:val="both"/>
        <w:rPr>
          <w:rFonts w:eastAsiaTheme="minorHAnsi"/>
          <w:lang w:val="en-US" w:eastAsia="en-US"/>
        </w:rPr>
      </w:pPr>
      <w:r w:rsidRPr="00F77F94">
        <w:rPr>
          <w:rFonts w:eastAsiaTheme="minorHAnsi"/>
          <w:lang w:val="en-US" w:eastAsia="en-US"/>
        </w:rPr>
        <w:t xml:space="preserve">The regression analysis in this article was enriched by primary interview data. </w:t>
      </w:r>
      <w:r w:rsidR="004018C5" w:rsidRPr="00F77F94">
        <w:rPr>
          <w:rFonts w:eastAsiaTheme="minorHAnsi"/>
          <w:lang w:val="en-US" w:eastAsia="en-US"/>
        </w:rPr>
        <w:t xml:space="preserve">More in detail, I draw from a pool of </w:t>
      </w:r>
      <w:r w:rsidR="00CF72BE" w:rsidRPr="00F77F94">
        <w:rPr>
          <w:rFonts w:eastAsiaTheme="minorHAnsi"/>
          <w:lang w:val="en-US" w:eastAsia="en-US"/>
        </w:rPr>
        <w:t>7</w:t>
      </w:r>
      <w:r w:rsidRPr="00F77F94">
        <w:rPr>
          <w:rFonts w:eastAsiaTheme="minorHAnsi"/>
          <w:lang w:val="en-US" w:eastAsia="en-US"/>
        </w:rPr>
        <w:t>4</w:t>
      </w:r>
      <w:r w:rsidR="004018C5" w:rsidRPr="00F77F94">
        <w:rPr>
          <w:rFonts w:eastAsiaTheme="minorHAnsi"/>
          <w:lang w:val="en-US" w:eastAsia="en-US"/>
        </w:rPr>
        <w:t xml:space="preserve"> interviews with high-level diplomats from the permanent missions to the </w:t>
      </w:r>
      <w:r w:rsidRPr="00F77F94">
        <w:rPr>
          <w:rFonts w:eastAsiaTheme="minorHAnsi"/>
          <w:lang w:val="en-US" w:eastAsia="en-US"/>
        </w:rPr>
        <w:t>United Nation</w:t>
      </w:r>
      <w:r w:rsidR="00F0668A" w:rsidRPr="00F77F94">
        <w:rPr>
          <w:rFonts w:eastAsiaTheme="minorHAnsi"/>
          <w:lang w:val="en-US" w:eastAsia="en-US"/>
        </w:rPr>
        <w:t xml:space="preserve"> and </w:t>
      </w:r>
      <w:r w:rsidR="004018C5" w:rsidRPr="00F77F94">
        <w:rPr>
          <w:rFonts w:eastAsiaTheme="minorHAnsi"/>
          <w:lang w:val="en-US" w:eastAsia="en-US"/>
        </w:rPr>
        <w:t xml:space="preserve">dedicated offices </w:t>
      </w:r>
      <w:r w:rsidR="00F0668A" w:rsidRPr="00F77F94">
        <w:rPr>
          <w:rFonts w:eastAsiaTheme="minorHAnsi"/>
          <w:lang w:val="en-US" w:eastAsia="en-US"/>
        </w:rPr>
        <w:t>in</w:t>
      </w:r>
      <w:r w:rsidR="004018C5" w:rsidRPr="00F77F94">
        <w:rPr>
          <w:rFonts w:eastAsiaTheme="minorHAnsi"/>
          <w:lang w:val="en-US" w:eastAsia="en-US"/>
        </w:rPr>
        <w:t xml:space="preserve"> the </w:t>
      </w:r>
      <w:r w:rsidR="00F0668A" w:rsidRPr="00F77F94">
        <w:rPr>
          <w:rFonts w:eastAsiaTheme="minorHAnsi"/>
          <w:lang w:val="en-US" w:eastAsia="en-US"/>
        </w:rPr>
        <w:t>Ministries</w:t>
      </w:r>
      <w:r w:rsidR="004018C5" w:rsidRPr="00F77F94">
        <w:rPr>
          <w:rFonts w:eastAsiaTheme="minorHAnsi"/>
          <w:lang w:val="en-US" w:eastAsia="en-US"/>
        </w:rPr>
        <w:t xml:space="preserve"> of Foreign Affairs</w:t>
      </w:r>
      <w:r w:rsidR="00F0668A" w:rsidRPr="00F77F94">
        <w:rPr>
          <w:rFonts w:eastAsiaTheme="minorHAnsi"/>
          <w:lang w:val="en-US" w:eastAsia="en-US"/>
        </w:rPr>
        <w:t xml:space="preserve">. </w:t>
      </w:r>
      <w:r w:rsidR="004018C5" w:rsidRPr="00F77F94">
        <w:rPr>
          <w:rFonts w:eastAsiaTheme="minorHAnsi"/>
          <w:lang w:val="en-US" w:eastAsia="en-US"/>
        </w:rPr>
        <w:t xml:space="preserve">The requirement </w:t>
      </w:r>
      <w:r w:rsidR="004018C5" w:rsidRPr="00F77F94">
        <w:rPr>
          <w:rFonts w:eastAsiaTheme="minorHAnsi"/>
          <w:lang w:val="en-US" w:eastAsia="en-US"/>
        </w:rPr>
        <w:lastRenderedPageBreak/>
        <w:t xml:space="preserve">for diplomats to be selected was that they served their mission during their Security Council mandate </w:t>
      </w:r>
      <w:r w:rsidR="00F0668A" w:rsidRPr="00F77F94">
        <w:rPr>
          <w:rFonts w:eastAsiaTheme="minorHAnsi"/>
          <w:lang w:val="en-US" w:eastAsia="en-US"/>
        </w:rPr>
        <w:t>after</w:t>
      </w:r>
      <w:r w:rsidR="004018C5" w:rsidRPr="00F77F94">
        <w:rPr>
          <w:rFonts w:eastAsiaTheme="minorHAnsi"/>
          <w:lang w:val="en-US" w:eastAsia="en-US"/>
        </w:rPr>
        <w:t xml:space="preserve"> 1990, having direct experience with the </w:t>
      </w:r>
      <w:r w:rsidRPr="00F77F94">
        <w:rPr>
          <w:rFonts w:eastAsiaTheme="minorHAnsi"/>
          <w:lang w:val="en-US" w:eastAsia="en-US"/>
        </w:rPr>
        <w:t>organization</w:t>
      </w:r>
      <w:r w:rsidR="004018C5" w:rsidRPr="00F77F94">
        <w:rPr>
          <w:rFonts w:eastAsiaTheme="minorHAnsi"/>
          <w:lang w:val="en-US" w:eastAsia="en-US"/>
        </w:rPr>
        <w:t>.</w:t>
      </w:r>
      <w:r w:rsidRPr="00F77F94">
        <w:rPr>
          <w:rFonts w:eastAsiaTheme="minorHAnsi"/>
          <w:lang w:val="en-US" w:eastAsia="en-US"/>
        </w:rPr>
        <w:t xml:space="preserve"> </w:t>
      </w:r>
      <w:r w:rsidR="004018C5" w:rsidRPr="00F77F94">
        <w:rPr>
          <w:rFonts w:eastAsiaTheme="minorHAnsi"/>
          <w:lang w:val="en-US" w:eastAsia="en-US"/>
        </w:rPr>
        <w:t>The interviews had a</w:t>
      </w:r>
      <w:r w:rsidR="00101F35" w:rsidRPr="00F77F94">
        <w:rPr>
          <w:rFonts w:eastAsiaTheme="minorHAnsi"/>
          <w:lang w:val="en-US" w:eastAsia="en-US"/>
        </w:rPr>
        <w:t xml:space="preserve"> </w:t>
      </w:r>
      <w:r w:rsidRPr="00F77F94">
        <w:rPr>
          <w:rFonts w:eastAsiaTheme="minorHAnsi"/>
          <w:lang w:val="en-US" w:eastAsia="en-US"/>
        </w:rPr>
        <w:t xml:space="preserve">mean </w:t>
      </w:r>
      <w:r w:rsidR="004018C5" w:rsidRPr="00F77F94">
        <w:rPr>
          <w:rFonts w:eastAsiaTheme="minorHAnsi"/>
          <w:lang w:val="en-US" w:eastAsia="en-US"/>
        </w:rPr>
        <w:t xml:space="preserve">duration </w:t>
      </w:r>
      <w:r w:rsidR="00101F35" w:rsidRPr="00F77F94">
        <w:rPr>
          <w:rFonts w:eastAsiaTheme="minorHAnsi"/>
          <w:lang w:val="en-US" w:eastAsia="en-US"/>
        </w:rPr>
        <w:t xml:space="preserve">between 30 minutes and </w:t>
      </w:r>
      <w:r w:rsidR="00F0668A" w:rsidRPr="00F77F94">
        <w:rPr>
          <w:rFonts w:eastAsiaTheme="minorHAnsi"/>
          <w:lang w:val="en-US" w:eastAsia="en-US"/>
        </w:rPr>
        <w:t xml:space="preserve">almost </w:t>
      </w:r>
      <w:r w:rsidR="00101F35" w:rsidRPr="00F77F94">
        <w:rPr>
          <w:rFonts w:eastAsiaTheme="minorHAnsi"/>
          <w:lang w:val="en-US" w:eastAsia="en-US"/>
        </w:rPr>
        <w:t>2 hours</w:t>
      </w:r>
      <w:r w:rsidR="00F0668A" w:rsidRPr="00F77F94">
        <w:rPr>
          <w:rFonts w:eastAsiaTheme="minorHAnsi"/>
          <w:lang w:val="en-US" w:eastAsia="en-US"/>
        </w:rPr>
        <w:t>.</w:t>
      </w:r>
      <w:r w:rsidR="002648B9" w:rsidRPr="00F77F94">
        <w:rPr>
          <w:rFonts w:eastAsiaTheme="minorHAnsi"/>
          <w:lang w:val="en-US" w:eastAsia="en-US"/>
        </w:rPr>
        <w:t xml:space="preserve"> </w:t>
      </w:r>
      <w:r w:rsidR="009D31E0" w:rsidRPr="00F77F94">
        <w:rPr>
          <w:rFonts w:eastAsiaTheme="minorHAnsi"/>
          <w:lang w:val="en-US" w:eastAsia="en-US"/>
        </w:rPr>
        <w:t xml:space="preserve">This project has been authorized by the Ethics Committee of the University of [eliminated for anonymity] under reference number [eliminated for anonymity]. </w:t>
      </w:r>
      <w:r w:rsidR="002648B9" w:rsidRPr="00F77F94">
        <w:rPr>
          <w:rFonts w:eastAsiaTheme="minorHAnsi"/>
          <w:lang w:val="en-US" w:eastAsia="en-US"/>
        </w:rPr>
        <w:t>Respondents</w:t>
      </w:r>
      <w:r w:rsidR="009D31E0" w:rsidRPr="00F77F94">
        <w:rPr>
          <w:rFonts w:eastAsiaTheme="minorHAnsi"/>
          <w:lang w:val="en-US" w:eastAsia="en-US"/>
        </w:rPr>
        <w:t xml:space="preserve"> had the possibility to sign</w:t>
      </w:r>
      <w:r w:rsidR="002648B9" w:rsidRPr="00F77F94">
        <w:rPr>
          <w:rFonts w:eastAsiaTheme="minorHAnsi"/>
          <w:lang w:val="en-US" w:eastAsia="en-US"/>
        </w:rPr>
        <w:t xml:space="preserve"> </w:t>
      </w:r>
      <w:r w:rsidR="009D31E0" w:rsidRPr="00F77F94">
        <w:rPr>
          <w:rFonts w:eastAsiaTheme="minorHAnsi"/>
          <w:lang w:val="en-US" w:eastAsia="en-US"/>
        </w:rPr>
        <w:t>forms of informed consent and personal data protection.</w:t>
      </w:r>
      <w:r w:rsidR="002648B9" w:rsidRPr="00F77F94">
        <w:rPr>
          <w:rFonts w:eastAsiaTheme="minorHAnsi"/>
          <w:lang w:val="en-US" w:eastAsia="en-US"/>
        </w:rPr>
        <w:t xml:space="preserve"> The interviews were all conducted online in four languages (English, German, Italian or French) between November 2023 and January 2025 by the author. Participants were interviewed in their strongest language to ensure </w:t>
      </w:r>
      <w:r w:rsidR="00012377" w:rsidRPr="00F77F94">
        <w:rPr>
          <w:rFonts w:eastAsiaTheme="minorHAnsi"/>
          <w:lang w:val="en-US" w:eastAsia="en-US"/>
        </w:rPr>
        <w:t xml:space="preserve">an </w:t>
      </w:r>
      <w:r w:rsidR="002648B9" w:rsidRPr="00F77F94">
        <w:rPr>
          <w:rFonts w:eastAsiaTheme="minorHAnsi"/>
          <w:lang w:val="en-US" w:eastAsia="en-US"/>
        </w:rPr>
        <w:t xml:space="preserve">authentic expression of their perspectives. </w:t>
      </w:r>
      <w:r w:rsidR="00012377" w:rsidRPr="00F77F94">
        <w:rPr>
          <w:rFonts w:eastAsiaTheme="minorHAnsi"/>
          <w:lang w:val="en-US" w:eastAsia="en-US"/>
        </w:rPr>
        <w:t>Conversations</w:t>
      </w:r>
      <w:r w:rsidR="002648B9" w:rsidRPr="00F77F94">
        <w:rPr>
          <w:rFonts w:eastAsiaTheme="minorHAnsi"/>
          <w:lang w:val="en-US" w:eastAsia="en-US"/>
        </w:rPr>
        <w:t xml:space="preserve"> were transcribed and coded </w:t>
      </w:r>
      <w:r w:rsidR="00012377" w:rsidRPr="00F77F94">
        <w:rPr>
          <w:rFonts w:eastAsiaTheme="minorHAnsi"/>
          <w:lang w:val="en-US" w:eastAsia="en-US"/>
        </w:rPr>
        <w:t xml:space="preserve">with MAXQDA in the original language to preserve linguistic nuances </w:t>
      </w:r>
      <w:r w:rsidR="00DC56E1" w:rsidRPr="00F77F94">
        <w:rPr>
          <w:rFonts w:eastAsiaTheme="minorHAnsi"/>
          <w:lang w:val="en-US" w:eastAsia="en-US"/>
        </w:rPr>
        <w:t>or</w:t>
      </w:r>
      <w:r w:rsidR="002648B9" w:rsidRPr="00F77F94">
        <w:rPr>
          <w:rFonts w:eastAsiaTheme="minorHAnsi"/>
          <w:lang w:val="en-US" w:eastAsia="en-US"/>
        </w:rPr>
        <w:t xml:space="preserve"> cultural specificities that </w:t>
      </w:r>
      <w:r w:rsidR="00012377" w:rsidRPr="00F77F94">
        <w:rPr>
          <w:rFonts w:eastAsiaTheme="minorHAnsi"/>
          <w:lang w:val="en-US" w:eastAsia="en-US"/>
        </w:rPr>
        <w:t>could</w:t>
      </w:r>
      <w:r w:rsidR="002648B9" w:rsidRPr="00F77F94">
        <w:rPr>
          <w:rFonts w:eastAsiaTheme="minorHAnsi"/>
          <w:lang w:val="en-US" w:eastAsia="en-US"/>
        </w:rPr>
        <w:t xml:space="preserve"> be lost in translation. While the author’s fluence across all languages minimized potential interview disparities, variations in the cultural communication styles and skills of interviewees (e.g., some spoke in their native language, yet others had to </w:t>
      </w:r>
      <w:r w:rsidR="00012377" w:rsidRPr="00F77F94">
        <w:rPr>
          <w:rFonts w:eastAsiaTheme="minorHAnsi"/>
          <w:lang w:val="en-US" w:eastAsia="en-US"/>
        </w:rPr>
        <w:t xml:space="preserve">use their second or third language) may have influenced the conversational flow and the depth of conversations. </w:t>
      </w:r>
      <w:r w:rsidR="002648B9" w:rsidRPr="00F77F94">
        <w:rPr>
          <w:rFonts w:eastAsiaTheme="minorHAnsi"/>
          <w:lang w:val="en-US" w:eastAsia="en-US"/>
        </w:rPr>
        <w:t>Addressing the potential effects, transcripts were systematically reviewed to ensure comparability across language group</w:t>
      </w:r>
      <w:r w:rsidR="00DC56E1" w:rsidRPr="00F77F94">
        <w:rPr>
          <w:rFonts w:eastAsiaTheme="minorHAnsi"/>
          <w:lang w:val="en-US" w:eastAsia="en-US"/>
        </w:rPr>
        <w:t>s</w:t>
      </w:r>
      <w:r w:rsidR="002648B9" w:rsidRPr="00F77F94">
        <w:rPr>
          <w:rFonts w:eastAsiaTheme="minorHAnsi"/>
          <w:lang w:val="en-US" w:eastAsia="en-US"/>
        </w:rPr>
        <w:t xml:space="preserve"> before any translation for the article.</w:t>
      </w:r>
      <w:r w:rsidR="00012377" w:rsidRPr="00F77F94">
        <w:rPr>
          <w:rFonts w:eastAsiaTheme="minorHAnsi"/>
          <w:lang w:val="en-US" w:eastAsia="en-US"/>
        </w:rPr>
        <w:t xml:space="preserve"> As diplomats, most interviewees had excellent skills in the language that they were interviewed </w:t>
      </w:r>
      <w:r w:rsidR="00B43AD9">
        <w:rPr>
          <w:rFonts w:eastAsiaTheme="minorHAnsi"/>
          <w:lang w:val="en-US" w:eastAsia="en-US"/>
        </w:rPr>
        <w:t xml:space="preserve">in </w:t>
      </w:r>
      <w:r w:rsidR="00012377" w:rsidRPr="00F77F94">
        <w:rPr>
          <w:rFonts w:eastAsiaTheme="minorHAnsi"/>
          <w:lang w:val="en-US" w:eastAsia="en-US"/>
        </w:rPr>
        <w:t>(</w:t>
      </w:r>
      <w:r w:rsidR="00CA2BCC">
        <w:rPr>
          <w:rFonts w:eastAsiaTheme="minorHAnsi"/>
          <w:lang w:val="en-US" w:eastAsia="en-US"/>
        </w:rPr>
        <w:t xml:space="preserve">i.e. </w:t>
      </w:r>
      <w:r w:rsidR="00012377" w:rsidRPr="00F77F94">
        <w:rPr>
          <w:rFonts w:eastAsiaTheme="minorHAnsi"/>
          <w:lang w:val="en-US" w:eastAsia="en-US"/>
        </w:rPr>
        <w:t>comparable to a C1 level).</w:t>
      </w:r>
    </w:p>
    <w:p w14:paraId="67580166" w14:textId="6D747151" w:rsidR="00275594" w:rsidRPr="00F77F94" w:rsidRDefault="004018C5" w:rsidP="009D31E0">
      <w:pPr>
        <w:autoSpaceDE w:val="0"/>
        <w:autoSpaceDN w:val="0"/>
        <w:adjustRightInd w:val="0"/>
        <w:spacing w:after="200" w:line="360" w:lineRule="auto"/>
        <w:jc w:val="both"/>
        <w:rPr>
          <w:rFonts w:eastAsiaTheme="minorHAnsi"/>
          <w:lang w:val="en-US" w:eastAsia="en-US"/>
        </w:rPr>
      </w:pPr>
      <w:r w:rsidRPr="00F77F94">
        <w:rPr>
          <w:rFonts w:eastAsiaTheme="minorHAnsi"/>
          <w:lang w:val="en-US" w:eastAsia="en-US"/>
        </w:rPr>
        <w:t xml:space="preserve">In the sampling design, I opted for a “one-diplomat-per-country” strategy. I was not interested in interviewing more than one candidate per </w:t>
      </w:r>
      <w:r w:rsidR="00012377" w:rsidRPr="00F77F94">
        <w:rPr>
          <w:rFonts w:eastAsiaTheme="minorHAnsi"/>
          <w:lang w:val="en-US" w:eastAsia="en-US"/>
        </w:rPr>
        <w:t>state</w:t>
      </w:r>
      <w:r w:rsidRPr="00F77F94">
        <w:rPr>
          <w:rFonts w:eastAsiaTheme="minorHAnsi"/>
          <w:lang w:val="en-US" w:eastAsia="en-US"/>
        </w:rPr>
        <w:t>.</w:t>
      </w:r>
      <w:r w:rsidRPr="00F77F94">
        <w:rPr>
          <w:rFonts w:eastAsiaTheme="minorHAnsi"/>
          <w:sz w:val="16"/>
          <w:szCs w:val="16"/>
          <w:vertAlign w:val="superscript"/>
          <w:lang w:val="en-US" w:eastAsia="en-US"/>
        </w:rPr>
        <w:t xml:space="preserve">⁠ </w:t>
      </w:r>
      <w:r w:rsidRPr="00F77F94">
        <w:rPr>
          <w:rFonts w:eastAsiaTheme="minorHAnsi"/>
          <w:lang w:val="en-US" w:eastAsia="en-US"/>
        </w:rPr>
        <w:t xml:space="preserve">Such strategy </w:t>
      </w:r>
      <w:r w:rsidR="00F0668A" w:rsidRPr="00F77F94">
        <w:rPr>
          <w:rFonts w:eastAsiaTheme="minorHAnsi"/>
          <w:lang w:val="en-US" w:eastAsia="en-US"/>
        </w:rPr>
        <w:t>has</w:t>
      </w:r>
      <w:r w:rsidRPr="00F77F94">
        <w:rPr>
          <w:rFonts w:eastAsiaTheme="minorHAnsi"/>
          <w:lang w:val="en-US" w:eastAsia="en-US"/>
        </w:rPr>
        <w:t xml:space="preserve"> the </w:t>
      </w:r>
      <w:r w:rsidR="00F0668A" w:rsidRPr="00F77F94">
        <w:rPr>
          <w:rFonts w:eastAsiaTheme="minorHAnsi"/>
          <w:lang w:val="en-US" w:eastAsia="en-US"/>
        </w:rPr>
        <w:t>benefit</w:t>
      </w:r>
      <w:r w:rsidRPr="00F77F94">
        <w:rPr>
          <w:rFonts w:eastAsiaTheme="minorHAnsi"/>
          <w:lang w:val="en-US" w:eastAsia="en-US"/>
        </w:rPr>
        <w:t xml:space="preserve"> of increasing </w:t>
      </w:r>
      <w:r w:rsidR="009D31E0" w:rsidRPr="00F77F94">
        <w:rPr>
          <w:rFonts w:eastAsiaTheme="minorHAnsi"/>
          <w:lang w:val="en-US" w:eastAsia="en-US"/>
        </w:rPr>
        <w:t>representativeness</w:t>
      </w:r>
      <w:r w:rsidRPr="00F77F94">
        <w:rPr>
          <w:rFonts w:eastAsiaTheme="minorHAnsi"/>
          <w:lang w:val="en-US" w:eastAsia="en-US"/>
        </w:rPr>
        <w:t xml:space="preserve">, instead </w:t>
      </w:r>
      <w:r w:rsidR="00F0668A" w:rsidRPr="00F77F94">
        <w:rPr>
          <w:rFonts w:eastAsiaTheme="minorHAnsi"/>
          <w:lang w:val="en-US" w:eastAsia="en-US"/>
        </w:rPr>
        <w:t xml:space="preserve">of </w:t>
      </w:r>
      <w:r w:rsidRPr="00F77F94">
        <w:rPr>
          <w:rFonts w:eastAsiaTheme="minorHAnsi"/>
          <w:lang w:val="en-US" w:eastAsia="en-US"/>
        </w:rPr>
        <w:t xml:space="preserve">diversifying information within a single country. As a result, I was able to </w:t>
      </w:r>
      <w:r w:rsidR="009D31E0" w:rsidRPr="00F77F94">
        <w:rPr>
          <w:rFonts w:eastAsiaTheme="minorHAnsi"/>
          <w:lang w:val="en-US" w:eastAsia="en-US"/>
        </w:rPr>
        <w:t>speak</w:t>
      </w:r>
      <w:r w:rsidRPr="00F77F94">
        <w:rPr>
          <w:rFonts w:eastAsiaTheme="minorHAnsi"/>
          <w:lang w:val="en-US" w:eastAsia="en-US"/>
        </w:rPr>
        <w:t xml:space="preserve"> </w:t>
      </w:r>
      <w:r w:rsidR="009D31E0" w:rsidRPr="00F77F94">
        <w:rPr>
          <w:rFonts w:eastAsiaTheme="minorHAnsi"/>
          <w:lang w:val="en-US" w:eastAsia="en-US"/>
        </w:rPr>
        <w:t>to</w:t>
      </w:r>
      <w:r w:rsidRPr="00F77F94">
        <w:rPr>
          <w:rFonts w:eastAsiaTheme="minorHAnsi"/>
          <w:lang w:val="en-US" w:eastAsia="en-US"/>
        </w:rPr>
        <w:t xml:space="preserve"> individuals from all</w:t>
      </w:r>
      <w:r w:rsidR="009D31E0" w:rsidRPr="00F77F94">
        <w:rPr>
          <w:rFonts w:eastAsiaTheme="minorHAnsi"/>
          <w:lang w:val="en-US" w:eastAsia="en-US"/>
        </w:rPr>
        <w:t xml:space="preserve"> five</w:t>
      </w:r>
      <w:r w:rsidRPr="00F77F94">
        <w:rPr>
          <w:rFonts w:eastAsiaTheme="minorHAnsi"/>
          <w:lang w:val="en-US" w:eastAsia="en-US"/>
        </w:rPr>
        <w:t xml:space="preserve"> regional groups</w:t>
      </w:r>
      <w:r w:rsidR="009D31E0" w:rsidRPr="00F77F94">
        <w:rPr>
          <w:rFonts w:eastAsiaTheme="minorHAnsi"/>
          <w:lang w:val="en-US" w:eastAsia="en-US"/>
        </w:rPr>
        <w:t xml:space="preserve"> including four of the P5: Africa (GAFS), Asia-Pacific (APG), Eastern Europe (EEG), Latin America-Caribbean (GRULAC) and Western Europe</w:t>
      </w:r>
      <w:r w:rsidR="00CA2BCC">
        <w:rPr>
          <w:rFonts w:eastAsiaTheme="minorHAnsi"/>
          <w:lang w:val="en-US" w:eastAsia="en-US"/>
        </w:rPr>
        <w:t>-</w:t>
      </w:r>
      <w:r w:rsidR="00012377" w:rsidRPr="00F77F94">
        <w:rPr>
          <w:rFonts w:eastAsiaTheme="minorHAnsi"/>
          <w:lang w:val="en-US" w:eastAsia="en-US"/>
        </w:rPr>
        <w:t>Others</w:t>
      </w:r>
      <w:r w:rsidR="009D31E0" w:rsidRPr="00F77F94">
        <w:rPr>
          <w:rFonts w:eastAsiaTheme="minorHAnsi"/>
          <w:lang w:val="en-US" w:eastAsia="en-US"/>
        </w:rPr>
        <w:t xml:space="preserve"> (WEOG). </w:t>
      </w:r>
      <w:r w:rsidRPr="00F77F94">
        <w:rPr>
          <w:rFonts w:eastAsiaTheme="minorHAnsi"/>
          <w:lang w:val="en-US" w:eastAsia="en-US"/>
        </w:rPr>
        <w:t xml:space="preserve">At the same time, this </w:t>
      </w:r>
      <w:r w:rsidR="00CA2BCC">
        <w:rPr>
          <w:rFonts w:eastAsiaTheme="minorHAnsi"/>
          <w:lang w:val="en-US" w:eastAsia="en-US"/>
        </w:rPr>
        <w:t>approach</w:t>
      </w:r>
      <w:r w:rsidRPr="00F77F94">
        <w:rPr>
          <w:rFonts w:eastAsiaTheme="minorHAnsi"/>
          <w:lang w:val="en-US" w:eastAsia="en-US"/>
        </w:rPr>
        <w:t xml:space="preserve"> had the disadvantage of</w:t>
      </w:r>
      <w:r w:rsidR="00CA2BCC">
        <w:rPr>
          <w:rFonts w:eastAsiaTheme="minorHAnsi"/>
          <w:lang w:val="en-US" w:eastAsia="en-US"/>
        </w:rPr>
        <w:t xml:space="preserve"> </w:t>
      </w:r>
      <w:r w:rsidRPr="00F77F94">
        <w:rPr>
          <w:rFonts w:eastAsiaTheme="minorHAnsi"/>
          <w:lang w:val="en-US" w:eastAsia="en-US"/>
        </w:rPr>
        <w:t xml:space="preserve">limiting the potential of snowball sampling. </w:t>
      </w:r>
      <w:r w:rsidR="00F0668A" w:rsidRPr="00F77F94">
        <w:rPr>
          <w:rFonts w:eastAsiaTheme="minorHAnsi"/>
          <w:lang w:val="en-US" w:eastAsia="en-US"/>
        </w:rPr>
        <w:t>I</w:t>
      </w:r>
      <w:r w:rsidRPr="00F77F94">
        <w:rPr>
          <w:rFonts w:eastAsiaTheme="minorHAnsi"/>
          <w:lang w:val="en-US" w:eastAsia="en-US"/>
        </w:rPr>
        <w:t xml:space="preserve">nterviewees wanted to suggest other </w:t>
      </w:r>
      <w:r w:rsidR="00CA2BCC">
        <w:rPr>
          <w:rFonts w:eastAsiaTheme="minorHAnsi"/>
          <w:lang w:val="en-US" w:eastAsia="en-US"/>
        </w:rPr>
        <w:t>diplomats</w:t>
      </w:r>
      <w:r w:rsidRPr="00F77F94">
        <w:rPr>
          <w:rFonts w:eastAsiaTheme="minorHAnsi"/>
          <w:lang w:val="en-US" w:eastAsia="en-US"/>
        </w:rPr>
        <w:t xml:space="preserve"> </w:t>
      </w:r>
      <w:r w:rsidR="00012377" w:rsidRPr="00F77F94">
        <w:rPr>
          <w:rFonts w:eastAsiaTheme="minorHAnsi"/>
          <w:lang w:val="en-US" w:eastAsia="en-US"/>
        </w:rPr>
        <w:t>in</w:t>
      </w:r>
      <w:r w:rsidRPr="00F77F94">
        <w:rPr>
          <w:rFonts w:eastAsiaTheme="minorHAnsi"/>
          <w:lang w:val="en-US" w:eastAsia="en-US"/>
        </w:rPr>
        <w:t xml:space="preserve"> their mission to continue conversations, </w:t>
      </w:r>
      <w:r w:rsidR="00F0668A" w:rsidRPr="00F77F94">
        <w:rPr>
          <w:rFonts w:eastAsiaTheme="minorHAnsi"/>
          <w:lang w:val="en-US" w:eastAsia="en-US"/>
        </w:rPr>
        <w:t>but</w:t>
      </w:r>
      <w:r w:rsidRPr="00F77F94">
        <w:rPr>
          <w:rFonts w:eastAsiaTheme="minorHAnsi"/>
          <w:lang w:val="en-US" w:eastAsia="en-US"/>
        </w:rPr>
        <w:t xml:space="preserve"> cross-missions connections remained scarce. As a result, all missions were contacted directly through their official email address. If no </w:t>
      </w:r>
      <w:r w:rsidR="00F0668A" w:rsidRPr="00F77F94">
        <w:rPr>
          <w:rFonts w:eastAsiaTheme="minorHAnsi"/>
          <w:lang w:val="en-US" w:eastAsia="en-US"/>
        </w:rPr>
        <w:t>reply</w:t>
      </w:r>
      <w:r w:rsidRPr="00F77F94">
        <w:rPr>
          <w:rFonts w:eastAsiaTheme="minorHAnsi"/>
          <w:lang w:val="en-US" w:eastAsia="en-US"/>
        </w:rPr>
        <w:t xml:space="preserve"> was</w:t>
      </w:r>
      <w:r w:rsidR="00F0668A" w:rsidRPr="00F77F94">
        <w:rPr>
          <w:rFonts w:eastAsiaTheme="minorHAnsi"/>
          <w:lang w:val="en-US" w:eastAsia="en-US"/>
        </w:rPr>
        <w:t xml:space="preserve"> received from the </w:t>
      </w:r>
      <w:r w:rsidR="00DA536F" w:rsidRPr="00F77F94">
        <w:rPr>
          <w:rFonts w:eastAsiaTheme="minorHAnsi"/>
          <w:lang w:val="en-US" w:eastAsia="en-US"/>
        </w:rPr>
        <w:t>S</w:t>
      </w:r>
      <w:r w:rsidR="00F0668A" w:rsidRPr="00F77F94">
        <w:rPr>
          <w:rFonts w:eastAsiaTheme="minorHAnsi"/>
          <w:lang w:val="en-US" w:eastAsia="en-US"/>
        </w:rPr>
        <w:t xml:space="preserve">ecretariat after </w:t>
      </w:r>
      <w:r w:rsidR="009D31E0" w:rsidRPr="00F77F94">
        <w:rPr>
          <w:rFonts w:eastAsiaTheme="minorHAnsi"/>
          <w:lang w:val="en-US" w:eastAsia="en-US"/>
        </w:rPr>
        <w:t xml:space="preserve">several attempts, </w:t>
      </w:r>
      <w:r w:rsidR="00012377" w:rsidRPr="00F77F94">
        <w:rPr>
          <w:rFonts w:eastAsiaTheme="minorHAnsi"/>
          <w:lang w:val="en-US" w:eastAsia="en-US"/>
        </w:rPr>
        <w:t xml:space="preserve">possible </w:t>
      </w:r>
      <w:r w:rsidRPr="00F77F94">
        <w:rPr>
          <w:rFonts w:eastAsiaTheme="minorHAnsi"/>
          <w:lang w:val="en-US" w:eastAsia="en-US"/>
        </w:rPr>
        <w:t xml:space="preserve">interviewees were </w:t>
      </w:r>
      <w:r w:rsidR="009D31E0" w:rsidRPr="00F77F94">
        <w:rPr>
          <w:rFonts w:eastAsiaTheme="minorHAnsi"/>
          <w:lang w:val="en-US" w:eastAsia="en-US"/>
        </w:rPr>
        <w:t xml:space="preserve">identified based on the United Nations phonebook and contacted via email/LinkedIn. Different regional groups </w:t>
      </w:r>
      <w:r w:rsidRPr="00F77F94">
        <w:rPr>
          <w:rFonts w:eastAsiaTheme="minorHAnsi"/>
          <w:lang w:val="en-US" w:eastAsia="en-US"/>
        </w:rPr>
        <w:t xml:space="preserve">demonstrated </w:t>
      </w:r>
      <w:r w:rsidR="00F0668A" w:rsidRPr="00F77F94">
        <w:rPr>
          <w:rFonts w:eastAsiaTheme="minorHAnsi"/>
          <w:lang w:val="en-US" w:eastAsia="en-US"/>
        </w:rPr>
        <w:t xml:space="preserve">variance in </w:t>
      </w:r>
      <w:r w:rsidRPr="00F77F94">
        <w:rPr>
          <w:rFonts w:eastAsiaTheme="minorHAnsi"/>
          <w:lang w:val="en-US" w:eastAsia="en-US"/>
        </w:rPr>
        <w:t>openness. As a result, some region</w:t>
      </w:r>
      <w:r w:rsidR="00F0668A" w:rsidRPr="00F77F94">
        <w:rPr>
          <w:rFonts w:eastAsiaTheme="minorHAnsi"/>
          <w:lang w:val="en-US" w:eastAsia="en-US"/>
        </w:rPr>
        <w:t xml:space="preserve">s </w:t>
      </w:r>
      <w:r w:rsidR="009D31E0" w:rsidRPr="00F77F94">
        <w:rPr>
          <w:rFonts w:eastAsiaTheme="minorHAnsi"/>
          <w:lang w:val="en-US" w:eastAsia="en-US"/>
        </w:rPr>
        <w:t>are over-represented compared to others</w:t>
      </w:r>
      <w:r w:rsidR="00012377" w:rsidRPr="00F77F94">
        <w:rPr>
          <w:rFonts w:eastAsiaTheme="minorHAnsi"/>
          <w:lang w:val="en-US" w:eastAsia="en-US"/>
        </w:rPr>
        <w:t xml:space="preserve"> (e.g., WEOG compared to APG)</w:t>
      </w:r>
      <w:r w:rsidR="009D31E0" w:rsidRPr="00F77F94">
        <w:rPr>
          <w:rFonts w:eastAsiaTheme="minorHAnsi"/>
          <w:lang w:val="en-US" w:eastAsia="en-US"/>
        </w:rPr>
        <w:t xml:space="preserve">. However, </w:t>
      </w:r>
      <w:r w:rsidRPr="00F77F94">
        <w:rPr>
          <w:rFonts w:eastAsiaTheme="minorHAnsi"/>
          <w:lang w:val="en-US" w:eastAsia="en-US"/>
        </w:rPr>
        <w:t xml:space="preserve">the geographical distribution is judged as </w:t>
      </w:r>
      <w:r w:rsidR="00012377" w:rsidRPr="00F77F94">
        <w:rPr>
          <w:rFonts w:eastAsiaTheme="minorHAnsi"/>
          <w:lang w:val="en-US" w:eastAsia="en-US"/>
        </w:rPr>
        <w:t xml:space="preserve">reasonably </w:t>
      </w:r>
      <w:r w:rsidRPr="00F77F94">
        <w:rPr>
          <w:rFonts w:eastAsiaTheme="minorHAnsi"/>
          <w:lang w:val="en-US" w:eastAsia="en-US"/>
        </w:rPr>
        <w:t xml:space="preserve">representative </w:t>
      </w:r>
      <w:r w:rsidR="00F0668A" w:rsidRPr="00F77F94">
        <w:rPr>
          <w:rFonts w:eastAsiaTheme="minorHAnsi"/>
          <w:lang w:val="en-US" w:eastAsia="en-US"/>
        </w:rPr>
        <w:t>considering</w:t>
      </w:r>
      <w:r w:rsidRPr="00F77F94">
        <w:rPr>
          <w:rFonts w:eastAsiaTheme="minorHAnsi"/>
          <w:lang w:val="en-US" w:eastAsia="en-US"/>
        </w:rPr>
        <w:t xml:space="preserve"> the </w:t>
      </w:r>
      <w:r w:rsidR="009D31E0" w:rsidRPr="00F77F94">
        <w:rPr>
          <w:rFonts w:eastAsiaTheme="minorHAnsi"/>
          <w:lang w:val="en-US" w:eastAsia="en-US"/>
        </w:rPr>
        <w:t xml:space="preserve">research </w:t>
      </w:r>
      <w:r w:rsidRPr="00F77F94">
        <w:rPr>
          <w:rFonts w:eastAsiaTheme="minorHAnsi"/>
          <w:lang w:val="en-US" w:eastAsia="en-US"/>
        </w:rPr>
        <w:t>scope</w:t>
      </w:r>
      <w:r w:rsidR="00012377" w:rsidRPr="00F77F94">
        <w:rPr>
          <w:rFonts w:eastAsiaTheme="minorHAnsi"/>
          <w:lang w:val="en-US" w:eastAsia="en-US"/>
        </w:rPr>
        <w:t xml:space="preserve"> and the Security Council constituting a “hard to reach” population (</w:t>
      </w:r>
      <w:proofErr w:type="spellStart"/>
      <w:r w:rsidR="00012377" w:rsidRPr="00F77F94">
        <w:rPr>
          <w:rFonts w:eastAsiaTheme="minorHAnsi"/>
          <w:lang w:val="en-US" w:eastAsia="en-US"/>
        </w:rPr>
        <w:t>Albaret</w:t>
      </w:r>
      <w:proofErr w:type="spellEnd"/>
      <w:r w:rsidR="00012377" w:rsidRPr="00F77F94">
        <w:rPr>
          <w:rFonts w:eastAsiaTheme="minorHAnsi"/>
          <w:lang w:val="en-US" w:eastAsia="en-US"/>
        </w:rPr>
        <w:t xml:space="preserve"> and Deas 2023). </w:t>
      </w:r>
      <w:r w:rsidR="00F0668A" w:rsidRPr="00F77F94">
        <w:rPr>
          <w:rFonts w:eastAsiaTheme="minorHAnsi"/>
          <w:b/>
          <w:bCs/>
          <w:lang w:val="en-US" w:eastAsia="en-US"/>
        </w:rPr>
        <w:t>T</w:t>
      </w:r>
      <w:r w:rsidR="00101F35" w:rsidRPr="00F77F94">
        <w:rPr>
          <w:rFonts w:eastAsiaTheme="minorHAnsi"/>
          <w:b/>
          <w:bCs/>
          <w:lang w:val="en-US" w:eastAsia="en-US"/>
        </w:rPr>
        <w:t>able</w:t>
      </w:r>
      <w:r w:rsidR="00F0668A" w:rsidRPr="00F77F94">
        <w:rPr>
          <w:rFonts w:eastAsiaTheme="minorHAnsi"/>
          <w:b/>
          <w:bCs/>
          <w:lang w:val="en-US" w:eastAsia="en-US"/>
        </w:rPr>
        <w:t xml:space="preserve"> A</w:t>
      </w:r>
      <w:r w:rsidR="00E9433D" w:rsidRPr="00F77F94">
        <w:rPr>
          <w:rFonts w:eastAsiaTheme="minorHAnsi"/>
          <w:b/>
          <w:bCs/>
          <w:lang w:val="en-US" w:eastAsia="en-US"/>
        </w:rPr>
        <w:t>IX</w:t>
      </w:r>
      <w:r w:rsidRPr="00F77F94">
        <w:rPr>
          <w:rFonts w:eastAsiaTheme="minorHAnsi"/>
          <w:lang w:val="en-US" w:eastAsia="en-US"/>
        </w:rPr>
        <w:t xml:space="preserve"> contains</w:t>
      </w:r>
      <w:r w:rsidR="00012377" w:rsidRPr="00F77F94">
        <w:rPr>
          <w:rFonts w:eastAsiaTheme="minorHAnsi"/>
          <w:lang w:val="en-US" w:eastAsia="en-US"/>
        </w:rPr>
        <w:t xml:space="preserve"> information on the </w:t>
      </w:r>
      <w:r w:rsidR="009D31E0" w:rsidRPr="00F77F94">
        <w:rPr>
          <w:rFonts w:eastAsiaTheme="minorHAnsi"/>
          <w:lang w:val="en-US" w:eastAsia="en-US"/>
        </w:rPr>
        <w:t xml:space="preserve">background, position and </w:t>
      </w:r>
      <w:r w:rsidR="00F0668A" w:rsidRPr="00F77F94">
        <w:rPr>
          <w:rFonts w:eastAsiaTheme="minorHAnsi"/>
          <w:lang w:val="en-US" w:eastAsia="en-US"/>
        </w:rPr>
        <w:t xml:space="preserve">length </w:t>
      </w:r>
      <w:r w:rsidR="00012377" w:rsidRPr="00F77F94">
        <w:rPr>
          <w:rFonts w:eastAsiaTheme="minorHAnsi"/>
          <w:lang w:val="en-US" w:eastAsia="en-US"/>
        </w:rPr>
        <w:t>of</w:t>
      </w:r>
      <w:r w:rsidR="00F0668A" w:rsidRPr="00F77F94">
        <w:rPr>
          <w:rFonts w:eastAsiaTheme="minorHAnsi"/>
          <w:lang w:val="en-US" w:eastAsia="en-US"/>
        </w:rPr>
        <w:t xml:space="preserve"> all interviews. Interviews signed with an asterisk (*) refer </w:t>
      </w:r>
      <w:r w:rsidR="00F0668A" w:rsidRPr="00F77F94">
        <w:rPr>
          <w:rFonts w:eastAsiaTheme="minorHAnsi"/>
          <w:lang w:val="en-US" w:eastAsia="en-US"/>
        </w:rPr>
        <w:lastRenderedPageBreak/>
        <w:t>to delegations where at least one individual ha</w:t>
      </w:r>
      <w:r w:rsidR="009D31E0" w:rsidRPr="00F77F94">
        <w:rPr>
          <w:rFonts w:eastAsiaTheme="minorHAnsi"/>
          <w:lang w:val="en-US" w:eastAsia="en-US"/>
        </w:rPr>
        <w:t>d</w:t>
      </w:r>
      <w:r w:rsidR="00F0668A" w:rsidRPr="00F77F94">
        <w:rPr>
          <w:rFonts w:eastAsiaTheme="minorHAnsi"/>
          <w:lang w:val="en-US" w:eastAsia="en-US"/>
        </w:rPr>
        <w:t xml:space="preserve"> already been interviewed. </w:t>
      </w:r>
      <w:r w:rsidR="00012377" w:rsidRPr="00F77F94">
        <w:rPr>
          <w:rFonts w:eastAsiaTheme="minorHAnsi"/>
          <w:lang w:val="en-US" w:eastAsia="en-US"/>
        </w:rPr>
        <w:t>Such a</w:t>
      </w:r>
      <w:r w:rsidR="00F0668A" w:rsidRPr="00F77F94">
        <w:rPr>
          <w:rFonts w:eastAsiaTheme="minorHAnsi"/>
          <w:lang w:val="en-US" w:eastAsia="en-US"/>
        </w:rPr>
        <w:t xml:space="preserve"> replication of interview</w:t>
      </w:r>
      <w:r w:rsidR="009D31E0" w:rsidRPr="00F77F94">
        <w:rPr>
          <w:rFonts w:eastAsiaTheme="minorHAnsi"/>
          <w:lang w:val="en-US" w:eastAsia="en-US"/>
        </w:rPr>
        <w:t>s</w:t>
      </w:r>
      <w:r w:rsidR="00F0668A" w:rsidRPr="00F77F94">
        <w:rPr>
          <w:rFonts w:eastAsiaTheme="minorHAnsi"/>
          <w:lang w:val="en-US" w:eastAsia="en-US"/>
        </w:rPr>
        <w:t xml:space="preserve"> in </w:t>
      </w:r>
      <w:r w:rsidR="009D31E0" w:rsidRPr="00F77F94">
        <w:rPr>
          <w:rFonts w:eastAsiaTheme="minorHAnsi"/>
          <w:lang w:val="en-US" w:eastAsia="en-US"/>
        </w:rPr>
        <w:t xml:space="preserve">one </w:t>
      </w:r>
      <w:r w:rsidR="00F0668A" w:rsidRPr="00F77F94">
        <w:rPr>
          <w:rFonts w:eastAsiaTheme="minorHAnsi"/>
          <w:lang w:val="en-US" w:eastAsia="en-US"/>
        </w:rPr>
        <w:t xml:space="preserve">delegation was due to (1) </w:t>
      </w:r>
      <w:r w:rsidR="00AF7A56" w:rsidRPr="00F77F94">
        <w:rPr>
          <w:rFonts w:eastAsiaTheme="minorHAnsi"/>
          <w:lang w:val="en-US" w:eastAsia="en-US"/>
        </w:rPr>
        <w:t xml:space="preserve">diplomats </w:t>
      </w:r>
      <w:r w:rsidR="009D31E0" w:rsidRPr="00F77F94">
        <w:rPr>
          <w:rFonts w:eastAsiaTheme="minorHAnsi"/>
          <w:lang w:val="en-US" w:eastAsia="en-US"/>
        </w:rPr>
        <w:t>suggested</w:t>
      </w:r>
      <w:r w:rsidR="00AF7A56" w:rsidRPr="00F77F94">
        <w:rPr>
          <w:rFonts w:eastAsiaTheme="minorHAnsi"/>
          <w:lang w:val="en-US" w:eastAsia="en-US"/>
        </w:rPr>
        <w:t xml:space="preserve"> </w:t>
      </w:r>
      <w:r w:rsidR="00611772" w:rsidRPr="00F77F94">
        <w:rPr>
          <w:rFonts w:eastAsiaTheme="minorHAnsi"/>
          <w:lang w:val="en-US" w:eastAsia="en-US"/>
        </w:rPr>
        <w:t>talking</w:t>
      </w:r>
      <w:r w:rsidR="00AF7A56" w:rsidRPr="00F77F94">
        <w:rPr>
          <w:rFonts w:eastAsiaTheme="minorHAnsi"/>
          <w:lang w:val="en-US" w:eastAsia="en-US"/>
        </w:rPr>
        <w:t xml:space="preserve"> to </w:t>
      </w:r>
      <w:r w:rsidR="009D31E0" w:rsidRPr="00F77F94">
        <w:rPr>
          <w:rFonts w:eastAsiaTheme="minorHAnsi"/>
          <w:lang w:val="en-US" w:eastAsia="en-US"/>
        </w:rPr>
        <w:t xml:space="preserve">a </w:t>
      </w:r>
      <w:r w:rsidR="00AF7A56" w:rsidRPr="00F77F94">
        <w:rPr>
          <w:rFonts w:eastAsiaTheme="minorHAnsi"/>
          <w:lang w:val="en-US" w:eastAsia="en-US"/>
        </w:rPr>
        <w:t>colleague</w:t>
      </w:r>
      <w:r w:rsidR="009D31E0" w:rsidRPr="00F77F94">
        <w:rPr>
          <w:rFonts w:eastAsiaTheme="minorHAnsi"/>
          <w:lang w:val="en-US" w:eastAsia="en-US"/>
        </w:rPr>
        <w:t xml:space="preserve"> after a topic </w:t>
      </w:r>
      <w:r w:rsidR="00AF7A56" w:rsidRPr="00F77F94">
        <w:rPr>
          <w:rFonts w:eastAsiaTheme="minorHAnsi"/>
          <w:lang w:val="en-US" w:eastAsia="en-US"/>
        </w:rPr>
        <w:t xml:space="preserve">remained unanswered during the conversation, (2) the intent to cross-check information or (3) diversification when a delegation </w:t>
      </w:r>
      <w:r w:rsidR="009D31E0" w:rsidRPr="00F77F94">
        <w:rPr>
          <w:rFonts w:eastAsiaTheme="minorHAnsi"/>
          <w:lang w:val="en-US" w:eastAsia="en-US"/>
        </w:rPr>
        <w:t>served multiple Council terms. Under some exceptional circumstance</w:t>
      </w:r>
      <w:r w:rsidR="00AF7A56" w:rsidRPr="00F77F94">
        <w:rPr>
          <w:rFonts w:eastAsiaTheme="minorHAnsi"/>
          <w:lang w:val="en-US" w:eastAsia="en-US"/>
        </w:rPr>
        <w:t xml:space="preserve"> (e.g., diplomats from authoritarian regimes concerned about their security), there was the possibility of answering the questions in a written format.</w:t>
      </w:r>
      <w:r w:rsidR="009D31E0" w:rsidRPr="00F77F94">
        <w:rPr>
          <w:rFonts w:eastAsiaTheme="minorHAnsi"/>
          <w:lang w:val="en-US" w:eastAsia="en-US"/>
        </w:rPr>
        <w:t xml:space="preserve"> </w:t>
      </w:r>
      <w:r w:rsidR="00012377" w:rsidRPr="00F77F94">
        <w:rPr>
          <w:rFonts w:eastAsiaTheme="minorHAnsi"/>
          <w:lang w:val="en-US" w:eastAsia="en-US"/>
        </w:rPr>
        <w:t>It</w:t>
      </w:r>
      <w:r w:rsidR="009D31E0" w:rsidRPr="00F77F94">
        <w:rPr>
          <w:rFonts w:eastAsiaTheme="minorHAnsi"/>
          <w:lang w:val="en-US" w:eastAsia="en-US"/>
        </w:rPr>
        <w:t xml:space="preserve"> limited the possibility of </w:t>
      </w:r>
      <w:proofErr w:type="gramStart"/>
      <w:r w:rsidR="009D31E0" w:rsidRPr="00F77F94">
        <w:rPr>
          <w:rFonts w:eastAsiaTheme="minorHAnsi"/>
          <w:lang w:val="en-US" w:eastAsia="en-US"/>
        </w:rPr>
        <w:t>probing, but</w:t>
      </w:r>
      <w:proofErr w:type="gramEnd"/>
      <w:r w:rsidR="009D31E0" w:rsidRPr="00F77F94">
        <w:rPr>
          <w:rFonts w:eastAsiaTheme="minorHAnsi"/>
          <w:lang w:val="en-US" w:eastAsia="en-US"/>
        </w:rPr>
        <w:t xml:space="preserve"> opened up new interview contexts (e.g. authoritarian regimes) or interviewees that </w:t>
      </w:r>
      <w:r w:rsidR="00012377" w:rsidRPr="00F77F94">
        <w:rPr>
          <w:rFonts w:eastAsiaTheme="minorHAnsi"/>
          <w:lang w:val="en-US" w:eastAsia="en-US"/>
        </w:rPr>
        <w:t>are not</w:t>
      </w:r>
      <w:r w:rsidR="009D31E0" w:rsidRPr="00F77F94">
        <w:rPr>
          <w:rFonts w:eastAsiaTheme="minorHAnsi"/>
          <w:lang w:val="en-US" w:eastAsia="en-US"/>
        </w:rPr>
        <w:t xml:space="preserve"> open to </w:t>
      </w:r>
      <w:r w:rsidR="00012377" w:rsidRPr="00F77F94">
        <w:rPr>
          <w:rFonts w:eastAsiaTheme="minorHAnsi"/>
          <w:lang w:val="en-US" w:eastAsia="en-US"/>
        </w:rPr>
        <w:t>improvised conversations (e.g., military personnel with security classification).</w:t>
      </w:r>
      <w:r w:rsidR="00275594" w:rsidRPr="00F77F94">
        <w:rPr>
          <w:rFonts w:eastAsiaTheme="minorHAnsi"/>
          <w:lang w:val="en-US" w:eastAsia="en-US"/>
        </w:rPr>
        <w:t xml:space="preserve"> The</w:t>
      </w:r>
      <w:r w:rsidR="009D31E0" w:rsidRPr="00F77F94">
        <w:rPr>
          <w:rFonts w:eastAsiaTheme="minorHAnsi"/>
          <w:lang w:val="en-US" w:eastAsia="en-US"/>
        </w:rPr>
        <w:t xml:space="preserve"> interviewees were asked whether they agreed to recording the conversation. </w:t>
      </w:r>
      <w:r w:rsidR="00F56C6F" w:rsidRPr="00F77F94">
        <w:rPr>
          <w:rFonts w:eastAsiaTheme="minorHAnsi"/>
          <w:lang w:val="en-US" w:eastAsia="en-US"/>
        </w:rPr>
        <w:t xml:space="preserve">In exchange for </w:t>
      </w:r>
      <w:r w:rsidR="009D31E0" w:rsidRPr="00F77F94">
        <w:rPr>
          <w:rFonts w:eastAsiaTheme="minorHAnsi"/>
          <w:lang w:val="en-US" w:eastAsia="en-US"/>
        </w:rPr>
        <w:t xml:space="preserve">participation in the interview, </w:t>
      </w:r>
      <w:r w:rsidR="00275594" w:rsidRPr="00F77F94">
        <w:rPr>
          <w:rFonts w:eastAsiaTheme="minorHAnsi"/>
          <w:lang w:val="en-US" w:eastAsia="en-US"/>
        </w:rPr>
        <w:t xml:space="preserve">their </w:t>
      </w:r>
      <w:r w:rsidR="009D31E0" w:rsidRPr="00F77F94">
        <w:rPr>
          <w:rFonts w:eastAsiaTheme="minorHAnsi"/>
          <w:lang w:val="en-US" w:eastAsia="en-US"/>
        </w:rPr>
        <w:t>anonymity was guaranteed</w:t>
      </w:r>
      <w:r w:rsidR="00275594" w:rsidRPr="00F77F94">
        <w:rPr>
          <w:rFonts w:eastAsiaTheme="minorHAnsi"/>
          <w:lang w:val="en-US" w:eastAsia="en-US"/>
        </w:rPr>
        <w:t xml:space="preserve">. Respondents are hence just cited based on their region of origin. </w:t>
      </w:r>
    </w:p>
    <w:p w14:paraId="60B3B1B3" w14:textId="22BAE1D0" w:rsidR="00F0668A" w:rsidRPr="00F77F94" w:rsidRDefault="00BC0103" w:rsidP="00F0668A">
      <w:pPr>
        <w:autoSpaceDE w:val="0"/>
        <w:autoSpaceDN w:val="0"/>
        <w:adjustRightInd w:val="0"/>
        <w:jc w:val="both"/>
        <w:rPr>
          <w:lang w:val="en-US"/>
        </w:rPr>
      </w:pPr>
      <w:r w:rsidRPr="00F77F94">
        <w:rPr>
          <w:rFonts w:eastAsiaTheme="minorHAnsi"/>
          <w:b/>
          <w:bCs/>
          <w:lang w:val="en-US" w:eastAsia="en-US"/>
        </w:rPr>
        <w:t xml:space="preserve">Table </w:t>
      </w:r>
      <w:r w:rsidR="00611772" w:rsidRPr="00F77F94">
        <w:rPr>
          <w:b/>
          <w:bCs/>
          <w:lang w:val="en-US"/>
        </w:rPr>
        <w:t>A</w:t>
      </w:r>
      <w:r w:rsidR="009637BD" w:rsidRPr="00F77F94">
        <w:rPr>
          <w:b/>
          <w:bCs/>
          <w:lang w:val="en-US"/>
        </w:rPr>
        <w:t>I</w:t>
      </w:r>
      <w:r w:rsidR="00E9433D" w:rsidRPr="00F77F94">
        <w:rPr>
          <w:b/>
          <w:bCs/>
          <w:lang w:val="en-US"/>
        </w:rPr>
        <w:t>X</w:t>
      </w:r>
      <w:r w:rsidRPr="00F77F94">
        <w:rPr>
          <w:rFonts w:eastAsiaTheme="minorHAnsi"/>
          <w:b/>
          <w:bCs/>
          <w:lang w:val="en-US" w:eastAsia="en-US"/>
        </w:rPr>
        <w:t>.</w:t>
      </w:r>
      <w:r w:rsidRPr="00F77F94">
        <w:rPr>
          <w:rFonts w:eastAsiaTheme="minorHAnsi"/>
          <w:lang w:val="en-US" w:eastAsia="en-US"/>
        </w:rPr>
        <w:t xml:space="preserve"> </w:t>
      </w:r>
      <w:r w:rsidRPr="00F77F94">
        <w:rPr>
          <w:lang w:val="en-US"/>
        </w:rPr>
        <w:t>Information of interviewees</w:t>
      </w:r>
    </w:p>
    <w:p w14:paraId="76DC034D" w14:textId="77777777" w:rsidR="00F0668A" w:rsidRPr="00F77F94" w:rsidRDefault="00F0668A" w:rsidP="00F0668A">
      <w:pPr>
        <w:autoSpaceDE w:val="0"/>
        <w:autoSpaceDN w:val="0"/>
        <w:adjustRightInd w:val="0"/>
        <w:jc w:val="both"/>
        <w:rPr>
          <w:lang w:val="en-US"/>
        </w:rPr>
      </w:pPr>
    </w:p>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266"/>
        <w:gridCol w:w="3260"/>
        <w:gridCol w:w="1276"/>
        <w:gridCol w:w="1934"/>
        <w:gridCol w:w="1042"/>
      </w:tblGrid>
      <w:tr w:rsidR="00CF72BE" w:rsidRPr="00F77F94" w14:paraId="69820BDC" w14:textId="77777777" w:rsidTr="00CF72BE">
        <w:tc>
          <w:tcPr>
            <w:tcW w:w="436" w:type="dxa"/>
            <w:tcBorders>
              <w:top w:val="single" w:sz="4" w:space="0" w:color="auto"/>
              <w:bottom w:val="single" w:sz="4" w:space="0" w:color="auto"/>
            </w:tcBorders>
          </w:tcPr>
          <w:p w14:paraId="7D8C1A05" w14:textId="77777777" w:rsidR="00F0668A" w:rsidRPr="00F77F94" w:rsidRDefault="00F0668A" w:rsidP="00F575C5">
            <w:pPr>
              <w:spacing w:before="40" w:after="40"/>
              <w:jc w:val="center"/>
              <w:rPr>
                <w:b/>
                <w:bCs/>
                <w:sz w:val="22"/>
                <w:szCs w:val="22"/>
                <w:lang w:val="en-US"/>
              </w:rPr>
            </w:pPr>
            <w:r w:rsidRPr="00F77F94">
              <w:rPr>
                <w:b/>
                <w:bCs/>
                <w:sz w:val="22"/>
                <w:szCs w:val="22"/>
                <w:lang w:val="en-US"/>
              </w:rPr>
              <w:t>N</w:t>
            </w:r>
          </w:p>
        </w:tc>
        <w:tc>
          <w:tcPr>
            <w:tcW w:w="1266" w:type="dxa"/>
            <w:tcBorders>
              <w:top w:val="single" w:sz="4" w:space="0" w:color="auto"/>
              <w:bottom w:val="single" w:sz="4" w:space="0" w:color="auto"/>
            </w:tcBorders>
          </w:tcPr>
          <w:p w14:paraId="02CF37CB" w14:textId="77777777" w:rsidR="00F0668A" w:rsidRPr="00F77F94" w:rsidRDefault="00F0668A" w:rsidP="00F575C5">
            <w:pPr>
              <w:spacing w:before="40" w:after="40"/>
              <w:jc w:val="center"/>
              <w:rPr>
                <w:b/>
                <w:bCs/>
                <w:sz w:val="22"/>
                <w:szCs w:val="22"/>
                <w:lang w:val="en-US"/>
              </w:rPr>
            </w:pPr>
            <w:r w:rsidRPr="00F77F94">
              <w:rPr>
                <w:b/>
                <w:bCs/>
                <w:sz w:val="22"/>
                <w:szCs w:val="22"/>
                <w:lang w:val="en-US"/>
              </w:rPr>
              <w:t>Region</w:t>
            </w:r>
          </w:p>
        </w:tc>
        <w:tc>
          <w:tcPr>
            <w:tcW w:w="3260" w:type="dxa"/>
            <w:tcBorders>
              <w:top w:val="single" w:sz="4" w:space="0" w:color="auto"/>
              <w:bottom w:val="single" w:sz="4" w:space="0" w:color="auto"/>
            </w:tcBorders>
          </w:tcPr>
          <w:p w14:paraId="629C1187" w14:textId="77777777" w:rsidR="00F0668A" w:rsidRPr="00F77F94" w:rsidRDefault="00F0668A" w:rsidP="00F575C5">
            <w:pPr>
              <w:spacing w:before="40" w:after="40"/>
              <w:jc w:val="center"/>
              <w:rPr>
                <w:b/>
                <w:bCs/>
                <w:sz w:val="22"/>
                <w:szCs w:val="22"/>
                <w:lang w:val="en-US"/>
              </w:rPr>
            </w:pPr>
            <w:r w:rsidRPr="00F77F94">
              <w:rPr>
                <w:b/>
                <w:bCs/>
                <w:sz w:val="22"/>
                <w:szCs w:val="22"/>
                <w:lang w:val="en-US"/>
              </w:rPr>
              <w:t>Position in delegation</w:t>
            </w:r>
          </w:p>
        </w:tc>
        <w:tc>
          <w:tcPr>
            <w:tcW w:w="1276" w:type="dxa"/>
            <w:tcBorders>
              <w:top w:val="single" w:sz="4" w:space="0" w:color="auto"/>
              <w:bottom w:val="single" w:sz="4" w:space="0" w:color="auto"/>
            </w:tcBorders>
          </w:tcPr>
          <w:p w14:paraId="18595D63" w14:textId="77777777" w:rsidR="00F0668A" w:rsidRPr="00F77F94" w:rsidRDefault="00F0668A" w:rsidP="00F575C5">
            <w:pPr>
              <w:spacing w:before="40" w:after="40"/>
              <w:jc w:val="center"/>
              <w:rPr>
                <w:b/>
                <w:bCs/>
                <w:sz w:val="22"/>
                <w:szCs w:val="22"/>
                <w:lang w:val="en-US"/>
              </w:rPr>
            </w:pPr>
            <w:r w:rsidRPr="00F77F94">
              <w:rPr>
                <w:b/>
                <w:bCs/>
                <w:sz w:val="22"/>
                <w:szCs w:val="22"/>
                <w:lang w:val="en-US"/>
              </w:rPr>
              <w:t>Date</w:t>
            </w:r>
          </w:p>
        </w:tc>
        <w:tc>
          <w:tcPr>
            <w:tcW w:w="1934" w:type="dxa"/>
            <w:tcBorders>
              <w:top w:val="single" w:sz="4" w:space="0" w:color="auto"/>
              <w:bottom w:val="single" w:sz="4" w:space="0" w:color="auto"/>
            </w:tcBorders>
          </w:tcPr>
          <w:p w14:paraId="37605451" w14:textId="77777777" w:rsidR="00F0668A" w:rsidRPr="00F77F94" w:rsidRDefault="00F0668A" w:rsidP="00F575C5">
            <w:pPr>
              <w:spacing w:before="40" w:after="40"/>
              <w:jc w:val="center"/>
              <w:rPr>
                <w:b/>
                <w:bCs/>
                <w:sz w:val="22"/>
                <w:szCs w:val="22"/>
                <w:lang w:val="en-US"/>
              </w:rPr>
            </w:pPr>
            <w:r w:rsidRPr="00F77F94">
              <w:rPr>
                <w:b/>
                <w:bCs/>
                <w:sz w:val="22"/>
                <w:szCs w:val="22"/>
                <w:lang w:val="en-US"/>
              </w:rPr>
              <w:t>Duration</w:t>
            </w:r>
          </w:p>
        </w:tc>
        <w:tc>
          <w:tcPr>
            <w:tcW w:w="1042" w:type="dxa"/>
            <w:tcBorders>
              <w:top w:val="single" w:sz="4" w:space="0" w:color="auto"/>
              <w:bottom w:val="single" w:sz="4" w:space="0" w:color="auto"/>
            </w:tcBorders>
          </w:tcPr>
          <w:p w14:paraId="058F677E" w14:textId="77777777" w:rsidR="00F0668A" w:rsidRPr="00F77F94" w:rsidRDefault="00F0668A" w:rsidP="00F575C5">
            <w:pPr>
              <w:spacing w:before="40" w:after="40"/>
              <w:jc w:val="center"/>
              <w:rPr>
                <w:b/>
                <w:bCs/>
                <w:sz w:val="22"/>
                <w:szCs w:val="22"/>
                <w:lang w:val="en-US"/>
              </w:rPr>
            </w:pPr>
            <w:r w:rsidRPr="00F77F94">
              <w:rPr>
                <w:b/>
                <w:bCs/>
                <w:sz w:val="22"/>
                <w:szCs w:val="22"/>
                <w:lang w:val="en-US"/>
              </w:rPr>
              <w:t>Record</w:t>
            </w:r>
          </w:p>
        </w:tc>
      </w:tr>
      <w:tr w:rsidR="00CF72BE" w:rsidRPr="00F77F94" w14:paraId="722BA5BC" w14:textId="77777777" w:rsidTr="00CF72BE">
        <w:tc>
          <w:tcPr>
            <w:tcW w:w="436" w:type="dxa"/>
            <w:tcBorders>
              <w:top w:val="single" w:sz="4" w:space="0" w:color="auto"/>
            </w:tcBorders>
          </w:tcPr>
          <w:p w14:paraId="3D0DF4E0" w14:textId="77777777" w:rsidR="00F0668A" w:rsidRPr="00F77F94" w:rsidRDefault="00F0668A" w:rsidP="00F575C5">
            <w:pPr>
              <w:spacing w:before="100" w:after="60"/>
              <w:jc w:val="center"/>
              <w:rPr>
                <w:sz w:val="22"/>
                <w:szCs w:val="22"/>
                <w:lang w:val="en-US"/>
              </w:rPr>
            </w:pPr>
            <w:r w:rsidRPr="00F77F94">
              <w:rPr>
                <w:sz w:val="22"/>
                <w:szCs w:val="22"/>
                <w:lang w:val="en-US"/>
              </w:rPr>
              <w:t>1</w:t>
            </w:r>
          </w:p>
        </w:tc>
        <w:tc>
          <w:tcPr>
            <w:tcW w:w="1266" w:type="dxa"/>
            <w:tcBorders>
              <w:top w:val="single" w:sz="4" w:space="0" w:color="auto"/>
            </w:tcBorders>
          </w:tcPr>
          <w:p w14:paraId="5B781C2D" w14:textId="77777777" w:rsidR="00F0668A" w:rsidRPr="00F77F94" w:rsidRDefault="00F0668A" w:rsidP="00F575C5">
            <w:pPr>
              <w:spacing w:before="100" w:after="60"/>
              <w:jc w:val="center"/>
              <w:rPr>
                <w:sz w:val="22"/>
                <w:szCs w:val="22"/>
                <w:lang w:val="en-US"/>
              </w:rPr>
            </w:pPr>
            <w:r w:rsidRPr="00F77F94">
              <w:rPr>
                <w:sz w:val="22"/>
                <w:szCs w:val="22"/>
                <w:lang w:val="en-US"/>
              </w:rPr>
              <w:t>P5</w:t>
            </w:r>
          </w:p>
        </w:tc>
        <w:tc>
          <w:tcPr>
            <w:tcW w:w="3260" w:type="dxa"/>
            <w:tcBorders>
              <w:top w:val="single" w:sz="4" w:space="0" w:color="auto"/>
            </w:tcBorders>
          </w:tcPr>
          <w:p w14:paraId="29DDCC48" w14:textId="77777777" w:rsidR="00F0668A" w:rsidRPr="00F77F94" w:rsidRDefault="00F0668A" w:rsidP="00F575C5">
            <w:pPr>
              <w:spacing w:before="100" w:after="60"/>
              <w:jc w:val="center"/>
              <w:rPr>
                <w:sz w:val="22"/>
                <w:szCs w:val="22"/>
                <w:lang w:val="en-US"/>
              </w:rPr>
            </w:pPr>
            <w:r w:rsidRPr="00F77F94">
              <w:rPr>
                <w:sz w:val="22"/>
                <w:szCs w:val="22"/>
                <w:lang w:val="en-US"/>
              </w:rPr>
              <w:t>Foreign Policy Advisor</w:t>
            </w:r>
          </w:p>
        </w:tc>
        <w:tc>
          <w:tcPr>
            <w:tcW w:w="1276" w:type="dxa"/>
            <w:tcBorders>
              <w:top w:val="single" w:sz="4" w:space="0" w:color="auto"/>
            </w:tcBorders>
          </w:tcPr>
          <w:p w14:paraId="3CF2A925" w14:textId="77777777" w:rsidR="00F0668A" w:rsidRPr="00F77F94" w:rsidRDefault="00F0668A" w:rsidP="00F575C5">
            <w:pPr>
              <w:spacing w:before="100" w:after="60"/>
              <w:jc w:val="center"/>
              <w:rPr>
                <w:sz w:val="22"/>
                <w:szCs w:val="22"/>
                <w:lang w:val="en-US"/>
              </w:rPr>
            </w:pPr>
            <w:r w:rsidRPr="00F77F94">
              <w:rPr>
                <w:sz w:val="22"/>
                <w:szCs w:val="22"/>
                <w:lang w:val="en-US"/>
              </w:rPr>
              <w:t>02-11-2023</w:t>
            </w:r>
          </w:p>
        </w:tc>
        <w:tc>
          <w:tcPr>
            <w:tcW w:w="1934" w:type="dxa"/>
            <w:tcBorders>
              <w:top w:val="single" w:sz="4" w:space="0" w:color="auto"/>
            </w:tcBorders>
          </w:tcPr>
          <w:p w14:paraId="444FB2C1" w14:textId="77777777" w:rsidR="00F0668A" w:rsidRPr="00F77F94" w:rsidRDefault="00F0668A" w:rsidP="00F575C5">
            <w:pPr>
              <w:spacing w:before="100" w:after="60"/>
              <w:jc w:val="center"/>
              <w:rPr>
                <w:sz w:val="22"/>
                <w:szCs w:val="22"/>
                <w:lang w:val="en-US"/>
              </w:rPr>
            </w:pPr>
            <w:r w:rsidRPr="00F77F94">
              <w:rPr>
                <w:sz w:val="22"/>
                <w:szCs w:val="22"/>
                <w:lang w:val="en-US"/>
              </w:rPr>
              <w:t>46 min</w:t>
            </w:r>
          </w:p>
        </w:tc>
        <w:tc>
          <w:tcPr>
            <w:tcW w:w="1042" w:type="dxa"/>
            <w:tcBorders>
              <w:top w:val="single" w:sz="4" w:space="0" w:color="auto"/>
            </w:tcBorders>
          </w:tcPr>
          <w:p w14:paraId="40896670" w14:textId="77777777" w:rsidR="00F0668A" w:rsidRPr="00F77F94" w:rsidRDefault="00F0668A" w:rsidP="00F575C5">
            <w:pPr>
              <w:spacing w:before="100" w:after="60"/>
              <w:jc w:val="center"/>
              <w:rPr>
                <w:sz w:val="22"/>
                <w:szCs w:val="22"/>
                <w:lang w:val="en-US"/>
              </w:rPr>
            </w:pPr>
            <w:r w:rsidRPr="00F77F94">
              <w:rPr>
                <w:sz w:val="22"/>
                <w:szCs w:val="22"/>
                <w:lang w:val="en-US"/>
              </w:rPr>
              <w:t>Yes</w:t>
            </w:r>
          </w:p>
        </w:tc>
      </w:tr>
      <w:tr w:rsidR="00CF72BE" w:rsidRPr="00F77F94" w14:paraId="5CAE0C8D" w14:textId="77777777" w:rsidTr="00CF72BE">
        <w:tc>
          <w:tcPr>
            <w:tcW w:w="436" w:type="dxa"/>
          </w:tcPr>
          <w:p w14:paraId="0F820F57" w14:textId="77777777" w:rsidR="00F0668A" w:rsidRPr="00F77F94" w:rsidRDefault="00F0668A" w:rsidP="00F575C5">
            <w:pPr>
              <w:spacing w:after="60"/>
              <w:jc w:val="center"/>
              <w:rPr>
                <w:sz w:val="22"/>
                <w:szCs w:val="22"/>
                <w:lang w:val="en-US"/>
              </w:rPr>
            </w:pPr>
            <w:r w:rsidRPr="00F77F94">
              <w:rPr>
                <w:sz w:val="22"/>
                <w:szCs w:val="22"/>
                <w:lang w:val="en-US"/>
              </w:rPr>
              <w:t>2</w:t>
            </w:r>
          </w:p>
        </w:tc>
        <w:tc>
          <w:tcPr>
            <w:tcW w:w="1266" w:type="dxa"/>
          </w:tcPr>
          <w:p w14:paraId="0B93419E"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2B49090A" w14:textId="77777777" w:rsidR="00F0668A" w:rsidRPr="00F77F94" w:rsidRDefault="00F0668A" w:rsidP="00F575C5">
            <w:pPr>
              <w:spacing w:after="60"/>
              <w:jc w:val="center"/>
              <w:rPr>
                <w:sz w:val="22"/>
                <w:szCs w:val="22"/>
                <w:lang w:val="en-US"/>
              </w:rPr>
            </w:pPr>
            <w:r w:rsidRPr="00F77F94">
              <w:rPr>
                <w:sz w:val="22"/>
                <w:szCs w:val="22"/>
                <w:lang w:val="en-US"/>
              </w:rPr>
              <w:t>First Secretary</w:t>
            </w:r>
          </w:p>
        </w:tc>
        <w:tc>
          <w:tcPr>
            <w:tcW w:w="1276" w:type="dxa"/>
          </w:tcPr>
          <w:p w14:paraId="2BEC98C7" w14:textId="77777777" w:rsidR="00F0668A" w:rsidRPr="00F77F94" w:rsidRDefault="00F0668A" w:rsidP="00F575C5">
            <w:pPr>
              <w:spacing w:after="60"/>
              <w:jc w:val="center"/>
              <w:rPr>
                <w:sz w:val="22"/>
                <w:szCs w:val="22"/>
                <w:lang w:val="en-US"/>
              </w:rPr>
            </w:pPr>
            <w:r w:rsidRPr="00F77F94">
              <w:rPr>
                <w:sz w:val="22"/>
                <w:szCs w:val="22"/>
                <w:lang w:val="en-US"/>
              </w:rPr>
              <w:t>10-11-2023</w:t>
            </w:r>
          </w:p>
        </w:tc>
        <w:tc>
          <w:tcPr>
            <w:tcW w:w="1934" w:type="dxa"/>
          </w:tcPr>
          <w:p w14:paraId="2EADE376" w14:textId="77777777" w:rsidR="00F0668A" w:rsidRPr="00F77F94" w:rsidRDefault="00F0668A" w:rsidP="00F575C5">
            <w:pPr>
              <w:spacing w:after="60"/>
              <w:jc w:val="center"/>
              <w:rPr>
                <w:sz w:val="22"/>
                <w:szCs w:val="22"/>
                <w:lang w:val="en-US"/>
              </w:rPr>
            </w:pPr>
            <w:r w:rsidRPr="00F77F94">
              <w:rPr>
                <w:sz w:val="22"/>
                <w:szCs w:val="22"/>
                <w:lang w:val="en-US"/>
              </w:rPr>
              <w:t>36 min</w:t>
            </w:r>
          </w:p>
        </w:tc>
        <w:tc>
          <w:tcPr>
            <w:tcW w:w="1042" w:type="dxa"/>
          </w:tcPr>
          <w:p w14:paraId="5FFBDF30"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6EB6B8FF" w14:textId="77777777" w:rsidTr="00CF72BE">
        <w:tc>
          <w:tcPr>
            <w:tcW w:w="436" w:type="dxa"/>
          </w:tcPr>
          <w:p w14:paraId="1C246E71" w14:textId="77777777" w:rsidR="00F0668A" w:rsidRPr="00F77F94" w:rsidRDefault="00F0668A" w:rsidP="00F575C5">
            <w:pPr>
              <w:spacing w:after="60"/>
              <w:jc w:val="center"/>
              <w:rPr>
                <w:sz w:val="22"/>
                <w:szCs w:val="22"/>
                <w:lang w:val="en-US"/>
              </w:rPr>
            </w:pPr>
            <w:r w:rsidRPr="00F77F94">
              <w:rPr>
                <w:sz w:val="22"/>
                <w:szCs w:val="22"/>
                <w:lang w:val="en-US"/>
              </w:rPr>
              <w:t>3</w:t>
            </w:r>
          </w:p>
        </w:tc>
        <w:tc>
          <w:tcPr>
            <w:tcW w:w="1266" w:type="dxa"/>
          </w:tcPr>
          <w:p w14:paraId="3CADAA23"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6D64C652" w14:textId="77777777" w:rsidR="00F0668A" w:rsidRPr="00F77F94" w:rsidRDefault="00F0668A" w:rsidP="00F575C5">
            <w:pPr>
              <w:spacing w:after="60"/>
              <w:jc w:val="center"/>
              <w:rPr>
                <w:sz w:val="22"/>
                <w:szCs w:val="22"/>
                <w:lang w:val="en-US"/>
              </w:rPr>
            </w:pPr>
            <w:r w:rsidRPr="00F77F94">
              <w:rPr>
                <w:sz w:val="22"/>
                <w:szCs w:val="22"/>
                <w:lang w:val="en-US"/>
              </w:rPr>
              <w:t>Diplomat at Foreign Ministry</w:t>
            </w:r>
          </w:p>
        </w:tc>
        <w:tc>
          <w:tcPr>
            <w:tcW w:w="1276" w:type="dxa"/>
          </w:tcPr>
          <w:p w14:paraId="4E192E2D" w14:textId="77777777" w:rsidR="00F0668A" w:rsidRPr="00F77F94" w:rsidRDefault="00F0668A" w:rsidP="00F575C5">
            <w:pPr>
              <w:spacing w:after="60"/>
              <w:jc w:val="center"/>
              <w:rPr>
                <w:sz w:val="22"/>
                <w:szCs w:val="22"/>
                <w:lang w:val="en-US"/>
              </w:rPr>
            </w:pPr>
            <w:r w:rsidRPr="00F77F94">
              <w:rPr>
                <w:sz w:val="22"/>
                <w:szCs w:val="22"/>
                <w:lang w:val="en-US"/>
              </w:rPr>
              <w:t>27-11-2023</w:t>
            </w:r>
          </w:p>
        </w:tc>
        <w:tc>
          <w:tcPr>
            <w:tcW w:w="1934" w:type="dxa"/>
          </w:tcPr>
          <w:p w14:paraId="370D4DE3" w14:textId="77777777" w:rsidR="00F0668A" w:rsidRPr="00F77F94" w:rsidRDefault="00F0668A" w:rsidP="00F575C5">
            <w:pPr>
              <w:spacing w:after="60"/>
              <w:jc w:val="center"/>
              <w:rPr>
                <w:sz w:val="22"/>
                <w:szCs w:val="22"/>
                <w:lang w:val="en-US"/>
              </w:rPr>
            </w:pPr>
            <w:r w:rsidRPr="00F77F94">
              <w:rPr>
                <w:sz w:val="22"/>
                <w:szCs w:val="22"/>
                <w:lang w:val="en-US"/>
              </w:rPr>
              <w:t>37 min</w:t>
            </w:r>
          </w:p>
        </w:tc>
        <w:tc>
          <w:tcPr>
            <w:tcW w:w="1042" w:type="dxa"/>
          </w:tcPr>
          <w:p w14:paraId="1471D9A1"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1D4BA796" w14:textId="77777777" w:rsidTr="00CF72BE">
        <w:tc>
          <w:tcPr>
            <w:tcW w:w="436" w:type="dxa"/>
          </w:tcPr>
          <w:p w14:paraId="72E401B9" w14:textId="77777777" w:rsidR="00F0668A" w:rsidRPr="00F77F94" w:rsidRDefault="00F0668A" w:rsidP="00F575C5">
            <w:pPr>
              <w:spacing w:after="60"/>
              <w:jc w:val="center"/>
              <w:rPr>
                <w:sz w:val="22"/>
                <w:szCs w:val="22"/>
                <w:lang w:val="en-US"/>
              </w:rPr>
            </w:pPr>
            <w:r w:rsidRPr="00F77F94">
              <w:rPr>
                <w:sz w:val="22"/>
                <w:szCs w:val="22"/>
                <w:lang w:val="en-US"/>
              </w:rPr>
              <w:t>4</w:t>
            </w:r>
          </w:p>
        </w:tc>
        <w:tc>
          <w:tcPr>
            <w:tcW w:w="1266" w:type="dxa"/>
          </w:tcPr>
          <w:p w14:paraId="30231669"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4D1F8BE4" w14:textId="77777777" w:rsidR="00F0668A" w:rsidRPr="00F77F94" w:rsidRDefault="00F0668A" w:rsidP="00F575C5">
            <w:pPr>
              <w:spacing w:after="60"/>
              <w:jc w:val="center"/>
              <w:rPr>
                <w:sz w:val="22"/>
                <w:szCs w:val="22"/>
                <w:lang w:val="en-US"/>
              </w:rPr>
            </w:pPr>
            <w:r w:rsidRPr="00F77F94">
              <w:rPr>
                <w:sz w:val="22"/>
                <w:szCs w:val="22"/>
                <w:lang w:val="en-US"/>
              </w:rPr>
              <w:t>Permanent Representative</w:t>
            </w:r>
          </w:p>
        </w:tc>
        <w:tc>
          <w:tcPr>
            <w:tcW w:w="1276" w:type="dxa"/>
          </w:tcPr>
          <w:p w14:paraId="4E468A2F" w14:textId="77777777" w:rsidR="00F0668A" w:rsidRPr="00F77F94" w:rsidRDefault="00F0668A" w:rsidP="00F575C5">
            <w:pPr>
              <w:spacing w:after="60"/>
              <w:jc w:val="center"/>
              <w:rPr>
                <w:sz w:val="22"/>
                <w:szCs w:val="22"/>
                <w:lang w:val="en-US"/>
              </w:rPr>
            </w:pPr>
            <w:r w:rsidRPr="00F77F94">
              <w:rPr>
                <w:sz w:val="22"/>
                <w:szCs w:val="22"/>
                <w:lang w:val="en-US"/>
              </w:rPr>
              <w:t>29-11-2023</w:t>
            </w:r>
          </w:p>
        </w:tc>
        <w:tc>
          <w:tcPr>
            <w:tcW w:w="1934" w:type="dxa"/>
          </w:tcPr>
          <w:p w14:paraId="03301D8C" w14:textId="77777777" w:rsidR="00F0668A" w:rsidRPr="00F77F94" w:rsidRDefault="00F0668A" w:rsidP="00F575C5">
            <w:pPr>
              <w:spacing w:after="60"/>
              <w:jc w:val="center"/>
              <w:rPr>
                <w:sz w:val="22"/>
                <w:szCs w:val="22"/>
                <w:lang w:val="en-US"/>
              </w:rPr>
            </w:pPr>
            <w:r w:rsidRPr="00F77F94">
              <w:rPr>
                <w:sz w:val="22"/>
                <w:szCs w:val="22"/>
                <w:lang w:val="en-US"/>
              </w:rPr>
              <w:t>41 min</w:t>
            </w:r>
          </w:p>
        </w:tc>
        <w:tc>
          <w:tcPr>
            <w:tcW w:w="1042" w:type="dxa"/>
          </w:tcPr>
          <w:p w14:paraId="67EA299F"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3D684BED" w14:textId="77777777" w:rsidTr="00CF72BE">
        <w:tc>
          <w:tcPr>
            <w:tcW w:w="436" w:type="dxa"/>
          </w:tcPr>
          <w:p w14:paraId="7A68E268" w14:textId="77777777" w:rsidR="00F0668A" w:rsidRPr="00F77F94" w:rsidRDefault="00F0668A" w:rsidP="00F575C5">
            <w:pPr>
              <w:spacing w:after="60"/>
              <w:jc w:val="center"/>
              <w:rPr>
                <w:sz w:val="22"/>
                <w:szCs w:val="22"/>
                <w:lang w:val="en-US"/>
              </w:rPr>
            </w:pPr>
            <w:r w:rsidRPr="00F77F94">
              <w:rPr>
                <w:sz w:val="22"/>
                <w:szCs w:val="22"/>
                <w:lang w:val="en-US"/>
              </w:rPr>
              <w:t>5</w:t>
            </w:r>
          </w:p>
        </w:tc>
        <w:tc>
          <w:tcPr>
            <w:tcW w:w="1266" w:type="dxa"/>
          </w:tcPr>
          <w:p w14:paraId="24C2A379" w14:textId="77777777" w:rsidR="00F0668A" w:rsidRPr="00F77F94" w:rsidRDefault="00F0668A" w:rsidP="00F575C5">
            <w:pPr>
              <w:spacing w:after="60"/>
              <w:jc w:val="center"/>
              <w:rPr>
                <w:sz w:val="22"/>
                <w:szCs w:val="22"/>
                <w:lang w:val="en-US"/>
              </w:rPr>
            </w:pPr>
            <w:r w:rsidRPr="00F77F94">
              <w:rPr>
                <w:sz w:val="22"/>
                <w:szCs w:val="22"/>
                <w:lang w:val="en-US"/>
              </w:rPr>
              <w:t>GRULAC</w:t>
            </w:r>
          </w:p>
        </w:tc>
        <w:tc>
          <w:tcPr>
            <w:tcW w:w="3260" w:type="dxa"/>
          </w:tcPr>
          <w:p w14:paraId="5A061DD1" w14:textId="77777777" w:rsidR="00F0668A" w:rsidRPr="00F77F94" w:rsidRDefault="00F0668A" w:rsidP="00F575C5">
            <w:pPr>
              <w:spacing w:after="60"/>
              <w:jc w:val="center"/>
              <w:rPr>
                <w:sz w:val="22"/>
                <w:szCs w:val="22"/>
                <w:lang w:val="en-US"/>
              </w:rPr>
            </w:pPr>
            <w:r w:rsidRPr="00F77F94">
              <w:rPr>
                <w:sz w:val="22"/>
                <w:szCs w:val="22"/>
                <w:lang w:val="en-US"/>
              </w:rPr>
              <w:t>Political Coordinator</w:t>
            </w:r>
          </w:p>
        </w:tc>
        <w:tc>
          <w:tcPr>
            <w:tcW w:w="1276" w:type="dxa"/>
          </w:tcPr>
          <w:p w14:paraId="37B2B1FE" w14:textId="77777777" w:rsidR="00F0668A" w:rsidRPr="00F77F94" w:rsidRDefault="00F0668A" w:rsidP="00F575C5">
            <w:pPr>
              <w:spacing w:after="60"/>
              <w:jc w:val="center"/>
              <w:rPr>
                <w:sz w:val="22"/>
                <w:szCs w:val="22"/>
                <w:lang w:val="en-US"/>
              </w:rPr>
            </w:pPr>
            <w:r w:rsidRPr="00F77F94">
              <w:rPr>
                <w:sz w:val="22"/>
                <w:szCs w:val="22"/>
                <w:lang w:val="en-US"/>
              </w:rPr>
              <w:t>30-11-2023</w:t>
            </w:r>
          </w:p>
        </w:tc>
        <w:tc>
          <w:tcPr>
            <w:tcW w:w="1934" w:type="dxa"/>
          </w:tcPr>
          <w:p w14:paraId="5D6339A9" w14:textId="77777777" w:rsidR="00F0668A" w:rsidRPr="00F77F94" w:rsidRDefault="00F0668A" w:rsidP="00F575C5">
            <w:pPr>
              <w:spacing w:after="60"/>
              <w:jc w:val="center"/>
              <w:rPr>
                <w:sz w:val="22"/>
                <w:szCs w:val="22"/>
                <w:lang w:val="en-US"/>
              </w:rPr>
            </w:pPr>
            <w:r w:rsidRPr="00F77F94">
              <w:rPr>
                <w:sz w:val="22"/>
                <w:szCs w:val="22"/>
                <w:lang w:val="en-US"/>
              </w:rPr>
              <w:t>Ca. 1 hour</w:t>
            </w:r>
          </w:p>
        </w:tc>
        <w:tc>
          <w:tcPr>
            <w:tcW w:w="1042" w:type="dxa"/>
          </w:tcPr>
          <w:p w14:paraId="42A7E0CF" w14:textId="77777777" w:rsidR="00F0668A" w:rsidRPr="00F77F94" w:rsidRDefault="00F0668A" w:rsidP="00F575C5">
            <w:pPr>
              <w:spacing w:after="60"/>
              <w:jc w:val="center"/>
              <w:rPr>
                <w:sz w:val="22"/>
                <w:szCs w:val="22"/>
                <w:lang w:val="en-US"/>
              </w:rPr>
            </w:pPr>
            <w:r w:rsidRPr="00F77F94">
              <w:rPr>
                <w:sz w:val="22"/>
                <w:szCs w:val="22"/>
                <w:lang w:val="en-US"/>
              </w:rPr>
              <w:t>No</w:t>
            </w:r>
          </w:p>
        </w:tc>
      </w:tr>
      <w:tr w:rsidR="00CF72BE" w:rsidRPr="00F77F94" w14:paraId="1C799E01" w14:textId="77777777" w:rsidTr="00CF72BE">
        <w:tc>
          <w:tcPr>
            <w:tcW w:w="436" w:type="dxa"/>
          </w:tcPr>
          <w:p w14:paraId="65359E0F" w14:textId="77777777" w:rsidR="00F0668A" w:rsidRPr="00F77F94" w:rsidRDefault="00F0668A" w:rsidP="00F575C5">
            <w:pPr>
              <w:spacing w:after="60"/>
              <w:jc w:val="center"/>
              <w:rPr>
                <w:sz w:val="22"/>
                <w:szCs w:val="22"/>
                <w:lang w:val="en-US"/>
              </w:rPr>
            </w:pPr>
            <w:r w:rsidRPr="00F77F94">
              <w:rPr>
                <w:sz w:val="22"/>
                <w:szCs w:val="22"/>
                <w:lang w:val="en-US"/>
              </w:rPr>
              <w:t>6</w:t>
            </w:r>
          </w:p>
        </w:tc>
        <w:tc>
          <w:tcPr>
            <w:tcW w:w="1266" w:type="dxa"/>
          </w:tcPr>
          <w:p w14:paraId="54FD92EB" w14:textId="77777777" w:rsidR="00F0668A" w:rsidRPr="00F77F94" w:rsidRDefault="00F0668A" w:rsidP="00F575C5">
            <w:pPr>
              <w:spacing w:after="60"/>
              <w:jc w:val="center"/>
              <w:rPr>
                <w:sz w:val="22"/>
                <w:szCs w:val="22"/>
                <w:lang w:val="en-US"/>
              </w:rPr>
            </w:pPr>
            <w:r w:rsidRPr="00F77F94">
              <w:rPr>
                <w:sz w:val="22"/>
                <w:szCs w:val="22"/>
                <w:lang w:val="en-US"/>
              </w:rPr>
              <w:t>GRULAC</w:t>
            </w:r>
          </w:p>
        </w:tc>
        <w:tc>
          <w:tcPr>
            <w:tcW w:w="3260" w:type="dxa"/>
          </w:tcPr>
          <w:p w14:paraId="1EFA29AC" w14:textId="77777777" w:rsidR="00F0668A" w:rsidRPr="00F77F94" w:rsidRDefault="00F0668A" w:rsidP="00F575C5">
            <w:pPr>
              <w:spacing w:after="60"/>
              <w:jc w:val="center"/>
              <w:rPr>
                <w:sz w:val="22"/>
                <w:szCs w:val="22"/>
                <w:lang w:val="en-US"/>
              </w:rPr>
            </w:pPr>
            <w:r w:rsidRPr="00F77F94">
              <w:rPr>
                <w:sz w:val="22"/>
                <w:szCs w:val="22"/>
                <w:lang w:val="en-US"/>
              </w:rPr>
              <w:t>Attaché</w:t>
            </w:r>
          </w:p>
        </w:tc>
        <w:tc>
          <w:tcPr>
            <w:tcW w:w="1276" w:type="dxa"/>
          </w:tcPr>
          <w:p w14:paraId="7E1D7F53" w14:textId="77777777" w:rsidR="00F0668A" w:rsidRPr="00F77F94" w:rsidRDefault="00F0668A" w:rsidP="00F575C5">
            <w:pPr>
              <w:spacing w:after="60"/>
              <w:jc w:val="center"/>
              <w:rPr>
                <w:sz w:val="22"/>
                <w:szCs w:val="22"/>
                <w:lang w:val="en-US"/>
              </w:rPr>
            </w:pPr>
            <w:r w:rsidRPr="00F77F94">
              <w:rPr>
                <w:sz w:val="22"/>
                <w:szCs w:val="22"/>
                <w:lang w:val="en-US"/>
              </w:rPr>
              <w:t>04-12-2023</w:t>
            </w:r>
          </w:p>
        </w:tc>
        <w:tc>
          <w:tcPr>
            <w:tcW w:w="1934" w:type="dxa"/>
          </w:tcPr>
          <w:p w14:paraId="4CAA9D2B" w14:textId="77777777" w:rsidR="00F0668A" w:rsidRPr="00F77F94" w:rsidRDefault="00F0668A" w:rsidP="00F575C5">
            <w:pPr>
              <w:spacing w:after="60"/>
              <w:jc w:val="center"/>
              <w:rPr>
                <w:sz w:val="22"/>
                <w:szCs w:val="22"/>
                <w:lang w:val="en-US"/>
              </w:rPr>
            </w:pPr>
            <w:r w:rsidRPr="00F77F94">
              <w:rPr>
                <w:sz w:val="22"/>
                <w:szCs w:val="22"/>
                <w:lang w:val="en-US"/>
              </w:rPr>
              <w:t>48 min</w:t>
            </w:r>
          </w:p>
        </w:tc>
        <w:tc>
          <w:tcPr>
            <w:tcW w:w="1042" w:type="dxa"/>
          </w:tcPr>
          <w:p w14:paraId="485C6ACA"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5324E17C" w14:textId="77777777" w:rsidTr="00CF72BE">
        <w:tc>
          <w:tcPr>
            <w:tcW w:w="436" w:type="dxa"/>
          </w:tcPr>
          <w:p w14:paraId="00AF3EF2" w14:textId="77777777" w:rsidR="00F0668A" w:rsidRPr="00F77F94" w:rsidRDefault="00F0668A" w:rsidP="00F575C5">
            <w:pPr>
              <w:spacing w:after="60"/>
              <w:jc w:val="center"/>
              <w:rPr>
                <w:sz w:val="22"/>
                <w:szCs w:val="22"/>
                <w:lang w:val="en-US"/>
              </w:rPr>
            </w:pPr>
            <w:r w:rsidRPr="00F77F94">
              <w:rPr>
                <w:sz w:val="22"/>
                <w:szCs w:val="22"/>
                <w:lang w:val="en-US"/>
              </w:rPr>
              <w:t>7</w:t>
            </w:r>
          </w:p>
        </w:tc>
        <w:tc>
          <w:tcPr>
            <w:tcW w:w="1266" w:type="dxa"/>
          </w:tcPr>
          <w:p w14:paraId="5E0E6E54" w14:textId="77777777" w:rsidR="00F0668A" w:rsidRPr="00F77F94" w:rsidRDefault="00F0668A" w:rsidP="00F575C5">
            <w:pPr>
              <w:spacing w:after="60"/>
              <w:jc w:val="center"/>
              <w:rPr>
                <w:sz w:val="22"/>
                <w:szCs w:val="22"/>
                <w:lang w:val="en-US"/>
              </w:rPr>
            </w:pPr>
            <w:r w:rsidRPr="00F77F94">
              <w:rPr>
                <w:sz w:val="22"/>
                <w:szCs w:val="22"/>
                <w:lang w:val="en-US"/>
              </w:rPr>
              <w:t>APG</w:t>
            </w:r>
          </w:p>
        </w:tc>
        <w:tc>
          <w:tcPr>
            <w:tcW w:w="3260" w:type="dxa"/>
          </w:tcPr>
          <w:p w14:paraId="6AAB70FE" w14:textId="77777777" w:rsidR="00F0668A" w:rsidRPr="00F77F94" w:rsidRDefault="00F0668A" w:rsidP="00F575C5">
            <w:pPr>
              <w:spacing w:after="60"/>
              <w:jc w:val="center"/>
              <w:rPr>
                <w:sz w:val="22"/>
                <w:szCs w:val="22"/>
                <w:lang w:val="en-US"/>
              </w:rPr>
            </w:pPr>
            <w:r w:rsidRPr="00F77F94">
              <w:rPr>
                <w:sz w:val="22"/>
                <w:szCs w:val="22"/>
                <w:lang w:val="en-US"/>
              </w:rPr>
              <w:t>Permanent Representative</w:t>
            </w:r>
          </w:p>
        </w:tc>
        <w:tc>
          <w:tcPr>
            <w:tcW w:w="1276" w:type="dxa"/>
          </w:tcPr>
          <w:p w14:paraId="4E1ABBD4" w14:textId="77777777" w:rsidR="00F0668A" w:rsidRPr="00F77F94" w:rsidRDefault="00F0668A" w:rsidP="00F575C5">
            <w:pPr>
              <w:spacing w:after="60"/>
              <w:jc w:val="center"/>
              <w:rPr>
                <w:sz w:val="22"/>
                <w:szCs w:val="22"/>
                <w:lang w:val="en-US"/>
              </w:rPr>
            </w:pPr>
            <w:r w:rsidRPr="00F77F94">
              <w:rPr>
                <w:sz w:val="22"/>
                <w:szCs w:val="22"/>
                <w:lang w:val="en-US"/>
              </w:rPr>
              <w:t>11-12-2023</w:t>
            </w:r>
          </w:p>
        </w:tc>
        <w:tc>
          <w:tcPr>
            <w:tcW w:w="1934" w:type="dxa"/>
          </w:tcPr>
          <w:p w14:paraId="72A4A202" w14:textId="77777777" w:rsidR="00F0668A" w:rsidRPr="00F77F94" w:rsidRDefault="00F0668A" w:rsidP="00F575C5">
            <w:pPr>
              <w:spacing w:after="60"/>
              <w:jc w:val="center"/>
              <w:rPr>
                <w:sz w:val="22"/>
                <w:szCs w:val="22"/>
                <w:lang w:val="en-US"/>
              </w:rPr>
            </w:pPr>
            <w:r w:rsidRPr="00F77F94">
              <w:rPr>
                <w:sz w:val="22"/>
                <w:szCs w:val="22"/>
                <w:lang w:val="en-US"/>
              </w:rPr>
              <w:t>48 min</w:t>
            </w:r>
          </w:p>
        </w:tc>
        <w:tc>
          <w:tcPr>
            <w:tcW w:w="1042" w:type="dxa"/>
          </w:tcPr>
          <w:p w14:paraId="30E81971"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03A69350" w14:textId="77777777" w:rsidTr="00CF72BE">
        <w:tc>
          <w:tcPr>
            <w:tcW w:w="436" w:type="dxa"/>
          </w:tcPr>
          <w:p w14:paraId="48EB3F4B" w14:textId="77777777" w:rsidR="00F0668A" w:rsidRPr="00F77F94" w:rsidRDefault="00F0668A" w:rsidP="00F575C5">
            <w:pPr>
              <w:spacing w:after="60"/>
              <w:jc w:val="center"/>
              <w:rPr>
                <w:sz w:val="22"/>
                <w:szCs w:val="22"/>
                <w:lang w:val="en-US"/>
              </w:rPr>
            </w:pPr>
            <w:r w:rsidRPr="00F77F94">
              <w:rPr>
                <w:sz w:val="22"/>
                <w:szCs w:val="22"/>
                <w:lang w:val="en-US"/>
              </w:rPr>
              <w:t>8</w:t>
            </w:r>
          </w:p>
        </w:tc>
        <w:tc>
          <w:tcPr>
            <w:tcW w:w="1266" w:type="dxa"/>
          </w:tcPr>
          <w:p w14:paraId="03E7F3A5" w14:textId="77777777" w:rsidR="00F0668A" w:rsidRPr="00F77F94" w:rsidRDefault="00F0668A" w:rsidP="00F575C5">
            <w:pPr>
              <w:spacing w:after="60"/>
              <w:jc w:val="center"/>
              <w:rPr>
                <w:sz w:val="22"/>
                <w:szCs w:val="22"/>
                <w:lang w:val="en-US"/>
              </w:rPr>
            </w:pPr>
            <w:r w:rsidRPr="00F77F94">
              <w:rPr>
                <w:sz w:val="22"/>
                <w:szCs w:val="22"/>
                <w:lang w:val="en-US"/>
              </w:rPr>
              <w:t>GRULAC</w:t>
            </w:r>
          </w:p>
        </w:tc>
        <w:tc>
          <w:tcPr>
            <w:tcW w:w="3260" w:type="dxa"/>
          </w:tcPr>
          <w:p w14:paraId="747ABAC8" w14:textId="77777777" w:rsidR="00F0668A" w:rsidRPr="00F77F94" w:rsidRDefault="00F0668A" w:rsidP="00F575C5">
            <w:pPr>
              <w:spacing w:after="60"/>
              <w:jc w:val="center"/>
              <w:rPr>
                <w:sz w:val="22"/>
                <w:szCs w:val="22"/>
                <w:lang w:val="en-US"/>
              </w:rPr>
            </w:pPr>
            <w:r w:rsidRPr="00F77F94">
              <w:rPr>
                <w:sz w:val="22"/>
                <w:szCs w:val="22"/>
                <w:lang w:val="en-US"/>
              </w:rPr>
              <w:t>Permanent Representative</w:t>
            </w:r>
          </w:p>
        </w:tc>
        <w:tc>
          <w:tcPr>
            <w:tcW w:w="1276" w:type="dxa"/>
          </w:tcPr>
          <w:p w14:paraId="235C938D" w14:textId="77777777" w:rsidR="00F0668A" w:rsidRPr="00F77F94" w:rsidRDefault="00F0668A" w:rsidP="00F575C5">
            <w:pPr>
              <w:spacing w:after="60"/>
              <w:jc w:val="center"/>
              <w:rPr>
                <w:sz w:val="22"/>
                <w:szCs w:val="22"/>
                <w:lang w:val="en-US"/>
              </w:rPr>
            </w:pPr>
            <w:r w:rsidRPr="00F77F94">
              <w:rPr>
                <w:sz w:val="22"/>
                <w:szCs w:val="22"/>
                <w:lang w:val="en-US"/>
              </w:rPr>
              <w:t>21-12-2023</w:t>
            </w:r>
          </w:p>
        </w:tc>
        <w:tc>
          <w:tcPr>
            <w:tcW w:w="1934" w:type="dxa"/>
          </w:tcPr>
          <w:p w14:paraId="31955CAB" w14:textId="77777777" w:rsidR="00F0668A" w:rsidRPr="00F77F94" w:rsidRDefault="00F0668A" w:rsidP="00F575C5">
            <w:pPr>
              <w:spacing w:after="60"/>
              <w:jc w:val="center"/>
              <w:rPr>
                <w:sz w:val="22"/>
                <w:szCs w:val="22"/>
                <w:lang w:val="en-US"/>
              </w:rPr>
            </w:pPr>
            <w:r w:rsidRPr="00F77F94">
              <w:rPr>
                <w:sz w:val="22"/>
                <w:szCs w:val="22"/>
                <w:lang w:val="en-US"/>
              </w:rPr>
              <w:t>1 hour 19 min</w:t>
            </w:r>
          </w:p>
        </w:tc>
        <w:tc>
          <w:tcPr>
            <w:tcW w:w="1042" w:type="dxa"/>
          </w:tcPr>
          <w:p w14:paraId="4A10DACC"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53273442" w14:textId="77777777" w:rsidTr="00CF72BE">
        <w:tc>
          <w:tcPr>
            <w:tcW w:w="436" w:type="dxa"/>
          </w:tcPr>
          <w:p w14:paraId="286E1751" w14:textId="77777777" w:rsidR="00F0668A" w:rsidRPr="00F77F94" w:rsidRDefault="00F0668A" w:rsidP="00F575C5">
            <w:pPr>
              <w:spacing w:after="60"/>
              <w:jc w:val="center"/>
              <w:rPr>
                <w:sz w:val="22"/>
                <w:szCs w:val="22"/>
                <w:lang w:val="en-US"/>
              </w:rPr>
            </w:pPr>
            <w:r w:rsidRPr="00F77F94">
              <w:rPr>
                <w:sz w:val="22"/>
                <w:szCs w:val="22"/>
                <w:lang w:val="en-US"/>
              </w:rPr>
              <w:t>9</w:t>
            </w:r>
          </w:p>
        </w:tc>
        <w:tc>
          <w:tcPr>
            <w:tcW w:w="1266" w:type="dxa"/>
          </w:tcPr>
          <w:p w14:paraId="22813B32" w14:textId="77777777" w:rsidR="00F0668A" w:rsidRPr="00F77F94" w:rsidRDefault="00F0668A" w:rsidP="00F575C5">
            <w:pPr>
              <w:spacing w:after="60"/>
              <w:jc w:val="center"/>
              <w:rPr>
                <w:sz w:val="22"/>
                <w:szCs w:val="22"/>
                <w:lang w:val="en-US"/>
              </w:rPr>
            </w:pPr>
            <w:r w:rsidRPr="00F77F94">
              <w:rPr>
                <w:sz w:val="22"/>
                <w:szCs w:val="22"/>
                <w:lang w:val="en-US"/>
              </w:rPr>
              <w:t>GAFS</w:t>
            </w:r>
          </w:p>
        </w:tc>
        <w:tc>
          <w:tcPr>
            <w:tcW w:w="3260" w:type="dxa"/>
          </w:tcPr>
          <w:p w14:paraId="52C8AC8D" w14:textId="77777777" w:rsidR="00F0668A" w:rsidRPr="00F77F94" w:rsidRDefault="00F0668A" w:rsidP="00F575C5">
            <w:pPr>
              <w:spacing w:after="60"/>
              <w:jc w:val="center"/>
              <w:rPr>
                <w:sz w:val="22"/>
                <w:szCs w:val="22"/>
                <w:lang w:val="en-US"/>
              </w:rPr>
            </w:pPr>
            <w:r w:rsidRPr="00F77F94">
              <w:rPr>
                <w:sz w:val="22"/>
                <w:szCs w:val="22"/>
                <w:lang w:val="en-US"/>
              </w:rPr>
              <w:t>Permanent Representative</w:t>
            </w:r>
          </w:p>
        </w:tc>
        <w:tc>
          <w:tcPr>
            <w:tcW w:w="1276" w:type="dxa"/>
          </w:tcPr>
          <w:p w14:paraId="779090AF" w14:textId="77777777" w:rsidR="00F0668A" w:rsidRPr="00F77F94" w:rsidRDefault="00F0668A" w:rsidP="00F575C5">
            <w:pPr>
              <w:spacing w:after="60"/>
              <w:jc w:val="center"/>
              <w:rPr>
                <w:sz w:val="22"/>
                <w:szCs w:val="22"/>
                <w:lang w:val="en-US"/>
              </w:rPr>
            </w:pPr>
            <w:r w:rsidRPr="00F77F94">
              <w:rPr>
                <w:sz w:val="22"/>
                <w:szCs w:val="22"/>
                <w:lang w:val="en-US"/>
              </w:rPr>
              <w:t>19-01-2024</w:t>
            </w:r>
          </w:p>
        </w:tc>
        <w:tc>
          <w:tcPr>
            <w:tcW w:w="1934" w:type="dxa"/>
          </w:tcPr>
          <w:p w14:paraId="000B8642" w14:textId="77777777" w:rsidR="00F0668A" w:rsidRPr="00F77F94" w:rsidRDefault="00F0668A" w:rsidP="00F575C5">
            <w:pPr>
              <w:spacing w:after="60"/>
              <w:jc w:val="center"/>
              <w:rPr>
                <w:sz w:val="22"/>
                <w:szCs w:val="22"/>
                <w:lang w:val="en-US"/>
              </w:rPr>
            </w:pPr>
            <w:r w:rsidRPr="00F77F94">
              <w:rPr>
                <w:sz w:val="22"/>
                <w:szCs w:val="22"/>
                <w:lang w:val="en-US"/>
              </w:rPr>
              <w:t>37 min</w:t>
            </w:r>
          </w:p>
        </w:tc>
        <w:tc>
          <w:tcPr>
            <w:tcW w:w="1042" w:type="dxa"/>
          </w:tcPr>
          <w:p w14:paraId="552A4F0B"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08C4B47C" w14:textId="77777777" w:rsidTr="00CF72BE">
        <w:tc>
          <w:tcPr>
            <w:tcW w:w="436" w:type="dxa"/>
          </w:tcPr>
          <w:p w14:paraId="220CB899" w14:textId="77777777" w:rsidR="00F0668A" w:rsidRPr="00F77F94" w:rsidRDefault="00F0668A" w:rsidP="00F575C5">
            <w:pPr>
              <w:spacing w:after="60"/>
              <w:jc w:val="center"/>
              <w:rPr>
                <w:sz w:val="22"/>
                <w:szCs w:val="22"/>
                <w:lang w:val="en-US"/>
              </w:rPr>
            </w:pPr>
            <w:r w:rsidRPr="00F77F94">
              <w:rPr>
                <w:sz w:val="22"/>
                <w:szCs w:val="22"/>
                <w:lang w:val="en-US"/>
              </w:rPr>
              <w:t>10</w:t>
            </w:r>
          </w:p>
        </w:tc>
        <w:tc>
          <w:tcPr>
            <w:tcW w:w="1266" w:type="dxa"/>
          </w:tcPr>
          <w:p w14:paraId="5D127948"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28C3A5BC" w14:textId="77777777" w:rsidR="00F0668A" w:rsidRPr="00F77F94" w:rsidRDefault="00F0668A" w:rsidP="00F575C5">
            <w:pPr>
              <w:spacing w:after="60"/>
              <w:jc w:val="center"/>
              <w:rPr>
                <w:sz w:val="22"/>
                <w:szCs w:val="22"/>
                <w:lang w:val="en-US"/>
              </w:rPr>
            </w:pPr>
            <w:r w:rsidRPr="00F77F94">
              <w:rPr>
                <w:sz w:val="22"/>
                <w:szCs w:val="22"/>
                <w:lang w:val="en-US"/>
              </w:rPr>
              <w:t>First Secretary</w:t>
            </w:r>
          </w:p>
        </w:tc>
        <w:tc>
          <w:tcPr>
            <w:tcW w:w="1276" w:type="dxa"/>
          </w:tcPr>
          <w:p w14:paraId="74B9EA52" w14:textId="77777777" w:rsidR="00F0668A" w:rsidRPr="00F77F94" w:rsidRDefault="00F0668A" w:rsidP="00F575C5">
            <w:pPr>
              <w:spacing w:after="60"/>
              <w:jc w:val="center"/>
              <w:rPr>
                <w:sz w:val="22"/>
                <w:szCs w:val="22"/>
                <w:lang w:val="en-US"/>
              </w:rPr>
            </w:pPr>
            <w:r w:rsidRPr="00F77F94">
              <w:rPr>
                <w:sz w:val="22"/>
                <w:szCs w:val="22"/>
                <w:lang w:val="en-US"/>
              </w:rPr>
              <w:t>19-01-2024</w:t>
            </w:r>
          </w:p>
        </w:tc>
        <w:tc>
          <w:tcPr>
            <w:tcW w:w="1934" w:type="dxa"/>
          </w:tcPr>
          <w:p w14:paraId="1B5F4181" w14:textId="77777777" w:rsidR="00F0668A" w:rsidRPr="00F77F94" w:rsidRDefault="00F0668A" w:rsidP="00F575C5">
            <w:pPr>
              <w:spacing w:after="60"/>
              <w:jc w:val="center"/>
              <w:rPr>
                <w:sz w:val="22"/>
                <w:szCs w:val="22"/>
                <w:lang w:val="en-US"/>
              </w:rPr>
            </w:pPr>
            <w:r w:rsidRPr="00F77F94">
              <w:rPr>
                <w:sz w:val="22"/>
                <w:szCs w:val="22"/>
                <w:lang w:val="en-US"/>
              </w:rPr>
              <w:t>57 min</w:t>
            </w:r>
          </w:p>
        </w:tc>
        <w:tc>
          <w:tcPr>
            <w:tcW w:w="1042" w:type="dxa"/>
          </w:tcPr>
          <w:p w14:paraId="3060B321"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2BC94F60" w14:textId="77777777" w:rsidTr="00CF72BE">
        <w:tc>
          <w:tcPr>
            <w:tcW w:w="436" w:type="dxa"/>
          </w:tcPr>
          <w:p w14:paraId="7D4CB510" w14:textId="77777777" w:rsidR="00F0668A" w:rsidRPr="00F77F94" w:rsidRDefault="00F0668A" w:rsidP="00F575C5">
            <w:pPr>
              <w:spacing w:after="60"/>
              <w:jc w:val="center"/>
              <w:rPr>
                <w:sz w:val="22"/>
                <w:szCs w:val="22"/>
                <w:lang w:val="en-US"/>
              </w:rPr>
            </w:pPr>
            <w:r w:rsidRPr="00F77F94">
              <w:rPr>
                <w:sz w:val="22"/>
                <w:szCs w:val="22"/>
                <w:lang w:val="en-US"/>
              </w:rPr>
              <w:t>11</w:t>
            </w:r>
          </w:p>
        </w:tc>
        <w:tc>
          <w:tcPr>
            <w:tcW w:w="1266" w:type="dxa"/>
          </w:tcPr>
          <w:p w14:paraId="02CB139D"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43BC179F" w14:textId="77777777" w:rsidR="00F0668A" w:rsidRPr="00F77F94" w:rsidRDefault="00F0668A" w:rsidP="00F575C5">
            <w:pPr>
              <w:spacing w:after="60"/>
              <w:jc w:val="center"/>
              <w:rPr>
                <w:sz w:val="22"/>
                <w:szCs w:val="22"/>
                <w:lang w:val="en-US"/>
              </w:rPr>
            </w:pPr>
            <w:r w:rsidRPr="00F77F94">
              <w:rPr>
                <w:sz w:val="22"/>
                <w:szCs w:val="22"/>
                <w:lang w:val="en-US"/>
              </w:rPr>
              <w:t>Political Coordinator</w:t>
            </w:r>
          </w:p>
        </w:tc>
        <w:tc>
          <w:tcPr>
            <w:tcW w:w="1276" w:type="dxa"/>
          </w:tcPr>
          <w:p w14:paraId="21E30156" w14:textId="77777777" w:rsidR="00F0668A" w:rsidRPr="00F77F94" w:rsidRDefault="00F0668A" w:rsidP="00F575C5">
            <w:pPr>
              <w:spacing w:after="60"/>
              <w:jc w:val="center"/>
              <w:rPr>
                <w:sz w:val="22"/>
                <w:szCs w:val="22"/>
                <w:lang w:val="en-US"/>
              </w:rPr>
            </w:pPr>
            <w:r w:rsidRPr="00F77F94">
              <w:rPr>
                <w:sz w:val="22"/>
                <w:szCs w:val="22"/>
                <w:lang w:val="en-US"/>
              </w:rPr>
              <w:t>19-01-2024</w:t>
            </w:r>
          </w:p>
        </w:tc>
        <w:tc>
          <w:tcPr>
            <w:tcW w:w="1934" w:type="dxa"/>
          </w:tcPr>
          <w:p w14:paraId="1CB7112B" w14:textId="77777777" w:rsidR="00F0668A" w:rsidRPr="00F77F94" w:rsidRDefault="00F0668A" w:rsidP="00F575C5">
            <w:pPr>
              <w:spacing w:after="60"/>
              <w:jc w:val="center"/>
              <w:rPr>
                <w:sz w:val="22"/>
                <w:szCs w:val="22"/>
                <w:lang w:val="en-US"/>
              </w:rPr>
            </w:pPr>
            <w:r w:rsidRPr="00F77F94">
              <w:rPr>
                <w:sz w:val="22"/>
                <w:szCs w:val="22"/>
                <w:lang w:val="en-US"/>
              </w:rPr>
              <w:t>57 min</w:t>
            </w:r>
          </w:p>
        </w:tc>
        <w:tc>
          <w:tcPr>
            <w:tcW w:w="1042" w:type="dxa"/>
          </w:tcPr>
          <w:p w14:paraId="361A58B1"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1EC9CC90" w14:textId="77777777" w:rsidTr="00CF72BE">
        <w:tc>
          <w:tcPr>
            <w:tcW w:w="436" w:type="dxa"/>
          </w:tcPr>
          <w:p w14:paraId="64F6DDE1" w14:textId="77777777" w:rsidR="00F0668A" w:rsidRPr="00F77F94" w:rsidRDefault="00F0668A" w:rsidP="00F575C5">
            <w:pPr>
              <w:spacing w:after="60"/>
              <w:jc w:val="center"/>
              <w:rPr>
                <w:sz w:val="22"/>
                <w:szCs w:val="22"/>
                <w:lang w:val="en-US"/>
              </w:rPr>
            </w:pPr>
            <w:r w:rsidRPr="00F77F94">
              <w:rPr>
                <w:sz w:val="22"/>
                <w:szCs w:val="22"/>
                <w:lang w:val="en-US"/>
              </w:rPr>
              <w:t>12</w:t>
            </w:r>
          </w:p>
        </w:tc>
        <w:tc>
          <w:tcPr>
            <w:tcW w:w="1266" w:type="dxa"/>
          </w:tcPr>
          <w:p w14:paraId="6DAAEFEE" w14:textId="77777777" w:rsidR="00F0668A" w:rsidRPr="00F77F94" w:rsidRDefault="00F0668A" w:rsidP="00F575C5">
            <w:pPr>
              <w:spacing w:after="60"/>
              <w:jc w:val="center"/>
              <w:rPr>
                <w:sz w:val="22"/>
                <w:szCs w:val="22"/>
                <w:lang w:val="en-US"/>
              </w:rPr>
            </w:pPr>
            <w:r w:rsidRPr="00F77F94">
              <w:rPr>
                <w:sz w:val="22"/>
                <w:szCs w:val="22"/>
                <w:lang w:val="en-US"/>
              </w:rPr>
              <w:t>GRULAC</w:t>
            </w:r>
          </w:p>
        </w:tc>
        <w:tc>
          <w:tcPr>
            <w:tcW w:w="3260" w:type="dxa"/>
          </w:tcPr>
          <w:p w14:paraId="51C36C94" w14:textId="77777777" w:rsidR="00F0668A" w:rsidRPr="00F77F94" w:rsidRDefault="00F0668A" w:rsidP="00F575C5">
            <w:pPr>
              <w:spacing w:after="60"/>
              <w:jc w:val="center"/>
              <w:rPr>
                <w:sz w:val="22"/>
                <w:szCs w:val="22"/>
                <w:lang w:val="en-US"/>
              </w:rPr>
            </w:pPr>
            <w:r w:rsidRPr="00F77F94">
              <w:rPr>
                <w:sz w:val="22"/>
                <w:szCs w:val="22"/>
                <w:lang w:val="en-US"/>
              </w:rPr>
              <w:t>Legal Advisor</w:t>
            </w:r>
          </w:p>
        </w:tc>
        <w:tc>
          <w:tcPr>
            <w:tcW w:w="1276" w:type="dxa"/>
          </w:tcPr>
          <w:p w14:paraId="512951FD" w14:textId="77777777" w:rsidR="00F0668A" w:rsidRPr="00F77F94" w:rsidRDefault="00F0668A" w:rsidP="00F575C5">
            <w:pPr>
              <w:spacing w:after="60"/>
              <w:jc w:val="center"/>
              <w:rPr>
                <w:sz w:val="22"/>
                <w:szCs w:val="22"/>
                <w:lang w:val="en-US"/>
              </w:rPr>
            </w:pPr>
            <w:r w:rsidRPr="00F77F94">
              <w:rPr>
                <w:sz w:val="22"/>
                <w:szCs w:val="22"/>
                <w:lang w:val="en-US"/>
              </w:rPr>
              <w:t>02-02-2024</w:t>
            </w:r>
          </w:p>
        </w:tc>
        <w:tc>
          <w:tcPr>
            <w:tcW w:w="1934" w:type="dxa"/>
          </w:tcPr>
          <w:p w14:paraId="393B4A27" w14:textId="77777777" w:rsidR="00F0668A" w:rsidRPr="00F77F94" w:rsidRDefault="00F0668A" w:rsidP="00F575C5">
            <w:pPr>
              <w:spacing w:after="60"/>
              <w:jc w:val="center"/>
              <w:rPr>
                <w:sz w:val="22"/>
                <w:szCs w:val="22"/>
                <w:lang w:val="en-US"/>
              </w:rPr>
            </w:pPr>
            <w:r w:rsidRPr="00F77F94">
              <w:rPr>
                <w:sz w:val="22"/>
                <w:szCs w:val="22"/>
                <w:lang w:val="en-US"/>
              </w:rPr>
              <w:t>57 min</w:t>
            </w:r>
          </w:p>
        </w:tc>
        <w:tc>
          <w:tcPr>
            <w:tcW w:w="1042" w:type="dxa"/>
          </w:tcPr>
          <w:p w14:paraId="32987B95"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2946E797" w14:textId="77777777" w:rsidTr="00CF72BE">
        <w:tc>
          <w:tcPr>
            <w:tcW w:w="436" w:type="dxa"/>
          </w:tcPr>
          <w:p w14:paraId="3EB96417" w14:textId="77777777" w:rsidR="00F0668A" w:rsidRPr="00F77F94" w:rsidRDefault="00F0668A" w:rsidP="00F575C5">
            <w:pPr>
              <w:spacing w:after="60"/>
              <w:jc w:val="center"/>
              <w:rPr>
                <w:sz w:val="22"/>
                <w:szCs w:val="22"/>
                <w:lang w:val="en-US"/>
              </w:rPr>
            </w:pPr>
            <w:r w:rsidRPr="00F77F94">
              <w:rPr>
                <w:sz w:val="22"/>
                <w:szCs w:val="22"/>
                <w:lang w:val="en-US"/>
              </w:rPr>
              <w:t>13</w:t>
            </w:r>
          </w:p>
        </w:tc>
        <w:tc>
          <w:tcPr>
            <w:tcW w:w="1266" w:type="dxa"/>
          </w:tcPr>
          <w:p w14:paraId="69418D89"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12DFB00B" w14:textId="77777777" w:rsidR="00F0668A" w:rsidRPr="00F77F94" w:rsidRDefault="00F0668A" w:rsidP="00F575C5">
            <w:pPr>
              <w:spacing w:after="60"/>
              <w:jc w:val="center"/>
              <w:rPr>
                <w:sz w:val="22"/>
                <w:szCs w:val="22"/>
                <w:lang w:val="en-US"/>
              </w:rPr>
            </w:pPr>
            <w:r w:rsidRPr="00F77F94">
              <w:rPr>
                <w:sz w:val="22"/>
                <w:szCs w:val="22"/>
                <w:lang w:val="en-US"/>
              </w:rPr>
              <w:t>First Secretary</w:t>
            </w:r>
          </w:p>
        </w:tc>
        <w:tc>
          <w:tcPr>
            <w:tcW w:w="1276" w:type="dxa"/>
          </w:tcPr>
          <w:p w14:paraId="2A713F5C" w14:textId="77777777" w:rsidR="00F0668A" w:rsidRPr="00F77F94" w:rsidRDefault="00F0668A" w:rsidP="00F575C5">
            <w:pPr>
              <w:spacing w:after="60"/>
              <w:jc w:val="center"/>
              <w:rPr>
                <w:sz w:val="22"/>
                <w:szCs w:val="22"/>
                <w:lang w:val="en-US"/>
              </w:rPr>
            </w:pPr>
            <w:r w:rsidRPr="00F77F94">
              <w:rPr>
                <w:sz w:val="22"/>
                <w:szCs w:val="22"/>
                <w:lang w:val="en-US"/>
              </w:rPr>
              <w:t>12-02-2024</w:t>
            </w:r>
          </w:p>
        </w:tc>
        <w:tc>
          <w:tcPr>
            <w:tcW w:w="1934" w:type="dxa"/>
          </w:tcPr>
          <w:p w14:paraId="55986A16" w14:textId="77777777" w:rsidR="00F0668A" w:rsidRPr="00F77F94" w:rsidRDefault="00F0668A" w:rsidP="00F575C5">
            <w:pPr>
              <w:spacing w:after="60"/>
              <w:jc w:val="center"/>
              <w:rPr>
                <w:sz w:val="22"/>
                <w:szCs w:val="22"/>
                <w:lang w:val="en-US"/>
              </w:rPr>
            </w:pPr>
            <w:r w:rsidRPr="00F77F94">
              <w:rPr>
                <w:sz w:val="22"/>
                <w:szCs w:val="22"/>
                <w:lang w:val="en-US"/>
              </w:rPr>
              <w:t>47 min</w:t>
            </w:r>
          </w:p>
        </w:tc>
        <w:tc>
          <w:tcPr>
            <w:tcW w:w="1042" w:type="dxa"/>
          </w:tcPr>
          <w:p w14:paraId="532ABAA3"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409C58A3" w14:textId="77777777" w:rsidTr="00CF72BE">
        <w:tc>
          <w:tcPr>
            <w:tcW w:w="436" w:type="dxa"/>
          </w:tcPr>
          <w:p w14:paraId="202F66AC" w14:textId="77777777" w:rsidR="00F0668A" w:rsidRPr="00F77F94" w:rsidRDefault="00F0668A" w:rsidP="00F575C5">
            <w:pPr>
              <w:spacing w:after="60"/>
              <w:jc w:val="center"/>
              <w:rPr>
                <w:sz w:val="22"/>
                <w:szCs w:val="22"/>
                <w:lang w:val="en-US"/>
              </w:rPr>
            </w:pPr>
            <w:r w:rsidRPr="00F77F94">
              <w:rPr>
                <w:sz w:val="22"/>
                <w:szCs w:val="22"/>
                <w:lang w:val="en-US"/>
              </w:rPr>
              <w:t>14</w:t>
            </w:r>
          </w:p>
        </w:tc>
        <w:tc>
          <w:tcPr>
            <w:tcW w:w="1266" w:type="dxa"/>
          </w:tcPr>
          <w:p w14:paraId="55828DA7"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0C813037" w14:textId="77777777" w:rsidR="00F0668A" w:rsidRPr="00F77F94" w:rsidRDefault="00F0668A" w:rsidP="00F575C5">
            <w:pPr>
              <w:spacing w:after="60"/>
              <w:jc w:val="center"/>
              <w:rPr>
                <w:sz w:val="22"/>
                <w:szCs w:val="22"/>
                <w:lang w:val="en-US"/>
              </w:rPr>
            </w:pPr>
            <w:r w:rsidRPr="00F77F94">
              <w:rPr>
                <w:sz w:val="22"/>
                <w:szCs w:val="22"/>
                <w:lang w:val="en-US"/>
              </w:rPr>
              <w:t>First Secretary</w:t>
            </w:r>
          </w:p>
        </w:tc>
        <w:tc>
          <w:tcPr>
            <w:tcW w:w="1276" w:type="dxa"/>
          </w:tcPr>
          <w:p w14:paraId="53235AB6" w14:textId="77777777" w:rsidR="00F0668A" w:rsidRPr="00F77F94" w:rsidRDefault="00F0668A" w:rsidP="00F575C5">
            <w:pPr>
              <w:spacing w:after="60"/>
              <w:jc w:val="center"/>
              <w:rPr>
                <w:sz w:val="22"/>
                <w:szCs w:val="22"/>
                <w:lang w:val="en-US"/>
              </w:rPr>
            </w:pPr>
            <w:r w:rsidRPr="00F77F94">
              <w:rPr>
                <w:sz w:val="22"/>
                <w:szCs w:val="22"/>
                <w:lang w:val="en-US"/>
              </w:rPr>
              <w:t>14-02-2024</w:t>
            </w:r>
          </w:p>
        </w:tc>
        <w:tc>
          <w:tcPr>
            <w:tcW w:w="1934" w:type="dxa"/>
          </w:tcPr>
          <w:p w14:paraId="0E5BE2D2" w14:textId="77777777" w:rsidR="00F0668A" w:rsidRPr="00F77F94" w:rsidRDefault="00F0668A" w:rsidP="00F575C5">
            <w:pPr>
              <w:spacing w:after="60"/>
              <w:jc w:val="center"/>
              <w:rPr>
                <w:sz w:val="22"/>
                <w:szCs w:val="22"/>
                <w:lang w:val="en-US"/>
              </w:rPr>
            </w:pPr>
            <w:r w:rsidRPr="00F77F94">
              <w:rPr>
                <w:sz w:val="22"/>
                <w:szCs w:val="22"/>
                <w:lang w:val="en-US"/>
              </w:rPr>
              <w:t>28 min</w:t>
            </w:r>
          </w:p>
        </w:tc>
        <w:tc>
          <w:tcPr>
            <w:tcW w:w="1042" w:type="dxa"/>
          </w:tcPr>
          <w:p w14:paraId="76193893"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44130846" w14:textId="77777777" w:rsidTr="00CF72BE">
        <w:tc>
          <w:tcPr>
            <w:tcW w:w="436" w:type="dxa"/>
          </w:tcPr>
          <w:p w14:paraId="49013B02" w14:textId="77777777" w:rsidR="00F0668A" w:rsidRPr="00F77F94" w:rsidRDefault="00F0668A" w:rsidP="00F575C5">
            <w:pPr>
              <w:spacing w:after="60"/>
              <w:jc w:val="center"/>
              <w:rPr>
                <w:sz w:val="22"/>
                <w:szCs w:val="22"/>
                <w:lang w:val="en-US"/>
              </w:rPr>
            </w:pPr>
            <w:r w:rsidRPr="00F77F94">
              <w:rPr>
                <w:sz w:val="22"/>
                <w:szCs w:val="22"/>
                <w:lang w:val="en-US"/>
              </w:rPr>
              <w:t>15</w:t>
            </w:r>
          </w:p>
        </w:tc>
        <w:tc>
          <w:tcPr>
            <w:tcW w:w="1266" w:type="dxa"/>
          </w:tcPr>
          <w:p w14:paraId="4F4194BE" w14:textId="77777777" w:rsidR="00F0668A" w:rsidRPr="00F77F94" w:rsidRDefault="00F0668A" w:rsidP="00F575C5">
            <w:pPr>
              <w:spacing w:after="60"/>
              <w:jc w:val="center"/>
              <w:rPr>
                <w:sz w:val="22"/>
                <w:szCs w:val="22"/>
                <w:lang w:val="en-US"/>
              </w:rPr>
            </w:pPr>
            <w:r w:rsidRPr="00F77F94">
              <w:rPr>
                <w:sz w:val="22"/>
                <w:szCs w:val="22"/>
                <w:lang w:val="en-US"/>
              </w:rPr>
              <w:t>EEG</w:t>
            </w:r>
          </w:p>
        </w:tc>
        <w:tc>
          <w:tcPr>
            <w:tcW w:w="3260" w:type="dxa"/>
          </w:tcPr>
          <w:p w14:paraId="21F40EC6" w14:textId="77777777" w:rsidR="00F0668A" w:rsidRPr="00F77F94" w:rsidRDefault="00F0668A" w:rsidP="00F575C5">
            <w:pPr>
              <w:spacing w:after="60"/>
              <w:jc w:val="center"/>
              <w:rPr>
                <w:sz w:val="22"/>
                <w:szCs w:val="22"/>
                <w:lang w:val="en-US"/>
              </w:rPr>
            </w:pPr>
            <w:r w:rsidRPr="00F77F94">
              <w:rPr>
                <w:sz w:val="22"/>
                <w:szCs w:val="22"/>
                <w:lang w:val="en-US"/>
              </w:rPr>
              <w:t>Deputy Permanent Representative</w:t>
            </w:r>
          </w:p>
        </w:tc>
        <w:tc>
          <w:tcPr>
            <w:tcW w:w="1276" w:type="dxa"/>
          </w:tcPr>
          <w:p w14:paraId="2AE77BED" w14:textId="77777777" w:rsidR="00F0668A" w:rsidRPr="00F77F94" w:rsidRDefault="00F0668A" w:rsidP="00F575C5">
            <w:pPr>
              <w:spacing w:after="60"/>
              <w:jc w:val="center"/>
              <w:rPr>
                <w:sz w:val="22"/>
                <w:szCs w:val="22"/>
                <w:lang w:val="en-US"/>
              </w:rPr>
            </w:pPr>
            <w:r w:rsidRPr="00F77F94">
              <w:rPr>
                <w:sz w:val="22"/>
                <w:szCs w:val="22"/>
                <w:lang w:val="en-US"/>
              </w:rPr>
              <w:t>18-02-2024</w:t>
            </w:r>
          </w:p>
        </w:tc>
        <w:tc>
          <w:tcPr>
            <w:tcW w:w="1934" w:type="dxa"/>
          </w:tcPr>
          <w:p w14:paraId="0D89FD35" w14:textId="77777777" w:rsidR="00F0668A" w:rsidRPr="00F77F94" w:rsidRDefault="00F0668A" w:rsidP="00F575C5">
            <w:pPr>
              <w:spacing w:after="60"/>
              <w:jc w:val="center"/>
              <w:rPr>
                <w:sz w:val="22"/>
                <w:szCs w:val="22"/>
                <w:lang w:val="en-US"/>
              </w:rPr>
            </w:pPr>
            <w:r w:rsidRPr="00F77F94">
              <w:rPr>
                <w:sz w:val="22"/>
                <w:szCs w:val="22"/>
                <w:lang w:val="en-US"/>
              </w:rPr>
              <w:t>1 hour</w:t>
            </w:r>
          </w:p>
        </w:tc>
        <w:tc>
          <w:tcPr>
            <w:tcW w:w="1042" w:type="dxa"/>
          </w:tcPr>
          <w:p w14:paraId="01C38006"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5CD9A64E" w14:textId="77777777" w:rsidTr="00CF72BE">
        <w:tc>
          <w:tcPr>
            <w:tcW w:w="436" w:type="dxa"/>
          </w:tcPr>
          <w:p w14:paraId="293131B6" w14:textId="77777777" w:rsidR="00F0668A" w:rsidRPr="00F77F94" w:rsidRDefault="00F0668A" w:rsidP="00F575C5">
            <w:pPr>
              <w:spacing w:after="60"/>
              <w:jc w:val="center"/>
              <w:rPr>
                <w:sz w:val="22"/>
                <w:szCs w:val="22"/>
                <w:lang w:val="en-US"/>
              </w:rPr>
            </w:pPr>
            <w:r w:rsidRPr="00F77F94">
              <w:rPr>
                <w:sz w:val="22"/>
                <w:szCs w:val="22"/>
                <w:lang w:val="en-US"/>
              </w:rPr>
              <w:t>16</w:t>
            </w:r>
          </w:p>
        </w:tc>
        <w:tc>
          <w:tcPr>
            <w:tcW w:w="1266" w:type="dxa"/>
          </w:tcPr>
          <w:p w14:paraId="5F4CDA26" w14:textId="77777777" w:rsidR="00F0668A" w:rsidRPr="00F77F94" w:rsidRDefault="00F0668A" w:rsidP="00F575C5">
            <w:pPr>
              <w:spacing w:after="60"/>
              <w:jc w:val="center"/>
              <w:rPr>
                <w:sz w:val="22"/>
                <w:szCs w:val="22"/>
                <w:lang w:val="en-US"/>
              </w:rPr>
            </w:pPr>
            <w:r w:rsidRPr="00F77F94">
              <w:rPr>
                <w:sz w:val="22"/>
                <w:szCs w:val="22"/>
                <w:lang w:val="en-US"/>
              </w:rPr>
              <w:t>GAFS</w:t>
            </w:r>
          </w:p>
        </w:tc>
        <w:tc>
          <w:tcPr>
            <w:tcW w:w="3260" w:type="dxa"/>
          </w:tcPr>
          <w:p w14:paraId="2259C524" w14:textId="77777777" w:rsidR="00F0668A" w:rsidRPr="00F77F94" w:rsidRDefault="00F0668A" w:rsidP="00F575C5">
            <w:pPr>
              <w:spacing w:after="60"/>
              <w:jc w:val="center"/>
              <w:rPr>
                <w:sz w:val="22"/>
                <w:szCs w:val="22"/>
                <w:lang w:val="en-US"/>
              </w:rPr>
            </w:pPr>
            <w:r w:rsidRPr="00F77F94">
              <w:rPr>
                <w:sz w:val="22"/>
                <w:szCs w:val="22"/>
                <w:lang w:val="en-US"/>
              </w:rPr>
              <w:t>Deputy Political Coordinator</w:t>
            </w:r>
          </w:p>
        </w:tc>
        <w:tc>
          <w:tcPr>
            <w:tcW w:w="1276" w:type="dxa"/>
          </w:tcPr>
          <w:p w14:paraId="68ECA7AE" w14:textId="77777777" w:rsidR="00F0668A" w:rsidRPr="00F77F94" w:rsidRDefault="00F0668A" w:rsidP="00F575C5">
            <w:pPr>
              <w:spacing w:after="60"/>
              <w:jc w:val="center"/>
              <w:rPr>
                <w:sz w:val="22"/>
                <w:szCs w:val="22"/>
                <w:lang w:val="en-US"/>
              </w:rPr>
            </w:pPr>
            <w:r w:rsidRPr="00F77F94">
              <w:rPr>
                <w:sz w:val="22"/>
                <w:szCs w:val="22"/>
                <w:lang w:val="en-US"/>
              </w:rPr>
              <w:t>21-02-2024</w:t>
            </w:r>
          </w:p>
        </w:tc>
        <w:tc>
          <w:tcPr>
            <w:tcW w:w="1934" w:type="dxa"/>
          </w:tcPr>
          <w:p w14:paraId="59E9A17D" w14:textId="77777777" w:rsidR="00F0668A" w:rsidRPr="00F77F94" w:rsidRDefault="00F0668A" w:rsidP="00F575C5">
            <w:pPr>
              <w:spacing w:after="60"/>
              <w:jc w:val="center"/>
              <w:rPr>
                <w:sz w:val="22"/>
                <w:szCs w:val="22"/>
                <w:lang w:val="en-US"/>
              </w:rPr>
            </w:pPr>
            <w:r w:rsidRPr="00F77F94">
              <w:rPr>
                <w:sz w:val="22"/>
                <w:szCs w:val="22"/>
                <w:lang w:val="en-US"/>
              </w:rPr>
              <w:t>56 min</w:t>
            </w:r>
          </w:p>
        </w:tc>
        <w:tc>
          <w:tcPr>
            <w:tcW w:w="1042" w:type="dxa"/>
          </w:tcPr>
          <w:p w14:paraId="72E52C19"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6007AF14" w14:textId="77777777" w:rsidTr="00CF72BE">
        <w:tc>
          <w:tcPr>
            <w:tcW w:w="436" w:type="dxa"/>
          </w:tcPr>
          <w:p w14:paraId="24CDD57B" w14:textId="77777777" w:rsidR="00F0668A" w:rsidRPr="00F77F94" w:rsidRDefault="00F0668A" w:rsidP="00F575C5">
            <w:pPr>
              <w:spacing w:after="60"/>
              <w:jc w:val="center"/>
              <w:rPr>
                <w:sz w:val="22"/>
                <w:szCs w:val="22"/>
                <w:lang w:val="en-US"/>
              </w:rPr>
            </w:pPr>
            <w:r w:rsidRPr="00F77F94">
              <w:rPr>
                <w:sz w:val="22"/>
                <w:szCs w:val="22"/>
                <w:lang w:val="en-US"/>
              </w:rPr>
              <w:t>17</w:t>
            </w:r>
          </w:p>
        </w:tc>
        <w:tc>
          <w:tcPr>
            <w:tcW w:w="1266" w:type="dxa"/>
          </w:tcPr>
          <w:p w14:paraId="07838CAE" w14:textId="77777777" w:rsidR="00F0668A" w:rsidRPr="00F77F94" w:rsidRDefault="00F0668A" w:rsidP="00F575C5">
            <w:pPr>
              <w:spacing w:after="60"/>
              <w:jc w:val="center"/>
              <w:rPr>
                <w:sz w:val="22"/>
                <w:szCs w:val="22"/>
                <w:lang w:val="en-US"/>
              </w:rPr>
            </w:pPr>
            <w:r w:rsidRPr="00F77F94">
              <w:rPr>
                <w:sz w:val="22"/>
                <w:szCs w:val="22"/>
                <w:lang w:val="en-US"/>
              </w:rPr>
              <w:t>P5</w:t>
            </w:r>
          </w:p>
        </w:tc>
        <w:tc>
          <w:tcPr>
            <w:tcW w:w="3260" w:type="dxa"/>
          </w:tcPr>
          <w:p w14:paraId="5CB89D24" w14:textId="77777777" w:rsidR="00F0668A" w:rsidRPr="00F77F94" w:rsidRDefault="00F0668A" w:rsidP="00F575C5">
            <w:pPr>
              <w:spacing w:after="60"/>
              <w:jc w:val="center"/>
              <w:rPr>
                <w:sz w:val="22"/>
                <w:szCs w:val="22"/>
                <w:lang w:val="en-US"/>
              </w:rPr>
            </w:pPr>
            <w:r w:rsidRPr="00F77F94">
              <w:rPr>
                <w:sz w:val="22"/>
                <w:szCs w:val="22"/>
                <w:lang w:val="en-US"/>
              </w:rPr>
              <w:t>Political Coordinator</w:t>
            </w:r>
          </w:p>
        </w:tc>
        <w:tc>
          <w:tcPr>
            <w:tcW w:w="1276" w:type="dxa"/>
          </w:tcPr>
          <w:p w14:paraId="3171552E" w14:textId="77777777" w:rsidR="00F0668A" w:rsidRPr="00F77F94" w:rsidRDefault="00F0668A" w:rsidP="00F575C5">
            <w:pPr>
              <w:spacing w:after="60"/>
              <w:jc w:val="center"/>
              <w:rPr>
                <w:sz w:val="22"/>
                <w:szCs w:val="22"/>
                <w:lang w:val="en-US"/>
              </w:rPr>
            </w:pPr>
            <w:r w:rsidRPr="00F77F94">
              <w:rPr>
                <w:sz w:val="22"/>
                <w:szCs w:val="22"/>
                <w:lang w:val="en-US"/>
              </w:rPr>
              <w:t>28-02-2024</w:t>
            </w:r>
          </w:p>
        </w:tc>
        <w:tc>
          <w:tcPr>
            <w:tcW w:w="1934" w:type="dxa"/>
          </w:tcPr>
          <w:p w14:paraId="63DD9D27" w14:textId="77777777" w:rsidR="00F0668A" w:rsidRPr="00F77F94" w:rsidRDefault="00F0668A" w:rsidP="00F575C5">
            <w:pPr>
              <w:spacing w:after="60"/>
              <w:jc w:val="center"/>
              <w:rPr>
                <w:sz w:val="22"/>
                <w:szCs w:val="22"/>
                <w:lang w:val="en-US"/>
              </w:rPr>
            </w:pPr>
            <w:r w:rsidRPr="00F77F94">
              <w:rPr>
                <w:sz w:val="22"/>
                <w:szCs w:val="22"/>
                <w:lang w:val="en-US"/>
              </w:rPr>
              <w:t>Ca. 45 min</w:t>
            </w:r>
          </w:p>
        </w:tc>
        <w:tc>
          <w:tcPr>
            <w:tcW w:w="1042" w:type="dxa"/>
          </w:tcPr>
          <w:p w14:paraId="47E2BA08" w14:textId="77777777" w:rsidR="00F0668A" w:rsidRPr="00F77F94" w:rsidRDefault="00F0668A" w:rsidP="00F575C5">
            <w:pPr>
              <w:spacing w:after="60"/>
              <w:jc w:val="center"/>
              <w:rPr>
                <w:sz w:val="22"/>
                <w:szCs w:val="22"/>
                <w:lang w:val="en-US"/>
              </w:rPr>
            </w:pPr>
            <w:r w:rsidRPr="00F77F94">
              <w:rPr>
                <w:sz w:val="22"/>
                <w:szCs w:val="22"/>
                <w:lang w:val="en-US"/>
              </w:rPr>
              <w:t>No</w:t>
            </w:r>
          </w:p>
        </w:tc>
      </w:tr>
      <w:tr w:rsidR="00CF72BE" w:rsidRPr="00F77F94" w14:paraId="7666654F" w14:textId="77777777" w:rsidTr="00CF72BE">
        <w:tc>
          <w:tcPr>
            <w:tcW w:w="436" w:type="dxa"/>
          </w:tcPr>
          <w:p w14:paraId="21D47ADE" w14:textId="77777777" w:rsidR="00F0668A" w:rsidRPr="00F77F94" w:rsidRDefault="00F0668A" w:rsidP="00F575C5">
            <w:pPr>
              <w:spacing w:after="60"/>
              <w:jc w:val="center"/>
              <w:rPr>
                <w:sz w:val="22"/>
                <w:szCs w:val="22"/>
                <w:lang w:val="en-US"/>
              </w:rPr>
            </w:pPr>
            <w:r w:rsidRPr="00F77F94">
              <w:rPr>
                <w:sz w:val="22"/>
                <w:szCs w:val="22"/>
                <w:lang w:val="en-US"/>
              </w:rPr>
              <w:t>18</w:t>
            </w:r>
          </w:p>
        </w:tc>
        <w:tc>
          <w:tcPr>
            <w:tcW w:w="1266" w:type="dxa"/>
          </w:tcPr>
          <w:p w14:paraId="6F7A6000" w14:textId="77777777" w:rsidR="00F0668A" w:rsidRPr="00F77F94" w:rsidRDefault="00F0668A" w:rsidP="00F575C5">
            <w:pPr>
              <w:spacing w:after="60"/>
              <w:jc w:val="center"/>
              <w:rPr>
                <w:sz w:val="22"/>
                <w:szCs w:val="22"/>
                <w:lang w:val="en-US"/>
              </w:rPr>
            </w:pPr>
            <w:r w:rsidRPr="00F77F94">
              <w:rPr>
                <w:sz w:val="22"/>
                <w:szCs w:val="22"/>
                <w:lang w:val="en-US"/>
              </w:rPr>
              <w:t>GRULAC</w:t>
            </w:r>
          </w:p>
        </w:tc>
        <w:tc>
          <w:tcPr>
            <w:tcW w:w="3260" w:type="dxa"/>
          </w:tcPr>
          <w:p w14:paraId="44C1D989" w14:textId="77777777" w:rsidR="00F0668A" w:rsidRPr="00F77F94" w:rsidRDefault="00F0668A" w:rsidP="00F575C5">
            <w:pPr>
              <w:spacing w:after="60"/>
              <w:jc w:val="center"/>
              <w:rPr>
                <w:sz w:val="22"/>
                <w:szCs w:val="22"/>
                <w:lang w:val="en-US"/>
              </w:rPr>
            </w:pPr>
            <w:r w:rsidRPr="00F77F94">
              <w:rPr>
                <w:sz w:val="22"/>
                <w:szCs w:val="22"/>
                <w:lang w:val="en-US"/>
              </w:rPr>
              <w:t>Deputy Permanent Representative</w:t>
            </w:r>
          </w:p>
        </w:tc>
        <w:tc>
          <w:tcPr>
            <w:tcW w:w="1276" w:type="dxa"/>
          </w:tcPr>
          <w:p w14:paraId="5BC32812" w14:textId="77777777" w:rsidR="00F0668A" w:rsidRPr="00F77F94" w:rsidRDefault="00F0668A" w:rsidP="00F575C5">
            <w:pPr>
              <w:spacing w:after="60"/>
              <w:jc w:val="center"/>
              <w:rPr>
                <w:sz w:val="22"/>
                <w:szCs w:val="22"/>
                <w:lang w:val="en-US"/>
              </w:rPr>
            </w:pPr>
            <w:r w:rsidRPr="00F77F94">
              <w:rPr>
                <w:sz w:val="22"/>
                <w:szCs w:val="22"/>
                <w:lang w:val="en-US"/>
              </w:rPr>
              <w:t>13-03-2024</w:t>
            </w:r>
          </w:p>
        </w:tc>
        <w:tc>
          <w:tcPr>
            <w:tcW w:w="1934" w:type="dxa"/>
          </w:tcPr>
          <w:p w14:paraId="68E5296E" w14:textId="77777777" w:rsidR="00F0668A" w:rsidRPr="00F77F94" w:rsidRDefault="00F0668A" w:rsidP="00F575C5">
            <w:pPr>
              <w:spacing w:after="60"/>
              <w:jc w:val="center"/>
              <w:rPr>
                <w:sz w:val="22"/>
                <w:szCs w:val="22"/>
                <w:lang w:val="en-US"/>
              </w:rPr>
            </w:pPr>
            <w:r w:rsidRPr="00F77F94">
              <w:rPr>
                <w:sz w:val="22"/>
                <w:szCs w:val="22"/>
                <w:lang w:val="en-US"/>
              </w:rPr>
              <w:t>48 min</w:t>
            </w:r>
          </w:p>
        </w:tc>
        <w:tc>
          <w:tcPr>
            <w:tcW w:w="1042" w:type="dxa"/>
          </w:tcPr>
          <w:p w14:paraId="3A735A92"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50A79489" w14:textId="77777777" w:rsidTr="000F3631">
        <w:tc>
          <w:tcPr>
            <w:tcW w:w="436" w:type="dxa"/>
          </w:tcPr>
          <w:p w14:paraId="51497279" w14:textId="77777777" w:rsidR="00F0668A" w:rsidRPr="00F77F94" w:rsidRDefault="00F0668A" w:rsidP="00F575C5">
            <w:pPr>
              <w:spacing w:after="60"/>
              <w:jc w:val="center"/>
              <w:rPr>
                <w:sz w:val="22"/>
                <w:szCs w:val="22"/>
                <w:lang w:val="en-US"/>
              </w:rPr>
            </w:pPr>
            <w:r w:rsidRPr="00F77F94">
              <w:rPr>
                <w:sz w:val="22"/>
                <w:szCs w:val="22"/>
                <w:lang w:val="en-US"/>
              </w:rPr>
              <w:t>19</w:t>
            </w:r>
          </w:p>
        </w:tc>
        <w:tc>
          <w:tcPr>
            <w:tcW w:w="1266" w:type="dxa"/>
          </w:tcPr>
          <w:p w14:paraId="09B95FA8" w14:textId="77777777" w:rsidR="00F0668A" w:rsidRPr="00F77F94" w:rsidRDefault="00F0668A" w:rsidP="00F575C5">
            <w:pPr>
              <w:spacing w:after="60"/>
              <w:jc w:val="center"/>
              <w:rPr>
                <w:sz w:val="22"/>
                <w:szCs w:val="22"/>
                <w:lang w:val="en-US"/>
              </w:rPr>
            </w:pPr>
            <w:r w:rsidRPr="00F77F94">
              <w:rPr>
                <w:sz w:val="22"/>
                <w:szCs w:val="22"/>
                <w:lang w:val="en-US"/>
              </w:rPr>
              <w:t>EEG</w:t>
            </w:r>
          </w:p>
        </w:tc>
        <w:tc>
          <w:tcPr>
            <w:tcW w:w="3260" w:type="dxa"/>
          </w:tcPr>
          <w:p w14:paraId="27975F63" w14:textId="77777777" w:rsidR="00F0668A" w:rsidRPr="00F77F94" w:rsidRDefault="00F0668A" w:rsidP="00F575C5">
            <w:pPr>
              <w:spacing w:after="60"/>
              <w:jc w:val="center"/>
              <w:rPr>
                <w:sz w:val="22"/>
                <w:szCs w:val="22"/>
                <w:lang w:val="en-US"/>
              </w:rPr>
            </w:pPr>
            <w:r w:rsidRPr="00F77F94">
              <w:rPr>
                <w:sz w:val="22"/>
                <w:szCs w:val="22"/>
                <w:lang w:val="en-US"/>
              </w:rPr>
              <w:t>Deputy Permanent Representative</w:t>
            </w:r>
          </w:p>
        </w:tc>
        <w:tc>
          <w:tcPr>
            <w:tcW w:w="1276" w:type="dxa"/>
          </w:tcPr>
          <w:p w14:paraId="75332B02" w14:textId="77777777" w:rsidR="00F0668A" w:rsidRPr="00F77F94" w:rsidRDefault="00F0668A" w:rsidP="00F575C5">
            <w:pPr>
              <w:spacing w:after="60"/>
              <w:jc w:val="center"/>
              <w:rPr>
                <w:sz w:val="22"/>
                <w:szCs w:val="22"/>
                <w:lang w:val="en-US"/>
              </w:rPr>
            </w:pPr>
            <w:r w:rsidRPr="00F77F94">
              <w:rPr>
                <w:sz w:val="22"/>
                <w:szCs w:val="22"/>
                <w:lang w:val="en-US"/>
              </w:rPr>
              <w:t>03-04-2024</w:t>
            </w:r>
          </w:p>
        </w:tc>
        <w:tc>
          <w:tcPr>
            <w:tcW w:w="1934" w:type="dxa"/>
          </w:tcPr>
          <w:p w14:paraId="4705E7F5" w14:textId="77777777" w:rsidR="00F0668A" w:rsidRPr="00F77F94" w:rsidRDefault="00F0668A" w:rsidP="00F575C5">
            <w:pPr>
              <w:spacing w:after="60"/>
              <w:jc w:val="center"/>
              <w:rPr>
                <w:sz w:val="22"/>
                <w:szCs w:val="22"/>
                <w:lang w:val="en-US"/>
              </w:rPr>
            </w:pPr>
            <w:r w:rsidRPr="00F77F94">
              <w:rPr>
                <w:sz w:val="22"/>
                <w:szCs w:val="22"/>
                <w:lang w:val="en-US"/>
              </w:rPr>
              <w:t>51 min</w:t>
            </w:r>
          </w:p>
        </w:tc>
        <w:tc>
          <w:tcPr>
            <w:tcW w:w="1042" w:type="dxa"/>
          </w:tcPr>
          <w:p w14:paraId="48A081FD"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075082B2" w14:textId="77777777" w:rsidTr="00523809">
        <w:tc>
          <w:tcPr>
            <w:tcW w:w="436" w:type="dxa"/>
          </w:tcPr>
          <w:p w14:paraId="47FA2C80" w14:textId="77777777" w:rsidR="00F0668A" w:rsidRPr="00F77F94" w:rsidRDefault="00F0668A" w:rsidP="00F575C5">
            <w:pPr>
              <w:spacing w:after="60"/>
              <w:jc w:val="center"/>
              <w:rPr>
                <w:sz w:val="22"/>
                <w:szCs w:val="22"/>
                <w:lang w:val="en-US"/>
              </w:rPr>
            </w:pPr>
            <w:r w:rsidRPr="00F77F94">
              <w:rPr>
                <w:sz w:val="22"/>
                <w:szCs w:val="22"/>
                <w:lang w:val="en-US"/>
              </w:rPr>
              <w:t>20</w:t>
            </w:r>
          </w:p>
        </w:tc>
        <w:tc>
          <w:tcPr>
            <w:tcW w:w="1266" w:type="dxa"/>
          </w:tcPr>
          <w:p w14:paraId="638A1772" w14:textId="77777777" w:rsidR="00F0668A" w:rsidRPr="00F77F94" w:rsidRDefault="00F0668A" w:rsidP="00F575C5">
            <w:pPr>
              <w:spacing w:after="60"/>
              <w:jc w:val="center"/>
              <w:rPr>
                <w:sz w:val="22"/>
                <w:szCs w:val="22"/>
                <w:lang w:val="en-US"/>
              </w:rPr>
            </w:pPr>
            <w:r w:rsidRPr="00F77F94">
              <w:rPr>
                <w:sz w:val="22"/>
                <w:szCs w:val="22"/>
                <w:lang w:val="en-US"/>
              </w:rPr>
              <w:t>GAFS</w:t>
            </w:r>
          </w:p>
        </w:tc>
        <w:tc>
          <w:tcPr>
            <w:tcW w:w="3260" w:type="dxa"/>
          </w:tcPr>
          <w:p w14:paraId="43B24E4D" w14:textId="77777777" w:rsidR="00F0668A" w:rsidRPr="00F77F94" w:rsidRDefault="00F0668A" w:rsidP="00F575C5">
            <w:pPr>
              <w:spacing w:after="60"/>
              <w:jc w:val="center"/>
              <w:rPr>
                <w:sz w:val="22"/>
                <w:szCs w:val="22"/>
                <w:lang w:val="en-US"/>
              </w:rPr>
            </w:pPr>
            <w:r w:rsidRPr="00F77F94">
              <w:rPr>
                <w:color w:val="141413"/>
                <w:sz w:val="22"/>
                <w:szCs w:val="22"/>
                <w:lang w:val="en-US"/>
              </w:rPr>
              <w:t>Second Secretary</w:t>
            </w:r>
          </w:p>
        </w:tc>
        <w:tc>
          <w:tcPr>
            <w:tcW w:w="1276" w:type="dxa"/>
          </w:tcPr>
          <w:p w14:paraId="2A72AA4E" w14:textId="77777777" w:rsidR="00F0668A" w:rsidRPr="00F77F94" w:rsidRDefault="00F0668A" w:rsidP="00F575C5">
            <w:pPr>
              <w:spacing w:after="60"/>
              <w:jc w:val="center"/>
              <w:rPr>
                <w:sz w:val="22"/>
                <w:szCs w:val="22"/>
                <w:lang w:val="en-US"/>
              </w:rPr>
            </w:pPr>
            <w:r w:rsidRPr="00F77F94">
              <w:rPr>
                <w:sz w:val="22"/>
                <w:szCs w:val="22"/>
                <w:lang w:val="en-US"/>
              </w:rPr>
              <w:t>19-04-2024</w:t>
            </w:r>
          </w:p>
        </w:tc>
        <w:tc>
          <w:tcPr>
            <w:tcW w:w="1934" w:type="dxa"/>
          </w:tcPr>
          <w:p w14:paraId="0BFC2D02" w14:textId="77777777" w:rsidR="00F0668A" w:rsidRPr="00F77F94" w:rsidRDefault="00F0668A" w:rsidP="00F575C5">
            <w:pPr>
              <w:spacing w:after="60"/>
              <w:jc w:val="center"/>
              <w:rPr>
                <w:sz w:val="22"/>
                <w:szCs w:val="22"/>
                <w:lang w:val="en-US"/>
              </w:rPr>
            </w:pPr>
            <w:r w:rsidRPr="00F77F94">
              <w:rPr>
                <w:sz w:val="22"/>
                <w:szCs w:val="22"/>
                <w:lang w:val="en-US"/>
              </w:rPr>
              <w:t>51 min</w:t>
            </w:r>
          </w:p>
        </w:tc>
        <w:tc>
          <w:tcPr>
            <w:tcW w:w="1042" w:type="dxa"/>
          </w:tcPr>
          <w:p w14:paraId="645761D1"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7D0CF8E0" w14:textId="77777777" w:rsidTr="00523809">
        <w:tc>
          <w:tcPr>
            <w:tcW w:w="436" w:type="dxa"/>
          </w:tcPr>
          <w:p w14:paraId="36B28C21" w14:textId="77777777" w:rsidR="00F0668A" w:rsidRPr="00F77F94" w:rsidRDefault="00F0668A" w:rsidP="00F575C5">
            <w:pPr>
              <w:spacing w:after="60"/>
              <w:jc w:val="center"/>
              <w:rPr>
                <w:sz w:val="22"/>
                <w:szCs w:val="22"/>
                <w:lang w:val="en-US"/>
              </w:rPr>
            </w:pPr>
            <w:r w:rsidRPr="00F77F94">
              <w:rPr>
                <w:sz w:val="22"/>
                <w:szCs w:val="22"/>
                <w:lang w:val="en-US"/>
              </w:rPr>
              <w:t>21</w:t>
            </w:r>
          </w:p>
        </w:tc>
        <w:tc>
          <w:tcPr>
            <w:tcW w:w="1266" w:type="dxa"/>
          </w:tcPr>
          <w:p w14:paraId="7AB6A0EE" w14:textId="77777777" w:rsidR="00F0668A" w:rsidRPr="00F77F94" w:rsidRDefault="00F0668A" w:rsidP="00F575C5">
            <w:pPr>
              <w:spacing w:after="60"/>
              <w:jc w:val="center"/>
              <w:rPr>
                <w:sz w:val="22"/>
                <w:szCs w:val="22"/>
                <w:lang w:val="en-US"/>
              </w:rPr>
            </w:pPr>
            <w:r w:rsidRPr="00F77F94">
              <w:rPr>
                <w:sz w:val="22"/>
                <w:szCs w:val="22"/>
                <w:lang w:val="en-US"/>
              </w:rPr>
              <w:t>GRULAC</w:t>
            </w:r>
          </w:p>
        </w:tc>
        <w:tc>
          <w:tcPr>
            <w:tcW w:w="3260" w:type="dxa"/>
          </w:tcPr>
          <w:p w14:paraId="4B48CD96" w14:textId="77777777" w:rsidR="00F0668A" w:rsidRPr="00F77F94" w:rsidRDefault="00F0668A" w:rsidP="00F575C5">
            <w:pPr>
              <w:spacing w:after="60"/>
              <w:jc w:val="center"/>
              <w:rPr>
                <w:color w:val="141413"/>
                <w:sz w:val="22"/>
                <w:szCs w:val="22"/>
                <w:lang w:val="en-US"/>
              </w:rPr>
            </w:pPr>
            <w:r w:rsidRPr="00F77F94">
              <w:rPr>
                <w:color w:val="141413"/>
                <w:sz w:val="22"/>
                <w:szCs w:val="22"/>
                <w:lang w:val="en-US"/>
              </w:rPr>
              <w:t>Minister Counsellor</w:t>
            </w:r>
          </w:p>
        </w:tc>
        <w:tc>
          <w:tcPr>
            <w:tcW w:w="1276" w:type="dxa"/>
          </w:tcPr>
          <w:p w14:paraId="4303C863" w14:textId="77777777" w:rsidR="00F0668A" w:rsidRPr="00F77F94" w:rsidRDefault="00F0668A" w:rsidP="00F575C5">
            <w:pPr>
              <w:spacing w:after="60"/>
              <w:jc w:val="center"/>
              <w:rPr>
                <w:sz w:val="22"/>
                <w:szCs w:val="22"/>
                <w:lang w:val="en-US"/>
              </w:rPr>
            </w:pPr>
            <w:r w:rsidRPr="00F77F94">
              <w:rPr>
                <w:sz w:val="22"/>
                <w:szCs w:val="22"/>
                <w:lang w:val="en-US"/>
              </w:rPr>
              <w:t>13-05-2024</w:t>
            </w:r>
          </w:p>
        </w:tc>
        <w:tc>
          <w:tcPr>
            <w:tcW w:w="1934" w:type="dxa"/>
          </w:tcPr>
          <w:p w14:paraId="032B5017" w14:textId="77777777" w:rsidR="00F0668A" w:rsidRPr="00F77F94" w:rsidRDefault="00F0668A" w:rsidP="00F575C5">
            <w:pPr>
              <w:spacing w:after="60"/>
              <w:jc w:val="center"/>
              <w:rPr>
                <w:sz w:val="22"/>
                <w:szCs w:val="22"/>
                <w:lang w:val="en-US"/>
              </w:rPr>
            </w:pPr>
            <w:r w:rsidRPr="00F77F94">
              <w:rPr>
                <w:sz w:val="22"/>
                <w:szCs w:val="22"/>
                <w:lang w:val="en-US"/>
              </w:rPr>
              <w:t>40 min</w:t>
            </w:r>
          </w:p>
        </w:tc>
        <w:tc>
          <w:tcPr>
            <w:tcW w:w="1042" w:type="dxa"/>
          </w:tcPr>
          <w:p w14:paraId="2FAC38D4"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27D88615" w14:textId="77777777" w:rsidTr="00CF72BE">
        <w:tc>
          <w:tcPr>
            <w:tcW w:w="436" w:type="dxa"/>
          </w:tcPr>
          <w:p w14:paraId="75B4B4BD" w14:textId="77777777" w:rsidR="00F0668A" w:rsidRPr="00F77F94" w:rsidRDefault="00F0668A" w:rsidP="00F575C5">
            <w:pPr>
              <w:spacing w:after="60"/>
              <w:jc w:val="center"/>
              <w:rPr>
                <w:sz w:val="22"/>
                <w:szCs w:val="22"/>
                <w:lang w:val="en-US"/>
              </w:rPr>
            </w:pPr>
            <w:r w:rsidRPr="00F77F94">
              <w:rPr>
                <w:sz w:val="22"/>
                <w:szCs w:val="22"/>
                <w:lang w:val="en-US"/>
              </w:rPr>
              <w:t>22</w:t>
            </w:r>
          </w:p>
        </w:tc>
        <w:tc>
          <w:tcPr>
            <w:tcW w:w="1266" w:type="dxa"/>
          </w:tcPr>
          <w:p w14:paraId="3086B12B" w14:textId="77777777" w:rsidR="00F0668A" w:rsidRPr="00F77F94" w:rsidRDefault="00F0668A" w:rsidP="00F575C5">
            <w:pPr>
              <w:spacing w:after="60"/>
              <w:jc w:val="center"/>
              <w:rPr>
                <w:sz w:val="22"/>
                <w:szCs w:val="22"/>
                <w:lang w:val="en-US"/>
              </w:rPr>
            </w:pPr>
            <w:r w:rsidRPr="00F77F94">
              <w:rPr>
                <w:sz w:val="22"/>
                <w:szCs w:val="22"/>
                <w:lang w:val="en-US"/>
              </w:rPr>
              <w:t>APG</w:t>
            </w:r>
          </w:p>
        </w:tc>
        <w:tc>
          <w:tcPr>
            <w:tcW w:w="3260" w:type="dxa"/>
          </w:tcPr>
          <w:p w14:paraId="3A4797DD" w14:textId="7783A54A" w:rsidR="00F0668A" w:rsidRPr="00F77F94" w:rsidRDefault="00F0668A" w:rsidP="00F575C5">
            <w:pPr>
              <w:spacing w:after="60"/>
              <w:jc w:val="center"/>
              <w:rPr>
                <w:color w:val="141413"/>
                <w:sz w:val="22"/>
                <w:szCs w:val="22"/>
                <w:lang w:val="en-US"/>
              </w:rPr>
            </w:pPr>
            <w:r w:rsidRPr="00F77F94">
              <w:rPr>
                <w:color w:val="141413"/>
                <w:sz w:val="22"/>
                <w:szCs w:val="22"/>
                <w:lang w:val="en-US"/>
              </w:rPr>
              <w:t>First Secretary</w:t>
            </w:r>
          </w:p>
        </w:tc>
        <w:tc>
          <w:tcPr>
            <w:tcW w:w="1276" w:type="dxa"/>
          </w:tcPr>
          <w:p w14:paraId="6799B992" w14:textId="77777777" w:rsidR="00F0668A" w:rsidRPr="00F77F94" w:rsidRDefault="00F0668A" w:rsidP="00F575C5">
            <w:pPr>
              <w:spacing w:after="60"/>
              <w:jc w:val="center"/>
              <w:rPr>
                <w:sz w:val="22"/>
                <w:szCs w:val="22"/>
                <w:lang w:val="en-US"/>
              </w:rPr>
            </w:pPr>
            <w:r w:rsidRPr="00F77F94">
              <w:rPr>
                <w:sz w:val="22"/>
                <w:szCs w:val="22"/>
                <w:lang w:val="en-US"/>
              </w:rPr>
              <w:t>14-05-2024</w:t>
            </w:r>
          </w:p>
        </w:tc>
        <w:tc>
          <w:tcPr>
            <w:tcW w:w="1934" w:type="dxa"/>
          </w:tcPr>
          <w:p w14:paraId="0F711066" w14:textId="77777777" w:rsidR="00F0668A" w:rsidRPr="00F77F94" w:rsidRDefault="00F0668A" w:rsidP="00F575C5">
            <w:pPr>
              <w:spacing w:after="60"/>
              <w:jc w:val="center"/>
              <w:rPr>
                <w:sz w:val="22"/>
                <w:szCs w:val="22"/>
                <w:lang w:val="en-US"/>
              </w:rPr>
            </w:pPr>
            <w:r w:rsidRPr="00F77F94">
              <w:rPr>
                <w:sz w:val="22"/>
                <w:szCs w:val="22"/>
                <w:lang w:val="en-US"/>
              </w:rPr>
              <w:t>52 min</w:t>
            </w:r>
          </w:p>
        </w:tc>
        <w:tc>
          <w:tcPr>
            <w:tcW w:w="1042" w:type="dxa"/>
          </w:tcPr>
          <w:p w14:paraId="7F8EE447"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4E642E1D" w14:textId="77777777" w:rsidTr="00CF72BE">
        <w:tc>
          <w:tcPr>
            <w:tcW w:w="436" w:type="dxa"/>
          </w:tcPr>
          <w:p w14:paraId="389CAB12" w14:textId="77777777" w:rsidR="00F0668A" w:rsidRPr="00F77F94" w:rsidRDefault="00F0668A" w:rsidP="00F575C5">
            <w:pPr>
              <w:spacing w:after="60"/>
              <w:jc w:val="center"/>
              <w:rPr>
                <w:sz w:val="22"/>
                <w:szCs w:val="22"/>
                <w:lang w:val="en-US"/>
              </w:rPr>
            </w:pPr>
            <w:r w:rsidRPr="00F77F94">
              <w:rPr>
                <w:sz w:val="22"/>
                <w:szCs w:val="22"/>
                <w:lang w:val="en-US"/>
              </w:rPr>
              <w:t>23</w:t>
            </w:r>
          </w:p>
        </w:tc>
        <w:tc>
          <w:tcPr>
            <w:tcW w:w="1266" w:type="dxa"/>
          </w:tcPr>
          <w:p w14:paraId="6D5BAA67"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70A51B97" w14:textId="77777777" w:rsidR="00F0668A" w:rsidRPr="00F77F94" w:rsidRDefault="00F0668A" w:rsidP="00F575C5">
            <w:pPr>
              <w:spacing w:after="60"/>
              <w:jc w:val="center"/>
              <w:rPr>
                <w:color w:val="141413"/>
                <w:sz w:val="22"/>
                <w:szCs w:val="22"/>
                <w:lang w:val="en-US"/>
              </w:rPr>
            </w:pPr>
            <w:r w:rsidRPr="00F77F94">
              <w:rPr>
                <w:color w:val="141413"/>
                <w:sz w:val="22"/>
                <w:szCs w:val="22"/>
                <w:lang w:val="en-US"/>
              </w:rPr>
              <w:t>Political Coordinator</w:t>
            </w:r>
          </w:p>
        </w:tc>
        <w:tc>
          <w:tcPr>
            <w:tcW w:w="1276" w:type="dxa"/>
          </w:tcPr>
          <w:p w14:paraId="09205889" w14:textId="77777777" w:rsidR="00F0668A" w:rsidRPr="00F77F94" w:rsidRDefault="00F0668A" w:rsidP="00F575C5">
            <w:pPr>
              <w:spacing w:after="60"/>
              <w:jc w:val="center"/>
              <w:rPr>
                <w:sz w:val="22"/>
                <w:szCs w:val="22"/>
                <w:lang w:val="en-US"/>
              </w:rPr>
            </w:pPr>
            <w:r w:rsidRPr="00F77F94">
              <w:rPr>
                <w:sz w:val="22"/>
                <w:szCs w:val="22"/>
                <w:lang w:val="en-US"/>
              </w:rPr>
              <w:t>15-05-2024</w:t>
            </w:r>
          </w:p>
        </w:tc>
        <w:tc>
          <w:tcPr>
            <w:tcW w:w="1934" w:type="dxa"/>
          </w:tcPr>
          <w:p w14:paraId="38F129CE" w14:textId="77777777" w:rsidR="00F0668A" w:rsidRPr="00F77F94" w:rsidRDefault="00F0668A" w:rsidP="00F575C5">
            <w:pPr>
              <w:spacing w:after="60"/>
              <w:jc w:val="center"/>
              <w:rPr>
                <w:sz w:val="22"/>
                <w:szCs w:val="22"/>
                <w:lang w:val="en-US"/>
              </w:rPr>
            </w:pPr>
            <w:r w:rsidRPr="00F77F94">
              <w:rPr>
                <w:sz w:val="22"/>
                <w:szCs w:val="22"/>
                <w:lang w:val="en-US"/>
              </w:rPr>
              <w:t>1 hour 48 min</w:t>
            </w:r>
          </w:p>
        </w:tc>
        <w:tc>
          <w:tcPr>
            <w:tcW w:w="1042" w:type="dxa"/>
          </w:tcPr>
          <w:p w14:paraId="16DD99DB"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3CBBD5C7" w14:textId="77777777" w:rsidTr="00CF72BE">
        <w:tc>
          <w:tcPr>
            <w:tcW w:w="436" w:type="dxa"/>
          </w:tcPr>
          <w:p w14:paraId="7449FA47" w14:textId="77777777" w:rsidR="00F0668A" w:rsidRPr="00F77F94" w:rsidRDefault="00F0668A" w:rsidP="00F575C5">
            <w:pPr>
              <w:spacing w:after="60"/>
              <w:jc w:val="center"/>
              <w:rPr>
                <w:sz w:val="22"/>
                <w:szCs w:val="22"/>
                <w:lang w:val="en-US"/>
              </w:rPr>
            </w:pPr>
            <w:r w:rsidRPr="00F77F94">
              <w:rPr>
                <w:sz w:val="22"/>
                <w:szCs w:val="22"/>
                <w:lang w:val="en-US"/>
              </w:rPr>
              <w:t>24</w:t>
            </w:r>
          </w:p>
        </w:tc>
        <w:tc>
          <w:tcPr>
            <w:tcW w:w="1266" w:type="dxa"/>
          </w:tcPr>
          <w:p w14:paraId="55137DA3"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67C7BC31" w14:textId="77777777" w:rsidR="00F0668A" w:rsidRPr="00F77F94" w:rsidRDefault="00F0668A" w:rsidP="00F575C5">
            <w:pPr>
              <w:spacing w:after="60"/>
              <w:jc w:val="center"/>
              <w:rPr>
                <w:color w:val="141413"/>
                <w:sz w:val="22"/>
                <w:szCs w:val="22"/>
                <w:lang w:val="en-US"/>
              </w:rPr>
            </w:pPr>
            <w:r w:rsidRPr="00F77F94">
              <w:rPr>
                <w:color w:val="141413"/>
                <w:sz w:val="22"/>
                <w:szCs w:val="22"/>
                <w:lang w:val="en-US"/>
              </w:rPr>
              <w:t>Counsellor for Political Affairs</w:t>
            </w:r>
          </w:p>
        </w:tc>
        <w:tc>
          <w:tcPr>
            <w:tcW w:w="1276" w:type="dxa"/>
          </w:tcPr>
          <w:p w14:paraId="748B85CE" w14:textId="77777777" w:rsidR="00F0668A" w:rsidRPr="00F77F94" w:rsidRDefault="00F0668A" w:rsidP="00F575C5">
            <w:pPr>
              <w:spacing w:after="60"/>
              <w:jc w:val="center"/>
              <w:rPr>
                <w:sz w:val="22"/>
                <w:szCs w:val="22"/>
                <w:lang w:val="en-US"/>
              </w:rPr>
            </w:pPr>
            <w:r w:rsidRPr="00F77F94">
              <w:rPr>
                <w:sz w:val="22"/>
                <w:szCs w:val="22"/>
                <w:lang w:val="en-US"/>
              </w:rPr>
              <w:t>16-05-2024</w:t>
            </w:r>
          </w:p>
        </w:tc>
        <w:tc>
          <w:tcPr>
            <w:tcW w:w="1934" w:type="dxa"/>
          </w:tcPr>
          <w:p w14:paraId="27992028" w14:textId="77777777" w:rsidR="00F0668A" w:rsidRPr="00F77F94" w:rsidRDefault="00F0668A" w:rsidP="00F575C5">
            <w:pPr>
              <w:spacing w:after="60"/>
              <w:jc w:val="center"/>
              <w:rPr>
                <w:sz w:val="22"/>
                <w:szCs w:val="22"/>
                <w:lang w:val="en-US"/>
              </w:rPr>
            </w:pPr>
            <w:r w:rsidRPr="00F77F94">
              <w:rPr>
                <w:sz w:val="22"/>
                <w:szCs w:val="22"/>
                <w:lang w:val="en-US"/>
              </w:rPr>
              <w:t>51 min</w:t>
            </w:r>
          </w:p>
        </w:tc>
        <w:tc>
          <w:tcPr>
            <w:tcW w:w="1042" w:type="dxa"/>
          </w:tcPr>
          <w:p w14:paraId="38735CCC"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30B64A92" w14:textId="77777777" w:rsidTr="00523809">
        <w:tc>
          <w:tcPr>
            <w:tcW w:w="436" w:type="dxa"/>
          </w:tcPr>
          <w:p w14:paraId="0D04FAB4" w14:textId="77777777" w:rsidR="00F0668A" w:rsidRPr="00F77F94" w:rsidRDefault="00F0668A" w:rsidP="00F575C5">
            <w:pPr>
              <w:spacing w:after="60"/>
              <w:jc w:val="center"/>
              <w:rPr>
                <w:sz w:val="22"/>
                <w:szCs w:val="22"/>
                <w:lang w:val="en-US"/>
              </w:rPr>
            </w:pPr>
            <w:r w:rsidRPr="00F77F94">
              <w:rPr>
                <w:sz w:val="22"/>
                <w:szCs w:val="22"/>
                <w:lang w:val="en-US"/>
              </w:rPr>
              <w:t>25</w:t>
            </w:r>
          </w:p>
        </w:tc>
        <w:tc>
          <w:tcPr>
            <w:tcW w:w="1266" w:type="dxa"/>
          </w:tcPr>
          <w:p w14:paraId="131282D7" w14:textId="77777777" w:rsidR="00F0668A" w:rsidRPr="00F77F94" w:rsidRDefault="00F0668A" w:rsidP="00F575C5">
            <w:pPr>
              <w:spacing w:after="60"/>
              <w:jc w:val="center"/>
              <w:rPr>
                <w:sz w:val="22"/>
                <w:szCs w:val="22"/>
                <w:lang w:val="en-US"/>
              </w:rPr>
            </w:pPr>
            <w:r w:rsidRPr="00F77F94">
              <w:rPr>
                <w:sz w:val="22"/>
                <w:szCs w:val="22"/>
                <w:lang w:val="en-US"/>
              </w:rPr>
              <w:t>WEOG</w:t>
            </w:r>
          </w:p>
        </w:tc>
        <w:tc>
          <w:tcPr>
            <w:tcW w:w="3260" w:type="dxa"/>
          </w:tcPr>
          <w:p w14:paraId="48323577" w14:textId="77777777" w:rsidR="00F0668A" w:rsidRPr="00F77F94" w:rsidRDefault="00F0668A" w:rsidP="00F575C5">
            <w:pPr>
              <w:spacing w:after="60"/>
              <w:jc w:val="center"/>
              <w:rPr>
                <w:color w:val="141413"/>
                <w:sz w:val="22"/>
                <w:szCs w:val="22"/>
                <w:lang w:val="en-US"/>
              </w:rPr>
            </w:pPr>
            <w:r w:rsidRPr="00F77F94">
              <w:rPr>
                <w:color w:val="141413"/>
                <w:sz w:val="22"/>
                <w:szCs w:val="22"/>
                <w:lang w:val="en-US"/>
              </w:rPr>
              <w:t>Second Secretary</w:t>
            </w:r>
          </w:p>
        </w:tc>
        <w:tc>
          <w:tcPr>
            <w:tcW w:w="1276" w:type="dxa"/>
          </w:tcPr>
          <w:p w14:paraId="4939FB62" w14:textId="77777777" w:rsidR="00F0668A" w:rsidRPr="00F77F94" w:rsidRDefault="00F0668A" w:rsidP="00F575C5">
            <w:pPr>
              <w:spacing w:after="60"/>
              <w:jc w:val="center"/>
              <w:rPr>
                <w:sz w:val="22"/>
                <w:szCs w:val="22"/>
                <w:lang w:val="en-US"/>
              </w:rPr>
            </w:pPr>
            <w:r w:rsidRPr="00F77F94">
              <w:rPr>
                <w:sz w:val="22"/>
                <w:szCs w:val="22"/>
                <w:lang w:val="en-US"/>
              </w:rPr>
              <w:t>17-05-2024</w:t>
            </w:r>
          </w:p>
        </w:tc>
        <w:tc>
          <w:tcPr>
            <w:tcW w:w="1934" w:type="dxa"/>
          </w:tcPr>
          <w:p w14:paraId="506DC0AF" w14:textId="77777777" w:rsidR="00F0668A" w:rsidRPr="00F77F94" w:rsidRDefault="00F0668A" w:rsidP="00F575C5">
            <w:pPr>
              <w:spacing w:after="60"/>
              <w:jc w:val="center"/>
              <w:rPr>
                <w:sz w:val="22"/>
                <w:szCs w:val="22"/>
                <w:lang w:val="en-US"/>
              </w:rPr>
            </w:pPr>
            <w:r w:rsidRPr="00F77F94">
              <w:rPr>
                <w:sz w:val="22"/>
                <w:szCs w:val="22"/>
                <w:lang w:val="en-US"/>
              </w:rPr>
              <w:t>39 min</w:t>
            </w:r>
          </w:p>
        </w:tc>
        <w:tc>
          <w:tcPr>
            <w:tcW w:w="1042" w:type="dxa"/>
          </w:tcPr>
          <w:p w14:paraId="1D85CA80"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6C415825" w14:textId="77777777" w:rsidTr="00523809">
        <w:trPr>
          <w:trHeight w:val="75"/>
        </w:trPr>
        <w:tc>
          <w:tcPr>
            <w:tcW w:w="436" w:type="dxa"/>
            <w:tcBorders>
              <w:bottom w:val="single" w:sz="4" w:space="0" w:color="auto"/>
            </w:tcBorders>
          </w:tcPr>
          <w:p w14:paraId="5C57941C" w14:textId="77777777" w:rsidR="00F0668A" w:rsidRPr="00F77F94" w:rsidRDefault="00F0668A" w:rsidP="00F575C5">
            <w:pPr>
              <w:spacing w:after="100"/>
              <w:jc w:val="center"/>
              <w:rPr>
                <w:sz w:val="22"/>
                <w:szCs w:val="22"/>
                <w:lang w:val="en-US"/>
              </w:rPr>
            </w:pPr>
            <w:r w:rsidRPr="00F77F94">
              <w:rPr>
                <w:sz w:val="22"/>
                <w:szCs w:val="22"/>
                <w:lang w:val="en-US"/>
              </w:rPr>
              <w:t>26</w:t>
            </w:r>
          </w:p>
        </w:tc>
        <w:tc>
          <w:tcPr>
            <w:tcW w:w="1266" w:type="dxa"/>
            <w:tcBorders>
              <w:bottom w:val="single" w:sz="4" w:space="0" w:color="auto"/>
            </w:tcBorders>
          </w:tcPr>
          <w:p w14:paraId="26D9E48B" w14:textId="77777777" w:rsidR="00F0668A" w:rsidRPr="00F77F94" w:rsidRDefault="00F0668A" w:rsidP="00F575C5">
            <w:pPr>
              <w:spacing w:after="100"/>
              <w:jc w:val="center"/>
              <w:rPr>
                <w:sz w:val="22"/>
                <w:szCs w:val="22"/>
                <w:lang w:val="en-US"/>
              </w:rPr>
            </w:pPr>
            <w:r w:rsidRPr="00F77F94">
              <w:rPr>
                <w:sz w:val="22"/>
                <w:szCs w:val="22"/>
                <w:lang w:val="en-US"/>
              </w:rPr>
              <w:t>GAFS</w:t>
            </w:r>
          </w:p>
        </w:tc>
        <w:tc>
          <w:tcPr>
            <w:tcW w:w="3260" w:type="dxa"/>
            <w:tcBorders>
              <w:bottom w:val="single" w:sz="4" w:space="0" w:color="auto"/>
            </w:tcBorders>
          </w:tcPr>
          <w:p w14:paraId="10217154" w14:textId="77777777" w:rsidR="00F0668A" w:rsidRPr="00F77F94" w:rsidRDefault="00F0668A" w:rsidP="00F575C5">
            <w:pPr>
              <w:spacing w:after="100"/>
              <w:jc w:val="center"/>
              <w:rPr>
                <w:color w:val="141413"/>
                <w:sz w:val="22"/>
                <w:szCs w:val="22"/>
                <w:lang w:val="en-US"/>
              </w:rPr>
            </w:pPr>
            <w:r w:rsidRPr="00F77F94">
              <w:rPr>
                <w:color w:val="141413"/>
                <w:sz w:val="22"/>
                <w:szCs w:val="22"/>
                <w:lang w:val="en-US"/>
              </w:rPr>
              <w:t>Attaché</w:t>
            </w:r>
          </w:p>
        </w:tc>
        <w:tc>
          <w:tcPr>
            <w:tcW w:w="1276" w:type="dxa"/>
            <w:tcBorders>
              <w:bottom w:val="single" w:sz="4" w:space="0" w:color="auto"/>
            </w:tcBorders>
          </w:tcPr>
          <w:p w14:paraId="6E056C45" w14:textId="77777777" w:rsidR="00F0668A" w:rsidRPr="00F77F94" w:rsidRDefault="00F0668A" w:rsidP="00F575C5">
            <w:pPr>
              <w:spacing w:after="100"/>
              <w:jc w:val="center"/>
              <w:rPr>
                <w:sz w:val="22"/>
                <w:szCs w:val="22"/>
                <w:lang w:val="en-US"/>
              </w:rPr>
            </w:pPr>
            <w:r w:rsidRPr="00F77F94">
              <w:rPr>
                <w:sz w:val="22"/>
                <w:szCs w:val="22"/>
                <w:lang w:val="en-US"/>
              </w:rPr>
              <w:t>18-05-2024</w:t>
            </w:r>
          </w:p>
        </w:tc>
        <w:tc>
          <w:tcPr>
            <w:tcW w:w="1934" w:type="dxa"/>
            <w:tcBorders>
              <w:bottom w:val="single" w:sz="4" w:space="0" w:color="auto"/>
            </w:tcBorders>
          </w:tcPr>
          <w:p w14:paraId="61177B37" w14:textId="77777777" w:rsidR="00F0668A" w:rsidRPr="00F77F94" w:rsidRDefault="00F0668A" w:rsidP="00F575C5">
            <w:pPr>
              <w:spacing w:after="100"/>
              <w:jc w:val="center"/>
              <w:rPr>
                <w:sz w:val="22"/>
                <w:szCs w:val="22"/>
                <w:lang w:val="en-US"/>
              </w:rPr>
            </w:pPr>
            <w:r w:rsidRPr="00F77F94">
              <w:rPr>
                <w:sz w:val="22"/>
                <w:szCs w:val="22"/>
                <w:lang w:val="en-US"/>
              </w:rPr>
              <w:t>1 hour 3 min</w:t>
            </w:r>
          </w:p>
        </w:tc>
        <w:tc>
          <w:tcPr>
            <w:tcW w:w="1042" w:type="dxa"/>
            <w:tcBorders>
              <w:bottom w:val="single" w:sz="4" w:space="0" w:color="auto"/>
            </w:tcBorders>
          </w:tcPr>
          <w:p w14:paraId="5CDED940" w14:textId="77777777" w:rsidR="00F0668A" w:rsidRPr="00F77F94" w:rsidRDefault="00F0668A" w:rsidP="00F575C5">
            <w:pPr>
              <w:spacing w:after="100"/>
              <w:jc w:val="center"/>
              <w:rPr>
                <w:sz w:val="22"/>
                <w:szCs w:val="22"/>
                <w:lang w:val="en-US"/>
              </w:rPr>
            </w:pPr>
            <w:r w:rsidRPr="00F77F94">
              <w:rPr>
                <w:sz w:val="22"/>
                <w:szCs w:val="22"/>
                <w:lang w:val="en-US"/>
              </w:rPr>
              <w:t>Yes</w:t>
            </w:r>
          </w:p>
        </w:tc>
      </w:tr>
      <w:tr w:rsidR="00523809" w:rsidRPr="00F77F94" w14:paraId="36D6DC98" w14:textId="77777777" w:rsidTr="0052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6"/>
            <w:tcBorders>
              <w:top w:val="nil"/>
              <w:left w:val="nil"/>
              <w:bottom w:val="single" w:sz="4" w:space="0" w:color="auto"/>
              <w:right w:val="nil"/>
            </w:tcBorders>
          </w:tcPr>
          <w:p w14:paraId="607D0287" w14:textId="697CCD6B" w:rsidR="00523809" w:rsidRPr="00F77F94" w:rsidRDefault="00523809" w:rsidP="00523809">
            <w:pPr>
              <w:spacing w:after="60"/>
              <w:rPr>
                <w:sz w:val="22"/>
                <w:szCs w:val="22"/>
                <w:lang w:val="en-US"/>
              </w:rPr>
            </w:pPr>
            <w:r w:rsidRPr="00F77F94">
              <w:rPr>
                <w:rFonts w:eastAsiaTheme="minorHAnsi"/>
                <w:b/>
                <w:bCs/>
                <w:lang w:val="en-US" w:eastAsia="en-US"/>
              </w:rPr>
              <w:lastRenderedPageBreak/>
              <w:t xml:space="preserve">Table </w:t>
            </w:r>
            <w:r w:rsidRPr="00F77F94">
              <w:rPr>
                <w:b/>
                <w:bCs/>
                <w:lang w:val="en-US"/>
              </w:rPr>
              <w:t>AIX</w:t>
            </w:r>
            <w:r>
              <w:rPr>
                <w:b/>
                <w:bCs/>
                <w:lang w:val="en-US"/>
              </w:rPr>
              <w:t xml:space="preserve"> </w:t>
            </w:r>
            <w:r w:rsidRPr="00523809">
              <w:rPr>
                <w:lang w:val="en-US"/>
              </w:rPr>
              <w:t>(continued)</w:t>
            </w:r>
          </w:p>
        </w:tc>
      </w:tr>
      <w:tr w:rsidR="00CF72BE" w:rsidRPr="00F77F94" w14:paraId="4A07A95E" w14:textId="77777777" w:rsidTr="0052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single" w:sz="4" w:space="0" w:color="auto"/>
              <w:left w:val="nil"/>
              <w:bottom w:val="nil"/>
              <w:right w:val="nil"/>
            </w:tcBorders>
          </w:tcPr>
          <w:p w14:paraId="50DFFC7F" w14:textId="77777777" w:rsidR="00F0668A" w:rsidRPr="00F77F94" w:rsidRDefault="00F0668A" w:rsidP="00F0668A">
            <w:pPr>
              <w:spacing w:after="60"/>
              <w:jc w:val="center"/>
              <w:rPr>
                <w:sz w:val="22"/>
                <w:szCs w:val="22"/>
                <w:lang w:val="en-US"/>
              </w:rPr>
            </w:pPr>
            <w:r w:rsidRPr="00F77F94">
              <w:rPr>
                <w:sz w:val="22"/>
                <w:szCs w:val="22"/>
                <w:lang w:val="en-US"/>
              </w:rPr>
              <w:t>27</w:t>
            </w:r>
          </w:p>
        </w:tc>
        <w:tc>
          <w:tcPr>
            <w:tcW w:w="1266" w:type="dxa"/>
            <w:tcBorders>
              <w:top w:val="single" w:sz="4" w:space="0" w:color="auto"/>
              <w:left w:val="nil"/>
              <w:bottom w:val="nil"/>
              <w:right w:val="nil"/>
            </w:tcBorders>
          </w:tcPr>
          <w:p w14:paraId="3BE66609" w14:textId="77777777" w:rsidR="00F0668A" w:rsidRPr="00F77F94" w:rsidRDefault="00F0668A" w:rsidP="00F0668A">
            <w:pPr>
              <w:spacing w:after="60"/>
              <w:jc w:val="center"/>
              <w:rPr>
                <w:sz w:val="22"/>
                <w:szCs w:val="22"/>
                <w:lang w:val="en-US"/>
              </w:rPr>
            </w:pPr>
            <w:r w:rsidRPr="00F77F94">
              <w:rPr>
                <w:sz w:val="22"/>
                <w:szCs w:val="22"/>
                <w:lang w:val="en-US"/>
              </w:rPr>
              <w:t>WEOG</w:t>
            </w:r>
          </w:p>
        </w:tc>
        <w:tc>
          <w:tcPr>
            <w:tcW w:w="3260" w:type="dxa"/>
            <w:tcBorders>
              <w:top w:val="single" w:sz="4" w:space="0" w:color="auto"/>
              <w:left w:val="nil"/>
              <w:bottom w:val="nil"/>
              <w:right w:val="nil"/>
            </w:tcBorders>
          </w:tcPr>
          <w:p w14:paraId="10E52F34" w14:textId="77777777" w:rsidR="00F0668A" w:rsidRPr="00F77F94" w:rsidRDefault="00F0668A" w:rsidP="00F0668A">
            <w:pPr>
              <w:spacing w:after="60"/>
              <w:jc w:val="center"/>
              <w:rPr>
                <w:sz w:val="22"/>
                <w:szCs w:val="22"/>
                <w:lang w:val="en-US"/>
              </w:rPr>
            </w:pPr>
            <w:r w:rsidRPr="00F77F94">
              <w:rPr>
                <w:sz w:val="22"/>
                <w:szCs w:val="22"/>
                <w:lang w:val="en-US"/>
              </w:rPr>
              <w:t>First Secretary</w:t>
            </w:r>
          </w:p>
        </w:tc>
        <w:tc>
          <w:tcPr>
            <w:tcW w:w="1276" w:type="dxa"/>
            <w:tcBorders>
              <w:top w:val="single" w:sz="4" w:space="0" w:color="auto"/>
              <w:left w:val="nil"/>
              <w:bottom w:val="nil"/>
              <w:right w:val="nil"/>
            </w:tcBorders>
          </w:tcPr>
          <w:p w14:paraId="43509FC1" w14:textId="77777777" w:rsidR="00F0668A" w:rsidRPr="00F77F94" w:rsidRDefault="00F0668A" w:rsidP="00F0668A">
            <w:pPr>
              <w:spacing w:after="60"/>
              <w:jc w:val="center"/>
              <w:rPr>
                <w:sz w:val="22"/>
                <w:szCs w:val="22"/>
                <w:lang w:val="en-US"/>
              </w:rPr>
            </w:pPr>
            <w:r w:rsidRPr="00F77F94">
              <w:rPr>
                <w:sz w:val="22"/>
                <w:szCs w:val="22"/>
                <w:lang w:val="en-US"/>
              </w:rPr>
              <w:t>30-05-2024</w:t>
            </w:r>
          </w:p>
        </w:tc>
        <w:tc>
          <w:tcPr>
            <w:tcW w:w="1934" w:type="dxa"/>
            <w:tcBorders>
              <w:top w:val="single" w:sz="4" w:space="0" w:color="auto"/>
              <w:left w:val="nil"/>
              <w:bottom w:val="nil"/>
              <w:right w:val="nil"/>
            </w:tcBorders>
          </w:tcPr>
          <w:p w14:paraId="070D7BFE" w14:textId="77777777" w:rsidR="00F0668A" w:rsidRPr="00F77F94" w:rsidRDefault="00F0668A" w:rsidP="00F0668A">
            <w:pPr>
              <w:spacing w:after="60"/>
              <w:jc w:val="center"/>
              <w:rPr>
                <w:sz w:val="22"/>
                <w:szCs w:val="22"/>
                <w:lang w:val="en-US"/>
              </w:rPr>
            </w:pPr>
            <w:r w:rsidRPr="00F77F94">
              <w:rPr>
                <w:sz w:val="22"/>
                <w:szCs w:val="22"/>
                <w:lang w:val="en-US"/>
              </w:rPr>
              <w:t>Written</w:t>
            </w:r>
          </w:p>
        </w:tc>
        <w:tc>
          <w:tcPr>
            <w:tcW w:w="1042" w:type="dxa"/>
            <w:tcBorders>
              <w:top w:val="single" w:sz="4" w:space="0" w:color="auto"/>
              <w:left w:val="nil"/>
              <w:bottom w:val="nil"/>
              <w:right w:val="nil"/>
            </w:tcBorders>
          </w:tcPr>
          <w:p w14:paraId="2B5A80B0" w14:textId="77777777" w:rsidR="00F0668A" w:rsidRPr="00F77F94" w:rsidRDefault="00F0668A" w:rsidP="00F0668A">
            <w:pPr>
              <w:spacing w:after="60"/>
              <w:jc w:val="center"/>
              <w:rPr>
                <w:sz w:val="22"/>
                <w:szCs w:val="22"/>
                <w:lang w:val="en-US"/>
              </w:rPr>
            </w:pPr>
            <w:r w:rsidRPr="00F77F94">
              <w:rPr>
                <w:sz w:val="22"/>
                <w:szCs w:val="22"/>
                <w:lang w:val="en-US"/>
              </w:rPr>
              <w:t>/</w:t>
            </w:r>
          </w:p>
        </w:tc>
      </w:tr>
      <w:tr w:rsidR="00CF72BE" w:rsidRPr="00F77F94" w14:paraId="5AFDE592"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22F9554A" w14:textId="77777777" w:rsidR="00F0668A" w:rsidRPr="00F77F94" w:rsidRDefault="00F0668A" w:rsidP="00F575C5">
            <w:pPr>
              <w:spacing w:after="60"/>
              <w:jc w:val="center"/>
              <w:rPr>
                <w:sz w:val="22"/>
                <w:szCs w:val="22"/>
                <w:lang w:val="en-US"/>
              </w:rPr>
            </w:pPr>
            <w:r w:rsidRPr="00F77F94">
              <w:rPr>
                <w:sz w:val="22"/>
                <w:szCs w:val="22"/>
                <w:lang w:val="en-US"/>
              </w:rPr>
              <w:t>28</w:t>
            </w:r>
          </w:p>
        </w:tc>
        <w:tc>
          <w:tcPr>
            <w:tcW w:w="1266" w:type="dxa"/>
            <w:tcBorders>
              <w:top w:val="nil"/>
              <w:left w:val="nil"/>
              <w:bottom w:val="nil"/>
              <w:right w:val="nil"/>
            </w:tcBorders>
          </w:tcPr>
          <w:p w14:paraId="5249BF10" w14:textId="77777777" w:rsidR="00F0668A" w:rsidRPr="00F77F94" w:rsidRDefault="00F0668A" w:rsidP="00F575C5">
            <w:pPr>
              <w:spacing w:after="60"/>
              <w:jc w:val="center"/>
              <w:rPr>
                <w:sz w:val="22"/>
                <w:szCs w:val="22"/>
                <w:lang w:val="en-US"/>
              </w:rPr>
            </w:pPr>
            <w:r w:rsidRPr="00F77F94">
              <w:rPr>
                <w:sz w:val="22"/>
                <w:szCs w:val="22"/>
                <w:lang w:val="en-US"/>
              </w:rPr>
              <w:t>P5</w:t>
            </w:r>
          </w:p>
        </w:tc>
        <w:tc>
          <w:tcPr>
            <w:tcW w:w="3260" w:type="dxa"/>
            <w:tcBorders>
              <w:top w:val="nil"/>
              <w:left w:val="nil"/>
              <w:bottom w:val="nil"/>
              <w:right w:val="nil"/>
            </w:tcBorders>
          </w:tcPr>
          <w:p w14:paraId="7233B814" w14:textId="77777777" w:rsidR="00F0668A" w:rsidRPr="00F77F94" w:rsidRDefault="00F0668A" w:rsidP="00F575C5">
            <w:pPr>
              <w:spacing w:after="60"/>
              <w:jc w:val="center"/>
              <w:rPr>
                <w:sz w:val="22"/>
                <w:szCs w:val="22"/>
                <w:lang w:val="en-US"/>
              </w:rPr>
            </w:pPr>
            <w:r w:rsidRPr="00F77F94">
              <w:rPr>
                <w:sz w:val="22"/>
                <w:szCs w:val="22"/>
                <w:lang w:val="en-US"/>
              </w:rPr>
              <w:t>Permanent Representative</w:t>
            </w:r>
          </w:p>
        </w:tc>
        <w:tc>
          <w:tcPr>
            <w:tcW w:w="1276" w:type="dxa"/>
            <w:tcBorders>
              <w:top w:val="nil"/>
              <w:left w:val="nil"/>
              <w:bottom w:val="nil"/>
              <w:right w:val="nil"/>
            </w:tcBorders>
          </w:tcPr>
          <w:p w14:paraId="4529CD5A" w14:textId="77777777" w:rsidR="00F0668A" w:rsidRPr="00F77F94" w:rsidRDefault="00F0668A" w:rsidP="00F575C5">
            <w:pPr>
              <w:spacing w:after="60"/>
              <w:jc w:val="center"/>
              <w:rPr>
                <w:sz w:val="22"/>
                <w:szCs w:val="22"/>
                <w:lang w:val="en-US"/>
              </w:rPr>
            </w:pPr>
            <w:r w:rsidRPr="00F77F94">
              <w:rPr>
                <w:sz w:val="22"/>
                <w:szCs w:val="22"/>
                <w:lang w:val="en-US"/>
              </w:rPr>
              <w:t>04-06-2024</w:t>
            </w:r>
          </w:p>
        </w:tc>
        <w:tc>
          <w:tcPr>
            <w:tcW w:w="1934" w:type="dxa"/>
            <w:tcBorders>
              <w:top w:val="nil"/>
              <w:left w:val="nil"/>
              <w:bottom w:val="nil"/>
              <w:right w:val="nil"/>
            </w:tcBorders>
          </w:tcPr>
          <w:p w14:paraId="6FB7D9B9" w14:textId="77777777" w:rsidR="00F0668A" w:rsidRPr="00F77F94" w:rsidRDefault="00F0668A" w:rsidP="00F575C5">
            <w:pPr>
              <w:spacing w:after="60"/>
              <w:jc w:val="center"/>
              <w:rPr>
                <w:sz w:val="22"/>
                <w:szCs w:val="22"/>
                <w:lang w:val="en-US"/>
              </w:rPr>
            </w:pPr>
            <w:r w:rsidRPr="00F77F94">
              <w:rPr>
                <w:sz w:val="22"/>
                <w:szCs w:val="22"/>
                <w:lang w:val="en-US"/>
              </w:rPr>
              <w:t>49 min</w:t>
            </w:r>
          </w:p>
        </w:tc>
        <w:tc>
          <w:tcPr>
            <w:tcW w:w="1042" w:type="dxa"/>
            <w:tcBorders>
              <w:top w:val="nil"/>
              <w:left w:val="nil"/>
              <w:bottom w:val="nil"/>
              <w:right w:val="nil"/>
            </w:tcBorders>
          </w:tcPr>
          <w:p w14:paraId="7B287ADA"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78946361"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595CECED" w14:textId="77777777" w:rsidR="00F0668A" w:rsidRPr="00F77F94" w:rsidRDefault="00F0668A" w:rsidP="00F575C5">
            <w:pPr>
              <w:spacing w:after="60"/>
              <w:jc w:val="center"/>
              <w:rPr>
                <w:sz w:val="22"/>
                <w:szCs w:val="22"/>
                <w:lang w:val="en-US"/>
              </w:rPr>
            </w:pPr>
            <w:r w:rsidRPr="00F77F94">
              <w:rPr>
                <w:sz w:val="22"/>
                <w:szCs w:val="22"/>
                <w:lang w:val="en-US"/>
              </w:rPr>
              <w:t>29</w:t>
            </w:r>
          </w:p>
        </w:tc>
        <w:tc>
          <w:tcPr>
            <w:tcW w:w="1266" w:type="dxa"/>
            <w:tcBorders>
              <w:top w:val="nil"/>
              <w:left w:val="nil"/>
              <w:bottom w:val="nil"/>
              <w:right w:val="nil"/>
            </w:tcBorders>
          </w:tcPr>
          <w:p w14:paraId="5CFA2699" w14:textId="77777777" w:rsidR="00F0668A" w:rsidRPr="00F77F94" w:rsidRDefault="00F0668A" w:rsidP="00F575C5">
            <w:pPr>
              <w:spacing w:after="60"/>
              <w:jc w:val="center"/>
              <w:rPr>
                <w:sz w:val="22"/>
                <w:szCs w:val="22"/>
                <w:lang w:val="en-US"/>
              </w:rPr>
            </w:pPr>
            <w:r w:rsidRPr="00F77F94">
              <w:rPr>
                <w:sz w:val="22"/>
                <w:szCs w:val="22"/>
                <w:lang w:val="en-US"/>
              </w:rPr>
              <w:t>P5*</w:t>
            </w:r>
          </w:p>
        </w:tc>
        <w:tc>
          <w:tcPr>
            <w:tcW w:w="3260" w:type="dxa"/>
            <w:tcBorders>
              <w:top w:val="nil"/>
              <w:left w:val="nil"/>
              <w:bottom w:val="nil"/>
              <w:right w:val="nil"/>
            </w:tcBorders>
          </w:tcPr>
          <w:p w14:paraId="03A7A802" w14:textId="77777777" w:rsidR="00F0668A" w:rsidRPr="00F77F94" w:rsidRDefault="00F0668A" w:rsidP="00F575C5">
            <w:pPr>
              <w:spacing w:after="60"/>
              <w:jc w:val="center"/>
              <w:rPr>
                <w:sz w:val="22"/>
                <w:szCs w:val="22"/>
                <w:lang w:val="en-US"/>
              </w:rPr>
            </w:pPr>
            <w:r w:rsidRPr="00F77F94">
              <w:rPr>
                <w:sz w:val="22"/>
                <w:szCs w:val="22"/>
                <w:lang w:val="en-US"/>
              </w:rPr>
              <w:t>Permanent Representative</w:t>
            </w:r>
          </w:p>
        </w:tc>
        <w:tc>
          <w:tcPr>
            <w:tcW w:w="1276" w:type="dxa"/>
            <w:tcBorders>
              <w:top w:val="nil"/>
              <w:left w:val="nil"/>
              <w:bottom w:val="nil"/>
              <w:right w:val="nil"/>
            </w:tcBorders>
          </w:tcPr>
          <w:p w14:paraId="51E501D5" w14:textId="77777777" w:rsidR="00F0668A" w:rsidRPr="00F77F94" w:rsidRDefault="00F0668A" w:rsidP="00F575C5">
            <w:pPr>
              <w:spacing w:after="60"/>
              <w:jc w:val="center"/>
              <w:rPr>
                <w:sz w:val="22"/>
                <w:szCs w:val="22"/>
                <w:lang w:val="en-US"/>
              </w:rPr>
            </w:pPr>
            <w:r w:rsidRPr="00F77F94">
              <w:rPr>
                <w:sz w:val="22"/>
                <w:szCs w:val="22"/>
                <w:lang w:val="en-US"/>
              </w:rPr>
              <w:t>05-06-2024</w:t>
            </w:r>
          </w:p>
        </w:tc>
        <w:tc>
          <w:tcPr>
            <w:tcW w:w="1934" w:type="dxa"/>
            <w:tcBorders>
              <w:top w:val="nil"/>
              <w:left w:val="nil"/>
              <w:bottom w:val="nil"/>
              <w:right w:val="nil"/>
            </w:tcBorders>
          </w:tcPr>
          <w:p w14:paraId="59842F8E" w14:textId="77777777" w:rsidR="00F0668A" w:rsidRPr="00F77F94" w:rsidRDefault="00F0668A" w:rsidP="00F575C5">
            <w:pPr>
              <w:spacing w:after="60"/>
              <w:jc w:val="center"/>
              <w:rPr>
                <w:sz w:val="22"/>
                <w:szCs w:val="22"/>
                <w:lang w:val="en-US"/>
              </w:rPr>
            </w:pPr>
            <w:r w:rsidRPr="00F77F94">
              <w:rPr>
                <w:sz w:val="22"/>
                <w:szCs w:val="22"/>
                <w:lang w:val="en-US"/>
              </w:rPr>
              <w:t>Ca. 45 min</w:t>
            </w:r>
          </w:p>
        </w:tc>
        <w:tc>
          <w:tcPr>
            <w:tcW w:w="1042" w:type="dxa"/>
            <w:tcBorders>
              <w:top w:val="nil"/>
              <w:left w:val="nil"/>
              <w:bottom w:val="nil"/>
              <w:right w:val="nil"/>
            </w:tcBorders>
          </w:tcPr>
          <w:p w14:paraId="3F2138FF" w14:textId="77777777" w:rsidR="00F0668A" w:rsidRPr="00F77F94" w:rsidRDefault="00F0668A" w:rsidP="00F575C5">
            <w:pPr>
              <w:spacing w:after="60"/>
              <w:jc w:val="center"/>
              <w:rPr>
                <w:sz w:val="22"/>
                <w:szCs w:val="22"/>
                <w:lang w:val="en-US"/>
              </w:rPr>
            </w:pPr>
            <w:r w:rsidRPr="00F77F94">
              <w:rPr>
                <w:sz w:val="22"/>
                <w:szCs w:val="22"/>
                <w:lang w:val="en-US"/>
              </w:rPr>
              <w:t>No</w:t>
            </w:r>
          </w:p>
        </w:tc>
      </w:tr>
      <w:tr w:rsidR="00CF72BE" w:rsidRPr="00F77F94" w14:paraId="67D14E02"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6FB56AC9" w14:textId="77777777" w:rsidR="00F0668A" w:rsidRPr="00F77F94" w:rsidRDefault="00F0668A" w:rsidP="00F575C5">
            <w:pPr>
              <w:spacing w:after="60"/>
              <w:jc w:val="center"/>
              <w:rPr>
                <w:sz w:val="22"/>
                <w:szCs w:val="22"/>
                <w:lang w:val="en-US"/>
              </w:rPr>
            </w:pPr>
            <w:r w:rsidRPr="00F77F94">
              <w:rPr>
                <w:sz w:val="22"/>
                <w:szCs w:val="22"/>
                <w:lang w:val="en-US"/>
              </w:rPr>
              <w:t>30</w:t>
            </w:r>
          </w:p>
        </w:tc>
        <w:tc>
          <w:tcPr>
            <w:tcW w:w="1266" w:type="dxa"/>
            <w:tcBorders>
              <w:top w:val="nil"/>
              <w:left w:val="nil"/>
              <w:bottom w:val="nil"/>
              <w:right w:val="nil"/>
            </w:tcBorders>
          </w:tcPr>
          <w:p w14:paraId="1DCE861A" w14:textId="77777777" w:rsidR="00F0668A" w:rsidRPr="00F77F94" w:rsidRDefault="00F0668A" w:rsidP="00F575C5">
            <w:pPr>
              <w:spacing w:after="60"/>
              <w:jc w:val="center"/>
              <w:rPr>
                <w:sz w:val="22"/>
                <w:szCs w:val="22"/>
                <w:lang w:val="en-US"/>
              </w:rPr>
            </w:pPr>
            <w:r w:rsidRPr="00F77F94">
              <w:rPr>
                <w:sz w:val="22"/>
                <w:szCs w:val="22"/>
                <w:lang w:val="en-US"/>
              </w:rPr>
              <w:t>GRULAC</w:t>
            </w:r>
          </w:p>
        </w:tc>
        <w:tc>
          <w:tcPr>
            <w:tcW w:w="3260" w:type="dxa"/>
            <w:tcBorders>
              <w:top w:val="nil"/>
              <w:left w:val="nil"/>
              <w:bottom w:val="nil"/>
              <w:right w:val="nil"/>
            </w:tcBorders>
          </w:tcPr>
          <w:p w14:paraId="16FB4846" w14:textId="77777777" w:rsidR="00F0668A" w:rsidRPr="00F77F94" w:rsidRDefault="00F0668A" w:rsidP="00F575C5">
            <w:pPr>
              <w:spacing w:after="60"/>
              <w:jc w:val="center"/>
              <w:rPr>
                <w:sz w:val="22"/>
                <w:szCs w:val="22"/>
                <w:lang w:val="en-US"/>
              </w:rPr>
            </w:pPr>
            <w:r w:rsidRPr="00F77F94">
              <w:rPr>
                <w:sz w:val="22"/>
                <w:szCs w:val="22"/>
                <w:lang w:val="en-US"/>
              </w:rPr>
              <w:t>Political Coordinator</w:t>
            </w:r>
          </w:p>
        </w:tc>
        <w:tc>
          <w:tcPr>
            <w:tcW w:w="1276" w:type="dxa"/>
            <w:tcBorders>
              <w:top w:val="nil"/>
              <w:left w:val="nil"/>
              <w:bottom w:val="nil"/>
              <w:right w:val="nil"/>
            </w:tcBorders>
          </w:tcPr>
          <w:p w14:paraId="41105B14" w14:textId="77777777" w:rsidR="00F0668A" w:rsidRPr="00F77F94" w:rsidRDefault="00F0668A" w:rsidP="00F575C5">
            <w:pPr>
              <w:spacing w:after="60"/>
              <w:jc w:val="center"/>
              <w:rPr>
                <w:sz w:val="22"/>
                <w:szCs w:val="22"/>
                <w:lang w:val="en-US"/>
              </w:rPr>
            </w:pPr>
            <w:r w:rsidRPr="00F77F94">
              <w:rPr>
                <w:sz w:val="22"/>
                <w:szCs w:val="22"/>
                <w:lang w:val="en-US"/>
              </w:rPr>
              <w:t>06-06-2024</w:t>
            </w:r>
          </w:p>
        </w:tc>
        <w:tc>
          <w:tcPr>
            <w:tcW w:w="1934" w:type="dxa"/>
            <w:tcBorders>
              <w:top w:val="nil"/>
              <w:left w:val="nil"/>
              <w:bottom w:val="nil"/>
              <w:right w:val="nil"/>
            </w:tcBorders>
          </w:tcPr>
          <w:p w14:paraId="2B82EA34" w14:textId="77777777" w:rsidR="00F0668A" w:rsidRPr="00F77F94" w:rsidRDefault="00F0668A" w:rsidP="00F575C5">
            <w:pPr>
              <w:spacing w:after="60"/>
              <w:jc w:val="center"/>
              <w:rPr>
                <w:sz w:val="22"/>
                <w:szCs w:val="22"/>
                <w:lang w:val="en-US"/>
              </w:rPr>
            </w:pPr>
            <w:r w:rsidRPr="00F77F94">
              <w:rPr>
                <w:sz w:val="22"/>
                <w:szCs w:val="22"/>
                <w:lang w:val="en-US"/>
              </w:rPr>
              <w:t>1 hour 20 min</w:t>
            </w:r>
          </w:p>
        </w:tc>
        <w:tc>
          <w:tcPr>
            <w:tcW w:w="1042" w:type="dxa"/>
            <w:tcBorders>
              <w:top w:val="nil"/>
              <w:left w:val="nil"/>
              <w:bottom w:val="nil"/>
              <w:right w:val="nil"/>
            </w:tcBorders>
          </w:tcPr>
          <w:p w14:paraId="585FA1DC"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234D0F2C"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63AAA1CE" w14:textId="77777777" w:rsidR="00F0668A" w:rsidRPr="00F77F94" w:rsidRDefault="00F0668A" w:rsidP="00F575C5">
            <w:pPr>
              <w:spacing w:after="60"/>
              <w:jc w:val="center"/>
              <w:rPr>
                <w:sz w:val="22"/>
                <w:szCs w:val="22"/>
                <w:lang w:val="en-US"/>
              </w:rPr>
            </w:pPr>
            <w:r w:rsidRPr="00F77F94">
              <w:rPr>
                <w:sz w:val="22"/>
                <w:szCs w:val="22"/>
                <w:lang w:val="en-US"/>
              </w:rPr>
              <w:t>31</w:t>
            </w:r>
          </w:p>
        </w:tc>
        <w:tc>
          <w:tcPr>
            <w:tcW w:w="1266" w:type="dxa"/>
            <w:tcBorders>
              <w:top w:val="nil"/>
              <w:left w:val="nil"/>
              <w:bottom w:val="nil"/>
              <w:right w:val="nil"/>
            </w:tcBorders>
          </w:tcPr>
          <w:p w14:paraId="240E3813" w14:textId="77777777" w:rsidR="00F0668A" w:rsidRPr="00F77F94" w:rsidRDefault="00F0668A" w:rsidP="00F575C5">
            <w:pPr>
              <w:spacing w:after="60"/>
              <w:jc w:val="center"/>
              <w:rPr>
                <w:sz w:val="22"/>
                <w:szCs w:val="22"/>
                <w:lang w:val="en-US"/>
              </w:rPr>
            </w:pPr>
            <w:r w:rsidRPr="00F77F94">
              <w:rPr>
                <w:sz w:val="22"/>
                <w:szCs w:val="22"/>
                <w:lang w:val="en-US"/>
              </w:rPr>
              <w:t>APG</w:t>
            </w:r>
          </w:p>
        </w:tc>
        <w:tc>
          <w:tcPr>
            <w:tcW w:w="3260" w:type="dxa"/>
            <w:tcBorders>
              <w:top w:val="nil"/>
              <w:left w:val="nil"/>
              <w:bottom w:val="nil"/>
              <w:right w:val="nil"/>
            </w:tcBorders>
          </w:tcPr>
          <w:p w14:paraId="5089FB61" w14:textId="77777777" w:rsidR="00F0668A" w:rsidRPr="00F77F94" w:rsidRDefault="00F0668A" w:rsidP="00F575C5">
            <w:pPr>
              <w:spacing w:after="60"/>
              <w:jc w:val="center"/>
              <w:rPr>
                <w:sz w:val="22"/>
                <w:szCs w:val="22"/>
                <w:lang w:val="en-US"/>
              </w:rPr>
            </w:pPr>
            <w:r w:rsidRPr="00F77F94">
              <w:rPr>
                <w:sz w:val="22"/>
                <w:szCs w:val="22"/>
                <w:lang w:val="en-US"/>
              </w:rPr>
              <w:t>First Secretary</w:t>
            </w:r>
          </w:p>
        </w:tc>
        <w:tc>
          <w:tcPr>
            <w:tcW w:w="1276" w:type="dxa"/>
            <w:tcBorders>
              <w:top w:val="nil"/>
              <w:left w:val="nil"/>
              <w:bottom w:val="nil"/>
              <w:right w:val="nil"/>
            </w:tcBorders>
          </w:tcPr>
          <w:p w14:paraId="587DA735" w14:textId="77777777" w:rsidR="00F0668A" w:rsidRPr="00F77F94" w:rsidRDefault="00F0668A" w:rsidP="00F575C5">
            <w:pPr>
              <w:spacing w:after="60"/>
              <w:jc w:val="center"/>
              <w:rPr>
                <w:sz w:val="22"/>
                <w:szCs w:val="22"/>
                <w:lang w:val="en-US"/>
              </w:rPr>
            </w:pPr>
            <w:r w:rsidRPr="00F77F94">
              <w:rPr>
                <w:sz w:val="22"/>
                <w:szCs w:val="22"/>
                <w:lang w:val="en-US"/>
              </w:rPr>
              <w:t>10-06-2024</w:t>
            </w:r>
          </w:p>
        </w:tc>
        <w:tc>
          <w:tcPr>
            <w:tcW w:w="1934" w:type="dxa"/>
            <w:tcBorders>
              <w:top w:val="nil"/>
              <w:left w:val="nil"/>
              <w:bottom w:val="nil"/>
              <w:right w:val="nil"/>
            </w:tcBorders>
          </w:tcPr>
          <w:p w14:paraId="67847677" w14:textId="77777777" w:rsidR="00F0668A" w:rsidRPr="00F77F94" w:rsidRDefault="00F0668A" w:rsidP="00F575C5">
            <w:pPr>
              <w:spacing w:after="60"/>
              <w:jc w:val="center"/>
              <w:rPr>
                <w:sz w:val="22"/>
                <w:szCs w:val="22"/>
                <w:lang w:val="en-US"/>
              </w:rPr>
            </w:pPr>
            <w:r w:rsidRPr="00F77F94">
              <w:rPr>
                <w:sz w:val="22"/>
                <w:szCs w:val="22"/>
                <w:lang w:val="en-US"/>
              </w:rPr>
              <w:t>37 min</w:t>
            </w:r>
          </w:p>
        </w:tc>
        <w:tc>
          <w:tcPr>
            <w:tcW w:w="1042" w:type="dxa"/>
            <w:tcBorders>
              <w:top w:val="nil"/>
              <w:left w:val="nil"/>
              <w:bottom w:val="nil"/>
              <w:right w:val="nil"/>
            </w:tcBorders>
          </w:tcPr>
          <w:p w14:paraId="5FC1A7BE"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103D3CC6" w14:textId="77777777" w:rsidTr="009D31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5E4BDB15" w14:textId="77777777" w:rsidR="00F0668A" w:rsidRPr="00F77F94" w:rsidRDefault="00F0668A" w:rsidP="00F575C5">
            <w:pPr>
              <w:spacing w:after="60"/>
              <w:jc w:val="center"/>
              <w:rPr>
                <w:sz w:val="22"/>
                <w:szCs w:val="22"/>
                <w:lang w:val="en-US"/>
              </w:rPr>
            </w:pPr>
            <w:r w:rsidRPr="00F77F94">
              <w:rPr>
                <w:sz w:val="22"/>
                <w:szCs w:val="22"/>
                <w:lang w:val="en-US"/>
              </w:rPr>
              <w:t>32</w:t>
            </w:r>
          </w:p>
        </w:tc>
        <w:tc>
          <w:tcPr>
            <w:tcW w:w="1266" w:type="dxa"/>
            <w:tcBorders>
              <w:top w:val="nil"/>
              <w:left w:val="nil"/>
              <w:bottom w:val="nil"/>
              <w:right w:val="nil"/>
            </w:tcBorders>
          </w:tcPr>
          <w:p w14:paraId="1F209524" w14:textId="77777777" w:rsidR="00F0668A" w:rsidRPr="00F77F94" w:rsidRDefault="00F0668A" w:rsidP="00F575C5">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400637C2" w14:textId="77777777" w:rsidR="00F0668A" w:rsidRPr="00F77F94" w:rsidRDefault="00F0668A" w:rsidP="00F575C5">
            <w:pPr>
              <w:spacing w:after="60"/>
              <w:jc w:val="center"/>
              <w:rPr>
                <w:sz w:val="22"/>
                <w:szCs w:val="22"/>
                <w:lang w:val="en-US"/>
              </w:rPr>
            </w:pPr>
            <w:r w:rsidRPr="00F77F94">
              <w:rPr>
                <w:sz w:val="22"/>
                <w:szCs w:val="22"/>
                <w:lang w:val="en-US"/>
              </w:rPr>
              <w:t>Deputy Permanent Representative</w:t>
            </w:r>
          </w:p>
        </w:tc>
        <w:tc>
          <w:tcPr>
            <w:tcW w:w="1276" w:type="dxa"/>
            <w:tcBorders>
              <w:top w:val="nil"/>
              <w:left w:val="nil"/>
              <w:bottom w:val="nil"/>
              <w:right w:val="nil"/>
            </w:tcBorders>
          </w:tcPr>
          <w:p w14:paraId="4995D15D" w14:textId="77777777" w:rsidR="00F0668A" w:rsidRPr="00F77F94" w:rsidRDefault="00F0668A" w:rsidP="00F575C5">
            <w:pPr>
              <w:spacing w:after="60"/>
              <w:jc w:val="center"/>
              <w:rPr>
                <w:sz w:val="22"/>
                <w:szCs w:val="22"/>
                <w:lang w:val="en-US"/>
              </w:rPr>
            </w:pPr>
            <w:r w:rsidRPr="00F77F94">
              <w:rPr>
                <w:sz w:val="22"/>
                <w:szCs w:val="22"/>
                <w:lang w:val="en-US"/>
              </w:rPr>
              <w:t>13-06-2024</w:t>
            </w:r>
          </w:p>
        </w:tc>
        <w:tc>
          <w:tcPr>
            <w:tcW w:w="1934" w:type="dxa"/>
            <w:tcBorders>
              <w:top w:val="nil"/>
              <w:left w:val="nil"/>
              <w:bottom w:val="nil"/>
              <w:right w:val="nil"/>
            </w:tcBorders>
          </w:tcPr>
          <w:p w14:paraId="138DA5FE" w14:textId="77777777" w:rsidR="00F0668A" w:rsidRPr="00F77F94" w:rsidRDefault="00F0668A" w:rsidP="00F575C5">
            <w:pPr>
              <w:spacing w:after="60"/>
              <w:jc w:val="center"/>
              <w:rPr>
                <w:sz w:val="22"/>
                <w:szCs w:val="22"/>
                <w:lang w:val="en-US"/>
              </w:rPr>
            </w:pPr>
            <w:r w:rsidRPr="00F77F94">
              <w:rPr>
                <w:sz w:val="22"/>
                <w:szCs w:val="22"/>
                <w:lang w:val="en-US"/>
              </w:rPr>
              <w:t>50 min</w:t>
            </w:r>
          </w:p>
        </w:tc>
        <w:tc>
          <w:tcPr>
            <w:tcW w:w="1042" w:type="dxa"/>
            <w:tcBorders>
              <w:top w:val="nil"/>
              <w:left w:val="nil"/>
              <w:bottom w:val="nil"/>
              <w:right w:val="nil"/>
            </w:tcBorders>
          </w:tcPr>
          <w:p w14:paraId="3C25C682"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72BE" w:rsidRPr="00F77F94" w14:paraId="38A459DE" w14:textId="77777777" w:rsidTr="009D31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18513FB7" w14:textId="77777777" w:rsidR="00F0668A" w:rsidRPr="00F77F94" w:rsidRDefault="00F0668A" w:rsidP="00F575C5">
            <w:pPr>
              <w:spacing w:after="60"/>
              <w:jc w:val="center"/>
              <w:rPr>
                <w:sz w:val="22"/>
                <w:szCs w:val="22"/>
                <w:lang w:val="en-US"/>
              </w:rPr>
            </w:pPr>
            <w:r w:rsidRPr="00F77F94">
              <w:rPr>
                <w:sz w:val="22"/>
                <w:szCs w:val="22"/>
                <w:lang w:val="en-US"/>
              </w:rPr>
              <w:t>33</w:t>
            </w:r>
          </w:p>
        </w:tc>
        <w:tc>
          <w:tcPr>
            <w:tcW w:w="1266" w:type="dxa"/>
            <w:tcBorders>
              <w:top w:val="nil"/>
              <w:left w:val="nil"/>
              <w:bottom w:val="nil"/>
              <w:right w:val="nil"/>
            </w:tcBorders>
          </w:tcPr>
          <w:p w14:paraId="00060369" w14:textId="77777777" w:rsidR="00F0668A" w:rsidRPr="00F77F94" w:rsidRDefault="00F0668A" w:rsidP="00F575C5">
            <w:pPr>
              <w:spacing w:after="60"/>
              <w:jc w:val="center"/>
              <w:rPr>
                <w:sz w:val="22"/>
                <w:szCs w:val="22"/>
                <w:lang w:val="en-US"/>
              </w:rPr>
            </w:pPr>
            <w:r w:rsidRPr="00F77F94">
              <w:rPr>
                <w:sz w:val="22"/>
                <w:szCs w:val="22"/>
                <w:lang w:val="en-US"/>
              </w:rPr>
              <w:t>GRULAC</w:t>
            </w:r>
          </w:p>
        </w:tc>
        <w:tc>
          <w:tcPr>
            <w:tcW w:w="3260" w:type="dxa"/>
            <w:tcBorders>
              <w:top w:val="nil"/>
              <w:left w:val="nil"/>
              <w:bottom w:val="nil"/>
              <w:right w:val="nil"/>
            </w:tcBorders>
          </w:tcPr>
          <w:p w14:paraId="01BD81E7" w14:textId="77777777" w:rsidR="00F0668A" w:rsidRPr="00F77F94" w:rsidRDefault="00F0668A" w:rsidP="00F575C5">
            <w:pPr>
              <w:spacing w:after="60"/>
              <w:jc w:val="center"/>
              <w:rPr>
                <w:sz w:val="22"/>
                <w:szCs w:val="22"/>
                <w:lang w:val="en-US"/>
              </w:rPr>
            </w:pPr>
            <w:r w:rsidRPr="00F77F94">
              <w:rPr>
                <w:sz w:val="22"/>
                <w:szCs w:val="22"/>
                <w:lang w:val="en-US"/>
              </w:rPr>
              <w:t>First Secretary</w:t>
            </w:r>
          </w:p>
        </w:tc>
        <w:tc>
          <w:tcPr>
            <w:tcW w:w="1276" w:type="dxa"/>
            <w:tcBorders>
              <w:top w:val="nil"/>
              <w:left w:val="nil"/>
              <w:bottom w:val="nil"/>
              <w:right w:val="nil"/>
            </w:tcBorders>
          </w:tcPr>
          <w:p w14:paraId="5E2D3B95" w14:textId="77777777" w:rsidR="00F0668A" w:rsidRPr="00F77F94" w:rsidRDefault="00F0668A" w:rsidP="00F575C5">
            <w:pPr>
              <w:spacing w:after="60"/>
              <w:jc w:val="center"/>
              <w:rPr>
                <w:sz w:val="22"/>
                <w:szCs w:val="22"/>
                <w:lang w:val="en-US"/>
              </w:rPr>
            </w:pPr>
            <w:r w:rsidRPr="00F77F94">
              <w:rPr>
                <w:sz w:val="22"/>
                <w:szCs w:val="22"/>
                <w:lang w:val="en-US"/>
              </w:rPr>
              <w:t>26-06-2024</w:t>
            </w:r>
          </w:p>
        </w:tc>
        <w:tc>
          <w:tcPr>
            <w:tcW w:w="1934" w:type="dxa"/>
            <w:tcBorders>
              <w:top w:val="nil"/>
              <w:left w:val="nil"/>
              <w:bottom w:val="nil"/>
              <w:right w:val="nil"/>
            </w:tcBorders>
          </w:tcPr>
          <w:p w14:paraId="0853A143" w14:textId="77777777" w:rsidR="00F0668A" w:rsidRPr="00F77F94" w:rsidRDefault="00F0668A" w:rsidP="00F575C5">
            <w:pPr>
              <w:spacing w:after="60"/>
              <w:jc w:val="center"/>
              <w:rPr>
                <w:sz w:val="22"/>
                <w:szCs w:val="22"/>
                <w:lang w:val="en-US"/>
              </w:rPr>
            </w:pPr>
            <w:r w:rsidRPr="00F77F94">
              <w:rPr>
                <w:sz w:val="22"/>
                <w:szCs w:val="22"/>
                <w:lang w:val="en-US"/>
              </w:rPr>
              <w:t>1 hour 23 min</w:t>
            </w:r>
          </w:p>
        </w:tc>
        <w:tc>
          <w:tcPr>
            <w:tcW w:w="1042" w:type="dxa"/>
            <w:tcBorders>
              <w:top w:val="nil"/>
              <w:left w:val="nil"/>
              <w:bottom w:val="nil"/>
              <w:right w:val="nil"/>
            </w:tcBorders>
          </w:tcPr>
          <w:p w14:paraId="0B5E3859" w14:textId="77777777" w:rsidR="00F0668A" w:rsidRPr="00F77F94" w:rsidRDefault="00F0668A" w:rsidP="00F575C5">
            <w:pPr>
              <w:spacing w:after="60"/>
              <w:jc w:val="center"/>
              <w:rPr>
                <w:sz w:val="22"/>
                <w:szCs w:val="22"/>
                <w:lang w:val="en-US"/>
              </w:rPr>
            </w:pPr>
            <w:r w:rsidRPr="00F77F94">
              <w:rPr>
                <w:sz w:val="22"/>
                <w:szCs w:val="22"/>
                <w:lang w:val="en-US"/>
              </w:rPr>
              <w:t>Yes</w:t>
            </w:r>
          </w:p>
        </w:tc>
      </w:tr>
      <w:tr w:rsidR="00CF04FA" w:rsidRPr="00F77F94" w14:paraId="40A5B0FD" w14:textId="77777777" w:rsidTr="009D31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7B212E98" w14:textId="5DEACDA8" w:rsidR="00CF04FA" w:rsidRPr="00F77F94" w:rsidRDefault="00CF04FA" w:rsidP="00CF04FA">
            <w:pPr>
              <w:spacing w:after="60"/>
              <w:jc w:val="center"/>
              <w:rPr>
                <w:sz w:val="22"/>
                <w:szCs w:val="22"/>
                <w:lang w:val="en-US"/>
              </w:rPr>
            </w:pPr>
            <w:r w:rsidRPr="00F77F94">
              <w:rPr>
                <w:sz w:val="22"/>
                <w:szCs w:val="22"/>
                <w:lang w:val="en-US"/>
              </w:rPr>
              <w:t>34</w:t>
            </w:r>
          </w:p>
        </w:tc>
        <w:tc>
          <w:tcPr>
            <w:tcW w:w="1266" w:type="dxa"/>
            <w:tcBorders>
              <w:top w:val="nil"/>
              <w:left w:val="nil"/>
              <w:bottom w:val="nil"/>
              <w:right w:val="nil"/>
            </w:tcBorders>
          </w:tcPr>
          <w:p w14:paraId="4305709C" w14:textId="13E07DED" w:rsidR="00CF04FA" w:rsidRPr="00F77F94" w:rsidRDefault="00CF04FA" w:rsidP="00CF04FA">
            <w:pPr>
              <w:spacing w:after="60"/>
              <w:jc w:val="center"/>
              <w:rPr>
                <w:sz w:val="22"/>
                <w:szCs w:val="22"/>
                <w:lang w:val="en-US"/>
              </w:rPr>
            </w:pPr>
            <w:r w:rsidRPr="00F77F94">
              <w:rPr>
                <w:sz w:val="22"/>
                <w:szCs w:val="22"/>
                <w:lang w:val="en-US"/>
              </w:rPr>
              <w:t>GRULAC*</w:t>
            </w:r>
          </w:p>
        </w:tc>
        <w:tc>
          <w:tcPr>
            <w:tcW w:w="3260" w:type="dxa"/>
            <w:tcBorders>
              <w:top w:val="nil"/>
              <w:left w:val="nil"/>
              <w:bottom w:val="nil"/>
              <w:right w:val="nil"/>
            </w:tcBorders>
          </w:tcPr>
          <w:p w14:paraId="42BDE005" w14:textId="264BA30C" w:rsidR="00CF04FA" w:rsidRPr="00F77F94" w:rsidRDefault="00CF04FA" w:rsidP="00CF04FA">
            <w:pPr>
              <w:spacing w:after="60"/>
              <w:jc w:val="center"/>
              <w:rPr>
                <w:sz w:val="22"/>
                <w:szCs w:val="22"/>
                <w:lang w:val="en-US"/>
              </w:rPr>
            </w:pPr>
            <w:r w:rsidRPr="00F77F94">
              <w:rPr>
                <w:sz w:val="22"/>
                <w:szCs w:val="22"/>
                <w:lang w:val="en-US"/>
              </w:rPr>
              <w:t>First Secretary</w:t>
            </w:r>
          </w:p>
        </w:tc>
        <w:tc>
          <w:tcPr>
            <w:tcW w:w="1276" w:type="dxa"/>
            <w:tcBorders>
              <w:top w:val="nil"/>
              <w:left w:val="nil"/>
              <w:bottom w:val="nil"/>
              <w:right w:val="nil"/>
            </w:tcBorders>
          </w:tcPr>
          <w:p w14:paraId="0948075F" w14:textId="3EBAD4CF" w:rsidR="00CF04FA" w:rsidRPr="00F77F94" w:rsidRDefault="00CF04FA" w:rsidP="00CF04FA">
            <w:pPr>
              <w:spacing w:after="60"/>
              <w:jc w:val="center"/>
              <w:rPr>
                <w:sz w:val="22"/>
                <w:szCs w:val="22"/>
                <w:lang w:val="en-US"/>
              </w:rPr>
            </w:pPr>
            <w:r w:rsidRPr="00F77F94">
              <w:rPr>
                <w:sz w:val="22"/>
                <w:szCs w:val="22"/>
                <w:lang w:val="en-US"/>
              </w:rPr>
              <w:t>26-06-2024</w:t>
            </w:r>
          </w:p>
        </w:tc>
        <w:tc>
          <w:tcPr>
            <w:tcW w:w="1934" w:type="dxa"/>
            <w:tcBorders>
              <w:top w:val="nil"/>
              <w:left w:val="nil"/>
              <w:bottom w:val="nil"/>
              <w:right w:val="nil"/>
            </w:tcBorders>
          </w:tcPr>
          <w:p w14:paraId="2B4F7C0A" w14:textId="2082CDB0" w:rsidR="00CF04FA" w:rsidRPr="00F77F94" w:rsidRDefault="00CF04FA" w:rsidP="00CF04FA">
            <w:pPr>
              <w:spacing w:after="60"/>
              <w:jc w:val="center"/>
              <w:rPr>
                <w:sz w:val="22"/>
                <w:szCs w:val="22"/>
                <w:lang w:val="en-US"/>
              </w:rPr>
            </w:pPr>
            <w:r w:rsidRPr="00F77F94">
              <w:rPr>
                <w:sz w:val="22"/>
                <w:szCs w:val="22"/>
                <w:lang w:val="en-US"/>
              </w:rPr>
              <w:t>1 hour 23 min</w:t>
            </w:r>
          </w:p>
        </w:tc>
        <w:tc>
          <w:tcPr>
            <w:tcW w:w="1042" w:type="dxa"/>
            <w:tcBorders>
              <w:top w:val="nil"/>
              <w:left w:val="nil"/>
              <w:bottom w:val="nil"/>
              <w:right w:val="nil"/>
            </w:tcBorders>
          </w:tcPr>
          <w:p w14:paraId="23564BC6" w14:textId="55198D29"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4D2FFEA7" w14:textId="77777777" w:rsidTr="00F56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3B72C90A" w14:textId="77777777" w:rsidR="00CF04FA" w:rsidRPr="00F77F94" w:rsidRDefault="00CF04FA" w:rsidP="00CF04FA">
            <w:pPr>
              <w:spacing w:after="60"/>
              <w:jc w:val="center"/>
              <w:rPr>
                <w:sz w:val="22"/>
                <w:szCs w:val="22"/>
                <w:lang w:val="en-US"/>
              </w:rPr>
            </w:pPr>
            <w:r w:rsidRPr="00F77F94">
              <w:rPr>
                <w:sz w:val="22"/>
                <w:szCs w:val="22"/>
                <w:lang w:val="en-US"/>
              </w:rPr>
              <w:t>35</w:t>
            </w:r>
          </w:p>
        </w:tc>
        <w:tc>
          <w:tcPr>
            <w:tcW w:w="1266" w:type="dxa"/>
            <w:tcBorders>
              <w:top w:val="nil"/>
              <w:left w:val="nil"/>
              <w:bottom w:val="nil"/>
              <w:right w:val="nil"/>
            </w:tcBorders>
          </w:tcPr>
          <w:p w14:paraId="3D97545B" w14:textId="77777777" w:rsidR="00CF04FA" w:rsidRPr="00F77F94" w:rsidRDefault="00CF04FA" w:rsidP="00CF04FA">
            <w:pPr>
              <w:spacing w:after="60"/>
              <w:jc w:val="center"/>
              <w:rPr>
                <w:sz w:val="22"/>
                <w:szCs w:val="22"/>
                <w:lang w:val="en-US"/>
              </w:rPr>
            </w:pPr>
            <w:r w:rsidRPr="00F77F94">
              <w:rPr>
                <w:sz w:val="22"/>
                <w:szCs w:val="22"/>
                <w:lang w:val="en-US"/>
              </w:rPr>
              <w:t>WEOG</w:t>
            </w:r>
          </w:p>
        </w:tc>
        <w:tc>
          <w:tcPr>
            <w:tcW w:w="3260" w:type="dxa"/>
            <w:tcBorders>
              <w:top w:val="nil"/>
              <w:left w:val="nil"/>
              <w:bottom w:val="nil"/>
              <w:right w:val="nil"/>
            </w:tcBorders>
          </w:tcPr>
          <w:p w14:paraId="718C0B16" w14:textId="77777777" w:rsidR="00CF04FA" w:rsidRPr="00F77F94" w:rsidRDefault="00CF04FA" w:rsidP="00CF04FA">
            <w:pPr>
              <w:spacing w:after="60"/>
              <w:jc w:val="center"/>
              <w:rPr>
                <w:sz w:val="22"/>
                <w:szCs w:val="22"/>
                <w:lang w:val="en-US"/>
              </w:rPr>
            </w:pPr>
            <w:r w:rsidRPr="00F77F94">
              <w:rPr>
                <w:sz w:val="22"/>
                <w:szCs w:val="22"/>
                <w:lang w:val="en-US"/>
              </w:rPr>
              <w:t>First Secretary</w:t>
            </w:r>
          </w:p>
        </w:tc>
        <w:tc>
          <w:tcPr>
            <w:tcW w:w="1276" w:type="dxa"/>
            <w:tcBorders>
              <w:top w:val="nil"/>
              <w:left w:val="nil"/>
              <w:bottom w:val="nil"/>
              <w:right w:val="nil"/>
            </w:tcBorders>
          </w:tcPr>
          <w:p w14:paraId="249237A4" w14:textId="77777777" w:rsidR="00CF04FA" w:rsidRPr="00F77F94" w:rsidRDefault="00CF04FA" w:rsidP="00CF04FA">
            <w:pPr>
              <w:spacing w:after="60"/>
              <w:jc w:val="center"/>
              <w:rPr>
                <w:sz w:val="22"/>
                <w:szCs w:val="22"/>
                <w:lang w:val="en-US"/>
              </w:rPr>
            </w:pPr>
            <w:r w:rsidRPr="00F77F94">
              <w:rPr>
                <w:sz w:val="22"/>
                <w:szCs w:val="22"/>
                <w:lang w:val="en-US"/>
              </w:rPr>
              <w:t>28-06-2024</w:t>
            </w:r>
          </w:p>
        </w:tc>
        <w:tc>
          <w:tcPr>
            <w:tcW w:w="1934" w:type="dxa"/>
            <w:tcBorders>
              <w:top w:val="nil"/>
              <w:left w:val="nil"/>
              <w:bottom w:val="nil"/>
              <w:right w:val="nil"/>
            </w:tcBorders>
          </w:tcPr>
          <w:p w14:paraId="186D5098" w14:textId="77777777" w:rsidR="00CF04FA" w:rsidRPr="00F77F94" w:rsidRDefault="00CF04FA" w:rsidP="00CF04FA">
            <w:pPr>
              <w:spacing w:after="60"/>
              <w:jc w:val="center"/>
              <w:rPr>
                <w:sz w:val="22"/>
                <w:szCs w:val="22"/>
                <w:lang w:val="en-US"/>
              </w:rPr>
            </w:pPr>
            <w:r w:rsidRPr="00F77F94">
              <w:rPr>
                <w:sz w:val="22"/>
                <w:szCs w:val="22"/>
                <w:lang w:val="en-US"/>
              </w:rPr>
              <w:t>1 hour 2 min</w:t>
            </w:r>
          </w:p>
        </w:tc>
        <w:tc>
          <w:tcPr>
            <w:tcW w:w="1042" w:type="dxa"/>
            <w:tcBorders>
              <w:top w:val="nil"/>
              <w:left w:val="nil"/>
              <w:bottom w:val="nil"/>
              <w:right w:val="nil"/>
            </w:tcBorders>
          </w:tcPr>
          <w:p w14:paraId="34B98BAB"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69D02C1A" w14:textId="77777777" w:rsidTr="002755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7861B42D" w14:textId="6299CEF8" w:rsidR="00CF04FA" w:rsidRPr="00F77F94" w:rsidRDefault="00CF04FA" w:rsidP="00CF04FA">
            <w:pPr>
              <w:spacing w:after="60"/>
              <w:jc w:val="center"/>
              <w:rPr>
                <w:sz w:val="22"/>
                <w:szCs w:val="22"/>
                <w:lang w:val="en-US"/>
              </w:rPr>
            </w:pPr>
            <w:r w:rsidRPr="00F77F94">
              <w:rPr>
                <w:sz w:val="22"/>
                <w:szCs w:val="22"/>
                <w:lang w:val="en-US"/>
              </w:rPr>
              <w:t>36</w:t>
            </w:r>
          </w:p>
        </w:tc>
        <w:tc>
          <w:tcPr>
            <w:tcW w:w="1266" w:type="dxa"/>
            <w:tcBorders>
              <w:top w:val="nil"/>
              <w:left w:val="nil"/>
              <w:bottom w:val="nil"/>
              <w:right w:val="nil"/>
            </w:tcBorders>
          </w:tcPr>
          <w:p w14:paraId="574A24CC" w14:textId="41A5F608" w:rsidR="00CF04FA" w:rsidRPr="00F77F94" w:rsidRDefault="00CF04FA" w:rsidP="00CF04FA">
            <w:pPr>
              <w:spacing w:after="60"/>
              <w:jc w:val="center"/>
              <w:rPr>
                <w:sz w:val="22"/>
                <w:szCs w:val="22"/>
                <w:lang w:val="en-US"/>
              </w:rPr>
            </w:pPr>
            <w:r w:rsidRPr="00F77F94">
              <w:rPr>
                <w:sz w:val="22"/>
                <w:szCs w:val="22"/>
                <w:lang w:val="en-US"/>
              </w:rPr>
              <w:t>APG</w:t>
            </w:r>
          </w:p>
        </w:tc>
        <w:tc>
          <w:tcPr>
            <w:tcW w:w="3260" w:type="dxa"/>
            <w:tcBorders>
              <w:top w:val="nil"/>
              <w:left w:val="nil"/>
              <w:bottom w:val="nil"/>
              <w:right w:val="nil"/>
            </w:tcBorders>
          </w:tcPr>
          <w:p w14:paraId="52728917" w14:textId="16DC6700" w:rsidR="00CF04FA" w:rsidRPr="00F77F94" w:rsidRDefault="00CF04FA" w:rsidP="00CF04FA">
            <w:pPr>
              <w:spacing w:after="60"/>
              <w:jc w:val="center"/>
              <w:rPr>
                <w:sz w:val="22"/>
                <w:szCs w:val="22"/>
                <w:lang w:val="en-US"/>
              </w:rPr>
            </w:pPr>
            <w:r w:rsidRPr="00F77F94">
              <w:rPr>
                <w:sz w:val="22"/>
                <w:szCs w:val="22"/>
                <w:lang w:val="en-US"/>
              </w:rPr>
              <w:t>Counsellor</w:t>
            </w:r>
          </w:p>
        </w:tc>
        <w:tc>
          <w:tcPr>
            <w:tcW w:w="1276" w:type="dxa"/>
            <w:tcBorders>
              <w:top w:val="nil"/>
              <w:left w:val="nil"/>
              <w:bottom w:val="nil"/>
              <w:right w:val="nil"/>
            </w:tcBorders>
          </w:tcPr>
          <w:p w14:paraId="0F020F2D" w14:textId="20683987" w:rsidR="00CF04FA" w:rsidRPr="00F77F94" w:rsidRDefault="00CF04FA" w:rsidP="00CF04FA">
            <w:pPr>
              <w:spacing w:after="60"/>
              <w:jc w:val="center"/>
              <w:rPr>
                <w:sz w:val="22"/>
                <w:szCs w:val="22"/>
                <w:lang w:val="en-US"/>
              </w:rPr>
            </w:pPr>
            <w:r w:rsidRPr="00F77F94">
              <w:rPr>
                <w:sz w:val="22"/>
                <w:szCs w:val="22"/>
                <w:lang w:val="en-US"/>
              </w:rPr>
              <w:t>02-07-2024</w:t>
            </w:r>
          </w:p>
        </w:tc>
        <w:tc>
          <w:tcPr>
            <w:tcW w:w="1934" w:type="dxa"/>
            <w:tcBorders>
              <w:top w:val="nil"/>
              <w:left w:val="nil"/>
              <w:bottom w:val="nil"/>
              <w:right w:val="nil"/>
            </w:tcBorders>
          </w:tcPr>
          <w:p w14:paraId="5D0CE054" w14:textId="5973B14E" w:rsidR="00CF04FA" w:rsidRPr="00F77F94" w:rsidRDefault="00CF04FA" w:rsidP="00CF04FA">
            <w:pPr>
              <w:spacing w:after="60"/>
              <w:jc w:val="center"/>
              <w:rPr>
                <w:sz w:val="22"/>
                <w:szCs w:val="22"/>
                <w:lang w:val="en-US"/>
              </w:rPr>
            </w:pPr>
            <w:r w:rsidRPr="00F77F94">
              <w:rPr>
                <w:sz w:val="22"/>
                <w:szCs w:val="22"/>
                <w:lang w:val="en-US"/>
              </w:rPr>
              <w:t>Ca. 45 min</w:t>
            </w:r>
          </w:p>
        </w:tc>
        <w:tc>
          <w:tcPr>
            <w:tcW w:w="1042" w:type="dxa"/>
            <w:tcBorders>
              <w:top w:val="nil"/>
              <w:left w:val="nil"/>
              <w:bottom w:val="nil"/>
              <w:right w:val="nil"/>
            </w:tcBorders>
          </w:tcPr>
          <w:p w14:paraId="5206CC15" w14:textId="4665DF31" w:rsidR="00CF04FA" w:rsidRPr="00F77F94" w:rsidRDefault="00CF04FA" w:rsidP="00CF04FA">
            <w:pPr>
              <w:spacing w:after="60"/>
              <w:jc w:val="center"/>
              <w:rPr>
                <w:sz w:val="22"/>
                <w:szCs w:val="22"/>
                <w:lang w:val="en-US"/>
              </w:rPr>
            </w:pPr>
            <w:r w:rsidRPr="00F77F94">
              <w:rPr>
                <w:sz w:val="22"/>
                <w:szCs w:val="22"/>
                <w:lang w:val="en-US"/>
              </w:rPr>
              <w:t>No</w:t>
            </w:r>
          </w:p>
        </w:tc>
      </w:tr>
      <w:tr w:rsidR="00CF04FA" w:rsidRPr="00F77F94" w14:paraId="378A2A6A" w14:textId="77777777" w:rsidTr="002755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3503B1D7" w14:textId="56AED231" w:rsidR="00CF04FA" w:rsidRPr="00F77F94" w:rsidRDefault="00CF04FA" w:rsidP="00CF04FA">
            <w:pPr>
              <w:spacing w:after="60"/>
              <w:jc w:val="center"/>
              <w:rPr>
                <w:sz w:val="22"/>
                <w:szCs w:val="22"/>
                <w:lang w:val="en-US"/>
              </w:rPr>
            </w:pPr>
            <w:r w:rsidRPr="00F77F94">
              <w:rPr>
                <w:sz w:val="22"/>
                <w:szCs w:val="22"/>
                <w:lang w:val="en-US"/>
              </w:rPr>
              <w:t>3</w:t>
            </w:r>
            <w:r w:rsidR="00523809">
              <w:rPr>
                <w:sz w:val="22"/>
                <w:szCs w:val="22"/>
                <w:lang w:val="en-US"/>
              </w:rPr>
              <w:t>7</w:t>
            </w:r>
          </w:p>
        </w:tc>
        <w:tc>
          <w:tcPr>
            <w:tcW w:w="1266" w:type="dxa"/>
            <w:tcBorders>
              <w:top w:val="nil"/>
              <w:left w:val="nil"/>
              <w:bottom w:val="nil"/>
              <w:right w:val="nil"/>
            </w:tcBorders>
          </w:tcPr>
          <w:p w14:paraId="69CA5C3F" w14:textId="77777777" w:rsidR="00CF04FA" w:rsidRPr="00F77F94" w:rsidRDefault="00CF04FA" w:rsidP="00CF04FA">
            <w:pPr>
              <w:spacing w:after="60"/>
              <w:jc w:val="center"/>
              <w:rPr>
                <w:sz w:val="22"/>
                <w:szCs w:val="22"/>
                <w:lang w:val="en-US"/>
              </w:rPr>
            </w:pPr>
            <w:r w:rsidRPr="00F77F94">
              <w:rPr>
                <w:sz w:val="22"/>
                <w:szCs w:val="22"/>
                <w:lang w:val="en-US"/>
              </w:rPr>
              <w:t>WEOG</w:t>
            </w:r>
          </w:p>
        </w:tc>
        <w:tc>
          <w:tcPr>
            <w:tcW w:w="3260" w:type="dxa"/>
            <w:tcBorders>
              <w:top w:val="nil"/>
              <w:left w:val="nil"/>
              <w:bottom w:val="nil"/>
              <w:right w:val="nil"/>
            </w:tcBorders>
          </w:tcPr>
          <w:p w14:paraId="1341C03F" w14:textId="77777777" w:rsidR="00CF04FA" w:rsidRPr="00F77F94" w:rsidRDefault="00CF04FA" w:rsidP="00CF04FA">
            <w:pPr>
              <w:spacing w:after="60"/>
              <w:jc w:val="center"/>
              <w:rPr>
                <w:sz w:val="22"/>
                <w:szCs w:val="22"/>
                <w:lang w:val="en-US"/>
              </w:rPr>
            </w:pPr>
            <w:r w:rsidRPr="00F77F94">
              <w:rPr>
                <w:sz w:val="22"/>
                <w:szCs w:val="22"/>
                <w:lang w:val="en-US"/>
              </w:rPr>
              <w:t>Deputy Permanent Representative</w:t>
            </w:r>
          </w:p>
        </w:tc>
        <w:tc>
          <w:tcPr>
            <w:tcW w:w="1276" w:type="dxa"/>
            <w:tcBorders>
              <w:top w:val="nil"/>
              <w:left w:val="nil"/>
              <w:bottom w:val="nil"/>
              <w:right w:val="nil"/>
            </w:tcBorders>
          </w:tcPr>
          <w:p w14:paraId="5C78DED1" w14:textId="77777777" w:rsidR="00CF04FA" w:rsidRPr="00F77F94" w:rsidRDefault="00CF04FA" w:rsidP="00CF04FA">
            <w:pPr>
              <w:spacing w:after="60"/>
              <w:jc w:val="center"/>
              <w:rPr>
                <w:sz w:val="22"/>
                <w:szCs w:val="22"/>
                <w:lang w:val="en-US"/>
              </w:rPr>
            </w:pPr>
            <w:r w:rsidRPr="00F77F94">
              <w:rPr>
                <w:sz w:val="22"/>
                <w:szCs w:val="22"/>
                <w:lang w:val="en-US"/>
              </w:rPr>
              <w:t>08-07-2024</w:t>
            </w:r>
          </w:p>
        </w:tc>
        <w:tc>
          <w:tcPr>
            <w:tcW w:w="1934" w:type="dxa"/>
            <w:tcBorders>
              <w:top w:val="nil"/>
              <w:left w:val="nil"/>
              <w:bottom w:val="nil"/>
              <w:right w:val="nil"/>
            </w:tcBorders>
          </w:tcPr>
          <w:p w14:paraId="2408DF07" w14:textId="77777777" w:rsidR="00CF04FA" w:rsidRPr="00F77F94" w:rsidRDefault="00CF04FA" w:rsidP="00CF04FA">
            <w:pPr>
              <w:spacing w:after="60"/>
              <w:jc w:val="center"/>
              <w:rPr>
                <w:sz w:val="22"/>
                <w:szCs w:val="22"/>
                <w:lang w:val="en-US"/>
              </w:rPr>
            </w:pPr>
            <w:r w:rsidRPr="00F77F94">
              <w:rPr>
                <w:sz w:val="22"/>
                <w:szCs w:val="22"/>
                <w:lang w:val="en-US"/>
              </w:rPr>
              <w:t>55 min</w:t>
            </w:r>
          </w:p>
        </w:tc>
        <w:tc>
          <w:tcPr>
            <w:tcW w:w="1042" w:type="dxa"/>
            <w:tcBorders>
              <w:top w:val="nil"/>
              <w:left w:val="nil"/>
              <w:bottom w:val="nil"/>
              <w:right w:val="nil"/>
            </w:tcBorders>
          </w:tcPr>
          <w:p w14:paraId="0360E6FD"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485D8187"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4A89E851" w14:textId="5244187E" w:rsidR="00CF04FA" w:rsidRPr="00F77F94" w:rsidRDefault="00CF04FA" w:rsidP="00CF04FA">
            <w:pPr>
              <w:spacing w:after="60"/>
              <w:jc w:val="center"/>
              <w:rPr>
                <w:sz w:val="22"/>
                <w:szCs w:val="22"/>
                <w:lang w:val="en-US"/>
              </w:rPr>
            </w:pPr>
            <w:r w:rsidRPr="00F77F94">
              <w:rPr>
                <w:sz w:val="22"/>
                <w:szCs w:val="22"/>
                <w:lang w:val="en-US"/>
              </w:rPr>
              <w:t>3</w:t>
            </w:r>
            <w:r w:rsidR="00523809">
              <w:rPr>
                <w:sz w:val="22"/>
                <w:szCs w:val="22"/>
                <w:lang w:val="en-US"/>
              </w:rPr>
              <w:t>8</w:t>
            </w:r>
          </w:p>
        </w:tc>
        <w:tc>
          <w:tcPr>
            <w:tcW w:w="1266" w:type="dxa"/>
            <w:tcBorders>
              <w:top w:val="nil"/>
              <w:left w:val="nil"/>
              <w:bottom w:val="nil"/>
              <w:right w:val="nil"/>
            </w:tcBorders>
          </w:tcPr>
          <w:p w14:paraId="27A25407" w14:textId="77777777" w:rsidR="00CF04FA" w:rsidRPr="00F77F94" w:rsidRDefault="00CF04FA" w:rsidP="00CF04FA">
            <w:pPr>
              <w:spacing w:after="60"/>
              <w:jc w:val="center"/>
              <w:rPr>
                <w:sz w:val="22"/>
                <w:szCs w:val="22"/>
                <w:lang w:val="en-US"/>
              </w:rPr>
            </w:pPr>
            <w:r w:rsidRPr="00F77F94">
              <w:rPr>
                <w:sz w:val="22"/>
                <w:szCs w:val="22"/>
                <w:lang w:val="en-US"/>
              </w:rPr>
              <w:t>APG</w:t>
            </w:r>
          </w:p>
        </w:tc>
        <w:tc>
          <w:tcPr>
            <w:tcW w:w="3260" w:type="dxa"/>
            <w:tcBorders>
              <w:top w:val="nil"/>
              <w:left w:val="nil"/>
              <w:bottom w:val="nil"/>
              <w:right w:val="nil"/>
            </w:tcBorders>
          </w:tcPr>
          <w:p w14:paraId="197E59E7" w14:textId="77777777" w:rsidR="00CF04FA" w:rsidRPr="00F77F94" w:rsidRDefault="00CF04FA" w:rsidP="00CF04FA">
            <w:pPr>
              <w:spacing w:after="60"/>
              <w:jc w:val="center"/>
              <w:rPr>
                <w:sz w:val="22"/>
                <w:szCs w:val="22"/>
                <w:lang w:val="en-US"/>
              </w:rPr>
            </w:pPr>
            <w:r w:rsidRPr="00F77F94">
              <w:rPr>
                <w:sz w:val="22"/>
                <w:szCs w:val="22"/>
                <w:lang w:val="en-US"/>
              </w:rPr>
              <w:t>First Secretary</w:t>
            </w:r>
          </w:p>
        </w:tc>
        <w:tc>
          <w:tcPr>
            <w:tcW w:w="1276" w:type="dxa"/>
            <w:tcBorders>
              <w:top w:val="nil"/>
              <w:left w:val="nil"/>
              <w:bottom w:val="nil"/>
              <w:right w:val="nil"/>
            </w:tcBorders>
          </w:tcPr>
          <w:p w14:paraId="1F4B9FBA" w14:textId="77777777" w:rsidR="00CF04FA" w:rsidRPr="00F77F94" w:rsidRDefault="00CF04FA" w:rsidP="00CF04FA">
            <w:pPr>
              <w:spacing w:after="60"/>
              <w:jc w:val="center"/>
              <w:rPr>
                <w:sz w:val="22"/>
                <w:szCs w:val="22"/>
                <w:lang w:val="en-US"/>
              </w:rPr>
            </w:pPr>
            <w:r w:rsidRPr="00F77F94">
              <w:rPr>
                <w:sz w:val="22"/>
                <w:szCs w:val="22"/>
                <w:lang w:val="en-US"/>
              </w:rPr>
              <w:t>10-07-2024</w:t>
            </w:r>
          </w:p>
        </w:tc>
        <w:tc>
          <w:tcPr>
            <w:tcW w:w="1934" w:type="dxa"/>
            <w:tcBorders>
              <w:top w:val="nil"/>
              <w:left w:val="nil"/>
              <w:bottom w:val="nil"/>
              <w:right w:val="nil"/>
            </w:tcBorders>
          </w:tcPr>
          <w:p w14:paraId="333B6DE0" w14:textId="77777777" w:rsidR="00CF04FA" w:rsidRPr="00F77F94" w:rsidRDefault="00CF04FA" w:rsidP="00CF04FA">
            <w:pPr>
              <w:spacing w:after="60"/>
              <w:jc w:val="center"/>
              <w:rPr>
                <w:sz w:val="22"/>
                <w:szCs w:val="22"/>
                <w:lang w:val="en-US"/>
              </w:rPr>
            </w:pPr>
            <w:r w:rsidRPr="00F77F94">
              <w:rPr>
                <w:sz w:val="22"/>
                <w:szCs w:val="22"/>
                <w:lang w:val="en-US"/>
              </w:rPr>
              <w:t>Written</w:t>
            </w:r>
          </w:p>
        </w:tc>
        <w:tc>
          <w:tcPr>
            <w:tcW w:w="1042" w:type="dxa"/>
            <w:tcBorders>
              <w:top w:val="nil"/>
              <w:left w:val="nil"/>
              <w:bottom w:val="nil"/>
              <w:right w:val="nil"/>
            </w:tcBorders>
          </w:tcPr>
          <w:p w14:paraId="09F2F2E9" w14:textId="77777777" w:rsidR="00CF04FA" w:rsidRPr="00F77F94" w:rsidRDefault="00CF04FA" w:rsidP="00CF04FA">
            <w:pPr>
              <w:spacing w:after="60"/>
              <w:jc w:val="center"/>
              <w:rPr>
                <w:sz w:val="22"/>
                <w:szCs w:val="22"/>
                <w:lang w:val="en-US"/>
              </w:rPr>
            </w:pPr>
            <w:r w:rsidRPr="00F77F94">
              <w:rPr>
                <w:sz w:val="22"/>
                <w:szCs w:val="22"/>
                <w:lang w:val="en-US"/>
              </w:rPr>
              <w:t>/</w:t>
            </w:r>
          </w:p>
        </w:tc>
      </w:tr>
      <w:tr w:rsidR="00CF04FA" w:rsidRPr="00F77F94" w14:paraId="5FBA77B7" w14:textId="77777777" w:rsidTr="00CF04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463EEA50" w14:textId="385ACCB6" w:rsidR="00CF04FA" w:rsidRPr="00F77F94" w:rsidRDefault="00523809" w:rsidP="00CF04FA">
            <w:pPr>
              <w:spacing w:after="60"/>
              <w:jc w:val="center"/>
              <w:rPr>
                <w:sz w:val="22"/>
                <w:szCs w:val="22"/>
                <w:lang w:val="en-US"/>
              </w:rPr>
            </w:pPr>
            <w:r>
              <w:rPr>
                <w:sz w:val="22"/>
                <w:szCs w:val="22"/>
                <w:lang w:val="en-US"/>
              </w:rPr>
              <w:t>39</w:t>
            </w:r>
          </w:p>
        </w:tc>
        <w:tc>
          <w:tcPr>
            <w:tcW w:w="1266" w:type="dxa"/>
            <w:tcBorders>
              <w:top w:val="nil"/>
              <w:left w:val="nil"/>
              <w:bottom w:val="nil"/>
              <w:right w:val="nil"/>
            </w:tcBorders>
          </w:tcPr>
          <w:p w14:paraId="76AFE9D5" w14:textId="77777777" w:rsidR="00CF04FA" w:rsidRPr="00F77F94" w:rsidRDefault="00CF04FA" w:rsidP="00CF04FA">
            <w:pPr>
              <w:spacing w:after="60"/>
              <w:jc w:val="center"/>
              <w:rPr>
                <w:sz w:val="22"/>
                <w:szCs w:val="22"/>
                <w:lang w:val="en-US"/>
              </w:rPr>
            </w:pPr>
            <w:r w:rsidRPr="00F77F94">
              <w:rPr>
                <w:sz w:val="22"/>
                <w:szCs w:val="22"/>
                <w:lang w:val="en-US"/>
              </w:rPr>
              <w:t>GAFS</w:t>
            </w:r>
          </w:p>
        </w:tc>
        <w:tc>
          <w:tcPr>
            <w:tcW w:w="3260" w:type="dxa"/>
            <w:tcBorders>
              <w:top w:val="nil"/>
              <w:left w:val="nil"/>
              <w:bottom w:val="nil"/>
              <w:right w:val="nil"/>
            </w:tcBorders>
          </w:tcPr>
          <w:p w14:paraId="55AA8A5C" w14:textId="77777777" w:rsidR="00CF04FA" w:rsidRPr="00F77F94" w:rsidRDefault="00CF04FA" w:rsidP="00CF04FA">
            <w:pPr>
              <w:spacing w:after="60"/>
              <w:jc w:val="center"/>
              <w:rPr>
                <w:sz w:val="22"/>
                <w:szCs w:val="22"/>
                <w:lang w:val="en-US"/>
              </w:rPr>
            </w:pPr>
            <w:r w:rsidRPr="00F77F94">
              <w:rPr>
                <w:sz w:val="22"/>
                <w:szCs w:val="22"/>
                <w:lang w:val="en-US"/>
              </w:rPr>
              <w:t>First Counsellor</w:t>
            </w:r>
          </w:p>
        </w:tc>
        <w:tc>
          <w:tcPr>
            <w:tcW w:w="1276" w:type="dxa"/>
            <w:tcBorders>
              <w:top w:val="nil"/>
              <w:left w:val="nil"/>
              <w:bottom w:val="nil"/>
              <w:right w:val="nil"/>
            </w:tcBorders>
          </w:tcPr>
          <w:p w14:paraId="0A8AE08A" w14:textId="77777777" w:rsidR="00CF04FA" w:rsidRPr="00F77F94" w:rsidRDefault="00CF04FA" w:rsidP="00CF04FA">
            <w:pPr>
              <w:spacing w:after="60"/>
              <w:jc w:val="center"/>
              <w:rPr>
                <w:sz w:val="22"/>
                <w:szCs w:val="22"/>
                <w:lang w:val="en-US"/>
              </w:rPr>
            </w:pPr>
            <w:r w:rsidRPr="00F77F94">
              <w:rPr>
                <w:sz w:val="22"/>
                <w:szCs w:val="22"/>
                <w:lang w:val="en-US"/>
              </w:rPr>
              <w:t>12-07-2024</w:t>
            </w:r>
          </w:p>
        </w:tc>
        <w:tc>
          <w:tcPr>
            <w:tcW w:w="1934" w:type="dxa"/>
            <w:tcBorders>
              <w:top w:val="nil"/>
              <w:left w:val="nil"/>
              <w:bottom w:val="nil"/>
              <w:right w:val="nil"/>
            </w:tcBorders>
          </w:tcPr>
          <w:p w14:paraId="0CD4BDF1" w14:textId="77777777" w:rsidR="00CF04FA" w:rsidRPr="00F77F94" w:rsidRDefault="00CF04FA" w:rsidP="00CF04FA">
            <w:pPr>
              <w:spacing w:after="60"/>
              <w:jc w:val="center"/>
              <w:rPr>
                <w:sz w:val="22"/>
                <w:szCs w:val="22"/>
                <w:lang w:val="en-US"/>
              </w:rPr>
            </w:pPr>
            <w:r w:rsidRPr="00F77F94">
              <w:rPr>
                <w:sz w:val="22"/>
                <w:szCs w:val="22"/>
                <w:lang w:val="en-US"/>
              </w:rPr>
              <w:t>38 min</w:t>
            </w:r>
          </w:p>
        </w:tc>
        <w:tc>
          <w:tcPr>
            <w:tcW w:w="1042" w:type="dxa"/>
            <w:tcBorders>
              <w:top w:val="nil"/>
              <w:left w:val="nil"/>
              <w:bottom w:val="nil"/>
              <w:right w:val="nil"/>
            </w:tcBorders>
          </w:tcPr>
          <w:p w14:paraId="588775AE"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2A975A8E" w14:textId="77777777" w:rsidTr="00CF04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0F8F89B7" w14:textId="67790C5E" w:rsidR="00CF04FA" w:rsidRPr="00F77F94" w:rsidRDefault="00CF04FA" w:rsidP="00CF04FA">
            <w:pPr>
              <w:spacing w:after="60"/>
              <w:jc w:val="center"/>
              <w:rPr>
                <w:sz w:val="22"/>
                <w:szCs w:val="22"/>
                <w:lang w:val="en-US"/>
              </w:rPr>
            </w:pPr>
            <w:r w:rsidRPr="00F77F94">
              <w:rPr>
                <w:sz w:val="22"/>
                <w:szCs w:val="22"/>
                <w:lang w:val="en-US"/>
              </w:rPr>
              <w:t>4</w:t>
            </w:r>
            <w:r w:rsidR="00523809">
              <w:rPr>
                <w:sz w:val="22"/>
                <w:szCs w:val="22"/>
                <w:lang w:val="en-US"/>
              </w:rPr>
              <w:t>0</w:t>
            </w:r>
          </w:p>
        </w:tc>
        <w:tc>
          <w:tcPr>
            <w:tcW w:w="1266" w:type="dxa"/>
            <w:tcBorders>
              <w:top w:val="nil"/>
              <w:left w:val="nil"/>
              <w:bottom w:val="nil"/>
              <w:right w:val="nil"/>
            </w:tcBorders>
          </w:tcPr>
          <w:p w14:paraId="10A2E9FB" w14:textId="77777777" w:rsidR="00CF04FA" w:rsidRPr="00F77F94" w:rsidRDefault="00CF04FA" w:rsidP="00CF04FA">
            <w:pPr>
              <w:spacing w:after="60"/>
              <w:jc w:val="center"/>
              <w:rPr>
                <w:sz w:val="22"/>
                <w:szCs w:val="22"/>
                <w:lang w:val="en-US"/>
              </w:rPr>
            </w:pPr>
            <w:r w:rsidRPr="00F77F94">
              <w:rPr>
                <w:sz w:val="22"/>
                <w:szCs w:val="22"/>
                <w:lang w:val="en-US"/>
              </w:rPr>
              <w:t>WEOG*</w:t>
            </w:r>
          </w:p>
        </w:tc>
        <w:tc>
          <w:tcPr>
            <w:tcW w:w="3260" w:type="dxa"/>
            <w:tcBorders>
              <w:top w:val="nil"/>
              <w:left w:val="nil"/>
              <w:bottom w:val="nil"/>
              <w:right w:val="nil"/>
            </w:tcBorders>
          </w:tcPr>
          <w:p w14:paraId="54F6F403" w14:textId="77777777" w:rsidR="00CF04FA" w:rsidRPr="00F77F94" w:rsidRDefault="00CF04FA" w:rsidP="00CF04FA">
            <w:pPr>
              <w:spacing w:after="60"/>
              <w:jc w:val="center"/>
              <w:rPr>
                <w:sz w:val="22"/>
                <w:szCs w:val="22"/>
                <w:lang w:val="en-US"/>
              </w:rPr>
            </w:pPr>
            <w:r w:rsidRPr="00F77F94">
              <w:rPr>
                <w:sz w:val="22"/>
                <w:szCs w:val="22"/>
                <w:lang w:val="en-US"/>
              </w:rPr>
              <w:t>First Secretary</w:t>
            </w:r>
          </w:p>
        </w:tc>
        <w:tc>
          <w:tcPr>
            <w:tcW w:w="1276" w:type="dxa"/>
            <w:tcBorders>
              <w:top w:val="nil"/>
              <w:left w:val="nil"/>
              <w:bottom w:val="nil"/>
              <w:right w:val="nil"/>
            </w:tcBorders>
          </w:tcPr>
          <w:p w14:paraId="20FBE8EA" w14:textId="77777777" w:rsidR="00CF04FA" w:rsidRPr="00F77F94" w:rsidRDefault="00CF04FA" w:rsidP="00CF04FA">
            <w:pPr>
              <w:spacing w:after="60"/>
              <w:jc w:val="center"/>
              <w:rPr>
                <w:sz w:val="22"/>
                <w:szCs w:val="22"/>
                <w:lang w:val="en-US"/>
              </w:rPr>
            </w:pPr>
            <w:r w:rsidRPr="00F77F94">
              <w:rPr>
                <w:sz w:val="22"/>
                <w:szCs w:val="22"/>
                <w:lang w:val="en-US"/>
              </w:rPr>
              <w:t>15-07-2024</w:t>
            </w:r>
          </w:p>
        </w:tc>
        <w:tc>
          <w:tcPr>
            <w:tcW w:w="1934" w:type="dxa"/>
            <w:tcBorders>
              <w:top w:val="nil"/>
              <w:left w:val="nil"/>
              <w:bottom w:val="nil"/>
              <w:right w:val="nil"/>
            </w:tcBorders>
          </w:tcPr>
          <w:p w14:paraId="7B2319F8" w14:textId="77777777" w:rsidR="00CF04FA" w:rsidRPr="00F77F94" w:rsidRDefault="00CF04FA" w:rsidP="00CF04FA">
            <w:pPr>
              <w:spacing w:after="60"/>
              <w:jc w:val="center"/>
              <w:rPr>
                <w:sz w:val="22"/>
                <w:szCs w:val="22"/>
                <w:lang w:val="en-US"/>
              </w:rPr>
            </w:pPr>
            <w:r w:rsidRPr="00F77F94">
              <w:rPr>
                <w:sz w:val="22"/>
                <w:szCs w:val="22"/>
                <w:lang w:val="en-US"/>
              </w:rPr>
              <w:t>43 min</w:t>
            </w:r>
          </w:p>
        </w:tc>
        <w:tc>
          <w:tcPr>
            <w:tcW w:w="1042" w:type="dxa"/>
            <w:tcBorders>
              <w:top w:val="nil"/>
              <w:left w:val="nil"/>
              <w:bottom w:val="nil"/>
              <w:right w:val="nil"/>
            </w:tcBorders>
          </w:tcPr>
          <w:p w14:paraId="0CA82B72"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2E332035" w14:textId="77777777" w:rsidTr="00CF04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70B6F9D9" w14:textId="045EAEF2" w:rsidR="00CF04FA" w:rsidRPr="00F77F94" w:rsidRDefault="00CF04FA" w:rsidP="00CF04FA">
            <w:pPr>
              <w:spacing w:after="60"/>
              <w:jc w:val="center"/>
              <w:rPr>
                <w:sz w:val="22"/>
                <w:szCs w:val="22"/>
                <w:lang w:val="en-US"/>
              </w:rPr>
            </w:pPr>
            <w:r w:rsidRPr="00F77F94">
              <w:rPr>
                <w:sz w:val="22"/>
                <w:szCs w:val="22"/>
                <w:lang w:val="en-US"/>
              </w:rPr>
              <w:t>4</w:t>
            </w:r>
            <w:r w:rsidR="00523809">
              <w:rPr>
                <w:sz w:val="22"/>
                <w:szCs w:val="22"/>
                <w:lang w:val="en-US"/>
              </w:rPr>
              <w:t>1</w:t>
            </w:r>
          </w:p>
        </w:tc>
        <w:tc>
          <w:tcPr>
            <w:tcW w:w="1266" w:type="dxa"/>
            <w:tcBorders>
              <w:top w:val="nil"/>
              <w:left w:val="nil"/>
              <w:bottom w:val="nil"/>
              <w:right w:val="nil"/>
            </w:tcBorders>
          </w:tcPr>
          <w:p w14:paraId="369BEBB9" w14:textId="67598F91" w:rsidR="00CF04FA" w:rsidRPr="00F77F94" w:rsidRDefault="00CF04FA" w:rsidP="00CF04FA">
            <w:pPr>
              <w:spacing w:after="60"/>
              <w:jc w:val="center"/>
              <w:rPr>
                <w:sz w:val="22"/>
                <w:szCs w:val="22"/>
                <w:lang w:val="en-US"/>
              </w:rPr>
            </w:pPr>
            <w:r w:rsidRPr="00F77F94">
              <w:rPr>
                <w:sz w:val="22"/>
                <w:szCs w:val="22"/>
                <w:lang w:val="en-US"/>
              </w:rPr>
              <w:t>WEOG*</w:t>
            </w:r>
          </w:p>
        </w:tc>
        <w:tc>
          <w:tcPr>
            <w:tcW w:w="3260" w:type="dxa"/>
            <w:tcBorders>
              <w:top w:val="nil"/>
              <w:left w:val="nil"/>
              <w:bottom w:val="nil"/>
              <w:right w:val="nil"/>
            </w:tcBorders>
          </w:tcPr>
          <w:p w14:paraId="16AEF5A5" w14:textId="71E5AA0E" w:rsidR="00CF04FA" w:rsidRPr="00F77F94" w:rsidRDefault="00CF04FA" w:rsidP="00CF04FA">
            <w:pPr>
              <w:spacing w:after="60"/>
              <w:jc w:val="center"/>
              <w:rPr>
                <w:sz w:val="22"/>
                <w:szCs w:val="22"/>
                <w:lang w:val="en-US"/>
              </w:rPr>
            </w:pPr>
            <w:r w:rsidRPr="00F77F94">
              <w:rPr>
                <w:sz w:val="22"/>
                <w:szCs w:val="22"/>
                <w:lang w:val="en-US"/>
              </w:rPr>
              <w:t xml:space="preserve">First Secretary </w:t>
            </w:r>
          </w:p>
        </w:tc>
        <w:tc>
          <w:tcPr>
            <w:tcW w:w="1276" w:type="dxa"/>
            <w:tcBorders>
              <w:top w:val="nil"/>
              <w:left w:val="nil"/>
              <w:bottom w:val="nil"/>
              <w:right w:val="nil"/>
            </w:tcBorders>
          </w:tcPr>
          <w:p w14:paraId="511281D3" w14:textId="12B9C902" w:rsidR="00CF04FA" w:rsidRPr="00F77F94" w:rsidRDefault="00CF04FA" w:rsidP="00CF04FA">
            <w:pPr>
              <w:spacing w:after="60"/>
              <w:jc w:val="center"/>
              <w:rPr>
                <w:sz w:val="22"/>
                <w:szCs w:val="22"/>
                <w:lang w:val="en-US"/>
              </w:rPr>
            </w:pPr>
            <w:r w:rsidRPr="00F77F94">
              <w:rPr>
                <w:sz w:val="22"/>
                <w:szCs w:val="22"/>
                <w:lang w:val="en-US"/>
              </w:rPr>
              <w:t>16-07-2024</w:t>
            </w:r>
          </w:p>
        </w:tc>
        <w:tc>
          <w:tcPr>
            <w:tcW w:w="1934" w:type="dxa"/>
            <w:tcBorders>
              <w:top w:val="nil"/>
              <w:left w:val="nil"/>
              <w:bottom w:val="nil"/>
              <w:right w:val="nil"/>
            </w:tcBorders>
          </w:tcPr>
          <w:p w14:paraId="4E0B4F0C" w14:textId="7C61172F" w:rsidR="00CF04FA" w:rsidRPr="00F77F94" w:rsidRDefault="00CF04FA" w:rsidP="00CF04FA">
            <w:pPr>
              <w:spacing w:after="60"/>
              <w:jc w:val="center"/>
              <w:rPr>
                <w:sz w:val="22"/>
                <w:szCs w:val="22"/>
                <w:lang w:val="en-US"/>
              </w:rPr>
            </w:pPr>
            <w:r w:rsidRPr="00F77F94">
              <w:rPr>
                <w:sz w:val="22"/>
                <w:szCs w:val="22"/>
                <w:lang w:val="en-US"/>
              </w:rPr>
              <w:t>38 min</w:t>
            </w:r>
          </w:p>
        </w:tc>
        <w:tc>
          <w:tcPr>
            <w:tcW w:w="1042" w:type="dxa"/>
            <w:tcBorders>
              <w:top w:val="nil"/>
              <w:left w:val="nil"/>
              <w:bottom w:val="nil"/>
              <w:right w:val="nil"/>
            </w:tcBorders>
          </w:tcPr>
          <w:p w14:paraId="22E45F92" w14:textId="33C34E86"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574422FD"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43E40314" w14:textId="693391CA" w:rsidR="00CF04FA" w:rsidRPr="00F77F94" w:rsidRDefault="00CF04FA" w:rsidP="00CF04FA">
            <w:pPr>
              <w:spacing w:after="60"/>
              <w:jc w:val="center"/>
              <w:rPr>
                <w:sz w:val="22"/>
                <w:szCs w:val="22"/>
                <w:lang w:val="en-US"/>
              </w:rPr>
            </w:pPr>
            <w:r w:rsidRPr="00F77F94">
              <w:rPr>
                <w:sz w:val="22"/>
                <w:szCs w:val="22"/>
                <w:lang w:val="en-US"/>
              </w:rPr>
              <w:t>4</w:t>
            </w:r>
            <w:r w:rsidR="00523809">
              <w:rPr>
                <w:sz w:val="22"/>
                <w:szCs w:val="22"/>
                <w:lang w:val="en-US"/>
              </w:rPr>
              <w:t>2</w:t>
            </w:r>
          </w:p>
        </w:tc>
        <w:tc>
          <w:tcPr>
            <w:tcW w:w="1266" w:type="dxa"/>
            <w:tcBorders>
              <w:top w:val="nil"/>
              <w:left w:val="nil"/>
              <w:bottom w:val="nil"/>
              <w:right w:val="nil"/>
            </w:tcBorders>
          </w:tcPr>
          <w:p w14:paraId="1D56F99F" w14:textId="77777777" w:rsidR="00CF04FA" w:rsidRPr="00F77F94" w:rsidRDefault="00CF04FA" w:rsidP="00CF04FA">
            <w:pPr>
              <w:spacing w:after="60"/>
              <w:jc w:val="center"/>
              <w:rPr>
                <w:sz w:val="22"/>
                <w:szCs w:val="22"/>
                <w:lang w:val="en-US"/>
              </w:rPr>
            </w:pPr>
            <w:r w:rsidRPr="00F77F94">
              <w:rPr>
                <w:sz w:val="22"/>
                <w:szCs w:val="22"/>
                <w:lang w:val="en-US"/>
              </w:rPr>
              <w:t>GRULAC</w:t>
            </w:r>
          </w:p>
        </w:tc>
        <w:tc>
          <w:tcPr>
            <w:tcW w:w="3260" w:type="dxa"/>
            <w:tcBorders>
              <w:top w:val="nil"/>
              <w:left w:val="nil"/>
              <w:bottom w:val="nil"/>
              <w:right w:val="nil"/>
            </w:tcBorders>
          </w:tcPr>
          <w:p w14:paraId="2CB31D0F" w14:textId="77777777" w:rsidR="00CF04FA" w:rsidRPr="00F77F94" w:rsidRDefault="00CF04FA" w:rsidP="00CF04FA">
            <w:pPr>
              <w:spacing w:after="60"/>
              <w:jc w:val="center"/>
              <w:rPr>
                <w:sz w:val="22"/>
                <w:szCs w:val="22"/>
                <w:lang w:val="en-US"/>
              </w:rPr>
            </w:pPr>
            <w:r w:rsidRPr="00F77F94">
              <w:rPr>
                <w:sz w:val="22"/>
                <w:szCs w:val="22"/>
                <w:lang w:val="en-US"/>
              </w:rPr>
              <w:t>Counsellor</w:t>
            </w:r>
          </w:p>
        </w:tc>
        <w:tc>
          <w:tcPr>
            <w:tcW w:w="1276" w:type="dxa"/>
            <w:tcBorders>
              <w:top w:val="nil"/>
              <w:left w:val="nil"/>
              <w:bottom w:val="nil"/>
              <w:right w:val="nil"/>
            </w:tcBorders>
          </w:tcPr>
          <w:p w14:paraId="6E6E892F" w14:textId="77777777" w:rsidR="00CF04FA" w:rsidRPr="00F77F94" w:rsidRDefault="00CF04FA" w:rsidP="00CF04FA">
            <w:pPr>
              <w:spacing w:after="60"/>
              <w:jc w:val="center"/>
              <w:rPr>
                <w:sz w:val="22"/>
                <w:szCs w:val="22"/>
                <w:lang w:val="en-US"/>
              </w:rPr>
            </w:pPr>
            <w:r w:rsidRPr="00F77F94">
              <w:rPr>
                <w:sz w:val="22"/>
                <w:szCs w:val="22"/>
                <w:lang w:val="en-US"/>
              </w:rPr>
              <w:t>17-07-2024</w:t>
            </w:r>
          </w:p>
        </w:tc>
        <w:tc>
          <w:tcPr>
            <w:tcW w:w="1934" w:type="dxa"/>
            <w:tcBorders>
              <w:top w:val="nil"/>
              <w:left w:val="nil"/>
              <w:bottom w:val="nil"/>
              <w:right w:val="nil"/>
            </w:tcBorders>
          </w:tcPr>
          <w:p w14:paraId="2191CDE2" w14:textId="77777777" w:rsidR="00CF04FA" w:rsidRPr="00F77F94" w:rsidRDefault="00CF04FA" w:rsidP="00CF04FA">
            <w:pPr>
              <w:spacing w:after="60"/>
              <w:jc w:val="center"/>
              <w:rPr>
                <w:sz w:val="22"/>
                <w:szCs w:val="22"/>
                <w:lang w:val="en-US"/>
              </w:rPr>
            </w:pPr>
            <w:r w:rsidRPr="00F77F94">
              <w:rPr>
                <w:sz w:val="22"/>
                <w:szCs w:val="22"/>
                <w:lang w:val="en-US"/>
              </w:rPr>
              <w:t>41 min</w:t>
            </w:r>
          </w:p>
        </w:tc>
        <w:tc>
          <w:tcPr>
            <w:tcW w:w="1042" w:type="dxa"/>
            <w:tcBorders>
              <w:top w:val="nil"/>
              <w:left w:val="nil"/>
              <w:bottom w:val="nil"/>
              <w:right w:val="nil"/>
            </w:tcBorders>
          </w:tcPr>
          <w:p w14:paraId="719409AD"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3A2B85EE"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6BFF2863" w14:textId="3D059FCF" w:rsidR="00CF04FA" w:rsidRPr="00F77F94" w:rsidRDefault="00CF04FA" w:rsidP="00CF04FA">
            <w:pPr>
              <w:spacing w:after="60"/>
              <w:jc w:val="center"/>
              <w:rPr>
                <w:sz w:val="22"/>
                <w:szCs w:val="22"/>
                <w:lang w:val="en-US"/>
              </w:rPr>
            </w:pPr>
            <w:r w:rsidRPr="00F77F94">
              <w:rPr>
                <w:sz w:val="22"/>
                <w:szCs w:val="22"/>
                <w:lang w:val="en-US"/>
              </w:rPr>
              <w:t>4</w:t>
            </w:r>
            <w:r w:rsidR="00523809">
              <w:rPr>
                <w:sz w:val="22"/>
                <w:szCs w:val="22"/>
                <w:lang w:val="en-US"/>
              </w:rPr>
              <w:t>3</w:t>
            </w:r>
          </w:p>
        </w:tc>
        <w:tc>
          <w:tcPr>
            <w:tcW w:w="1266" w:type="dxa"/>
            <w:tcBorders>
              <w:top w:val="nil"/>
              <w:left w:val="nil"/>
              <w:bottom w:val="nil"/>
              <w:right w:val="nil"/>
            </w:tcBorders>
          </w:tcPr>
          <w:p w14:paraId="36BD4E0F"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1768651A" w14:textId="77777777" w:rsidR="00CF04FA" w:rsidRPr="00F77F94" w:rsidRDefault="00CF04FA" w:rsidP="00CF04FA">
            <w:pPr>
              <w:spacing w:after="60"/>
              <w:jc w:val="center"/>
              <w:rPr>
                <w:sz w:val="22"/>
                <w:szCs w:val="22"/>
                <w:lang w:val="en-US"/>
              </w:rPr>
            </w:pPr>
            <w:r w:rsidRPr="00F77F94">
              <w:rPr>
                <w:sz w:val="22"/>
                <w:szCs w:val="22"/>
                <w:lang w:val="en-US"/>
              </w:rPr>
              <w:t>First Secretary</w:t>
            </w:r>
          </w:p>
        </w:tc>
        <w:tc>
          <w:tcPr>
            <w:tcW w:w="1276" w:type="dxa"/>
            <w:tcBorders>
              <w:top w:val="nil"/>
              <w:left w:val="nil"/>
              <w:bottom w:val="nil"/>
              <w:right w:val="nil"/>
            </w:tcBorders>
          </w:tcPr>
          <w:p w14:paraId="1AFB4D25" w14:textId="77777777" w:rsidR="00CF04FA" w:rsidRPr="00F77F94" w:rsidRDefault="00CF04FA" w:rsidP="00CF04FA">
            <w:pPr>
              <w:spacing w:after="60"/>
              <w:jc w:val="center"/>
              <w:rPr>
                <w:sz w:val="22"/>
                <w:szCs w:val="22"/>
                <w:lang w:val="en-US"/>
              </w:rPr>
            </w:pPr>
            <w:r w:rsidRPr="00F77F94">
              <w:rPr>
                <w:sz w:val="22"/>
                <w:szCs w:val="22"/>
                <w:lang w:val="en-US"/>
              </w:rPr>
              <w:t>19-07-2024</w:t>
            </w:r>
          </w:p>
        </w:tc>
        <w:tc>
          <w:tcPr>
            <w:tcW w:w="1934" w:type="dxa"/>
            <w:tcBorders>
              <w:top w:val="nil"/>
              <w:left w:val="nil"/>
              <w:bottom w:val="nil"/>
              <w:right w:val="nil"/>
            </w:tcBorders>
          </w:tcPr>
          <w:p w14:paraId="35CB4ED9" w14:textId="77777777" w:rsidR="00CF04FA" w:rsidRPr="00F77F94" w:rsidRDefault="00CF04FA" w:rsidP="00CF04FA">
            <w:pPr>
              <w:spacing w:after="60"/>
              <w:jc w:val="center"/>
              <w:rPr>
                <w:sz w:val="22"/>
                <w:szCs w:val="22"/>
                <w:lang w:val="en-US"/>
              </w:rPr>
            </w:pPr>
            <w:r w:rsidRPr="00F77F94">
              <w:rPr>
                <w:sz w:val="22"/>
                <w:szCs w:val="22"/>
                <w:lang w:val="en-US"/>
              </w:rPr>
              <w:t>31 min</w:t>
            </w:r>
          </w:p>
        </w:tc>
        <w:tc>
          <w:tcPr>
            <w:tcW w:w="1042" w:type="dxa"/>
            <w:tcBorders>
              <w:top w:val="nil"/>
              <w:left w:val="nil"/>
              <w:bottom w:val="nil"/>
              <w:right w:val="nil"/>
            </w:tcBorders>
          </w:tcPr>
          <w:p w14:paraId="539C9C78"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229F93E6"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32BDC93D" w14:textId="2B78473E" w:rsidR="00CF04FA" w:rsidRPr="00F77F94" w:rsidRDefault="00CF04FA" w:rsidP="00CF04FA">
            <w:pPr>
              <w:spacing w:after="60"/>
              <w:jc w:val="center"/>
              <w:rPr>
                <w:sz w:val="22"/>
                <w:szCs w:val="22"/>
                <w:lang w:val="en-US"/>
              </w:rPr>
            </w:pPr>
            <w:r w:rsidRPr="00F77F94">
              <w:rPr>
                <w:sz w:val="22"/>
                <w:szCs w:val="22"/>
                <w:lang w:val="en-US"/>
              </w:rPr>
              <w:t>4</w:t>
            </w:r>
            <w:r w:rsidR="00523809">
              <w:rPr>
                <w:sz w:val="22"/>
                <w:szCs w:val="22"/>
                <w:lang w:val="en-US"/>
              </w:rPr>
              <w:t>4</w:t>
            </w:r>
          </w:p>
        </w:tc>
        <w:tc>
          <w:tcPr>
            <w:tcW w:w="1266" w:type="dxa"/>
            <w:tcBorders>
              <w:top w:val="nil"/>
              <w:left w:val="nil"/>
              <w:bottom w:val="nil"/>
              <w:right w:val="nil"/>
            </w:tcBorders>
          </w:tcPr>
          <w:p w14:paraId="35DDF178"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1E8546F0" w14:textId="77777777" w:rsidR="00CF04FA" w:rsidRPr="00F77F94" w:rsidRDefault="00CF04FA" w:rsidP="00CF04FA">
            <w:pPr>
              <w:spacing w:after="60"/>
              <w:jc w:val="center"/>
              <w:rPr>
                <w:sz w:val="22"/>
                <w:szCs w:val="22"/>
                <w:lang w:val="en-US"/>
              </w:rPr>
            </w:pPr>
            <w:r w:rsidRPr="00F77F94">
              <w:rPr>
                <w:sz w:val="22"/>
                <w:szCs w:val="22"/>
                <w:lang w:val="en-US"/>
              </w:rPr>
              <w:t>First Secretary/Legal Advisor</w:t>
            </w:r>
          </w:p>
        </w:tc>
        <w:tc>
          <w:tcPr>
            <w:tcW w:w="1276" w:type="dxa"/>
            <w:tcBorders>
              <w:top w:val="nil"/>
              <w:left w:val="nil"/>
              <w:bottom w:val="nil"/>
              <w:right w:val="nil"/>
            </w:tcBorders>
          </w:tcPr>
          <w:p w14:paraId="79FF1D75" w14:textId="77777777" w:rsidR="00CF04FA" w:rsidRPr="00F77F94" w:rsidRDefault="00CF04FA" w:rsidP="00CF04FA">
            <w:pPr>
              <w:spacing w:after="60"/>
              <w:jc w:val="center"/>
              <w:rPr>
                <w:sz w:val="22"/>
                <w:szCs w:val="22"/>
                <w:lang w:val="en-US"/>
              </w:rPr>
            </w:pPr>
            <w:r w:rsidRPr="00F77F94">
              <w:rPr>
                <w:sz w:val="22"/>
                <w:szCs w:val="22"/>
                <w:lang w:val="en-US"/>
              </w:rPr>
              <w:t>23-07-2024</w:t>
            </w:r>
          </w:p>
        </w:tc>
        <w:tc>
          <w:tcPr>
            <w:tcW w:w="1934" w:type="dxa"/>
            <w:tcBorders>
              <w:top w:val="nil"/>
              <w:left w:val="nil"/>
              <w:bottom w:val="nil"/>
              <w:right w:val="nil"/>
            </w:tcBorders>
          </w:tcPr>
          <w:p w14:paraId="4B19FB27" w14:textId="77777777" w:rsidR="00CF04FA" w:rsidRPr="00F77F94" w:rsidRDefault="00CF04FA" w:rsidP="00CF04FA">
            <w:pPr>
              <w:spacing w:after="60"/>
              <w:jc w:val="center"/>
              <w:rPr>
                <w:sz w:val="22"/>
                <w:szCs w:val="22"/>
                <w:lang w:val="en-US"/>
              </w:rPr>
            </w:pPr>
            <w:r w:rsidRPr="00F77F94">
              <w:rPr>
                <w:sz w:val="22"/>
                <w:szCs w:val="22"/>
                <w:lang w:val="en-US"/>
              </w:rPr>
              <w:t>50 min</w:t>
            </w:r>
          </w:p>
        </w:tc>
        <w:tc>
          <w:tcPr>
            <w:tcW w:w="1042" w:type="dxa"/>
            <w:tcBorders>
              <w:top w:val="nil"/>
              <w:left w:val="nil"/>
              <w:bottom w:val="nil"/>
              <w:right w:val="nil"/>
            </w:tcBorders>
          </w:tcPr>
          <w:p w14:paraId="3EC4E55A"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027406F6"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5EF9AF1A" w14:textId="1DB28A00" w:rsidR="00CF04FA" w:rsidRPr="00F77F94" w:rsidRDefault="00CF04FA" w:rsidP="00CF04FA">
            <w:pPr>
              <w:spacing w:after="60"/>
              <w:jc w:val="center"/>
              <w:rPr>
                <w:sz w:val="22"/>
                <w:szCs w:val="22"/>
                <w:lang w:val="en-US"/>
              </w:rPr>
            </w:pPr>
            <w:r w:rsidRPr="00F77F94">
              <w:rPr>
                <w:sz w:val="22"/>
                <w:szCs w:val="22"/>
                <w:lang w:val="en-US"/>
              </w:rPr>
              <w:t>4</w:t>
            </w:r>
            <w:r w:rsidR="00523809">
              <w:rPr>
                <w:sz w:val="22"/>
                <w:szCs w:val="22"/>
                <w:lang w:val="en-US"/>
              </w:rPr>
              <w:t>5</w:t>
            </w:r>
          </w:p>
        </w:tc>
        <w:tc>
          <w:tcPr>
            <w:tcW w:w="1266" w:type="dxa"/>
            <w:tcBorders>
              <w:top w:val="nil"/>
              <w:left w:val="nil"/>
              <w:bottom w:val="nil"/>
              <w:right w:val="nil"/>
            </w:tcBorders>
          </w:tcPr>
          <w:p w14:paraId="2BBF5C67" w14:textId="77777777" w:rsidR="00CF04FA" w:rsidRPr="00F77F94" w:rsidRDefault="00CF04FA" w:rsidP="00CF04FA">
            <w:pPr>
              <w:spacing w:after="60"/>
              <w:jc w:val="center"/>
              <w:rPr>
                <w:sz w:val="22"/>
                <w:szCs w:val="22"/>
                <w:lang w:val="en-US"/>
              </w:rPr>
            </w:pPr>
            <w:r w:rsidRPr="00F77F94">
              <w:rPr>
                <w:sz w:val="22"/>
                <w:szCs w:val="22"/>
                <w:lang w:val="en-US"/>
              </w:rPr>
              <w:t>APG</w:t>
            </w:r>
          </w:p>
        </w:tc>
        <w:tc>
          <w:tcPr>
            <w:tcW w:w="3260" w:type="dxa"/>
            <w:tcBorders>
              <w:top w:val="nil"/>
              <w:left w:val="nil"/>
              <w:bottom w:val="nil"/>
              <w:right w:val="nil"/>
            </w:tcBorders>
          </w:tcPr>
          <w:p w14:paraId="67489ABB" w14:textId="77777777" w:rsidR="00CF04FA" w:rsidRPr="00F77F94" w:rsidRDefault="00CF04FA" w:rsidP="00CF04FA">
            <w:pPr>
              <w:spacing w:after="60"/>
              <w:jc w:val="center"/>
              <w:rPr>
                <w:sz w:val="22"/>
                <w:szCs w:val="22"/>
                <w:lang w:val="en-US"/>
              </w:rPr>
            </w:pPr>
            <w:r w:rsidRPr="00F77F94">
              <w:rPr>
                <w:sz w:val="22"/>
                <w:szCs w:val="22"/>
                <w:lang w:val="en-US"/>
              </w:rPr>
              <w:t>Counsellor</w:t>
            </w:r>
          </w:p>
        </w:tc>
        <w:tc>
          <w:tcPr>
            <w:tcW w:w="1276" w:type="dxa"/>
            <w:tcBorders>
              <w:top w:val="nil"/>
              <w:left w:val="nil"/>
              <w:bottom w:val="nil"/>
              <w:right w:val="nil"/>
            </w:tcBorders>
          </w:tcPr>
          <w:p w14:paraId="6764E46D" w14:textId="77777777" w:rsidR="00CF04FA" w:rsidRPr="00F77F94" w:rsidRDefault="00CF04FA" w:rsidP="00CF04FA">
            <w:pPr>
              <w:spacing w:after="60"/>
              <w:jc w:val="center"/>
              <w:rPr>
                <w:sz w:val="22"/>
                <w:szCs w:val="22"/>
                <w:lang w:val="en-US"/>
              </w:rPr>
            </w:pPr>
            <w:r w:rsidRPr="00F77F94">
              <w:rPr>
                <w:sz w:val="22"/>
                <w:szCs w:val="22"/>
                <w:lang w:val="en-US"/>
              </w:rPr>
              <w:t>24-07-2024</w:t>
            </w:r>
          </w:p>
        </w:tc>
        <w:tc>
          <w:tcPr>
            <w:tcW w:w="1934" w:type="dxa"/>
            <w:tcBorders>
              <w:top w:val="nil"/>
              <w:left w:val="nil"/>
              <w:bottom w:val="nil"/>
              <w:right w:val="nil"/>
            </w:tcBorders>
          </w:tcPr>
          <w:p w14:paraId="249C2A67" w14:textId="77777777" w:rsidR="00CF04FA" w:rsidRPr="00F77F94" w:rsidRDefault="00CF04FA" w:rsidP="00CF04FA">
            <w:pPr>
              <w:spacing w:after="60"/>
              <w:jc w:val="center"/>
              <w:rPr>
                <w:sz w:val="22"/>
                <w:szCs w:val="22"/>
                <w:lang w:val="en-US"/>
              </w:rPr>
            </w:pPr>
            <w:r w:rsidRPr="00F77F94">
              <w:rPr>
                <w:sz w:val="22"/>
                <w:szCs w:val="22"/>
                <w:lang w:val="en-US"/>
              </w:rPr>
              <w:t>Ca. 1 hour</w:t>
            </w:r>
          </w:p>
        </w:tc>
        <w:tc>
          <w:tcPr>
            <w:tcW w:w="1042" w:type="dxa"/>
            <w:tcBorders>
              <w:top w:val="nil"/>
              <w:left w:val="nil"/>
              <w:bottom w:val="nil"/>
              <w:right w:val="nil"/>
            </w:tcBorders>
          </w:tcPr>
          <w:p w14:paraId="16136E1D" w14:textId="77777777" w:rsidR="00CF04FA" w:rsidRPr="00F77F94" w:rsidRDefault="00CF04FA" w:rsidP="00CF04FA">
            <w:pPr>
              <w:spacing w:after="60"/>
              <w:jc w:val="center"/>
              <w:rPr>
                <w:sz w:val="22"/>
                <w:szCs w:val="22"/>
                <w:lang w:val="en-US"/>
              </w:rPr>
            </w:pPr>
            <w:r w:rsidRPr="00F77F94">
              <w:rPr>
                <w:sz w:val="22"/>
                <w:szCs w:val="22"/>
                <w:lang w:val="en-US"/>
              </w:rPr>
              <w:t>No</w:t>
            </w:r>
          </w:p>
        </w:tc>
      </w:tr>
      <w:tr w:rsidR="00CF04FA" w:rsidRPr="00F77F94" w14:paraId="23801FDC"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383BB63A" w14:textId="6B04DC78" w:rsidR="00CF04FA" w:rsidRPr="00F77F94" w:rsidRDefault="00CF04FA" w:rsidP="00CF04FA">
            <w:pPr>
              <w:spacing w:after="60"/>
              <w:jc w:val="center"/>
              <w:rPr>
                <w:sz w:val="22"/>
                <w:szCs w:val="22"/>
                <w:lang w:val="en-US"/>
              </w:rPr>
            </w:pPr>
            <w:r w:rsidRPr="00F77F94">
              <w:rPr>
                <w:sz w:val="22"/>
                <w:szCs w:val="22"/>
                <w:lang w:val="en-US"/>
              </w:rPr>
              <w:t>4</w:t>
            </w:r>
            <w:r w:rsidR="00523809">
              <w:rPr>
                <w:sz w:val="22"/>
                <w:szCs w:val="22"/>
                <w:lang w:val="en-US"/>
              </w:rPr>
              <w:t>6</w:t>
            </w:r>
          </w:p>
        </w:tc>
        <w:tc>
          <w:tcPr>
            <w:tcW w:w="1266" w:type="dxa"/>
            <w:tcBorders>
              <w:top w:val="nil"/>
              <w:left w:val="nil"/>
              <w:bottom w:val="nil"/>
              <w:right w:val="nil"/>
            </w:tcBorders>
          </w:tcPr>
          <w:p w14:paraId="65CAA503" w14:textId="77777777" w:rsidR="00CF04FA" w:rsidRPr="00F77F94" w:rsidRDefault="00CF04FA" w:rsidP="00CF04FA">
            <w:pPr>
              <w:spacing w:after="60"/>
              <w:jc w:val="center"/>
              <w:rPr>
                <w:sz w:val="22"/>
                <w:szCs w:val="22"/>
                <w:lang w:val="en-US"/>
              </w:rPr>
            </w:pPr>
            <w:r w:rsidRPr="00F77F94">
              <w:rPr>
                <w:sz w:val="22"/>
                <w:szCs w:val="22"/>
                <w:lang w:val="en-US"/>
              </w:rPr>
              <w:t>GRULAC</w:t>
            </w:r>
          </w:p>
        </w:tc>
        <w:tc>
          <w:tcPr>
            <w:tcW w:w="3260" w:type="dxa"/>
            <w:tcBorders>
              <w:top w:val="nil"/>
              <w:left w:val="nil"/>
              <w:bottom w:val="nil"/>
              <w:right w:val="nil"/>
            </w:tcBorders>
          </w:tcPr>
          <w:p w14:paraId="2A29620C" w14:textId="77777777" w:rsidR="00CF04FA" w:rsidRPr="00F77F94" w:rsidRDefault="00CF04FA" w:rsidP="00CF04FA">
            <w:pPr>
              <w:spacing w:after="60"/>
              <w:jc w:val="center"/>
              <w:rPr>
                <w:sz w:val="22"/>
                <w:szCs w:val="22"/>
                <w:lang w:val="en-US"/>
              </w:rPr>
            </w:pPr>
            <w:r w:rsidRPr="00F77F94">
              <w:rPr>
                <w:sz w:val="22"/>
                <w:szCs w:val="22"/>
                <w:lang w:val="en-US"/>
              </w:rPr>
              <w:t>Deputy Political Coordinator</w:t>
            </w:r>
          </w:p>
        </w:tc>
        <w:tc>
          <w:tcPr>
            <w:tcW w:w="1276" w:type="dxa"/>
            <w:tcBorders>
              <w:top w:val="nil"/>
              <w:left w:val="nil"/>
              <w:bottom w:val="nil"/>
              <w:right w:val="nil"/>
            </w:tcBorders>
          </w:tcPr>
          <w:p w14:paraId="10A326CD" w14:textId="77777777" w:rsidR="00CF04FA" w:rsidRPr="00F77F94" w:rsidRDefault="00CF04FA" w:rsidP="00CF04FA">
            <w:pPr>
              <w:spacing w:after="60"/>
              <w:jc w:val="center"/>
              <w:rPr>
                <w:sz w:val="22"/>
                <w:szCs w:val="22"/>
                <w:lang w:val="en-US"/>
              </w:rPr>
            </w:pPr>
            <w:r w:rsidRPr="00F77F94">
              <w:rPr>
                <w:sz w:val="22"/>
                <w:szCs w:val="22"/>
                <w:lang w:val="en-US"/>
              </w:rPr>
              <w:t>24-07-2024</w:t>
            </w:r>
          </w:p>
        </w:tc>
        <w:tc>
          <w:tcPr>
            <w:tcW w:w="1934" w:type="dxa"/>
            <w:tcBorders>
              <w:top w:val="nil"/>
              <w:left w:val="nil"/>
              <w:bottom w:val="nil"/>
              <w:right w:val="nil"/>
            </w:tcBorders>
          </w:tcPr>
          <w:p w14:paraId="5E14420A" w14:textId="77777777" w:rsidR="00CF04FA" w:rsidRPr="00F77F94" w:rsidRDefault="00CF04FA" w:rsidP="00CF04FA">
            <w:pPr>
              <w:spacing w:after="60"/>
              <w:jc w:val="center"/>
              <w:rPr>
                <w:sz w:val="22"/>
                <w:szCs w:val="22"/>
                <w:lang w:val="en-US"/>
              </w:rPr>
            </w:pPr>
            <w:r w:rsidRPr="00F77F94">
              <w:rPr>
                <w:sz w:val="22"/>
                <w:szCs w:val="22"/>
                <w:lang w:val="en-US"/>
              </w:rPr>
              <w:t>1 hour 3 min</w:t>
            </w:r>
          </w:p>
        </w:tc>
        <w:tc>
          <w:tcPr>
            <w:tcW w:w="1042" w:type="dxa"/>
            <w:tcBorders>
              <w:top w:val="nil"/>
              <w:left w:val="nil"/>
              <w:bottom w:val="nil"/>
              <w:right w:val="nil"/>
            </w:tcBorders>
          </w:tcPr>
          <w:p w14:paraId="4A3662FB"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3E1B756F"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05530B40" w14:textId="4DD4A6E9" w:rsidR="00CF04FA" w:rsidRPr="00F77F94" w:rsidRDefault="00CF04FA" w:rsidP="00CF04FA">
            <w:pPr>
              <w:spacing w:after="60"/>
              <w:jc w:val="center"/>
              <w:rPr>
                <w:sz w:val="22"/>
                <w:szCs w:val="22"/>
                <w:lang w:val="en-US"/>
              </w:rPr>
            </w:pPr>
            <w:r w:rsidRPr="00F77F94">
              <w:rPr>
                <w:sz w:val="22"/>
                <w:szCs w:val="22"/>
                <w:lang w:val="en-US"/>
              </w:rPr>
              <w:t>4</w:t>
            </w:r>
            <w:r w:rsidR="00523809">
              <w:rPr>
                <w:sz w:val="22"/>
                <w:szCs w:val="22"/>
                <w:lang w:val="en-US"/>
              </w:rPr>
              <w:t>7</w:t>
            </w:r>
          </w:p>
        </w:tc>
        <w:tc>
          <w:tcPr>
            <w:tcW w:w="1266" w:type="dxa"/>
            <w:tcBorders>
              <w:top w:val="nil"/>
              <w:left w:val="nil"/>
              <w:bottom w:val="nil"/>
              <w:right w:val="nil"/>
            </w:tcBorders>
          </w:tcPr>
          <w:p w14:paraId="5DE33EEF" w14:textId="77777777" w:rsidR="00CF04FA" w:rsidRPr="00F77F94" w:rsidRDefault="00CF04FA" w:rsidP="00CF04FA">
            <w:pPr>
              <w:spacing w:after="60"/>
              <w:jc w:val="center"/>
              <w:rPr>
                <w:sz w:val="22"/>
                <w:szCs w:val="22"/>
                <w:lang w:val="en-US"/>
              </w:rPr>
            </w:pPr>
            <w:r w:rsidRPr="00F77F94">
              <w:rPr>
                <w:sz w:val="22"/>
                <w:szCs w:val="22"/>
                <w:lang w:val="en-US"/>
              </w:rPr>
              <w:t>GRULAC</w:t>
            </w:r>
          </w:p>
        </w:tc>
        <w:tc>
          <w:tcPr>
            <w:tcW w:w="3260" w:type="dxa"/>
            <w:tcBorders>
              <w:top w:val="nil"/>
              <w:left w:val="nil"/>
              <w:bottom w:val="nil"/>
              <w:right w:val="nil"/>
            </w:tcBorders>
          </w:tcPr>
          <w:p w14:paraId="71F248DD" w14:textId="77777777" w:rsidR="00CF04FA" w:rsidRPr="00F77F94" w:rsidRDefault="00CF04FA" w:rsidP="00CF04FA">
            <w:pPr>
              <w:spacing w:after="60"/>
              <w:jc w:val="center"/>
              <w:rPr>
                <w:sz w:val="22"/>
                <w:szCs w:val="22"/>
                <w:lang w:val="en-US"/>
              </w:rPr>
            </w:pPr>
            <w:r w:rsidRPr="00F77F94">
              <w:rPr>
                <w:sz w:val="22"/>
                <w:szCs w:val="22"/>
                <w:lang w:val="en-US"/>
              </w:rPr>
              <w:t>Political Coordinator</w:t>
            </w:r>
          </w:p>
        </w:tc>
        <w:tc>
          <w:tcPr>
            <w:tcW w:w="1276" w:type="dxa"/>
            <w:tcBorders>
              <w:top w:val="nil"/>
              <w:left w:val="nil"/>
              <w:bottom w:val="nil"/>
              <w:right w:val="nil"/>
            </w:tcBorders>
          </w:tcPr>
          <w:p w14:paraId="76E231A8" w14:textId="77777777" w:rsidR="00CF04FA" w:rsidRPr="00F77F94" w:rsidRDefault="00CF04FA" w:rsidP="00CF04FA">
            <w:pPr>
              <w:spacing w:after="60"/>
              <w:jc w:val="center"/>
              <w:rPr>
                <w:sz w:val="22"/>
                <w:szCs w:val="22"/>
                <w:lang w:val="en-US"/>
              </w:rPr>
            </w:pPr>
            <w:r w:rsidRPr="00F77F94">
              <w:rPr>
                <w:sz w:val="22"/>
                <w:szCs w:val="22"/>
                <w:lang w:val="en-US"/>
              </w:rPr>
              <w:t>27-07-2024</w:t>
            </w:r>
          </w:p>
        </w:tc>
        <w:tc>
          <w:tcPr>
            <w:tcW w:w="1934" w:type="dxa"/>
            <w:tcBorders>
              <w:top w:val="nil"/>
              <w:left w:val="nil"/>
              <w:bottom w:val="nil"/>
              <w:right w:val="nil"/>
            </w:tcBorders>
          </w:tcPr>
          <w:p w14:paraId="5E97DF1C" w14:textId="77777777" w:rsidR="00CF04FA" w:rsidRPr="00F77F94" w:rsidRDefault="00CF04FA" w:rsidP="00CF04FA">
            <w:pPr>
              <w:spacing w:after="60"/>
              <w:jc w:val="center"/>
              <w:rPr>
                <w:sz w:val="22"/>
                <w:szCs w:val="22"/>
                <w:lang w:val="en-US"/>
              </w:rPr>
            </w:pPr>
            <w:r w:rsidRPr="00F77F94">
              <w:rPr>
                <w:sz w:val="22"/>
                <w:szCs w:val="22"/>
                <w:lang w:val="en-US"/>
              </w:rPr>
              <w:t>49 min</w:t>
            </w:r>
          </w:p>
        </w:tc>
        <w:tc>
          <w:tcPr>
            <w:tcW w:w="1042" w:type="dxa"/>
            <w:tcBorders>
              <w:top w:val="nil"/>
              <w:left w:val="nil"/>
              <w:bottom w:val="nil"/>
              <w:right w:val="nil"/>
            </w:tcBorders>
          </w:tcPr>
          <w:p w14:paraId="0357105D"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4B7B5DF8"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3E74FF43" w14:textId="07F346C4" w:rsidR="00CF04FA" w:rsidRPr="00F77F94" w:rsidRDefault="00CF04FA" w:rsidP="00CF04FA">
            <w:pPr>
              <w:spacing w:after="60"/>
              <w:jc w:val="center"/>
              <w:rPr>
                <w:sz w:val="22"/>
                <w:szCs w:val="22"/>
                <w:lang w:val="en-US"/>
              </w:rPr>
            </w:pPr>
            <w:r w:rsidRPr="00F77F94">
              <w:rPr>
                <w:sz w:val="22"/>
                <w:szCs w:val="22"/>
                <w:lang w:val="en-US"/>
              </w:rPr>
              <w:t>4</w:t>
            </w:r>
            <w:r w:rsidR="00523809">
              <w:rPr>
                <w:sz w:val="22"/>
                <w:szCs w:val="22"/>
                <w:lang w:val="en-US"/>
              </w:rPr>
              <w:t>8</w:t>
            </w:r>
          </w:p>
        </w:tc>
        <w:tc>
          <w:tcPr>
            <w:tcW w:w="1266" w:type="dxa"/>
            <w:tcBorders>
              <w:top w:val="nil"/>
              <w:left w:val="nil"/>
              <w:bottom w:val="nil"/>
              <w:right w:val="nil"/>
            </w:tcBorders>
          </w:tcPr>
          <w:p w14:paraId="2971824F" w14:textId="77777777" w:rsidR="00CF04FA" w:rsidRPr="00F77F94" w:rsidRDefault="00CF04FA" w:rsidP="00CF04FA">
            <w:pPr>
              <w:spacing w:after="60"/>
              <w:jc w:val="center"/>
              <w:rPr>
                <w:sz w:val="22"/>
                <w:szCs w:val="22"/>
                <w:lang w:val="en-US"/>
              </w:rPr>
            </w:pPr>
            <w:r w:rsidRPr="00F77F94">
              <w:rPr>
                <w:sz w:val="22"/>
                <w:szCs w:val="22"/>
                <w:lang w:val="en-US"/>
              </w:rPr>
              <w:t>WEOG</w:t>
            </w:r>
          </w:p>
        </w:tc>
        <w:tc>
          <w:tcPr>
            <w:tcW w:w="3260" w:type="dxa"/>
            <w:tcBorders>
              <w:top w:val="nil"/>
              <w:left w:val="nil"/>
              <w:bottom w:val="nil"/>
              <w:right w:val="nil"/>
            </w:tcBorders>
          </w:tcPr>
          <w:p w14:paraId="02A0E9CB" w14:textId="77777777" w:rsidR="00CF04FA" w:rsidRPr="00F77F94" w:rsidRDefault="00CF04FA" w:rsidP="00CF04FA">
            <w:pPr>
              <w:spacing w:after="60"/>
              <w:jc w:val="center"/>
              <w:rPr>
                <w:sz w:val="22"/>
                <w:szCs w:val="22"/>
                <w:lang w:val="en-US"/>
              </w:rPr>
            </w:pPr>
            <w:r w:rsidRPr="00F77F94">
              <w:rPr>
                <w:sz w:val="22"/>
                <w:szCs w:val="22"/>
                <w:lang w:val="en-US"/>
              </w:rPr>
              <w:t>Counsellor</w:t>
            </w:r>
          </w:p>
        </w:tc>
        <w:tc>
          <w:tcPr>
            <w:tcW w:w="1276" w:type="dxa"/>
            <w:tcBorders>
              <w:top w:val="nil"/>
              <w:left w:val="nil"/>
              <w:bottom w:val="nil"/>
              <w:right w:val="nil"/>
            </w:tcBorders>
          </w:tcPr>
          <w:p w14:paraId="7235C318" w14:textId="77777777" w:rsidR="00CF04FA" w:rsidRPr="00F77F94" w:rsidRDefault="00CF04FA" w:rsidP="00CF04FA">
            <w:pPr>
              <w:spacing w:after="60"/>
              <w:jc w:val="center"/>
              <w:rPr>
                <w:sz w:val="22"/>
                <w:szCs w:val="22"/>
                <w:lang w:val="en-US"/>
              </w:rPr>
            </w:pPr>
            <w:r w:rsidRPr="00F77F94">
              <w:rPr>
                <w:sz w:val="22"/>
                <w:szCs w:val="22"/>
                <w:lang w:val="en-US"/>
              </w:rPr>
              <w:t>29-07-2024</w:t>
            </w:r>
          </w:p>
        </w:tc>
        <w:tc>
          <w:tcPr>
            <w:tcW w:w="1934" w:type="dxa"/>
            <w:tcBorders>
              <w:top w:val="nil"/>
              <w:left w:val="nil"/>
              <w:bottom w:val="nil"/>
              <w:right w:val="nil"/>
            </w:tcBorders>
          </w:tcPr>
          <w:p w14:paraId="138A7253" w14:textId="77777777" w:rsidR="00CF04FA" w:rsidRPr="00F77F94" w:rsidRDefault="00CF04FA" w:rsidP="00CF04FA">
            <w:pPr>
              <w:spacing w:after="60"/>
              <w:jc w:val="center"/>
              <w:rPr>
                <w:sz w:val="22"/>
                <w:szCs w:val="22"/>
                <w:lang w:val="en-US"/>
              </w:rPr>
            </w:pPr>
            <w:r w:rsidRPr="00F77F94">
              <w:rPr>
                <w:sz w:val="22"/>
                <w:szCs w:val="22"/>
                <w:lang w:val="en-US"/>
              </w:rPr>
              <w:t>40 min</w:t>
            </w:r>
          </w:p>
        </w:tc>
        <w:tc>
          <w:tcPr>
            <w:tcW w:w="1042" w:type="dxa"/>
            <w:tcBorders>
              <w:top w:val="nil"/>
              <w:left w:val="nil"/>
              <w:bottom w:val="nil"/>
              <w:right w:val="nil"/>
            </w:tcBorders>
          </w:tcPr>
          <w:p w14:paraId="41509545"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6A331DED"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56D0CE21" w14:textId="0DDA91CE" w:rsidR="00CF04FA" w:rsidRPr="00F77F94" w:rsidRDefault="00523809" w:rsidP="00CF04FA">
            <w:pPr>
              <w:spacing w:after="60"/>
              <w:jc w:val="center"/>
              <w:rPr>
                <w:sz w:val="22"/>
                <w:szCs w:val="22"/>
                <w:lang w:val="en-US"/>
              </w:rPr>
            </w:pPr>
            <w:r>
              <w:rPr>
                <w:sz w:val="22"/>
                <w:szCs w:val="22"/>
                <w:lang w:val="en-US"/>
              </w:rPr>
              <w:t>49</w:t>
            </w:r>
          </w:p>
        </w:tc>
        <w:tc>
          <w:tcPr>
            <w:tcW w:w="1266" w:type="dxa"/>
            <w:tcBorders>
              <w:top w:val="nil"/>
              <w:left w:val="nil"/>
              <w:bottom w:val="nil"/>
              <w:right w:val="nil"/>
            </w:tcBorders>
          </w:tcPr>
          <w:p w14:paraId="2380BC6E" w14:textId="77777777" w:rsidR="00CF04FA" w:rsidRPr="00F77F94" w:rsidRDefault="00CF04FA" w:rsidP="00CF04FA">
            <w:pPr>
              <w:spacing w:after="60"/>
              <w:jc w:val="center"/>
              <w:rPr>
                <w:sz w:val="22"/>
                <w:szCs w:val="22"/>
                <w:lang w:val="en-US"/>
              </w:rPr>
            </w:pPr>
            <w:r w:rsidRPr="00F77F94">
              <w:rPr>
                <w:sz w:val="22"/>
                <w:szCs w:val="22"/>
                <w:lang w:val="en-US"/>
              </w:rPr>
              <w:t>WEOG</w:t>
            </w:r>
          </w:p>
        </w:tc>
        <w:tc>
          <w:tcPr>
            <w:tcW w:w="3260" w:type="dxa"/>
            <w:tcBorders>
              <w:top w:val="nil"/>
              <w:left w:val="nil"/>
              <w:bottom w:val="nil"/>
              <w:right w:val="nil"/>
            </w:tcBorders>
          </w:tcPr>
          <w:p w14:paraId="1CC985C7" w14:textId="77777777" w:rsidR="00CF04FA" w:rsidRPr="00F77F94" w:rsidRDefault="00CF04FA" w:rsidP="00CF04FA">
            <w:pPr>
              <w:spacing w:after="60"/>
              <w:jc w:val="center"/>
              <w:rPr>
                <w:sz w:val="22"/>
                <w:szCs w:val="22"/>
                <w:lang w:val="en-US"/>
              </w:rPr>
            </w:pPr>
            <w:r w:rsidRPr="00F77F94">
              <w:rPr>
                <w:sz w:val="22"/>
                <w:szCs w:val="22"/>
                <w:lang w:val="en-US"/>
              </w:rPr>
              <w:t>Second Secretary</w:t>
            </w:r>
          </w:p>
        </w:tc>
        <w:tc>
          <w:tcPr>
            <w:tcW w:w="1276" w:type="dxa"/>
            <w:tcBorders>
              <w:top w:val="nil"/>
              <w:left w:val="nil"/>
              <w:bottom w:val="nil"/>
              <w:right w:val="nil"/>
            </w:tcBorders>
          </w:tcPr>
          <w:p w14:paraId="7A1DF782" w14:textId="77777777" w:rsidR="00CF04FA" w:rsidRPr="00F77F94" w:rsidRDefault="00CF04FA" w:rsidP="00CF04FA">
            <w:pPr>
              <w:spacing w:after="60"/>
              <w:jc w:val="center"/>
              <w:rPr>
                <w:sz w:val="22"/>
                <w:szCs w:val="22"/>
                <w:lang w:val="en-US"/>
              </w:rPr>
            </w:pPr>
            <w:r w:rsidRPr="00F77F94">
              <w:rPr>
                <w:sz w:val="22"/>
                <w:szCs w:val="22"/>
                <w:lang w:val="en-US"/>
              </w:rPr>
              <w:t>30-07-2024</w:t>
            </w:r>
          </w:p>
        </w:tc>
        <w:tc>
          <w:tcPr>
            <w:tcW w:w="1934" w:type="dxa"/>
            <w:tcBorders>
              <w:top w:val="nil"/>
              <w:left w:val="nil"/>
              <w:bottom w:val="nil"/>
              <w:right w:val="nil"/>
            </w:tcBorders>
          </w:tcPr>
          <w:p w14:paraId="6AAD3CB8" w14:textId="77777777" w:rsidR="00CF04FA" w:rsidRPr="00F77F94" w:rsidRDefault="00CF04FA" w:rsidP="00CF04FA">
            <w:pPr>
              <w:spacing w:after="60"/>
              <w:jc w:val="center"/>
              <w:rPr>
                <w:sz w:val="22"/>
                <w:szCs w:val="22"/>
                <w:lang w:val="en-US"/>
              </w:rPr>
            </w:pPr>
            <w:r w:rsidRPr="00F77F94">
              <w:rPr>
                <w:sz w:val="22"/>
                <w:szCs w:val="22"/>
                <w:lang w:val="en-US"/>
              </w:rPr>
              <w:t>31 min</w:t>
            </w:r>
          </w:p>
        </w:tc>
        <w:tc>
          <w:tcPr>
            <w:tcW w:w="1042" w:type="dxa"/>
            <w:tcBorders>
              <w:top w:val="nil"/>
              <w:left w:val="nil"/>
              <w:bottom w:val="nil"/>
              <w:right w:val="nil"/>
            </w:tcBorders>
          </w:tcPr>
          <w:p w14:paraId="12FF60D9"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24058666"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460FF6AC" w14:textId="5D673B90" w:rsidR="00CF04FA" w:rsidRPr="00F77F94" w:rsidRDefault="00CF04FA" w:rsidP="00CF04FA">
            <w:pPr>
              <w:spacing w:after="60"/>
              <w:jc w:val="center"/>
              <w:rPr>
                <w:sz w:val="22"/>
                <w:szCs w:val="22"/>
                <w:lang w:val="en-US"/>
              </w:rPr>
            </w:pPr>
            <w:r w:rsidRPr="00F77F94">
              <w:rPr>
                <w:sz w:val="22"/>
                <w:szCs w:val="22"/>
                <w:lang w:val="en-US"/>
              </w:rPr>
              <w:t>5</w:t>
            </w:r>
            <w:r w:rsidR="00523809">
              <w:rPr>
                <w:sz w:val="22"/>
                <w:szCs w:val="22"/>
                <w:lang w:val="en-US"/>
              </w:rPr>
              <w:t>0</w:t>
            </w:r>
          </w:p>
        </w:tc>
        <w:tc>
          <w:tcPr>
            <w:tcW w:w="1266" w:type="dxa"/>
            <w:tcBorders>
              <w:top w:val="nil"/>
              <w:left w:val="nil"/>
              <w:bottom w:val="nil"/>
              <w:right w:val="nil"/>
            </w:tcBorders>
          </w:tcPr>
          <w:p w14:paraId="6D76FBB3" w14:textId="77777777" w:rsidR="00CF04FA" w:rsidRPr="00F77F94" w:rsidRDefault="00CF04FA" w:rsidP="00CF04FA">
            <w:pPr>
              <w:spacing w:after="60"/>
              <w:jc w:val="center"/>
              <w:rPr>
                <w:sz w:val="22"/>
                <w:szCs w:val="22"/>
                <w:lang w:val="en-US"/>
              </w:rPr>
            </w:pPr>
            <w:r w:rsidRPr="00F77F94">
              <w:rPr>
                <w:sz w:val="22"/>
                <w:szCs w:val="22"/>
                <w:lang w:val="en-US"/>
              </w:rPr>
              <w:t>GRULAC</w:t>
            </w:r>
          </w:p>
        </w:tc>
        <w:tc>
          <w:tcPr>
            <w:tcW w:w="3260" w:type="dxa"/>
            <w:tcBorders>
              <w:top w:val="nil"/>
              <w:left w:val="nil"/>
              <w:bottom w:val="nil"/>
              <w:right w:val="nil"/>
            </w:tcBorders>
          </w:tcPr>
          <w:p w14:paraId="08A2EC5B" w14:textId="77777777" w:rsidR="00CF04FA" w:rsidRPr="00F77F94" w:rsidRDefault="00CF04FA" w:rsidP="00CF04FA">
            <w:pPr>
              <w:spacing w:after="60"/>
              <w:jc w:val="center"/>
              <w:rPr>
                <w:sz w:val="22"/>
                <w:szCs w:val="22"/>
                <w:lang w:val="en-US"/>
              </w:rPr>
            </w:pPr>
            <w:r w:rsidRPr="00F77F94">
              <w:rPr>
                <w:sz w:val="22"/>
                <w:szCs w:val="22"/>
                <w:lang w:val="en-US"/>
              </w:rPr>
              <w:t>Legal Advisor/Deputy PR</w:t>
            </w:r>
          </w:p>
        </w:tc>
        <w:tc>
          <w:tcPr>
            <w:tcW w:w="1276" w:type="dxa"/>
            <w:tcBorders>
              <w:top w:val="nil"/>
              <w:left w:val="nil"/>
              <w:bottom w:val="nil"/>
              <w:right w:val="nil"/>
            </w:tcBorders>
          </w:tcPr>
          <w:p w14:paraId="6D5208F1" w14:textId="77777777" w:rsidR="00CF04FA" w:rsidRPr="00F77F94" w:rsidRDefault="00CF04FA" w:rsidP="00CF04FA">
            <w:pPr>
              <w:spacing w:after="60"/>
              <w:jc w:val="center"/>
              <w:rPr>
                <w:sz w:val="22"/>
                <w:szCs w:val="22"/>
                <w:lang w:val="en-US"/>
              </w:rPr>
            </w:pPr>
            <w:r w:rsidRPr="00F77F94">
              <w:rPr>
                <w:sz w:val="22"/>
                <w:szCs w:val="22"/>
                <w:lang w:val="en-US"/>
              </w:rPr>
              <w:t>30-07-2024</w:t>
            </w:r>
          </w:p>
        </w:tc>
        <w:tc>
          <w:tcPr>
            <w:tcW w:w="1934" w:type="dxa"/>
            <w:tcBorders>
              <w:top w:val="nil"/>
              <w:left w:val="nil"/>
              <w:bottom w:val="nil"/>
              <w:right w:val="nil"/>
            </w:tcBorders>
          </w:tcPr>
          <w:p w14:paraId="7F2DF3FE" w14:textId="77777777" w:rsidR="00CF04FA" w:rsidRPr="00F77F94" w:rsidRDefault="00CF04FA" w:rsidP="00CF04FA">
            <w:pPr>
              <w:spacing w:after="60"/>
              <w:jc w:val="center"/>
              <w:rPr>
                <w:sz w:val="22"/>
                <w:szCs w:val="22"/>
                <w:lang w:val="en-US"/>
              </w:rPr>
            </w:pPr>
            <w:r w:rsidRPr="00F77F94">
              <w:rPr>
                <w:sz w:val="22"/>
                <w:szCs w:val="22"/>
                <w:lang w:val="en-US"/>
              </w:rPr>
              <w:t>32 min</w:t>
            </w:r>
          </w:p>
        </w:tc>
        <w:tc>
          <w:tcPr>
            <w:tcW w:w="1042" w:type="dxa"/>
            <w:tcBorders>
              <w:top w:val="nil"/>
              <w:left w:val="nil"/>
              <w:bottom w:val="nil"/>
              <w:right w:val="nil"/>
            </w:tcBorders>
          </w:tcPr>
          <w:p w14:paraId="20F64D70"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2DD7FA36"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0301C030" w14:textId="256528C1" w:rsidR="00CF04FA" w:rsidRPr="00F77F94" w:rsidRDefault="00CF04FA" w:rsidP="00CF04FA">
            <w:pPr>
              <w:spacing w:after="60"/>
              <w:jc w:val="center"/>
              <w:rPr>
                <w:sz w:val="22"/>
                <w:szCs w:val="22"/>
                <w:lang w:val="en-US"/>
              </w:rPr>
            </w:pPr>
            <w:r w:rsidRPr="00F77F94">
              <w:rPr>
                <w:sz w:val="22"/>
                <w:szCs w:val="22"/>
                <w:lang w:val="en-US"/>
              </w:rPr>
              <w:t>5</w:t>
            </w:r>
            <w:r w:rsidR="00523809">
              <w:rPr>
                <w:sz w:val="22"/>
                <w:szCs w:val="22"/>
                <w:lang w:val="en-US"/>
              </w:rPr>
              <w:t>1</w:t>
            </w:r>
          </w:p>
        </w:tc>
        <w:tc>
          <w:tcPr>
            <w:tcW w:w="1266" w:type="dxa"/>
            <w:tcBorders>
              <w:top w:val="nil"/>
              <w:left w:val="nil"/>
              <w:bottom w:val="nil"/>
              <w:right w:val="nil"/>
            </w:tcBorders>
          </w:tcPr>
          <w:p w14:paraId="7536AFB3"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4DFF640F" w14:textId="77777777" w:rsidR="00CF04FA" w:rsidRPr="00F77F94" w:rsidRDefault="00CF04FA" w:rsidP="00CF04FA">
            <w:pPr>
              <w:spacing w:after="60"/>
              <w:jc w:val="center"/>
              <w:rPr>
                <w:color w:val="141413"/>
                <w:sz w:val="22"/>
                <w:szCs w:val="22"/>
                <w:lang w:val="en-US"/>
              </w:rPr>
            </w:pPr>
            <w:r w:rsidRPr="00F77F94">
              <w:rPr>
                <w:color w:val="141413"/>
                <w:sz w:val="22"/>
                <w:szCs w:val="22"/>
                <w:lang w:val="en-US"/>
              </w:rPr>
              <w:t>Second Secretary</w:t>
            </w:r>
          </w:p>
        </w:tc>
        <w:tc>
          <w:tcPr>
            <w:tcW w:w="1276" w:type="dxa"/>
            <w:tcBorders>
              <w:top w:val="nil"/>
              <w:left w:val="nil"/>
              <w:bottom w:val="nil"/>
              <w:right w:val="nil"/>
            </w:tcBorders>
          </w:tcPr>
          <w:p w14:paraId="59AE71C8" w14:textId="77777777" w:rsidR="00CF04FA" w:rsidRPr="00F77F94" w:rsidRDefault="00CF04FA" w:rsidP="00CF04FA">
            <w:pPr>
              <w:spacing w:after="60"/>
              <w:jc w:val="center"/>
              <w:rPr>
                <w:sz w:val="22"/>
                <w:szCs w:val="22"/>
                <w:lang w:val="en-US"/>
              </w:rPr>
            </w:pPr>
            <w:r w:rsidRPr="00F77F94">
              <w:rPr>
                <w:sz w:val="22"/>
                <w:szCs w:val="22"/>
                <w:lang w:val="en-US"/>
              </w:rPr>
              <w:t>31-07-2024</w:t>
            </w:r>
          </w:p>
        </w:tc>
        <w:tc>
          <w:tcPr>
            <w:tcW w:w="1934" w:type="dxa"/>
            <w:tcBorders>
              <w:top w:val="nil"/>
              <w:left w:val="nil"/>
              <w:bottom w:val="nil"/>
              <w:right w:val="nil"/>
            </w:tcBorders>
          </w:tcPr>
          <w:p w14:paraId="144FF9CC" w14:textId="77777777" w:rsidR="00CF04FA" w:rsidRPr="00F77F94" w:rsidRDefault="00CF04FA" w:rsidP="00CF04FA">
            <w:pPr>
              <w:spacing w:after="60"/>
              <w:jc w:val="center"/>
              <w:rPr>
                <w:sz w:val="22"/>
                <w:szCs w:val="22"/>
                <w:lang w:val="en-US"/>
              </w:rPr>
            </w:pPr>
            <w:r w:rsidRPr="00F77F94">
              <w:rPr>
                <w:sz w:val="22"/>
                <w:szCs w:val="22"/>
                <w:lang w:val="en-US"/>
              </w:rPr>
              <w:t>47 min</w:t>
            </w:r>
          </w:p>
        </w:tc>
        <w:tc>
          <w:tcPr>
            <w:tcW w:w="1042" w:type="dxa"/>
            <w:tcBorders>
              <w:top w:val="nil"/>
              <w:left w:val="nil"/>
              <w:bottom w:val="nil"/>
              <w:right w:val="nil"/>
            </w:tcBorders>
          </w:tcPr>
          <w:p w14:paraId="5B2ECF6A"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73BE3420"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4A01C93A" w14:textId="0D51752E" w:rsidR="00CF04FA" w:rsidRPr="00F77F94" w:rsidRDefault="00CF04FA" w:rsidP="00CF04FA">
            <w:pPr>
              <w:spacing w:after="60"/>
              <w:jc w:val="center"/>
              <w:rPr>
                <w:sz w:val="22"/>
                <w:szCs w:val="22"/>
                <w:lang w:val="en-US"/>
              </w:rPr>
            </w:pPr>
            <w:r w:rsidRPr="00F77F94">
              <w:rPr>
                <w:sz w:val="22"/>
                <w:szCs w:val="22"/>
                <w:lang w:val="en-US"/>
              </w:rPr>
              <w:t>5</w:t>
            </w:r>
            <w:r w:rsidR="00523809">
              <w:rPr>
                <w:sz w:val="22"/>
                <w:szCs w:val="22"/>
                <w:lang w:val="en-US"/>
              </w:rPr>
              <w:t>2</w:t>
            </w:r>
          </w:p>
        </w:tc>
        <w:tc>
          <w:tcPr>
            <w:tcW w:w="1266" w:type="dxa"/>
            <w:tcBorders>
              <w:top w:val="nil"/>
              <w:left w:val="nil"/>
              <w:bottom w:val="nil"/>
              <w:right w:val="nil"/>
            </w:tcBorders>
          </w:tcPr>
          <w:p w14:paraId="41919514" w14:textId="77777777" w:rsidR="00CF04FA" w:rsidRPr="00F77F94" w:rsidRDefault="00CF04FA" w:rsidP="00CF04FA">
            <w:pPr>
              <w:spacing w:after="60"/>
              <w:jc w:val="center"/>
              <w:rPr>
                <w:sz w:val="22"/>
                <w:szCs w:val="22"/>
                <w:lang w:val="en-US"/>
              </w:rPr>
            </w:pPr>
            <w:r w:rsidRPr="00F77F94">
              <w:rPr>
                <w:sz w:val="22"/>
                <w:szCs w:val="22"/>
                <w:lang w:val="en-US"/>
              </w:rPr>
              <w:t>GAFS</w:t>
            </w:r>
          </w:p>
        </w:tc>
        <w:tc>
          <w:tcPr>
            <w:tcW w:w="3260" w:type="dxa"/>
            <w:tcBorders>
              <w:top w:val="nil"/>
              <w:left w:val="nil"/>
              <w:bottom w:val="nil"/>
              <w:right w:val="nil"/>
            </w:tcBorders>
          </w:tcPr>
          <w:p w14:paraId="09110666" w14:textId="77777777" w:rsidR="00CF04FA" w:rsidRPr="00F77F94" w:rsidRDefault="00CF04FA" w:rsidP="00CF04FA">
            <w:pPr>
              <w:spacing w:after="60"/>
              <w:jc w:val="center"/>
              <w:rPr>
                <w:sz w:val="22"/>
                <w:szCs w:val="22"/>
                <w:lang w:val="en-US"/>
              </w:rPr>
            </w:pPr>
            <w:r w:rsidRPr="00F77F94">
              <w:rPr>
                <w:sz w:val="22"/>
                <w:szCs w:val="22"/>
                <w:lang w:val="en-US"/>
              </w:rPr>
              <w:t>Second Counsellor</w:t>
            </w:r>
          </w:p>
        </w:tc>
        <w:tc>
          <w:tcPr>
            <w:tcW w:w="1276" w:type="dxa"/>
            <w:tcBorders>
              <w:top w:val="nil"/>
              <w:left w:val="nil"/>
              <w:bottom w:val="nil"/>
              <w:right w:val="nil"/>
            </w:tcBorders>
          </w:tcPr>
          <w:p w14:paraId="6D2F1A45" w14:textId="77777777" w:rsidR="00CF04FA" w:rsidRPr="00F77F94" w:rsidRDefault="00CF04FA" w:rsidP="00CF04FA">
            <w:pPr>
              <w:spacing w:after="60"/>
              <w:jc w:val="center"/>
              <w:rPr>
                <w:sz w:val="22"/>
                <w:szCs w:val="22"/>
                <w:lang w:val="en-US"/>
              </w:rPr>
            </w:pPr>
            <w:r w:rsidRPr="00F77F94">
              <w:rPr>
                <w:sz w:val="22"/>
                <w:szCs w:val="22"/>
                <w:lang w:val="en-US"/>
              </w:rPr>
              <w:t>31-07-2024</w:t>
            </w:r>
          </w:p>
        </w:tc>
        <w:tc>
          <w:tcPr>
            <w:tcW w:w="1934" w:type="dxa"/>
            <w:tcBorders>
              <w:top w:val="nil"/>
              <w:left w:val="nil"/>
              <w:bottom w:val="nil"/>
              <w:right w:val="nil"/>
            </w:tcBorders>
          </w:tcPr>
          <w:p w14:paraId="430FB124" w14:textId="77777777" w:rsidR="00CF04FA" w:rsidRPr="00F77F94" w:rsidRDefault="00CF04FA" w:rsidP="00CF04FA">
            <w:pPr>
              <w:spacing w:after="60"/>
              <w:jc w:val="center"/>
              <w:rPr>
                <w:sz w:val="22"/>
                <w:szCs w:val="22"/>
                <w:lang w:val="en-US"/>
              </w:rPr>
            </w:pPr>
            <w:r w:rsidRPr="00F77F94">
              <w:rPr>
                <w:sz w:val="22"/>
                <w:szCs w:val="22"/>
                <w:lang w:val="en-US"/>
              </w:rPr>
              <w:t>Ca. 1 hour</w:t>
            </w:r>
          </w:p>
        </w:tc>
        <w:tc>
          <w:tcPr>
            <w:tcW w:w="1042" w:type="dxa"/>
            <w:tcBorders>
              <w:top w:val="nil"/>
              <w:left w:val="nil"/>
              <w:bottom w:val="nil"/>
              <w:right w:val="nil"/>
            </w:tcBorders>
          </w:tcPr>
          <w:p w14:paraId="4C0B9775" w14:textId="77777777" w:rsidR="00CF04FA" w:rsidRPr="00F77F94" w:rsidRDefault="00CF04FA" w:rsidP="00CF04FA">
            <w:pPr>
              <w:spacing w:after="60"/>
              <w:jc w:val="center"/>
              <w:rPr>
                <w:sz w:val="22"/>
                <w:szCs w:val="22"/>
                <w:lang w:val="en-US"/>
              </w:rPr>
            </w:pPr>
            <w:r w:rsidRPr="00F77F94">
              <w:rPr>
                <w:sz w:val="22"/>
                <w:szCs w:val="22"/>
                <w:lang w:val="en-US"/>
              </w:rPr>
              <w:t>No</w:t>
            </w:r>
          </w:p>
        </w:tc>
      </w:tr>
      <w:tr w:rsidR="00CF04FA" w:rsidRPr="00F77F94" w14:paraId="09578B11"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62E29A8C" w14:textId="3FCFB8D0" w:rsidR="00CF04FA" w:rsidRPr="00F77F94" w:rsidRDefault="00CF04FA" w:rsidP="00CF04FA">
            <w:pPr>
              <w:spacing w:after="60"/>
              <w:jc w:val="center"/>
              <w:rPr>
                <w:sz w:val="22"/>
                <w:szCs w:val="22"/>
                <w:lang w:val="en-US"/>
              </w:rPr>
            </w:pPr>
            <w:r w:rsidRPr="00F77F94">
              <w:rPr>
                <w:sz w:val="22"/>
                <w:szCs w:val="22"/>
                <w:lang w:val="en-US"/>
              </w:rPr>
              <w:t>5</w:t>
            </w:r>
            <w:r w:rsidR="00523809">
              <w:rPr>
                <w:sz w:val="22"/>
                <w:szCs w:val="22"/>
                <w:lang w:val="en-US"/>
              </w:rPr>
              <w:t>3</w:t>
            </w:r>
          </w:p>
        </w:tc>
        <w:tc>
          <w:tcPr>
            <w:tcW w:w="1266" w:type="dxa"/>
            <w:tcBorders>
              <w:top w:val="nil"/>
              <w:left w:val="nil"/>
              <w:bottom w:val="nil"/>
              <w:right w:val="nil"/>
            </w:tcBorders>
          </w:tcPr>
          <w:p w14:paraId="2A4FCE7E" w14:textId="77777777" w:rsidR="00CF04FA" w:rsidRPr="00F77F94" w:rsidRDefault="00CF04FA" w:rsidP="00CF04FA">
            <w:pPr>
              <w:spacing w:after="60"/>
              <w:jc w:val="center"/>
              <w:rPr>
                <w:sz w:val="22"/>
                <w:szCs w:val="22"/>
                <w:lang w:val="en-US"/>
              </w:rPr>
            </w:pPr>
            <w:r w:rsidRPr="00F77F94">
              <w:rPr>
                <w:sz w:val="22"/>
                <w:szCs w:val="22"/>
                <w:lang w:val="en-US"/>
              </w:rPr>
              <w:t>APG</w:t>
            </w:r>
          </w:p>
        </w:tc>
        <w:tc>
          <w:tcPr>
            <w:tcW w:w="3260" w:type="dxa"/>
            <w:tcBorders>
              <w:top w:val="nil"/>
              <w:left w:val="nil"/>
              <w:bottom w:val="nil"/>
              <w:right w:val="nil"/>
            </w:tcBorders>
          </w:tcPr>
          <w:p w14:paraId="52B18540" w14:textId="77777777" w:rsidR="00CF04FA" w:rsidRPr="00F77F94" w:rsidRDefault="00CF04FA" w:rsidP="00CF04FA">
            <w:pPr>
              <w:spacing w:after="60"/>
              <w:jc w:val="center"/>
              <w:rPr>
                <w:sz w:val="22"/>
                <w:szCs w:val="22"/>
                <w:lang w:val="en-US"/>
              </w:rPr>
            </w:pPr>
            <w:r w:rsidRPr="00F77F94">
              <w:rPr>
                <w:sz w:val="22"/>
                <w:szCs w:val="22"/>
                <w:lang w:val="en-US"/>
              </w:rPr>
              <w:t>Permanent Representative</w:t>
            </w:r>
          </w:p>
        </w:tc>
        <w:tc>
          <w:tcPr>
            <w:tcW w:w="1276" w:type="dxa"/>
            <w:tcBorders>
              <w:top w:val="nil"/>
              <w:left w:val="nil"/>
              <w:bottom w:val="nil"/>
              <w:right w:val="nil"/>
            </w:tcBorders>
          </w:tcPr>
          <w:p w14:paraId="7F51BB0B" w14:textId="77777777" w:rsidR="00CF04FA" w:rsidRPr="00F77F94" w:rsidRDefault="00CF04FA" w:rsidP="00CF04FA">
            <w:pPr>
              <w:spacing w:after="60"/>
              <w:jc w:val="center"/>
              <w:rPr>
                <w:sz w:val="22"/>
                <w:szCs w:val="22"/>
                <w:lang w:val="en-US"/>
              </w:rPr>
            </w:pPr>
            <w:r w:rsidRPr="00F77F94">
              <w:rPr>
                <w:sz w:val="22"/>
                <w:szCs w:val="22"/>
                <w:lang w:val="en-US"/>
              </w:rPr>
              <w:t>06-08-2024</w:t>
            </w:r>
          </w:p>
        </w:tc>
        <w:tc>
          <w:tcPr>
            <w:tcW w:w="1934" w:type="dxa"/>
            <w:tcBorders>
              <w:top w:val="nil"/>
              <w:left w:val="nil"/>
              <w:bottom w:val="nil"/>
              <w:right w:val="nil"/>
            </w:tcBorders>
          </w:tcPr>
          <w:p w14:paraId="7D818A2E" w14:textId="77777777" w:rsidR="00CF04FA" w:rsidRPr="00F77F94" w:rsidRDefault="00CF04FA" w:rsidP="00CF04FA">
            <w:pPr>
              <w:spacing w:after="60"/>
              <w:jc w:val="center"/>
              <w:rPr>
                <w:sz w:val="22"/>
                <w:szCs w:val="22"/>
                <w:lang w:val="en-US"/>
              </w:rPr>
            </w:pPr>
            <w:r w:rsidRPr="00F77F94">
              <w:rPr>
                <w:sz w:val="22"/>
                <w:szCs w:val="22"/>
                <w:lang w:val="en-US"/>
              </w:rPr>
              <w:t>28 min</w:t>
            </w:r>
          </w:p>
        </w:tc>
        <w:tc>
          <w:tcPr>
            <w:tcW w:w="1042" w:type="dxa"/>
            <w:tcBorders>
              <w:top w:val="nil"/>
              <w:left w:val="nil"/>
              <w:bottom w:val="nil"/>
              <w:right w:val="nil"/>
            </w:tcBorders>
          </w:tcPr>
          <w:p w14:paraId="6D9F0A35"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405979C5"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7E7ECFBB" w14:textId="3FBC0A9C" w:rsidR="00CF04FA" w:rsidRPr="00F77F94" w:rsidRDefault="00CF04FA" w:rsidP="00CF04FA">
            <w:pPr>
              <w:spacing w:after="60"/>
              <w:jc w:val="center"/>
              <w:rPr>
                <w:sz w:val="22"/>
                <w:szCs w:val="22"/>
                <w:lang w:val="en-US"/>
              </w:rPr>
            </w:pPr>
            <w:r w:rsidRPr="00F77F94">
              <w:rPr>
                <w:sz w:val="22"/>
                <w:szCs w:val="22"/>
                <w:lang w:val="en-US"/>
              </w:rPr>
              <w:t>5</w:t>
            </w:r>
            <w:r w:rsidR="00523809">
              <w:rPr>
                <w:sz w:val="22"/>
                <w:szCs w:val="22"/>
                <w:lang w:val="en-US"/>
              </w:rPr>
              <w:t>4</w:t>
            </w:r>
          </w:p>
        </w:tc>
        <w:tc>
          <w:tcPr>
            <w:tcW w:w="1266" w:type="dxa"/>
            <w:tcBorders>
              <w:top w:val="nil"/>
              <w:left w:val="nil"/>
              <w:bottom w:val="nil"/>
              <w:right w:val="nil"/>
            </w:tcBorders>
          </w:tcPr>
          <w:p w14:paraId="61F440DA" w14:textId="77777777" w:rsidR="00CF04FA" w:rsidRPr="00F77F94" w:rsidRDefault="00CF04FA" w:rsidP="00CF04FA">
            <w:pPr>
              <w:spacing w:after="60"/>
              <w:jc w:val="center"/>
              <w:rPr>
                <w:sz w:val="22"/>
                <w:szCs w:val="22"/>
                <w:lang w:val="en-US"/>
              </w:rPr>
            </w:pPr>
            <w:r w:rsidRPr="00F77F94">
              <w:rPr>
                <w:sz w:val="22"/>
                <w:szCs w:val="22"/>
                <w:lang w:val="en-US"/>
              </w:rPr>
              <w:t>P5*</w:t>
            </w:r>
          </w:p>
        </w:tc>
        <w:tc>
          <w:tcPr>
            <w:tcW w:w="3260" w:type="dxa"/>
            <w:tcBorders>
              <w:top w:val="nil"/>
              <w:left w:val="nil"/>
              <w:bottom w:val="nil"/>
              <w:right w:val="nil"/>
            </w:tcBorders>
          </w:tcPr>
          <w:p w14:paraId="7268D810" w14:textId="77777777" w:rsidR="00CF04FA" w:rsidRPr="00F77F94" w:rsidRDefault="00CF04FA" w:rsidP="00CF04FA">
            <w:pPr>
              <w:spacing w:after="60"/>
              <w:jc w:val="center"/>
              <w:rPr>
                <w:sz w:val="22"/>
                <w:szCs w:val="22"/>
                <w:lang w:val="en-US"/>
              </w:rPr>
            </w:pPr>
            <w:r w:rsidRPr="00F77F94">
              <w:rPr>
                <w:sz w:val="22"/>
                <w:szCs w:val="22"/>
                <w:lang w:val="en-US"/>
              </w:rPr>
              <w:t>Second Secretary</w:t>
            </w:r>
          </w:p>
        </w:tc>
        <w:tc>
          <w:tcPr>
            <w:tcW w:w="1276" w:type="dxa"/>
            <w:tcBorders>
              <w:top w:val="nil"/>
              <w:left w:val="nil"/>
              <w:bottom w:val="nil"/>
              <w:right w:val="nil"/>
            </w:tcBorders>
          </w:tcPr>
          <w:p w14:paraId="3B35DB18" w14:textId="77777777" w:rsidR="00CF04FA" w:rsidRPr="00F77F94" w:rsidRDefault="00CF04FA" w:rsidP="00CF04FA">
            <w:pPr>
              <w:spacing w:after="60"/>
              <w:jc w:val="center"/>
              <w:rPr>
                <w:sz w:val="22"/>
                <w:szCs w:val="22"/>
                <w:lang w:val="en-US"/>
              </w:rPr>
            </w:pPr>
            <w:r w:rsidRPr="00F77F94">
              <w:rPr>
                <w:sz w:val="22"/>
                <w:szCs w:val="22"/>
                <w:lang w:val="en-US"/>
              </w:rPr>
              <w:t>06-08-2024</w:t>
            </w:r>
          </w:p>
        </w:tc>
        <w:tc>
          <w:tcPr>
            <w:tcW w:w="1934" w:type="dxa"/>
            <w:tcBorders>
              <w:top w:val="nil"/>
              <w:left w:val="nil"/>
              <w:bottom w:val="nil"/>
              <w:right w:val="nil"/>
            </w:tcBorders>
          </w:tcPr>
          <w:p w14:paraId="1C22F62C" w14:textId="77777777" w:rsidR="00CF04FA" w:rsidRPr="00F77F94" w:rsidRDefault="00CF04FA" w:rsidP="00CF04FA">
            <w:pPr>
              <w:spacing w:after="60"/>
              <w:jc w:val="center"/>
              <w:rPr>
                <w:sz w:val="22"/>
                <w:szCs w:val="22"/>
                <w:lang w:val="en-US"/>
              </w:rPr>
            </w:pPr>
            <w:r w:rsidRPr="00F77F94">
              <w:rPr>
                <w:sz w:val="22"/>
                <w:szCs w:val="22"/>
                <w:lang w:val="en-US"/>
              </w:rPr>
              <w:t>Ca. 45 min</w:t>
            </w:r>
          </w:p>
        </w:tc>
        <w:tc>
          <w:tcPr>
            <w:tcW w:w="1042" w:type="dxa"/>
            <w:tcBorders>
              <w:top w:val="nil"/>
              <w:left w:val="nil"/>
              <w:bottom w:val="nil"/>
              <w:right w:val="nil"/>
            </w:tcBorders>
          </w:tcPr>
          <w:p w14:paraId="044AB048" w14:textId="77777777" w:rsidR="00CF04FA" w:rsidRPr="00F77F94" w:rsidRDefault="00CF04FA" w:rsidP="00CF04FA">
            <w:pPr>
              <w:spacing w:after="60"/>
              <w:jc w:val="center"/>
              <w:rPr>
                <w:sz w:val="22"/>
                <w:szCs w:val="22"/>
                <w:lang w:val="en-US"/>
              </w:rPr>
            </w:pPr>
            <w:r w:rsidRPr="00F77F94">
              <w:rPr>
                <w:sz w:val="22"/>
                <w:szCs w:val="22"/>
                <w:lang w:val="en-US"/>
              </w:rPr>
              <w:t>No</w:t>
            </w:r>
          </w:p>
        </w:tc>
      </w:tr>
      <w:tr w:rsidR="00CF04FA" w:rsidRPr="00F77F94" w14:paraId="7F2E226E"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43A15C93" w14:textId="2892C5CD" w:rsidR="00CF04FA" w:rsidRPr="00F77F94" w:rsidRDefault="00CF04FA" w:rsidP="00CF04FA">
            <w:pPr>
              <w:spacing w:after="60"/>
              <w:jc w:val="center"/>
              <w:rPr>
                <w:sz w:val="22"/>
                <w:szCs w:val="22"/>
                <w:lang w:val="en-US"/>
              </w:rPr>
            </w:pPr>
            <w:r w:rsidRPr="00F77F94">
              <w:rPr>
                <w:sz w:val="22"/>
                <w:szCs w:val="22"/>
                <w:lang w:val="en-US"/>
              </w:rPr>
              <w:t>5</w:t>
            </w:r>
            <w:r w:rsidR="00523809">
              <w:rPr>
                <w:sz w:val="22"/>
                <w:szCs w:val="22"/>
                <w:lang w:val="en-US"/>
              </w:rPr>
              <w:t>5</w:t>
            </w:r>
          </w:p>
        </w:tc>
        <w:tc>
          <w:tcPr>
            <w:tcW w:w="1266" w:type="dxa"/>
            <w:tcBorders>
              <w:top w:val="nil"/>
              <w:left w:val="nil"/>
              <w:bottom w:val="nil"/>
              <w:right w:val="nil"/>
            </w:tcBorders>
          </w:tcPr>
          <w:p w14:paraId="20693D5C"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0063B09E" w14:textId="77777777" w:rsidR="00CF04FA" w:rsidRPr="00F77F94" w:rsidRDefault="00CF04FA" w:rsidP="00CF04FA">
            <w:pPr>
              <w:spacing w:after="60"/>
              <w:jc w:val="center"/>
              <w:rPr>
                <w:sz w:val="22"/>
                <w:szCs w:val="22"/>
                <w:lang w:val="en-US"/>
              </w:rPr>
            </w:pPr>
            <w:r w:rsidRPr="00F77F94">
              <w:rPr>
                <w:sz w:val="22"/>
                <w:szCs w:val="22"/>
                <w:lang w:val="en-US"/>
              </w:rPr>
              <w:t>Deputy Permanent Representative</w:t>
            </w:r>
          </w:p>
        </w:tc>
        <w:tc>
          <w:tcPr>
            <w:tcW w:w="1276" w:type="dxa"/>
            <w:tcBorders>
              <w:top w:val="nil"/>
              <w:left w:val="nil"/>
              <w:bottom w:val="nil"/>
              <w:right w:val="nil"/>
            </w:tcBorders>
          </w:tcPr>
          <w:p w14:paraId="0B7B47BD" w14:textId="77777777" w:rsidR="00CF04FA" w:rsidRPr="00F77F94" w:rsidRDefault="00CF04FA" w:rsidP="00CF04FA">
            <w:pPr>
              <w:spacing w:after="60"/>
              <w:jc w:val="center"/>
              <w:rPr>
                <w:sz w:val="22"/>
                <w:szCs w:val="22"/>
                <w:lang w:val="en-US"/>
              </w:rPr>
            </w:pPr>
            <w:r w:rsidRPr="00F77F94">
              <w:rPr>
                <w:sz w:val="22"/>
                <w:szCs w:val="22"/>
                <w:lang w:val="en-US"/>
              </w:rPr>
              <w:t>16-08-2024</w:t>
            </w:r>
          </w:p>
        </w:tc>
        <w:tc>
          <w:tcPr>
            <w:tcW w:w="1934" w:type="dxa"/>
            <w:tcBorders>
              <w:top w:val="nil"/>
              <w:left w:val="nil"/>
              <w:bottom w:val="nil"/>
              <w:right w:val="nil"/>
            </w:tcBorders>
          </w:tcPr>
          <w:p w14:paraId="137BC2D4" w14:textId="77777777" w:rsidR="00CF04FA" w:rsidRPr="00F77F94" w:rsidRDefault="00CF04FA" w:rsidP="00CF04FA">
            <w:pPr>
              <w:spacing w:after="60"/>
              <w:jc w:val="center"/>
              <w:rPr>
                <w:sz w:val="22"/>
                <w:szCs w:val="22"/>
                <w:lang w:val="en-US"/>
              </w:rPr>
            </w:pPr>
            <w:r w:rsidRPr="00F77F94">
              <w:rPr>
                <w:sz w:val="22"/>
                <w:szCs w:val="22"/>
                <w:lang w:val="en-US"/>
              </w:rPr>
              <w:t>51 min</w:t>
            </w:r>
          </w:p>
        </w:tc>
        <w:tc>
          <w:tcPr>
            <w:tcW w:w="1042" w:type="dxa"/>
            <w:tcBorders>
              <w:top w:val="nil"/>
              <w:left w:val="nil"/>
              <w:bottom w:val="nil"/>
              <w:right w:val="nil"/>
            </w:tcBorders>
          </w:tcPr>
          <w:p w14:paraId="0DEE0478"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56B97F7D"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27EBCC50" w14:textId="234685BD" w:rsidR="00CF04FA" w:rsidRPr="00F77F94" w:rsidRDefault="00CF04FA" w:rsidP="00CF04FA">
            <w:pPr>
              <w:spacing w:after="60"/>
              <w:jc w:val="center"/>
              <w:rPr>
                <w:sz w:val="22"/>
                <w:szCs w:val="22"/>
                <w:lang w:val="en-US"/>
              </w:rPr>
            </w:pPr>
            <w:r w:rsidRPr="00F77F94">
              <w:rPr>
                <w:sz w:val="22"/>
                <w:szCs w:val="22"/>
                <w:lang w:val="en-US"/>
              </w:rPr>
              <w:t>5</w:t>
            </w:r>
            <w:r w:rsidR="00523809">
              <w:rPr>
                <w:sz w:val="22"/>
                <w:szCs w:val="22"/>
                <w:lang w:val="en-US"/>
              </w:rPr>
              <w:t>6</w:t>
            </w:r>
          </w:p>
        </w:tc>
        <w:tc>
          <w:tcPr>
            <w:tcW w:w="1266" w:type="dxa"/>
            <w:tcBorders>
              <w:top w:val="nil"/>
              <w:left w:val="nil"/>
              <w:bottom w:val="nil"/>
              <w:right w:val="nil"/>
            </w:tcBorders>
          </w:tcPr>
          <w:p w14:paraId="1C09DBFA" w14:textId="77777777" w:rsidR="00CF04FA" w:rsidRPr="00F77F94" w:rsidRDefault="00CF04FA" w:rsidP="00CF04FA">
            <w:pPr>
              <w:spacing w:after="60"/>
              <w:jc w:val="center"/>
              <w:rPr>
                <w:sz w:val="22"/>
                <w:szCs w:val="22"/>
                <w:lang w:val="en-US"/>
              </w:rPr>
            </w:pPr>
            <w:r w:rsidRPr="00F77F94">
              <w:rPr>
                <w:sz w:val="22"/>
                <w:szCs w:val="22"/>
                <w:lang w:val="en-US"/>
              </w:rPr>
              <w:t>GAFS</w:t>
            </w:r>
          </w:p>
        </w:tc>
        <w:tc>
          <w:tcPr>
            <w:tcW w:w="3260" w:type="dxa"/>
            <w:tcBorders>
              <w:top w:val="nil"/>
              <w:left w:val="nil"/>
              <w:bottom w:val="nil"/>
              <w:right w:val="nil"/>
            </w:tcBorders>
          </w:tcPr>
          <w:p w14:paraId="4148C12A" w14:textId="77777777" w:rsidR="00CF04FA" w:rsidRPr="00F77F94" w:rsidRDefault="00CF04FA" w:rsidP="00CF04FA">
            <w:pPr>
              <w:spacing w:after="60"/>
              <w:jc w:val="center"/>
              <w:rPr>
                <w:sz w:val="22"/>
                <w:szCs w:val="22"/>
                <w:lang w:val="en-US"/>
              </w:rPr>
            </w:pPr>
            <w:r w:rsidRPr="00F77F94">
              <w:rPr>
                <w:sz w:val="22"/>
                <w:szCs w:val="22"/>
                <w:lang w:val="en-US"/>
              </w:rPr>
              <w:t>Second Counsellor</w:t>
            </w:r>
          </w:p>
        </w:tc>
        <w:tc>
          <w:tcPr>
            <w:tcW w:w="1276" w:type="dxa"/>
            <w:tcBorders>
              <w:top w:val="nil"/>
              <w:left w:val="nil"/>
              <w:bottom w:val="nil"/>
              <w:right w:val="nil"/>
            </w:tcBorders>
          </w:tcPr>
          <w:p w14:paraId="1F273CB4" w14:textId="77777777" w:rsidR="00CF04FA" w:rsidRPr="00F77F94" w:rsidRDefault="00CF04FA" w:rsidP="00CF04FA">
            <w:pPr>
              <w:spacing w:after="60"/>
              <w:jc w:val="center"/>
              <w:rPr>
                <w:sz w:val="22"/>
                <w:szCs w:val="22"/>
                <w:lang w:val="en-US"/>
              </w:rPr>
            </w:pPr>
            <w:r w:rsidRPr="00F77F94">
              <w:rPr>
                <w:sz w:val="22"/>
                <w:szCs w:val="22"/>
                <w:lang w:val="en-US"/>
              </w:rPr>
              <w:t>19-08-2024</w:t>
            </w:r>
          </w:p>
        </w:tc>
        <w:tc>
          <w:tcPr>
            <w:tcW w:w="1934" w:type="dxa"/>
            <w:tcBorders>
              <w:top w:val="nil"/>
              <w:left w:val="nil"/>
              <w:bottom w:val="nil"/>
              <w:right w:val="nil"/>
            </w:tcBorders>
          </w:tcPr>
          <w:p w14:paraId="3F509411" w14:textId="77777777" w:rsidR="00CF04FA" w:rsidRPr="00F77F94" w:rsidRDefault="00CF04FA" w:rsidP="00CF04FA">
            <w:pPr>
              <w:spacing w:after="60"/>
              <w:jc w:val="center"/>
              <w:rPr>
                <w:sz w:val="22"/>
                <w:szCs w:val="22"/>
                <w:lang w:val="en-US"/>
              </w:rPr>
            </w:pPr>
            <w:r w:rsidRPr="00F77F94">
              <w:rPr>
                <w:sz w:val="22"/>
                <w:szCs w:val="22"/>
                <w:lang w:val="en-US"/>
              </w:rPr>
              <w:t>Written</w:t>
            </w:r>
          </w:p>
        </w:tc>
        <w:tc>
          <w:tcPr>
            <w:tcW w:w="1042" w:type="dxa"/>
            <w:tcBorders>
              <w:top w:val="nil"/>
              <w:left w:val="nil"/>
              <w:bottom w:val="nil"/>
              <w:right w:val="nil"/>
            </w:tcBorders>
          </w:tcPr>
          <w:p w14:paraId="114D1F61" w14:textId="77777777" w:rsidR="00CF04FA" w:rsidRPr="00F77F94" w:rsidRDefault="00CF04FA" w:rsidP="00CF04FA">
            <w:pPr>
              <w:spacing w:after="60"/>
              <w:jc w:val="center"/>
              <w:rPr>
                <w:sz w:val="22"/>
                <w:szCs w:val="22"/>
                <w:lang w:val="en-US"/>
              </w:rPr>
            </w:pPr>
            <w:r w:rsidRPr="00F77F94">
              <w:rPr>
                <w:sz w:val="22"/>
                <w:szCs w:val="22"/>
                <w:lang w:val="en-US"/>
              </w:rPr>
              <w:t>/</w:t>
            </w:r>
          </w:p>
        </w:tc>
      </w:tr>
      <w:tr w:rsidR="00CF04FA" w:rsidRPr="00F77F94" w14:paraId="022E69DB"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255CC18B" w14:textId="0D5B6C2B" w:rsidR="00CF04FA" w:rsidRPr="00F77F94" w:rsidRDefault="00CF04FA" w:rsidP="00CF04FA">
            <w:pPr>
              <w:spacing w:after="60"/>
              <w:jc w:val="center"/>
              <w:rPr>
                <w:sz w:val="22"/>
                <w:szCs w:val="22"/>
                <w:lang w:val="en-US"/>
              </w:rPr>
            </w:pPr>
            <w:r w:rsidRPr="00F77F94">
              <w:rPr>
                <w:sz w:val="22"/>
                <w:szCs w:val="22"/>
                <w:lang w:val="en-US"/>
              </w:rPr>
              <w:t>5</w:t>
            </w:r>
            <w:r w:rsidR="00523809">
              <w:rPr>
                <w:sz w:val="22"/>
                <w:szCs w:val="22"/>
                <w:lang w:val="en-US"/>
              </w:rPr>
              <w:t>7</w:t>
            </w:r>
          </w:p>
        </w:tc>
        <w:tc>
          <w:tcPr>
            <w:tcW w:w="1266" w:type="dxa"/>
            <w:tcBorders>
              <w:top w:val="nil"/>
              <w:left w:val="nil"/>
              <w:bottom w:val="nil"/>
              <w:right w:val="nil"/>
            </w:tcBorders>
          </w:tcPr>
          <w:p w14:paraId="7279B0E2"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4183C191" w14:textId="77777777" w:rsidR="00CF04FA" w:rsidRPr="00F77F94" w:rsidRDefault="00CF04FA" w:rsidP="00CF04FA">
            <w:pPr>
              <w:spacing w:after="60"/>
              <w:jc w:val="center"/>
              <w:rPr>
                <w:sz w:val="22"/>
                <w:szCs w:val="22"/>
                <w:lang w:val="en-US"/>
              </w:rPr>
            </w:pPr>
            <w:r w:rsidRPr="00F77F94">
              <w:rPr>
                <w:sz w:val="22"/>
                <w:szCs w:val="22"/>
                <w:lang w:val="en-US"/>
              </w:rPr>
              <w:t>Counsellor</w:t>
            </w:r>
          </w:p>
        </w:tc>
        <w:tc>
          <w:tcPr>
            <w:tcW w:w="1276" w:type="dxa"/>
            <w:tcBorders>
              <w:top w:val="nil"/>
              <w:left w:val="nil"/>
              <w:bottom w:val="nil"/>
              <w:right w:val="nil"/>
            </w:tcBorders>
          </w:tcPr>
          <w:p w14:paraId="76A5AE11" w14:textId="77777777" w:rsidR="00CF04FA" w:rsidRPr="00F77F94" w:rsidRDefault="00CF04FA" w:rsidP="00CF04FA">
            <w:pPr>
              <w:spacing w:after="60"/>
              <w:jc w:val="center"/>
              <w:rPr>
                <w:sz w:val="22"/>
                <w:szCs w:val="22"/>
                <w:lang w:val="en-US"/>
              </w:rPr>
            </w:pPr>
            <w:r w:rsidRPr="00F77F94">
              <w:rPr>
                <w:sz w:val="22"/>
                <w:szCs w:val="22"/>
                <w:lang w:val="en-US"/>
              </w:rPr>
              <w:t>20-08-2024</w:t>
            </w:r>
          </w:p>
        </w:tc>
        <w:tc>
          <w:tcPr>
            <w:tcW w:w="1934" w:type="dxa"/>
            <w:tcBorders>
              <w:top w:val="nil"/>
              <w:left w:val="nil"/>
              <w:bottom w:val="nil"/>
              <w:right w:val="nil"/>
            </w:tcBorders>
          </w:tcPr>
          <w:p w14:paraId="4D13AC93" w14:textId="77777777" w:rsidR="00CF04FA" w:rsidRPr="00F77F94" w:rsidRDefault="00CF04FA" w:rsidP="00CF04FA">
            <w:pPr>
              <w:spacing w:after="60"/>
              <w:jc w:val="center"/>
              <w:rPr>
                <w:sz w:val="22"/>
                <w:szCs w:val="22"/>
                <w:lang w:val="en-US"/>
              </w:rPr>
            </w:pPr>
            <w:r w:rsidRPr="00F77F94">
              <w:rPr>
                <w:sz w:val="22"/>
                <w:szCs w:val="22"/>
                <w:lang w:val="en-US"/>
              </w:rPr>
              <w:t>1 hour 5 min</w:t>
            </w:r>
          </w:p>
        </w:tc>
        <w:tc>
          <w:tcPr>
            <w:tcW w:w="1042" w:type="dxa"/>
            <w:tcBorders>
              <w:top w:val="nil"/>
              <w:left w:val="nil"/>
              <w:bottom w:val="nil"/>
              <w:right w:val="nil"/>
            </w:tcBorders>
          </w:tcPr>
          <w:p w14:paraId="06D05A8C"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7821ADF9"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499FA47D" w14:textId="55EA6611" w:rsidR="00CF04FA" w:rsidRPr="00F77F94" w:rsidRDefault="00CF04FA" w:rsidP="00CF04FA">
            <w:pPr>
              <w:spacing w:after="60"/>
              <w:jc w:val="center"/>
              <w:rPr>
                <w:sz w:val="22"/>
                <w:szCs w:val="22"/>
                <w:lang w:val="en-US"/>
              </w:rPr>
            </w:pPr>
            <w:r w:rsidRPr="00F77F94">
              <w:rPr>
                <w:sz w:val="22"/>
                <w:szCs w:val="22"/>
                <w:lang w:val="en-US"/>
              </w:rPr>
              <w:t>5</w:t>
            </w:r>
            <w:r w:rsidR="00523809">
              <w:rPr>
                <w:sz w:val="22"/>
                <w:szCs w:val="22"/>
                <w:lang w:val="en-US"/>
              </w:rPr>
              <w:t>8</w:t>
            </w:r>
          </w:p>
        </w:tc>
        <w:tc>
          <w:tcPr>
            <w:tcW w:w="1266" w:type="dxa"/>
            <w:tcBorders>
              <w:top w:val="nil"/>
              <w:left w:val="nil"/>
              <w:bottom w:val="nil"/>
              <w:right w:val="nil"/>
            </w:tcBorders>
          </w:tcPr>
          <w:p w14:paraId="0C763684" w14:textId="77777777" w:rsidR="00CF04FA" w:rsidRPr="00F77F94" w:rsidRDefault="00CF04FA" w:rsidP="00CF04FA">
            <w:pPr>
              <w:spacing w:after="60"/>
              <w:jc w:val="center"/>
              <w:rPr>
                <w:sz w:val="22"/>
                <w:szCs w:val="22"/>
                <w:lang w:val="en-US"/>
              </w:rPr>
            </w:pPr>
            <w:r w:rsidRPr="00F77F94">
              <w:rPr>
                <w:sz w:val="22"/>
                <w:szCs w:val="22"/>
                <w:lang w:val="en-US"/>
              </w:rPr>
              <w:t>P5</w:t>
            </w:r>
          </w:p>
        </w:tc>
        <w:tc>
          <w:tcPr>
            <w:tcW w:w="3260" w:type="dxa"/>
            <w:tcBorders>
              <w:top w:val="nil"/>
              <w:left w:val="nil"/>
              <w:bottom w:val="nil"/>
              <w:right w:val="nil"/>
            </w:tcBorders>
          </w:tcPr>
          <w:p w14:paraId="2E162E09" w14:textId="77777777" w:rsidR="00CF04FA" w:rsidRPr="00F77F94" w:rsidRDefault="00CF04FA" w:rsidP="00CF04FA">
            <w:pPr>
              <w:spacing w:after="60"/>
              <w:jc w:val="center"/>
              <w:rPr>
                <w:sz w:val="22"/>
                <w:szCs w:val="22"/>
                <w:lang w:val="en-US"/>
              </w:rPr>
            </w:pPr>
            <w:r w:rsidRPr="00F77F94">
              <w:rPr>
                <w:sz w:val="22"/>
                <w:szCs w:val="22"/>
                <w:lang w:val="en-US"/>
              </w:rPr>
              <w:t>First Secretary</w:t>
            </w:r>
          </w:p>
        </w:tc>
        <w:tc>
          <w:tcPr>
            <w:tcW w:w="1276" w:type="dxa"/>
            <w:tcBorders>
              <w:top w:val="nil"/>
              <w:left w:val="nil"/>
              <w:bottom w:val="nil"/>
              <w:right w:val="nil"/>
            </w:tcBorders>
          </w:tcPr>
          <w:p w14:paraId="23F0DF12" w14:textId="77777777" w:rsidR="00CF04FA" w:rsidRPr="00F77F94" w:rsidRDefault="00CF04FA" w:rsidP="00CF04FA">
            <w:pPr>
              <w:spacing w:after="60"/>
              <w:jc w:val="center"/>
              <w:rPr>
                <w:sz w:val="22"/>
                <w:szCs w:val="22"/>
                <w:lang w:val="en-US"/>
              </w:rPr>
            </w:pPr>
            <w:r w:rsidRPr="00F77F94">
              <w:rPr>
                <w:sz w:val="22"/>
                <w:szCs w:val="22"/>
                <w:lang w:val="en-US"/>
              </w:rPr>
              <w:t>22-08-2024</w:t>
            </w:r>
          </w:p>
        </w:tc>
        <w:tc>
          <w:tcPr>
            <w:tcW w:w="1934" w:type="dxa"/>
            <w:tcBorders>
              <w:top w:val="nil"/>
              <w:left w:val="nil"/>
              <w:bottom w:val="nil"/>
              <w:right w:val="nil"/>
            </w:tcBorders>
          </w:tcPr>
          <w:p w14:paraId="6AAA7A2C" w14:textId="77777777" w:rsidR="00CF04FA" w:rsidRPr="00F77F94" w:rsidRDefault="00CF04FA" w:rsidP="00CF04FA">
            <w:pPr>
              <w:spacing w:after="60"/>
              <w:jc w:val="center"/>
              <w:rPr>
                <w:sz w:val="22"/>
                <w:szCs w:val="22"/>
                <w:lang w:val="en-US"/>
              </w:rPr>
            </w:pPr>
            <w:r w:rsidRPr="00F77F94">
              <w:rPr>
                <w:sz w:val="22"/>
                <w:szCs w:val="22"/>
                <w:lang w:val="en-US"/>
              </w:rPr>
              <w:t>Ca. 45 min</w:t>
            </w:r>
          </w:p>
        </w:tc>
        <w:tc>
          <w:tcPr>
            <w:tcW w:w="1042" w:type="dxa"/>
            <w:tcBorders>
              <w:top w:val="nil"/>
              <w:left w:val="nil"/>
              <w:bottom w:val="nil"/>
              <w:right w:val="nil"/>
            </w:tcBorders>
          </w:tcPr>
          <w:p w14:paraId="291DD283" w14:textId="77777777" w:rsidR="00CF04FA" w:rsidRPr="00F77F94" w:rsidRDefault="00CF04FA" w:rsidP="00CF04FA">
            <w:pPr>
              <w:spacing w:after="60"/>
              <w:jc w:val="center"/>
              <w:rPr>
                <w:sz w:val="22"/>
                <w:szCs w:val="22"/>
                <w:lang w:val="en-US"/>
              </w:rPr>
            </w:pPr>
            <w:r w:rsidRPr="00F77F94">
              <w:rPr>
                <w:sz w:val="22"/>
                <w:szCs w:val="22"/>
                <w:lang w:val="en-US"/>
              </w:rPr>
              <w:t>No</w:t>
            </w:r>
          </w:p>
        </w:tc>
      </w:tr>
      <w:tr w:rsidR="00CF04FA" w:rsidRPr="00F77F94" w14:paraId="77DE277A"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3F1C271D" w14:textId="13E612BE" w:rsidR="00CF04FA" w:rsidRPr="00F77F94" w:rsidRDefault="00523809" w:rsidP="00CF04FA">
            <w:pPr>
              <w:spacing w:after="60"/>
              <w:jc w:val="center"/>
              <w:rPr>
                <w:sz w:val="22"/>
                <w:szCs w:val="22"/>
                <w:lang w:val="en-US"/>
              </w:rPr>
            </w:pPr>
            <w:r>
              <w:rPr>
                <w:sz w:val="22"/>
                <w:szCs w:val="22"/>
                <w:lang w:val="en-US"/>
              </w:rPr>
              <w:t>59</w:t>
            </w:r>
          </w:p>
        </w:tc>
        <w:tc>
          <w:tcPr>
            <w:tcW w:w="1266" w:type="dxa"/>
            <w:tcBorders>
              <w:top w:val="nil"/>
              <w:left w:val="nil"/>
              <w:bottom w:val="nil"/>
              <w:right w:val="nil"/>
            </w:tcBorders>
          </w:tcPr>
          <w:p w14:paraId="36154E8A" w14:textId="77777777" w:rsidR="00CF04FA" w:rsidRPr="00F77F94" w:rsidRDefault="00CF04FA" w:rsidP="00CF04FA">
            <w:pPr>
              <w:spacing w:after="60"/>
              <w:jc w:val="center"/>
              <w:rPr>
                <w:sz w:val="22"/>
                <w:szCs w:val="22"/>
                <w:lang w:val="en-US"/>
              </w:rPr>
            </w:pPr>
            <w:r w:rsidRPr="00F77F94">
              <w:rPr>
                <w:sz w:val="22"/>
                <w:szCs w:val="22"/>
                <w:lang w:val="en-US"/>
              </w:rPr>
              <w:t>WEOG</w:t>
            </w:r>
          </w:p>
        </w:tc>
        <w:tc>
          <w:tcPr>
            <w:tcW w:w="3260" w:type="dxa"/>
            <w:tcBorders>
              <w:top w:val="nil"/>
              <w:left w:val="nil"/>
              <w:bottom w:val="nil"/>
              <w:right w:val="nil"/>
            </w:tcBorders>
          </w:tcPr>
          <w:p w14:paraId="6A72D727" w14:textId="77777777" w:rsidR="00CF04FA" w:rsidRPr="00F77F94" w:rsidRDefault="00CF04FA" w:rsidP="00CF04FA">
            <w:pPr>
              <w:spacing w:after="60"/>
              <w:jc w:val="center"/>
              <w:rPr>
                <w:sz w:val="22"/>
                <w:szCs w:val="22"/>
                <w:lang w:val="en-US"/>
              </w:rPr>
            </w:pPr>
            <w:r w:rsidRPr="00F77F94">
              <w:rPr>
                <w:sz w:val="22"/>
                <w:szCs w:val="22"/>
                <w:lang w:val="en-US"/>
              </w:rPr>
              <w:t>Ambassador/Deputy PR</w:t>
            </w:r>
          </w:p>
        </w:tc>
        <w:tc>
          <w:tcPr>
            <w:tcW w:w="1276" w:type="dxa"/>
            <w:tcBorders>
              <w:top w:val="nil"/>
              <w:left w:val="nil"/>
              <w:bottom w:val="nil"/>
              <w:right w:val="nil"/>
            </w:tcBorders>
          </w:tcPr>
          <w:p w14:paraId="52B4D6E6" w14:textId="77777777" w:rsidR="00CF04FA" w:rsidRPr="00F77F94" w:rsidRDefault="00CF04FA" w:rsidP="00CF04FA">
            <w:pPr>
              <w:spacing w:after="60"/>
              <w:jc w:val="center"/>
              <w:rPr>
                <w:sz w:val="22"/>
                <w:szCs w:val="22"/>
                <w:lang w:val="en-US"/>
              </w:rPr>
            </w:pPr>
            <w:r w:rsidRPr="00F77F94">
              <w:rPr>
                <w:sz w:val="22"/>
                <w:szCs w:val="22"/>
                <w:lang w:val="en-US"/>
              </w:rPr>
              <w:t>23-08-2024</w:t>
            </w:r>
          </w:p>
        </w:tc>
        <w:tc>
          <w:tcPr>
            <w:tcW w:w="1934" w:type="dxa"/>
            <w:tcBorders>
              <w:top w:val="nil"/>
              <w:left w:val="nil"/>
              <w:bottom w:val="nil"/>
              <w:right w:val="nil"/>
            </w:tcBorders>
          </w:tcPr>
          <w:p w14:paraId="7EA50653" w14:textId="77777777" w:rsidR="00CF04FA" w:rsidRPr="00F77F94" w:rsidRDefault="00CF04FA" w:rsidP="00CF04FA">
            <w:pPr>
              <w:spacing w:after="60"/>
              <w:jc w:val="center"/>
              <w:rPr>
                <w:sz w:val="22"/>
                <w:szCs w:val="22"/>
                <w:lang w:val="en-US"/>
              </w:rPr>
            </w:pPr>
            <w:r w:rsidRPr="00F77F94">
              <w:rPr>
                <w:sz w:val="22"/>
                <w:szCs w:val="22"/>
                <w:lang w:val="en-US"/>
              </w:rPr>
              <w:t>42 min</w:t>
            </w:r>
          </w:p>
        </w:tc>
        <w:tc>
          <w:tcPr>
            <w:tcW w:w="1042" w:type="dxa"/>
            <w:tcBorders>
              <w:top w:val="nil"/>
              <w:left w:val="nil"/>
              <w:bottom w:val="nil"/>
              <w:right w:val="nil"/>
            </w:tcBorders>
          </w:tcPr>
          <w:p w14:paraId="1BF09704"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101DD865"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209D67E9" w14:textId="7E90E969" w:rsidR="00CF04FA" w:rsidRPr="00F77F94" w:rsidRDefault="00CF04FA" w:rsidP="00CF04FA">
            <w:pPr>
              <w:spacing w:after="60"/>
              <w:jc w:val="center"/>
              <w:rPr>
                <w:sz w:val="22"/>
                <w:szCs w:val="22"/>
                <w:lang w:val="en-US"/>
              </w:rPr>
            </w:pPr>
            <w:r w:rsidRPr="00F77F94">
              <w:rPr>
                <w:sz w:val="22"/>
                <w:szCs w:val="22"/>
                <w:lang w:val="en-US"/>
              </w:rPr>
              <w:t>6</w:t>
            </w:r>
            <w:r w:rsidR="00523809">
              <w:rPr>
                <w:sz w:val="22"/>
                <w:szCs w:val="22"/>
                <w:lang w:val="en-US"/>
              </w:rPr>
              <w:t>0</w:t>
            </w:r>
          </w:p>
        </w:tc>
        <w:tc>
          <w:tcPr>
            <w:tcW w:w="1266" w:type="dxa"/>
            <w:tcBorders>
              <w:top w:val="nil"/>
              <w:left w:val="nil"/>
              <w:bottom w:val="nil"/>
              <w:right w:val="nil"/>
            </w:tcBorders>
          </w:tcPr>
          <w:p w14:paraId="51A82165"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3A161208" w14:textId="77777777" w:rsidR="00CF04FA" w:rsidRPr="00F77F94" w:rsidRDefault="00CF04FA" w:rsidP="00CF04FA">
            <w:pPr>
              <w:spacing w:after="60"/>
              <w:jc w:val="center"/>
              <w:rPr>
                <w:sz w:val="22"/>
                <w:szCs w:val="22"/>
                <w:lang w:val="en-US"/>
              </w:rPr>
            </w:pPr>
            <w:r w:rsidRPr="00F77F94">
              <w:rPr>
                <w:sz w:val="22"/>
                <w:szCs w:val="22"/>
                <w:lang w:val="en-US"/>
              </w:rPr>
              <w:t>Second Secretary</w:t>
            </w:r>
          </w:p>
        </w:tc>
        <w:tc>
          <w:tcPr>
            <w:tcW w:w="1276" w:type="dxa"/>
            <w:tcBorders>
              <w:top w:val="nil"/>
              <w:left w:val="nil"/>
              <w:bottom w:val="nil"/>
              <w:right w:val="nil"/>
            </w:tcBorders>
          </w:tcPr>
          <w:p w14:paraId="7BBE9DC9" w14:textId="77777777" w:rsidR="00CF04FA" w:rsidRPr="00F77F94" w:rsidRDefault="00CF04FA" w:rsidP="00CF04FA">
            <w:pPr>
              <w:spacing w:after="60"/>
              <w:jc w:val="center"/>
              <w:rPr>
                <w:sz w:val="22"/>
                <w:szCs w:val="22"/>
                <w:lang w:val="en-US"/>
              </w:rPr>
            </w:pPr>
            <w:r w:rsidRPr="00F77F94">
              <w:rPr>
                <w:sz w:val="22"/>
                <w:szCs w:val="22"/>
                <w:lang w:val="en-US"/>
              </w:rPr>
              <w:t>26-08-2024</w:t>
            </w:r>
          </w:p>
        </w:tc>
        <w:tc>
          <w:tcPr>
            <w:tcW w:w="1934" w:type="dxa"/>
            <w:tcBorders>
              <w:top w:val="nil"/>
              <w:left w:val="nil"/>
              <w:bottom w:val="nil"/>
              <w:right w:val="nil"/>
            </w:tcBorders>
          </w:tcPr>
          <w:p w14:paraId="5AB822E7" w14:textId="77777777" w:rsidR="00CF04FA" w:rsidRPr="00F77F94" w:rsidRDefault="00CF04FA" w:rsidP="00CF04FA">
            <w:pPr>
              <w:spacing w:after="60"/>
              <w:jc w:val="center"/>
              <w:rPr>
                <w:sz w:val="22"/>
                <w:szCs w:val="22"/>
                <w:lang w:val="en-US"/>
              </w:rPr>
            </w:pPr>
            <w:r w:rsidRPr="00F77F94">
              <w:rPr>
                <w:sz w:val="22"/>
                <w:szCs w:val="22"/>
                <w:lang w:val="en-US"/>
              </w:rPr>
              <w:t>32 min</w:t>
            </w:r>
          </w:p>
        </w:tc>
        <w:tc>
          <w:tcPr>
            <w:tcW w:w="1042" w:type="dxa"/>
            <w:tcBorders>
              <w:top w:val="nil"/>
              <w:left w:val="nil"/>
              <w:bottom w:val="nil"/>
              <w:right w:val="nil"/>
            </w:tcBorders>
          </w:tcPr>
          <w:p w14:paraId="651FCD8F"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79756AF4" w14:textId="77777777" w:rsidTr="00E45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64034E51" w14:textId="6C245ABB" w:rsidR="00CF04FA" w:rsidRPr="00F77F94" w:rsidRDefault="00CF04FA" w:rsidP="00CF04FA">
            <w:pPr>
              <w:spacing w:after="60"/>
              <w:jc w:val="center"/>
              <w:rPr>
                <w:sz w:val="22"/>
                <w:szCs w:val="22"/>
                <w:lang w:val="en-US"/>
              </w:rPr>
            </w:pPr>
            <w:r w:rsidRPr="00F77F94">
              <w:rPr>
                <w:sz w:val="22"/>
                <w:szCs w:val="22"/>
                <w:lang w:val="en-US"/>
              </w:rPr>
              <w:t>6</w:t>
            </w:r>
            <w:r w:rsidR="00523809">
              <w:rPr>
                <w:sz w:val="22"/>
                <w:szCs w:val="22"/>
                <w:lang w:val="en-US"/>
              </w:rPr>
              <w:t>1</w:t>
            </w:r>
          </w:p>
        </w:tc>
        <w:tc>
          <w:tcPr>
            <w:tcW w:w="1266" w:type="dxa"/>
            <w:tcBorders>
              <w:top w:val="nil"/>
              <w:left w:val="nil"/>
              <w:bottom w:val="nil"/>
              <w:right w:val="nil"/>
            </w:tcBorders>
          </w:tcPr>
          <w:p w14:paraId="6DE05908"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52C47F6B" w14:textId="77777777" w:rsidR="00CF04FA" w:rsidRPr="00F77F94" w:rsidRDefault="00CF04FA" w:rsidP="00CF04FA">
            <w:pPr>
              <w:spacing w:after="60"/>
              <w:jc w:val="center"/>
              <w:rPr>
                <w:sz w:val="22"/>
                <w:szCs w:val="22"/>
                <w:lang w:val="en-US"/>
              </w:rPr>
            </w:pPr>
            <w:r w:rsidRPr="00F77F94">
              <w:rPr>
                <w:sz w:val="22"/>
                <w:szCs w:val="22"/>
                <w:lang w:val="en-US"/>
              </w:rPr>
              <w:t>Counsellor</w:t>
            </w:r>
          </w:p>
        </w:tc>
        <w:tc>
          <w:tcPr>
            <w:tcW w:w="1276" w:type="dxa"/>
            <w:tcBorders>
              <w:top w:val="nil"/>
              <w:left w:val="nil"/>
              <w:bottom w:val="nil"/>
              <w:right w:val="nil"/>
            </w:tcBorders>
          </w:tcPr>
          <w:p w14:paraId="5758FAEB" w14:textId="77777777" w:rsidR="00CF04FA" w:rsidRPr="00F77F94" w:rsidRDefault="00CF04FA" w:rsidP="00CF04FA">
            <w:pPr>
              <w:spacing w:after="60"/>
              <w:jc w:val="center"/>
              <w:rPr>
                <w:sz w:val="22"/>
                <w:szCs w:val="22"/>
                <w:lang w:val="en-US"/>
              </w:rPr>
            </w:pPr>
            <w:r w:rsidRPr="00F77F94">
              <w:rPr>
                <w:sz w:val="22"/>
                <w:szCs w:val="22"/>
                <w:lang w:val="en-US"/>
              </w:rPr>
              <w:t>29-08-2024</w:t>
            </w:r>
          </w:p>
        </w:tc>
        <w:tc>
          <w:tcPr>
            <w:tcW w:w="1934" w:type="dxa"/>
            <w:tcBorders>
              <w:top w:val="nil"/>
              <w:left w:val="nil"/>
              <w:bottom w:val="nil"/>
              <w:right w:val="nil"/>
            </w:tcBorders>
          </w:tcPr>
          <w:p w14:paraId="0B9EFB6A" w14:textId="77777777" w:rsidR="00CF04FA" w:rsidRPr="00F77F94" w:rsidRDefault="00CF04FA" w:rsidP="00CF04FA">
            <w:pPr>
              <w:spacing w:after="60"/>
              <w:jc w:val="center"/>
              <w:rPr>
                <w:sz w:val="22"/>
                <w:szCs w:val="22"/>
                <w:lang w:val="en-US"/>
              </w:rPr>
            </w:pPr>
            <w:r w:rsidRPr="00F77F94">
              <w:rPr>
                <w:sz w:val="22"/>
                <w:szCs w:val="22"/>
                <w:lang w:val="en-US"/>
              </w:rPr>
              <w:t>Written</w:t>
            </w:r>
          </w:p>
        </w:tc>
        <w:tc>
          <w:tcPr>
            <w:tcW w:w="1042" w:type="dxa"/>
            <w:tcBorders>
              <w:top w:val="nil"/>
              <w:left w:val="nil"/>
              <w:bottom w:val="nil"/>
              <w:right w:val="nil"/>
            </w:tcBorders>
          </w:tcPr>
          <w:p w14:paraId="6D1FD684" w14:textId="77777777" w:rsidR="00CF04FA" w:rsidRPr="00F77F94" w:rsidRDefault="00CF04FA" w:rsidP="00CF04FA">
            <w:pPr>
              <w:spacing w:after="60"/>
              <w:jc w:val="center"/>
              <w:rPr>
                <w:sz w:val="22"/>
                <w:szCs w:val="22"/>
                <w:lang w:val="en-US"/>
              </w:rPr>
            </w:pPr>
            <w:r w:rsidRPr="00F77F94">
              <w:rPr>
                <w:sz w:val="22"/>
                <w:szCs w:val="22"/>
                <w:lang w:val="en-US"/>
              </w:rPr>
              <w:t>/</w:t>
            </w:r>
          </w:p>
        </w:tc>
      </w:tr>
      <w:tr w:rsidR="00CF04FA" w:rsidRPr="00F77F94" w14:paraId="6A269681" w14:textId="77777777" w:rsidTr="0052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28950D26" w14:textId="726A2473" w:rsidR="00CF04FA" w:rsidRPr="00F77F94" w:rsidRDefault="00CF04FA" w:rsidP="00CF04FA">
            <w:pPr>
              <w:spacing w:after="60"/>
              <w:jc w:val="center"/>
              <w:rPr>
                <w:sz w:val="22"/>
                <w:szCs w:val="22"/>
                <w:lang w:val="en-US"/>
              </w:rPr>
            </w:pPr>
            <w:r w:rsidRPr="00F77F94">
              <w:rPr>
                <w:sz w:val="22"/>
                <w:szCs w:val="22"/>
                <w:lang w:val="en-US"/>
              </w:rPr>
              <w:t>6</w:t>
            </w:r>
            <w:r w:rsidR="00523809">
              <w:rPr>
                <w:sz w:val="22"/>
                <w:szCs w:val="22"/>
                <w:lang w:val="en-US"/>
              </w:rPr>
              <w:t>2</w:t>
            </w:r>
          </w:p>
        </w:tc>
        <w:tc>
          <w:tcPr>
            <w:tcW w:w="1266" w:type="dxa"/>
            <w:tcBorders>
              <w:top w:val="nil"/>
              <w:left w:val="nil"/>
              <w:bottom w:val="nil"/>
              <w:right w:val="nil"/>
            </w:tcBorders>
          </w:tcPr>
          <w:p w14:paraId="7926440B"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4C0D40A6" w14:textId="77777777" w:rsidR="00CF04FA" w:rsidRPr="00F77F94" w:rsidRDefault="00CF04FA" w:rsidP="00CF04FA">
            <w:pPr>
              <w:spacing w:after="60"/>
              <w:jc w:val="center"/>
              <w:rPr>
                <w:sz w:val="22"/>
                <w:szCs w:val="22"/>
                <w:lang w:val="en-US"/>
              </w:rPr>
            </w:pPr>
            <w:r w:rsidRPr="00F77F94">
              <w:rPr>
                <w:sz w:val="22"/>
                <w:szCs w:val="22"/>
                <w:lang w:val="en-US"/>
              </w:rPr>
              <w:t>Attaché</w:t>
            </w:r>
          </w:p>
        </w:tc>
        <w:tc>
          <w:tcPr>
            <w:tcW w:w="1276" w:type="dxa"/>
            <w:tcBorders>
              <w:top w:val="nil"/>
              <w:left w:val="nil"/>
              <w:bottom w:val="nil"/>
              <w:right w:val="nil"/>
            </w:tcBorders>
          </w:tcPr>
          <w:p w14:paraId="3375F44D" w14:textId="77777777" w:rsidR="00CF04FA" w:rsidRPr="00F77F94" w:rsidRDefault="00CF04FA" w:rsidP="00CF04FA">
            <w:pPr>
              <w:spacing w:after="60"/>
              <w:jc w:val="center"/>
              <w:rPr>
                <w:sz w:val="22"/>
                <w:szCs w:val="22"/>
                <w:lang w:val="en-US"/>
              </w:rPr>
            </w:pPr>
            <w:r w:rsidRPr="00F77F94">
              <w:rPr>
                <w:sz w:val="22"/>
                <w:szCs w:val="22"/>
                <w:lang w:val="en-US"/>
              </w:rPr>
              <w:t>02-09-2024</w:t>
            </w:r>
          </w:p>
        </w:tc>
        <w:tc>
          <w:tcPr>
            <w:tcW w:w="1934" w:type="dxa"/>
            <w:tcBorders>
              <w:top w:val="nil"/>
              <w:left w:val="nil"/>
              <w:bottom w:val="nil"/>
              <w:right w:val="nil"/>
            </w:tcBorders>
          </w:tcPr>
          <w:p w14:paraId="4F29F933" w14:textId="77777777" w:rsidR="00CF04FA" w:rsidRPr="00F77F94" w:rsidRDefault="00CF04FA" w:rsidP="00CF04FA">
            <w:pPr>
              <w:spacing w:after="60"/>
              <w:jc w:val="center"/>
              <w:rPr>
                <w:sz w:val="22"/>
                <w:szCs w:val="22"/>
                <w:lang w:val="en-US"/>
              </w:rPr>
            </w:pPr>
            <w:r w:rsidRPr="00F77F94">
              <w:rPr>
                <w:sz w:val="22"/>
                <w:szCs w:val="22"/>
                <w:lang w:val="en-US"/>
              </w:rPr>
              <w:t>Ca. 1 hour</w:t>
            </w:r>
          </w:p>
        </w:tc>
        <w:tc>
          <w:tcPr>
            <w:tcW w:w="1042" w:type="dxa"/>
            <w:tcBorders>
              <w:top w:val="nil"/>
              <w:left w:val="nil"/>
              <w:bottom w:val="nil"/>
              <w:right w:val="nil"/>
            </w:tcBorders>
          </w:tcPr>
          <w:p w14:paraId="184A0175" w14:textId="77777777" w:rsidR="00CF04FA" w:rsidRPr="00F77F94" w:rsidRDefault="00CF04FA" w:rsidP="00CF04FA">
            <w:pPr>
              <w:spacing w:after="60"/>
              <w:jc w:val="center"/>
              <w:rPr>
                <w:sz w:val="22"/>
                <w:szCs w:val="22"/>
                <w:lang w:val="en-US"/>
              </w:rPr>
            </w:pPr>
            <w:r w:rsidRPr="00F77F94">
              <w:rPr>
                <w:sz w:val="22"/>
                <w:szCs w:val="22"/>
                <w:lang w:val="en-US"/>
              </w:rPr>
              <w:t>No</w:t>
            </w:r>
          </w:p>
        </w:tc>
      </w:tr>
      <w:tr w:rsidR="00CF04FA" w:rsidRPr="00F77F94" w14:paraId="309A4F8B" w14:textId="77777777" w:rsidTr="0052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6568CB1F" w14:textId="7BD23048" w:rsidR="00CF04FA" w:rsidRPr="00F77F94" w:rsidRDefault="00CF04FA" w:rsidP="00CF04FA">
            <w:pPr>
              <w:spacing w:after="60"/>
              <w:jc w:val="center"/>
              <w:rPr>
                <w:sz w:val="22"/>
                <w:szCs w:val="22"/>
                <w:lang w:val="en-US"/>
              </w:rPr>
            </w:pPr>
            <w:r w:rsidRPr="00F77F94">
              <w:rPr>
                <w:sz w:val="22"/>
                <w:szCs w:val="22"/>
                <w:lang w:val="en-US"/>
              </w:rPr>
              <w:t>6</w:t>
            </w:r>
            <w:r w:rsidR="00523809">
              <w:rPr>
                <w:sz w:val="22"/>
                <w:szCs w:val="22"/>
                <w:lang w:val="en-US"/>
              </w:rPr>
              <w:t>3</w:t>
            </w:r>
          </w:p>
        </w:tc>
        <w:tc>
          <w:tcPr>
            <w:tcW w:w="1266" w:type="dxa"/>
            <w:tcBorders>
              <w:top w:val="nil"/>
              <w:left w:val="nil"/>
              <w:bottom w:val="nil"/>
              <w:right w:val="nil"/>
            </w:tcBorders>
          </w:tcPr>
          <w:p w14:paraId="0045528F"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7E7CF9CF" w14:textId="77777777" w:rsidR="00CF04FA" w:rsidRPr="00F77F94" w:rsidRDefault="00CF04FA" w:rsidP="00CF04FA">
            <w:pPr>
              <w:spacing w:after="60"/>
              <w:jc w:val="center"/>
              <w:rPr>
                <w:sz w:val="22"/>
                <w:szCs w:val="22"/>
                <w:lang w:val="en-US"/>
              </w:rPr>
            </w:pPr>
            <w:r w:rsidRPr="00F77F94">
              <w:rPr>
                <w:sz w:val="22"/>
                <w:szCs w:val="22"/>
                <w:lang w:val="en-US"/>
              </w:rPr>
              <w:t>Deputy Permanent Representative</w:t>
            </w:r>
          </w:p>
        </w:tc>
        <w:tc>
          <w:tcPr>
            <w:tcW w:w="1276" w:type="dxa"/>
            <w:tcBorders>
              <w:top w:val="nil"/>
              <w:left w:val="nil"/>
              <w:bottom w:val="nil"/>
              <w:right w:val="nil"/>
            </w:tcBorders>
          </w:tcPr>
          <w:p w14:paraId="1B886D71" w14:textId="77777777" w:rsidR="00CF04FA" w:rsidRPr="00F77F94" w:rsidRDefault="00CF04FA" w:rsidP="00CF04FA">
            <w:pPr>
              <w:spacing w:after="60"/>
              <w:jc w:val="center"/>
              <w:rPr>
                <w:sz w:val="22"/>
                <w:szCs w:val="22"/>
                <w:lang w:val="en-US"/>
              </w:rPr>
            </w:pPr>
            <w:r w:rsidRPr="00F77F94">
              <w:rPr>
                <w:sz w:val="22"/>
                <w:szCs w:val="22"/>
                <w:lang w:val="en-US"/>
              </w:rPr>
              <w:t>06-09-2024</w:t>
            </w:r>
          </w:p>
        </w:tc>
        <w:tc>
          <w:tcPr>
            <w:tcW w:w="1934" w:type="dxa"/>
            <w:tcBorders>
              <w:top w:val="nil"/>
              <w:left w:val="nil"/>
              <w:bottom w:val="nil"/>
              <w:right w:val="nil"/>
            </w:tcBorders>
          </w:tcPr>
          <w:p w14:paraId="5BDB57D9" w14:textId="77777777" w:rsidR="00CF04FA" w:rsidRPr="00F77F94" w:rsidRDefault="00CF04FA" w:rsidP="00CF04FA">
            <w:pPr>
              <w:spacing w:after="60"/>
              <w:jc w:val="center"/>
              <w:rPr>
                <w:sz w:val="22"/>
                <w:szCs w:val="22"/>
                <w:lang w:val="en-US"/>
              </w:rPr>
            </w:pPr>
            <w:r w:rsidRPr="00F77F94">
              <w:rPr>
                <w:sz w:val="22"/>
                <w:szCs w:val="22"/>
                <w:lang w:val="en-US"/>
              </w:rPr>
              <w:t>54 min</w:t>
            </w:r>
          </w:p>
        </w:tc>
        <w:tc>
          <w:tcPr>
            <w:tcW w:w="1042" w:type="dxa"/>
            <w:tcBorders>
              <w:top w:val="nil"/>
              <w:left w:val="nil"/>
              <w:bottom w:val="nil"/>
              <w:right w:val="nil"/>
            </w:tcBorders>
          </w:tcPr>
          <w:p w14:paraId="08C60AD5"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691B904D"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2AEA49E2" w14:textId="2DA34AA8" w:rsidR="00CF04FA" w:rsidRPr="00F77F94" w:rsidRDefault="00CF04FA" w:rsidP="00CF04FA">
            <w:pPr>
              <w:spacing w:after="60"/>
              <w:jc w:val="center"/>
              <w:rPr>
                <w:sz w:val="22"/>
                <w:szCs w:val="22"/>
                <w:lang w:val="en-US"/>
              </w:rPr>
            </w:pPr>
            <w:r w:rsidRPr="00F77F94">
              <w:rPr>
                <w:sz w:val="22"/>
                <w:szCs w:val="22"/>
                <w:lang w:val="en-US"/>
              </w:rPr>
              <w:t>6</w:t>
            </w:r>
            <w:r w:rsidR="00523809">
              <w:rPr>
                <w:sz w:val="22"/>
                <w:szCs w:val="22"/>
                <w:lang w:val="en-US"/>
              </w:rPr>
              <w:t>4</w:t>
            </w:r>
          </w:p>
        </w:tc>
        <w:tc>
          <w:tcPr>
            <w:tcW w:w="1266" w:type="dxa"/>
            <w:tcBorders>
              <w:top w:val="nil"/>
              <w:left w:val="nil"/>
              <w:bottom w:val="nil"/>
              <w:right w:val="nil"/>
            </w:tcBorders>
          </w:tcPr>
          <w:p w14:paraId="79213A64"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0AC9FFA0" w14:textId="77777777" w:rsidR="00CF04FA" w:rsidRPr="00F77F94" w:rsidRDefault="00CF04FA" w:rsidP="00CF04FA">
            <w:pPr>
              <w:spacing w:after="60"/>
              <w:jc w:val="center"/>
              <w:rPr>
                <w:sz w:val="22"/>
                <w:szCs w:val="22"/>
                <w:lang w:val="en-US"/>
              </w:rPr>
            </w:pPr>
            <w:r w:rsidRPr="00F77F94">
              <w:rPr>
                <w:sz w:val="22"/>
                <w:szCs w:val="22"/>
                <w:lang w:val="en-US"/>
              </w:rPr>
              <w:t>Attaché</w:t>
            </w:r>
          </w:p>
        </w:tc>
        <w:tc>
          <w:tcPr>
            <w:tcW w:w="1276" w:type="dxa"/>
            <w:tcBorders>
              <w:top w:val="nil"/>
              <w:left w:val="nil"/>
              <w:bottom w:val="nil"/>
              <w:right w:val="nil"/>
            </w:tcBorders>
          </w:tcPr>
          <w:p w14:paraId="026042D1" w14:textId="77777777" w:rsidR="00CF04FA" w:rsidRPr="00F77F94" w:rsidRDefault="00CF04FA" w:rsidP="00CF04FA">
            <w:pPr>
              <w:spacing w:after="60"/>
              <w:jc w:val="center"/>
              <w:rPr>
                <w:sz w:val="22"/>
                <w:szCs w:val="22"/>
                <w:lang w:val="en-US"/>
              </w:rPr>
            </w:pPr>
            <w:r w:rsidRPr="00F77F94">
              <w:rPr>
                <w:sz w:val="22"/>
                <w:szCs w:val="22"/>
                <w:lang w:val="en-US"/>
              </w:rPr>
              <w:t>07-09-2024</w:t>
            </w:r>
          </w:p>
        </w:tc>
        <w:tc>
          <w:tcPr>
            <w:tcW w:w="1934" w:type="dxa"/>
            <w:tcBorders>
              <w:top w:val="nil"/>
              <w:left w:val="nil"/>
              <w:bottom w:val="nil"/>
              <w:right w:val="nil"/>
            </w:tcBorders>
          </w:tcPr>
          <w:p w14:paraId="41F00D6A" w14:textId="77777777" w:rsidR="00CF04FA" w:rsidRPr="00F77F94" w:rsidRDefault="00CF04FA" w:rsidP="00CF04FA">
            <w:pPr>
              <w:spacing w:after="60"/>
              <w:jc w:val="center"/>
              <w:rPr>
                <w:sz w:val="22"/>
                <w:szCs w:val="22"/>
                <w:lang w:val="en-US"/>
              </w:rPr>
            </w:pPr>
            <w:r w:rsidRPr="00F77F94">
              <w:rPr>
                <w:sz w:val="22"/>
                <w:szCs w:val="22"/>
                <w:lang w:val="en-US"/>
              </w:rPr>
              <w:t>Written</w:t>
            </w:r>
          </w:p>
        </w:tc>
        <w:tc>
          <w:tcPr>
            <w:tcW w:w="1042" w:type="dxa"/>
            <w:tcBorders>
              <w:top w:val="nil"/>
              <w:left w:val="nil"/>
              <w:bottom w:val="nil"/>
              <w:right w:val="nil"/>
            </w:tcBorders>
          </w:tcPr>
          <w:p w14:paraId="313F6BE9" w14:textId="77777777" w:rsidR="00CF04FA" w:rsidRPr="00F77F94" w:rsidRDefault="00CF04FA" w:rsidP="00CF04FA">
            <w:pPr>
              <w:spacing w:after="60"/>
              <w:jc w:val="center"/>
              <w:rPr>
                <w:sz w:val="22"/>
                <w:szCs w:val="22"/>
                <w:lang w:val="en-US"/>
              </w:rPr>
            </w:pPr>
            <w:r w:rsidRPr="00F77F94">
              <w:rPr>
                <w:sz w:val="22"/>
                <w:szCs w:val="22"/>
                <w:lang w:val="en-US"/>
              </w:rPr>
              <w:t>/</w:t>
            </w:r>
          </w:p>
        </w:tc>
      </w:tr>
      <w:tr w:rsidR="00CF04FA" w:rsidRPr="00F77F94" w14:paraId="0AFAEE44"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617BBED3" w14:textId="33C83B0F" w:rsidR="00CF04FA" w:rsidRPr="00F77F94" w:rsidRDefault="00CF04FA" w:rsidP="00CF04FA">
            <w:pPr>
              <w:spacing w:after="60"/>
              <w:jc w:val="center"/>
              <w:rPr>
                <w:sz w:val="22"/>
                <w:szCs w:val="22"/>
                <w:lang w:val="en-US"/>
              </w:rPr>
            </w:pPr>
            <w:r w:rsidRPr="00F77F94">
              <w:rPr>
                <w:sz w:val="22"/>
                <w:szCs w:val="22"/>
                <w:lang w:val="en-US"/>
              </w:rPr>
              <w:t>6</w:t>
            </w:r>
            <w:r w:rsidR="00523809">
              <w:rPr>
                <w:sz w:val="22"/>
                <w:szCs w:val="22"/>
                <w:lang w:val="en-US"/>
              </w:rPr>
              <w:t>5</w:t>
            </w:r>
          </w:p>
        </w:tc>
        <w:tc>
          <w:tcPr>
            <w:tcW w:w="1266" w:type="dxa"/>
            <w:tcBorders>
              <w:top w:val="nil"/>
              <w:left w:val="nil"/>
              <w:bottom w:val="nil"/>
              <w:right w:val="nil"/>
            </w:tcBorders>
          </w:tcPr>
          <w:p w14:paraId="63549139" w14:textId="77777777" w:rsidR="00CF04FA" w:rsidRPr="00F77F94" w:rsidRDefault="00CF04FA" w:rsidP="00CF04FA">
            <w:pPr>
              <w:spacing w:after="60"/>
              <w:jc w:val="center"/>
              <w:rPr>
                <w:sz w:val="22"/>
                <w:szCs w:val="22"/>
                <w:lang w:val="en-US"/>
              </w:rPr>
            </w:pPr>
            <w:r w:rsidRPr="00F77F94">
              <w:rPr>
                <w:sz w:val="22"/>
                <w:szCs w:val="22"/>
                <w:lang w:val="en-US"/>
              </w:rPr>
              <w:t>GAFS</w:t>
            </w:r>
          </w:p>
        </w:tc>
        <w:tc>
          <w:tcPr>
            <w:tcW w:w="3260" w:type="dxa"/>
            <w:tcBorders>
              <w:top w:val="nil"/>
              <w:left w:val="nil"/>
              <w:bottom w:val="nil"/>
              <w:right w:val="nil"/>
            </w:tcBorders>
          </w:tcPr>
          <w:p w14:paraId="3E54191D" w14:textId="77777777" w:rsidR="00CF04FA" w:rsidRPr="00F77F94" w:rsidRDefault="00CF04FA" w:rsidP="00CF04FA">
            <w:pPr>
              <w:spacing w:after="60"/>
              <w:jc w:val="center"/>
              <w:rPr>
                <w:sz w:val="22"/>
                <w:szCs w:val="22"/>
                <w:lang w:val="en-US"/>
              </w:rPr>
            </w:pPr>
            <w:r w:rsidRPr="00F77F94">
              <w:rPr>
                <w:sz w:val="22"/>
                <w:szCs w:val="22"/>
                <w:lang w:val="en-US"/>
              </w:rPr>
              <w:t>Minister Counsellor</w:t>
            </w:r>
          </w:p>
        </w:tc>
        <w:tc>
          <w:tcPr>
            <w:tcW w:w="1276" w:type="dxa"/>
            <w:tcBorders>
              <w:top w:val="nil"/>
              <w:left w:val="nil"/>
              <w:bottom w:val="nil"/>
              <w:right w:val="nil"/>
            </w:tcBorders>
          </w:tcPr>
          <w:p w14:paraId="3B544C78" w14:textId="77777777" w:rsidR="00CF04FA" w:rsidRPr="00F77F94" w:rsidRDefault="00CF04FA" w:rsidP="00CF04FA">
            <w:pPr>
              <w:spacing w:after="60"/>
              <w:jc w:val="center"/>
              <w:rPr>
                <w:sz w:val="22"/>
                <w:szCs w:val="22"/>
                <w:lang w:val="en-US"/>
              </w:rPr>
            </w:pPr>
            <w:r w:rsidRPr="00F77F94">
              <w:rPr>
                <w:sz w:val="22"/>
                <w:szCs w:val="22"/>
                <w:lang w:val="en-US"/>
              </w:rPr>
              <w:t>09-09-2024</w:t>
            </w:r>
          </w:p>
        </w:tc>
        <w:tc>
          <w:tcPr>
            <w:tcW w:w="1934" w:type="dxa"/>
            <w:tcBorders>
              <w:top w:val="nil"/>
              <w:left w:val="nil"/>
              <w:bottom w:val="nil"/>
              <w:right w:val="nil"/>
            </w:tcBorders>
          </w:tcPr>
          <w:p w14:paraId="2C0676C1" w14:textId="77777777" w:rsidR="00CF04FA" w:rsidRPr="00F77F94" w:rsidRDefault="00CF04FA" w:rsidP="00CF04FA">
            <w:pPr>
              <w:spacing w:after="60"/>
              <w:jc w:val="center"/>
              <w:rPr>
                <w:sz w:val="22"/>
                <w:szCs w:val="22"/>
                <w:lang w:val="en-US"/>
              </w:rPr>
            </w:pPr>
            <w:r w:rsidRPr="00F77F94">
              <w:rPr>
                <w:sz w:val="22"/>
                <w:szCs w:val="22"/>
                <w:lang w:val="en-US"/>
              </w:rPr>
              <w:t>Written</w:t>
            </w:r>
          </w:p>
        </w:tc>
        <w:tc>
          <w:tcPr>
            <w:tcW w:w="1042" w:type="dxa"/>
            <w:tcBorders>
              <w:top w:val="nil"/>
              <w:left w:val="nil"/>
              <w:bottom w:val="nil"/>
              <w:right w:val="nil"/>
            </w:tcBorders>
          </w:tcPr>
          <w:p w14:paraId="0F0697D1" w14:textId="77777777" w:rsidR="00CF04FA" w:rsidRPr="00F77F94" w:rsidRDefault="00CF04FA" w:rsidP="00CF04FA">
            <w:pPr>
              <w:spacing w:after="60"/>
              <w:jc w:val="center"/>
              <w:rPr>
                <w:sz w:val="22"/>
                <w:szCs w:val="22"/>
                <w:lang w:val="en-US"/>
              </w:rPr>
            </w:pPr>
            <w:r w:rsidRPr="00F77F94">
              <w:rPr>
                <w:sz w:val="22"/>
                <w:szCs w:val="22"/>
                <w:lang w:val="en-US"/>
              </w:rPr>
              <w:t>/</w:t>
            </w:r>
          </w:p>
        </w:tc>
      </w:tr>
      <w:tr w:rsidR="00CF04FA" w:rsidRPr="00F77F94" w14:paraId="1C9855A2"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5793692A" w14:textId="2B9CACC0" w:rsidR="00CF04FA" w:rsidRPr="00F77F94" w:rsidRDefault="00CF04FA" w:rsidP="00CF04FA">
            <w:pPr>
              <w:spacing w:after="60"/>
              <w:jc w:val="center"/>
              <w:rPr>
                <w:sz w:val="22"/>
                <w:szCs w:val="22"/>
                <w:lang w:val="en-US"/>
              </w:rPr>
            </w:pPr>
            <w:r w:rsidRPr="00F77F94">
              <w:rPr>
                <w:sz w:val="22"/>
                <w:szCs w:val="22"/>
                <w:lang w:val="en-US"/>
              </w:rPr>
              <w:t>6</w:t>
            </w:r>
            <w:r w:rsidR="00523809">
              <w:rPr>
                <w:sz w:val="22"/>
                <w:szCs w:val="22"/>
                <w:lang w:val="en-US"/>
              </w:rPr>
              <w:t>6</w:t>
            </w:r>
          </w:p>
        </w:tc>
        <w:tc>
          <w:tcPr>
            <w:tcW w:w="1266" w:type="dxa"/>
            <w:tcBorders>
              <w:top w:val="nil"/>
              <w:left w:val="nil"/>
              <w:bottom w:val="nil"/>
              <w:right w:val="nil"/>
            </w:tcBorders>
          </w:tcPr>
          <w:p w14:paraId="4D364E84" w14:textId="77777777" w:rsidR="00CF04FA" w:rsidRPr="00F77F94" w:rsidRDefault="00CF04FA" w:rsidP="00CF04FA">
            <w:pPr>
              <w:spacing w:after="60"/>
              <w:jc w:val="center"/>
              <w:rPr>
                <w:sz w:val="22"/>
                <w:szCs w:val="22"/>
                <w:lang w:val="en-US"/>
              </w:rPr>
            </w:pPr>
            <w:r w:rsidRPr="00F77F94">
              <w:rPr>
                <w:sz w:val="22"/>
                <w:szCs w:val="22"/>
                <w:lang w:val="en-US"/>
              </w:rPr>
              <w:t>WEOG</w:t>
            </w:r>
          </w:p>
        </w:tc>
        <w:tc>
          <w:tcPr>
            <w:tcW w:w="3260" w:type="dxa"/>
            <w:tcBorders>
              <w:top w:val="nil"/>
              <w:left w:val="nil"/>
              <w:bottom w:val="nil"/>
              <w:right w:val="nil"/>
            </w:tcBorders>
          </w:tcPr>
          <w:p w14:paraId="376F0B20" w14:textId="77777777" w:rsidR="00CF04FA" w:rsidRPr="00F77F94" w:rsidRDefault="00CF04FA" w:rsidP="00CF04FA">
            <w:pPr>
              <w:spacing w:after="60"/>
              <w:jc w:val="center"/>
              <w:rPr>
                <w:sz w:val="22"/>
                <w:szCs w:val="22"/>
                <w:lang w:val="en-US"/>
              </w:rPr>
            </w:pPr>
            <w:r w:rsidRPr="00F77F94">
              <w:rPr>
                <w:sz w:val="22"/>
                <w:szCs w:val="22"/>
                <w:lang w:val="en-US"/>
              </w:rPr>
              <w:t>Military advisor</w:t>
            </w:r>
          </w:p>
        </w:tc>
        <w:tc>
          <w:tcPr>
            <w:tcW w:w="1276" w:type="dxa"/>
            <w:tcBorders>
              <w:top w:val="nil"/>
              <w:left w:val="nil"/>
              <w:bottom w:val="nil"/>
              <w:right w:val="nil"/>
            </w:tcBorders>
          </w:tcPr>
          <w:p w14:paraId="3A0A970D" w14:textId="77777777" w:rsidR="00CF04FA" w:rsidRPr="00F77F94" w:rsidRDefault="00CF04FA" w:rsidP="00CF04FA">
            <w:pPr>
              <w:spacing w:after="60"/>
              <w:jc w:val="center"/>
              <w:rPr>
                <w:sz w:val="22"/>
                <w:szCs w:val="22"/>
                <w:lang w:val="en-US"/>
              </w:rPr>
            </w:pPr>
            <w:r w:rsidRPr="00F77F94">
              <w:rPr>
                <w:sz w:val="22"/>
                <w:szCs w:val="22"/>
                <w:lang w:val="en-US"/>
              </w:rPr>
              <w:t>12-09-2024</w:t>
            </w:r>
          </w:p>
        </w:tc>
        <w:tc>
          <w:tcPr>
            <w:tcW w:w="1934" w:type="dxa"/>
            <w:tcBorders>
              <w:top w:val="nil"/>
              <w:left w:val="nil"/>
              <w:bottom w:val="nil"/>
              <w:right w:val="nil"/>
            </w:tcBorders>
          </w:tcPr>
          <w:p w14:paraId="4351B20D" w14:textId="77777777" w:rsidR="00CF04FA" w:rsidRPr="00F77F94" w:rsidRDefault="00CF04FA" w:rsidP="00CF04FA">
            <w:pPr>
              <w:spacing w:after="60"/>
              <w:jc w:val="center"/>
              <w:rPr>
                <w:sz w:val="22"/>
                <w:szCs w:val="22"/>
                <w:lang w:val="en-US"/>
              </w:rPr>
            </w:pPr>
            <w:r w:rsidRPr="00F77F94">
              <w:rPr>
                <w:sz w:val="22"/>
                <w:szCs w:val="22"/>
                <w:lang w:val="en-US"/>
              </w:rPr>
              <w:t>Written</w:t>
            </w:r>
          </w:p>
        </w:tc>
        <w:tc>
          <w:tcPr>
            <w:tcW w:w="1042" w:type="dxa"/>
            <w:tcBorders>
              <w:top w:val="nil"/>
              <w:left w:val="nil"/>
              <w:bottom w:val="nil"/>
              <w:right w:val="nil"/>
            </w:tcBorders>
          </w:tcPr>
          <w:p w14:paraId="30287EE1" w14:textId="77777777" w:rsidR="00CF04FA" w:rsidRPr="00F77F94" w:rsidRDefault="00CF04FA" w:rsidP="00CF04FA">
            <w:pPr>
              <w:spacing w:after="60"/>
              <w:jc w:val="center"/>
              <w:rPr>
                <w:sz w:val="22"/>
                <w:szCs w:val="22"/>
                <w:lang w:val="en-US"/>
              </w:rPr>
            </w:pPr>
            <w:r w:rsidRPr="00F77F94">
              <w:rPr>
                <w:sz w:val="22"/>
                <w:szCs w:val="22"/>
                <w:lang w:val="en-US"/>
              </w:rPr>
              <w:t>/</w:t>
            </w:r>
          </w:p>
        </w:tc>
      </w:tr>
      <w:tr w:rsidR="00CF04FA" w:rsidRPr="00F77F94" w14:paraId="13DE78A0"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
        </w:trPr>
        <w:tc>
          <w:tcPr>
            <w:tcW w:w="436" w:type="dxa"/>
            <w:tcBorders>
              <w:top w:val="nil"/>
              <w:left w:val="nil"/>
              <w:bottom w:val="nil"/>
              <w:right w:val="nil"/>
            </w:tcBorders>
          </w:tcPr>
          <w:p w14:paraId="1B19DDCD" w14:textId="607168D7" w:rsidR="00CF04FA" w:rsidRPr="00F77F94" w:rsidRDefault="00CF04FA" w:rsidP="00CF04FA">
            <w:pPr>
              <w:spacing w:after="60"/>
              <w:jc w:val="center"/>
              <w:rPr>
                <w:sz w:val="22"/>
                <w:szCs w:val="22"/>
                <w:lang w:val="en-US"/>
              </w:rPr>
            </w:pPr>
            <w:r w:rsidRPr="00F77F94">
              <w:rPr>
                <w:sz w:val="22"/>
                <w:szCs w:val="22"/>
                <w:lang w:val="en-US"/>
              </w:rPr>
              <w:t>6</w:t>
            </w:r>
            <w:r w:rsidR="00523809">
              <w:rPr>
                <w:sz w:val="22"/>
                <w:szCs w:val="22"/>
                <w:lang w:val="en-US"/>
              </w:rPr>
              <w:t>7</w:t>
            </w:r>
          </w:p>
        </w:tc>
        <w:tc>
          <w:tcPr>
            <w:tcW w:w="1266" w:type="dxa"/>
            <w:tcBorders>
              <w:top w:val="nil"/>
              <w:left w:val="nil"/>
              <w:bottom w:val="nil"/>
              <w:right w:val="nil"/>
            </w:tcBorders>
          </w:tcPr>
          <w:p w14:paraId="4A5ED2EB" w14:textId="77777777" w:rsidR="00CF04FA" w:rsidRPr="00F77F94" w:rsidRDefault="00CF04FA" w:rsidP="00CF04FA">
            <w:pPr>
              <w:spacing w:after="60"/>
              <w:jc w:val="center"/>
              <w:rPr>
                <w:sz w:val="22"/>
                <w:szCs w:val="22"/>
                <w:lang w:val="en-US"/>
              </w:rPr>
            </w:pPr>
            <w:r w:rsidRPr="00F77F94">
              <w:rPr>
                <w:sz w:val="22"/>
                <w:szCs w:val="22"/>
                <w:lang w:val="en-US"/>
              </w:rPr>
              <w:t>GAFS</w:t>
            </w:r>
          </w:p>
        </w:tc>
        <w:tc>
          <w:tcPr>
            <w:tcW w:w="3260" w:type="dxa"/>
            <w:tcBorders>
              <w:top w:val="nil"/>
              <w:left w:val="nil"/>
              <w:bottom w:val="nil"/>
              <w:right w:val="nil"/>
            </w:tcBorders>
          </w:tcPr>
          <w:p w14:paraId="32CE6C38" w14:textId="77777777" w:rsidR="00CF04FA" w:rsidRPr="00F77F94" w:rsidRDefault="00CF04FA" w:rsidP="00CF04FA">
            <w:pPr>
              <w:spacing w:after="60"/>
              <w:jc w:val="center"/>
              <w:rPr>
                <w:sz w:val="22"/>
                <w:szCs w:val="22"/>
                <w:lang w:val="en-US"/>
              </w:rPr>
            </w:pPr>
            <w:r w:rsidRPr="00F77F94">
              <w:rPr>
                <w:sz w:val="22"/>
                <w:szCs w:val="22"/>
                <w:lang w:val="en-US"/>
              </w:rPr>
              <w:t>Minister Plenipotentiary</w:t>
            </w:r>
          </w:p>
        </w:tc>
        <w:tc>
          <w:tcPr>
            <w:tcW w:w="1276" w:type="dxa"/>
            <w:tcBorders>
              <w:top w:val="nil"/>
              <w:left w:val="nil"/>
              <w:bottom w:val="nil"/>
              <w:right w:val="nil"/>
            </w:tcBorders>
          </w:tcPr>
          <w:p w14:paraId="341A7AEF" w14:textId="77777777" w:rsidR="00CF04FA" w:rsidRPr="00F77F94" w:rsidRDefault="00CF04FA" w:rsidP="00CF04FA">
            <w:pPr>
              <w:spacing w:after="60"/>
              <w:jc w:val="center"/>
              <w:rPr>
                <w:sz w:val="22"/>
                <w:szCs w:val="22"/>
                <w:lang w:val="en-US"/>
              </w:rPr>
            </w:pPr>
            <w:r w:rsidRPr="00F77F94">
              <w:rPr>
                <w:sz w:val="22"/>
                <w:szCs w:val="22"/>
                <w:lang w:val="en-US"/>
              </w:rPr>
              <w:t>30-09-2024</w:t>
            </w:r>
          </w:p>
        </w:tc>
        <w:tc>
          <w:tcPr>
            <w:tcW w:w="1934" w:type="dxa"/>
            <w:tcBorders>
              <w:top w:val="nil"/>
              <w:left w:val="nil"/>
              <w:bottom w:val="nil"/>
              <w:right w:val="nil"/>
            </w:tcBorders>
          </w:tcPr>
          <w:p w14:paraId="76EAED73" w14:textId="77777777" w:rsidR="00CF04FA" w:rsidRPr="00F77F94" w:rsidRDefault="00CF04FA" w:rsidP="00CF04FA">
            <w:pPr>
              <w:spacing w:after="60"/>
              <w:jc w:val="center"/>
              <w:rPr>
                <w:sz w:val="22"/>
                <w:szCs w:val="22"/>
                <w:lang w:val="en-US"/>
              </w:rPr>
            </w:pPr>
            <w:r w:rsidRPr="00F77F94">
              <w:rPr>
                <w:sz w:val="22"/>
                <w:szCs w:val="22"/>
                <w:lang w:val="en-US"/>
              </w:rPr>
              <w:t>1 hour 28 min</w:t>
            </w:r>
          </w:p>
        </w:tc>
        <w:tc>
          <w:tcPr>
            <w:tcW w:w="1042" w:type="dxa"/>
            <w:tcBorders>
              <w:top w:val="nil"/>
              <w:left w:val="nil"/>
              <w:bottom w:val="nil"/>
              <w:right w:val="nil"/>
            </w:tcBorders>
          </w:tcPr>
          <w:p w14:paraId="2DA451AF"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55732C2C" w14:textId="77777777" w:rsidTr="0052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58C641A1" w14:textId="399D7FE9" w:rsidR="00CF04FA" w:rsidRPr="00F77F94" w:rsidRDefault="00CF04FA" w:rsidP="00CF04FA">
            <w:pPr>
              <w:spacing w:after="60"/>
              <w:jc w:val="center"/>
              <w:rPr>
                <w:sz w:val="22"/>
                <w:szCs w:val="22"/>
                <w:lang w:val="en-US"/>
              </w:rPr>
            </w:pPr>
            <w:r w:rsidRPr="00F77F94">
              <w:rPr>
                <w:sz w:val="22"/>
                <w:szCs w:val="22"/>
                <w:lang w:val="en-US"/>
              </w:rPr>
              <w:t>6</w:t>
            </w:r>
            <w:r w:rsidR="00523809">
              <w:rPr>
                <w:sz w:val="22"/>
                <w:szCs w:val="22"/>
                <w:lang w:val="en-US"/>
              </w:rPr>
              <w:t>8</w:t>
            </w:r>
          </w:p>
        </w:tc>
        <w:tc>
          <w:tcPr>
            <w:tcW w:w="1266" w:type="dxa"/>
            <w:tcBorders>
              <w:top w:val="nil"/>
              <w:left w:val="nil"/>
              <w:bottom w:val="nil"/>
              <w:right w:val="nil"/>
            </w:tcBorders>
          </w:tcPr>
          <w:p w14:paraId="48D09D79" w14:textId="77777777" w:rsidR="00CF04FA" w:rsidRPr="00F77F94" w:rsidRDefault="00CF04FA" w:rsidP="00CF04FA">
            <w:pPr>
              <w:spacing w:after="60"/>
              <w:jc w:val="center"/>
              <w:rPr>
                <w:sz w:val="22"/>
                <w:szCs w:val="22"/>
                <w:lang w:val="en-US"/>
              </w:rPr>
            </w:pPr>
            <w:r w:rsidRPr="00F77F94">
              <w:rPr>
                <w:sz w:val="22"/>
                <w:szCs w:val="22"/>
                <w:lang w:val="en-US"/>
              </w:rPr>
              <w:t>EEG</w:t>
            </w:r>
          </w:p>
        </w:tc>
        <w:tc>
          <w:tcPr>
            <w:tcW w:w="3260" w:type="dxa"/>
            <w:tcBorders>
              <w:top w:val="nil"/>
              <w:left w:val="nil"/>
              <w:bottom w:val="nil"/>
              <w:right w:val="nil"/>
            </w:tcBorders>
          </w:tcPr>
          <w:p w14:paraId="0635F896" w14:textId="77777777" w:rsidR="00CF04FA" w:rsidRPr="00F77F94" w:rsidRDefault="00CF04FA" w:rsidP="00CF04FA">
            <w:pPr>
              <w:spacing w:after="60"/>
              <w:jc w:val="center"/>
              <w:rPr>
                <w:sz w:val="22"/>
                <w:szCs w:val="22"/>
                <w:lang w:val="en-US"/>
              </w:rPr>
            </w:pPr>
            <w:r w:rsidRPr="00F77F94">
              <w:rPr>
                <w:sz w:val="22"/>
                <w:szCs w:val="22"/>
                <w:lang w:val="en-US"/>
              </w:rPr>
              <w:t>First Secretary</w:t>
            </w:r>
          </w:p>
        </w:tc>
        <w:tc>
          <w:tcPr>
            <w:tcW w:w="1276" w:type="dxa"/>
            <w:tcBorders>
              <w:top w:val="nil"/>
              <w:left w:val="nil"/>
              <w:bottom w:val="nil"/>
              <w:right w:val="nil"/>
            </w:tcBorders>
          </w:tcPr>
          <w:p w14:paraId="5F8E4CDC" w14:textId="77777777" w:rsidR="00CF04FA" w:rsidRPr="00F77F94" w:rsidRDefault="00CF04FA" w:rsidP="00CF04FA">
            <w:pPr>
              <w:spacing w:after="60"/>
              <w:jc w:val="center"/>
              <w:rPr>
                <w:sz w:val="22"/>
                <w:szCs w:val="22"/>
                <w:lang w:val="en-US"/>
              </w:rPr>
            </w:pPr>
            <w:r w:rsidRPr="00F77F94">
              <w:rPr>
                <w:sz w:val="22"/>
                <w:szCs w:val="22"/>
                <w:lang w:val="en-US"/>
              </w:rPr>
              <w:t>30-09-2024</w:t>
            </w:r>
          </w:p>
        </w:tc>
        <w:tc>
          <w:tcPr>
            <w:tcW w:w="1934" w:type="dxa"/>
            <w:tcBorders>
              <w:top w:val="nil"/>
              <w:left w:val="nil"/>
              <w:bottom w:val="nil"/>
              <w:right w:val="nil"/>
            </w:tcBorders>
          </w:tcPr>
          <w:p w14:paraId="712780DD" w14:textId="77777777" w:rsidR="00CF04FA" w:rsidRPr="00F77F94" w:rsidRDefault="00CF04FA" w:rsidP="00CF04FA">
            <w:pPr>
              <w:spacing w:after="60"/>
              <w:jc w:val="center"/>
              <w:rPr>
                <w:sz w:val="22"/>
                <w:szCs w:val="22"/>
                <w:lang w:val="en-US"/>
              </w:rPr>
            </w:pPr>
            <w:r w:rsidRPr="00F77F94">
              <w:rPr>
                <w:sz w:val="22"/>
                <w:szCs w:val="22"/>
                <w:lang w:val="en-US"/>
              </w:rPr>
              <w:t>35 min</w:t>
            </w:r>
          </w:p>
        </w:tc>
        <w:tc>
          <w:tcPr>
            <w:tcW w:w="1042" w:type="dxa"/>
            <w:tcBorders>
              <w:top w:val="nil"/>
              <w:left w:val="nil"/>
              <w:bottom w:val="nil"/>
              <w:right w:val="nil"/>
            </w:tcBorders>
          </w:tcPr>
          <w:p w14:paraId="1387A289"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2EB3E2F8" w14:textId="77777777" w:rsidTr="0052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single" w:sz="4" w:space="0" w:color="auto"/>
              <w:right w:val="nil"/>
            </w:tcBorders>
          </w:tcPr>
          <w:p w14:paraId="6AA6E36C" w14:textId="2F24B12C" w:rsidR="00CF04FA" w:rsidRPr="00F77F94" w:rsidRDefault="00523809" w:rsidP="00CF04FA">
            <w:pPr>
              <w:spacing w:after="60"/>
              <w:jc w:val="center"/>
              <w:rPr>
                <w:sz w:val="22"/>
                <w:szCs w:val="22"/>
                <w:lang w:val="en-US"/>
              </w:rPr>
            </w:pPr>
            <w:r>
              <w:rPr>
                <w:sz w:val="22"/>
                <w:szCs w:val="22"/>
                <w:lang w:val="en-US"/>
              </w:rPr>
              <w:t>69</w:t>
            </w:r>
          </w:p>
        </w:tc>
        <w:tc>
          <w:tcPr>
            <w:tcW w:w="1266" w:type="dxa"/>
            <w:tcBorders>
              <w:top w:val="nil"/>
              <w:left w:val="nil"/>
              <w:bottom w:val="single" w:sz="4" w:space="0" w:color="auto"/>
              <w:right w:val="nil"/>
            </w:tcBorders>
          </w:tcPr>
          <w:p w14:paraId="1F6F888B" w14:textId="77777777" w:rsidR="00CF04FA" w:rsidRPr="00F77F94" w:rsidRDefault="00CF04FA" w:rsidP="00CF04FA">
            <w:pPr>
              <w:spacing w:after="60"/>
              <w:jc w:val="center"/>
              <w:rPr>
                <w:sz w:val="22"/>
                <w:szCs w:val="22"/>
                <w:lang w:val="en-US"/>
              </w:rPr>
            </w:pPr>
            <w:r w:rsidRPr="00F77F94">
              <w:rPr>
                <w:sz w:val="22"/>
                <w:szCs w:val="22"/>
                <w:lang w:val="en-US"/>
              </w:rPr>
              <w:t>GRULAC</w:t>
            </w:r>
          </w:p>
        </w:tc>
        <w:tc>
          <w:tcPr>
            <w:tcW w:w="3260" w:type="dxa"/>
            <w:tcBorders>
              <w:top w:val="nil"/>
              <w:left w:val="nil"/>
              <w:bottom w:val="single" w:sz="4" w:space="0" w:color="auto"/>
              <w:right w:val="nil"/>
            </w:tcBorders>
          </w:tcPr>
          <w:p w14:paraId="14D5FBF7" w14:textId="77777777" w:rsidR="00CF04FA" w:rsidRPr="00F77F94" w:rsidRDefault="00CF04FA" w:rsidP="00CF04FA">
            <w:pPr>
              <w:spacing w:after="60"/>
              <w:jc w:val="center"/>
              <w:rPr>
                <w:sz w:val="22"/>
                <w:szCs w:val="22"/>
                <w:lang w:val="en-US"/>
              </w:rPr>
            </w:pPr>
            <w:r w:rsidRPr="00F77F94">
              <w:rPr>
                <w:sz w:val="22"/>
                <w:szCs w:val="22"/>
                <w:lang w:val="en-US"/>
              </w:rPr>
              <w:t>Deputy Permanent Representative</w:t>
            </w:r>
          </w:p>
        </w:tc>
        <w:tc>
          <w:tcPr>
            <w:tcW w:w="1276" w:type="dxa"/>
            <w:tcBorders>
              <w:top w:val="nil"/>
              <w:left w:val="nil"/>
              <w:bottom w:val="single" w:sz="4" w:space="0" w:color="auto"/>
              <w:right w:val="nil"/>
            </w:tcBorders>
          </w:tcPr>
          <w:p w14:paraId="702FE06F" w14:textId="77777777" w:rsidR="00CF04FA" w:rsidRPr="00F77F94" w:rsidRDefault="00CF04FA" w:rsidP="00CF04FA">
            <w:pPr>
              <w:spacing w:after="60"/>
              <w:jc w:val="center"/>
              <w:rPr>
                <w:sz w:val="22"/>
                <w:szCs w:val="22"/>
                <w:lang w:val="en-US"/>
              </w:rPr>
            </w:pPr>
            <w:r w:rsidRPr="00F77F94">
              <w:rPr>
                <w:sz w:val="22"/>
                <w:szCs w:val="22"/>
                <w:lang w:val="en-US"/>
              </w:rPr>
              <w:t>11-10-2024</w:t>
            </w:r>
          </w:p>
        </w:tc>
        <w:tc>
          <w:tcPr>
            <w:tcW w:w="1934" w:type="dxa"/>
            <w:tcBorders>
              <w:top w:val="nil"/>
              <w:left w:val="nil"/>
              <w:bottom w:val="single" w:sz="4" w:space="0" w:color="auto"/>
              <w:right w:val="nil"/>
            </w:tcBorders>
          </w:tcPr>
          <w:p w14:paraId="77C1FAE1" w14:textId="77777777" w:rsidR="00CF04FA" w:rsidRPr="00F77F94" w:rsidRDefault="00CF04FA" w:rsidP="00CF04FA">
            <w:pPr>
              <w:spacing w:after="60"/>
              <w:jc w:val="center"/>
              <w:rPr>
                <w:sz w:val="22"/>
                <w:szCs w:val="22"/>
                <w:lang w:val="en-US"/>
              </w:rPr>
            </w:pPr>
            <w:r w:rsidRPr="00F77F94">
              <w:rPr>
                <w:sz w:val="22"/>
                <w:szCs w:val="22"/>
                <w:lang w:val="en-US"/>
              </w:rPr>
              <w:t>32 min</w:t>
            </w:r>
          </w:p>
        </w:tc>
        <w:tc>
          <w:tcPr>
            <w:tcW w:w="1042" w:type="dxa"/>
            <w:tcBorders>
              <w:top w:val="nil"/>
              <w:left w:val="nil"/>
              <w:bottom w:val="single" w:sz="4" w:space="0" w:color="auto"/>
              <w:right w:val="nil"/>
            </w:tcBorders>
          </w:tcPr>
          <w:p w14:paraId="67C293FB"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523809" w:rsidRPr="00F77F94" w14:paraId="46A6BDA1" w14:textId="77777777" w:rsidTr="0052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6"/>
            <w:tcBorders>
              <w:top w:val="nil"/>
              <w:left w:val="nil"/>
              <w:bottom w:val="single" w:sz="4" w:space="0" w:color="auto"/>
              <w:right w:val="nil"/>
            </w:tcBorders>
          </w:tcPr>
          <w:p w14:paraId="7D3DCB21" w14:textId="5C72FE6D" w:rsidR="00523809" w:rsidRPr="00F77F94" w:rsidRDefault="00523809" w:rsidP="00523809">
            <w:pPr>
              <w:spacing w:after="60"/>
              <w:rPr>
                <w:sz w:val="22"/>
                <w:szCs w:val="22"/>
                <w:lang w:val="en-US"/>
              </w:rPr>
            </w:pPr>
            <w:r w:rsidRPr="00F77F94">
              <w:rPr>
                <w:rFonts w:eastAsiaTheme="minorHAnsi"/>
                <w:b/>
                <w:bCs/>
                <w:lang w:val="en-US" w:eastAsia="en-US"/>
              </w:rPr>
              <w:lastRenderedPageBreak/>
              <w:t xml:space="preserve">Table </w:t>
            </w:r>
            <w:r w:rsidRPr="00F77F94">
              <w:rPr>
                <w:b/>
                <w:bCs/>
                <w:lang w:val="en-US"/>
              </w:rPr>
              <w:t>AIX</w:t>
            </w:r>
            <w:r>
              <w:rPr>
                <w:b/>
                <w:bCs/>
                <w:lang w:val="en-US"/>
              </w:rPr>
              <w:t xml:space="preserve"> </w:t>
            </w:r>
            <w:r w:rsidRPr="00523809">
              <w:rPr>
                <w:lang w:val="en-US"/>
              </w:rPr>
              <w:t>(continued)</w:t>
            </w:r>
          </w:p>
        </w:tc>
      </w:tr>
      <w:tr w:rsidR="00CF04FA" w:rsidRPr="00F77F94" w14:paraId="033FD2D4" w14:textId="77777777" w:rsidTr="0052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single" w:sz="4" w:space="0" w:color="auto"/>
              <w:left w:val="nil"/>
              <w:bottom w:val="nil"/>
              <w:right w:val="nil"/>
            </w:tcBorders>
          </w:tcPr>
          <w:p w14:paraId="46171551" w14:textId="7973A4E1" w:rsidR="00CF04FA" w:rsidRPr="00F77F94" w:rsidRDefault="00CF04FA" w:rsidP="00CF04FA">
            <w:pPr>
              <w:spacing w:after="60"/>
              <w:jc w:val="center"/>
              <w:rPr>
                <w:sz w:val="22"/>
                <w:szCs w:val="22"/>
                <w:lang w:val="en-US"/>
              </w:rPr>
            </w:pPr>
            <w:r w:rsidRPr="00F77F94">
              <w:rPr>
                <w:sz w:val="22"/>
                <w:szCs w:val="22"/>
                <w:lang w:val="en-US"/>
              </w:rPr>
              <w:t>7</w:t>
            </w:r>
            <w:r w:rsidR="00523809">
              <w:rPr>
                <w:sz w:val="22"/>
                <w:szCs w:val="22"/>
                <w:lang w:val="en-US"/>
              </w:rPr>
              <w:t>0</w:t>
            </w:r>
          </w:p>
        </w:tc>
        <w:tc>
          <w:tcPr>
            <w:tcW w:w="1266" w:type="dxa"/>
            <w:tcBorders>
              <w:top w:val="single" w:sz="4" w:space="0" w:color="auto"/>
              <w:left w:val="nil"/>
              <w:bottom w:val="nil"/>
              <w:right w:val="nil"/>
            </w:tcBorders>
          </w:tcPr>
          <w:p w14:paraId="7E999A5D" w14:textId="77777777" w:rsidR="00CF04FA" w:rsidRPr="00F77F94" w:rsidRDefault="00CF04FA" w:rsidP="00CF04FA">
            <w:pPr>
              <w:spacing w:after="60"/>
              <w:jc w:val="center"/>
              <w:rPr>
                <w:sz w:val="22"/>
                <w:szCs w:val="22"/>
                <w:lang w:val="en-US"/>
              </w:rPr>
            </w:pPr>
            <w:r w:rsidRPr="00F77F94">
              <w:rPr>
                <w:sz w:val="22"/>
                <w:szCs w:val="22"/>
                <w:lang w:val="en-US"/>
              </w:rPr>
              <w:t>WEOG*</w:t>
            </w:r>
          </w:p>
        </w:tc>
        <w:tc>
          <w:tcPr>
            <w:tcW w:w="3260" w:type="dxa"/>
            <w:tcBorders>
              <w:top w:val="single" w:sz="4" w:space="0" w:color="auto"/>
              <w:left w:val="nil"/>
              <w:bottom w:val="nil"/>
              <w:right w:val="nil"/>
            </w:tcBorders>
          </w:tcPr>
          <w:p w14:paraId="65C3EF19" w14:textId="77777777" w:rsidR="00CF04FA" w:rsidRPr="00F77F94" w:rsidRDefault="00CF04FA" w:rsidP="00CF04FA">
            <w:pPr>
              <w:spacing w:after="60"/>
              <w:jc w:val="center"/>
              <w:rPr>
                <w:sz w:val="22"/>
                <w:szCs w:val="22"/>
                <w:lang w:val="en-US"/>
              </w:rPr>
            </w:pPr>
            <w:r w:rsidRPr="00F77F94">
              <w:rPr>
                <w:sz w:val="22"/>
                <w:szCs w:val="22"/>
                <w:lang w:val="en-US"/>
              </w:rPr>
              <w:t>Minister Counsellor</w:t>
            </w:r>
          </w:p>
        </w:tc>
        <w:tc>
          <w:tcPr>
            <w:tcW w:w="1276" w:type="dxa"/>
            <w:tcBorders>
              <w:top w:val="single" w:sz="4" w:space="0" w:color="auto"/>
              <w:left w:val="nil"/>
              <w:bottom w:val="nil"/>
              <w:right w:val="nil"/>
            </w:tcBorders>
          </w:tcPr>
          <w:p w14:paraId="28B881F4" w14:textId="77777777" w:rsidR="00CF04FA" w:rsidRPr="00F77F94" w:rsidRDefault="00CF04FA" w:rsidP="00CF04FA">
            <w:pPr>
              <w:spacing w:after="60"/>
              <w:jc w:val="center"/>
              <w:rPr>
                <w:sz w:val="22"/>
                <w:szCs w:val="22"/>
                <w:lang w:val="en-US"/>
              </w:rPr>
            </w:pPr>
            <w:r w:rsidRPr="00F77F94">
              <w:rPr>
                <w:sz w:val="22"/>
                <w:szCs w:val="22"/>
                <w:lang w:val="en-US"/>
              </w:rPr>
              <w:t>16-10-2024</w:t>
            </w:r>
          </w:p>
        </w:tc>
        <w:tc>
          <w:tcPr>
            <w:tcW w:w="1934" w:type="dxa"/>
            <w:tcBorders>
              <w:top w:val="single" w:sz="4" w:space="0" w:color="auto"/>
              <w:left w:val="nil"/>
              <w:bottom w:val="nil"/>
              <w:right w:val="nil"/>
            </w:tcBorders>
          </w:tcPr>
          <w:p w14:paraId="495E2862" w14:textId="77777777" w:rsidR="00CF04FA" w:rsidRPr="00F77F94" w:rsidRDefault="00CF04FA" w:rsidP="00CF04FA">
            <w:pPr>
              <w:spacing w:after="60"/>
              <w:jc w:val="center"/>
              <w:rPr>
                <w:sz w:val="22"/>
                <w:szCs w:val="22"/>
                <w:lang w:val="en-US"/>
              </w:rPr>
            </w:pPr>
            <w:r w:rsidRPr="00F77F94">
              <w:rPr>
                <w:sz w:val="22"/>
                <w:szCs w:val="22"/>
                <w:lang w:val="en-US"/>
              </w:rPr>
              <w:t>51 min</w:t>
            </w:r>
          </w:p>
        </w:tc>
        <w:tc>
          <w:tcPr>
            <w:tcW w:w="1042" w:type="dxa"/>
            <w:tcBorders>
              <w:top w:val="single" w:sz="4" w:space="0" w:color="auto"/>
              <w:left w:val="nil"/>
              <w:bottom w:val="nil"/>
              <w:right w:val="nil"/>
            </w:tcBorders>
          </w:tcPr>
          <w:p w14:paraId="3C402107" w14:textId="77777777" w:rsidR="00CF04FA" w:rsidRPr="00F77F94" w:rsidRDefault="00CF04FA" w:rsidP="00CF04FA">
            <w:pPr>
              <w:spacing w:after="60"/>
              <w:jc w:val="center"/>
              <w:rPr>
                <w:sz w:val="22"/>
                <w:szCs w:val="22"/>
                <w:lang w:val="en-US"/>
              </w:rPr>
            </w:pPr>
            <w:r w:rsidRPr="00F77F94">
              <w:rPr>
                <w:sz w:val="22"/>
                <w:szCs w:val="22"/>
                <w:lang w:val="en-US"/>
              </w:rPr>
              <w:t>Yes</w:t>
            </w:r>
          </w:p>
        </w:tc>
      </w:tr>
      <w:tr w:rsidR="00CF04FA" w:rsidRPr="00F77F94" w14:paraId="4B6499A9"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19E1A038" w14:textId="003F04CE" w:rsidR="00CF04FA" w:rsidRPr="00F77F94" w:rsidRDefault="00CF04FA" w:rsidP="00CF04FA">
            <w:pPr>
              <w:spacing w:after="60"/>
              <w:jc w:val="center"/>
              <w:rPr>
                <w:sz w:val="22"/>
                <w:szCs w:val="22"/>
                <w:lang w:val="en-US"/>
              </w:rPr>
            </w:pPr>
            <w:r w:rsidRPr="00F77F94">
              <w:rPr>
                <w:sz w:val="22"/>
                <w:szCs w:val="22"/>
                <w:lang w:val="en-US"/>
              </w:rPr>
              <w:t>7</w:t>
            </w:r>
            <w:r w:rsidR="00523809">
              <w:rPr>
                <w:sz w:val="22"/>
                <w:szCs w:val="22"/>
                <w:lang w:val="en-US"/>
              </w:rPr>
              <w:t>1</w:t>
            </w:r>
          </w:p>
        </w:tc>
        <w:tc>
          <w:tcPr>
            <w:tcW w:w="1266" w:type="dxa"/>
            <w:tcBorders>
              <w:top w:val="nil"/>
              <w:left w:val="nil"/>
              <w:bottom w:val="nil"/>
              <w:right w:val="nil"/>
            </w:tcBorders>
          </w:tcPr>
          <w:p w14:paraId="7FCC4D3F" w14:textId="77777777" w:rsidR="00CF04FA" w:rsidRPr="00F77F94" w:rsidRDefault="00CF04FA" w:rsidP="00CF04FA">
            <w:pPr>
              <w:spacing w:after="60"/>
              <w:jc w:val="center"/>
              <w:rPr>
                <w:sz w:val="22"/>
                <w:szCs w:val="22"/>
                <w:lang w:val="en-US"/>
              </w:rPr>
            </w:pPr>
            <w:r w:rsidRPr="00F77F94">
              <w:rPr>
                <w:sz w:val="22"/>
                <w:szCs w:val="22"/>
                <w:lang w:val="en-US"/>
              </w:rPr>
              <w:t>GAFS</w:t>
            </w:r>
          </w:p>
        </w:tc>
        <w:tc>
          <w:tcPr>
            <w:tcW w:w="3260" w:type="dxa"/>
            <w:tcBorders>
              <w:top w:val="nil"/>
              <w:left w:val="nil"/>
              <w:bottom w:val="nil"/>
              <w:right w:val="nil"/>
            </w:tcBorders>
          </w:tcPr>
          <w:p w14:paraId="5BBC5FF9" w14:textId="77777777" w:rsidR="00CF04FA" w:rsidRPr="00F77F94" w:rsidRDefault="00CF04FA" w:rsidP="00CF04FA">
            <w:pPr>
              <w:spacing w:after="60"/>
              <w:jc w:val="center"/>
              <w:rPr>
                <w:sz w:val="22"/>
                <w:szCs w:val="22"/>
                <w:lang w:val="en-US"/>
              </w:rPr>
            </w:pPr>
            <w:r w:rsidRPr="00F77F94">
              <w:rPr>
                <w:sz w:val="22"/>
                <w:szCs w:val="22"/>
                <w:lang w:val="en-US"/>
              </w:rPr>
              <w:t>Minister Counsellor</w:t>
            </w:r>
          </w:p>
        </w:tc>
        <w:tc>
          <w:tcPr>
            <w:tcW w:w="1276" w:type="dxa"/>
            <w:tcBorders>
              <w:top w:val="nil"/>
              <w:left w:val="nil"/>
              <w:bottom w:val="nil"/>
              <w:right w:val="nil"/>
            </w:tcBorders>
          </w:tcPr>
          <w:p w14:paraId="64BAB77C" w14:textId="77777777" w:rsidR="00CF04FA" w:rsidRPr="00F77F94" w:rsidRDefault="00CF04FA" w:rsidP="00CF04FA">
            <w:pPr>
              <w:spacing w:after="60"/>
              <w:jc w:val="center"/>
              <w:rPr>
                <w:sz w:val="22"/>
                <w:szCs w:val="22"/>
                <w:lang w:val="en-US"/>
              </w:rPr>
            </w:pPr>
            <w:r w:rsidRPr="00F77F94">
              <w:rPr>
                <w:sz w:val="22"/>
                <w:szCs w:val="22"/>
                <w:lang w:val="en-US"/>
              </w:rPr>
              <w:t>23-10-2024</w:t>
            </w:r>
          </w:p>
        </w:tc>
        <w:tc>
          <w:tcPr>
            <w:tcW w:w="1934" w:type="dxa"/>
            <w:tcBorders>
              <w:top w:val="nil"/>
              <w:left w:val="nil"/>
              <w:bottom w:val="nil"/>
              <w:right w:val="nil"/>
            </w:tcBorders>
          </w:tcPr>
          <w:p w14:paraId="6A1DFCB1" w14:textId="77777777" w:rsidR="00CF04FA" w:rsidRPr="00F77F94" w:rsidRDefault="00CF04FA" w:rsidP="00CF04FA">
            <w:pPr>
              <w:spacing w:after="60"/>
              <w:jc w:val="center"/>
              <w:rPr>
                <w:sz w:val="22"/>
                <w:szCs w:val="22"/>
                <w:lang w:val="en-US"/>
              </w:rPr>
            </w:pPr>
            <w:r w:rsidRPr="00F77F94">
              <w:rPr>
                <w:sz w:val="22"/>
                <w:szCs w:val="22"/>
                <w:lang w:val="en-US"/>
              </w:rPr>
              <w:t>Ca. 45 min</w:t>
            </w:r>
          </w:p>
        </w:tc>
        <w:tc>
          <w:tcPr>
            <w:tcW w:w="1042" w:type="dxa"/>
            <w:tcBorders>
              <w:top w:val="nil"/>
              <w:left w:val="nil"/>
              <w:bottom w:val="nil"/>
              <w:right w:val="nil"/>
            </w:tcBorders>
          </w:tcPr>
          <w:p w14:paraId="1B73FAAE" w14:textId="77777777" w:rsidR="00CF04FA" w:rsidRPr="00F77F94" w:rsidRDefault="00CF04FA" w:rsidP="00CF04FA">
            <w:pPr>
              <w:spacing w:after="60"/>
              <w:jc w:val="center"/>
              <w:rPr>
                <w:sz w:val="22"/>
                <w:szCs w:val="22"/>
                <w:lang w:val="en-US"/>
              </w:rPr>
            </w:pPr>
            <w:r w:rsidRPr="00F77F94">
              <w:rPr>
                <w:sz w:val="22"/>
                <w:szCs w:val="22"/>
                <w:lang w:val="en-US"/>
              </w:rPr>
              <w:t>No</w:t>
            </w:r>
          </w:p>
        </w:tc>
      </w:tr>
      <w:tr w:rsidR="00CF04FA" w:rsidRPr="00F77F94" w14:paraId="6C1DABB6"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6D67C7ED" w14:textId="243AE5EC" w:rsidR="00CF04FA" w:rsidRPr="00F77F94" w:rsidRDefault="00CF04FA" w:rsidP="00CF04FA">
            <w:pPr>
              <w:spacing w:after="60"/>
              <w:jc w:val="center"/>
              <w:rPr>
                <w:sz w:val="22"/>
                <w:szCs w:val="22"/>
                <w:lang w:val="en-US"/>
              </w:rPr>
            </w:pPr>
            <w:r w:rsidRPr="00F77F94">
              <w:rPr>
                <w:sz w:val="22"/>
                <w:szCs w:val="22"/>
                <w:lang w:val="en-US"/>
              </w:rPr>
              <w:t>7</w:t>
            </w:r>
            <w:r w:rsidR="00523809">
              <w:rPr>
                <w:sz w:val="22"/>
                <w:szCs w:val="22"/>
                <w:lang w:val="en-US"/>
              </w:rPr>
              <w:t>2</w:t>
            </w:r>
          </w:p>
        </w:tc>
        <w:tc>
          <w:tcPr>
            <w:tcW w:w="1266" w:type="dxa"/>
            <w:tcBorders>
              <w:top w:val="nil"/>
              <w:left w:val="nil"/>
              <w:bottom w:val="nil"/>
              <w:right w:val="nil"/>
            </w:tcBorders>
          </w:tcPr>
          <w:p w14:paraId="416DBFA4" w14:textId="77777777" w:rsidR="00CF04FA" w:rsidRPr="00F77F94" w:rsidRDefault="00CF04FA" w:rsidP="00CF04FA">
            <w:pPr>
              <w:spacing w:after="60"/>
              <w:jc w:val="center"/>
              <w:rPr>
                <w:sz w:val="22"/>
                <w:szCs w:val="22"/>
                <w:lang w:val="en-US"/>
              </w:rPr>
            </w:pPr>
            <w:r w:rsidRPr="00F77F94">
              <w:rPr>
                <w:sz w:val="22"/>
                <w:szCs w:val="22"/>
                <w:lang w:val="en-US"/>
              </w:rPr>
              <w:t>GAFS</w:t>
            </w:r>
          </w:p>
        </w:tc>
        <w:tc>
          <w:tcPr>
            <w:tcW w:w="3260" w:type="dxa"/>
            <w:tcBorders>
              <w:top w:val="nil"/>
              <w:left w:val="nil"/>
              <w:bottom w:val="nil"/>
              <w:right w:val="nil"/>
            </w:tcBorders>
          </w:tcPr>
          <w:p w14:paraId="2A5DC9AD" w14:textId="77777777" w:rsidR="00CF04FA" w:rsidRPr="00F77F94" w:rsidRDefault="00CF04FA" w:rsidP="00CF04FA">
            <w:pPr>
              <w:spacing w:after="60"/>
              <w:jc w:val="center"/>
              <w:rPr>
                <w:sz w:val="22"/>
                <w:szCs w:val="22"/>
                <w:lang w:val="en-US"/>
              </w:rPr>
            </w:pPr>
            <w:r w:rsidRPr="00F77F94">
              <w:rPr>
                <w:sz w:val="22"/>
                <w:szCs w:val="22"/>
                <w:lang w:val="en-US"/>
              </w:rPr>
              <w:t>Political Coordinator</w:t>
            </w:r>
          </w:p>
        </w:tc>
        <w:tc>
          <w:tcPr>
            <w:tcW w:w="1276" w:type="dxa"/>
            <w:tcBorders>
              <w:top w:val="nil"/>
              <w:left w:val="nil"/>
              <w:bottom w:val="nil"/>
              <w:right w:val="nil"/>
            </w:tcBorders>
          </w:tcPr>
          <w:p w14:paraId="6B0EB62E" w14:textId="77777777" w:rsidR="00CF04FA" w:rsidRPr="00F77F94" w:rsidRDefault="00CF04FA" w:rsidP="00CF04FA">
            <w:pPr>
              <w:spacing w:after="60"/>
              <w:jc w:val="center"/>
              <w:rPr>
                <w:sz w:val="22"/>
                <w:szCs w:val="22"/>
                <w:lang w:val="en-US"/>
              </w:rPr>
            </w:pPr>
            <w:r w:rsidRPr="00F77F94">
              <w:rPr>
                <w:sz w:val="22"/>
                <w:szCs w:val="22"/>
                <w:lang w:val="en-US"/>
              </w:rPr>
              <w:t>21-11-2024</w:t>
            </w:r>
          </w:p>
        </w:tc>
        <w:tc>
          <w:tcPr>
            <w:tcW w:w="1934" w:type="dxa"/>
            <w:tcBorders>
              <w:top w:val="nil"/>
              <w:left w:val="nil"/>
              <w:bottom w:val="nil"/>
              <w:right w:val="nil"/>
            </w:tcBorders>
          </w:tcPr>
          <w:p w14:paraId="2E6FF5BA" w14:textId="77777777" w:rsidR="00CF04FA" w:rsidRPr="00F77F94" w:rsidRDefault="00CF04FA" w:rsidP="00CF04FA">
            <w:pPr>
              <w:spacing w:after="60"/>
              <w:jc w:val="center"/>
              <w:rPr>
                <w:sz w:val="22"/>
                <w:szCs w:val="22"/>
                <w:lang w:val="en-US"/>
              </w:rPr>
            </w:pPr>
            <w:r w:rsidRPr="00F77F94">
              <w:rPr>
                <w:sz w:val="22"/>
                <w:szCs w:val="22"/>
                <w:lang w:val="en-US"/>
              </w:rPr>
              <w:t>Written</w:t>
            </w:r>
          </w:p>
        </w:tc>
        <w:tc>
          <w:tcPr>
            <w:tcW w:w="1042" w:type="dxa"/>
            <w:tcBorders>
              <w:top w:val="nil"/>
              <w:left w:val="nil"/>
              <w:bottom w:val="nil"/>
              <w:right w:val="nil"/>
            </w:tcBorders>
          </w:tcPr>
          <w:p w14:paraId="1832B385" w14:textId="77777777" w:rsidR="00CF04FA" w:rsidRPr="00F77F94" w:rsidRDefault="00CF04FA" w:rsidP="00CF04FA">
            <w:pPr>
              <w:spacing w:after="60"/>
              <w:jc w:val="center"/>
              <w:rPr>
                <w:sz w:val="22"/>
                <w:szCs w:val="22"/>
                <w:lang w:val="en-US"/>
              </w:rPr>
            </w:pPr>
            <w:r w:rsidRPr="00F77F94">
              <w:rPr>
                <w:sz w:val="22"/>
                <w:szCs w:val="22"/>
                <w:lang w:val="en-US"/>
              </w:rPr>
              <w:t>/</w:t>
            </w:r>
          </w:p>
        </w:tc>
      </w:tr>
      <w:tr w:rsidR="00CF04FA" w:rsidRPr="00F77F94" w14:paraId="7FBF45F6"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49516060" w14:textId="665127F6" w:rsidR="00CF04FA" w:rsidRPr="00F77F94" w:rsidRDefault="00CF04FA" w:rsidP="00CF04FA">
            <w:pPr>
              <w:spacing w:after="60"/>
              <w:jc w:val="center"/>
              <w:rPr>
                <w:sz w:val="22"/>
                <w:szCs w:val="22"/>
                <w:lang w:val="en-US"/>
              </w:rPr>
            </w:pPr>
            <w:r w:rsidRPr="00F77F94">
              <w:rPr>
                <w:sz w:val="22"/>
                <w:szCs w:val="22"/>
                <w:lang w:val="en-US"/>
              </w:rPr>
              <w:t>7</w:t>
            </w:r>
            <w:r w:rsidR="00523809">
              <w:rPr>
                <w:sz w:val="22"/>
                <w:szCs w:val="22"/>
                <w:lang w:val="en-US"/>
              </w:rPr>
              <w:t>3</w:t>
            </w:r>
          </w:p>
        </w:tc>
        <w:tc>
          <w:tcPr>
            <w:tcW w:w="1266" w:type="dxa"/>
            <w:tcBorders>
              <w:top w:val="nil"/>
              <w:left w:val="nil"/>
              <w:bottom w:val="nil"/>
              <w:right w:val="nil"/>
            </w:tcBorders>
          </w:tcPr>
          <w:p w14:paraId="51EB1512" w14:textId="77777777" w:rsidR="00CF04FA" w:rsidRPr="00F77F94" w:rsidRDefault="00CF04FA" w:rsidP="00CF04FA">
            <w:pPr>
              <w:spacing w:after="60"/>
              <w:jc w:val="center"/>
              <w:rPr>
                <w:sz w:val="22"/>
                <w:szCs w:val="22"/>
                <w:lang w:val="en-US"/>
              </w:rPr>
            </w:pPr>
            <w:r w:rsidRPr="00F77F94">
              <w:rPr>
                <w:sz w:val="22"/>
                <w:szCs w:val="22"/>
                <w:lang w:val="en-US"/>
              </w:rPr>
              <w:t>GRULAC*</w:t>
            </w:r>
          </w:p>
        </w:tc>
        <w:tc>
          <w:tcPr>
            <w:tcW w:w="3260" w:type="dxa"/>
            <w:tcBorders>
              <w:top w:val="nil"/>
              <w:left w:val="nil"/>
              <w:bottom w:val="nil"/>
              <w:right w:val="nil"/>
            </w:tcBorders>
          </w:tcPr>
          <w:p w14:paraId="42943758" w14:textId="77777777" w:rsidR="00CF04FA" w:rsidRPr="00F77F94" w:rsidRDefault="00CF04FA" w:rsidP="00CF04FA">
            <w:pPr>
              <w:spacing w:after="60"/>
              <w:jc w:val="center"/>
              <w:rPr>
                <w:sz w:val="22"/>
                <w:szCs w:val="22"/>
                <w:lang w:val="en-US"/>
              </w:rPr>
            </w:pPr>
            <w:r w:rsidRPr="00F77F94">
              <w:rPr>
                <w:sz w:val="22"/>
                <w:szCs w:val="22"/>
                <w:lang w:val="en-US"/>
              </w:rPr>
              <w:t>Legal Counsellor</w:t>
            </w:r>
          </w:p>
        </w:tc>
        <w:tc>
          <w:tcPr>
            <w:tcW w:w="1276" w:type="dxa"/>
            <w:tcBorders>
              <w:top w:val="nil"/>
              <w:left w:val="nil"/>
              <w:bottom w:val="nil"/>
              <w:right w:val="nil"/>
            </w:tcBorders>
          </w:tcPr>
          <w:p w14:paraId="4B1C02B6" w14:textId="77777777" w:rsidR="00CF04FA" w:rsidRPr="00F77F94" w:rsidRDefault="00CF04FA" w:rsidP="00CF04FA">
            <w:pPr>
              <w:spacing w:after="60"/>
              <w:jc w:val="center"/>
              <w:rPr>
                <w:sz w:val="22"/>
                <w:szCs w:val="22"/>
                <w:lang w:val="en-US"/>
              </w:rPr>
            </w:pPr>
            <w:r w:rsidRPr="00F77F94">
              <w:rPr>
                <w:sz w:val="22"/>
                <w:szCs w:val="22"/>
                <w:lang w:val="en-US"/>
              </w:rPr>
              <w:t>29-12-2024</w:t>
            </w:r>
          </w:p>
        </w:tc>
        <w:tc>
          <w:tcPr>
            <w:tcW w:w="1934" w:type="dxa"/>
            <w:tcBorders>
              <w:top w:val="nil"/>
              <w:left w:val="nil"/>
              <w:bottom w:val="nil"/>
              <w:right w:val="nil"/>
            </w:tcBorders>
          </w:tcPr>
          <w:p w14:paraId="0CA0CE7F" w14:textId="77777777" w:rsidR="00CF04FA" w:rsidRPr="00F77F94" w:rsidRDefault="00CF04FA" w:rsidP="00CF04FA">
            <w:pPr>
              <w:spacing w:after="60"/>
              <w:jc w:val="center"/>
              <w:rPr>
                <w:sz w:val="22"/>
                <w:szCs w:val="22"/>
                <w:lang w:val="en-US"/>
              </w:rPr>
            </w:pPr>
            <w:r w:rsidRPr="00F77F94">
              <w:rPr>
                <w:sz w:val="22"/>
                <w:szCs w:val="22"/>
                <w:lang w:val="en-US"/>
              </w:rPr>
              <w:t>Written</w:t>
            </w:r>
          </w:p>
        </w:tc>
        <w:tc>
          <w:tcPr>
            <w:tcW w:w="1042" w:type="dxa"/>
            <w:tcBorders>
              <w:top w:val="nil"/>
              <w:left w:val="nil"/>
              <w:bottom w:val="nil"/>
              <w:right w:val="nil"/>
            </w:tcBorders>
          </w:tcPr>
          <w:p w14:paraId="101E9177" w14:textId="77777777" w:rsidR="00CF04FA" w:rsidRPr="00F77F94" w:rsidRDefault="00CF04FA" w:rsidP="00CF04FA">
            <w:pPr>
              <w:spacing w:after="60"/>
              <w:jc w:val="center"/>
              <w:rPr>
                <w:sz w:val="22"/>
                <w:szCs w:val="22"/>
                <w:lang w:val="en-US"/>
              </w:rPr>
            </w:pPr>
            <w:r w:rsidRPr="00F77F94">
              <w:rPr>
                <w:sz w:val="22"/>
                <w:szCs w:val="22"/>
                <w:lang w:val="en-US"/>
              </w:rPr>
              <w:t>/</w:t>
            </w:r>
          </w:p>
        </w:tc>
      </w:tr>
      <w:tr w:rsidR="00CF04FA" w:rsidRPr="00F77F94" w14:paraId="1662477A" w14:textId="77777777" w:rsidTr="00CF72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single" w:sz="4" w:space="0" w:color="auto"/>
              <w:right w:val="nil"/>
            </w:tcBorders>
          </w:tcPr>
          <w:p w14:paraId="67EBF65C" w14:textId="362B7FD2" w:rsidR="00CF04FA" w:rsidRPr="00F77F94" w:rsidRDefault="00CF04FA" w:rsidP="00CF04FA">
            <w:pPr>
              <w:spacing w:after="60"/>
              <w:jc w:val="center"/>
              <w:rPr>
                <w:sz w:val="22"/>
                <w:szCs w:val="22"/>
                <w:lang w:val="en-US"/>
              </w:rPr>
            </w:pPr>
            <w:r w:rsidRPr="00F77F94">
              <w:rPr>
                <w:sz w:val="22"/>
                <w:szCs w:val="22"/>
                <w:lang w:val="en-US"/>
              </w:rPr>
              <w:t>7</w:t>
            </w:r>
            <w:r w:rsidR="00523809">
              <w:rPr>
                <w:sz w:val="22"/>
                <w:szCs w:val="22"/>
                <w:lang w:val="en-US"/>
              </w:rPr>
              <w:t>4</w:t>
            </w:r>
          </w:p>
        </w:tc>
        <w:tc>
          <w:tcPr>
            <w:tcW w:w="1266" w:type="dxa"/>
            <w:tcBorders>
              <w:top w:val="nil"/>
              <w:left w:val="nil"/>
              <w:bottom w:val="single" w:sz="4" w:space="0" w:color="auto"/>
              <w:right w:val="nil"/>
            </w:tcBorders>
          </w:tcPr>
          <w:p w14:paraId="62571B56" w14:textId="77777777" w:rsidR="00CF04FA" w:rsidRPr="00F77F94" w:rsidRDefault="00CF04FA" w:rsidP="00CF04FA">
            <w:pPr>
              <w:spacing w:after="60"/>
              <w:jc w:val="center"/>
              <w:rPr>
                <w:sz w:val="22"/>
                <w:szCs w:val="22"/>
                <w:lang w:val="en-US"/>
              </w:rPr>
            </w:pPr>
            <w:r w:rsidRPr="00F77F94">
              <w:rPr>
                <w:sz w:val="22"/>
                <w:szCs w:val="22"/>
                <w:lang w:val="en-US"/>
              </w:rPr>
              <w:t>GRULAC</w:t>
            </w:r>
          </w:p>
        </w:tc>
        <w:tc>
          <w:tcPr>
            <w:tcW w:w="3260" w:type="dxa"/>
            <w:tcBorders>
              <w:top w:val="nil"/>
              <w:left w:val="nil"/>
              <w:bottom w:val="single" w:sz="4" w:space="0" w:color="auto"/>
              <w:right w:val="nil"/>
            </w:tcBorders>
          </w:tcPr>
          <w:p w14:paraId="42C08C02" w14:textId="77777777" w:rsidR="00CF04FA" w:rsidRPr="00F77F94" w:rsidRDefault="00CF04FA" w:rsidP="00CF04FA">
            <w:pPr>
              <w:spacing w:after="60"/>
              <w:jc w:val="center"/>
              <w:rPr>
                <w:sz w:val="22"/>
                <w:szCs w:val="22"/>
                <w:lang w:val="en-US"/>
              </w:rPr>
            </w:pPr>
            <w:r w:rsidRPr="00F77F94">
              <w:rPr>
                <w:sz w:val="22"/>
                <w:szCs w:val="22"/>
                <w:lang w:val="en-US"/>
              </w:rPr>
              <w:t>Political Coordinator</w:t>
            </w:r>
          </w:p>
        </w:tc>
        <w:tc>
          <w:tcPr>
            <w:tcW w:w="1276" w:type="dxa"/>
            <w:tcBorders>
              <w:top w:val="nil"/>
              <w:left w:val="nil"/>
              <w:bottom w:val="single" w:sz="4" w:space="0" w:color="auto"/>
              <w:right w:val="nil"/>
            </w:tcBorders>
          </w:tcPr>
          <w:p w14:paraId="6FC7F36D" w14:textId="77777777" w:rsidR="00CF04FA" w:rsidRPr="00F77F94" w:rsidRDefault="00CF04FA" w:rsidP="00CF04FA">
            <w:pPr>
              <w:spacing w:after="60"/>
              <w:jc w:val="center"/>
              <w:rPr>
                <w:sz w:val="22"/>
                <w:szCs w:val="22"/>
                <w:lang w:val="en-US"/>
              </w:rPr>
            </w:pPr>
            <w:r w:rsidRPr="00F77F94">
              <w:rPr>
                <w:sz w:val="22"/>
                <w:szCs w:val="22"/>
                <w:lang w:val="en-US"/>
              </w:rPr>
              <w:t>03-01-2025</w:t>
            </w:r>
          </w:p>
        </w:tc>
        <w:tc>
          <w:tcPr>
            <w:tcW w:w="1934" w:type="dxa"/>
            <w:tcBorders>
              <w:top w:val="nil"/>
              <w:left w:val="nil"/>
              <w:bottom w:val="single" w:sz="4" w:space="0" w:color="auto"/>
              <w:right w:val="nil"/>
            </w:tcBorders>
          </w:tcPr>
          <w:p w14:paraId="64D2A078" w14:textId="77777777" w:rsidR="00CF04FA" w:rsidRPr="00F77F94" w:rsidRDefault="00CF04FA" w:rsidP="00CF04FA">
            <w:pPr>
              <w:spacing w:after="60"/>
              <w:jc w:val="center"/>
              <w:rPr>
                <w:sz w:val="22"/>
                <w:szCs w:val="22"/>
                <w:lang w:val="en-US"/>
              </w:rPr>
            </w:pPr>
            <w:r w:rsidRPr="00F77F94">
              <w:rPr>
                <w:sz w:val="22"/>
                <w:szCs w:val="22"/>
                <w:lang w:val="en-US"/>
              </w:rPr>
              <w:t>55 min</w:t>
            </w:r>
          </w:p>
        </w:tc>
        <w:tc>
          <w:tcPr>
            <w:tcW w:w="1042" w:type="dxa"/>
            <w:tcBorders>
              <w:top w:val="nil"/>
              <w:left w:val="nil"/>
              <w:bottom w:val="single" w:sz="4" w:space="0" w:color="auto"/>
              <w:right w:val="nil"/>
            </w:tcBorders>
          </w:tcPr>
          <w:p w14:paraId="7F630FCE" w14:textId="77777777" w:rsidR="00CF04FA" w:rsidRPr="00F77F94" w:rsidRDefault="00CF04FA" w:rsidP="00CF04FA">
            <w:pPr>
              <w:spacing w:after="60"/>
              <w:jc w:val="center"/>
              <w:rPr>
                <w:sz w:val="22"/>
                <w:szCs w:val="22"/>
                <w:lang w:val="en-US"/>
              </w:rPr>
            </w:pPr>
            <w:r w:rsidRPr="00F77F94">
              <w:rPr>
                <w:sz w:val="22"/>
                <w:szCs w:val="22"/>
                <w:lang w:val="en-US"/>
              </w:rPr>
              <w:t>Yes</w:t>
            </w:r>
          </w:p>
        </w:tc>
      </w:tr>
    </w:tbl>
    <w:p w14:paraId="63041B13" w14:textId="77777777" w:rsidR="004018C5" w:rsidRPr="00F77F94" w:rsidRDefault="004018C5" w:rsidP="00CF04FA">
      <w:pPr>
        <w:autoSpaceDE w:val="0"/>
        <w:autoSpaceDN w:val="0"/>
        <w:adjustRightInd w:val="0"/>
        <w:spacing w:line="360" w:lineRule="auto"/>
        <w:jc w:val="both"/>
        <w:rPr>
          <w:rFonts w:eastAsiaTheme="minorHAnsi"/>
          <w:lang w:val="en-US" w:eastAsia="en-US"/>
        </w:rPr>
      </w:pPr>
    </w:p>
    <w:p w14:paraId="5EB5F598" w14:textId="521E3C9E" w:rsidR="009C4446" w:rsidRPr="00F77F94" w:rsidRDefault="00EB3EE9" w:rsidP="00EA075A">
      <w:pPr>
        <w:autoSpaceDE w:val="0"/>
        <w:autoSpaceDN w:val="0"/>
        <w:adjustRightInd w:val="0"/>
        <w:spacing w:after="200" w:line="360" w:lineRule="auto"/>
        <w:jc w:val="both"/>
        <w:rPr>
          <w:rFonts w:eastAsiaTheme="minorHAnsi"/>
          <w:lang w:val="en-US" w:eastAsia="en-US"/>
        </w:rPr>
      </w:pPr>
      <w:r w:rsidRPr="00F77F94">
        <w:rPr>
          <w:rFonts w:eastAsiaTheme="minorHAnsi"/>
          <w:lang w:val="en-US" w:eastAsia="en-US"/>
        </w:rPr>
        <w:t xml:space="preserve">The interviews were conducted in a semi-structured manner. </w:t>
      </w:r>
      <w:r w:rsidR="009C4446" w:rsidRPr="00F77F94">
        <w:rPr>
          <w:rFonts w:eastAsiaTheme="minorHAnsi"/>
          <w:lang w:val="en-US" w:eastAsia="en-US"/>
        </w:rPr>
        <w:t>As introduction, the respondents’ position in the delegation and files of responsibility were clarified. While the interviews</w:t>
      </w:r>
      <w:r w:rsidR="00CA2BCC">
        <w:rPr>
          <w:rFonts w:eastAsiaTheme="minorHAnsi"/>
          <w:lang w:val="en-US" w:eastAsia="en-US"/>
        </w:rPr>
        <w:t xml:space="preserve"> were </w:t>
      </w:r>
      <w:r w:rsidR="009C4446" w:rsidRPr="00F77F94">
        <w:rPr>
          <w:rFonts w:eastAsiaTheme="minorHAnsi"/>
          <w:lang w:val="en-US" w:eastAsia="en-US"/>
        </w:rPr>
        <w:t xml:space="preserve">conducted to </w:t>
      </w:r>
      <w:r w:rsidR="00CA2BCC">
        <w:rPr>
          <w:rFonts w:eastAsiaTheme="minorHAnsi"/>
          <w:lang w:val="en-US" w:eastAsia="en-US"/>
        </w:rPr>
        <w:t xml:space="preserve">as part of a larger project on Security Council dynamics, for the sake of this article </w:t>
      </w:r>
      <w:r w:rsidR="009C4446" w:rsidRPr="00F77F94">
        <w:rPr>
          <w:rFonts w:eastAsiaTheme="minorHAnsi"/>
          <w:lang w:val="en-US" w:eastAsia="en-US"/>
        </w:rPr>
        <w:t>the following broad questions were posed to all interviewees:</w:t>
      </w:r>
    </w:p>
    <w:p w14:paraId="55134C1F" w14:textId="0419D8D7" w:rsidR="00EB3EE9" w:rsidRPr="00F77F94" w:rsidRDefault="00EB3EE9" w:rsidP="00EB3EE9">
      <w:pPr>
        <w:pStyle w:val="ListParagraph"/>
        <w:numPr>
          <w:ilvl w:val="0"/>
          <w:numId w:val="26"/>
        </w:numPr>
        <w:autoSpaceDE w:val="0"/>
        <w:autoSpaceDN w:val="0"/>
        <w:adjustRightInd w:val="0"/>
        <w:spacing w:after="200" w:line="360" w:lineRule="auto"/>
        <w:ind w:left="426"/>
        <w:jc w:val="both"/>
        <w:rPr>
          <w:rFonts w:eastAsiaTheme="minorHAnsi"/>
          <w:lang w:val="en-US" w:eastAsia="en-US"/>
        </w:rPr>
      </w:pPr>
      <w:r w:rsidRPr="00F77F94">
        <w:rPr>
          <w:rFonts w:eastAsiaTheme="minorHAnsi"/>
          <w:lang w:val="en-US" w:eastAsia="en-US"/>
        </w:rPr>
        <w:t xml:space="preserve">If you think back at </w:t>
      </w:r>
      <w:r w:rsidR="00E45CE5">
        <w:rPr>
          <w:rFonts w:eastAsiaTheme="minorHAnsi"/>
          <w:lang w:val="en-US" w:eastAsia="en-US"/>
        </w:rPr>
        <w:t>your</w:t>
      </w:r>
      <w:r w:rsidRPr="00F77F94">
        <w:rPr>
          <w:rFonts w:eastAsiaTheme="minorHAnsi"/>
          <w:lang w:val="en-US" w:eastAsia="en-US"/>
        </w:rPr>
        <w:t xml:space="preserve"> mandate at the Security Council, how do you remember it? What were key milestones?</w:t>
      </w:r>
    </w:p>
    <w:p w14:paraId="0553A4B4" w14:textId="507A8B80" w:rsidR="00EB3EE9" w:rsidRPr="00F77F94" w:rsidRDefault="00EB3EE9" w:rsidP="00EB3EE9">
      <w:pPr>
        <w:pStyle w:val="ListParagraph"/>
        <w:numPr>
          <w:ilvl w:val="0"/>
          <w:numId w:val="26"/>
        </w:numPr>
        <w:autoSpaceDE w:val="0"/>
        <w:autoSpaceDN w:val="0"/>
        <w:adjustRightInd w:val="0"/>
        <w:spacing w:after="200" w:line="360" w:lineRule="auto"/>
        <w:ind w:left="426"/>
        <w:jc w:val="both"/>
        <w:rPr>
          <w:rFonts w:eastAsiaTheme="minorHAnsi"/>
          <w:lang w:val="en-US" w:eastAsia="en-US"/>
        </w:rPr>
      </w:pPr>
      <w:r w:rsidRPr="00F77F94">
        <w:rPr>
          <w:rFonts w:eastAsiaTheme="minorHAnsi"/>
          <w:lang w:val="en-US" w:eastAsia="en-US"/>
        </w:rPr>
        <w:t xml:space="preserve">Do you think (country) was successful in both bringing national objectives </w:t>
      </w:r>
      <w:r w:rsidR="00E45CE5">
        <w:rPr>
          <w:rFonts w:eastAsiaTheme="minorHAnsi"/>
          <w:lang w:val="en-US" w:eastAsia="en-US"/>
        </w:rPr>
        <w:t>to</w:t>
      </w:r>
      <w:r w:rsidRPr="00F77F94">
        <w:rPr>
          <w:rFonts w:eastAsiaTheme="minorHAnsi"/>
          <w:lang w:val="en-US" w:eastAsia="en-US"/>
        </w:rPr>
        <w:t xml:space="preserve"> the Council</w:t>
      </w:r>
      <w:r w:rsidR="00E45CE5">
        <w:rPr>
          <w:rFonts w:eastAsiaTheme="minorHAnsi"/>
          <w:lang w:val="en-US" w:eastAsia="en-US"/>
        </w:rPr>
        <w:t xml:space="preserve"> while </w:t>
      </w:r>
      <w:r w:rsidRPr="00F77F94">
        <w:rPr>
          <w:rFonts w:eastAsiaTheme="minorHAnsi"/>
          <w:lang w:val="en-US" w:eastAsia="en-US"/>
        </w:rPr>
        <w:t>also maintaining international peace and security under Article 1?</w:t>
      </w:r>
    </w:p>
    <w:p w14:paraId="310B8AC3" w14:textId="45F6D752" w:rsidR="00EB3EE9" w:rsidRPr="00F77F94" w:rsidRDefault="00EB3EE9" w:rsidP="00EB3EE9">
      <w:pPr>
        <w:pStyle w:val="ListParagraph"/>
        <w:numPr>
          <w:ilvl w:val="0"/>
          <w:numId w:val="26"/>
        </w:numPr>
        <w:autoSpaceDE w:val="0"/>
        <w:autoSpaceDN w:val="0"/>
        <w:adjustRightInd w:val="0"/>
        <w:spacing w:after="200" w:line="360" w:lineRule="auto"/>
        <w:ind w:left="426"/>
        <w:jc w:val="both"/>
        <w:rPr>
          <w:rFonts w:eastAsiaTheme="minorHAnsi"/>
          <w:lang w:val="en-US" w:eastAsia="en-US"/>
        </w:rPr>
      </w:pPr>
      <w:r w:rsidRPr="00F77F94">
        <w:rPr>
          <w:rFonts w:eastAsiaTheme="minorHAnsi"/>
          <w:u w:val="single"/>
          <w:lang w:val="en-US" w:eastAsia="en-US"/>
        </w:rPr>
        <w:t>If applicable</w:t>
      </w:r>
      <w:r w:rsidRPr="00F77F94">
        <w:rPr>
          <w:rFonts w:eastAsiaTheme="minorHAnsi"/>
          <w:lang w:val="en-US" w:eastAsia="en-US"/>
        </w:rPr>
        <w:t xml:space="preserve">: </w:t>
      </w:r>
      <w:r w:rsidR="00E45CE5">
        <w:rPr>
          <w:rFonts w:eastAsiaTheme="minorHAnsi"/>
          <w:lang w:val="en-US" w:eastAsia="en-US"/>
        </w:rPr>
        <w:t>In</w:t>
      </w:r>
      <w:r w:rsidRPr="00F77F94">
        <w:rPr>
          <w:rFonts w:eastAsiaTheme="minorHAnsi"/>
          <w:lang w:val="en-US" w:eastAsia="en-US"/>
        </w:rPr>
        <w:t xml:space="preserve"> these years, you have authored (number) resolutions. Why did you decide to select these specific </w:t>
      </w:r>
      <w:r w:rsidR="00E45CE5">
        <w:rPr>
          <w:rFonts w:eastAsiaTheme="minorHAnsi"/>
          <w:lang w:val="en-US" w:eastAsia="en-US"/>
        </w:rPr>
        <w:t>topics</w:t>
      </w:r>
      <w:r w:rsidRPr="00F77F94">
        <w:rPr>
          <w:rFonts w:eastAsiaTheme="minorHAnsi"/>
          <w:lang w:val="en-US" w:eastAsia="en-US"/>
        </w:rPr>
        <w:t>?</w:t>
      </w:r>
    </w:p>
    <w:p w14:paraId="432AB65A" w14:textId="1FA15FEC" w:rsidR="00E45CE5" w:rsidRPr="00E45CE5" w:rsidRDefault="00EB3EE9" w:rsidP="00E45CE5">
      <w:pPr>
        <w:pStyle w:val="ListParagraph"/>
        <w:numPr>
          <w:ilvl w:val="0"/>
          <w:numId w:val="26"/>
        </w:numPr>
        <w:autoSpaceDE w:val="0"/>
        <w:autoSpaceDN w:val="0"/>
        <w:adjustRightInd w:val="0"/>
        <w:spacing w:after="200" w:line="360" w:lineRule="auto"/>
        <w:ind w:left="426"/>
        <w:jc w:val="both"/>
        <w:rPr>
          <w:rFonts w:eastAsiaTheme="minorHAnsi"/>
          <w:lang w:val="en-US" w:eastAsia="en-US"/>
        </w:rPr>
      </w:pPr>
      <w:r w:rsidRPr="00F77F94">
        <w:rPr>
          <w:rFonts w:eastAsiaTheme="minorHAnsi"/>
          <w:u w:val="single"/>
          <w:lang w:val="en-US" w:eastAsia="en-US"/>
        </w:rPr>
        <w:t>If applicable</w:t>
      </w:r>
      <w:r w:rsidRPr="00F77F94">
        <w:rPr>
          <w:rFonts w:eastAsiaTheme="minorHAnsi"/>
          <w:lang w:val="en-US" w:eastAsia="en-US"/>
        </w:rPr>
        <w:t>: Please guide me through the</w:t>
      </w:r>
      <w:r w:rsidR="00E45CE5">
        <w:rPr>
          <w:rFonts w:eastAsiaTheme="minorHAnsi"/>
          <w:lang w:val="en-US" w:eastAsia="en-US"/>
        </w:rPr>
        <w:t xml:space="preserve"> legislative</w:t>
      </w:r>
      <w:r w:rsidRPr="00F77F94">
        <w:rPr>
          <w:rFonts w:eastAsiaTheme="minorHAnsi"/>
          <w:lang w:val="en-US" w:eastAsia="en-US"/>
        </w:rPr>
        <w:t xml:space="preserve"> </w:t>
      </w:r>
      <w:r w:rsidR="00E45CE5">
        <w:rPr>
          <w:rFonts w:eastAsiaTheme="minorHAnsi"/>
          <w:lang w:val="en-US" w:eastAsia="en-US"/>
        </w:rPr>
        <w:t>procedure starting</w:t>
      </w:r>
      <w:r w:rsidRPr="00F77F94">
        <w:rPr>
          <w:rFonts w:eastAsiaTheme="minorHAnsi"/>
          <w:lang w:val="en-US" w:eastAsia="en-US"/>
        </w:rPr>
        <w:t xml:space="preserve"> from the moment you decided to </w:t>
      </w:r>
      <w:r w:rsidR="00E45CE5">
        <w:rPr>
          <w:rFonts w:eastAsiaTheme="minorHAnsi"/>
          <w:lang w:val="en-US" w:eastAsia="en-US"/>
        </w:rPr>
        <w:t xml:space="preserve">work on this specific draft to the vote. </w:t>
      </w:r>
    </w:p>
    <w:p w14:paraId="04555474" w14:textId="66599F08" w:rsidR="00EB3EE9" w:rsidRPr="00F77F94" w:rsidRDefault="00EB3EE9" w:rsidP="00EB3EE9">
      <w:pPr>
        <w:pStyle w:val="ListParagraph"/>
        <w:numPr>
          <w:ilvl w:val="0"/>
          <w:numId w:val="26"/>
        </w:numPr>
        <w:autoSpaceDE w:val="0"/>
        <w:autoSpaceDN w:val="0"/>
        <w:adjustRightInd w:val="0"/>
        <w:spacing w:after="200" w:line="360" w:lineRule="auto"/>
        <w:ind w:left="426"/>
        <w:jc w:val="both"/>
        <w:rPr>
          <w:rFonts w:eastAsiaTheme="minorHAnsi"/>
          <w:lang w:val="en-US" w:eastAsia="en-US"/>
        </w:rPr>
      </w:pPr>
      <w:r w:rsidRPr="00F77F94">
        <w:rPr>
          <w:rFonts w:eastAsiaTheme="minorHAnsi"/>
          <w:u w:val="single"/>
          <w:lang w:val="en-US" w:eastAsia="en-US"/>
        </w:rPr>
        <w:t>If applicable</w:t>
      </w:r>
      <w:r w:rsidRPr="00F77F94">
        <w:rPr>
          <w:rFonts w:eastAsiaTheme="minorHAnsi"/>
          <w:lang w:val="en-US" w:eastAsia="en-US"/>
        </w:rPr>
        <w:t>: For the resolutions that you personally negotiated, what was your strategy in involving other delegations?</w:t>
      </w:r>
      <w:r w:rsidR="00E45CE5">
        <w:rPr>
          <w:rFonts w:eastAsiaTheme="minorHAnsi"/>
          <w:lang w:val="en-US" w:eastAsia="en-US"/>
        </w:rPr>
        <w:t xml:space="preserve"> </w:t>
      </w:r>
    </w:p>
    <w:p w14:paraId="63ED889C" w14:textId="5C900CEC" w:rsidR="00EB3EE9" w:rsidRPr="00F77F94" w:rsidRDefault="00EB3EE9" w:rsidP="00EB3EE9">
      <w:pPr>
        <w:pStyle w:val="ListParagraph"/>
        <w:numPr>
          <w:ilvl w:val="0"/>
          <w:numId w:val="26"/>
        </w:numPr>
        <w:autoSpaceDE w:val="0"/>
        <w:autoSpaceDN w:val="0"/>
        <w:adjustRightInd w:val="0"/>
        <w:spacing w:after="200" w:line="360" w:lineRule="auto"/>
        <w:ind w:left="426"/>
        <w:jc w:val="both"/>
        <w:rPr>
          <w:rFonts w:eastAsiaTheme="minorHAnsi"/>
          <w:lang w:val="en-US" w:eastAsia="en-US"/>
        </w:rPr>
      </w:pPr>
      <w:r w:rsidRPr="00F77F94">
        <w:rPr>
          <w:rFonts w:eastAsiaTheme="minorHAnsi"/>
          <w:u w:val="single"/>
          <w:lang w:val="en-US" w:eastAsia="en-US"/>
        </w:rPr>
        <w:t>If applicable</w:t>
      </w:r>
      <w:r w:rsidRPr="00F77F94">
        <w:rPr>
          <w:rFonts w:eastAsiaTheme="minorHAnsi"/>
          <w:lang w:val="en-US" w:eastAsia="en-US"/>
        </w:rPr>
        <w:t xml:space="preserve">: For the resolutions that you co-authored, who </w:t>
      </w:r>
      <w:r w:rsidR="00777AEE">
        <w:rPr>
          <w:rFonts w:eastAsiaTheme="minorHAnsi"/>
          <w:lang w:val="en-US" w:eastAsia="en-US"/>
        </w:rPr>
        <w:t xml:space="preserve">has </w:t>
      </w:r>
      <w:r w:rsidRPr="00F77F94">
        <w:rPr>
          <w:rFonts w:eastAsiaTheme="minorHAnsi"/>
          <w:lang w:val="en-US" w:eastAsia="en-US"/>
        </w:rPr>
        <w:t>approached whom? Which delegation was in the lead?</w:t>
      </w:r>
      <w:r w:rsidR="00777AEE">
        <w:rPr>
          <w:rFonts w:eastAsiaTheme="minorHAnsi"/>
          <w:lang w:val="en-US" w:eastAsia="en-US"/>
        </w:rPr>
        <w:t xml:space="preserve"> Did you have influence on the resolution content?</w:t>
      </w:r>
    </w:p>
    <w:p w14:paraId="5097C644" w14:textId="51BE39AE" w:rsidR="00EB3EE9" w:rsidRPr="00F77F94" w:rsidRDefault="00EB3EE9" w:rsidP="00EB3EE9">
      <w:pPr>
        <w:pStyle w:val="ListParagraph"/>
        <w:numPr>
          <w:ilvl w:val="0"/>
          <w:numId w:val="26"/>
        </w:numPr>
        <w:autoSpaceDE w:val="0"/>
        <w:autoSpaceDN w:val="0"/>
        <w:adjustRightInd w:val="0"/>
        <w:spacing w:after="200" w:line="360" w:lineRule="auto"/>
        <w:ind w:left="426"/>
        <w:jc w:val="both"/>
        <w:rPr>
          <w:rFonts w:eastAsiaTheme="minorHAnsi"/>
          <w:lang w:val="en-US" w:eastAsia="en-US"/>
        </w:rPr>
      </w:pPr>
      <w:r w:rsidRPr="00F77F94">
        <w:rPr>
          <w:rFonts w:eastAsiaTheme="minorHAnsi"/>
          <w:u w:val="single"/>
          <w:lang w:val="en-US" w:eastAsia="en-US"/>
        </w:rPr>
        <w:t>If applicable</w:t>
      </w:r>
      <w:r w:rsidRPr="00F77F94">
        <w:rPr>
          <w:rFonts w:eastAsiaTheme="minorHAnsi"/>
          <w:lang w:val="en-US" w:eastAsia="en-US"/>
        </w:rPr>
        <w:t>: Why have you not co-authored resolutions during the two-year mandate?</w:t>
      </w:r>
    </w:p>
    <w:p w14:paraId="46037061" w14:textId="19E9CBD7" w:rsidR="00EB3EE9" w:rsidRPr="00F77F94" w:rsidRDefault="00EB3EE9" w:rsidP="00EB3EE9">
      <w:pPr>
        <w:pStyle w:val="ListParagraph"/>
        <w:numPr>
          <w:ilvl w:val="0"/>
          <w:numId w:val="26"/>
        </w:numPr>
        <w:autoSpaceDE w:val="0"/>
        <w:autoSpaceDN w:val="0"/>
        <w:adjustRightInd w:val="0"/>
        <w:spacing w:after="200" w:line="360" w:lineRule="auto"/>
        <w:ind w:left="426"/>
        <w:jc w:val="both"/>
        <w:rPr>
          <w:rFonts w:eastAsiaTheme="minorHAnsi"/>
          <w:lang w:val="en-US" w:eastAsia="en-US"/>
        </w:rPr>
      </w:pPr>
      <w:r w:rsidRPr="00F77F94">
        <w:rPr>
          <w:rFonts w:eastAsiaTheme="minorHAnsi"/>
          <w:lang w:val="en-US" w:eastAsia="en-US"/>
        </w:rPr>
        <w:t>It is a common criticism that the P5 do not like it when the E10 draft resolutions. How do you feel about that</w:t>
      </w:r>
      <w:r w:rsidR="00777AEE">
        <w:rPr>
          <w:rFonts w:eastAsiaTheme="minorHAnsi"/>
          <w:lang w:val="en-US" w:eastAsia="en-US"/>
        </w:rPr>
        <w:t xml:space="preserve"> statement</w:t>
      </w:r>
      <w:r w:rsidRPr="00F77F94">
        <w:rPr>
          <w:rFonts w:eastAsiaTheme="minorHAnsi"/>
          <w:lang w:val="en-US" w:eastAsia="en-US"/>
        </w:rPr>
        <w:t>?</w:t>
      </w:r>
    </w:p>
    <w:p w14:paraId="111EF03A" w14:textId="4A8F14FB" w:rsidR="00EB3EE9" w:rsidRPr="00F77F94" w:rsidRDefault="00EB3EE9" w:rsidP="00EB3EE9">
      <w:pPr>
        <w:pStyle w:val="ListParagraph"/>
        <w:numPr>
          <w:ilvl w:val="0"/>
          <w:numId w:val="26"/>
        </w:numPr>
        <w:autoSpaceDE w:val="0"/>
        <w:autoSpaceDN w:val="0"/>
        <w:adjustRightInd w:val="0"/>
        <w:spacing w:after="200" w:line="360" w:lineRule="auto"/>
        <w:ind w:left="426"/>
        <w:jc w:val="both"/>
        <w:rPr>
          <w:rFonts w:eastAsiaTheme="minorHAnsi"/>
          <w:lang w:val="en-US" w:eastAsia="en-US"/>
        </w:rPr>
      </w:pPr>
      <w:r w:rsidRPr="00F77F94">
        <w:rPr>
          <w:rFonts w:eastAsiaTheme="minorHAnsi"/>
          <w:lang w:val="en-US" w:eastAsia="en-US"/>
        </w:rPr>
        <w:t>Please share some insights about your (regional group at the United Nations). How much coordination was going on</w:t>
      </w:r>
      <w:r w:rsidR="00777AEE">
        <w:rPr>
          <w:rFonts w:eastAsiaTheme="minorHAnsi"/>
          <w:lang w:val="en-US" w:eastAsia="en-US"/>
        </w:rPr>
        <w:t xml:space="preserve"> at the inside</w:t>
      </w:r>
      <w:r w:rsidRPr="00F77F94">
        <w:rPr>
          <w:rFonts w:eastAsiaTheme="minorHAnsi"/>
          <w:lang w:val="en-US" w:eastAsia="en-US"/>
        </w:rPr>
        <w:t xml:space="preserve">? </w:t>
      </w:r>
    </w:p>
    <w:p w14:paraId="13DF75F1" w14:textId="4B5FB0C8" w:rsidR="00F77F94" w:rsidRDefault="00EB3EE9" w:rsidP="00EA075A">
      <w:pPr>
        <w:autoSpaceDE w:val="0"/>
        <w:autoSpaceDN w:val="0"/>
        <w:adjustRightInd w:val="0"/>
        <w:spacing w:after="200" w:line="360" w:lineRule="auto"/>
        <w:jc w:val="both"/>
        <w:rPr>
          <w:rFonts w:eastAsiaTheme="minorHAnsi"/>
          <w:lang w:val="en-US" w:eastAsia="en-US"/>
        </w:rPr>
      </w:pPr>
      <w:r w:rsidRPr="00F77F94">
        <w:rPr>
          <w:rFonts w:eastAsiaTheme="minorHAnsi"/>
          <w:lang w:val="en-US" w:eastAsia="en-US"/>
        </w:rPr>
        <w:t>In addition to the standardized questionnaire, multiple follow-up questions were adapted based on the interviewee’s responses.</w:t>
      </w:r>
      <w:r w:rsidR="009C4446" w:rsidRPr="00F77F94">
        <w:rPr>
          <w:rFonts w:eastAsiaTheme="minorHAnsi"/>
          <w:lang w:val="en-US" w:eastAsia="en-US"/>
        </w:rPr>
        <w:t xml:space="preserve"> For instance, if a respondent reported having worked on Libya but the related drafts were prepared by other delegations, he/she was asked to evaluate the work of the penholders or estimate the degree of influence his/her delegation had on the draft content despite not serving as the lead. </w:t>
      </w:r>
      <w:r w:rsidR="00DF28EB" w:rsidRPr="00F77F94">
        <w:rPr>
          <w:rFonts w:eastAsiaTheme="minorHAnsi"/>
          <w:lang w:val="en-US" w:eastAsia="en-US"/>
        </w:rPr>
        <w:t>Given that</w:t>
      </w:r>
      <w:r w:rsidRPr="00F77F94">
        <w:rPr>
          <w:rFonts w:eastAsiaTheme="minorHAnsi"/>
          <w:lang w:val="en-US" w:eastAsia="en-US"/>
        </w:rPr>
        <w:t xml:space="preserve"> diplomats </w:t>
      </w:r>
      <w:r w:rsidR="00DF28EB" w:rsidRPr="00F77F94">
        <w:rPr>
          <w:rFonts w:eastAsiaTheme="minorHAnsi"/>
          <w:lang w:val="en-US" w:eastAsia="en-US"/>
        </w:rPr>
        <w:t xml:space="preserve">are trained to using speech as profession (Nick 2001), their answers were on average exhaustive (5-10 minutes) and went well beyond </w:t>
      </w:r>
      <w:r w:rsidR="00DF28EB" w:rsidRPr="00F77F94">
        <w:rPr>
          <w:rFonts w:eastAsiaTheme="minorHAnsi"/>
          <w:lang w:val="en-US" w:eastAsia="en-US"/>
        </w:rPr>
        <w:lastRenderedPageBreak/>
        <w:t>simply answering the questions.</w:t>
      </w:r>
      <w:r w:rsidR="00F77F94" w:rsidRPr="00F77F94">
        <w:rPr>
          <w:rFonts w:eastAsiaTheme="minorHAnsi"/>
          <w:lang w:val="en-US" w:eastAsia="en-US"/>
        </w:rPr>
        <w:t xml:space="preserve"> </w:t>
      </w:r>
      <w:r w:rsidR="00DF28EB" w:rsidRPr="00F77F94">
        <w:rPr>
          <w:rFonts w:eastAsiaTheme="minorHAnsi"/>
          <w:lang w:val="en-US" w:eastAsia="en-US"/>
        </w:rPr>
        <w:t xml:space="preserve">The interviews were verbatim transcribed and analyzed using MAXQDA based on descriptive and open coding protocol (Saldaña 2021) for thematic analysis (Fereday and Muir-Cochrane 2006). It has the objective of identifying, analyzing and reporting themes found in text corpora (Nowell et al. 2017). Codes were derived in an abductive manner (Vila- Henninger et al. 2022). While initial codes were data-driven for </w:t>
      </w:r>
      <w:r w:rsidR="00F77F94" w:rsidRPr="00F77F94">
        <w:rPr>
          <w:rFonts w:eastAsiaTheme="minorHAnsi"/>
          <w:lang w:val="en-US" w:eastAsia="en-US"/>
        </w:rPr>
        <w:t xml:space="preserve">the </w:t>
      </w:r>
      <w:r w:rsidR="00DF28EB" w:rsidRPr="00F77F94">
        <w:rPr>
          <w:rFonts w:eastAsiaTheme="minorHAnsi"/>
          <w:lang w:val="en-US" w:eastAsia="en-US"/>
        </w:rPr>
        <w:t>purpose of “meaning condensation” (Kvale 1996, 196), the</w:t>
      </w:r>
      <w:r w:rsidR="00F77F94" w:rsidRPr="00F77F94">
        <w:rPr>
          <w:rFonts w:eastAsiaTheme="minorHAnsi"/>
          <w:lang w:val="en-US" w:eastAsia="en-US"/>
        </w:rPr>
        <w:t>se</w:t>
      </w:r>
      <w:r w:rsidR="00DF28EB" w:rsidRPr="00F77F94">
        <w:rPr>
          <w:rFonts w:eastAsiaTheme="minorHAnsi"/>
          <w:lang w:val="en-US" w:eastAsia="en-US"/>
        </w:rPr>
        <w:t xml:space="preserve"> labels were categorized and organized into hierarchies to identify connections (</w:t>
      </w:r>
      <w:proofErr w:type="spellStart"/>
      <w:r w:rsidR="00DF28EB" w:rsidRPr="00F77F94">
        <w:rPr>
          <w:rFonts w:eastAsiaTheme="minorHAnsi"/>
          <w:lang w:val="en-US" w:eastAsia="en-US"/>
        </w:rPr>
        <w:t>Baralt</w:t>
      </w:r>
      <w:proofErr w:type="spellEnd"/>
      <w:r w:rsidR="00DF28EB" w:rsidRPr="00F77F94">
        <w:rPr>
          <w:rFonts w:eastAsiaTheme="minorHAnsi"/>
          <w:lang w:val="en-US" w:eastAsia="en-US"/>
        </w:rPr>
        <w:t xml:space="preserve"> 2011). </w:t>
      </w:r>
      <w:r w:rsidR="006D63D2">
        <w:rPr>
          <w:rFonts w:eastAsiaTheme="minorHAnsi"/>
          <w:lang w:val="en-US" w:eastAsia="en-US"/>
        </w:rPr>
        <w:t xml:space="preserve">The coding was performed in five stages: (1) immersion in the data, (2) generation of initial codes, (3) coding of the document, (4) review, aggregation and separation of codes into themes and (5) re-coding. </w:t>
      </w:r>
      <w:r w:rsidR="009C4446" w:rsidRPr="00F77F94">
        <w:rPr>
          <w:rFonts w:eastAsiaTheme="minorHAnsi"/>
          <w:lang w:val="en-US" w:eastAsia="en-US"/>
        </w:rPr>
        <w:t>Over 6,000 codes were applied in total</w:t>
      </w:r>
      <w:r w:rsidR="00F77F94" w:rsidRPr="00F77F94">
        <w:rPr>
          <w:rFonts w:eastAsiaTheme="minorHAnsi"/>
          <w:lang w:val="en-US" w:eastAsia="en-US"/>
        </w:rPr>
        <w:t xml:space="preserve">. </w:t>
      </w:r>
      <w:r w:rsidR="00EA075A" w:rsidRPr="00F77F94">
        <w:rPr>
          <w:rFonts w:eastAsiaTheme="minorHAnsi"/>
          <w:lang w:val="en-US" w:eastAsia="en-US"/>
        </w:rPr>
        <w:t xml:space="preserve">All documents were coded by the author, which limits problems related to inter-code reliability. </w:t>
      </w:r>
      <w:r w:rsidR="00F77F94" w:rsidRPr="00F77F94">
        <w:rPr>
          <w:rFonts w:eastAsiaTheme="minorHAnsi"/>
          <w:lang w:val="en-US" w:eastAsia="en-US"/>
        </w:rPr>
        <w:t>While the full coding scheme can be requested from the author, codes that refer to the co-sponsorship logics</w:t>
      </w:r>
      <w:r w:rsidR="00EA075A" w:rsidRPr="00F77F94">
        <w:rPr>
          <w:rFonts w:eastAsiaTheme="minorHAnsi"/>
          <w:lang w:val="en-US" w:eastAsia="en-US"/>
        </w:rPr>
        <w:t xml:space="preserve"> </w:t>
      </w:r>
      <w:r w:rsidR="00F77F94" w:rsidRPr="00F77F94">
        <w:rPr>
          <w:rFonts w:eastAsiaTheme="minorHAnsi"/>
          <w:lang w:val="en-US" w:eastAsia="en-US"/>
        </w:rPr>
        <w:t xml:space="preserve">at the center of this article are summarized in </w:t>
      </w:r>
      <w:r w:rsidR="00F77F94" w:rsidRPr="00F77F94">
        <w:rPr>
          <w:rFonts w:eastAsiaTheme="minorHAnsi"/>
          <w:b/>
          <w:bCs/>
          <w:lang w:val="en-US" w:eastAsia="en-US"/>
        </w:rPr>
        <w:t>Table AX</w:t>
      </w:r>
      <w:r w:rsidR="00F77F94" w:rsidRPr="00F77F94">
        <w:rPr>
          <w:rFonts w:eastAsiaTheme="minorHAnsi"/>
          <w:lang w:val="en-US" w:eastAsia="en-US"/>
        </w:rPr>
        <w:t>.</w:t>
      </w:r>
    </w:p>
    <w:p w14:paraId="51CD3C6C" w14:textId="58D011BB" w:rsidR="000352E1" w:rsidRDefault="000352E1" w:rsidP="00EA075A">
      <w:pPr>
        <w:autoSpaceDE w:val="0"/>
        <w:autoSpaceDN w:val="0"/>
        <w:adjustRightInd w:val="0"/>
        <w:spacing w:after="200" w:line="360" w:lineRule="auto"/>
        <w:jc w:val="both"/>
        <w:rPr>
          <w:rFonts w:eastAsiaTheme="minorHAnsi"/>
          <w:lang w:val="en-US" w:eastAsia="en-US"/>
        </w:rPr>
      </w:pPr>
      <w:r>
        <w:rPr>
          <w:rFonts w:eastAsiaTheme="minorHAnsi"/>
          <w:lang w:val="en-US" w:eastAsia="en-US"/>
        </w:rPr>
        <w:t xml:space="preserve">A final point is warranted on the temporal scope and relevance of the interview material. While the interviews were conducted recently, the interviewees have served in the Council during the past three decades. For example, Interviewee #23 was deployed to New York for a UNSC term as early as 1999. </w:t>
      </w:r>
      <w:r w:rsidRPr="000352E1">
        <w:rPr>
          <w:rFonts w:eastAsiaTheme="minorHAnsi"/>
          <w:lang w:val="en-US" w:eastAsia="en-US"/>
        </w:rPr>
        <w:t xml:space="preserve">The </w:t>
      </w:r>
      <w:r>
        <w:rPr>
          <w:rFonts w:eastAsiaTheme="minorHAnsi"/>
          <w:lang w:val="en-US" w:eastAsia="en-US"/>
        </w:rPr>
        <w:t xml:space="preserve">time </w:t>
      </w:r>
      <w:r w:rsidRPr="000352E1">
        <w:rPr>
          <w:rFonts w:eastAsiaTheme="minorHAnsi"/>
          <w:lang w:val="en-US" w:eastAsia="en-US"/>
        </w:rPr>
        <w:t>coverage of the interview</w:t>
      </w:r>
      <w:r>
        <w:rPr>
          <w:rFonts w:eastAsiaTheme="minorHAnsi"/>
          <w:lang w:val="en-US" w:eastAsia="en-US"/>
        </w:rPr>
        <w:t xml:space="preserve">s </w:t>
      </w:r>
      <w:r w:rsidRPr="000352E1">
        <w:rPr>
          <w:rFonts w:eastAsiaTheme="minorHAnsi"/>
          <w:lang w:val="en-US" w:eastAsia="en-US"/>
        </w:rPr>
        <w:t xml:space="preserve">reflects the opportunities and constraints </w:t>
      </w:r>
      <w:r>
        <w:rPr>
          <w:rFonts w:eastAsiaTheme="minorHAnsi"/>
          <w:lang w:val="en-US" w:eastAsia="en-US"/>
        </w:rPr>
        <w:t>of</w:t>
      </w:r>
      <w:r w:rsidRPr="000352E1">
        <w:rPr>
          <w:rFonts w:eastAsiaTheme="minorHAnsi"/>
          <w:lang w:val="en-US" w:eastAsia="en-US"/>
        </w:rPr>
        <w:t xml:space="preserve"> studying </w:t>
      </w:r>
      <w:r>
        <w:rPr>
          <w:rFonts w:eastAsiaTheme="minorHAnsi"/>
          <w:lang w:val="en-US" w:eastAsia="en-US"/>
        </w:rPr>
        <w:t>IOs</w:t>
      </w:r>
      <w:r w:rsidRPr="000352E1">
        <w:rPr>
          <w:rFonts w:eastAsiaTheme="minorHAnsi"/>
          <w:lang w:val="en-US" w:eastAsia="en-US"/>
        </w:rPr>
        <w:t xml:space="preserve"> with high personnel turnover. The rotation of diplomatic staff</w:t>
      </w:r>
      <w:r>
        <w:rPr>
          <w:rFonts w:eastAsiaTheme="minorHAnsi"/>
          <w:lang w:val="en-US" w:eastAsia="en-US"/>
        </w:rPr>
        <w:t xml:space="preserve">, combined with the temporal distance from the 1990 (i.e. delegates at the United Nations in the 1990 often have mainly retired), </w:t>
      </w:r>
      <w:r w:rsidRPr="000352E1">
        <w:rPr>
          <w:rFonts w:eastAsiaTheme="minorHAnsi"/>
          <w:lang w:val="en-US" w:eastAsia="en-US"/>
        </w:rPr>
        <w:t xml:space="preserve">naturally limits the pool of individuals with firsthand experience from the </w:t>
      </w:r>
      <w:r>
        <w:rPr>
          <w:rFonts w:eastAsiaTheme="minorHAnsi"/>
          <w:lang w:val="en-US" w:eastAsia="en-US"/>
        </w:rPr>
        <w:t>early years. T</w:t>
      </w:r>
      <w:r w:rsidRPr="000352E1">
        <w:rPr>
          <w:rFonts w:eastAsiaTheme="minorHAnsi"/>
          <w:lang w:val="en-US" w:eastAsia="en-US"/>
        </w:rPr>
        <w:t>his limitation is mitigated by the breadth</w:t>
      </w:r>
      <w:r>
        <w:rPr>
          <w:rFonts w:eastAsiaTheme="minorHAnsi"/>
          <w:lang w:val="en-US" w:eastAsia="en-US"/>
        </w:rPr>
        <w:t xml:space="preserve"> </w:t>
      </w:r>
      <w:r w:rsidRPr="000352E1">
        <w:rPr>
          <w:rFonts w:eastAsiaTheme="minorHAnsi"/>
          <w:lang w:val="en-US" w:eastAsia="en-US"/>
        </w:rPr>
        <w:t>of time periods represented across the sample</w:t>
      </w:r>
      <w:r>
        <w:rPr>
          <w:rFonts w:eastAsiaTheme="minorHAnsi"/>
          <w:lang w:val="en-US" w:eastAsia="en-US"/>
        </w:rPr>
        <w:t xml:space="preserve">. </w:t>
      </w:r>
      <w:r w:rsidRPr="000352E1">
        <w:rPr>
          <w:rFonts w:eastAsiaTheme="minorHAnsi"/>
          <w:lang w:val="en-US" w:eastAsia="en-US"/>
        </w:rPr>
        <w:t xml:space="preserve">The collective experience of all participants creates overlapping temporal windows that, when aggregated, provide comprehensive coverage extending from the post-Cold War period </w:t>
      </w:r>
      <w:r>
        <w:rPr>
          <w:rFonts w:eastAsiaTheme="minorHAnsi"/>
          <w:lang w:val="en-US" w:eastAsia="en-US"/>
        </w:rPr>
        <w:t xml:space="preserve">to the </w:t>
      </w:r>
      <w:r w:rsidRPr="000352E1">
        <w:rPr>
          <w:rFonts w:eastAsiaTheme="minorHAnsi"/>
          <w:lang w:val="en-US" w:eastAsia="en-US"/>
        </w:rPr>
        <w:t xml:space="preserve">contemporary Council </w:t>
      </w:r>
      <w:r>
        <w:rPr>
          <w:rFonts w:eastAsiaTheme="minorHAnsi"/>
          <w:lang w:val="en-US" w:eastAsia="en-US"/>
        </w:rPr>
        <w:t>dynamics</w:t>
      </w:r>
      <w:r w:rsidRPr="000352E1">
        <w:rPr>
          <w:rFonts w:eastAsiaTheme="minorHAnsi"/>
          <w:lang w:val="en-US" w:eastAsia="en-US"/>
        </w:rPr>
        <w:t>.</w:t>
      </w:r>
      <w:r w:rsidRPr="000352E1">
        <w:t xml:space="preserve"> </w:t>
      </w:r>
      <w:r>
        <w:rPr>
          <w:rFonts w:eastAsiaTheme="minorHAnsi"/>
          <w:lang w:val="en-US" w:eastAsia="en-US"/>
        </w:rPr>
        <w:t xml:space="preserve">It </w:t>
      </w:r>
      <w:r w:rsidRPr="000352E1">
        <w:rPr>
          <w:rFonts w:eastAsiaTheme="minorHAnsi"/>
          <w:lang w:val="en-US" w:eastAsia="en-US"/>
        </w:rPr>
        <w:t xml:space="preserve">serves the research design </w:t>
      </w:r>
      <w:r>
        <w:rPr>
          <w:rFonts w:eastAsiaTheme="minorHAnsi"/>
          <w:lang w:val="en-US" w:eastAsia="en-US"/>
        </w:rPr>
        <w:t>due to</w:t>
      </w:r>
      <w:r w:rsidRPr="000352E1">
        <w:rPr>
          <w:rFonts w:eastAsiaTheme="minorHAnsi"/>
          <w:lang w:val="en-US" w:eastAsia="en-US"/>
        </w:rPr>
        <w:t xml:space="preserve"> </w:t>
      </w:r>
      <w:r>
        <w:rPr>
          <w:rFonts w:eastAsiaTheme="minorHAnsi"/>
          <w:lang w:val="en-US" w:eastAsia="en-US"/>
        </w:rPr>
        <w:t>its</w:t>
      </w:r>
      <w:r w:rsidRPr="000352E1">
        <w:rPr>
          <w:rFonts w:eastAsiaTheme="minorHAnsi"/>
          <w:lang w:val="en-US" w:eastAsia="en-US"/>
        </w:rPr>
        <w:t xml:space="preserve"> analytical role </w:t>
      </w:r>
      <w:r>
        <w:rPr>
          <w:rFonts w:eastAsiaTheme="minorHAnsi"/>
          <w:lang w:val="en-US" w:eastAsia="en-US"/>
        </w:rPr>
        <w:t>assigned</w:t>
      </w:r>
      <w:r w:rsidRPr="000352E1">
        <w:rPr>
          <w:rFonts w:eastAsiaTheme="minorHAnsi"/>
          <w:lang w:val="en-US" w:eastAsia="en-US"/>
        </w:rPr>
        <w:t xml:space="preserve"> to the qualitative data. Rather than functioning as evidentiary support for </w:t>
      </w:r>
      <w:proofErr w:type="gramStart"/>
      <w:r w:rsidRPr="000352E1">
        <w:rPr>
          <w:rFonts w:eastAsiaTheme="minorHAnsi"/>
          <w:lang w:val="en-US" w:eastAsia="en-US"/>
        </w:rPr>
        <w:t>particular years</w:t>
      </w:r>
      <w:proofErr w:type="gramEnd"/>
      <w:r w:rsidRPr="000352E1">
        <w:rPr>
          <w:rFonts w:eastAsiaTheme="minorHAnsi"/>
          <w:lang w:val="en-US" w:eastAsia="en-US"/>
        </w:rPr>
        <w:t>, the delegates</w:t>
      </w:r>
      <w:r>
        <w:rPr>
          <w:rFonts w:eastAsiaTheme="minorHAnsi"/>
          <w:lang w:val="en-US" w:eastAsia="en-US"/>
        </w:rPr>
        <w:t xml:space="preserve">’ </w:t>
      </w:r>
      <w:r w:rsidRPr="000352E1">
        <w:rPr>
          <w:rFonts w:eastAsiaTheme="minorHAnsi"/>
          <w:lang w:val="en-US" w:eastAsia="en-US"/>
        </w:rPr>
        <w:t xml:space="preserve">reflections </w:t>
      </w:r>
      <w:r>
        <w:rPr>
          <w:rFonts w:eastAsiaTheme="minorHAnsi"/>
          <w:lang w:val="en-US" w:eastAsia="en-US"/>
        </w:rPr>
        <w:t>illustrate</w:t>
      </w:r>
      <w:r w:rsidRPr="000352E1">
        <w:rPr>
          <w:rFonts w:eastAsiaTheme="minorHAnsi"/>
          <w:lang w:val="en-US" w:eastAsia="en-US"/>
        </w:rPr>
        <w:t xml:space="preserve"> institutional dynamics, practice</w:t>
      </w:r>
      <w:r>
        <w:rPr>
          <w:rFonts w:eastAsiaTheme="minorHAnsi"/>
          <w:lang w:val="en-US" w:eastAsia="en-US"/>
        </w:rPr>
        <w:t>s</w:t>
      </w:r>
      <w:r w:rsidRPr="000352E1">
        <w:rPr>
          <w:rFonts w:eastAsiaTheme="minorHAnsi"/>
          <w:lang w:val="en-US" w:eastAsia="en-US"/>
        </w:rPr>
        <w:t xml:space="preserve"> and </w:t>
      </w:r>
      <w:r>
        <w:rPr>
          <w:rFonts w:eastAsiaTheme="minorHAnsi"/>
          <w:lang w:val="en-US" w:eastAsia="en-US"/>
        </w:rPr>
        <w:t>patterns that contextualize</w:t>
      </w:r>
      <w:r w:rsidRPr="000352E1">
        <w:rPr>
          <w:rFonts w:eastAsiaTheme="minorHAnsi"/>
          <w:lang w:val="en-US" w:eastAsia="en-US"/>
        </w:rPr>
        <w:t xml:space="preserve"> </w:t>
      </w:r>
      <w:r>
        <w:rPr>
          <w:rFonts w:eastAsiaTheme="minorHAnsi"/>
          <w:lang w:val="en-US" w:eastAsia="en-US"/>
        </w:rPr>
        <w:t xml:space="preserve">the </w:t>
      </w:r>
      <w:r w:rsidRPr="000352E1">
        <w:rPr>
          <w:rFonts w:eastAsiaTheme="minorHAnsi"/>
          <w:lang w:val="en-US" w:eastAsia="en-US"/>
        </w:rPr>
        <w:t>quantitative findings across multiple time periods. This approach leverages the comparative advantage of intervie</w:t>
      </w:r>
      <w:r>
        <w:rPr>
          <w:rFonts w:eastAsiaTheme="minorHAnsi"/>
          <w:lang w:val="en-US" w:eastAsia="en-US"/>
        </w:rPr>
        <w:t>ws</w:t>
      </w:r>
      <w:r w:rsidRPr="000352E1">
        <w:rPr>
          <w:rFonts w:eastAsiaTheme="minorHAnsi"/>
          <w:lang w:val="en-US" w:eastAsia="en-US"/>
        </w:rPr>
        <w:t>.</w:t>
      </w:r>
      <w:r>
        <w:rPr>
          <w:rFonts w:eastAsiaTheme="minorHAnsi"/>
          <w:lang w:val="en-US" w:eastAsia="en-US"/>
        </w:rPr>
        <w:t xml:space="preserve"> As a result, the conclusions remain valid for current Council logics.</w:t>
      </w:r>
    </w:p>
    <w:p w14:paraId="3E1A49D3" w14:textId="3629B34E" w:rsidR="00EA075A" w:rsidRPr="00F77F94" w:rsidRDefault="00EA075A" w:rsidP="00CF04FA">
      <w:pPr>
        <w:autoSpaceDE w:val="0"/>
        <w:autoSpaceDN w:val="0"/>
        <w:adjustRightInd w:val="0"/>
        <w:spacing w:line="360" w:lineRule="auto"/>
        <w:jc w:val="both"/>
        <w:rPr>
          <w:rFonts w:eastAsiaTheme="minorHAnsi"/>
          <w:lang w:val="en-US" w:eastAsia="en-US"/>
        </w:rPr>
      </w:pPr>
      <w:r w:rsidRPr="00F77F94">
        <w:rPr>
          <w:rFonts w:eastAsiaTheme="minorHAnsi"/>
          <w:b/>
          <w:bCs/>
          <w:lang w:val="en-US" w:eastAsia="en-US"/>
        </w:rPr>
        <w:t>Table AX</w:t>
      </w:r>
      <w:r w:rsidRPr="00F77F94">
        <w:rPr>
          <w:rFonts w:eastAsiaTheme="minorHAnsi"/>
          <w:lang w:val="en-US" w:eastAsia="en-US"/>
        </w:rPr>
        <w:t>. Codes, description and sub-codes for the purpose of this article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057"/>
        <w:gridCol w:w="3129"/>
      </w:tblGrid>
      <w:tr w:rsidR="00F20A1A" w:rsidRPr="00F77F94" w14:paraId="53981FBF" w14:textId="77777777" w:rsidTr="000352E1">
        <w:trPr>
          <w:jc w:val="center"/>
        </w:trPr>
        <w:tc>
          <w:tcPr>
            <w:tcW w:w="2830" w:type="dxa"/>
            <w:tcBorders>
              <w:top w:val="single" w:sz="4" w:space="0" w:color="auto"/>
              <w:bottom w:val="single" w:sz="4" w:space="0" w:color="auto"/>
            </w:tcBorders>
          </w:tcPr>
          <w:p w14:paraId="26A6113D" w14:textId="36563A44" w:rsidR="00F20A1A" w:rsidRPr="00F77F94" w:rsidRDefault="00F20A1A" w:rsidP="00EA075A">
            <w:pPr>
              <w:autoSpaceDE w:val="0"/>
              <w:autoSpaceDN w:val="0"/>
              <w:adjustRightInd w:val="0"/>
              <w:spacing w:before="40" w:after="40"/>
              <w:rPr>
                <w:rFonts w:eastAsiaTheme="minorHAnsi"/>
                <w:b/>
                <w:bCs/>
                <w:sz w:val="22"/>
                <w:szCs w:val="22"/>
                <w:lang w:val="en-US" w:eastAsia="en-US"/>
              </w:rPr>
            </w:pPr>
            <w:r w:rsidRPr="00F77F94">
              <w:rPr>
                <w:rFonts w:eastAsiaTheme="minorHAnsi"/>
                <w:b/>
                <w:bCs/>
                <w:sz w:val="22"/>
                <w:szCs w:val="22"/>
                <w:lang w:val="en-US" w:eastAsia="en-US"/>
              </w:rPr>
              <w:t>Code</w:t>
            </w:r>
          </w:p>
        </w:tc>
        <w:tc>
          <w:tcPr>
            <w:tcW w:w="3057" w:type="dxa"/>
            <w:tcBorders>
              <w:top w:val="single" w:sz="4" w:space="0" w:color="auto"/>
              <w:bottom w:val="single" w:sz="4" w:space="0" w:color="auto"/>
            </w:tcBorders>
          </w:tcPr>
          <w:p w14:paraId="1C7271E0" w14:textId="2F6CE239" w:rsidR="00F20A1A" w:rsidRPr="00F77F94" w:rsidRDefault="00F20A1A" w:rsidP="00EA075A">
            <w:pPr>
              <w:autoSpaceDE w:val="0"/>
              <w:autoSpaceDN w:val="0"/>
              <w:adjustRightInd w:val="0"/>
              <w:spacing w:before="40" w:after="40"/>
              <w:rPr>
                <w:rFonts w:eastAsiaTheme="minorHAnsi"/>
                <w:b/>
                <w:bCs/>
                <w:sz w:val="22"/>
                <w:szCs w:val="22"/>
                <w:lang w:val="en-US" w:eastAsia="en-US"/>
              </w:rPr>
            </w:pPr>
            <w:r w:rsidRPr="00F77F94">
              <w:rPr>
                <w:rFonts w:eastAsiaTheme="minorHAnsi"/>
                <w:b/>
                <w:bCs/>
                <w:sz w:val="22"/>
                <w:szCs w:val="22"/>
                <w:lang w:val="en-US" w:eastAsia="en-US"/>
              </w:rPr>
              <w:t>Description</w:t>
            </w:r>
          </w:p>
        </w:tc>
        <w:tc>
          <w:tcPr>
            <w:tcW w:w="3129" w:type="dxa"/>
            <w:tcBorders>
              <w:top w:val="single" w:sz="4" w:space="0" w:color="auto"/>
              <w:bottom w:val="single" w:sz="4" w:space="0" w:color="auto"/>
            </w:tcBorders>
          </w:tcPr>
          <w:p w14:paraId="4BF00FBA" w14:textId="43BF0E92" w:rsidR="00F20A1A" w:rsidRPr="00F77F94" w:rsidRDefault="00F20A1A" w:rsidP="00EA075A">
            <w:pPr>
              <w:autoSpaceDE w:val="0"/>
              <w:autoSpaceDN w:val="0"/>
              <w:adjustRightInd w:val="0"/>
              <w:spacing w:before="40" w:after="40"/>
              <w:rPr>
                <w:rFonts w:eastAsiaTheme="minorHAnsi"/>
                <w:b/>
                <w:bCs/>
                <w:sz w:val="22"/>
                <w:szCs w:val="22"/>
                <w:lang w:val="en-US" w:eastAsia="en-US"/>
              </w:rPr>
            </w:pPr>
            <w:r w:rsidRPr="00F77F94">
              <w:rPr>
                <w:rFonts w:eastAsiaTheme="minorHAnsi"/>
                <w:b/>
                <w:bCs/>
                <w:sz w:val="22"/>
                <w:szCs w:val="22"/>
                <w:lang w:val="en-US" w:eastAsia="en-US"/>
              </w:rPr>
              <w:t>Sub-codes</w:t>
            </w:r>
          </w:p>
        </w:tc>
      </w:tr>
      <w:tr w:rsidR="00F77F94" w:rsidRPr="00F77F94" w14:paraId="00025E96" w14:textId="77777777" w:rsidTr="000352E1">
        <w:trPr>
          <w:jc w:val="center"/>
        </w:trPr>
        <w:tc>
          <w:tcPr>
            <w:tcW w:w="2830" w:type="dxa"/>
            <w:tcBorders>
              <w:top w:val="single" w:sz="4" w:space="0" w:color="auto"/>
              <w:bottom w:val="single" w:sz="4" w:space="0" w:color="auto"/>
            </w:tcBorders>
          </w:tcPr>
          <w:p w14:paraId="406079EF" w14:textId="18F697B4" w:rsidR="00F77F94" w:rsidRPr="00F77F94" w:rsidRDefault="00F77F94" w:rsidP="00EA075A">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Co-author decision</w:t>
            </w:r>
          </w:p>
        </w:tc>
        <w:tc>
          <w:tcPr>
            <w:tcW w:w="3057" w:type="dxa"/>
            <w:tcBorders>
              <w:top w:val="single" w:sz="4" w:space="0" w:color="auto"/>
              <w:bottom w:val="single" w:sz="4" w:space="0" w:color="auto"/>
            </w:tcBorders>
          </w:tcPr>
          <w:p w14:paraId="50329699" w14:textId="3ECEA578" w:rsidR="00F77F94" w:rsidRPr="00735BE2" w:rsidRDefault="00F77F94" w:rsidP="00F77F94">
            <w:pPr>
              <w:autoSpaceDE w:val="0"/>
              <w:autoSpaceDN w:val="0"/>
              <w:adjustRightInd w:val="0"/>
              <w:spacing w:after="60"/>
              <w:rPr>
                <w:rFonts w:eastAsiaTheme="minorHAnsi"/>
                <w:sz w:val="22"/>
                <w:szCs w:val="22"/>
                <w:lang w:val="en-US" w:eastAsia="en-US"/>
              </w:rPr>
            </w:pPr>
            <w:r w:rsidRPr="00735BE2">
              <w:rPr>
                <w:rFonts w:eastAsiaTheme="minorHAnsi"/>
                <w:sz w:val="22"/>
                <w:szCs w:val="22"/>
                <w:lang w:val="en-US" w:eastAsia="en-US"/>
              </w:rPr>
              <w:t xml:space="preserve">Discussion </w:t>
            </w:r>
            <w:r w:rsidR="00735BE2" w:rsidRPr="00735BE2">
              <w:rPr>
                <w:color w:val="000000"/>
                <w:sz w:val="22"/>
                <w:szCs w:val="22"/>
              </w:rPr>
              <w:t xml:space="preserve">whether </w:t>
            </w:r>
            <w:r w:rsidR="000352E1">
              <w:rPr>
                <w:color w:val="000000"/>
                <w:sz w:val="22"/>
                <w:szCs w:val="22"/>
              </w:rPr>
              <w:t xml:space="preserve">(or not) </w:t>
            </w:r>
            <w:r w:rsidR="00735BE2" w:rsidRPr="00735BE2">
              <w:rPr>
                <w:color w:val="000000"/>
                <w:sz w:val="22"/>
                <w:szCs w:val="22"/>
              </w:rPr>
              <w:t xml:space="preserve">the delegation </w:t>
            </w:r>
            <w:r w:rsidR="00735BE2">
              <w:rPr>
                <w:color w:val="000000"/>
                <w:sz w:val="22"/>
                <w:szCs w:val="22"/>
              </w:rPr>
              <w:t>authored</w:t>
            </w:r>
            <w:r w:rsidR="00735BE2" w:rsidRPr="00735BE2">
              <w:rPr>
                <w:color w:val="000000"/>
                <w:sz w:val="22"/>
                <w:szCs w:val="22"/>
              </w:rPr>
              <w:t xml:space="preserve"> or co-authoring a draft resolution during </w:t>
            </w:r>
            <w:r w:rsidR="000352E1">
              <w:rPr>
                <w:color w:val="000000"/>
                <w:sz w:val="22"/>
                <w:szCs w:val="22"/>
              </w:rPr>
              <w:t>the specific</w:t>
            </w:r>
            <w:r w:rsidR="00735BE2" w:rsidRPr="00735BE2">
              <w:rPr>
                <w:color w:val="000000"/>
                <w:sz w:val="22"/>
                <w:szCs w:val="22"/>
              </w:rPr>
              <w:t xml:space="preserve"> </w:t>
            </w:r>
            <w:r w:rsidR="00735BE2">
              <w:rPr>
                <w:color w:val="000000"/>
                <w:sz w:val="22"/>
                <w:szCs w:val="22"/>
              </w:rPr>
              <w:t>Council</w:t>
            </w:r>
            <w:r w:rsidR="00735BE2" w:rsidRPr="00735BE2">
              <w:rPr>
                <w:color w:val="000000"/>
                <w:sz w:val="22"/>
                <w:szCs w:val="22"/>
              </w:rPr>
              <w:t xml:space="preserve"> mandate</w:t>
            </w:r>
          </w:p>
        </w:tc>
        <w:tc>
          <w:tcPr>
            <w:tcW w:w="3129" w:type="dxa"/>
            <w:tcBorders>
              <w:top w:val="single" w:sz="4" w:space="0" w:color="auto"/>
              <w:bottom w:val="single" w:sz="4" w:space="0" w:color="auto"/>
            </w:tcBorders>
          </w:tcPr>
          <w:p w14:paraId="3FC83E14" w14:textId="089C3653" w:rsidR="00F77F94" w:rsidRPr="00F77F94" w:rsidRDefault="00F77F94" w:rsidP="00EA075A">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 Drafted</w:t>
            </w:r>
            <w:r>
              <w:rPr>
                <w:rFonts w:eastAsiaTheme="minorHAnsi"/>
                <w:sz w:val="22"/>
                <w:szCs w:val="22"/>
                <w:lang w:val="en-US" w:eastAsia="en-US"/>
              </w:rPr>
              <w:br/>
              <w:t>- Not drafted</w:t>
            </w:r>
          </w:p>
        </w:tc>
      </w:tr>
      <w:tr w:rsidR="000352E1" w:rsidRPr="00F77F94" w14:paraId="5E7602B8" w14:textId="77777777" w:rsidTr="000352E1">
        <w:trPr>
          <w:jc w:val="center"/>
        </w:trPr>
        <w:tc>
          <w:tcPr>
            <w:tcW w:w="9016" w:type="dxa"/>
            <w:gridSpan w:val="3"/>
            <w:tcBorders>
              <w:bottom w:val="single" w:sz="4" w:space="0" w:color="auto"/>
            </w:tcBorders>
          </w:tcPr>
          <w:p w14:paraId="3EDA798E" w14:textId="75237286" w:rsidR="000352E1" w:rsidRDefault="000352E1" w:rsidP="00EA075A">
            <w:pPr>
              <w:autoSpaceDE w:val="0"/>
              <w:autoSpaceDN w:val="0"/>
              <w:adjustRightInd w:val="0"/>
              <w:spacing w:after="60"/>
              <w:rPr>
                <w:rFonts w:eastAsiaTheme="minorHAnsi"/>
                <w:sz w:val="22"/>
                <w:szCs w:val="22"/>
                <w:lang w:val="en-US" w:eastAsia="en-US"/>
              </w:rPr>
            </w:pPr>
            <w:r w:rsidRPr="00F77F94">
              <w:rPr>
                <w:rFonts w:eastAsiaTheme="minorHAnsi"/>
                <w:b/>
                <w:bCs/>
                <w:lang w:val="en-US" w:eastAsia="en-US"/>
              </w:rPr>
              <w:lastRenderedPageBreak/>
              <w:t>Table AX</w:t>
            </w:r>
            <w:r>
              <w:rPr>
                <w:rFonts w:eastAsiaTheme="minorHAnsi"/>
                <w:b/>
                <w:bCs/>
                <w:lang w:val="en-US" w:eastAsia="en-US"/>
              </w:rPr>
              <w:t xml:space="preserve"> </w:t>
            </w:r>
            <w:r w:rsidRPr="00523809">
              <w:rPr>
                <w:rFonts w:eastAsiaTheme="minorHAnsi"/>
                <w:lang w:val="en-US" w:eastAsia="en-US"/>
              </w:rPr>
              <w:t>(continued)</w:t>
            </w:r>
          </w:p>
        </w:tc>
      </w:tr>
      <w:tr w:rsidR="00735BE2" w:rsidRPr="00F77F94" w14:paraId="37FF6CE5" w14:textId="77777777" w:rsidTr="000352E1">
        <w:trPr>
          <w:jc w:val="center"/>
        </w:trPr>
        <w:tc>
          <w:tcPr>
            <w:tcW w:w="2830" w:type="dxa"/>
            <w:tcBorders>
              <w:top w:val="single" w:sz="4" w:space="0" w:color="auto"/>
            </w:tcBorders>
          </w:tcPr>
          <w:p w14:paraId="390805F1" w14:textId="5C9FA01F" w:rsidR="00735BE2" w:rsidRDefault="00735BE2" w:rsidP="00EA075A">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Reason for drafting</w:t>
            </w:r>
          </w:p>
        </w:tc>
        <w:tc>
          <w:tcPr>
            <w:tcW w:w="3057" w:type="dxa"/>
            <w:tcBorders>
              <w:top w:val="single" w:sz="4" w:space="0" w:color="auto"/>
            </w:tcBorders>
          </w:tcPr>
          <w:p w14:paraId="03D8CF96" w14:textId="0F3A36A1" w:rsidR="00735BE2" w:rsidRPr="00735BE2" w:rsidRDefault="00735BE2" w:rsidP="00F77F94">
            <w:pPr>
              <w:autoSpaceDE w:val="0"/>
              <w:autoSpaceDN w:val="0"/>
              <w:adjustRightInd w:val="0"/>
              <w:spacing w:after="60"/>
              <w:rPr>
                <w:rFonts w:eastAsiaTheme="minorHAnsi"/>
                <w:sz w:val="22"/>
                <w:szCs w:val="22"/>
                <w:lang w:val="en-US" w:eastAsia="en-US"/>
              </w:rPr>
            </w:pPr>
            <w:r>
              <w:rPr>
                <w:color w:val="000000"/>
                <w:sz w:val="22"/>
                <w:szCs w:val="22"/>
              </w:rPr>
              <w:t>D</w:t>
            </w:r>
            <w:r w:rsidRPr="00735BE2">
              <w:rPr>
                <w:color w:val="000000"/>
                <w:sz w:val="22"/>
                <w:szCs w:val="22"/>
              </w:rPr>
              <w:t xml:space="preserve">elegation’s motivations for </w:t>
            </w:r>
            <w:r>
              <w:rPr>
                <w:color w:val="000000"/>
                <w:sz w:val="22"/>
                <w:szCs w:val="22"/>
              </w:rPr>
              <w:t>authoring</w:t>
            </w:r>
            <w:r w:rsidRPr="00735BE2">
              <w:rPr>
                <w:color w:val="000000"/>
                <w:sz w:val="22"/>
                <w:szCs w:val="22"/>
              </w:rPr>
              <w:t xml:space="preserve"> or co-authoring a </w:t>
            </w:r>
            <w:r>
              <w:rPr>
                <w:color w:val="000000"/>
                <w:sz w:val="22"/>
                <w:szCs w:val="22"/>
              </w:rPr>
              <w:t xml:space="preserve">Council </w:t>
            </w:r>
            <w:r w:rsidRPr="00735BE2">
              <w:rPr>
                <w:color w:val="000000"/>
                <w:sz w:val="22"/>
                <w:szCs w:val="22"/>
              </w:rPr>
              <w:t>resolution</w:t>
            </w:r>
          </w:p>
        </w:tc>
        <w:tc>
          <w:tcPr>
            <w:tcW w:w="3129" w:type="dxa"/>
            <w:tcBorders>
              <w:top w:val="single" w:sz="4" w:space="0" w:color="auto"/>
            </w:tcBorders>
          </w:tcPr>
          <w:p w14:paraId="2FA06996" w14:textId="34F2A18B" w:rsidR="00735BE2" w:rsidRDefault="00735BE2" w:rsidP="00EA075A">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 Influence on content</w:t>
            </w:r>
            <w:r>
              <w:rPr>
                <w:rFonts w:eastAsiaTheme="minorHAnsi"/>
                <w:sz w:val="22"/>
                <w:szCs w:val="22"/>
                <w:lang w:val="en-US" w:eastAsia="en-US"/>
              </w:rPr>
              <w:br/>
              <w:t>- Political message</w:t>
            </w:r>
            <w:r>
              <w:rPr>
                <w:rFonts w:eastAsiaTheme="minorHAnsi"/>
                <w:sz w:val="22"/>
                <w:szCs w:val="22"/>
                <w:lang w:val="en-US" w:eastAsia="en-US"/>
              </w:rPr>
              <w:br/>
              <w:t>- Network-building/peers</w:t>
            </w:r>
            <w:r>
              <w:rPr>
                <w:rFonts w:eastAsiaTheme="minorHAnsi"/>
                <w:sz w:val="22"/>
                <w:szCs w:val="22"/>
                <w:lang w:val="en-US" w:eastAsia="en-US"/>
              </w:rPr>
              <w:br/>
              <w:t>- National interest/priority</w:t>
            </w:r>
            <w:r>
              <w:rPr>
                <w:rFonts w:eastAsiaTheme="minorHAnsi"/>
                <w:sz w:val="22"/>
                <w:szCs w:val="22"/>
                <w:lang w:val="en-US" w:eastAsia="en-US"/>
              </w:rPr>
              <w:br/>
              <w:t>- Visibility/prestige</w:t>
            </w:r>
            <w:r>
              <w:rPr>
                <w:rFonts w:eastAsiaTheme="minorHAnsi"/>
                <w:sz w:val="22"/>
                <w:szCs w:val="22"/>
                <w:lang w:val="en-US" w:eastAsia="en-US"/>
              </w:rPr>
              <w:br/>
              <w:t>- Experience/expertise</w:t>
            </w:r>
            <w:r>
              <w:rPr>
                <w:rFonts w:eastAsiaTheme="minorHAnsi"/>
                <w:sz w:val="22"/>
                <w:szCs w:val="22"/>
                <w:lang w:val="en-US" w:eastAsia="en-US"/>
              </w:rPr>
              <w:br/>
              <w:t>- Response to crisis</w:t>
            </w:r>
            <w:r>
              <w:rPr>
                <w:rFonts w:eastAsiaTheme="minorHAnsi"/>
                <w:sz w:val="22"/>
                <w:szCs w:val="22"/>
                <w:lang w:val="en-US" w:eastAsia="en-US"/>
              </w:rPr>
              <w:br/>
              <w:t>- Unsatisfaction status quo</w:t>
            </w:r>
          </w:p>
        </w:tc>
      </w:tr>
      <w:tr w:rsidR="00735BE2" w:rsidRPr="00F77F94" w14:paraId="5968C76F" w14:textId="77777777" w:rsidTr="000352E1">
        <w:trPr>
          <w:jc w:val="center"/>
        </w:trPr>
        <w:tc>
          <w:tcPr>
            <w:tcW w:w="2830" w:type="dxa"/>
          </w:tcPr>
          <w:p w14:paraId="7DEA53CF" w14:textId="28B4993F" w:rsidR="00735BE2" w:rsidRDefault="00735BE2" w:rsidP="00EA075A">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Reason for not drafting</w:t>
            </w:r>
          </w:p>
        </w:tc>
        <w:tc>
          <w:tcPr>
            <w:tcW w:w="3057" w:type="dxa"/>
          </w:tcPr>
          <w:p w14:paraId="219E1600" w14:textId="58385CC9" w:rsidR="00735BE2" w:rsidRDefault="00735BE2" w:rsidP="00F77F94">
            <w:pPr>
              <w:autoSpaceDE w:val="0"/>
              <w:autoSpaceDN w:val="0"/>
              <w:adjustRightInd w:val="0"/>
              <w:spacing w:after="60"/>
              <w:rPr>
                <w:rFonts w:eastAsiaTheme="minorHAnsi"/>
                <w:sz w:val="22"/>
                <w:szCs w:val="22"/>
                <w:lang w:val="en-US" w:eastAsia="en-US"/>
              </w:rPr>
            </w:pPr>
            <w:r>
              <w:rPr>
                <w:color w:val="000000"/>
                <w:sz w:val="22"/>
                <w:szCs w:val="22"/>
              </w:rPr>
              <w:t>D</w:t>
            </w:r>
            <w:r w:rsidRPr="00735BE2">
              <w:rPr>
                <w:color w:val="000000"/>
                <w:sz w:val="22"/>
                <w:szCs w:val="22"/>
              </w:rPr>
              <w:t xml:space="preserve">elegation’s motivations for </w:t>
            </w:r>
            <w:r>
              <w:rPr>
                <w:color w:val="000000"/>
                <w:sz w:val="22"/>
                <w:szCs w:val="22"/>
              </w:rPr>
              <w:t>not authoring</w:t>
            </w:r>
            <w:r w:rsidRPr="00735BE2">
              <w:rPr>
                <w:color w:val="000000"/>
                <w:sz w:val="22"/>
                <w:szCs w:val="22"/>
              </w:rPr>
              <w:t xml:space="preserve"> or co-authoring a </w:t>
            </w:r>
            <w:r>
              <w:rPr>
                <w:color w:val="000000"/>
                <w:sz w:val="22"/>
                <w:szCs w:val="22"/>
              </w:rPr>
              <w:t xml:space="preserve">Council </w:t>
            </w:r>
            <w:r w:rsidRPr="00735BE2">
              <w:rPr>
                <w:color w:val="000000"/>
                <w:sz w:val="22"/>
                <w:szCs w:val="22"/>
              </w:rPr>
              <w:t>resolution</w:t>
            </w:r>
          </w:p>
        </w:tc>
        <w:tc>
          <w:tcPr>
            <w:tcW w:w="3129" w:type="dxa"/>
          </w:tcPr>
          <w:p w14:paraId="48BEC3C2" w14:textId="02A02C29" w:rsidR="00735BE2" w:rsidRDefault="00735BE2" w:rsidP="00EA075A">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 No interest</w:t>
            </w:r>
            <w:r>
              <w:rPr>
                <w:rFonts w:eastAsiaTheme="minorHAnsi"/>
                <w:sz w:val="22"/>
                <w:szCs w:val="22"/>
                <w:lang w:val="en-US" w:eastAsia="en-US"/>
              </w:rPr>
              <w:br/>
              <w:t>- Lack of capacity/interest</w:t>
            </w:r>
            <w:r>
              <w:rPr>
                <w:rFonts w:eastAsiaTheme="minorHAnsi"/>
                <w:sz w:val="22"/>
                <w:szCs w:val="22"/>
                <w:lang w:val="en-US" w:eastAsia="en-US"/>
              </w:rPr>
              <w:br/>
              <w:t>- Domestic constraints</w:t>
            </w:r>
            <w:r>
              <w:rPr>
                <w:rFonts w:eastAsiaTheme="minorHAnsi"/>
                <w:sz w:val="22"/>
                <w:szCs w:val="22"/>
                <w:lang w:val="en-US" w:eastAsia="en-US"/>
              </w:rPr>
              <w:br/>
              <w:t>- Concern over opposition/veto</w:t>
            </w:r>
            <w:r>
              <w:rPr>
                <w:rFonts w:eastAsiaTheme="minorHAnsi"/>
                <w:sz w:val="22"/>
                <w:szCs w:val="22"/>
                <w:lang w:val="en-US" w:eastAsia="en-US"/>
              </w:rPr>
              <w:br/>
              <w:t>- Short mandate</w:t>
            </w:r>
            <w:r>
              <w:rPr>
                <w:rFonts w:eastAsiaTheme="minorHAnsi"/>
                <w:sz w:val="22"/>
                <w:szCs w:val="22"/>
                <w:lang w:val="en-US" w:eastAsia="en-US"/>
              </w:rPr>
              <w:br/>
              <w:t>- Focus on thematic issues</w:t>
            </w:r>
            <w:r>
              <w:rPr>
                <w:rFonts w:eastAsiaTheme="minorHAnsi"/>
                <w:sz w:val="22"/>
                <w:szCs w:val="22"/>
                <w:lang w:val="en-US" w:eastAsia="en-US"/>
              </w:rPr>
              <w:br/>
              <w:t>- Preference for supporting roles</w:t>
            </w:r>
            <w:r>
              <w:rPr>
                <w:rFonts w:eastAsiaTheme="minorHAnsi"/>
                <w:sz w:val="22"/>
                <w:szCs w:val="22"/>
                <w:lang w:val="en-US" w:eastAsia="en-US"/>
              </w:rPr>
              <w:br/>
              <w:t>- Focus on other Council roles</w:t>
            </w:r>
          </w:p>
        </w:tc>
      </w:tr>
      <w:tr w:rsidR="00FA3068" w:rsidRPr="00F77F94" w14:paraId="583410D2" w14:textId="77777777" w:rsidTr="000352E1">
        <w:trPr>
          <w:jc w:val="center"/>
        </w:trPr>
        <w:tc>
          <w:tcPr>
            <w:tcW w:w="2830" w:type="dxa"/>
          </w:tcPr>
          <w:p w14:paraId="1B35AC64" w14:textId="563E4094" w:rsidR="00FA3068" w:rsidRPr="00F77F94" w:rsidRDefault="00FA3068" w:rsidP="00735BE2">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Decision to co-author</w:t>
            </w:r>
          </w:p>
        </w:tc>
        <w:tc>
          <w:tcPr>
            <w:tcW w:w="3057" w:type="dxa"/>
          </w:tcPr>
          <w:p w14:paraId="75234BDF" w14:textId="08086586" w:rsidR="00FA3068" w:rsidRDefault="00FA3068" w:rsidP="00735BE2">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Decision to co-author compared to drafting alone</w:t>
            </w:r>
          </w:p>
        </w:tc>
        <w:tc>
          <w:tcPr>
            <w:tcW w:w="3129" w:type="dxa"/>
          </w:tcPr>
          <w:p w14:paraId="66229828" w14:textId="37698943" w:rsidR="00FA3068" w:rsidRPr="00F77F94" w:rsidRDefault="00FA3068" w:rsidP="00735BE2">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 Resource sharing</w:t>
            </w:r>
            <w:r>
              <w:rPr>
                <w:rFonts w:eastAsiaTheme="minorHAnsi"/>
                <w:sz w:val="22"/>
                <w:szCs w:val="22"/>
                <w:lang w:val="en-US" w:eastAsia="en-US"/>
              </w:rPr>
              <w:br/>
              <w:t>- Speed/efficiency</w:t>
            </w:r>
            <w:r>
              <w:rPr>
                <w:rFonts w:eastAsiaTheme="minorHAnsi"/>
                <w:sz w:val="22"/>
                <w:szCs w:val="22"/>
                <w:lang w:val="en-US" w:eastAsia="en-US"/>
              </w:rPr>
              <w:br/>
              <w:t>- Burden-sharing/risk mitigation</w:t>
            </w:r>
            <w:r>
              <w:rPr>
                <w:rFonts w:eastAsiaTheme="minorHAnsi"/>
                <w:sz w:val="22"/>
                <w:szCs w:val="22"/>
                <w:lang w:val="en-US" w:eastAsia="en-US"/>
              </w:rPr>
              <w:br/>
              <w:t>- Increased legitimacy</w:t>
            </w:r>
            <w:r>
              <w:rPr>
                <w:rFonts w:eastAsiaTheme="minorHAnsi"/>
                <w:sz w:val="22"/>
                <w:szCs w:val="22"/>
                <w:lang w:val="en-US" w:eastAsia="en-US"/>
              </w:rPr>
              <w:br/>
              <w:t>- Draft complexity</w:t>
            </w:r>
            <w:r>
              <w:rPr>
                <w:rFonts w:eastAsiaTheme="minorHAnsi"/>
                <w:sz w:val="22"/>
                <w:szCs w:val="22"/>
                <w:lang w:val="en-US" w:eastAsia="en-US"/>
              </w:rPr>
              <w:br/>
              <w:t>- Expertise of other delegation</w:t>
            </w:r>
          </w:p>
        </w:tc>
      </w:tr>
      <w:tr w:rsidR="00735BE2" w:rsidRPr="00F77F94" w14:paraId="14990CE0" w14:textId="77777777" w:rsidTr="00735BE2">
        <w:trPr>
          <w:jc w:val="center"/>
        </w:trPr>
        <w:tc>
          <w:tcPr>
            <w:tcW w:w="2830" w:type="dxa"/>
          </w:tcPr>
          <w:p w14:paraId="5FFBC8D0" w14:textId="18DD3C7A"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rFonts w:eastAsiaTheme="minorHAnsi"/>
                <w:sz w:val="22"/>
                <w:szCs w:val="22"/>
                <w:lang w:val="en-US" w:eastAsia="en-US"/>
              </w:rPr>
              <w:t>Co-author selection</w:t>
            </w:r>
          </w:p>
        </w:tc>
        <w:tc>
          <w:tcPr>
            <w:tcW w:w="3057" w:type="dxa"/>
          </w:tcPr>
          <w:p w14:paraId="5953AE00" w14:textId="7A65D07C" w:rsidR="00735BE2" w:rsidRDefault="00735BE2" w:rsidP="00735BE2">
            <w:pPr>
              <w:autoSpaceDE w:val="0"/>
              <w:autoSpaceDN w:val="0"/>
              <w:adjustRightInd w:val="0"/>
              <w:spacing w:after="60"/>
              <w:rPr>
                <w:rFonts w:eastAsiaTheme="minorHAnsi"/>
                <w:sz w:val="22"/>
                <w:szCs w:val="22"/>
                <w:lang w:val="en-US" w:eastAsia="en-US"/>
              </w:rPr>
            </w:pPr>
            <w:r w:rsidRPr="00F77F94">
              <w:rPr>
                <w:color w:val="000000"/>
                <w:sz w:val="22"/>
                <w:szCs w:val="22"/>
                <w:lang w:val="en-US"/>
              </w:rPr>
              <w:t>Factors explaining the selection of specific co-authors</w:t>
            </w:r>
          </w:p>
        </w:tc>
        <w:tc>
          <w:tcPr>
            <w:tcW w:w="3129" w:type="dxa"/>
          </w:tcPr>
          <w:p w14:paraId="7A47190D" w14:textId="2485B133"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rFonts w:eastAsiaTheme="minorHAnsi"/>
                <w:sz w:val="22"/>
                <w:szCs w:val="22"/>
                <w:lang w:val="en-US" w:eastAsia="en-US"/>
              </w:rPr>
              <w:t>- Historical precedent</w:t>
            </w:r>
            <w:r w:rsidRPr="00F77F94">
              <w:rPr>
                <w:rFonts w:eastAsiaTheme="minorHAnsi"/>
                <w:sz w:val="22"/>
                <w:szCs w:val="22"/>
                <w:lang w:val="en-US" w:eastAsia="en-US"/>
              </w:rPr>
              <w:br/>
              <w:t xml:space="preserve">- </w:t>
            </w:r>
            <w:r>
              <w:rPr>
                <w:rFonts w:eastAsiaTheme="minorHAnsi"/>
                <w:sz w:val="22"/>
                <w:szCs w:val="22"/>
                <w:lang w:val="en-US" w:eastAsia="en-US"/>
              </w:rPr>
              <w:t>Allies</w:t>
            </w:r>
            <w:r w:rsidRPr="00F77F94">
              <w:rPr>
                <w:rFonts w:eastAsiaTheme="minorHAnsi"/>
                <w:sz w:val="22"/>
                <w:szCs w:val="22"/>
                <w:lang w:val="en-US" w:eastAsia="en-US"/>
              </w:rPr>
              <w:br/>
              <w:t>- Cost reduction/efficiency</w:t>
            </w:r>
            <w:r w:rsidRPr="00F77F94">
              <w:rPr>
                <w:rFonts w:eastAsiaTheme="minorHAnsi"/>
                <w:sz w:val="22"/>
                <w:szCs w:val="22"/>
                <w:lang w:val="en-US" w:eastAsia="en-US"/>
              </w:rPr>
              <w:br/>
              <w:t>- Trust/familiarit</w:t>
            </w:r>
            <w:r>
              <w:rPr>
                <w:rFonts w:eastAsiaTheme="minorHAnsi"/>
                <w:sz w:val="22"/>
                <w:szCs w:val="22"/>
                <w:lang w:val="en-US" w:eastAsia="en-US"/>
              </w:rPr>
              <w:t>y</w:t>
            </w:r>
            <w:r w:rsidRPr="00F77F94">
              <w:rPr>
                <w:rFonts w:eastAsiaTheme="minorHAnsi"/>
                <w:sz w:val="22"/>
                <w:szCs w:val="22"/>
                <w:lang w:val="en-US" w:eastAsia="en-US"/>
              </w:rPr>
              <w:br/>
              <w:t xml:space="preserve">- </w:t>
            </w:r>
            <w:r>
              <w:rPr>
                <w:rFonts w:eastAsiaTheme="minorHAnsi"/>
                <w:sz w:val="22"/>
                <w:szCs w:val="22"/>
                <w:lang w:val="en-US" w:eastAsia="en-US"/>
              </w:rPr>
              <w:t>Resource c</w:t>
            </w:r>
            <w:r w:rsidRPr="00F77F94">
              <w:rPr>
                <w:rFonts w:eastAsiaTheme="minorHAnsi"/>
                <w:sz w:val="22"/>
                <w:szCs w:val="22"/>
                <w:lang w:val="en-US" w:eastAsia="en-US"/>
              </w:rPr>
              <w:t>omplementarity</w:t>
            </w:r>
            <w:r w:rsidRPr="00F77F94">
              <w:rPr>
                <w:rFonts w:eastAsiaTheme="minorHAnsi"/>
                <w:sz w:val="22"/>
                <w:szCs w:val="22"/>
                <w:lang w:val="en-US" w:eastAsia="en-US"/>
              </w:rPr>
              <w:br/>
              <w:t>- Anticipated suppor</w:t>
            </w:r>
            <w:r>
              <w:rPr>
                <w:rFonts w:eastAsiaTheme="minorHAnsi"/>
                <w:sz w:val="22"/>
                <w:szCs w:val="22"/>
                <w:lang w:val="en-US" w:eastAsia="en-US"/>
              </w:rPr>
              <w:t>t</w:t>
            </w:r>
            <w:r>
              <w:rPr>
                <w:rFonts w:eastAsiaTheme="minorHAnsi"/>
                <w:sz w:val="22"/>
                <w:szCs w:val="22"/>
                <w:lang w:val="en-US" w:eastAsia="en-US"/>
              </w:rPr>
              <w:br/>
            </w:r>
            <w:r w:rsidRPr="00F77F94">
              <w:rPr>
                <w:rFonts w:eastAsiaTheme="minorHAnsi"/>
                <w:sz w:val="22"/>
                <w:szCs w:val="22"/>
                <w:lang w:val="en-US" w:eastAsia="en-US"/>
              </w:rPr>
              <w:t>- Topic expertise</w:t>
            </w:r>
            <w:r>
              <w:rPr>
                <w:rFonts w:eastAsiaTheme="minorHAnsi"/>
                <w:sz w:val="22"/>
                <w:szCs w:val="22"/>
                <w:lang w:val="en-US" w:eastAsia="en-US"/>
              </w:rPr>
              <w:t>/reputation</w:t>
            </w:r>
            <w:r w:rsidRPr="00F77F94">
              <w:rPr>
                <w:rFonts w:eastAsiaTheme="minorHAnsi"/>
                <w:sz w:val="22"/>
                <w:szCs w:val="22"/>
                <w:lang w:val="en-US" w:eastAsia="en-US"/>
              </w:rPr>
              <w:br/>
              <w:t>- Strategic exclusion</w:t>
            </w:r>
            <w:r w:rsidRPr="00F77F94">
              <w:rPr>
                <w:rFonts w:eastAsiaTheme="minorHAnsi"/>
                <w:sz w:val="22"/>
                <w:szCs w:val="22"/>
                <w:lang w:val="en-US" w:eastAsia="en-US"/>
              </w:rPr>
              <w:br/>
              <w:t>- Domestic constraints</w:t>
            </w:r>
            <w:r w:rsidRPr="00F77F94">
              <w:rPr>
                <w:rFonts w:eastAsiaTheme="minorHAnsi"/>
                <w:sz w:val="22"/>
                <w:szCs w:val="22"/>
                <w:lang w:val="en-US" w:eastAsia="en-US"/>
              </w:rPr>
              <w:br/>
              <w:t>- P</w:t>
            </w:r>
            <w:r>
              <w:rPr>
                <w:rFonts w:eastAsiaTheme="minorHAnsi"/>
                <w:sz w:val="22"/>
                <w:szCs w:val="22"/>
                <w:lang w:val="en-US" w:eastAsia="en-US"/>
              </w:rPr>
              <w:t>5 p</w:t>
            </w:r>
            <w:r w:rsidRPr="00F77F94">
              <w:rPr>
                <w:rFonts w:eastAsiaTheme="minorHAnsi"/>
                <w:sz w:val="22"/>
                <w:szCs w:val="22"/>
                <w:lang w:val="en-US" w:eastAsia="en-US"/>
              </w:rPr>
              <w:t>ressure</w:t>
            </w:r>
          </w:p>
        </w:tc>
      </w:tr>
      <w:tr w:rsidR="00735BE2" w:rsidRPr="00F77F94" w14:paraId="34022F62" w14:textId="77777777" w:rsidTr="00735BE2">
        <w:trPr>
          <w:jc w:val="center"/>
        </w:trPr>
        <w:tc>
          <w:tcPr>
            <w:tcW w:w="2830" w:type="dxa"/>
          </w:tcPr>
          <w:p w14:paraId="0E06BFAD" w14:textId="155D277B"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rFonts w:eastAsiaTheme="minorHAnsi"/>
                <w:sz w:val="22"/>
                <w:szCs w:val="22"/>
                <w:lang w:val="en-US" w:eastAsia="en-US"/>
              </w:rPr>
              <w:t>Co-author experience</w:t>
            </w:r>
          </w:p>
        </w:tc>
        <w:tc>
          <w:tcPr>
            <w:tcW w:w="3057" w:type="dxa"/>
          </w:tcPr>
          <w:p w14:paraId="7E138A91" w14:textId="21830256" w:rsidR="00735BE2" w:rsidRPr="00F77F94" w:rsidRDefault="00FA3068" w:rsidP="00735BE2">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E</w:t>
            </w:r>
            <w:r w:rsidR="00735BE2" w:rsidRPr="00F77F94">
              <w:rPr>
                <w:rFonts w:eastAsiaTheme="minorHAnsi"/>
                <w:sz w:val="22"/>
                <w:szCs w:val="22"/>
                <w:lang w:val="en-US" w:eastAsia="en-US"/>
              </w:rPr>
              <w:t>valuation about experience in co-drafting UNSC resolutions</w:t>
            </w:r>
          </w:p>
        </w:tc>
        <w:tc>
          <w:tcPr>
            <w:tcW w:w="3129" w:type="dxa"/>
          </w:tcPr>
          <w:p w14:paraId="33F408CB" w14:textId="2E517086"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rFonts w:eastAsiaTheme="minorHAnsi"/>
                <w:sz w:val="22"/>
                <w:szCs w:val="22"/>
                <w:lang w:val="en-US" w:eastAsia="en-US"/>
              </w:rPr>
              <w:t>- Positive</w:t>
            </w:r>
            <w:r>
              <w:rPr>
                <w:rFonts w:eastAsiaTheme="minorHAnsi"/>
                <w:sz w:val="22"/>
                <w:szCs w:val="22"/>
                <w:lang w:val="en-US" w:eastAsia="en-US"/>
              </w:rPr>
              <w:br/>
            </w:r>
            <w:r w:rsidRPr="00F77F94">
              <w:rPr>
                <w:rFonts w:eastAsiaTheme="minorHAnsi"/>
                <w:sz w:val="22"/>
                <w:szCs w:val="22"/>
                <w:lang w:val="en-US" w:eastAsia="en-US"/>
              </w:rPr>
              <w:t>- Negative</w:t>
            </w:r>
          </w:p>
        </w:tc>
      </w:tr>
      <w:tr w:rsidR="00735BE2" w:rsidRPr="00F77F94" w14:paraId="7693255F" w14:textId="77777777" w:rsidTr="000352E1">
        <w:trPr>
          <w:jc w:val="center"/>
        </w:trPr>
        <w:tc>
          <w:tcPr>
            <w:tcW w:w="2830" w:type="dxa"/>
          </w:tcPr>
          <w:p w14:paraId="5B67EC0A" w14:textId="22322504"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rFonts w:eastAsiaTheme="minorHAnsi"/>
                <w:sz w:val="22"/>
                <w:szCs w:val="22"/>
                <w:lang w:val="en-US" w:eastAsia="en-US"/>
              </w:rPr>
              <w:t>Benefit similarity co-authors</w:t>
            </w:r>
          </w:p>
        </w:tc>
        <w:tc>
          <w:tcPr>
            <w:tcW w:w="3057" w:type="dxa"/>
          </w:tcPr>
          <w:p w14:paraId="3CD72A61" w14:textId="79A16F20"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color w:val="000000"/>
                <w:sz w:val="22"/>
                <w:szCs w:val="22"/>
                <w:lang w:val="en-US"/>
              </w:rPr>
              <w:t>Benefits of working with similar states</w:t>
            </w:r>
            <w:r w:rsidR="00591335">
              <w:rPr>
                <w:color w:val="000000"/>
                <w:sz w:val="22"/>
                <w:szCs w:val="22"/>
                <w:lang w:val="en-US"/>
              </w:rPr>
              <w:t xml:space="preserve"> as co-authors</w:t>
            </w:r>
          </w:p>
        </w:tc>
        <w:tc>
          <w:tcPr>
            <w:tcW w:w="3129" w:type="dxa"/>
          </w:tcPr>
          <w:p w14:paraId="2581908D" w14:textId="78B079B2" w:rsidR="00735BE2" w:rsidRPr="00F77F94" w:rsidRDefault="00591335" w:rsidP="00735BE2">
            <w:pPr>
              <w:autoSpaceDE w:val="0"/>
              <w:autoSpaceDN w:val="0"/>
              <w:adjustRightInd w:val="0"/>
              <w:spacing w:after="60"/>
              <w:rPr>
                <w:rFonts w:eastAsiaTheme="minorHAnsi"/>
                <w:sz w:val="22"/>
                <w:szCs w:val="22"/>
                <w:lang w:val="en-US" w:eastAsia="en-US"/>
              </w:rPr>
            </w:pPr>
            <w:r>
              <w:rPr>
                <w:rFonts w:eastAsiaTheme="minorHAnsi"/>
                <w:sz w:val="22"/>
                <w:szCs w:val="22"/>
                <w:lang w:val="en-US" w:eastAsia="en-US"/>
              </w:rPr>
              <w:t xml:space="preserve">- </w:t>
            </w:r>
            <w:r w:rsidR="00735BE2" w:rsidRPr="00F77F94">
              <w:rPr>
                <w:rFonts w:eastAsiaTheme="minorHAnsi"/>
                <w:sz w:val="22"/>
                <w:szCs w:val="22"/>
                <w:lang w:val="en-US" w:eastAsia="en-US"/>
              </w:rPr>
              <w:t>Shared values/ideology</w:t>
            </w:r>
            <w:r w:rsidR="00735BE2" w:rsidRPr="00F77F94">
              <w:rPr>
                <w:rFonts w:eastAsiaTheme="minorHAnsi"/>
                <w:sz w:val="22"/>
                <w:szCs w:val="22"/>
                <w:lang w:val="en-US" w:eastAsia="en-US"/>
              </w:rPr>
              <w:br/>
              <w:t>- Trust</w:t>
            </w:r>
            <w:r>
              <w:rPr>
                <w:rFonts w:eastAsiaTheme="minorHAnsi"/>
                <w:sz w:val="22"/>
                <w:szCs w:val="22"/>
                <w:lang w:val="en-US" w:eastAsia="en-US"/>
              </w:rPr>
              <w:t xml:space="preserve"> and cooperation tradition</w:t>
            </w:r>
            <w:r w:rsidR="00735BE2" w:rsidRPr="00F77F94">
              <w:rPr>
                <w:rFonts w:eastAsiaTheme="minorHAnsi"/>
                <w:sz w:val="22"/>
                <w:szCs w:val="22"/>
                <w:lang w:val="en-US" w:eastAsia="en-US"/>
              </w:rPr>
              <w:br/>
              <w:t>- Speed negotiation</w:t>
            </w:r>
            <w:r w:rsidR="00735BE2" w:rsidRPr="00F77F94">
              <w:rPr>
                <w:rFonts w:eastAsiaTheme="minorHAnsi"/>
                <w:sz w:val="22"/>
                <w:szCs w:val="22"/>
                <w:lang w:val="en-US" w:eastAsia="en-US"/>
              </w:rPr>
              <w:br/>
              <w:t>- Message consistency</w:t>
            </w:r>
            <w:r w:rsidR="00735BE2" w:rsidRPr="00F77F94">
              <w:rPr>
                <w:rFonts w:eastAsiaTheme="minorHAnsi"/>
                <w:sz w:val="22"/>
                <w:szCs w:val="22"/>
                <w:lang w:val="en-US" w:eastAsia="en-US"/>
              </w:rPr>
              <w:br/>
              <w:t>- Institutional alignment</w:t>
            </w:r>
            <w:r w:rsidR="00735BE2" w:rsidRPr="00F77F94">
              <w:rPr>
                <w:rFonts w:eastAsiaTheme="minorHAnsi"/>
                <w:sz w:val="22"/>
                <w:szCs w:val="22"/>
                <w:lang w:val="en-US" w:eastAsia="en-US"/>
              </w:rPr>
              <w:br/>
              <w:t xml:space="preserve">- </w:t>
            </w:r>
            <w:r>
              <w:rPr>
                <w:rFonts w:eastAsiaTheme="minorHAnsi"/>
                <w:sz w:val="22"/>
                <w:szCs w:val="22"/>
                <w:lang w:val="en-US" w:eastAsia="en-US"/>
              </w:rPr>
              <w:t>C</w:t>
            </w:r>
            <w:r w:rsidR="00735BE2" w:rsidRPr="00F77F94">
              <w:rPr>
                <w:rFonts w:eastAsiaTheme="minorHAnsi"/>
                <w:sz w:val="22"/>
                <w:szCs w:val="22"/>
                <w:lang w:val="en-US" w:eastAsia="en-US"/>
              </w:rPr>
              <w:t>ohesion/block positioning</w:t>
            </w:r>
            <w:r w:rsidR="00735BE2" w:rsidRPr="00F77F94">
              <w:rPr>
                <w:rFonts w:eastAsiaTheme="minorHAnsi"/>
                <w:sz w:val="22"/>
                <w:szCs w:val="22"/>
                <w:lang w:val="en-US" w:eastAsia="en-US"/>
              </w:rPr>
              <w:br/>
              <w:t>- Exclusion of spoilers</w:t>
            </w:r>
            <w:r w:rsidR="00735BE2" w:rsidRPr="00F77F94">
              <w:rPr>
                <w:rFonts w:eastAsiaTheme="minorHAnsi"/>
                <w:sz w:val="22"/>
                <w:szCs w:val="22"/>
                <w:lang w:val="en-US" w:eastAsia="en-US"/>
              </w:rPr>
              <w:br/>
              <w:t>- Predictability outcomes</w:t>
            </w:r>
            <w:r w:rsidR="00735BE2" w:rsidRPr="00F77F94">
              <w:rPr>
                <w:rFonts w:eastAsiaTheme="minorHAnsi"/>
                <w:sz w:val="22"/>
                <w:szCs w:val="22"/>
                <w:lang w:val="en-US" w:eastAsia="en-US"/>
              </w:rPr>
              <w:br/>
              <w:t>- Mutual support assurance</w:t>
            </w:r>
          </w:p>
        </w:tc>
      </w:tr>
      <w:tr w:rsidR="00735BE2" w:rsidRPr="00F77F94" w14:paraId="49A20B48" w14:textId="77777777" w:rsidTr="000352E1">
        <w:trPr>
          <w:jc w:val="center"/>
        </w:trPr>
        <w:tc>
          <w:tcPr>
            <w:tcW w:w="2830" w:type="dxa"/>
            <w:tcBorders>
              <w:bottom w:val="single" w:sz="4" w:space="0" w:color="auto"/>
            </w:tcBorders>
          </w:tcPr>
          <w:p w14:paraId="70E8DD54" w14:textId="18AA20A6"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rFonts w:eastAsiaTheme="minorHAnsi"/>
                <w:sz w:val="22"/>
                <w:szCs w:val="22"/>
                <w:lang w:val="en-US" w:eastAsia="en-US"/>
              </w:rPr>
              <w:t>Drawback similarity co-authors</w:t>
            </w:r>
          </w:p>
        </w:tc>
        <w:tc>
          <w:tcPr>
            <w:tcW w:w="3057" w:type="dxa"/>
            <w:tcBorders>
              <w:bottom w:val="single" w:sz="4" w:space="0" w:color="auto"/>
            </w:tcBorders>
          </w:tcPr>
          <w:p w14:paraId="307FC0EC" w14:textId="57A4127F" w:rsidR="00735BE2" w:rsidRPr="00F77F94" w:rsidRDefault="00735BE2" w:rsidP="00735BE2">
            <w:pPr>
              <w:autoSpaceDE w:val="0"/>
              <w:autoSpaceDN w:val="0"/>
              <w:adjustRightInd w:val="0"/>
              <w:spacing w:after="60"/>
              <w:rPr>
                <w:color w:val="000000"/>
                <w:sz w:val="22"/>
                <w:szCs w:val="22"/>
                <w:lang w:val="en-US"/>
              </w:rPr>
            </w:pPr>
            <w:r w:rsidRPr="00F77F94">
              <w:rPr>
                <w:rFonts w:eastAsiaTheme="minorHAnsi"/>
                <w:sz w:val="22"/>
                <w:szCs w:val="22"/>
                <w:lang w:val="en-US" w:eastAsia="en-US"/>
              </w:rPr>
              <w:t xml:space="preserve">Drawback </w:t>
            </w:r>
            <w:r w:rsidRPr="00F77F94">
              <w:rPr>
                <w:color w:val="000000"/>
                <w:sz w:val="22"/>
                <w:szCs w:val="22"/>
                <w:lang w:val="en-US"/>
              </w:rPr>
              <w:t>of working with similar states</w:t>
            </w:r>
            <w:r w:rsidR="00591335">
              <w:rPr>
                <w:color w:val="000000"/>
                <w:sz w:val="22"/>
                <w:szCs w:val="22"/>
                <w:lang w:val="en-US"/>
              </w:rPr>
              <w:t xml:space="preserve"> as co-authors</w:t>
            </w:r>
          </w:p>
        </w:tc>
        <w:tc>
          <w:tcPr>
            <w:tcW w:w="3129" w:type="dxa"/>
            <w:tcBorders>
              <w:bottom w:val="single" w:sz="4" w:space="0" w:color="auto"/>
            </w:tcBorders>
          </w:tcPr>
          <w:p w14:paraId="3018FCAB" w14:textId="377A3BA8"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rFonts w:eastAsiaTheme="minorHAnsi"/>
                <w:sz w:val="22"/>
                <w:szCs w:val="22"/>
                <w:lang w:val="en-US" w:eastAsia="en-US"/>
              </w:rPr>
              <w:t xml:space="preserve">- </w:t>
            </w:r>
            <w:r w:rsidR="00591335">
              <w:rPr>
                <w:rFonts w:eastAsiaTheme="minorHAnsi"/>
                <w:sz w:val="22"/>
                <w:szCs w:val="22"/>
                <w:lang w:val="en-US" w:eastAsia="en-US"/>
              </w:rPr>
              <w:t>E</w:t>
            </w:r>
            <w:r w:rsidRPr="00F77F94">
              <w:rPr>
                <w:rFonts w:eastAsiaTheme="minorHAnsi"/>
                <w:sz w:val="22"/>
                <w:szCs w:val="22"/>
                <w:lang w:val="en-US" w:eastAsia="en-US"/>
              </w:rPr>
              <w:t>cho chamber</w:t>
            </w:r>
            <w:r w:rsidRPr="00F77F94">
              <w:rPr>
                <w:rFonts w:eastAsiaTheme="minorHAnsi"/>
                <w:sz w:val="22"/>
                <w:szCs w:val="22"/>
                <w:lang w:val="en-US" w:eastAsia="en-US"/>
              </w:rPr>
              <w:br/>
              <w:t>- Veto vulnerability</w:t>
            </w:r>
            <w:r w:rsidRPr="00F77F94">
              <w:rPr>
                <w:rFonts w:eastAsiaTheme="minorHAnsi"/>
                <w:sz w:val="22"/>
                <w:szCs w:val="22"/>
                <w:lang w:val="en-US" w:eastAsia="en-US"/>
              </w:rPr>
              <w:br/>
              <w:t>- Legitimacy</w:t>
            </w:r>
            <w:r w:rsidR="000352E1">
              <w:rPr>
                <w:rFonts w:eastAsiaTheme="minorHAnsi"/>
                <w:sz w:val="22"/>
                <w:szCs w:val="22"/>
                <w:lang w:val="en-US" w:eastAsia="en-US"/>
              </w:rPr>
              <w:t>/representativeness</w:t>
            </w:r>
            <w:r w:rsidRPr="00F77F94">
              <w:rPr>
                <w:rFonts w:eastAsiaTheme="minorHAnsi"/>
                <w:sz w:val="22"/>
                <w:szCs w:val="22"/>
                <w:lang w:val="en-US" w:eastAsia="en-US"/>
              </w:rPr>
              <w:t xml:space="preserve"> concerns</w:t>
            </w:r>
            <w:r w:rsidRPr="00F77F94">
              <w:rPr>
                <w:rFonts w:eastAsiaTheme="minorHAnsi"/>
                <w:sz w:val="22"/>
                <w:szCs w:val="22"/>
                <w:lang w:val="en-US" w:eastAsia="en-US"/>
              </w:rPr>
              <w:br/>
              <w:t>- Limited innovation</w:t>
            </w:r>
            <w:r w:rsidRPr="00F77F94">
              <w:rPr>
                <w:rFonts w:eastAsiaTheme="minorHAnsi"/>
                <w:sz w:val="22"/>
                <w:szCs w:val="22"/>
                <w:lang w:val="en-US" w:eastAsia="en-US"/>
              </w:rPr>
              <w:br/>
              <w:t>- Reduced adaptability</w:t>
            </w:r>
            <w:r w:rsidRPr="00F77F94">
              <w:rPr>
                <w:rFonts w:eastAsiaTheme="minorHAnsi"/>
                <w:sz w:val="22"/>
                <w:szCs w:val="22"/>
                <w:lang w:val="en-US" w:eastAsia="en-US"/>
              </w:rPr>
              <w:br/>
              <w:t xml:space="preserve">- Geographic/demographic </w:t>
            </w:r>
            <w:r w:rsidR="00591335">
              <w:rPr>
                <w:rFonts w:eastAsiaTheme="minorHAnsi"/>
                <w:sz w:val="22"/>
                <w:szCs w:val="22"/>
                <w:lang w:val="en-US" w:eastAsia="en-US"/>
              </w:rPr>
              <w:t>gaps</w:t>
            </w:r>
            <w:r w:rsidRPr="00F77F94">
              <w:rPr>
                <w:rFonts w:eastAsiaTheme="minorHAnsi"/>
                <w:sz w:val="22"/>
                <w:szCs w:val="22"/>
                <w:lang w:val="en-US" w:eastAsia="en-US"/>
              </w:rPr>
              <w:br/>
              <w:t xml:space="preserve">- </w:t>
            </w:r>
            <w:r w:rsidR="00591335">
              <w:rPr>
                <w:rFonts w:eastAsiaTheme="minorHAnsi"/>
                <w:sz w:val="22"/>
                <w:szCs w:val="22"/>
                <w:lang w:val="en-US" w:eastAsia="en-US"/>
              </w:rPr>
              <w:t>Alternative drafts</w:t>
            </w:r>
          </w:p>
        </w:tc>
      </w:tr>
      <w:tr w:rsidR="000352E1" w:rsidRPr="00F77F94" w14:paraId="59B1269E" w14:textId="77777777" w:rsidTr="000352E1">
        <w:trPr>
          <w:jc w:val="center"/>
        </w:trPr>
        <w:tc>
          <w:tcPr>
            <w:tcW w:w="9016" w:type="dxa"/>
            <w:gridSpan w:val="3"/>
            <w:tcBorders>
              <w:bottom w:val="single" w:sz="4" w:space="0" w:color="auto"/>
            </w:tcBorders>
          </w:tcPr>
          <w:p w14:paraId="33E7ABA8" w14:textId="6CD05E99" w:rsidR="000352E1" w:rsidRPr="00F77F94" w:rsidRDefault="000352E1" w:rsidP="00735BE2">
            <w:pPr>
              <w:autoSpaceDE w:val="0"/>
              <w:autoSpaceDN w:val="0"/>
              <w:adjustRightInd w:val="0"/>
              <w:spacing w:after="60"/>
              <w:rPr>
                <w:rFonts w:eastAsiaTheme="minorHAnsi"/>
                <w:sz w:val="22"/>
                <w:szCs w:val="22"/>
                <w:lang w:val="en-US" w:eastAsia="en-US"/>
              </w:rPr>
            </w:pPr>
            <w:r w:rsidRPr="00F77F94">
              <w:rPr>
                <w:rFonts w:eastAsiaTheme="minorHAnsi"/>
                <w:b/>
                <w:bCs/>
                <w:lang w:val="en-US" w:eastAsia="en-US"/>
              </w:rPr>
              <w:lastRenderedPageBreak/>
              <w:t>Table AX</w:t>
            </w:r>
            <w:r>
              <w:rPr>
                <w:rFonts w:eastAsiaTheme="minorHAnsi"/>
                <w:b/>
                <w:bCs/>
                <w:lang w:val="en-US" w:eastAsia="en-US"/>
              </w:rPr>
              <w:t xml:space="preserve"> </w:t>
            </w:r>
            <w:r w:rsidRPr="00523809">
              <w:rPr>
                <w:rFonts w:eastAsiaTheme="minorHAnsi"/>
                <w:lang w:val="en-US" w:eastAsia="en-US"/>
              </w:rPr>
              <w:t>(continued)</w:t>
            </w:r>
          </w:p>
        </w:tc>
      </w:tr>
      <w:tr w:rsidR="00735BE2" w:rsidRPr="00F77F94" w14:paraId="4D6DA9B2" w14:textId="77777777" w:rsidTr="000352E1">
        <w:trPr>
          <w:jc w:val="center"/>
        </w:trPr>
        <w:tc>
          <w:tcPr>
            <w:tcW w:w="2830" w:type="dxa"/>
            <w:tcBorders>
              <w:top w:val="single" w:sz="4" w:space="0" w:color="auto"/>
            </w:tcBorders>
          </w:tcPr>
          <w:p w14:paraId="12EDD4C2" w14:textId="7E662F6E"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rFonts w:eastAsiaTheme="minorHAnsi"/>
                <w:sz w:val="22"/>
                <w:szCs w:val="22"/>
                <w:lang w:val="en-US" w:eastAsia="en-US"/>
              </w:rPr>
              <w:t>Benefit diversity co-authors</w:t>
            </w:r>
          </w:p>
        </w:tc>
        <w:tc>
          <w:tcPr>
            <w:tcW w:w="3057" w:type="dxa"/>
            <w:tcBorders>
              <w:top w:val="single" w:sz="4" w:space="0" w:color="auto"/>
            </w:tcBorders>
          </w:tcPr>
          <w:p w14:paraId="6ABE790C" w14:textId="136B236A"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color w:val="000000"/>
                <w:sz w:val="22"/>
                <w:szCs w:val="22"/>
                <w:lang w:val="en-US"/>
              </w:rPr>
              <w:t>Benefits of working with diverse states</w:t>
            </w:r>
            <w:r w:rsidR="00591335">
              <w:rPr>
                <w:color w:val="000000"/>
                <w:sz w:val="22"/>
                <w:szCs w:val="22"/>
                <w:lang w:val="en-US"/>
              </w:rPr>
              <w:t xml:space="preserve"> as co-authors</w:t>
            </w:r>
          </w:p>
        </w:tc>
        <w:tc>
          <w:tcPr>
            <w:tcW w:w="3129" w:type="dxa"/>
            <w:tcBorders>
              <w:top w:val="single" w:sz="4" w:space="0" w:color="auto"/>
            </w:tcBorders>
          </w:tcPr>
          <w:p w14:paraId="4907DB1C" w14:textId="3D0CDDEE" w:rsidR="00735BE2" w:rsidRPr="00F77F94" w:rsidRDefault="00735BE2" w:rsidP="00735BE2">
            <w:pPr>
              <w:autoSpaceDE w:val="0"/>
              <w:autoSpaceDN w:val="0"/>
              <w:adjustRightInd w:val="0"/>
              <w:spacing w:after="60"/>
              <w:rPr>
                <w:rFonts w:eastAsiaTheme="minorHAnsi"/>
                <w:sz w:val="22"/>
                <w:szCs w:val="22"/>
                <w:lang w:val="en-US" w:eastAsia="en-US"/>
              </w:rPr>
            </w:pPr>
            <w:r w:rsidRPr="00F77F94">
              <w:rPr>
                <w:rFonts w:eastAsiaTheme="minorHAnsi"/>
                <w:sz w:val="22"/>
                <w:szCs w:val="22"/>
                <w:lang w:val="en-US" w:eastAsia="en-US"/>
              </w:rPr>
              <w:t>- Legitimacy</w:t>
            </w:r>
            <w:r w:rsidR="00591335">
              <w:rPr>
                <w:rFonts w:eastAsiaTheme="minorHAnsi"/>
                <w:sz w:val="22"/>
                <w:szCs w:val="22"/>
                <w:lang w:val="en-US" w:eastAsia="en-US"/>
              </w:rPr>
              <w:br/>
              <w:t>- I</w:t>
            </w:r>
            <w:r w:rsidRPr="00F77F94">
              <w:rPr>
                <w:rFonts w:eastAsiaTheme="minorHAnsi"/>
                <w:sz w:val="22"/>
                <w:szCs w:val="22"/>
                <w:lang w:val="en-US" w:eastAsia="en-US"/>
              </w:rPr>
              <w:t>nclusion/global representation</w:t>
            </w:r>
            <w:r w:rsidRPr="00F77F94">
              <w:rPr>
                <w:rFonts w:eastAsiaTheme="minorHAnsi"/>
                <w:sz w:val="22"/>
                <w:szCs w:val="22"/>
                <w:lang w:val="en-US" w:eastAsia="en-US"/>
              </w:rPr>
              <w:br/>
              <w:t>- Diversification</w:t>
            </w:r>
            <w:r w:rsidR="00591335">
              <w:rPr>
                <w:rFonts w:eastAsiaTheme="minorHAnsi"/>
                <w:sz w:val="22"/>
                <w:szCs w:val="22"/>
                <w:lang w:val="en-US" w:eastAsia="en-US"/>
              </w:rPr>
              <w:t xml:space="preserve"> and </w:t>
            </w:r>
            <w:r w:rsidRPr="00F77F94">
              <w:rPr>
                <w:rFonts w:eastAsiaTheme="minorHAnsi"/>
                <w:sz w:val="22"/>
                <w:szCs w:val="22"/>
                <w:lang w:val="en-US" w:eastAsia="en-US"/>
              </w:rPr>
              <w:t>complementarity</w:t>
            </w:r>
            <w:r w:rsidRPr="00F77F94">
              <w:rPr>
                <w:rFonts w:eastAsiaTheme="minorHAnsi"/>
                <w:sz w:val="22"/>
                <w:szCs w:val="22"/>
                <w:lang w:val="en-US" w:eastAsia="en-US"/>
              </w:rPr>
              <w:br/>
              <w:t>- Regional expertise</w:t>
            </w:r>
            <w:r w:rsidRPr="00F77F94">
              <w:rPr>
                <w:rFonts w:eastAsiaTheme="minorHAnsi"/>
                <w:sz w:val="22"/>
                <w:szCs w:val="22"/>
                <w:lang w:val="en-US" w:eastAsia="en-US"/>
              </w:rPr>
              <w:br/>
              <w:t>- Bridge-building to P5</w:t>
            </w:r>
            <w:r w:rsidRPr="00F77F94">
              <w:rPr>
                <w:rFonts w:eastAsiaTheme="minorHAnsi"/>
                <w:sz w:val="22"/>
                <w:szCs w:val="22"/>
                <w:lang w:val="en-US" w:eastAsia="en-US"/>
              </w:rPr>
              <w:br/>
              <w:t>- Adoption likelihood</w:t>
            </w:r>
            <w:r w:rsidRPr="00F77F94">
              <w:rPr>
                <w:rFonts w:eastAsiaTheme="minorHAnsi"/>
                <w:sz w:val="22"/>
                <w:szCs w:val="22"/>
                <w:lang w:val="en-US" w:eastAsia="en-US"/>
              </w:rPr>
              <w:br/>
              <w:t>- Innovation potential</w:t>
            </w:r>
            <w:r w:rsidRPr="00F77F94">
              <w:rPr>
                <w:rFonts w:eastAsiaTheme="minorHAnsi"/>
                <w:sz w:val="22"/>
                <w:szCs w:val="22"/>
                <w:lang w:val="en-US" w:eastAsia="en-US"/>
              </w:rPr>
              <w:br/>
              <w:t>- Future networking-building</w:t>
            </w:r>
            <w:r w:rsidRPr="00F77F94">
              <w:rPr>
                <w:rFonts w:eastAsiaTheme="minorHAnsi"/>
                <w:sz w:val="22"/>
                <w:szCs w:val="22"/>
                <w:lang w:val="en-US" w:eastAsia="en-US"/>
              </w:rPr>
              <w:br/>
              <w:t>- Learning opportunities</w:t>
            </w:r>
          </w:p>
        </w:tc>
      </w:tr>
      <w:tr w:rsidR="00735BE2" w:rsidRPr="00F77F94" w14:paraId="68520267" w14:textId="77777777" w:rsidTr="00EA075A">
        <w:trPr>
          <w:jc w:val="center"/>
        </w:trPr>
        <w:tc>
          <w:tcPr>
            <w:tcW w:w="2830" w:type="dxa"/>
            <w:tcBorders>
              <w:bottom w:val="single" w:sz="4" w:space="0" w:color="auto"/>
            </w:tcBorders>
          </w:tcPr>
          <w:p w14:paraId="0313FA6B" w14:textId="1FC5829E" w:rsidR="00735BE2" w:rsidRPr="00F77F94" w:rsidRDefault="00735BE2" w:rsidP="00735BE2">
            <w:pPr>
              <w:autoSpaceDE w:val="0"/>
              <w:autoSpaceDN w:val="0"/>
              <w:adjustRightInd w:val="0"/>
              <w:rPr>
                <w:rFonts w:eastAsiaTheme="minorHAnsi"/>
                <w:sz w:val="22"/>
                <w:szCs w:val="22"/>
                <w:lang w:val="en-US" w:eastAsia="en-US"/>
              </w:rPr>
            </w:pPr>
            <w:r w:rsidRPr="00F77F94">
              <w:rPr>
                <w:rFonts w:eastAsiaTheme="minorHAnsi"/>
                <w:sz w:val="22"/>
                <w:szCs w:val="22"/>
                <w:lang w:val="en-US" w:eastAsia="en-US"/>
              </w:rPr>
              <w:t>Drawback diversity co-authors</w:t>
            </w:r>
          </w:p>
        </w:tc>
        <w:tc>
          <w:tcPr>
            <w:tcW w:w="3057" w:type="dxa"/>
            <w:tcBorders>
              <w:bottom w:val="single" w:sz="4" w:space="0" w:color="auto"/>
            </w:tcBorders>
          </w:tcPr>
          <w:p w14:paraId="5487A732" w14:textId="27C2100E" w:rsidR="00735BE2" w:rsidRPr="00F77F94" w:rsidRDefault="00735BE2" w:rsidP="00735BE2">
            <w:pPr>
              <w:autoSpaceDE w:val="0"/>
              <w:autoSpaceDN w:val="0"/>
              <w:adjustRightInd w:val="0"/>
              <w:rPr>
                <w:rFonts w:eastAsiaTheme="minorHAnsi"/>
                <w:sz w:val="22"/>
                <w:szCs w:val="22"/>
                <w:lang w:val="en-US" w:eastAsia="en-US"/>
              </w:rPr>
            </w:pPr>
            <w:r w:rsidRPr="00F77F94">
              <w:rPr>
                <w:rFonts w:eastAsiaTheme="minorHAnsi"/>
                <w:sz w:val="22"/>
                <w:szCs w:val="22"/>
                <w:lang w:val="en-US" w:eastAsia="en-US"/>
              </w:rPr>
              <w:t xml:space="preserve">Drawback </w:t>
            </w:r>
            <w:r w:rsidRPr="00F77F94">
              <w:rPr>
                <w:color w:val="000000"/>
                <w:sz w:val="22"/>
                <w:szCs w:val="22"/>
                <w:lang w:val="en-US"/>
              </w:rPr>
              <w:t>of working with diverse states</w:t>
            </w:r>
            <w:r w:rsidR="00591335">
              <w:rPr>
                <w:color w:val="000000"/>
                <w:sz w:val="22"/>
                <w:szCs w:val="22"/>
                <w:lang w:val="en-US"/>
              </w:rPr>
              <w:t xml:space="preserve"> as co-authors</w:t>
            </w:r>
          </w:p>
        </w:tc>
        <w:tc>
          <w:tcPr>
            <w:tcW w:w="3129" w:type="dxa"/>
            <w:tcBorders>
              <w:bottom w:val="single" w:sz="4" w:space="0" w:color="auto"/>
            </w:tcBorders>
          </w:tcPr>
          <w:p w14:paraId="307A8BCD" w14:textId="338F39EF" w:rsidR="00735BE2" w:rsidRPr="00F77F94" w:rsidRDefault="00735BE2" w:rsidP="00735BE2">
            <w:pPr>
              <w:autoSpaceDE w:val="0"/>
              <w:autoSpaceDN w:val="0"/>
              <w:adjustRightInd w:val="0"/>
              <w:rPr>
                <w:rFonts w:eastAsiaTheme="minorHAnsi"/>
                <w:sz w:val="22"/>
                <w:szCs w:val="22"/>
                <w:lang w:val="en-US" w:eastAsia="en-US"/>
              </w:rPr>
            </w:pPr>
            <w:r w:rsidRPr="00F77F94">
              <w:rPr>
                <w:rFonts w:eastAsiaTheme="minorHAnsi"/>
                <w:sz w:val="22"/>
                <w:szCs w:val="22"/>
                <w:lang w:val="en-US" w:eastAsia="en-US"/>
              </w:rPr>
              <w:t>- Draft dilution</w:t>
            </w:r>
            <w:r w:rsidRPr="00F77F94">
              <w:rPr>
                <w:rFonts w:eastAsiaTheme="minorHAnsi"/>
                <w:sz w:val="22"/>
                <w:szCs w:val="22"/>
                <w:lang w:val="en-US" w:eastAsia="en-US"/>
              </w:rPr>
              <w:br/>
              <w:t>- Slow negotiations</w:t>
            </w:r>
            <w:r w:rsidRPr="00F77F94">
              <w:rPr>
                <w:rFonts w:eastAsiaTheme="minorHAnsi"/>
                <w:sz w:val="22"/>
                <w:szCs w:val="22"/>
                <w:lang w:val="en-US" w:eastAsia="en-US"/>
              </w:rPr>
              <w:br/>
              <w:t>- Coordination complexities</w:t>
            </w:r>
            <w:r w:rsidRPr="00F77F94">
              <w:rPr>
                <w:rFonts w:eastAsiaTheme="minorHAnsi"/>
                <w:sz w:val="22"/>
                <w:szCs w:val="22"/>
                <w:lang w:val="en-US" w:eastAsia="en-US"/>
              </w:rPr>
              <w:br/>
              <w:t>- Competing priorities</w:t>
            </w:r>
            <w:r w:rsidRPr="00F77F94">
              <w:rPr>
                <w:rFonts w:eastAsiaTheme="minorHAnsi"/>
                <w:sz w:val="22"/>
                <w:szCs w:val="22"/>
                <w:lang w:val="en-US" w:eastAsia="en-US"/>
              </w:rPr>
              <w:br/>
              <w:t>- Information asymmetries</w:t>
            </w:r>
            <w:r w:rsidRPr="00F77F94">
              <w:rPr>
                <w:rFonts w:eastAsiaTheme="minorHAnsi"/>
                <w:sz w:val="22"/>
                <w:szCs w:val="22"/>
                <w:lang w:val="en-US" w:eastAsia="en-US"/>
              </w:rPr>
              <w:br/>
              <w:t>- Tokenism/symbolic inclusion</w:t>
            </w:r>
            <w:r w:rsidRPr="00F77F94">
              <w:rPr>
                <w:rFonts w:eastAsiaTheme="minorHAnsi"/>
                <w:sz w:val="22"/>
                <w:szCs w:val="22"/>
                <w:lang w:val="en-US" w:eastAsia="en-US"/>
              </w:rPr>
              <w:br/>
              <w:t xml:space="preserve">- Communication barriers </w:t>
            </w:r>
          </w:p>
        </w:tc>
      </w:tr>
    </w:tbl>
    <w:p w14:paraId="536A04CB" w14:textId="31534BF3" w:rsidR="004F71F4" w:rsidRPr="00F77F94" w:rsidRDefault="00E9433D" w:rsidP="00591335">
      <w:pPr>
        <w:pStyle w:val="Heading1"/>
        <w:spacing w:before="600" w:beforeAutospacing="0" w:after="200" w:afterAutospacing="0"/>
        <w:rPr>
          <w:i/>
          <w:iCs/>
          <w:sz w:val="24"/>
          <w:szCs w:val="24"/>
          <w:lang w:val="en-US"/>
        </w:rPr>
      </w:pPr>
      <w:bookmarkStart w:id="6" w:name="_Toc208846060"/>
      <w:r w:rsidRPr="00F77F94">
        <w:rPr>
          <w:i/>
          <w:iCs/>
          <w:sz w:val="24"/>
          <w:szCs w:val="24"/>
          <w:lang w:val="en-US"/>
        </w:rPr>
        <w:t>7</w:t>
      </w:r>
      <w:r w:rsidR="004F71F4" w:rsidRPr="00F77F94">
        <w:rPr>
          <w:i/>
          <w:iCs/>
          <w:sz w:val="24"/>
          <w:szCs w:val="24"/>
          <w:lang w:val="en-US"/>
        </w:rPr>
        <w:t>. Robustness: Regression models with alternative explanations</w:t>
      </w:r>
      <w:bookmarkEnd w:id="6"/>
    </w:p>
    <w:p w14:paraId="2B0D7D23" w14:textId="77777777" w:rsidR="009637BD" w:rsidRPr="00F77F94" w:rsidRDefault="004F71F4" w:rsidP="009637BD">
      <w:pPr>
        <w:spacing w:after="200"/>
        <w:rPr>
          <w:b/>
          <w:bCs/>
          <w:lang w:val="en-US"/>
        </w:rPr>
      </w:pPr>
      <w:r w:rsidRPr="00F77F94">
        <w:rPr>
          <w:lang w:val="en-US"/>
        </w:rPr>
        <w:t>For the robustness checks, the following additional variables were included:</w:t>
      </w:r>
    </w:p>
    <w:p w14:paraId="15FD701D" w14:textId="77777777" w:rsidR="009637BD" w:rsidRPr="00F77F94" w:rsidRDefault="004F71F4" w:rsidP="009637BD">
      <w:pPr>
        <w:pStyle w:val="ListParagraph"/>
        <w:numPr>
          <w:ilvl w:val="0"/>
          <w:numId w:val="24"/>
        </w:numPr>
        <w:spacing w:after="100"/>
        <w:ind w:left="284" w:hanging="284"/>
        <w:contextualSpacing w:val="0"/>
        <w:rPr>
          <w:b/>
          <w:bCs/>
          <w:lang w:val="en-US"/>
        </w:rPr>
      </w:pPr>
      <w:r w:rsidRPr="00F77F94">
        <w:rPr>
          <w:i/>
          <w:iCs/>
          <w:lang w:val="en-US"/>
        </w:rPr>
        <w:t>Trade</w:t>
      </w:r>
      <w:r w:rsidRPr="00F77F94">
        <w:rPr>
          <w:lang w:val="en-US"/>
        </w:rPr>
        <w:t>: Variable containing the summary of the export from country A to country B and the export from country B to country A based on World Bank data in 2015 standard $US.</w:t>
      </w:r>
    </w:p>
    <w:p w14:paraId="2BA949E9" w14:textId="18852BAA" w:rsidR="009637BD" w:rsidRPr="00F77F94" w:rsidRDefault="004F71F4" w:rsidP="009637BD">
      <w:pPr>
        <w:pStyle w:val="ListParagraph"/>
        <w:numPr>
          <w:ilvl w:val="0"/>
          <w:numId w:val="24"/>
        </w:numPr>
        <w:spacing w:after="100"/>
        <w:ind w:left="284" w:hanging="284"/>
        <w:contextualSpacing w:val="0"/>
        <w:rPr>
          <w:b/>
          <w:bCs/>
          <w:lang w:val="en-US"/>
        </w:rPr>
      </w:pPr>
      <w:r w:rsidRPr="00F77F94">
        <w:rPr>
          <w:i/>
          <w:iCs/>
          <w:lang w:val="en-US"/>
        </w:rPr>
        <w:t>Contingency</w:t>
      </w:r>
      <w:r w:rsidRPr="00F77F94">
        <w:rPr>
          <w:lang w:val="en-US"/>
        </w:rPr>
        <w:t>: Binary variable on whether (1) or not (0) the two countries in the dyad share a land border based on CEEPI-</w:t>
      </w:r>
      <w:proofErr w:type="spellStart"/>
      <w:r w:rsidRPr="00F77F94">
        <w:rPr>
          <w:lang w:val="en-US"/>
        </w:rPr>
        <w:t>GeoDist</w:t>
      </w:r>
      <w:proofErr w:type="spellEnd"/>
      <w:r w:rsidRPr="00F77F94">
        <w:rPr>
          <w:lang w:val="en-US"/>
        </w:rPr>
        <w:t xml:space="preserve"> data (e.g., Italy and Austria)</w:t>
      </w:r>
      <w:r w:rsidR="009637BD" w:rsidRPr="00F77F94">
        <w:rPr>
          <w:b/>
          <w:bCs/>
          <w:lang w:val="en-US"/>
        </w:rPr>
        <w:t>.</w:t>
      </w:r>
    </w:p>
    <w:p w14:paraId="4F388929" w14:textId="77777777" w:rsidR="009637BD" w:rsidRPr="00F77F94" w:rsidRDefault="004F71F4" w:rsidP="00E9433D">
      <w:pPr>
        <w:pStyle w:val="ListParagraph"/>
        <w:numPr>
          <w:ilvl w:val="0"/>
          <w:numId w:val="24"/>
        </w:numPr>
        <w:spacing w:after="100"/>
        <w:ind w:left="284" w:hanging="284"/>
        <w:contextualSpacing w:val="0"/>
        <w:rPr>
          <w:b/>
          <w:bCs/>
          <w:lang w:val="en-US"/>
        </w:rPr>
      </w:pPr>
      <w:r w:rsidRPr="00F77F94">
        <w:rPr>
          <w:i/>
          <w:iCs/>
          <w:lang w:val="en-US"/>
        </w:rPr>
        <w:t>Language</w:t>
      </w:r>
      <w:r w:rsidRPr="00F77F94">
        <w:rPr>
          <w:lang w:val="en-US"/>
        </w:rPr>
        <w:t>: Binary variable on whether (1) or not (0) the two countries in the dyad share a common official language based on CEEPI-</w:t>
      </w:r>
      <w:proofErr w:type="spellStart"/>
      <w:r w:rsidRPr="00F77F94">
        <w:rPr>
          <w:lang w:val="en-US"/>
        </w:rPr>
        <w:t>GeoDist</w:t>
      </w:r>
      <w:proofErr w:type="spellEnd"/>
      <w:r w:rsidRPr="00F77F94">
        <w:rPr>
          <w:lang w:val="en-US"/>
        </w:rPr>
        <w:t xml:space="preserve"> data (e.g., the USA and Canada both have English as the official language).</w:t>
      </w:r>
    </w:p>
    <w:p w14:paraId="493DAB2D" w14:textId="77777777" w:rsidR="009637BD" w:rsidRPr="00F77F94" w:rsidRDefault="004F71F4" w:rsidP="009637BD">
      <w:pPr>
        <w:pStyle w:val="ListParagraph"/>
        <w:numPr>
          <w:ilvl w:val="0"/>
          <w:numId w:val="24"/>
        </w:numPr>
        <w:spacing w:after="100"/>
        <w:ind w:left="284" w:hanging="284"/>
        <w:contextualSpacing w:val="0"/>
        <w:rPr>
          <w:b/>
          <w:bCs/>
          <w:lang w:val="en-US"/>
        </w:rPr>
      </w:pPr>
      <w:r w:rsidRPr="00F77F94">
        <w:rPr>
          <w:i/>
          <w:iCs/>
          <w:lang w:val="en-US"/>
        </w:rPr>
        <w:t>Colony</w:t>
      </w:r>
      <w:r w:rsidRPr="00F77F94">
        <w:rPr>
          <w:lang w:val="en-US"/>
        </w:rPr>
        <w:t>: Information on colonial relationships was obtained from the CEEPI-</w:t>
      </w:r>
      <w:proofErr w:type="spellStart"/>
      <w:r w:rsidRPr="00F77F94">
        <w:rPr>
          <w:lang w:val="en-US"/>
        </w:rPr>
        <w:t>GeoDist</w:t>
      </w:r>
      <w:proofErr w:type="spellEnd"/>
      <w:r w:rsidRPr="00F77F94">
        <w:rPr>
          <w:lang w:val="en-US"/>
        </w:rPr>
        <w:t xml:space="preserve"> dataset. </w:t>
      </w:r>
      <w:r w:rsidRPr="00F77F94">
        <w:rPr>
          <w:i/>
          <w:iCs/>
          <w:lang w:val="en-US"/>
        </w:rPr>
        <w:t>Colonial relation</w:t>
      </w:r>
      <w:r w:rsidRPr="00F77F94">
        <w:rPr>
          <w:lang w:val="en-US"/>
        </w:rPr>
        <w:t xml:space="preserve"> indicates whether (1) or not (0) one country in the dyad was a colonizer of the other after 1945 (e.g., Haiti and France). Same colonizer indicates whether (1) or not (0) the two countries in the dyad had the same colonizer after 1945 (e.g., Mali and Chad were both colonized by France).</w:t>
      </w:r>
    </w:p>
    <w:p w14:paraId="7A9C37E7" w14:textId="77777777" w:rsidR="009637BD" w:rsidRPr="00F77F94" w:rsidRDefault="004F71F4" w:rsidP="009637BD">
      <w:pPr>
        <w:pStyle w:val="ListParagraph"/>
        <w:numPr>
          <w:ilvl w:val="0"/>
          <w:numId w:val="24"/>
        </w:numPr>
        <w:spacing w:after="100"/>
        <w:ind w:left="284" w:hanging="284"/>
        <w:contextualSpacing w:val="0"/>
        <w:rPr>
          <w:b/>
          <w:bCs/>
          <w:lang w:val="en-US"/>
        </w:rPr>
      </w:pPr>
      <w:r w:rsidRPr="00F77F94">
        <w:rPr>
          <w:i/>
          <w:iCs/>
          <w:lang w:val="en-US"/>
        </w:rPr>
        <w:t>Alliance</w:t>
      </w:r>
      <w:r w:rsidRPr="00F77F94">
        <w:rPr>
          <w:lang w:val="en-US"/>
        </w:rPr>
        <w:t>: Binary variable on whether (1) or not (0) the two countries in the dyad were in a formal alliance based on the Formal Alliances (v4.1) dataset from the Correlates of War project (e.g., Poland and Spain are NATO Allies).</w:t>
      </w:r>
    </w:p>
    <w:p w14:paraId="6B9B2A7D" w14:textId="2FDADEA5" w:rsidR="004F71F4" w:rsidRPr="00F77F94" w:rsidRDefault="004F71F4" w:rsidP="00E9433D">
      <w:pPr>
        <w:pStyle w:val="ListParagraph"/>
        <w:numPr>
          <w:ilvl w:val="0"/>
          <w:numId w:val="24"/>
        </w:numPr>
        <w:spacing w:after="100"/>
        <w:ind w:left="284" w:hanging="284"/>
        <w:contextualSpacing w:val="0"/>
        <w:rPr>
          <w:b/>
          <w:bCs/>
          <w:lang w:val="en-US"/>
        </w:rPr>
      </w:pPr>
      <w:r w:rsidRPr="00F77F94">
        <w:rPr>
          <w:i/>
          <w:iCs/>
          <w:lang w:val="en-US"/>
        </w:rPr>
        <w:t>Same country</w:t>
      </w:r>
      <w:r w:rsidRPr="00F77F94">
        <w:rPr>
          <w:lang w:val="en-US"/>
        </w:rPr>
        <w:t>: Binary variable on whether (1) or not (0) the two countries in the dyad used to be the same country based on CEEPI-</w:t>
      </w:r>
      <w:proofErr w:type="spellStart"/>
      <w:r w:rsidRPr="00F77F94">
        <w:rPr>
          <w:lang w:val="en-US"/>
        </w:rPr>
        <w:t>GeoDist</w:t>
      </w:r>
      <w:proofErr w:type="spellEnd"/>
      <w:r w:rsidRPr="00F77F94">
        <w:rPr>
          <w:lang w:val="en-US"/>
        </w:rPr>
        <w:t xml:space="preserve"> data (e.g., Bosnia-Herzegovina and Serbia used to be Yugoslavia).</w:t>
      </w:r>
    </w:p>
    <w:p w14:paraId="1A2511BA" w14:textId="18AE5866" w:rsidR="00E9433D" w:rsidRPr="00F77F94" w:rsidRDefault="00E9433D" w:rsidP="009637BD">
      <w:pPr>
        <w:pStyle w:val="ListParagraph"/>
        <w:numPr>
          <w:ilvl w:val="0"/>
          <w:numId w:val="24"/>
        </w:numPr>
        <w:ind w:left="284" w:hanging="284"/>
        <w:rPr>
          <w:lang w:val="en-US"/>
        </w:rPr>
      </w:pPr>
      <w:r w:rsidRPr="00F77F94">
        <w:rPr>
          <w:i/>
          <w:iCs/>
          <w:lang w:val="en-US"/>
        </w:rPr>
        <w:t>Ideal point difference</w:t>
      </w:r>
      <w:r w:rsidRPr="00F77F94">
        <w:rPr>
          <w:lang w:val="en-US"/>
        </w:rPr>
        <w:t>: Difference in the ideal points (Bailey et al. 2017) between the two countries in the dyad. Ideal points have been rescaled to a 0-10 index for interpretation</w:t>
      </w:r>
      <w:r w:rsidR="000352E1">
        <w:rPr>
          <w:lang w:val="en-US"/>
        </w:rPr>
        <w:t>.</w:t>
      </w:r>
    </w:p>
    <w:p w14:paraId="1D858641" w14:textId="77777777" w:rsidR="000352E1" w:rsidRDefault="004F71F4" w:rsidP="009637BD">
      <w:pPr>
        <w:spacing w:after="100"/>
        <w:rPr>
          <w:b/>
          <w:bCs/>
          <w:lang w:val="en-US"/>
        </w:rPr>
      </w:pPr>
      <w:r w:rsidRPr="00F77F94">
        <w:rPr>
          <w:lang w:val="en-US"/>
        </w:rPr>
        <w:br/>
      </w:r>
    </w:p>
    <w:p w14:paraId="05D80377" w14:textId="77777777" w:rsidR="000352E1" w:rsidRDefault="000352E1" w:rsidP="009637BD">
      <w:pPr>
        <w:spacing w:after="100"/>
        <w:rPr>
          <w:b/>
          <w:bCs/>
          <w:lang w:val="en-US"/>
        </w:rPr>
      </w:pPr>
    </w:p>
    <w:p w14:paraId="4DD2F6CF" w14:textId="77777777" w:rsidR="000352E1" w:rsidRDefault="000352E1" w:rsidP="009637BD">
      <w:pPr>
        <w:spacing w:after="100"/>
        <w:rPr>
          <w:b/>
          <w:bCs/>
          <w:lang w:val="en-US"/>
        </w:rPr>
      </w:pPr>
    </w:p>
    <w:p w14:paraId="3AB9FF7C" w14:textId="4B09B0DD" w:rsidR="004F71F4" w:rsidRPr="00F77F94" w:rsidRDefault="004F71F4" w:rsidP="009637BD">
      <w:pPr>
        <w:spacing w:after="100"/>
        <w:rPr>
          <w:b/>
          <w:bCs/>
          <w:lang w:val="en-US"/>
        </w:rPr>
      </w:pPr>
      <w:r w:rsidRPr="00F77F94">
        <w:rPr>
          <w:b/>
          <w:bCs/>
          <w:lang w:val="en-US"/>
        </w:rPr>
        <w:lastRenderedPageBreak/>
        <w:t>Table A</w:t>
      </w:r>
      <w:r w:rsidR="00EA075A" w:rsidRPr="00F77F94">
        <w:rPr>
          <w:b/>
          <w:bCs/>
          <w:lang w:val="en-US"/>
        </w:rPr>
        <w:t>XI</w:t>
      </w:r>
      <w:r w:rsidRPr="00F77F94">
        <w:rPr>
          <w:b/>
          <w:bCs/>
          <w:lang w:val="en-US"/>
        </w:rPr>
        <w:t>.</w:t>
      </w:r>
      <w:r w:rsidRPr="00F77F94">
        <w:rPr>
          <w:lang w:val="en-US"/>
        </w:rPr>
        <w:t xml:space="preserve"> Robustness check with alternative explanations</w:t>
      </w:r>
    </w:p>
    <w:tbl>
      <w:tblPr>
        <w:tblStyle w:val="TableGrid"/>
        <w:tblW w:w="79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2516"/>
        <w:gridCol w:w="2516"/>
      </w:tblGrid>
      <w:tr w:rsidR="0082778A" w:rsidRPr="00F77F94" w14:paraId="00CCACBD" w14:textId="13CEFD8F" w:rsidTr="000F3631">
        <w:trPr>
          <w:jc w:val="center"/>
        </w:trPr>
        <w:tc>
          <w:tcPr>
            <w:tcW w:w="2871" w:type="dxa"/>
            <w:tcBorders>
              <w:top w:val="single" w:sz="4" w:space="0" w:color="auto"/>
              <w:bottom w:val="single" w:sz="4" w:space="0" w:color="auto"/>
            </w:tcBorders>
          </w:tcPr>
          <w:p w14:paraId="0C8B1E7A" w14:textId="77777777" w:rsidR="0082778A" w:rsidRPr="00F77F94" w:rsidRDefault="0082778A" w:rsidP="00CA5DE1">
            <w:pPr>
              <w:spacing w:before="40" w:after="40"/>
              <w:jc w:val="center"/>
              <w:rPr>
                <w:sz w:val="22"/>
                <w:szCs w:val="22"/>
                <w:lang w:val="en-US"/>
              </w:rPr>
            </w:pPr>
          </w:p>
        </w:tc>
        <w:tc>
          <w:tcPr>
            <w:tcW w:w="2516" w:type="dxa"/>
            <w:tcBorders>
              <w:top w:val="single" w:sz="4" w:space="0" w:color="auto"/>
              <w:bottom w:val="single" w:sz="4" w:space="0" w:color="auto"/>
            </w:tcBorders>
            <w:shd w:val="clear" w:color="auto" w:fill="auto"/>
          </w:tcPr>
          <w:p w14:paraId="501CED69" w14:textId="77777777" w:rsidR="0082778A" w:rsidRPr="00F77F94" w:rsidRDefault="0082778A" w:rsidP="00CA5DE1">
            <w:pPr>
              <w:spacing w:before="40" w:after="40"/>
              <w:jc w:val="center"/>
              <w:rPr>
                <w:sz w:val="22"/>
                <w:szCs w:val="22"/>
                <w:lang w:val="en-US"/>
              </w:rPr>
            </w:pPr>
            <w:r w:rsidRPr="00F77F94">
              <w:rPr>
                <w:b/>
                <w:bCs/>
                <w:sz w:val="22"/>
                <w:szCs w:val="22"/>
                <w:lang w:val="en-US"/>
              </w:rPr>
              <w:t xml:space="preserve">(10) </w:t>
            </w:r>
            <w:r w:rsidRPr="00F77F94">
              <w:rPr>
                <w:sz w:val="22"/>
                <w:szCs w:val="22"/>
                <w:lang w:val="en-US"/>
              </w:rPr>
              <w:t>Two-stage Heckman</w:t>
            </w:r>
          </w:p>
        </w:tc>
        <w:tc>
          <w:tcPr>
            <w:tcW w:w="2516" w:type="dxa"/>
            <w:tcBorders>
              <w:top w:val="single" w:sz="4" w:space="0" w:color="auto"/>
              <w:bottom w:val="single" w:sz="4" w:space="0" w:color="auto"/>
            </w:tcBorders>
            <w:shd w:val="clear" w:color="auto" w:fill="auto"/>
          </w:tcPr>
          <w:p w14:paraId="06E21EE2" w14:textId="343BD0EA" w:rsidR="0082778A" w:rsidRPr="00F77F94" w:rsidRDefault="0082778A" w:rsidP="00CA5DE1">
            <w:pPr>
              <w:spacing w:before="40" w:after="40"/>
              <w:jc w:val="center"/>
              <w:rPr>
                <w:b/>
                <w:bCs/>
                <w:sz w:val="22"/>
                <w:szCs w:val="22"/>
                <w:lang w:val="en-US"/>
              </w:rPr>
            </w:pPr>
            <w:r w:rsidRPr="00F77F94">
              <w:rPr>
                <w:b/>
                <w:bCs/>
                <w:sz w:val="22"/>
                <w:szCs w:val="22"/>
                <w:lang w:val="en-US"/>
              </w:rPr>
              <w:t>(1</w:t>
            </w:r>
            <w:r w:rsidR="00E9433D" w:rsidRPr="00F77F94">
              <w:rPr>
                <w:b/>
                <w:bCs/>
                <w:sz w:val="22"/>
                <w:szCs w:val="22"/>
                <w:lang w:val="en-US"/>
              </w:rPr>
              <w:t>1</w:t>
            </w:r>
            <w:r w:rsidRPr="00F77F94">
              <w:rPr>
                <w:b/>
                <w:bCs/>
                <w:sz w:val="22"/>
                <w:szCs w:val="22"/>
                <w:lang w:val="en-US"/>
              </w:rPr>
              <w:t xml:space="preserve">) </w:t>
            </w:r>
            <w:r w:rsidRPr="00F77F94">
              <w:rPr>
                <w:sz w:val="22"/>
                <w:szCs w:val="22"/>
                <w:lang w:val="en-US"/>
              </w:rPr>
              <w:t>Two-stage Heckman</w:t>
            </w:r>
          </w:p>
        </w:tc>
      </w:tr>
      <w:tr w:rsidR="0082778A" w:rsidRPr="00F77F94" w14:paraId="69A42BE7" w14:textId="2BC785F7" w:rsidTr="000F3631">
        <w:trPr>
          <w:jc w:val="center"/>
        </w:trPr>
        <w:tc>
          <w:tcPr>
            <w:tcW w:w="2871" w:type="dxa"/>
            <w:tcBorders>
              <w:top w:val="single" w:sz="4" w:space="0" w:color="auto"/>
            </w:tcBorders>
          </w:tcPr>
          <w:p w14:paraId="470B8F19" w14:textId="77777777" w:rsidR="0082778A" w:rsidRPr="00F77F94" w:rsidRDefault="0082778A" w:rsidP="00CA5DE1">
            <w:pPr>
              <w:spacing w:before="40"/>
              <w:rPr>
                <w:sz w:val="22"/>
                <w:szCs w:val="22"/>
                <w:lang w:val="en-US"/>
              </w:rPr>
            </w:pPr>
            <w:r w:rsidRPr="00F77F94">
              <w:rPr>
                <w:sz w:val="22"/>
                <w:szCs w:val="22"/>
                <w:lang w:val="en-US"/>
              </w:rPr>
              <w:t>Polity (diff)</w:t>
            </w:r>
          </w:p>
        </w:tc>
        <w:tc>
          <w:tcPr>
            <w:tcW w:w="2516" w:type="dxa"/>
            <w:tcBorders>
              <w:top w:val="single" w:sz="4" w:space="0" w:color="auto"/>
            </w:tcBorders>
            <w:shd w:val="clear" w:color="auto" w:fill="auto"/>
          </w:tcPr>
          <w:p w14:paraId="217D9404" w14:textId="2E7C663E" w:rsidR="0082778A" w:rsidRPr="00F77F94" w:rsidRDefault="00E9433D" w:rsidP="00CA5DE1">
            <w:pPr>
              <w:spacing w:before="40"/>
              <w:jc w:val="center"/>
              <w:rPr>
                <w:sz w:val="22"/>
                <w:szCs w:val="22"/>
                <w:lang w:val="en-US"/>
              </w:rPr>
            </w:pPr>
            <w:r w:rsidRPr="00F77F94">
              <w:rPr>
                <w:sz w:val="22"/>
                <w:szCs w:val="22"/>
                <w:lang w:val="en-US"/>
              </w:rPr>
              <w:t>-0.027</w:t>
            </w:r>
            <w:r w:rsidR="003C4808" w:rsidRPr="00F77F94">
              <w:rPr>
                <w:sz w:val="22"/>
                <w:szCs w:val="22"/>
                <w:lang w:val="en-US"/>
              </w:rPr>
              <w:t>***</w:t>
            </w:r>
          </w:p>
        </w:tc>
        <w:tc>
          <w:tcPr>
            <w:tcW w:w="2516" w:type="dxa"/>
            <w:tcBorders>
              <w:top w:val="single" w:sz="4" w:space="0" w:color="auto"/>
            </w:tcBorders>
            <w:shd w:val="clear" w:color="auto" w:fill="auto"/>
          </w:tcPr>
          <w:p w14:paraId="206B219C" w14:textId="708905DF" w:rsidR="0082778A" w:rsidRPr="00F77F94" w:rsidRDefault="003C4808" w:rsidP="00CA5DE1">
            <w:pPr>
              <w:spacing w:before="40"/>
              <w:jc w:val="center"/>
              <w:rPr>
                <w:sz w:val="22"/>
                <w:szCs w:val="22"/>
                <w:lang w:val="en-US"/>
              </w:rPr>
            </w:pPr>
            <w:r w:rsidRPr="00F77F94">
              <w:rPr>
                <w:sz w:val="22"/>
                <w:szCs w:val="22"/>
                <w:lang w:val="en-US"/>
              </w:rPr>
              <w:t>-0.029</w:t>
            </w:r>
            <w:r w:rsidR="005A04D0" w:rsidRPr="00F77F94">
              <w:rPr>
                <w:sz w:val="22"/>
                <w:szCs w:val="22"/>
                <w:lang w:val="en-US"/>
              </w:rPr>
              <w:t>***</w:t>
            </w:r>
          </w:p>
        </w:tc>
      </w:tr>
      <w:tr w:rsidR="0082778A" w:rsidRPr="00F77F94" w14:paraId="5316493E" w14:textId="48F51F16" w:rsidTr="000F3631">
        <w:trPr>
          <w:jc w:val="center"/>
        </w:trPr>
        <w:tc>
          <w:tcPr>
            <w:tcW w:w="2871" w:type="dxa"/>
          </w:tcPr>
          <w:p w14:paraId="5A351D93" w14:textId="77777777" w:rsidR="0082778A" w:rsidRPr="00F77F94" w:rsidRDefault="0082778A" w:rsidP="00CA5DE1">
            <w:pPr>
              <w:spacing w:after="60"/>
              <w:rPr>
                <w:sz w:val="22"/>
                <w:szCs w:val="22"/>
                <w:lang w:val="en-US"/>
              </w:rPr>
            </w:pPr>
          </w:p>
        </w:tc>
        <w:tc>
          <w:tcPr>
            <w:tcW w:w="2516" w:type="dxa"/>
            <w:shd w:val="clear" w:color="auto" w:fill="auto"/>
          </w:tcPr>
          <w:p w14:paraId="42BC7661" w14:textId="08F1F22E" w:rsidR="0082778A" w:rsidRPr="00F77F94" w:rsidRDefault="00081232" w:rsidP="00CA5DE1">
            <w:pPr>
              <w:spacing w:after="60"/>
              <w:jc w:val="center"/>
              <w:rPr>
                <w:sz w:val="22"/>
                <w:szCs w:val="22"/>
                <w:lang w:val="en-US"/>
              </w:rPr>
            </w:pPr>
            <w:r w:rsidRPr="00F77F94">
              <w:rPr>
                <w:sz w:val="22"/>
                <w:szCs w:val="22"/>
                <w:lang w:val="en-US"/>
              </w:rPr>
              <w:t>(</w:t>
            </w:r>
            <w:r w:rsidR="00E9433D" w:rsidRPr="00F77F94">
              <w:rPr>
                <w:sz w:val="22"/>
                <w:szCs w:val="22"/>
                <w:lang w:val="en-US"/>
              </w:rPr>
              <w:t>0.009</w:t>
            </w:r>
            <w:r w:rsidRPr="00F77F94">
              <w:rPr>
                <w:sz w:val="22"/>
                <w:szCs w:val="22"/>
                <w:lang w:val="en-US"/>
              </w:rPr>
              <w:t>)</w:t>
            </w:r>
          </w:p>
        </w:tc>
        <w:tc>
          <w:tcPr>
            <w:tcW w:w="2516" w:type="dxa"/>
            <w:shd w:val="clear" w:color="auto" w:fill="auto"/>
          </w:tcPr>
          <w:p w14:paraId="7EB6586B" w14:textId="223BDF78"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0.008</w:t>
            </w:r>
            <w:r w:rsidRPr="00F77F94">
              <w:rPr>
                <w:sz w:val="22"/>
                <w:szCs w:val="22"/>
                <w:lang w:val="en-US"/>
              </w:rPr>
              <w:t>)</w:t>
            </w:r>
          </w:p>
        </w:tc>
      </w:tr>
      <w:tr w:rsidR="0082778A" w:rsidRPr="00F77F94" w14:paraId="536E4717" w14:textId="346B0160" w:rsidTr="000F3631">
        <w:trPr>
          <w:jc w:val="center"/>
        </w:trPr>
        <w:tc>
          <w:tcPr>
            <w:tcW w:w="2871" w:type="dxa"/>
          </w:tcPr>
          <w:p w14:paraId="1904BFD8" w14:textId="77777777" w:rsidR="0082778A" w:rsidRPr="00F77F94" w:rsidRDefault="0082778A" w:rsidP="00CA5DE1">
            <w:pPr>
              <w:rPr>
                <w:sz w:val="22"/>
                <w:szCs w:val="22"/>
                <w:lang w:val="en-US"/>
              </w:rPr>
            </w:pPr>
            <w:r w:rsidRPr="00F77F94">
              <w:rPr>
                <w:sz w:val="22"/>
                <w:szCs w:val="22"/>
                <w:lang w:val="en-US"/>
              </w:rPr>
              <w:t>GDPc (log diff)</w:t>
            </w:r>
          </w:p>
        </w:tc>
        <w:tc>
          <w:tcPr>
            <w:tcW w:w="2516" w:type="dxa"/>
            <w:shd w:val="clear" w:color="auto" w:fill="auto"/>
          </w:tcPr>
          <w:p w14:paraId="66407FA8" w14:textId="4ADF5338" w:rsidR="0082778A" w:rsidRPr="00F77F94" w:rsidRDefault="00E9433D" w:rsidP="00CA5DE1">
            <w:pPr>
              <w:jc w:val="center"/>
              <w:rPr>
                <w:sz w:val="22"/>
                <w:szCs w:val="22"/>
                <w:lang w:val="en-US"/>
              </w:rPr>
            </w:pPr>
            <w:r w:rsidRPr="00F77F94">
              <w:rPr>
                <w:sz w:val="22"/>
                <w:szCs w:val="22"/>
                <w:lang w:val="en-US"/>
              </w:rPr>
              <w:t>-0.018</w:t>
            </w:r>
          </w:p>
        </w:tc>
        <w:tc>
          <w:tcPr>
            <w:tcW w:w="2516" w:type="dxa"/>
            <w:shd w:val="clear" w:color="auto" w:fill="auto"/>
          </w:tcPr>
          <w:p w14:paraId="08208723" w14:textId="5F64306A" w:rsidR="0082778A" w:rsidRPr="00F77F94" w:rsidRDefault="003C4808" w:rsidP="00CA5DE1">
            <w:pPr>
              <w:jc w:val="center"/>
              <w:rPr>
                <w:sz w:val="22"/>
                <w:szCs w:val="22"/>
                <w:lang w:val="en-US"/>
              </w:rPr>
            </w:pPr>
            <w:r w:rsidRPr="00F77F94">
              <w:rPr>
                <w:sz w:val="22"/>
                <w:szCs w:val="22"/>
                <w:lang w:val="en-US"/>
              </w:rPr>
              <w:t>-0.011</w:t>
            </w:r>
          </w:p>
        </w:tc>
      </w:tr>
      <w:tr w:rsidR="0082778A" w:rsidRPr="00F77F94" w14:paraId="0519740A" w14:textId="62ECF339" w:rsidTr="000F3631">
        <w:trPr>
          <w:jc w:val="center"/>
        </w:trPr>
        <w:tc>
          <w:tcPr>
            <w:tcW w:w="2871" w:type="dxa"/>
          </w:tcPr>
          <w:p w14:paraId="48AA2F3F" w14:textId="77777777" w:rsidR="0082778A" w:rsidRPr="00F77F94" w:rsidRDefault="0082778A" w:rsidP="00CA5DE1">
            <w:pPr>
              <w:spacing w:after="60"/>
              <w:rPr>
                <w:sz w:val="22"/>
                <w:szCs w:val="22"/>
                <w:lang w:val="en-US"/>
              </w:rPr>
            </w:pPr>
          </w:p>
        </w:tc>
        <w:tc>
          <w:tcPr>
            <w:tcW w:w="2516" w:type="dxa"/>
            <w:shd w:val="clear" w:color="auto" w:fill="auto"/>
          </w:tcPr>
          <w:p w14:paraId="43E36153" w14:textId="6B2BAF6F" w:rsidR="0082778A" w:rsidRPr="00F77F94" w:rsidRDefault="00081232" w:rsidP="00CA5DE1">
            <w:pPr>
              <w:spacing w:after="60"/>
              <w:jc w:val="center"/>
              <w:rPr>
                <w:sz w:val="22"/>
                <w:szCs w:val="22"/>
                <w:lang w:val="en-US"/>
              </w:rPr>
            </w:pPr>
            <w:r w:rsidRPr="00F77F94">
              <w:rPr>
                <w:sz w:val="22"/>
                <w:szCs w:val="22"/>
                <w:lang w:val="en-US"/>
              </w:rPr>
              <w:t>(</w:t>
            </w:r>
            <w:r w:rsidR="00E9433D" w:rsidRPr="00F77F94">
              <w:rPr>
                <w:sz w:val="22"/>
                <w:szCs w:val="22"/>
                <w:lang w:val="en-US"/>
              </w:rPr>
              <w:t>0.015</w:t>
            </w:r>
            <w:r w:rsidRPr="00F77F94">
              <w:rPr>
                <w:sz w:val="22"/>
                <w:szCs w:val="22"/>
                <w:lang w:val="en-US"/>
              </w:rPr>
              <w:t>)</w:t>
            </w:r>
          </w:p>
        </w:tc>
        <w:tc>
          <w:tcPr>
            <w:tcW w:w="2516" w:type="dxa"/>
            <w:shd w:val="clear" w:color="auto" w:fill="auto"/>
          </w:tcPr>
          <w:p w14:paraId="373BC3AC" w14:textId="3954ED8B"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0.014</w:t>
            </w:r>
            <w:r w:rsidRPr="00F77F94">
              <w:rPr>
                <w:sz w:val="22"/>
                <w:szCs w:val="22"/>
                <w:lang w:val="en-US"/>
              </w:rPr>
              <w:t>)</w:t>
            </w:r>
          </w:p>
        </w:tc>
      </w:tr>
      <w:tr w:rsidR="0082778A" w:rsidRPr="00F77F94" w14:paraId="4A120B43" w14:textId="0ACE81E4" w:rsidTr="000F3631">
        <w:trPr>
          <w:jc w:val="center"/>
        </w:trPr>
        <w:tc>
          <w:tcPr>
            <w:tcW w:w="2871" w:type="dxa"/>
          </w:tcPr>
          <w:p w14:paraId="3C8550AA" w14:textId="77777777" w:rsidR="0082778A" w:rsidRPr="00F77F94" w:rsidRDefault="0082778A" w:rsidP="00CA5DE1">
            <w:pPr>
              <w:rPr>
                <w:sz w:val="22"/>
                <w:szCs w:val="22"/>
                <w:lang w:val="en-US"/>
              </w:rPr>
            </w:pPr>
            <w:r w:rsidRPr="00F77F94">
              <w:rPr>
                <w:sz w:val="22"/>
                <w:szCs w:val="22"/>
                <w:lang w:val="en-US"/>
              </w:rPr>
              <w:t>Region</w:t>
            </w:r>
          </w:p>
        </w:tc>
        <w:tc>
          <w:tcPr>
            <w:tcW w:w="2516" w:type="dxa"/>
            <w:shd w:val="clear" w:color="auto" w:fill="auto"/>
          </w:tcPr>
          <w:p w14:paraId="617469F7" w14:textId="6DF9C636" w:rsidR="0082778A" w:rsidRPr="00F77F94" w:rsidRDefault="00E9433D" w:rsidP="00CA5DE1">
            <w:pPr>
              <w:jc w:val="center"/>
              <w:rPr>
                <w:sz w:val="22"/>
                <w:szCs w:val="22"/>
                <w:lang w:val="en-US"/>
              </w:rPr>
            </w:pPr>
            <w:r w:rsidRPr="00F77F94">
              <w:rPr>
                <w:sz w:val="22"/>
                <w:szCs w:val="22"/>
                <w:lang w:val="en-US"/>
              </w:rPr>
              <w:t>0.054</w:t>
            </w:r>
          </w:p>
        </w:tc>
        <w:tc>
          <w:tcPr>
            <w:tcW w:w="2516" w:type="dxa"/>
            <w:shd w:val="clear" w:color="auto" w:fill="auto"/>
          </w:tcPr>
          <w:p w14:paraId="2F59CA97" w14:textId="00C68906" w:rsidR="0082778A" w:rsidRPr="00F77F94" w:rsidRDefault="003C4808" w:rsidP="00CA5DE1">
            <w:pPr>
              <w:jc w:val="center"/>
              <w:rPr>
                <w:sz w:val="22"/>
                <w:szCs w:val="22"/>
                <w:lang w:val="en-US"/>
              </w:rPr>
            </w:pPr>
            <w:r w:rsidRPr="00F77F94">
              <w:rPr>
                <w:sz w:val="22"/>
                <w:szCs w:val="22"/>
                <w:lang w:val="en-US"/>
              </w:rPr>
              <w:t>0.000</w:t>
            </w:r>
          </w:p>
        </w:tc>
      </w:tr>
      <w:tr w:rsidR="0082778A" w:rsidRPr="00F77F94" w14:paraId="4F73AFF9" w14:textId="22BDD6A1" w:rsidTr="000F3631">
        <w:trPr>
          <w:jc w:val="center"/>
        </w:trPr>
        <w:tc>
          <w:tcPr>
            <w:tcW w:w="2871" w:type="dxa"/>
          </w:tcPr>
          <w:p w14:paraId="3146DDB6" w14:textId="77777777" w:rsidR="0082778A" w:rsidRPr="00F77F94" w:rsidRDefault="0082778A" w:rsidP="00CA5DE1">
            <w:pPr>
              <w:spacing w:after="60"/>
              <w:rPr>
                <w:sz w:val="22"/>
                <w:szCs w:val="22"/>
                <w:lang w:val="en-US"/>
              </w:rPr>
            </w:pPr>
          </w:p>
        </w:tc>
        <w:tc>
          <w:tcPr>
            <w:tcW w:w="2516" w:type="dxa"/>
            <w:shd w:val="clear" w:color="auto" w:fill="auto"/>
          </w:tcPr>
          <w:p w14:paraId="06B456D4" w14:textId="5F947FFA" w:rsidR="0082778A" w:rsidRPr="00F77F94" w:rsidRDefault="00081232" w:rsidP="00CA5DE1">
            <w:pPr>
              <w:spacing w:after="60"/>
              <w:jc w:val="center"/>
              <w:rPr>
                <w:sz w:val="22"/>
                <w:szCs w:val="22"/>
                <w:lang w:val="en-US"/>
              </w:rPr>
            </w:pPr>
            <w:r w:rsidRPr="00F77F94">
              <w:rPr>
                <w:sz w:val="22"/>
                <w:szCs w:val="22"/>
                <w:lang w:val="en-US"/>
              </w:rPr>
              <w:t>(</w:t>
            </w:r>
            <w:r w:rsidR="00E9433D" w:rsidRPr="00F77F94">
              <w:rPr>
                <w:sz w:val="22"/>
                <w:szCs w:val="22"/>
                <w:lang w:val="en-US"/>
              </w:rPr>
              <w:t>0.04</w:t>
            </w:r>
            <w:r w:rsidR="003C4808" w:rsidRPr="00F77F94">
              <w:rPr>
                <w:sz w:val="22"/>
                <w:szCs w:val="22"/>
                <w:lang w:val="en-US"/>
              </w:rPr>
              <w:t>6</w:t>
            </w:r>
            <w:r w:rsidRPr="00F77F94">
              <w:rPr>
                <w:sz w:val="22"/>
                <w:szCs w:val="22"/>
                <w:lang w:val="en-US"/>
              </w:rPr>
              <w:t>)</w:t>
            </w:r>
          </w:p>
        </w:tc>
        <w:tc>
          <w:tcPr>
            <w:tcW w:w="2516" w:type="dxa"/>
            <w:shd w:val="clear" w:color="auto" w:fill="auto"/>
          </w:tcPr>
          <w:p w14:paraId="67DF94CF" w14:textId="1B4914A4"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0.048</w:t>
            </w:r>
            <w:r w:rsidRPr="00F77F94">
              <w:rPr>
                <w:sz w:val="22"/>
                <w:szCs w:val="22"/>
                <w:lang w:val="en-US"/>
              </w:rPr>
              <w:t>)</w:t>
            </w:r>
          </w:p>
        </w:tc>
      </w:tr>
      <w:tr w:rsidR="0082778A" w:rsidRPr="00F77F94" w14:paraId="7CECFA6B" w14:textId="075CBD7E" w:rsidTr="000F3631">
        <w:trPr>
          <w:jc w:val="center"/>
        </w:trPr>
        <w:tc>
          <w:tcPr>
            <w:tcW w:w="2871" w:type="dxa"/>
          </w:tcPr>
          <w:p w14:paraId="2432BCB3" w14:textId="77777777" w:rsidR="0082778A" w:rsidRPr="00F77F94" w:rsidRDefault="0082778A" w:rsidP="00CA5DE1">
            <w:pPr>
              <w:rPr>
                <w:sz w:val="22"/>
                <w:szCs w:val="22"/>
                <w:lang w:val="en-US"/>
              </w:rPr>
            </w:pPr>
            <w:r w:rsidRPr="00F77F94">
              <w:rPr>
                <w:sz w:val="22"/>
                <w:szCs w:val="22"/>
                <w:lang w:val="en-US"/>
              </w:rPr>
              <w:t>Group</w:t>
            </w:r>
          </w:p>
        </w:tc>
        <w:tc>
          <w:tcPr>
            <w:tcW w:w="2516" w:type="dxa"/>
            <w:shd w:val="clear" w:color="auto" w:fill="auto"/>
          </w:tcPr>
          <w:p w14:paraId="497DDF51" w14:textId="0FD3FF28" w:rsidR="0082778A" w:rsidRPr="00F77F94" w:rsidRDefault="00E9433D" w:rsidP="00CA5DE1">
            <w:pPr>
              <w:jc w:val="center"/>
              <w:rPr>
                <w:sz w:val="22"/>
                <w:szCs w:val="22"/>
                <w:lang w:val="en-US"/>
              </w:rPr>
            </w:pPr>
            <w:r w:rsidRPr="00F77F94">
              <w:rPr>
                <w:sz w:val="22"/>
                <w:szCs w:val="22"/>
                <w:lang w:val="en-US"/>
              </w:rPr>
              <w:t>0.116**</w:t>
            </w:r>
            <w:r w:rsidR="003C4808" w:rsidRPr="00F77F94">
              <w:rPr>
                <w:sz w:val="22"/>
                <w:szCs w:val="22"/>
                <w:lang w:val="en-US"/>
              </w:rPr>
              <w:t>*</w:t>
            </w:r>
          </w:p>
        </w:tc>
        <w:tc>
          <w:tcPr>
            <w:tcW w:w="2516" w:type="dxa"/>
            <w:shd w:val="clear" w:color="auto" w:fill="auto"/>
          </w:tcPr>
          <w:p w14:paraId="0BDE3AA8" w14:textId="1B305BEE" w:rsidR="0082778A" w:rsidRPr="00F77F94" w:rsidRDefault="003C4808" w:rsidP="00CA5DE1">
            <w:pPr>
              <w:jc w:val="center"/>
              <w:rPr>
                <w:sz w:val="22"/>
                <w:szCs w:val="22"/>
                <w:lang w:val="en-US"/>
              </w:rPr>
            </w:pPr>
            <w:r w:rsidRPr="00F77F94">
              <w:rPr>
                <w:sz w:val="22"/>
                <w:szCs w:val="22"/>
                <w:lang w:val="en-US"/>
              </w:rPr>
              <w:t>0.114</w:t>
            </w:r>
            <w:r w:rsidR="005A04D0" w:rsidRPr="00F77F94">
              <w:rPr>
                <w:sz w:val="22"/>
                <w:szCs w:val="22"/>
                <w:lang w:val="en-US"/>
              </w:rPr>
              <w:t>***</w:t>
            </w:r>
          </w:p>
        </w:tc>
      </w:tr>
      <w:tr w:rsidR="0082778A" w:rsidRPr="00F77F94" w14:paraId="55CEED1D" w14:textId="677CF521" w:rsidTr="00777AEE">
        <w:trPr>
          <w:jc w:val="center"/>
        </w:trPr>
        <w:tc>
          <w:tcPr>
            <w:tcW w:w="2871" w:type="dxa"/>
          </w:tcPr>
          <w:p w14:paraId="2A4FCC77" w14:textId="77777777" w:rsidR="0082778A" w:rsidRPr="00F77F94" w:rsidRDefault="0082778A" w:rsidP="00CA5DE1">
            <w:pPr>
              <w:spacing w:after="60"/>
              <w:rPr>
                <w:sz w:val="22"/>
                <w:szCs w:val="22"/>
                <w:lang w:val="en-US"/>
              </w:rPr>
            </w:pPr>
          </w:p>
        </w:tc>
        <w:tc>
          <w:tcPr>
            <w:tcW w:w="2516" w:type="dxa"/>
            <w:shd w:val="clear" w:color="auto" w:fill="auto"/>
          </w:tcPr>
          <w:p w14:paraId="5263B2CB" w14:textId="649655D2" w:rsidR="0082778A" w:rsidRPr="00F77F94" w:rsidRDefault="00081232" w:rsidP="00CA5DE1">
            <w:pPr>
              <w:spacing w:after="60"/>
              <w:jc w:val="center"/>
              <w:rPr>
                <w:sz w:val="22"/>
                <w:szCs w:val="22"/>
                <w:lang w:val="en-US"/>
              </w:rPr>
            </w:pPr>
            <w:r w:rsidRPr="00F77F94">
              <w:rPr>
                <w:sz w:val="22"/>
                <w:szCs w:val="22"/>
                <w:lang w:val="en-US"/>
              </w:rPr>
              <w:t>(</w:t>
            </w:r>
            <w:r w:rsidR="00E9433D" w:rsidRPr="00F77F94">
              <w:rPr>
                <w:sz w:val="22"/>
                <w:szCs w:val="22"/>
                <w:lang w:val="en-US"/>
              </w:rPr>
              <w:t>0.04</w:t>
            </w:r>
            <w:r w:rsidR="003C4808" w:rsidRPr="00F77F94">
              <w:rPr>
                <w:sz w:val="22"/>
                <w:szCs w:val="22"/>
                <w:lang w:val="en-US"/>
              </w:rPr>
              <w:t>2</w:t>
            </w:r>
            <w:r w:rsidRPr="00F77F94">
              <w:rPr>
                <w:sz w:val="22"/>
                <w:szCs w:val="22"/>
                <w:lang w:val="en-US"/>
              </w:rPr>
              <w:t>)</w:t>
            </w:r>
          </w:p>
        </w:tc>
        <w:tc>
          <w:tcPr>
            <w:tcW w:w="2516" w:type="dxa"/>
            <w:shd w:val="clear" w:color="auto" w:fill="auto"/>
          </w:tcPr>
          <w:p w14:paraId="3FD4D25F" w14:textId="3F4A1D27"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0.042</w:t>
            </w:r>
            <w:r w:rsidRPr="00F77F94">
              <w:rPr>
                <w:sz w:val="22"/>
                <w:szCs w:val="22"/>
                <w:lang w:val="en-US"/>
              </w:rPr>
              <w:t>)</w:t>
            </w:r>
          </w:p>
        </w:tc>
      </w:tr>
      <w:tr w:rsidR="0082778A" w:rsidRPr="00F77F94" w14:paraId="4230C2D7" w14:textId="6297691E" w:rsidTr="00523809">
        <w:trPr>
          <w:jc w:val="center"/>
        </w:trPr>
        <w:tc>
          <w:tcPr>
            <w:tcW w:w="2871" w:type="dxa"/>
          </w:tcPr>
          <w:p w14:paraId="7E6B436E" w14:textId="77777777" w:rsidR="0082778A" w:rsidRPr="00F77F94" w:rsidRDefault="0082778A" w:rsidP="00CA5DE1">
            <w:pPr>
              <w:spacing w:before="40"/>
              <w:rPr>
                <w:b/>
                <w:bCs/>
                <w:sz w:val="22"/>
                <w:szCs w:val="22"/>
                <w:lang w:val="en-US"/>
              </w:rPr>
            </w:pPr>
            <w:r w:rsidRPr="00F77F94">
              <w:rPr>
                <w:sz w:val="22"/>
                <w:szCs w:val="22"/>
                <w:lang w:val="en-US"/>
              </w:rPr>
              <w:t>Polity (mean)</w:t>
            </w:r>
          </w:p>
        </w:tc>
        <w:tc>
          <w:tcPr>
            <w:tcW w:w="2516" w:type="dxa"/>
            <w:shd w:val="clear" w:color="auto" w:fill="auto"/>
          </w:tcPr>
          <w:p w14:paraId="7406C141" w14:textId="033C35E4" w:rsidR="0082778A" w:rsidRPr="00F77F94" w:rsidRDefault="00E9433D" w:rsidP="00CA5DE1">
            <w:pPr>
              <w:spacing w:before="40"/>
              <w:jc w:val="center"/>
              <w:rPr>
                <w:sz w:val="22"/>
                <w:szCs w:val="22"/>
                <w:lang w:val="en-US"/>
              </w:rPr>
            </w:pPr>
            <w:r w:rsidRPr="00F77F94">
              <w:rPr>
                <w:sz w:val="22"/>
                <w:szCs w:val="22"/>
                <w:lang w:val="en-US"/>
              </w:rPr>
              <w:t>0.036***</w:t>
            </w:r>
          </w:p>
        </w:tc>
        <w:tc>
          <w:tcPr>
            <w:tcW w:w="2516" w:type="dxa"/>
            <w:shd w:val="clear" w:color="auto" w:fill="auto"/>
          </w:tcPr>
          <w:p w14:paraId="65A87F3C" w14:textId="3549A1E9" w:rsidR="0082778A" w:rsidRPr="00F77F94" w:rsidRDefault="003C4808" w:rsidP="00CA5DE1">
            <w:pPr>
              <w:spacing w:before="40"/>
              <w:jc w:val="center"/>
              <w:rPr>
                <w:sz w:val="22"/>
                <w:szCs w:val="22"/>
                <w:lang w:val="en-US"/>
              </w:rPr>
            </w:pPr>
            <w:r w:rsidRPr="00F77F94">
              <w:rPr>
                <w:sz w:val="22"/>
                <w:szCs w:val="22"/>
                <w:lang w:val="en-US"/>
              </w:rPr>
              <w:t>0.013</w:t>
            </w:r>
          </w:p>
        </w:tc>
      </w:tr>
      <w:tr w:rsidR="0082778A" w:rsidRPr="00F77F94" w14:paraId="4139F2B0" w14:textId="0C260AC0" w:rsidTr="00523809">
        <w:trPr>
          <w:jc w:val="center"/>
        </w:trPr>
        <w:tc>
          <w:tcPr>
            <w:tcW w:w="2871" w:type="dxa"/>
          </w:tcPr>
          <w:p w14:paraId="63AF7F0E" w14:textId="77777777" w:rsidR="0082778A" w:rsidRPr="00F77F94" w:rsidRDefault="0082778A" w:rsidP="00CA5DE1">
            <w:pPr>
              <w:spacing w:after="60"/>
              <w:rPr>
                <w:sz w:val="22"/>
                <w:szCs w:val="22"/>
                <w:lang w:val="en-US"/>
              </w:rPr>
            </w:pPr>
          </w:p>
        </w:tc>
        <w:tc>
          <w:tcPr>
            <w:tcW w:w="2516" w:type="dxa"/>
            <w:shd w:val="clear" w:color="auto" w:fill="auto"/>
          </w:tcPr>
          <w:p w14:paraId="5EAA2AD4" w14:textId="731268C6" w:rsidR="0082778A" w:rsidRPr="00F77F94" w:rsidRDefault="00081232" w:rsidP="00CA5DE1">
            <w:pPr>
              <w:spacing w:after="60"/>
              <w:jc w:val="center"/>
              <w:rPr>
                <w:sz w:val="22"/>
                <w:szCs w:val="22"/>
                <w:lang w:val="en-US"/>
              </w:rPr>
            </w:pPr>
            <w:r w:rsidRPr="00F77F94">
              <w:rPr>
                <w:sz w:val="22"/>
                <w:szCs w:val="22"/>
                <w:lang w:val="en-US"/>
              </w:rPr>
              <w:t>(</w:t>
            </w:r>
            <w:r w:rsidR="00E9433D" w:rsidRPr="00F77F94">
              <w:rPr>
                <w:sz w:val="22"/>
                <w:szCs w:val="22"/>
                <w:lang w:val="en-US"/>
              </w:rPr>
              <w:t>0.01</w:t>
            </w:r>
            <w:r w:rsidR="003C4808" w:rsidRPr="00F77F94">
              <w:rPr>
                <w:sz w:val="22"/>
                <w:szCs w:val="22"/>
                <w:lang w:val="en-US"/>
              </w:rPr>
              <w:t>1</w:t>
            </w:r>
            <w:r w:rsidRPr="00F77F94">
              <w:rPr>
                <w:sz w:val="22"/>
                <w:szCs w:val="22"/>
                <w:lang w:val="en-US"/>
              </w:rPr>
              <w:t>)</w:t>
            </w:r>
          </w:p>
        </w:tc>
        <w:tc>
          <w:tcPr>
            <w:tcW w:w="2516" w:type="dxa"/>
            <w:shd w:val="clear" w:color="auto" w:fill="auto"/>
          </w:tcPr>
          <w:p w14:paraId="2A771515" w14:textId="0734187B"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0.012</w:t>
            </w:r>
            <w:r w:rsidRPr="00F77F94">
              <w:rPr>
                <w:sz w:val="22"/>
                <w:szCs w:val="22"/>
                <w:lang w:val="en-US"/>
              </w:rPr>
              <w:t>)</w:t>
            </w:r>
          </w:p>
        </w:tc>
      </w:tr>
      <w:tr w:rsidR="0082778A" w:rsidRPr="00F77F94" w14:paraId="7D6D4822" w14:textId="35709C59" w:rsidTr="000F3631">
        <w:trPr>
          <w:jc w:val="center"/>
        </w:trPr>
        <w:tc>
          <w:tcPr>
            <w:tcW w:w="2871" w:type="dxa"/>
          </w:tcPr>
          <w:p w14:paraId="67202473" w14:textId="77777777" w:rsidR="0082778A" w:rsidRPr="00F77F94" w:rsidRDefault="0082778A" w:rsidP="00CA5DE1">
            <w:pPr>
              <w:rPr>
                <w:sz w:val="22"/>
                <w:szCs w:val="22"/>
                <w:lang w:val="en-US"/>
              </w:rPr>
            </w:pPr>
            <w:r w:rsidRPr="00F77F94">
              <w:rPr>
                <w:sz w:val="22"/>
                <w:szCs w:val="22"/>
                <w:lang w:val="en-US"/>
              </w:rPr>
              <w:t>GDPc (log mean)</w:t>
            </w:r>
          </w:p>
        </w:tc>
        <w:tc>
          <w:tcPr>
            <w:tcW w:w="2516" w:type="dxa"/>
            <w:shd w:val="clear" w:color="auto" w:fill="auto"/>
          </w:tcPr>
          <w:p w14:paraId="572339CD" w14:textId="61465CD9" w:rsidR="0082778A" w:rsidRPr="00F77F94" w:rsidRDefault="00E9433D" w:rsidP="00CA5DE1">
            <w:pPr>
              <w:jc w:val="center"/>
              <w:rPr>
                <w:sz w:val="22"/>
                <w:szCs w:val="22"/>
                <w:lang w:val="en-US"/>
              </w:rPr>
            </w:pPr>
            <w:r w:rsidRPr="00F77F94">
              <w:rPr>
                <w:sz w:val="22"/>
                <w:szCs w:val="22"/>
                <w:lang w:val="en-US"/>
              </w:rPr>
              <w:t>0.160***</w:t>
            </w:r>
          </w:p>
        </w:tc>
        <w:tc>
          <w:tcPr>
            <w:tcW w:w="2516" w:type="dxa"/>
            <w:shd w:val="clear" w:color="auto" w:fill="auto"/>
          </w:tcPr>
          <w:p w14:paraId="3C2AD461" w14:textId="48A510E6" w:rsidR="0082778A" w:rsidRPr="00F77F94" w:rsidRDefault="003C4808" w:rsidP="00CA5DE1">
            <w:pPr>
              <w:jc w:val="center"/>
              <w:rPr>
                <w:sz w:val="22"/>
                <w:szCs w:val="22"/>
                <w:lang w:val="en-US"/>
              </w:rPr>
            </w:pPr>
            <w:r w:rsidRPr="00F77F94">
              <w:rPr>
                <w:sz w:val="22"/>
                <w:szCs w:val="22"/>
                <w:lang w:val="en-US"/>
              </w:rPr>
              <w:t>0.091</w:t>
            </w:r>
            <w:r w:rsidR="005A04D0" w:rsidRPr="00F77F94">
              <w:rPr>
                <w:sz w:val="22"/>
                <w:szCs w:val="22"/>
                <w:lang w:val="en-US"/>
              </w:rPr>
              <w:t>***</w:t>
            </w:r>
          </w:p>
        </w:tc>
      </w:tr>
      <w:tr w:rsidR="0082778A" w:rsidRPr="00F77F94" w14:paraId="54407243" w14:textId="5222631B" w:rsidTr="000F3631">
        <w:trPr>
          <w:jc w:val="center"/>
        </w:trPr>
        <w:tc>
          <w:tcPr>
            <w:tcW w:w="2871" w:type="dxa"/>
          </w:tcPr>
          <w:p w14:paraId="6475384F" w14:textId="77777777" w:rsidR="0082778A" w:rsidRPr="00F77F94" w:rsidRDefault="0082778A" w:rsidP="00CA5DE1">
            <w:pPr>
              <w:spacing w:after="60"/>
              <w:rPr>
                <w:sz w:val="22"/>
                <w:szCs w:val="22"/>
                <w:lang w:val="en-US"/>
              </w:rPr>
            </w:pPr>
          </w:p>
        </w:tc>
        <w:tc>
          <w:tcPr>
            <w:tcW w:w="2516" w:type="dxa"/>
            <w:shd w:val="clear" w:color="auto" w:fill="auto"/>
          </w:tcPr>
          <w:p w14:paraId="7FFE278E" w14:textId="5713C85F" w:rsidR="0082778A" w:rsidRPr="00F77F94" w:rsidRDefault="00081232" w:rsidP="00CA5DE1">
            <w:pPr>
              <w:spacing w:after="60"/>
              <w:jc w:val="center"/>
              <w:rPr>
                <w:sz w:val="22"/>
                <w:szCs w:val="22"/>
                <w:lang w:val="en-US"/>
              </w:rPr>
            </w:pPr>
            <w:r w:rsidRPr="00F77F94">
              <w:rPr>
                <w:sz w:val="22"/>
                <w:szCs w:val="22"/>
                <w:lang w:val="en-US"/>
              </w:rPr>
              <w:t>(0.0</w:t>
            </w:r>
            <w:r w:rsidR="003C4808" w:rsidRPr="00F77F94">
              <w:rPr>
                <w:sz w:val="22"/>
                <w:szCs w:val="22"/>
                <w:lang w:val="en-US"/>
              </w:rPr>
              <w:t>30</w:t>
            </w:r>
            <w:r w:rsidRPr="00F77F94">
              <w:rPr>
                <w:sz w:val="22"/>
                <w:szCs w:val="22"/>
                <w:lang w:val="en-US"/>
              </w:rPr>
              <w:t>)</w:t>
            </w:r>
          </w:p>
        </w:tc>
        <w:tc>
          <w:tcPr>
            <w:tcW w:w="2516" w:type="dxa"/>
            <w:shd w:val="clear" w:color="auto" w:fill="auto"/>
          </w:tcPr>
          <w:p w14:paraId="0C40E2CC" w14:textId="69D95594"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0.032</w:t>
            </w:r>
            <w:r w:rsidRPr="00F77F94">
              <w:rPr>
                <w:sz w:val="22"/>
                <w:szCs w:val="22"/>
                <w:lang w:val="en-US"/>
              </w:rPr>
              <w:t>)</w:t>
            </w:r>
          </w:p>
        </w:tc>
      </w:tr>
      <w:tr w:rsidR="0082778A" w:rsidRPr="00F77F94" w14:paraId="52851820" w14:textId="30495360" w:rsidTr="000F3631">
        <w:trPr>
          <w:jc w:val="center"/>
        </w:trPr>
        <w:tc>
          <w:tcPr>
            <w:tcW w:w="2871" w:type="dxa"/>
          </w:tcPr>
          <w:p w14:paraId="476C61F6" w14:textId="36CE2BA1" w:rsidR="0082778A" w:rsidRPr="00F77F94" w:rsidRDefault="000F3631" w:rsidP="00CA5DE1">
            <w:pPr>
              <w:rPr>
                <w:sz w:val="22"/>
                <w:szCs w:val="22"/>
                <w:lang w:val="en-US"/>
              </w:rPr>
            </w:pPr>
            <w:r w:rsidRPr="00F77F94">
              <w:rPr>
                <w:sz w:val="22"/>
                <w:szCs w:val="22"/>
                <w:lang w:val="en-US"/>
              </w:rPr>
              <w:t>Dyad: Both P5 states</w:t>
            </w:r>
          </w:p>
        </w:tc>
        <w:tc>
          <w:tcPr>
            <w:tcW w:w="2516" w:type="dxa"/>
            <w:shd w:val="clear" w:color="auto" w:fill="auto"/>
          </w:tcPr>
          <w:p w14:paraId="23F6EA3E" w14:textId="62DF63B0" w:rsidR="0082778A" w:rsidRPr="00F77F94" w:rsidRDefault="00E9433D" w:rsidP="00CA5DE1">
            <w:pPr>
              <w:jc w:val="center"/>
              <w:rPr>
                <w:sz w:val="22"/>
                <w:szCs w:val="22"/>
                <w:lang w:val="en-US"/>
              </w:rPr>
            </w:pPr>
            <w:r w:rsidRPr="00F77F94">
              <w:rPr>
                <w:sz w:val="22"/>
                <w:szCs w:val="22"/>
                <w:lang w:val="en-US"/>
              </w:rPr>
              <w:t>0.465</w:t>
            </w:r>
            <w:r w:rsidR="00081232" w:rsidRPr="00F77F94">
              <w:rPr>
                <w:sz w:val="22"/>
                <w:szCs w:val="22"/>
                <w:lang w:val="en-US"/>
              </w:rPr>
              <w:t>***</w:t>
            </w:r>
          </w:p>
        </w:tc>
        <w:tc>
          <w:tcPr>
            <w:tcW w:w="2516" w:type="dxa"/>
            <w:shd w:val="clear" w:color="auto" w:fill="auto"/>
          </w:tcPr>
          <w:p w14:paraId="0810443F" w14:textId="09CBA304" w:rsidR="0082778A" w:rsidRPr="00F77F94" w:rsidRDefault="003C4808" w:rsidP="00CA5DE1">
            <w:pPr>
              <w:jc w:val="center"/>
              <w:rPr>
                <w:sz w:val="22"/>
                <w:szCs w:val="22"/>
                <w:lang w:val="en-US"/>
              </w:rPr>
            </w:pPr>
            <w:r w:rsidRPr="00F77F94">
              <w:rPr>
                <w:sz w:val="22"/>
                <w:szCs w:val="22"/>
                <w:lang w:val="en-US"/>
              </w:rPr>
              <w:t>0.120</w:t>
            </w:r>
            <w:r w:rsidR="005A04D0" w:rsidRPr="00F77F94">
              <w:rPr>
                <w:sz w:val="22"/>
                <w:szCs w:val="22"/>
                <w:lang w:val="en-US"/>
              </w:rPr>
              <w:t>***</w:t>
            </w:r>
          </w:p>
        </w:tc>
      </w:tr>
      <w:tr w:rsidR="0082778A" w:rsidRPr="00F77F94" w14:paraId="00C31CE5" w14:textId="7316EB77" w:rsidTr="000F3631">
        <w:trPr>
          <w:jc w:val="center"/>
        </w:trPr>
        <w:tc>
          <w:tcPr>
            <w:tcW w:w="2871" w:type="dxa"/>
          </w:tcPr>
          <w:p w14:paraId="56FB6807" w14:textId="77777777" w:rsidR="0082778A" w:rsidRPr="00F77F94" w:rsidRDefault="0082778A" w:rsidP="00CA5DE1">
            <w:pPr>
              <w:spacing w:after="60"/>
              <w:rPr>
                <w:sz w:val="22"/>
                <w:szCs w:val="22"/>
                <w:lang w:val="en-US"/>
              </w:rPr>
            </w:pPr>
          </w:p>
        </w:tc>
        <w:tc>
          <w:tcPr>
            <w:tcW w:w="2516" w:type="dxa"/>
            <w:shd w:val="clear" w:color="auto" w:fill="auto"/>
          </w:tcPr>
          <w:p w14:paraId="05D2BDAC" w14:textId="539A34CC" w:rsidR="0082778A" w:rsidRPr="00F77F94" w:rsidRDefault="00081232" w:rsidP="00CA5DE1">
            <w:pPr>
              <w:spacing w:after="60"/>
              <w:jc w:val="center"/>
              <w:rPr>
                <w:sz w:val="22"/>
                <w:szCs w:val="22"/>
                <w:lang w:val="en-US"/>
              </w:rPr>
            </w:pPr>
            <w:r w:rsidRPr="00F77F94">
              <w:rPr>
                <w:sz w:val="22"/>
                <w:szCs w:val="22"/>
                <w:lang w:val="en-US"/>
              </w:rPr>
              <w:t>(</w:t>
            </w:r>
            <w:r w:rsidR="00E9433D" w:rsidRPr="00F77F94">
              <w:rPr>
                <w:sz w:val="22"/>
                <w:szCs w:val="22"/>
                <w:lang w:val="en-US"/>
              </w:rPr>
              <w:t>0.0</w:t>
            </w:r>
            <w:r w:rsidR="003C4808" w:rsidRPr="00F77F94">
              <w:rPr>
                <w:sz w:val="22"/>
                <w:szCs w:val="22"/>
                <w:lang w:val="en-US"/>
              </w:rPr>
              <w:t>68</w:t>
            </w:r>
            <w:r w:rsidRPr="00F77F94">
              <w:rPr>
                <w:sz w:val="22"/>
                <w:szCs w:val="22"/>
                <w:lang w:val="en-US"/>
              </w:rPr>
              <w:t>)</w:t>
            </w:r>
          </w:p>
        </w:tc>
        <w:tc>
          <w:tcPr>
            <w:tcW w:w="2516" w:type="dxa"/>
            <w:shd w:val="clear" w:color="auto" w:fill="auto"/>
          </w:tcPr>
          <w:p w14:paraId="5154387A" w14:textId="1CC16722"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0.093</w:t>
            </w:r>
            <w:r w:rsidRPr="00F77F94">
              <w:rPr>
                <w:sz w:val="22"/>
                <w:szCs w:val="22"/>
                <w:lang w:val="en-US"/>
              </w:rPr>
              <w:t>)</w:t>
            </w:r>
          </w:p>
        </w:tc>
      </w:tr>
      <w:tr w:rsidR="0082778A" w:rsidRPr="00F77F94" w14:paraId="1AE9C573" w14:textId="27079117" w:rsidTr="000F3631">
        <w:trPr>
          <w:jc w:val="center"/>
        </w:trPr>
        <w:tc>
          <w:tcPr>
            <w:tcW w:w="2871" w:type="dxa"/>
          </w:tcPr>
          <w:p w14:paraId="58383383" w14:textId="45F1F482" w:rsidR="0082778A" w:rsidRPr="00F77F94" w:rsidRDefault="000F3631" w:rsidP="00CA5DE1">
            <w:pPr>
              <w:rPr>
                <w:sz w:val="22"/>
                <w:szCs w:val="22"/>
                <w:lang w:val="en-US"/>
              </w:rPr>
            </w:pPr>
            <w:r w:rsidRPr="00F77F94">
              <w:rPr>
                <w:sz w:val="22"/>
                <w:szCs w:val="22"/>
                <w:lang w:val="en-US"/>
              </w:rPr>
              <w:t>Dyad: One P5 state</w:t>
            </w:r>
          </w:p>
        </w:tc>
        <w:tc>
          <w:tcPr>
            <w:tcW w:w="2516" w:type="dxa"/>
            <w:shd w:val="clear" w:color="auto" w:fill="auto"/>
          </w:tcPr>
          <w:p w14:paraId="7F1D1CE0" w14:textId="44C9B3A9" w:rsidR="0082778A" w:rsidRPr="00F77F94" w:rsidRDefault="00F61F9F" w:rsidP="00CA5DE1">
            <w:pPr>
              <w:jc w:val="center"/>
              <w:rPr>
                <w:sz w:val="22"/>
                <w:szCs w:val="22"/>
                <w:lang w:val="en-US"/>
              </w:rPr>
            </w:pPr>
            <w:r w:rsidRPr="00F77F94">
              <w:rPr>
                <w:sz w:val="22"/>
                <w:szCs w:val="22"/>
                <w:lang w:val="en-US"/>
              </w:rPr>
              <w:t>0.152</w:t>
            </w:r>
            <w:r w:rsidR="00081232" w:rsidRPr="00F77F94">
              <w:rPr>
                <w:sz w:val="22"/>
                <w:szCs w:val="22"/>
                <w:lang w:val="en-US"/>
              </w:rPr>
              <w:t>***</w:t>
            </w:r>
          </w:p>
        </w:tc>
        <w:tc>
          <w:tcPr>
            <w:tcW w:w="2516" w:type="dxa"/>
            <w:shd w:val="clear" w:color="auto" w:fill="auto"/>
          </w:tcPr>
          <w:p w14:paraId="6855E0FE" w14:textId="013B3819" w:rsidR="0082778A" w:rsidRPr="00F77F94" w:rsidRDefault="003C4808" w:rsidP="00CA5DE1">
            <w:pPr>
              <w:jc w:val="center"/>
              <w:rPr>
                <w:sz w:val="22"/>
                <w:szCs w:val="22"/>
                <w:lang w:val="en-US"/>
              </w:rPr>
            </w:pPr>
            <w:r w:rsidRPr="00F77F94">
              <w:rPr>
                <w:sz w:val="22"/>
                <w:szCs w:val="22"/>
                <w:lang w:val="en-US"/>
              </w:rPr>
              <w:t>0.091</w:t>
            </w:r>
          </w:p>
        </w:tc>
      </w:tr>
      <w:tr w:rsidR="0082778A" w:rsidRPr="00F77F94" w14:paraId="042274C9" w14:textId="41A54E9C" w:rsidTr="000F3631">
        <w:trPr>
          <w:jc w:val="center"/>
        </w:trPr>
        <w:tc>
          <w:tcPr>
            <w:tcW w:w="2871" w:type="dxa"/>
          </w:tcPr>
          <w:p w14:paraId="15487ADC" w14:textId="77777777" w:rsidR="0082778A" w:rsidRPr="00F77F94" w:rsidRDefault="0082778A" w:rsidP="00CA5DE1">
            <w:pPr>
              <w:spacing w:after="60"/>
              <w:rPr>
                <w:sz w:val="22"/>
                <w:szCs w:val="22"/>
                <w:lang w:val="en-US"/>
              </w:rPr>
            </w:pPr>
          </w:p>
        </w:tc>
        <w:tc>
          <w:tcPr>
            <w:tcW w:w="2516" w:type="dxa"/>
            <w:shd w:val="clear" w:color="auto" w:fill="auto"/>
          </w:tcPr>
          <w:p w14:paraId="189E1899" w14:textId="0CC76783"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0.04</w:t>
            </w:r>
            <w:r w:rsidR="003C4808" w:rsidRPr="00F77F94">
              <w:rPr>
                <w:sz w:val="22"/>
                <w:szCs w:val="22"/>
                <w:lang w:val="en-US"/>
              </w:rPr>
              <w:t>3</w:t>
            </w:r>
            <w:r w:rsidRPr="00F77F94">
              <w:rPr>
                <w:sz w:val="22"/>
                <w:szCs w:val="22"/>
                <w:lang w:val="en-US"/>
              </w:rPr>
              <w:t>)</w:t>
            </w:r>
          </w:p>
        </w:tc>
        <w:tc>
          <w:tcPr>
            <w:tcW w:w="2516" w:type="dxa"/>
            <w:shd w:val="clear" w:color="auto" w:fill="auto"/>
          </w:tcPr>
          <w:p w14:paraId="7DC58472" w14:textId="7242499E"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0.045</w:t>
            </w:r>
            <w:r w:rsidRPr="00F77F94">
              <w:rPr>
                <w:sz w:val="22"/>
                <w:szCs w:val="22"/>
                <w:lang w:val="en-US"/>
              </w:rPr>
              <w:t>)</w:t>
            </w:r>
          </w:p>
        </w:tc>
      </w:tr>
      <w:tr w:rsidR="0082778A" w:rsidRPr="00F77F94" w14:paraId="20159BEB" w14:textId="1D76F816" w:rsidTr="000F3631">
        <w:trPr>
          <w:jc w:val="center"/>
        </w:trPr>
        <w:tc>
          <w:tcPr>
            <w:tcW w:w="2871" w:type="dxa"/>
          </w:tcPr>
          <w:p w14:paraId="38E6F645" w14:textId="5971FF64" w:rsidR="0082778A" w:rsidRPr="00F77F94" w:rsidRDefault="000F3631" w:rsidP="00CA5DE1">
            <w:pPr>
              <w:rPr>
                <w:sz w:val="22"/>
                <w:szCs w:val="22"/>
                <w:lang w:val="en-US"/>
              </w:rPr>
            </w:pPr>
            <w:r w:rsidRPr="00F77F94">
              <w:rPr>
                <w:sz w:val="22"/>
                <w:szCs w:val="22"/>
                <w:lang w:val="en-US"/>
              </w:rPr>
              <w:t>Dyad: Both UNSC members</w:t>
            </w:r>
          </w:p>
        </w:tc>
        <w:tc>
          <w:tcPr>
            <w:tcW w:w="2516" w:type="dxa"/>
            <w:shd w:val="clear" w:color="auto" w:fill="auto"/>
          </w:tcPr>
          <w:p w14:paraId="0F829833" w14:textId="1F8548F1" w:rsidR="0082778A" w:rsidRPr="00F77F94" w:rsidRDefault="00F61F9F" w:rsidP="00CA5DE1">
            <w:pPr>
              <w:jc w:val="center"/>
              <w:rPr>
                <w:sz w:val="22"/>
                <w:szCs w:val="22"/>
                <w:lang w:val="en-US"/>
              </w:rPr>
            </w:pPr>
            <w:r w:rsidRPr="00F77F94">
              <w:rPr>
                <w:sz w:val="22"/>
                <w:szCs w:val="22"/>
                <w:lang w:val="en-US"/>
              </w:rPr>
              <w:t>0.826</w:t>
            </w:r>
            <w:r w:rsidR="00081232" w:rsidRPr="00F77F94">
              <w:rPr>
                <w:sz w:val="22"/>
                <w:szCs w:val="22"/>
                <w:lang w:val="en-US"/>
              </w:rPr>
              <w:t>***</w:t>
            </w:r>
          </w:p>
        </w:tc>
        <w:tc>
          <w:tcPr>
            <w:tcW w:w="2516" w:type="dxa"/>
            <w:shd w:val="clear" w:color="auto" w:fill="auto"/>
          </w:tcPr>
          <w:p w14:paraId="78182268" w14:textId="25C794FF" w:rsidR="0082778A" w:rsidRPr="00F77F94" w:rsidRDefault="003C4808" w:rsidP="00CA5DE1">
            <w:pPr>
              <w:jc w:val="center"/>
              <w:rPr>
                <w:sz w:val="22"/>
                <w:szCs w:val="22"/>
                <w:lang w:val="en-US"/>
              </w:rPr>
            </w:pPr>
            <w:r w:rsidRPr="00F77F94">
              <w:rPr>
                <w:sz w:val="22"/>
                <w:szCs w:val="22"/>
                <w:lang w:val="en-US"/>
              </w:rPr>
              <w:t>0.933</w:t>
            </w:r>
          </w:p>
        </w:tc>
      </w:tr>
      <w:tr w:rsidR="0082778A" w:rsidRPr="00F77F94" w14:paraId="1852A3DD" w14:textId="50ECD562" w:rsidTr="000F3631">
        <w:trPr>
          <w:jc w:val="center"/>
        </w:trPr>
        <w:tc>
          <w:tcPr>
            <w:tcW w:w="2871" w:type="dxa"/>
          </w:tcPr>
          <w:p w14:paraId="780B5378" w14:textId="77777777" w:rsidR="0082778A" w:rsidRPr="00F77F94" w:rsidRDefault="0082778A" w:rsidP="00CA5DE1">
            <w:pPr>
              <w:spacing w:after="60"/>
              <w:rPr>
                <w:sz w:val="22"/>
                <w:szCs w:val="22"/>
                <w:lang w:val="en-US"/>
              </w:rPr>
            </w:pPr>
          </w:p>
        </w:tc>
        <w:tc>
          <w:tcPr>
            <w:tcW w:w="2516" w:type="dxa"/>
            <w:shd w:val="clear" w:color="auto" w:fill="auto"/>
          </w:tcPr>
          <w:p w14:paraId="658E1F46" w14:textId="33A99EA0"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0.0</w:t>
            </w:r>
            <w:r w:rsidR="003C4808" w:rsidRPr="00F77F94">
              <w:rPr>
                <w:sz w:val="22"/>
                <w:szCs w:val="22"/>
                <w:lang w:val="en-US"/>
              </w:rPr>
              <w:t>64</w:t>
            </w:r>
            <w:r w:rsidRPr="00F77F94">
              <w:rPr>
                <w:sz w:val="22"/>
                <w:szCs w:val="22"/>
                <w:lang w:val="en-US"/>
              </w:rPr>
              <w:t>)</w:t>
            </w:r>
          </w:p>
        </w:tc>
        <w:tc>
          <w:tcPr>
            <w:tcW w:w="2516" w:type="dxa"/>
            <w:shd w:val="clear" w:color="auto" w:fill="auto"/>
          </w:tcPr>
          <w:p w14:paraId="28C2F622" w14:textId="2D5F3EEF"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0.057</w:t>
            </w:r>
            <w:r w:rsidRPr="00F77F94">
              <w:rPr>
                <w:sz w:val="22"/>
                <w:szCs w:val="22"/>
                <w:lang w:val="en-US"/>
              </w:rPr>
              <w:t>)</w:t>
            </w:r>
          </w:p>
        </w:tc>
      </w:tr>
      <w:tr w:rsidR="0082778A" w:rsidRPr="00F77F94" w14:paraId="615740E6" w14:textId="5A692E8C" w:rsidTr="000352E1">
        <w:trPr>
          <w:jc w:val="center"/>
        </w:trPr>
        <w:tc>
          <w:tcPr>
            <w:tcW w:w="2871" w:type="dxa"/>
          </w:tcPr>
          <w:p w14:paraId="35650A2F" w14:textId="1014C283" w:rsidR="0082778A" w:rsidRPr="00F77F94" w:rsidRDefault="000F3631" w:rsidP="00CA5DE1">
            <w:pPr>
              <w:rPr>
                <w:sz w:val="22"/>
                <w:szCs w:val="22"/>
                <w:lang w:val="en-US"/>
              </w:rPr>
            </w:pPr>
            <w:r w:rsidRPr="00F77F94">
              <w:rPr>
                <w:sz w:val="22"/>
                <w:szCs w:val="22"/>
                <w:lang w:val="en-US"/>
              </w:rPr>
              <w:t>Dyad: One UNSC member</w:t>
            </w:r>
          </w:p>
        </w:tc>
        <w:tc>
          <w:tcPr>
            <w:tcW w:w="2516" w:type="dxa"/>
            <w:shd w:val="clear" w:color="auto" w:fill="auto"/>
          </w:tcPr>
          <w:p w14:paraId="0044900F" w14:textId="743A74F3" w:rsidR="0082778A" w:rsidRPr="00F77F94" w:rsidRDefault="00F61F9F" w:rsidP="00CA5DE1">
            <w:pPr>
              <w:jc w:val="center"/>
              <w:rPr>
                <w:sz w:val="22"/>
                <w:szCs w:val="22"/>
                <w:lang w:val="en-US"/>
              </w:rPr>
            </w:pPr>
            <w:r w:rsidRPr="00F77F94">
              <w:rPr>
                <w:sz w:val="22"/>
                <w:szCs w:val="22"/>
                <w:lang w:val="en-US"/>
              </w:rPr>
              <w:t>-0.050</w:t>
            </w:r>
          </w:p>
        </w:tc>
        <w:tc>
          <w:tcPr>
            <w:tcW w:w="2516" w:type="dxa"/>
            <w:shd w:val="clear" w:color="auto" w:fill="auto"/>
          </w:tcPr>
          <w:p w14:paraId="102B938B" w14:textId="438EA40A" w:rsidR="0082778A" w:rsidRPr="00F77F94" w:rsidRDefault="003C4808" w:rsidP="00CA5DE1">
            <w:pPr>
              <w:jc w:val="center"/>
              <w:rPr>
                <w:sz w:val="22"/>
                <w:szCs w:val="22"/>
                <w:lang w:val="en-US"/>
              </w:rPr>
            </w:pPr>
            <w:r w:rsidRPr="00F77F94">
              <w:rPr>
                <w:sz w:val="22"/>
                <w:szCs w:val="22"/>
                <w:lang w:val="en-US"/>
              </w:rPr>
              <w:t>-0.048</w:t>
            </w:r>
          </w:p>
        </w:tc>
      </w:tr>
      <w:tr w:rsidR="0082778A" w:rsidRPr="00F77F94" w14:paraId="579D23EC" w14:textId="72C7F770" w:rsidTr="000352E1">
        <w:trPr>
          <w:jc w:val="center"/>
        </w:trPr>
        <w:tc>
          <w:tcPr>
            <w:tcW w:w="2871" w:type="dxa"/>
          </w:tcPr>
          <w:p w14:paraId="6B61B343" w14:textId="77777777" w:rsidR="0082778A" w:rsidRPr="00F77F94" w:rsidRDefault="0082778A" w:rsidP="00CA5DE1">
            <w:pPr>
              <w:spacing w:after="60"/>
              <w:rPr>
                <w:sz w:val="22"/>
                <w:szCs w:val="22"/>
                <w:lang w:val="en-US"/>
              </w:rPr>
            </w:pPr>
          </w:p>
        </w:tc>
        <w:tc>
          <w:tcPr>
            <w:tcW w:w="2516" w:type="dxa"/>
            <w:shd w:val="clear" w:color="auto" w:fill="auto"/>
          </w:tcPr>
          <w:p w14:paraId="1E26F54C" w14:textId="7362E3F2"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0.0</w:t>
            </w:r>
            <w:r w:rsidR="003C4808" w:rsidRPr="00F77F94">
              <w:rPr>
                <w:sz w:val="22"/>
                <w:szCs w:val="22"/>
                <w:lang w:val="en-US"/>
              </w:rPr>
              <w:t>60</w:t>
            </w:r>
            <w:r w:rsidRPr="00F77F94">
              <w:rPr>
                <w:sz w:val="22"/>
                <w:szCs w:val="22"/>
                <w:lang w:val="en-US"/>
              </w:rPr>
              <w:t>)</w:t>
            </w:r>
          </w:p>
        </w:tc>
        <w:tc>
          <w:tcPr>
            <w:tcW w:w="2516" w:type="dxa"/>
            <w:shd w:val="clear" w:color="auto" w:fill="auto"/>
          </w:tcPr>
          <w:p w14:paraId="7C6C6983" w14:textId="09035457"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0.054</w:t>
            </w:r>
            <w:r w:rsidRPr="00F77F94">
              <w:rPr>
                <w:sz w:val="22"/>
                <w:szCs w:val="22"/>
                <w:lang w:val="en-US"/>
              </w:rPr>
              <w:t>)</w:t>
            </w:r>
          </w:p>
        </w:tc>
      </w:tr>
      <w:tr w:rsidR="0082778A" w:rsidRPr="00F77F94" w14:paraId="324B6411" w14:textId="6618C118" w:rsidTr="000352E1">
        <w:trPr>
          <w:jc w:val="center"/>
        </w:trPr>
        <w:tc>
          <w:tcPr>
            <w:tcW w:w="2871" w:type="dxa"/>
          </w:tcPr>
          <w:p w14:paraId="4278013B" w14:textId="77777777" w:rsidR="0082778A" w:rsidRPr="00F77F94" w:rsidRDefault="0082778A" w:rsidP="00CA5DE1">
            <w:pPr>
              <w:rPr>
                <w:sz w:val="22"/>
                <w:szCs w:val="22"/>
                <w:lang w:val="en-US"/>
              </w:rPr>
            </w:pPr>
            <w:r w:rsidRPr="00F77F94">
              <w:rPr>
                <w:sz w:val="22"/>
                <w:szCs w:val="22"/>
                <w:lang w:val="en-US"/>
              </w:rPr>
              <w:t>Topic concentration</w:t>
            </w:r>
          </w:p>
        </w:tc>
        <w:tc>
          <w:tcPr>
            <w:tcW w:w="2516" w:type="dxa"/>
            <w:shd w:val="clear" w:color="auto" w:fill="auto"/>
          </w:tcPr>
          <w:p w14:paraId="10D40EE0" w14:textId="77777777" w:rsidR="0082778A" w:rsidRPr="00F77F94" w:rsidRDefault="0082778A" w:rsidP="00CA5DE1">
            <w:pPr>
              <w:jc w:val="center"/>
              <w:rPr>
                <w:sz w:val="22"/>
                <w:szCs w:val="22"/>
                <w:lang w:val="en-US"/>
              </w:rPr>
            </w:pPr>
          </w:p>
        </w:tc>
        <w:tc>
          <w:tcPr>
            <w:tcW w:w="2516" w:type="dxa"/>
            <w:shd w:val="clear" w:color="auto" w:fill="auto"/>
          </w:tcPr>
          <w:p w14:paraId="5EB4B552" w14:textId="3730CBEB" w:rsidR="0082778A" w:rsidRPr="00F77F94" w:rsidRDefault="003C4808" w:rsidP="00CA5DE1">
            <w:pPr>
              <w:jc w:val="center"/>
              <w:rPr>
                <w:sz w:val="22"/>
                <w:szCs w:val="22"/>
                <w:lang w:val="en-US"/>
              </w:rPr>
            </w:pPr>
            <w:r w:rsidRPr="00F77F94">
              <w:rPr>
                <w:sz w:val="22"/>
                <w:szCs w:val="22"/>
                <w:lang w:val="en-US"/>
              </w:rPr>
              <w:t>-0.546</w:t>
            </w:r>
            <w:r w:rsidR="005A04D0" w:rsidRPr="00F77F94">
              <w:rPr>
                <w:sz w:val="22"/>
                <w:szCs w:val="22"/>
                <w:lang w:val="en-US"/>
              </w:rPr>
              <w:t>***</w:t>
            </w:r>
          </w:p>
        </w:tc>
      </w:tr>
      <w:tr w:rsidR="0082778A" w:rsidRPr="00F77F94" w14:paraId="5FF8DACC" w14:textId="559CF171" w:rsidTr="000F3631">
        <w:trPr>
          <w:jc w:val="center"/>
        </w:trPr>
        <w:tc>
          <w:tcPr>
            <w:tcW w:w="2871" w:type="dxa"/>
          </w:tcPr>
          <w:p w14:paraId="114ABEF7" w14:textId="77777777" w:rsidR="0082778A" w:rsidRPr="00F77F94" w:rsidRDefault="0082778A" w:rsidP="00CA5DE1">
            <w:pPr>
              <w:spacing w:after="60"/>
              <w:rPr>
                <w:sz w:val="22"/>
                <w:szCs w:val="22"/>
                <w:lang w:val="en-US"/>
              </w:rPr>
            </w:pPr>
          </w:p>
        </w:tc>
        <w:tc>
          <w:tcPr>
            <w:tcW w:w="2516" w:type="dxa"/>
            <w:shd w:val="clear" w:color="auto" w:fill="auto"/>
          </w:tcPr>
          <w:p w14:paraId="7B8CB496" w14:textId="77777777" w:rsidR="0082778A" w:rsidRPr="00F77F94" w:rsidRDefault="0082778A" w:rsidP="00CA5DE1">
            <w:pPr>
              <w:spacing w:after="60"/>
              <w:jc w:val="center"/>
              <w:rPr>
                <w:sz w:val="22"/>
                <w:szCs w:val="22"/>
                <w:lang w:val="en-US"/>
              </w:rPr>
            </w:pPr>
          </w:p>
        </w:tc>
        <w:tc>
          <w:tcPr>
            <w:tcW w:w="2516" w:type="dxa"/>
            <w:shd w:val="clear" w:color="auto" w:fill="auto"/>
          </w:tcPr>
          <w:p w14:paraId="00E7500D" w14:textId="75EEF8E3"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0.083</w:t>
            </w:r>
            <w:r w:rsidRPr="00F77F94">
              <w:rPr>
                <w:sz w:val="22"/>
                <w:szCs w:val="22"/>
                <w:lang w:val="en-US"/>
              </w:rPr>
              <w:t>)</w:t>
            </w:r>
          </w:p>
        </w:tc>
      </w:tr>
      <w:tr w:rsidR="0082778A" w:rsidRPr="00F77F94" w14:paraId="4B80C46C" w14:textId="44F6A796" w:rsidTr="000F3631">
        <w:trPr>
          <w:jc w:val="center"/>
        </w:trPr>
        <w:tc>
          <w:tcPr>
            <w:tcW w:w="2871" w:type="dxa"/>
          </w:tcPr>
          <w:p w14:paraId="68EEAB22" w14:textId="77777777" w:rsidR="0082778A" w:rsidRPr="00F77F94" w:rsidRDefault="0082778A" w:rsidP="00CA5DE1">
            <w:pPr>
              <w:rPr>
                <w:sz w:val="22"/>
                <w:szCs w:val="22"/>
                <w:lang w:val="en-US"/>
              </w:rPr>
            </w:pPr>
            <w:r w:rsidRPr="00F77F94">
              <w:rPr>
                <w:sz w:val="22"/>
                <w:szCs w:val="22"/>
                <w:lang w:val="en-US"/>
              </w:rPr>
              <w:t>Topic persistence</w:t>
            </w:r>
          </w:p>
        </w:tc>
        <w:tc>
          <w:tcPr>
            <w:tcW w:w="2516" w:type="dxa"/>
            <w:shd w:val="clear" w:color="auto" w:fill="auto"/>
          </w:tcPr>
          <w:p w14:paraId="27282E31" w14:textId="77777777" w:rsidR="0082778A" w:rsidRPr="00F77F94" w:rsidRDefault="0082778A" w:rsidP="00CA5DE1">
            <w:pPr>
              <w:jc w:val="center"/>
              <w:rPr>
                <w:sz w:val="22"/>
                <w:szCs w:val="22"/>
                <w:lang w:val="en-US"/>
              </w:rPr>
            </w:pPr>
          </w:p>
        </w:tc>
        <w:tc>
          <w:tcPr>
            <w:tcW w:w="2516" w:type="dxa"/>
            <w:shd w:val="clear" w:color="auto" w:fill="auto"/>
          </w:tcPr>
          <w:p w14:paraId="45880D6B" w14:textId="7CCDC013" w:rsidR="0082778A" w:rsidRPr="00F77F94" w:rsidRDefault="003C4808" w:rsidP="00CA5DE1">
            <w:pPr>
              <w:jc w:val="center"/>
              <w:rPr>
                <w:sz w:val="22"/>
                <w:szCs w:val="22"/>
                <w:lang w:val="en-US"/>
              </w:rPr>
            </w:pPr>
            <w:r w:rsidRPr="00F77F94">
              <w:rPr>
                <w:sz w:val="22"/>
                <w:szCs w:val="22"/>
                <w:lang w:val="en-US"/>
              </w:rPr>
              <w:t>0.045</w:t>
            </w:r>
            <w:r w:rsidR="005A04D0" w:rsidRPr="00F77F94">
              <w:rPr>
                <w:sz w:val="22"/>
                <w:szCs w:val="22"/>
                <w:lang w:val="en-US"/>
              </w:rPr>
              <w:t>***</w:t>
            </w:r>
          </w:p>
        </w:tc>
      </w:tr>
      <w:tr w:rsidR="0082778A" w:rsidRPr="00F77F94" w14:paraId="12BAA282" w14:textId="0F77A4B4" w:rsidTr="000F3631">
        <w:trPr>
          <w:jc w:val="center"/>
        </w:trPr>
        <w:tc>
          <w:tcPr>
            <w:tcW w:w="2871" w:type="dxa"/>
          </w:tcPr>
          <w:p w14:paraId="25FC4D09" w14:textId="77777777" w:rsidR="0082778A" w:rsidRPr="00F77F94" w:rsidRDefault="0082778A" w:rsidP="00CA5DE1">
            <w:pPr>
              <w:spacing w:after="60"/>
              <w:rPr>
                <w:sz w:val="22"/>
                <w:szCs w:val="22"/>
                <w:lang w:val="en-US"/>
              </w:rPr>
            </w:pPr>
          </w:p>
        </w:tc>
        <w:tc>
          <w:tcPr>
            <w:tcW w:w="2516" w:type="dxa"/>
            <w:shd w:val="clear" w:color="auto" w:fill="auto"/>
          </w:tcPr>
          <w:p w14:paraId="5B241807" w14:textId="77777777" w:rsidR="0082778A" w:rsidRPr="00F77F94" w:rsidRDefault="0082778A" w:rsidP="00CA5DE1">
            <w:pPr>
              <w:spacing w:after="60"/>
              <w:jc w:val="center"/>
              <w:rPr>
                <w:sz w:val="22"/>
                <w:szCs w:val="22"/>
                <w:lang w:val="en-US"/>
              </w:rPr>
            </w:pPr>
          </w:p>
        </w:tc>
        <w:tc>
          <w:tcPr>
            <w:tcW w:w="2516" w:type="dxa"/>
            <w:shd w:val="clear" w:color="auto" w:fill="auto"/>
          </w:tcPr>
          <w:p w14:paraId="7BF65744" w14:textId="07A391F0"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0.008</w:t>
            </w:r>
            <w:r w:rsidRPr="00F77F94">
              <w:rPr>
                <w:sz w:val="22"/>
                <w:szCs w:val="22"/>
                <w:lang w:val="en-US"/>
              </w:rPr>
              <w:t>)</w:t>
            </w:r>
          </w:p>
        </w:tc>
      </w:tr>
      <w:tr w:rsidR="0082778A" w:rsidRPr="00F77F94" w14:paraId="57BA1EAA" w14:textId="347ECFA7" w:rsidTr="000F3631">
        <w:trPr>
          <w:jc w:val="center"/>
        </w:trPr>
        <w:tc>
          <w:tcPr>
            <w:tcW w:w="2871" w:type="dxa"/>
          </w:tcPr>
          <w:p w14:paraId="1CF9002A" w14:textId="77777777" w:rsidR="0082778A" w:rsidRPr="00F77F94" w:rsidRDefault="0082778A" w:rsidP="00CA5DE1">
            <w:pPr>
              <w:rPr>
                <w:sz w:val="22"/>
                <w:szCs w:val="22"/>
                <w:lang w:val="en-US"/>
              </w:rPr>
            </w:pPr>
            <w:r w:rsidRPr="00F77F94">
              <w:rPr>
                <w:sz w:val="22"/>
                <w:szCs w:val="22"/>
                <w:lang w:val="en-US"/>
              </w:rPr>
              <w:t>Trade (log)</w:t>
            </w:r>
          </w:p>
        </w:tc>
        <w:tc>
          <w:tcPr>
            <w:tcW w:w="2516" w:type="dxa"/>
            <w:shd w:val="clear" w:color="auto" w:fill="auto"/>
          </w:tcPr>
          <w:p w14:paraId="178801CF" w14:textId="07F1C4EC" w:rsidR="0082778A" w:rsidRPr="00F77F94" w:rsidRDefault="004F7B32" w:rsidP="00CA5DE1">
            <w:pPr>
              <w:jc w:val="center"/>
              <w:rPr>
                <w:sz w:val="22"/>
                <w:szCs w:val="22"/>
                <w:lang w:val="en-US"/>
              </w:rPr>
            </w:pPr>
            <w:r w:rsidRPr="00F77F94">
              <w:rPr>
                <w:sz w:val="22"/>
                <w:szCs w:val="22"/>
                <w:lang w:val="en-US"/>
              </w:rPr>
              <w:t>-0.00</w:t>
            </w:r>
            <w:r w:rsidR="00F61F9F" w:rsidRPr="00F77F94">
              <w:rPr>
                <w:sz w:val="22"/>
                <w:szCs w:val="22"/>
                <w:lang w:val="en-US"/>
              </w:rPr>
              <w:t>0</w:t>
            </w:r>
          </w:p>
        </w:tc>
        <w:tc>
          <w:tcPr>
            <w:tcW w:w="2516" w:type="dxa"/>
            <w:shd w:val="clear" w:color="auto" w:fill="auto"/>
          </w:tcPr>
          <w:p w14:paraId="7FF10E8F" w14:textId="077BB4EE" w:rsidR="0082778A" w:rsidRPr="00F77F94" w:rsidRDefault="003C4808" w:rsidP="00CA5DE1">
            <w:pPr>
              <w:jc w:val="center"/>
              <w:rPr>
                <w:sz w:val="22"/>
                <w:szCs w:val="22"/>
                <w:lang w:val="en-US"/>
              </w:rPr>
            </w:pPr>
            <w:r w:rsidRPr="00F77F94">
              <w:rPr>
                <w:sz w:val="22"/>
                <w:szCs w:val="22"/>
                <w:lang w:val="en-US"/>
              </w:rPr>
              <w:t>-0.017</w:t>
            </w:r>
            <w:r w:rsidR="005A04D0" w:rsidRPr="00F77F94">
              <w:rPr>
                <w:sz w:val="22"/>
                <w:szCs w:val="22"/>
                <w:lang w:val="en-US"/>
              </w:rPr>
              <w:t>*</w:t>
            </w:r>
          </w:p>
        </w:tc>
      </w:tr>
      <w:tr w:rsidR="0082778A" w:rsidRPr="00F77F94" w14:paraId="731B684F" w14:textId="5DC87C6F" w:rsidTr="000F3631">
        <w:trPr>
          <w:jc w:val="center"/>
        </w:trPr>
        <w:tc>
          <w:tcPr>
            <w:tcW w:w="2871" w:type="dxa"/>
          </w:tcPr>
          <w:p w14:paraId="1A375001" w14:textId="77777777" w:rsidR="0082778A" w:rsidRPr="00F77F94" w:rsidRDefault="0082778A" w:rsidP="00CA5DE1">
            <w:pPr>
              <w:spacing w:after="60"/>
              <w:rPr>
                <w:sz w:val="22"/>
                <w:szCs w:val="22"/>
                <w:lang w:val="en-US"/>
              </w:rPr>
            </w:pPr>
          </w:p>
        </w:tc>
        <w:tc>
          <w:tcPr>
            <w:tcW w:w="2516" w:type="dxa"/>
            <w:shd w:val="clear" w:color="auto" w:fill="auto"/>
          </w:tcPr>
          <w:p w14:paraId="5704ED96" w14:textId="14CBB7F7" w:rsidR="0082778A" w:rsidRPr="00F77F94" w:rsidRDefault="00081232" w:rsidP="00CA5DE1">
            <w:pPr>
              <w:spacing w:after="60"/>
              <w:jc w:val="center"/>
              <w:rPr>
                <w:sz w:val="22"/>
                <w:szCs w:val="22"/>
                <w:lang w:val="en-US"/>
              </w:rPr>
            </w:pPr>
            <w:r w:rsidRPr="00F77F94">
              <w:rPr>
                <w:sz w:val="22"/>
                <w:szCs w:val="22"/>
                <w:lang w:val="en-US"/>
              </w:rPr>
              <w:t>(0.00</w:t>
            </w:r>
            <w:r w:rsidR="00F61F9F" w:rsidRPr="00F77F94">
              <w:rPr>
                <w:sz w:val="22"/>
                <w:szCs w:val="22"/>
                <w:lang w:val="en-US"/>
              </w:rPr>
              <w:t>8</w:t>
            </w:r>
            <w:r w:rsidRPr="00F77F94">
              <w:rPr>
                <w:sz w:val="22"/>
                <w:szCs w:val="22"/>
                <w:lang w:val="en-US"/>
              </w:rPr>
              <w:t>)</w:t>
            </w:r>
          </w:p>
        </w:tc>
        <w:tc>
          <w:tcPr>
            <w:tcW w:w="2516" w:type="dxa"/>
            <w:shd w:val="clear" w:color="auto" w:fill="auto"/>
          </w:tcPr>
          <w:p w14:paraId="6F5A8B28" w14:textId="25F8FE0F"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0.009</w:t>
            </w:r>
            <w:r w:rsidRPr="00F77F94">
              <w:rPr>
                <w:sz w:val="22"/>
                <w:szCs w:val="22"/>
                <w:lang w:val="en-US"/>
              </w:rPr>
              <w:t>)</w:t>
            </w:r>
          </w:p>
        </w:tc>
      </w:tr>
      <w:tr w:rsidR="0082778A" w:rsidRPr="00F77F94" w14:paraId="3F39A89F" w14:textId="7F997FC1" w:rsidTr="000F3631">
        <w:trPr>
          <w:jc w:val="center"/>
        </w:trPr>
        <w:tc>
          <w:tcPr>
            <w:tcW w:w="2871" w:type="dxa"/>
          </w:tcPr>
          <w:p w14:paraId="7D7D9036" w14:textId="77777777" w:rsidR="0082778A" w:rsidRPr="00F77F94" w:rsidRDefault="0082778A" w:rsidP="00CA5DE1">
            <w:pPr>
              <w:rPr>
                <w:sz w:val="22"/>
                <w:szCs w:val="22"/>
                <w:lang w:val="en-US"/>
              </w:rPr>
            </w:pPr>
            <w:r w:rsidRPr="00F77F94">
              <w:rPr>
                <w:sz w:val="22"/>
                <w:szCs w:val="22"/>
                <w:lang w:val="en-US"/>
              </w:rPr>
              <w:t>Contingency</w:t>
            </w:r>
          </w:p>
        </w:tc>
        <w:tc>
          <w:tcPr>
            <w:tcW w:w="2516" w:type="dxa"/>
            <w:shd w:val="clear" w:color="auto" w:fill="auto"/>
          </w:tcPr>
          <w:p w14:paraId="55126F03" w14:textId="12B7AD74" w:rsidR="0082778A" w:rsidRPr="00F77F94" w:rsidRDefault="00F61F9F" w:rsidP="00CA5DE1">
            <w:pPr>
              <w:jc w:val="center"/>
              <w:rPr>
                <w:sz w:val="22"/>
                <w:szCs w:val="22"/>
                <w:lang w:val="en-US"/>
              </w:rPr>
            </w:pPr>
            <w:r w:rsidRPr="00F77F94">
              <w:rPr>
                <w:sz w:val="22"/>
                <w:szCs w:val="22"/>
                <w:lang w:val="en-US"/>
              </w:rPr>
              <w:t>-0.027</w:t>
            </w:r>
          </w:p>
        </w:tc>
        <w:tc>
          <w:tcPr>
            <w:tcW w:w="2516" w:type="dxa"/>
            <w:shd w:val="clear" w:color="auto" w:fill="auto"/>
          </w:tcPr>
          <w:p w14:paraId="3EC7037A" w14:textId="06CC625A" w:rsidR="0082778A" w:rsidRPr="00F77F94" w:rsidRDefault="003C4808" w:rsidP="00CA5DE1">
            <w:pPr>
              <w:jc w:val="center"/>
              <w:rPr>
                <w:sz w:val="22"/>
                <w:szCs w:val="22"/>
                <w:lang w:val="en-US"/>
              </w:rPr>
            </w:pPr>
            <w:r w:rsidRPr="00F77F94">
              <w:rPr>
                <w:sz w:val="22"/>
                <w:szCs w:val="22"/>
                <w:lang w:val="en-US"/>
              </w:rPr>
              <w:t>0.029</w:t>
            </w:r>
          </w:p>
        </w:tc>
      </w:tr>
      <w:tr w:rsidR="0082778A" w:rsidRPr="00F77F94" w14:paraId="0EFDA2C6" w14:textId="73DD3C9A" w:rsidTr="000F3631">
        <w:trPr>
          <w:jc w:val="center"/>
        </w:trPr>
        <w:tc>
          <w:tcPr>
            <w:tcW w:w="2871" w:type="dxa"/>
          </w:tcPr>
          <w:p w14:paraId="2206B022" w14:textId="77777777" w:rsidR="0082778A" w:rsidRPr="00F77F94" w:rsidRDefault="0082778A" w:rsidP="00CA5DE1">
            <w:pPr>
              <w:spacing w:after="60"/>
              <w:rPr>
                <w:sz w:val="22"/>
                <w:szCs w:val="22"/>
                <w:lang w:val="en-US"/>
              </w:rPr>
            </w:pPr>
          </w:p>
        </w:tc>
        <w:tc>
          <w:tcPr>
            <w:tcW w:w="2516" w:type="dxa"/>
            <w:shd w:val="clear" w:color="auto" w:fill="auto"/>
          </w:tcPr>
          <w:p w14:paraId="759FD00E" w14:textId="43783D93"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0.07</w:t>
            </w:r>
            <w:r w:rsidR="003C4808" w:rsidRPr="00F77F94">
              <w:rPr>
                <w:sz w:val="22"/>
                <w:szCs w:val="22"/>
                <w:lang w:val="en-US"/>
              </w:rPr>
              <w:t>2</w:t>
            </w:r>
            <w:r w:rsidRPr="00F77F94">
              <w:rPr>
                <w:sz w:val="22"/>
                <w:szCs w:val="22"/>
                <w:lang w:val="en-US"/>
              </w:rPr>
              <w:t>)</w:t>
            </w:r>
          </w:p>
        </w:tc>
        <w:tc>
          <w:tcPr>
            <w:tcW w:w="2516" w:type="dxa"/>
            <w:shd w:val="clear" w:color="auto" w:fill="auto"/>
          </w:tcPr>
          <w:p w14:paraId="096AE59F" w14:textId="20558DB5"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0.069</w:t>
            </w:r>
            <w:r w:rsidRPr="00F77F94">
              <w:rPr>
                <w:sz w:val="22"/>
                <w:szCs w:val="22"/>
                <w:lang w:val="en-US"/>
              </w:rPr>
              <w:t>)</w:t>
            </w:r>
          </w:p>
        </w:tc>
      </w:tr>
      <w:tr w:rsidR="0082778A" w:rsidRPr="00F77F94" w14:paraId="2E721868" w14:textId="64F7BA09" w:rsidTr="000F3631">
        <w:trPr>
          <w:jc w:val="center"/>
        </w:trPr>
        <w:tc>
          <w:tcPr>
            <w:tcW w:w="2871" w:type="dxa"/>
          </w:tcPr>
          <w:p w14:paraId="335A38CF" w14:textId="77777777" w:rsidR="0082778A" w:rsidRPr="00F77F94" w:rsidRDefault="0082778A" w:rsidP="00CA5DE1">
            <w:pPr>
              <w:rPr>
                <w:sz w:val="22"/>
                <w:szCs w:val="22"/>
                <w:lang w:val="en-US"/>
              </w:rPr>
            </w:pPr>
            <w:r w:rsidRPr="00F77F94">
              <w:rPr>
                <w:sz w:val="22"/>
                <w:szCs w:val="22"/>
                <w:lang w:val="en-US"/>
              </w:rPr>
              <w:t>Language</w:t>
            </w:r>
          </w:p>
        </w:tc>
        <w:tc>
          <w:tcPr>
            <w:tcW w:w="2516" w:type="dxa"/>
            <w:shd w:val="clear" w:color="auto" w:fill="auto"/>
          </w:tcPr>
          <w:p w14:paraId="27421D7D" w14:textId="05903DA9" w:rsidR="0082778A" w:rsidRPr="00F77F94" w:rsidRDefault="00F61F9F" w:rsidP="00CA5DE1">
            <w:pPr>
              <w:jc w:val="center"/>
              <w:rPr>
                <w:sz w:val="22"/>
                <w:szCs w:val="22"/>
                <w:lang w:val="en-US"/>
              </w:rPr>
            </w:pPr>
            <w:r w:rsidRPr="00F77F94">
              <w:rPr>
                <w:sz w:val="22"/>
                <w:szCs w:val="22"/>
                <w:lang w:val="en-US"/>
              </w:rPr>
              <w:t>0.022</w:t>
            </w:r>
          </w:p>
        </w:tc>
        <w:tc>
          <w:tcPr>
            <w:tcW w:w="2516" w:type="dxa"/>
            <w:shd w:val="clear" w:color="auto" w:fill="auto"/>
          </w:tcPr>
          <w:p w14:paraId="0EA8CABB" w14:textId="6671BA19" w:rsidR="0082778A" w:rsidRPr="00F77F94" w:rsidRDefault="003C4808" w:rsidP="00CA5DE1">
            <w:pPr>
              <w:jc w:val="center"/>
              <w:rPr>
                <w:sz w:val="22"/>
                <w:szCs w:val="22"/>
                <w:lang w:val="en-US"/>
              </w:rPr>
            </w:pPr>
            <w:r w:rsidRPr="00F77F94">
              <w:rPr>
                <w:sz w:val="22"/>
                <w:szCs w:val="22"/>
                <w:lang w:val="en-US"/>
              </w:rPr>
              <w:t>0.053</w:t>
            </w:r>
          </w:p>
        </w:tc>
      </w:tr>
      <w:tr w:rsidR="0082778A" w:rsidRPr="00F77F94" w14:paraId="53896309" w14:textId="7C762B24" w:rsidTr="000F3631">
        <w:trPr>
          <w:jc w:val="center"/>
        </w:trPr>
        <w:tc>
          <w:tcPr>
            <w:tcW w:w="2871" w:type="dxa"/>
          </w:tcPr>
          <w:p w14:paraId="6A1F1902" w14:textId="77777777" w:rsidR="0082778A" w:rsidRPr="00F77F94" w:rsidRDefault="0082778A" w:rsidP="00CA5DE1">
            <w:pPr>
              <w:spacing w:after="60"/>
              <w:rPr>
                <w:sz w:val="22"/>
                <w:szCs w:val="22"/>
                <w:lang w:val="en-US"/>
              </w:rPr>
            </w:pPr>
          </w:p>
        </w:tc>
        <w:tc>
          <w:tcPr>
            <w:tcW w:w="2516" w:type="dxa"/>
            <w:shd w:val="clear" w:color="auto" w:fill="auto"/>
          </w:tcPr>
          <w:p w14:paraId="460F49A7" w14:textId="3B821D85"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0.0</w:t>
            </w:r>
            <w:r w:rsidR="003C4808" w:rsidRPr="00F77F94">
              <w:rPr>
                <w:sz w:val="22"/>
                <w:szCs w:val="22"/>
                <w:lang w:val="en-US"/>
              </w:rPr>
              <w:t>48</w:t>
            </w:r>
            <w:r w:rsidRPr="00F77F94">
              <w:rPr>
                <w:sz w:val="22"/>
                <w:szCs w:val="22"/>
                <w:lang w:val="en-US"/>
              </w:rPr>
              <w:t>)</w:t>
            </w:r>
          </w:p>
        </w:tc>
        <w:tc>
          <w:tcPr>
            <w:tcW w:w="2516" w:type="dxa"/>
            <w:shd w:val="clear" w:color="auto" w:fill="auto"/>
          </w:tcPr>
          <w:p w14:paraId="5C6201A8" w14:textId="3FEC1D7C" w:rsidR="0082778A" w:rsidRPr="00F77F94" w:rsidRDefault="008F22F3" w:rsidP="00CA5DE1">
            <w:pPr>
              <w:spacing w:after="60"/>
              <w:jc w:val="center"/>
              <w:rPr>
                <w:sz w:val="22"/>
                <w:szCs w:val="22"/>
                <w:lang w:val="en-US"/>
              </w:rPr>
            </w:pPr>
            <w:r w:rsidRPr="00F77F94">
              <w:rPr>
                <w:sz w:val="22"/>
                <w:szCs w:val="22"/>
                <w:lang w:val="en-US"/>
              </w:rPr>
              <w:t>(</w:t>
            </w:r>
            <w:r w:rsidR="003C4808" w:rsidRPr="00F77F94">
              <w:rPr>
                <w:sz w:val="22"/>
                <w:szCs w:val="22"/>
                <w:lang w:val="en-US"/>
              </w:rPr>
              <w:t>0.050</w:t>
            </w:r>
            <w:r w:rsidRPr="00F77F94">
              <w:rPr>
                <w:sz w:val="22"/>
                <w:szCs w:val="22"/>
                <w:lang w:val="en-US"/>
              </w:rPr>
              <w:t>)</w:t>
            </w:r>
          </w:p>
        </w:tc>
      </w:tr>
      <w:tr w:rsidR="0082778A" w:rsidRPr="00F77F94" w14:paraId="24797073" w14:textId="36E6745B" w:rsidTr="000F3631">
        <w:trPr>
          <w:jc w:val="center"/>
        </w:trPr>
        <w:tc>
          <w:tcPr>
            <w:tcW w:w="2871" w:type="dxa"/>
          </w:tcPr>
          <w:p w14:paraId="58A9222A" w14:textId="77777777" w:rsidR="0082778A" w:rsidRPr="00F77F94" w:rsidRDefault="0082778A" w:rsidP="00CA5DE1">
            <w:pPr>
              <w:rPr>
                <w:sz w:val="22"/>
                <w:szCs w:val="22"/>
                <w:lang w:val="en-US"/>
              </w:rPr>
            </w:pPr>
            <w:r w:rsidRPr="00F77F94">
              <w:rPr>
                <w:sz w:val="22"/>
                <w:szCs w:val="22"/>
                <w:lang w:val="en-US"/>
              </w:rPr>
              <w:t>Colony: Colonial relation</w:t>
            </w:r>
          </w:p>
        </w:tc>
        <w:tc>
          <w:tcPr>
            <w:tcW w:w="2516" w:type="dxa"/>
            <w:shd w:val="clear" w:color="auto" w:fill="auto"/>
          </w:tcPr>
          <w:p w14:paraId="6B90938D" w14:textId="5D30F7C5" w:rsidR="0082778A" w:rsidRPr="00F77F94" w:rsidRDefault="00F61F9F" w:rsidP="00CA5DE1">
            <w:pPr>
              <w:jc w:val="center"/>
              <w:rPr>
                <w:sz w:val="22"/>
                <w:szCs w:val="22"/>
                <w:lang w:val="en-US"/>
              </w:rPr>
            </w:pPr>
            <w:r w:rsidRPr="00F77F94">
              <w:rPr>
                <w:sz w:val="22"/>
                <w:szCs w:val="22"/>
                <w:lang w:val="en-US"/>
              </w:rPr>
              <w:t>-0.009</w:t>
            </w:r>
          </w:p>
        </w:tc>
        <w:tc>
          <w:tcPr>
            <w:tcW w:w="2516" w:type="dxa"/>
            <w:shd w:val="clear" w:color="auto" w:fill="auto"/>
          </w:tcPr>
          <w:p w14:paraId="420A973B" w14:textId="7A9D2356" w:rsidR="0082778A" w:rsidRPr="00F77F94" w:rsidRDefault="005A04D0" w:rsidP="00CA5DE1">
            <w:pPr>
              <w:jc w:val="center"/>
              <w:rPr>
                <w:sz w:val="22"/>
                <w:szCs w:val="22"/>
                <w:lang w:val="en-US"/>
              </w:rPr>
            </w:pPr>
            <w:r w:rsidRPr="00F77F94">
              <w:rPr>
                <w:sz w:val="22"/>
                <w:szCs w:val="22"/>
                <w:lang w:val="en-US"/>
              </w:rPr>
              <w:t>-0.032</w:t>
            </w:r>
          </w:p>
        </w:tc>
      </w:tr>
      <w:tr w:rsidR="0082778A" w:rsidRPr="00F77F94" w14:paraId="5BDB36BC" w14:textId="2B5899E9" w:rsidTr="000F3631">
        <w:trPr>
          <w:jc w:val="center"/>
        </w:trPr>
        <w:tc>
          <w:tcPr>
            <w:tcW w:w="2871" w:type="dxa"/>
          </w:tcPr>
          <w:p w14:paraId="61DBB8BA" w14:textId="77777777" w:rsidR="0082778A" w:rsidRPr="00F77F94" w:rsidRDefault="0082778A" w:rsidP="00CA5DE1">
            <w:pPr>
              <w:spacing w:after="60"/>
              <w:rPr>
                <w:sz w:val="22"/>
                <w:szCs w:val="22"/>
                <w:lang w:val="en-US"/>
              </w:rPr>
            </w:pPr>
          </w:p>
        </w:tc>
        <w:tc>
          <w:tcPr>
            <w:tcW w:w="2516" w:type="dxa"/>
            <w:shd w:val="clear" w:color="auto" w:fill="auto"/>
          </w:tcPr>
          <w:p w14:paraId="454AA650" w14:textId="4114A7FE"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0.10</w:t>
            </w:r>
            <w:r w:rsidR="003C4808" w:rsidRPr="00F77F94">
              <w:rPr>
                <w:sz w:val="22"/>
                <w:szCs w:val="22"/>
                <w:lang w:val="en-US"/>
              </w:rPr>
              <w:t>2</w:t>
            </w:r>
            <w:r w:rsidRPr="00F77F94">
              <w:rPr>
                <w:sz w:val="22"/>
                <w:szCs w:val="22"/>
                <w:lang w:val="en-US"/>
              </w:rPr>
              <w:t>)</w:t>
            </w:r>
          </w:p>
        </w:tc>
        <w:tc>
          <w:tcPr>
            <w:tcW w:w="2516" w:type="dxa"/>
            <w:shd w:val="clear" w:color="auto" w:fill="auto"/>
          </w:tcPr>
          <w:p w14:paraId="01155392" w14:textId="421ACD6C" w:rsidR="0082778A" w:rsidRPr="00F77F94" w:rsidRDefault="008F22F3" w:rsidP="00CA5DE1">
            <w:pPr>
              <w:spacing w:after="60"/>
              <w:jc w:val="center"/>
              <w:rPr>
                <w:sz w:val="22"/>
                <w:szCs w:val="22"/>
                <w:lang w:val="en-US"/>
              </w:rPr>
            </w:pPr>
            <w:r w:rsidRPr="00F77F94">
              <w:rPr>
                <w:sz w:val="22"/>
                <w:szCs w:val="22"/>
                <w:lang w:val="en-US"/>
              </w:rPr>
              <w:t>(</w:t>
            </w:r>
            <w:r w:rsidR="005A04D0" w:rsidRPr="00F77F94">
              <w:rPr>
                <w:sz w:val="22"/>
                <w:szCs w:val="22"/>
                <w:lang w:val="en-US"/>
              </w:rPr>
              <w:t>0.102</w:t>
            </w:r>
            <w:r w:rsidRPr="00F77F94">
              <w:rPr>
                <w:sz w:val="22"/>
                <w:szCs w:val="22"/>
                <w:lang w:val="en-US"/>
              </w:rPr>
              <w:t>)</w:t>
            </w:r>
          </w:p>
        </w:tc>
      </w:tr>
      <w:tr w:rsidR="0082778A" w:rsidRPr="00F77F94" w14:paraId="25A0FC5F" w14:textId="2A33A5F0" w:rsidTr="000F3631">
        <w:trPr>
          <w:jc w:val="center"/>
        </w:trPr>
        <w:tc>
          <w:tcPr>
            <w:tcW w:w="2871" w:type="dxa"/>
          </w:tcPr>
          <w:p w14:paraId="03CFA4D0" w14:textId="77777777" w:rsidR="0082778A" w:rsidRPr="00F77F94" w:rsidRDefault="0082778A" w:rsidP="00CA5DE1">
            <w:pPr>
              <w:rPr>
                <w:sz w:val="22"/>
                <w:szCs w:val="22"/>
                <w:lang w:val="en-US"/>
              </w:rPr>
            </w:pPr>
            <w:r w:rsidRPr="00F77F94">
              <w:rPr>
                <w:sz w:val="22"/>
                <w:szCs w:val="22"/>
                <w:lang w:val="en-US"/>
              </w:rPr>
              <w:t>Colony: Same colonizer</w:t>
            </w:r>
          </w:p>
        </w:tc>
        <w:tc>
          <w:tcPr>
            <w:tcW w:w="2516" w:type="dxa"/>
            <w:shd w:val="clear" w:color="auto" w:fill="auto"/>
          </w:tcPr>
          <w:p w14:paraId="4FF28339" w14:textId="6E7CDB05" w:rsidR="0082778A" w:rsidRPr="00F77F94" w:rsidRDefault="00F61F9F" w:rsidP="00CA5DE1">
            <w:pPr>
              <w:jc w:val="center"/>
              <w:rPr>
                <w:sz w:val="22"/>
                <w:szCs w:val="22"/>
                <w:lang w:val="en-US"/>
              </w:rPr>
            </w:pPr>
            <w:r w:rsidRPr="00F77F94">
              <w:rPr>
                <w:sz w:val="22"/>
                <w:szCs w:val="22"/>
                <w:lang w:val="en-US"/>
              </w:rPr>
              <w:t>0.056</w:t>
            </w:r>
          </w:p>
        </w:tc>
        <w:tc>
          <w:tcPr>
            <w:tcW w:w="2516" w:type="dxa"/>
            <w:shd w:val="clear" w:color="auto" w:fill="auto"/>
          </w:tcPr>
          <w:p w14:paraId="1A71ADE0" w14:textId="3CC91489" w:rsidR="0082778A" w:rsidRPr="00F77F94" w:rsidRDefault="005A04D0" w:rsidP="00CA5DE1">
            <w:pPr>
              <w:jc w:val="center"/>
              <w:rPr>
                <w:sz w:val="22"/>
                <w:szCs w:val="22"/>
                <w:lang w:val="en-US"/>
              </w:rPr>
            </w:pPr>
            <w:r w:rsidRPr="00F77F94">
              <w:rPr>
                <w:sz w:val="22"/>
                <w:szCs w:val="22"/>
                <w:lang w:val="en-US"/>
              </w:rPr>
              <w:t>0.131</w:t>
            </w:r>
          </w:p>
        </w:tc>
      </w:tr>
      <w:tr w:rsidR="0082778A" w:rsidRPr="00F77F94" w14:paraId="5F82F790" w14:textId="16282682" w:rsidTr="000F3631">
        <w:trPr>
          <w:jc w:val="center"/>
        </w:trPr>
        <w:tc>
          <w:tcPr>
            <w:tcW w:w="2871" w:type="dxa"/>
          </w:tcPr>
          <w:p w14:paraId="2BFE9A1C" w14:textId="77777777" w:rsidR="0082778A" w:rsidRPr="00F77F94" w:rsidRDefault="0082778A" w:rsidP="00CA5DE1">
            <w:pPr>
              <w:spacing w:after="60"/>
              <w:rPr>
                <w:sz w:val="22"/>
                <w:szCs w:val="22"/>
                <w:lang w:val="en-US"/>
              </w:rPr>
            </w:pPr>
          </w:p>
        </w:tc>
        <w:tc>
          <w:tcPr>
            <w:tcW w:w="2516" w:type="dxa"/>
            <w:shd w:val="clear" w:color="auto" w:fill="auto"/>
          </w:tcPr>
          <w:p w14:paraId="616AF697" w14:textId="7C025EF7"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w:t>
            </w:r>
            <w:r w:rsidR="003C4808" w:rsidRPr="00F77F94">
              <w:rPr>
                <w:sz w:val="22"/>
                <w:szCs w:val="22"/>
                <w:lang w:val="en-US"/>
              </w:rPr>
              <w:t>102</w:t>
            </w:r>
            <w:r w:rsidRPr="00F77F94">
              <w:rPr>
                <w:sz w:val="22"/>
                <w:szCs w:val="22"/>
                <w:lang w:val="en-US"/>
              </w:rPr>
              <w:t>)</w:t>
            </w:r>
          </w:p>
        </w:tc>
        <w:tc>
          <w:tcPr>
            <w:tcW w:w="2516" w:type="dxa"/>
            <w:shd w:val="clear" w:color="auto" w:fill="auto"/>
          </w:tcPr>
          <w:p w14:paraId="1D5A06EF" w14:textId="7038B269" w:rsidR="0082778A" w:rsidRPr="00F77F94" w:rsidRDefault="008F22F3" w:rsidP="00CA5DE1">
            <w:pPr>
              <w:spacing w:after="60"/>
              <w:jc w:val="center"/>
              <w:rPr>
                <w:sz w:val="22"/>
                <w:szCs w:val="22"/>
                <w:lang w:val="en-US"/>
              </w:rPr>
            </w:pPr>
            <w:r w:rsidRPr="00F77F94">
              <w:rPr>
                <w:sz w:val="22"/>
                <w:szCs w:val="22"/>
                <w:lang w:val="en-US"/>
              </w:rPr>
              <w:t>(</w:t>
            </w:r>
            <w:r w:rsidR="005A04D0" w:rsidRPr="00F77F94">
              <w:rPr>
                <w:sz w:val="22"/>
                <w:szCs w:val="22"/>
                <w:lang w:val="en-US"/>
              </w:rPr>
              <w:t>0.099</w:t>
            </w:r>
            <w:r w:rsidRPr="00F77F94">
              <w:rPr>
                <w:sz w:val="22"/>
                <w:szCs w:val="22"/>
                <w:lang w:val="en-US"/>
              </w:rPr>
              <w:t>)</w:t>
            </w:r>
          </w:p>
        </w:tc>
      </w:tr>
      <w:tr w:rsidR="0082778A" w:rsidRPr="00F77F94" w14:paraId="2E8D9A9E" w14:textId="21C8B569" w:rsidTr="000F3631">
        <w:trPr>
          <w:jc w:val="center"/>
        </w:trPr>
        <w:tc>
          <w:tcPr>
            <w:tcW w:w="2871" w:type="dxa"/>
          </w:tcPr>
          <w:p w14:paraId="3E60410E" w14:textId="77777777" w:rsidR="0082778A" w:rsidRPr="00F77F94" w:rsidRDefault="0082778A" w:rsidP="00CA5DE1">
            <w:pPr>
              <w:rPr>
                <w:sz w:val="22"/>
                <w:szCs w:val="22"/>
                <w:lang w:val="en-US"/>
              </w:rPr>
            </w:pPr>
            <w:r w:rsidRPr="00F77F94">
              <w:rPr>
                <w:sz w:val="22"/>
                <w:szCs w:val="22"/>
                <w:lang w:val="en-US"/>
              </w:rPr>
              <w:t>Alliance</w:t>
            </w:r>
          </w:p>
        </w:tc>
        <w:tc>
          <w:tcPr>
            <w:tcW w:w="2516" w:type="dxa"/>
            <w:shd w:val="clear" w:color="auto" w:fill="auto"/>
          </w:tcPr>
          <w:p w14:paraId="0DAC8597" w14:textId="52F050CF" w:rsidR="0082778A" w:rsidRPr="00F77F94" w:rsidRDefault="00F61F9F" w:rsidP="00CA5DE1">
            <w:pPr>
              <w:jc w:val="center"/>
              <w:rPr>
                <w:sz w:val="22"/>
                <w:szCs w:val="22"/>
                <w:lang w:val="en-US"/>
              </w:rPr>
            </w:pPr>
            <w:r w:rsidRPr="00F77F94">
              <w:rPr>
                <w:sz w:val="22"/>
                <w:szCs w:val="22"/>
                <w:lang w:val="en-US"/>
              </w:rPr>
              <w:t>0.121</w:t>
            </w:r>
            <w:r w:rsidR="00081232" w:rsidRPr="00F77F94">
              <w:rPr>
                <w:sz w:val="22"/>
                <w:szCs w:val="22"/>
                <w:lang w:val="en-US"/>
              </w:rPr>
              <w:t>**</w:t>
            </w:r>
            <w:r w:rsidR="003C4808" w:rsidRPr="00F77F94">
              <w:rPr>
                <w:sz w:val="22"/>
                <w:szCs w:val="22"/>
                <w:lang w:val="en-US"/>
              </w:rPr>
              <w:t>*</w:t>
            </w:r>
          </w:p>
        </w:tc>
        <w:tc>
          <w:tcPr>
            <w:tcW w:w="2516" w:type="dxa"/>
            <w:shd w:val="clear" w:color="auto" w:fill="auto"/>
          </w:tcPr>
          <w:p w14:paraId="2BE45047" w14:textId="621BB587" w:rsidR="0082778A" w:rsidRPr="00F77F94" w:rsidRDefault="005A04D0" w:rsidP="00CA5DE1">
            <w:pPr>
              <w:jc w:val="center"/>
              <w:rPr>
                <w:sz w:val="22"/>
                <w:szCs w:val="22"/>
                <w:lang w:val="en-US"/>
              </w:rPr>
            </w:pPr>
            <w:r w:rsidRPr="00F77F94">
              <w:rPr>
                <w:sz w:val="22"/>
                <w:szCs w:val="22"/>
                <w:lang w:val="en-US"/>
              </w:rPr>
              <w:t>0.135***</w:t>
            </w:r>
          </w:p>
        </w:tc>
      </w:tr>
      <w:tr w:rsidR="0082778A" w:rsidRPr="00F77F94" w14:paraId="518A1144" w14:textId="70E88ECA" w:rsidTr="000F3631">
        <w:trPr>
          <w:jc w:val="center"/>
        </w:trPr>
        <w:tc>
          <w:tcPr>
            <w:tcW w:w="2871" w:type="dxa"/>
          </w:tcPr>
          <w:p w14:paraId="0971720C" w14:textId="77777777" w:rsidR="0082778A" w:rsidRPr="00F77F94" w:rsidRDefault="0082778A" w:rsidP="00CA5DE1">
            <w:pPr>
              <w:spacing w:after="60"/>
              <w:rPr>
                <w:sz w:val="22"/>
                <w:szCs w:val="22"/>
                <w:lang w:val="en-US"/>
              </w:rPr>
            </w:pPr>
          </w:p>
        </w:tc>
        <w:tc>
          <w:tcPr>
            <w:tcW w:w="2516" w:type="dxa"/>
            <w:shd w:val="clear" w:color="auto" w:fill="auto"/>
          </w:tcPr>
          <w:p w14:paraId="6030F73F" w14:textId="572EF552"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0.0</w:t>
            </w:r>
            <w:r w:rsidR="003C4808" w:rsidRPr="00F77F94">
              <w:rPr>
                <w:sz w:val="22"/>
                <w:szCs w:val="22"/>
                <w:lang w:val="en-US"/>
              </w:rPr>
              <w:t>46</w:t>
            </w:r>
            <w:r w:rsidRPr="00F77F94">
              <w:rPr>
                <w:sz w:val="22"/>
                <w:szCs w:val="22"/>
                <w:lang w:val="en-US"/>
              </w:rPr>
              <w:t>)</w:t>
            </w:r>
          </w:p>
        </w:tc>
        <w:tc>
          <w:tcPr>
            <w:tcW w:w="2516" w:type="dxa"/>
            <w:shd w:val="clear" w:color="auto" w:fill="auto"/>
          </w:tcPr>
          <w:p w14:paraId="24BADF85" w14:textId="058C1E11" w:rsidR="0082778A" w:rsidRPr="00F77F94" w:rsidRDefault="008F22F3" w:rsidP="00CA5DE1">
            <w:pPr>
              <w:spacing w:after="60"/>
              <w:jc w:val="center"/>
              <w:rPr>
                <w:sz w:val="22"/>
                <w:szCs w:val="22"/>
                <w:lang w:val="en-US"/>
              </w:rPr>
            </w:pPr>
            <w:r w:rsidRPr="00F77F94">
              <w:rPr>
                <w:sz w:val="22"/>
                <w:szCs w:val="22"/>
                <w:lang w:val="en-US"/>
              </w:rPr>
              <w:t>(</w:t>
            </w:r>
            <w:r w:rsidR="005A04D0" w:rsidRPr="00F77F94">
              <w:rPr>
                <w:sz w:val="22"/>
                <w:szCs w:val="22"/>
                <w:lang w:val="en-US"/>
              </w:rPr>
              <w:t>0.046</w:t>
            </w:r>
            <w:r w:rsidRPr="00F77F94">
              <w:rPr>
                <w:sz w:val="22"/>
                <w:szCs w:val="22"/>
                <w:lang w:val="en-US"/>
              </w:rPr>
              <w:t>)</w:t>
            </w:r>
          </w:p>
        </w:tc>
      </w:tr>
      <w:tr w:rsidR="0082778A" w:rsidRPr="00F77F94" w14:paraId="2E8EE776" w14:textId="301DC46A" w:rsidTr="000F3631">
        <w:trPr>
          <w:jc w:val="center"/>
        </w:trPr>
        <w:tc>
          <w:tcPr>
            <w:tcW w:w="2871" w:type="dxa"/>
          </w:tcPr>
          <w:p w14:paraId="38C52E54" w14:textId="77777777" w:rsidR="0082778A" w:rsidRPr="00F77F94" w:rsidRDefault="0082778A" w:rsidP="00CA5DE1">
            <w:pPr>
              <w:rPr>
                <w:sz w:val="22"/>
                <w:szCs w:val="22"/>
                <w:lang w:val="en-US"/>
              </w:rPr>
            </w:pPr>
            <w:r w:rsidRPr="00F77F94">
              <w:rPr>
                <w:sz w:val="22"/>
                <w:szCs w:val="22"/>
                <w:lang w:val="en-US"/>
              </w:rPr>
              <w:t>Same country</w:t>
            </w:r>
          </w:p>
        </w:tc>
        <w:tc>
          <w:tcPr>
            <w:tcW w:w="2516" w:type="dxa"/>
            <w:shd w:val="clear" w:color="auto" w:fill="auto"/>
          </w:tcPr>
          <w:p w14:paraId="7F8F1112" w14:textId="38568578" w:rsidR="0082778A" w:rsidRPr="00F77F94" w:rsidRDefault="00F61F9F" w:rsidP="00CA5DE1">
            <w:pPr>
              <w:jc w:val="center"/>
              <w:rPr>
                <w:sz w:val="22"/>
                <w:szCs w:val="22"/>
                <w:lang w:val="en-US"/>
              </w:rPr>
            </w:pPr>
            <w:r w:rsidRPr="00F77F94">
              <w:rPr>
                <w:sz w:val="22"/>
                <w:szCs w:val="22"/>
                <w:lang w:val="en-US"/>
              </w:rPr>
              <w:t>-0.262</w:t>
            </w:r>
          </w:p>
        </w:tc>
        <w:tc>
          <w:tcPr>
            <w:tcW w:w="2516" w:type="dxa"/>
            <w:shd w:val="clear" w:color="auto" w:fill="auto"/>
          </w:tcPr>
          <w:p w14:paraId="0104DAD9" w14:textId="716906C4" w:rsidR="0082778A" w:rsidRPr="00F77F94" w:rsidRDefault="005A04D0" w:rsidP="00CA5DE1">
            <w:pPr>
              <w:jc w:val="center"/>
              <w:rPr>
                <w:sz w:val="22"/>
                <w:szCs w:val="22"/>
                <w:lang w:val="en-US"/>
              </w:rPr>
            </w:pPr>
            <w:r w:rsidRPr="00F77F94">
              <w:rPr>
                <w:sz w:val="22"/>
                <w:szCs w:val="22"/>
                <w:lang w:val="en-US"/>
              </w:rPr>
              <w:t>-0.359</w:t>
            </w:r>
          </w:p>
        </w:tc>
      </w:tr>
      <w:tr w:rsidR="0082778A" w:rsidRPr="00F77F94" w14:paraId="03124F33" w14:textId="324C5D1F" w:rsidTr="000F3631">
        <w:trPr>
          <w:jc w:val="center"/>
        </w:trPr>
        <w:tc>
          <w:tcPr>
            <w:tcW w:w="2871" w:type="dxa"/>
          </w:tcPr>
          <w:p w14:paraId="3B526060" w14:textId="77777777" w:rsidR="0082778A" w:rsidRPr="00F77F94" w:rsidRDefault="0082778A" w:rsidP="00CA5DE1">
            <w:pPr>
              <w:spacing w:after="60"/>
              <w:rPr>
                <w:sz w:val="22"/>
                <w:szCs w:val="22"/>
                <w:lang w:val="en-US"/>
              </w:rPr>
            </w:pPr>
          </w:p>
        </w:tc>
        <w:tc>
          <w:tcPr>
            <w:tcW w:w="2516" w:type="dxa"/>
            <w:shd w:val="clear" w:color="auto" w:fill="auto"/>
          </w:tcPr>
          <w:p w14:paraId="624819CA" w14:textId="6AD89721"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0.3</w:t>
            </w:r>
            <w:r w:rsidR="003C4808" w:rsidRPr="00F77F94">
              <w:rPr>
                <w:sz w:val="22"/>
                <w:szCs w:val="22"/>
                <w:lang w:val="en-US"/>
              </w:rPr>
              <w:t>95</w:t>
            </w:r>
            <w:r w:rsidRPr="00F77F94">
              <w:rPr>
                <w:sz w:val="22"/>
                <w:szCs w:val="22"/>
                <w:lang w:val="en-US"/>
              </w:rPr>
              <w:t>)</w:t>
            </w:r>
          </w:p>
        </w:tc>
        <w:tc>
          <w:tcPr>
            <w:tcW w:w="2516" w:type="dxa"/>
            <w:shd w:val="clear" w:color="auto" w:fill="auto"/>
          </w:tcPr>
          <w:p w14:paraId="369D4122" w14:textId="6CD19027" w:rsidR="0082778A" w:rsidRPr="00F77F94" w:rsidRDefault="008F22F3" w:rsidP="00CA5DE1">
            <w:pPr>
              <w:spacing w:after="60"/>
              <w:jc w:val="center"/>
              <w:rPr>
                <w:sz w:val="22"/>
                <w:szCs w:val="22"/>
                <w:lang w:val="en-US"/>
              </w:rPr>
            </w:pPr>
            <w:r w:rsidRPr="00F77F94">
              <w:rPr>
                <w:sz w:val="22"/>
                <w:szCs w:val="22"/>
                <w:lang w:val="en-US"/>
              </w:rPr>
              <w:t>(</w:t>
            </w:r>
            <w:r w:rsidR="005A04D0" w:rsidRPr="00F77F94">
              <w:rPr>
                <w:sz w:val="22"/>
                <w:szCs w:val="22"/>
                <w:lang w:val="en-US"/>
              </w:rPr>
              <w:t>0.355</w:t>
            </w:r>
            <w:r w:rsidRPr="00F77F94">
              <w:rPr>
                <w:sz w:val="22"/>
                <w:szCs w:val="22"/>
                <w:lang w:val="en-US"/>
              </w:rPr>
              <w:t>)</w:t>
            </w:r>
          </w:p>
        </w:tc>
      </w:tr>
      <w:tr w:rsidR="00F61F9F" w:rsidRPr="00F77F94" w14:paraId="2E73333C" w14:textId="77777777" w:rsidTr="000F3631">
        <w:trPr>
          <w:jc w:val="center"/>
        </w:trPr>
        <w:tc>
          <w:tcPr>
            <w:tcW w:w="2871" w:type="dxa"/>
          </w:tcPr>
          <w:p w14:paraId="5B2B2181" w14:textId="78700B03" w:rsidR="00F61F9F" w:rsidRPr="00F77F94" w:rsidRDefault="00F61F9F" w:rsidP="00786FDE">
            <w:pPr>
              <w:rPr>
                <w:sz w:val="22"/>
                <w:szCs w:val="22"/>
                <w:lang w:val="en-US"/>
              </w:rPr>
            </w:pPr>
            <w:r w:rsidRPr="00F77F94">
              <w:rPr>
                <w:sz w:val="22"/>
                <w:szCs w:val="22"/>
                <w:lang w:val="en-US"/>
              </w:rPr>
              <w:t>Ideal points (diff)</w:t>
            </w:r>
          </w:p>
        </w:tc>
        <w:tc>
          <w:tcPr>
            <w:tcW w:w="2516" w:type="dxa"/>
            <w:shd w:val="clear" w:color="auto" w:fill="auto"/>
          </w:tcPr>
          <w:p w14:paraId="20B12D0E" w14:textId="116E9329" w:rsidR="00F61F9F" w:rsidRPr="00F77F94" w:rsidRDefault="00F61F9F" w:rsidP="00786FDE">
            <w:pPr>
              <w:jc w:val="center"/>
              <w:rPr>
                <w:sz w:val="22"/>
                <w:szCs w:val="22"/>
                <w:lang w:val="en-US"/>
              </w:rPr>
            </w:pPr>
            <w:r w:rsidRPr="00F77F94">
              <w:rPr>
                <w:sz w:val="22"/>
                <w:szCs w:val="22"/>
                <w:lang w:val="en-US"/>
              </w:rPr>
              <w:t>-0.062***</w:t>
            </w:r>
          </w:p>
        </w:tc>
        <w:tc>
          <w:tcPr>
            <w:tcW w:w="2516" w:type="dxa"/>
            <w:shd w:val="clear" w:color="auto" w:fill="auto"/>
          </w:tcPr>
          <w:p w14:paraId="481A27BC" w14:textId="6E36805D" w:rsidR="00F61F9F" w:rsidRPr="00F77F94" w:rsidRDefault="005A04D0" w:rsidP="00786FDE">
            <w:pPr>
              <w:jc w:val="center"/>
              <w:rPr>
                <w:sz w:val="22"/>
                <w:szCs w:val="22"/>
                <w:lang w:val="en-US"/>
              </w:rPr>
            </w:pPr>
            <w:r w:rsidRPr="00F77F94">
              <w:rPr>
                <w:sz w:val="22"/>
                <w:szCs w:val="22"/>
                <w:lang w:val="en-US"/>
              </w:rPr>
              <w:t>-0.048***</w:t>
            </w:r>
          </w:p>
        </w:tc>
      </w:tr>
      <w:tr w:rsidR="00F61F9F" w:rsidRPr="00F77F94" w14:paraId="5B091DEF" w14:textId="77777777" w:rsidTr="000F3631">
        <w:trPr>
          <w:jc w:val="center"/>
        </w:trPr>
        <w:tc>
          <w:tcPr>
            <w:tcW w:w="2871" w:type="dxa"/>
          </w:tcPr>
          <w:p w14:paraId="16E4D16B" w14:textId="77777777" w:rsidR="00F61F9F" w:rsidRPr="00F77F94" w:rsidRDefault="00F61F9F" w:rsidP="00F61F9F">
            <w:pPr>
              <w:spacing w:after="40"/>
              <w:rPr>
                <w:sz w:val="22"/>
                <w:szCs w:val="22"/>
                <w:lang w:val="en-US"/>
              </w:rPr>
            </w:pPr>
          </w:p>
        </w:tc>
        <w:tc>
          <w:tcPr>
            <w:tcW w:w="2516" w:type="dxa"/>
            <w:shd w:val="clear" w:color="auto" w:fill="auto"/>
          </w:tcPr>
          <w:p w14:paraId="6342BA5B" w14:textId="0DCCB109" w:rsidR="00F61F9F" w:rsidRPr="00F77F94" w:rsidRDefault="00F61F9F" w:rsidP="00F61F9F">
            <w:pPr>
              <w:spacing w:after="40"/>
              <w:jc w:val="center"/>
              <w:rPr>
                <w:sz w:val="22"/>
                <w:szCs w:val="22"/>
                <w:lang w:val="en-US"/>
              </w:rPr>
            </w:pPr>
            <w:r w:rsidRPr="00F77F94">
              <w:rPr>
                <w:sz w:val="22"/>
                <w:szCs w:val="22"/>
                <w:lang w:val="en-US"/>
              </w:rPr>
              <w:t>(0.01</w:t>
            </w:r>
            <w:r w:rsidR="003C4808" w:rsidRPr="00F77F94">
              <w:rPr>
                <w:sz w:val="22"/>
                <w:szCs w:val="22"/>
                <w:lang w:val="en-US"/>
              </w:rPr>
              <w:t>2</w:t>
            </w:r>
            <w:r w:rsidRPr="00F77F94">
              <w:rPr>
                <w:sz w:val="22"/>
                <w:szCs w:val="22"/>
                <w:lang w:val="en-US"/>
              </w:rPr>
              <w:t>)</w:t>
            </w:r>
          </w:p>
        </w:tc>
        <w:tc>
          <w:tcPr>
            <w:tcW w:w="2516" w:type="dxa"/>
            <w:shd w:val="clear" w:color="auto" w:fill="auto"/>
          </w:tcPr>
          <w:p w14:paraId="11F40FA6" w14:textId="553A7E7C" w:rsidR="00F61F9F" w:rsidRPr="00F77F94" w:rsidRDefault="005A04D0" w:rsidP="00F61F9F">
            <w:pPr>
              <w:spacing w:after="40"/>
              <w:jc w:val="center"/>
              <w:rPr>
                <w:sz w:val="22"/>
                <w:szCs w:val="22"/>
                <w:lang w:val="en-US"/>
              </w:rPr>
            </w:pPr>
            <w:r w:rsidRPr="00F77F94">
              <w:rPr>
                <w:sz w:val="22"/>
                <w:szCs w:val="22"/>
                <w:lang w:val="en-US"/>
              </w:rPr>
              <w:t>(0.013)</w:t>
            </w:r>
          </w:p>
        </w:tc>
      </w:tr>
      <w:tr w:rsidR="0082778A" w:rsidRPr="00F77F94" w14:paraId="78A0A8B6" w14:textId="49D896A5" w:rsidTr="000F3631">
        <w:trPr>
          <w:jc w:val="center"/>
        </w:trPr>
        <w:tc>
          <w:tcPr>
            <w:tcW w:w="2871" w:type="dxa"/>
          </w:tcPr>
          <w:p w14:paraId="707511D2" w14:textId="77777777" w:rsidR="0082778A" w:rsidRPr="00F77F94" w:rsidRDefault="0082778A" w:rsidP="00CA5DE1">
            <w:pPr>
              <w:rPr>
                <w:sz w:val="22"/>
                <w:szCs w:val="22"/>
                <w:lang w:val="en-US"/>
              </w:rPr>
            </w:pPr>
            <w:r w:rsidRPr="00F77F94">
              <w:rPr>
                <w:sz w:val="22"/>
                <w:szCs w:val="22"/>
                <w:lang w:val="en-US"/>
              </w:rPr>
              <w:t>IMR</w:t>
            </w:r>
          </w:p>
        </w:tc>
        <w:tc>
          <w:tcPr>
            <w:tcW w:w="2516" w:type="dxa"/>
            <w:shd w:val="clear" w:color="auto" w:fill="auto"/>
          </w:tcPr>
          <w:p w14:paraId="56398B45" w14:textId="0B36E9F4" w:rsidR="0082778A" w:rsidRPr="00F77F94" w:rsidRDefault="00F61F9F" w:rsidP="00CA5DE1">
            <w:pPr>
              <w:jc w:val="center"/>
              <w:rPr>
                <w:sz w:val="22"/>
                <w:szCs w:val="22"/>
                <w:lang w:val="en-US"/>
              </w:rPr>
            </w:pPr>
            <w:r w:rsidRPr="00F77F94">
              <w:rPr>
                <w:sz w:val="22"/>
                <w:szCs w:val="22"/>
                <w:lang w:val="en-US"/>
              </w:rPr>
              <w:t>-0.702</w:t>
            </w:r>
            <w:r w:rsidR="00081232" w:rsidRPr="00F77F94">
              <w:rPr>
                <w:sz w:val="22"/>
                <w:szCs w:val="22"/>
                <w:lang w:val="en-US"/>
              </w:rPr>
              <w:t>***</w:t>
            </w:r>
          </w:p>
        </w:tc>
        <w:tc>
          <w:tcPr>
            <w:tcW w:w="2516" w:type="dxa"/>
            <w:shd w:val="clear" w:color="auto" w:fill="auto"/>
          </w:tcPr>
          <w:p w14:paraId="15181FA5" w14:textId="1D7EDD94" w:rsidR="0082778A" w:rsidRPr="00F77F94" w:rsidRDefault="005A04D0" w:rsidP="00CA5DE1">
            <w:pPr>
              <w:jc w:val="center"/>
              <w:rPr>
                <w:sz w:val="22"/>
                <w:szCs w:val="22"/>
                <w:lang w:val="en-US"/>
              </w:rPr>
            </w:pPr>
            <w:r w:rsidRPr="00F77F94">
              <w:rPr>
                <w:sz w:val="22"/>
                <w:szCs w:val="22"/>
                <w:lang w:val="en-US"/>
              </w:rPr>
              <w:t>-0.399***</w:t>
            </w:r>
          </w:p>
        </w:tc>
      </w:tr>
      <w:tr w:rsidR="0082778A" w:rsidRPr="00F77F94" w14:paraId="5A57D7AA" w14:textId="5982BF67" w:rsidTr="000F3631">
        <w:trPr>
          <w:jc w:val="center"/>
        </w:trPr>
        <w:tc>
          <w:tcPr>
            <w:tcW w:w="2871" w:type="dxa"/>
          </w:tcPr>
          <w:p w14:paraId="4675355E" w14:textId="77777777" w:rsidR="0082778A" w:rsidRPr="00F77F94" w:rsidRDefault="0082778A" w:rsidP="00CA5DE1">
            <w:pPr>
              <w:spacing w:after="60"/>
              <w:rPr>
                <w:sz w:val="22"/>
                <w:szCs w:val="22"/>
                <w:lang w:val="en-US"/>
              </w:rPr>
            </w:pPr>
          </w:p>
        </w:tc>
        <w:tc>
          <w:tcPr>
            <w:tcW w:w="2516" w:type="dxa"/>
            <w:shd w:val="clear" w:color="auto" w:fill="auto"/>
          </w:tcPr>
          <w:p w14:paraId="198D3C87" w14:textId="0997D8BE" w:rsidR="0082778A" w:rsidRPr="00F77F94" w:rsidRDefault="00081232" w:rsidP="00CA5DE1">
            <w:pPr>
              <w:spacing w:after="60"/>
              <w:jc w:val="center"/>
              <w:rPr>
                <w:sz w:val="22"/>
                <w:szCs w:val="22"/>
                <w:lang w:val="en-US"/>
              </w:rPr>
            </w:pPr>
            <w:r w:rsidRPr="00F77F94">
              <w:rPr>
                <w:sz w:val="22"/>
                <w:szCs w:val="22"/>
                <w:lang w:val="en-US"/>
              </w:rPr>
              <w:t>(</w:t>
            </w:r>
            <w:r w:rsidR="00F61F9F" w:rsidRPr="00F77F94">
              <w:rPr>
                <w:sz w:val="22"/>
                <w:szCs w:val="22"/>
                <w:lang w:val="en-US"/>
              </w:rPr>
              <w:t>0.10</w:t>
            </w:r>
            <w:r w:rsidR="003C4808" w:rsidRPr="00F77F94">
              <w:rPr>
                <w:sz w:val="22"/>
                <w:szCs w:val="22"/>
                <w:lang w:val="en-US"/>
              </w:rPr>
              <w:t>9</w:t>
            </w:r>
            <w:r w:rsidRPr="00F77F94">
              <w:rPr>
                <w:sz w:val="22"/>
                <w:szCs w:val="22"/>
                <w:lang w:val="en-US"/>
              </w:rPr>
              <w:t>)</w:t>
            </w:r>
          </w:p>
        </w:tc>
        <w:tc>
          <w:tcPr>
            <w:tcW w:w="2516" w:type="dxa"/>
            <w:shd w:val="clear" w:color="auto" w:fill="auto"/>
          </w:tcPr>
          <w:p w14:paraId="07F5B0AE" w14:textId="17B39E91" w:rsidR="0082778A" w:rsidRPr="00F77F94" w:rsidRDefault="008F22F3" w:rsidP="00CA5DE1">
            <w:pPr>
              <w:spacing w:after="60"/>
              <w:jc w:val="center"/>
              <w:rPr>
                <w:sz w:val="22"/>
                <w:szCs w:val="22"/>
                <w:lang w:val="en-US"/>
              </w:rPr>
            </w:pPr>
            <w:r w:rsidRPr="00F77F94">
              <w:rPr>
                <w:sz w:val="22"/>
                <w:szCs w:val="22"/>
                <w:lang w:val="en-US"/>
              </w:rPr>
              <w:t>(</w:t>
            </w:r>
            <w:r w:rsidR="005A04D0" w:rsidRPr="00F77F94">
              <w:rPr>
                <w:sz w:val="22"/>
                <w:szCs w:val="22"/>
                <w:lang w:val="en-US"/>
              </w:rPr>
              <w:t>0.095</w:t>
            </w:r>
            <w:r w:rsidRPr="00F77F94">
              <w:rPr>
                <w:sz w:val="22"/>
                <w:szCs w:val="22"/>
                <w:lang w:val="en-US"/>
              </w:rPr>
              <w:t>)</w:t>
            </w:r>
          </w:p>
        </w:tc>
      </w:tr>
      <w:tr w:rsidR="0082778A" w:rsidRPr="00F77F94" w14:paraId="1E30A714" w14:textId="7787CA04" w:rsidTr="000F3631">
        <w:trPr>
          <w:jc w:val="center"/>
        </w:trPr>
        <w:tc>
          <w:tcPr>
            <w:tcW w:w="2871" w:type="dxa"/>
          </w:tcPr>
          <w:p w14:paraId="76F97FAD" w14:textId="77777777" w:rsidR="0082778A" w:rsidRPr="00F77F94" w:rsidRDefault="0082778A" w:rsidP="00CA5DE1">
            <w:pPr>
              <w:rPr>
                <w:sz w:val="22"/>
                <w:szCs w:val="22"/>
                <w:lang w:val="en-US"/>
              </w:rPr>
            </w:pPr>
            <w:r w:rsidRPr="00F77F94">
              <w:rPr>
                <w:sz w:val="22"/>
                <w:szCs w:val="22"/>
                <w:lang w:val="en-US"/>
              </w:rPr>
              <w:t>Intercept</w:t>
            </w:r>
          </w:p>
        </w:tc>
        <w:tc>
          <w:tcPr>
            <w:tcW w:w="2516" w:type="dxa"/>
            <w:shd w:val="clear" w:color="auto" w:fill="auto"/>
          </w:tcPr>
          <w:p w14:paraId="5CA417C4" w14:textId="50394FC9" w:rsidR="0082778A" w:rsidRPr="00F77F94" w:rsidRDefault="00E9433D" w:rsidP="00CA5DE1">
            <w:pPr>
              <w:jc w:val="center"/>
              <w:rPr>
                <w:sz w:val="22"/>
                <w:szCs w:val="22"/>
                <w:lang w:val="en-US"/>
              </w:rPr>
            </w:pPr>
            <w:r w:rsidRPr="00F77F94">
              <w:rPr>
                <w:sz w:val="22"/>
                <w:szCs w:val="22"/>
                <w:lang w:val="en-US"/>
              </w:rPr>
              <w:t>-1.543</w:t>
            </w:r>
            <w:r w:rsidR="003C4808" w:rsidRPr="00F77F94">
              <w:rPr>
                <w:sz w:val="22"/>
                <w:szCs w:val="22"/>
                <w:lang w:val="en-US"/>
              </w:rPr>
              <w:t>***</w:t>
            </w:r>
          </w:p>
        </w:tc>
        <w:tc>
          <w:tcPr>
            <w:tcW w:w="2516" w:type="dxa"/>
            <w:shd w:val="clear" w:color="auto" w:fill="auto"/>
          </w:tcPr>
          <w:p w14:paraId="2F5DEE3F" w14:textId="76B38AFA" w:rsidR="0082778A" w:rsidRPr="00F77F94" w:rsidRDefault="003C4808" w:rsidP="00CA5DE1">
            <w:pPr>
              <w:jc w:val="center"/>
              <w:rPr>
                <w:sz w:val="22"/>
                <w:szCs w:val="22"/>
                <w:lang w:val="en-US"/>
              </w:rPr>
            </w:pPr>
            <w:r w:rsidRPr="00F77F94">
              <w:rPr>
                <w:sz w:val="22"/>
                <w:szCs w:val="22"/>
                <w:lang w:val="en-US"/>
              </w:rPr>
              <w:t>-0.822</w:t>
            </w:r>
            <w:r w:rsidR="005A04D0" w:rsidRPr="00F77F94">
              <w:rPr>
                <w:sz w:val="22"/>
                <w:szCs w:val="22"/>
                <w:lang w:val="en-US"/>
              </w:rPr>
              <w:t>***</w:t>
            </w:r>
          </w:p>
        </w:tc>
      </w:tr>
      <w:tr w:rsidR="0082778A" w:rsidRPr="00F77F94" w14:paraId="2F914B52" w14:textId="4189A4DA" w:rsidTr="000F3631">
        <w:trPr>
          <w:jc w:val="center"/>
        </w:trPr>
        <w:tc>
          <w:tcPr>
            <w:tcW w:w="2871" w:type="dxa"/>
            <w:tcBorders>
              <w:bottom w:val="single" w:sz="4" w:space="0" w:color="auto"/>
            </w:tcBorders>
          </w:tcPr>
          <w:p w14:paraId="4B865AD2" w14:textId="77777777" w:rsidR="0082778A" w:rsidRPr="00F77F94" w:rsidRDefault="0082778A" w:rsidP="00CA5DE1">
            <w:pPr>
              <w:rPr>
                <w:sz w:val="22"/>
                <w:szCs w:val="22"/>
                <w:lang w:val="en-US"/>
              </w:rPr>
            </w:pPr>
          </w:p>
        </w:tc>
        <w:tc>
          <w:tcPr>
            <w:tcW w:w="2516" w:type="dxa"/>
            <w:tcBorders>
              <w:bottom w:val="single" w:sz="4" w:space="0" w:color="auto"/>
            </w:tcBorders>
            <w:shd w:val="clear" w:color="auto" w:fill="auto"/>
          </w:tcPr>
          <w:p w14:paraId="7C56F8BC" w14:textId="0B497F41" w:rsidR="0082778A" w:rsidRPr="00F77F94" w:rsidRDefault="00081232" w:rsidP="00CA5DE1">
            <w:pPr>
              <w:spacing w:after="40"/>
              <w:jc w:val="center"/>
              <w:rPr>
                <w:sz w:val="22"/>
                <w:szCs w:val="22"/>
                <w:lang w:val="en-US"/>
              </w:rPr>
            </w:pPr>
            <w:r w:rsidRPr="00F77F94">
              <w:rPr>
                <w:sz w:val="22"/>
                <w:szCs w:val="22"/>
                <w:lang w:val="en-US"/>
              </w:rPr>
              <w:t>(</w:t>
            </w:r>
            <w:r w:rsidR="00E9433D" w:rsidRPr="00F77F94">
              <w:rPr>
                <w:sz w:val="22"/>
                <w:szCs w:val="22"/>
                <w:lang w:val="en-US"/>
              </w:rPr>
              <w:t>0.25</w:t>
            </w:r>
            <w:r w:rsidR="003C4808" w:rsidRPr="00F77F94">
              <w:rPr>
                <w:sz w:val="22"/>
                <w:szCs w:val="22"/>
                <w:lang w:val="en-US"/>
              </w:rPr>
              <w:t>2</w:t>
            </w:r>
            <w:r w:rsidRPr="00F77F94">
              <w:rPr>
                <w:sz w:val="22"/>
                <w:szCs w:val="22"/>
                <w:lang w:val="en-US"/>
              </w:rPr>
              <w:t>)</w:t>
            </w:r>
          </w:p>
        </w:tc>
        <w:tc>
          <w:tcPr>
            <w:tcW w:w="2516" w:type="dxa"/>
            <w:tcBorders>
              <w:bottom w:val="single" w:sz="4" w:space="0" w:color="auto"/>
            </w:tcBorders>
            <w:shd w:val="clear" w:color="auto" w:fill="auto"/>
          </w:tcPr>
          <w:p w14:paraId="5886215A" w14:textId="1A5EF6DC" w:rsidR="0082778A" w:rsidRPr="00F77F94" w:rsidRDefault="008F22F3" w:rsidP="00CA5DE1">
            <w:pPr>
              <w:spacing w:after="40"/>
              <w:jc w:val="center"/>
              <w:rPr>
                <w:sz w:val="22"/>
                <w:szCs w:val="22"/>
                <w:lang w:val="en-US"/>
              </w:rPr>
            </w:pPr>
            <w:r w:rsidRPr="00F77F94">
              <w:rPr>
                <w:sz w:val="22"/>
                <w:szCs w:val="22"/>
                <w:lang w:val="en-US"/>
              </w:rPr>
              <w:t>(</w:t>
            </w:r>
            <w:r w:rsidR="003C4808" w:rsidRPr="00F77F94">
              <w:rPr>
                <w:sz w:val="22"/>
                <w:szCs w:val="22"/>
                <w:lang w:val="en-US"/>
              </w:rPr>
              <w:t>0.260</w:t>
            </w:r>
            <w:r w:rsidRPr="00F77F94">
              <w:rPr>
                <w:sz w:val="22"/>
                <w:szCs w:val="22"/>
                <w:lang w:val="en-US"/>
              </w:rPr>
              <w:t>)</w:t>
            </w:r>
          </w:p>
        </w:tc>
      </w:tr>
      <w:tr w:rsidR="005A04D0" w:rsidRPr="00F77F94" w14:paraId="6328148D" w14:textId="2CBA5196" w:rsidTr="000352E1">
        <w:trPr>
          <w:jc w:val="center"/>
        </w:trPr>
        <w:tc>
          <w:tcPr>
            <w:tcW w:w="2871" w:type="dxa"/>
            <w:tcBorders>
              <w:top w:val="single" w:sz="4" w:space="0" w:color="auto"/>
            </w:tcBorders>
          </w:tcPr>
          <w:p w14:paraId="74034866" w14:textId="77777777" w:rsidR="005A04D0" w:rsidRPr="00F77F94" w:rsidRDefault="005A04D0" w:rsidP="005A04D0">
            <w:pPr>
              <w:spacing w:before="40"/>
              <w:rPr>
                <w:i/>
                <w:iCs/>
                <w:sz w:val="22"/>
                <w:szCs w:val="22"/>
                <w:lang w:val="en-US"/>
              </w:rPr>
            </w:pPr>
            <w:r w:rsidRPr="00F77F94">
              <w:rPr>
                <w:i/>
                <w:iCs/>
                <w:sz w:val="22"/>
                <w:szCs w:val="22"/>
                <w:lang w:val="en-US"/>
              </w:rPr>
              <w:t>Observations</w:t>
            </w:r>
          </w:p>
        </w:tc>
        <w:tc>
          <w:tcPr>
            <w:tcW w:w="2516" w:type="dxa"/>
            <w:tcBorders>
              <w:top w:val="single" w:sz="4" w:space="0" w:color="auto"/>
            </w:tcBorders>
            <w:shd w:val="clear" w:color="auto" w:fill="auto"/>
          </w:tcPr>
          <w:p w14:paraId="3CFD796D" w14:textId="015D8BF9" w:rsidR="005A04D0" w:rsidRPr="00F77F94" w:rsidRDefault="005A04D0" w:rsidP="005A04D0">
            <w:pPr>
              <w:spacing w:before="40"/>
              <w:jc w:val="center"/>
              <w:rPr>
                <w:i/>
                <w:iCs/>
                <w:sz w:val="22"/>
                <w:szCs w:val="22"/>
                <w:lang w:val="en-US"/>
              </w:rPr>
            </w:pPr>
            <w:r w:rsidRPr="00F77F94">
              <w:rPr>
                <w:i/>
                <w:iCs/>
                <w:sz w:val="22"/>
                <w:szCs w:val="22"/>
                <w:lang w:val="en-US"/>
              </w:rPr>
              <w:t>3265</w:t>
            </w:r>
          </w:p>
        </w:tc>
        <w:tc>
          <w:tcPr>
            <w:tcW w:w="2516" w:type="dxa"/>
            <w:tcBorders>
              <w:top w:val="single" w:sz="4" w:space="0" w:color="auto"/>
            </w:tcBorders>
            <w:shd w:val="clear" w:color="auto" w:fill="auto"/>
          </w:tcPr>
          <w:p w14:paraId="02D8C3CF" w14:textId="7640D2CE" w:rsidR="005A04D0" w:rsidRPr="00F77F94" w:rsidRDefault="005A04D0" w:rsidP="005A04D0">
            <w:pPr>
              <w:spacing w:before="40"/>
              <w:jc w:val="center"/>
              <w:rPr>
                <w:i/>
                <w:iCs/>
                <w:sz w:val="22"/>
                <w:szCs w:val="22"/>
                <w:lang w:val="en-US"/>
              </w:rPr>
            </w:pPr>
            <w:r w:rsidRPr="00F77F94">
              <w:rPr>
                <w:i/>
                <w:iCs/>
                <w:sz w:val="22"/>
                <w:szCs w:val="22"/>
                <w:lang w:val="en-US"/>
              </w:rPr>
              <w:t>3265</w:t>
            </w:r>
          </w:p>
        </w:tc>
      </w:tr>
      <w:tr w:rsidR="005A04D0" w:rsidRPr="00F77F94" w14:paraId="2F8B06CD" w14:textId="50DC8748" w:rsidTr="000352E1">
        <w:trPr>
          <w:jc w:val="center"/>
        </w:trPr>
        <w:tc>
          <w:tcPr>
            <w:tcW w:w="2871" w:type="dxa"/>
            <w:tcBorders>
              <w:bottom w:val="single" w:sz="4" w:space="0" w:color="auto"/>
            </w:tcBorders>
          </w:tcPr>
          <w:p w14:paraId="13A949C8" w14:textId="77777777" w:rsidR="005A04D0" w:rsidRPr="00F77F94" w:rsidRDefault="005A04D0" w:rsidP="005A04D0">
            <w:pPr>
              <w:rPr>
                <w:i/>
                <w:iCs/>
                <w:sz w:val="22"/>
                <w:szCs w:val="22"/>
                <w:lang w:val="en-US"/>
              </w:rPr>
            </w:pPr>
            <w:r w:rsidRPr="00F77F94">
              <w:rPr>
                <w:i/>
                <w:iCs/>
                <w:sz w:val="22"/>
                <w:szCs w:val="22"/>
                <w:lang w:val="en-US"/>
              </w:rPr>
              <w:t xml:space="preserve">Groups: Pair </w:t>
            </w:r>
          </w:p>
        </w:tc>
        <w:tc>
          <w:tcPr>
            <w:tcW w:w="2516" w:type="dxa"/>
            <w:tcBorders>
              <w:bottom w:val="single" w:sz="4" w:space="0" w:color="auto"/>
            </w:tcBorders>
            <w:shd w:val="clear" w:color="auto" w:fill="auto"/>
          </w:tcPr>
          <w:p w14:paraId="608027FD" w14:textId="4C8BA2FF" w:rsidR="005A04D0" w:rsidRPr="00F77F94" w:rsidRDefault="005A04D0" w:rsidP="005A04D0">
            <w:pPr>
              <w:jc w:val="center"/>
              <w:rPr>
                <w:i/>
                <w:iCs/>
                <w:sz w:val="22"/>
                <w:szCs w:val="22"/>
                <w:lang w:val="en-US"/>
              </w:rPr>
            </w:pPr>
            <w:r w:rsidRPr="00F77F94">
              <w:rPr>
                <w:i/>
                <w:iCs/>
                <w:sz w:val="22"/>
                <w:szCs w:val="22"/>
                <w:lang w:val="en-US"/>
              </w:rPr>
              <w:t>1702</w:t>
            </w:r>
          </w:p>
        </w:tc>
        <w:tc>
          <w:tcPr>
            <w:tcW w:w="2516" w:type="dxa"/>
            <w:tcBorders>
              <w:bottom w:val="single" w:sz="4" w:space="0" w:color="auto"/>
            </w:tcBorders>
            <w:shd w:val="clear" w:color="auto" w:fill="auto"/>
          </w:tcPr>
          <w:p w14:paraId="373EC002" w14:textId="5D5529D5" w:rsidR="005A04D0" w:rsidRPr="00F77F94" w:rsidRDefault="005A04D0" w:rsidP="005A04D0">
            <w:pPr>
              <w:jc w:val="center"/>
              <w:rPr>
                <w:i/>
                <w:iCs/>
                <w:sz w:val="22"/>
                <w:szCs w:val="22"/>
                <w:lang w:val="en-US"/>
              </w:rPr>
            </w:pPr>
            <w:r w:rsidRPr="00F77F94">
              <w:rPr>
                <w:i/>
                <w:iCs/>
                <w:sz w:val="22"/>
                <w:szCs w:val="22"/>
                <w:lang w:val="en-US"/>
              </w:rPr>
              <w:t>1702</w:t>
            </w:r>
          </w:p>
        </w:tc>
      </w:tr>
      <w:tr w:rsidR="000352E1" w:rsidRPr="00F77F94" w14:paraId="3F5B1648" w14:textId="77777777" w:rsidTr="000352E1">
        <w:trPr>
          <w:trHeight w:val="86"/>
          <w:jc w:val="center"/>
        </w:trPr>
        <w:tc>
          <w:tcPr>
            <w:tcW w:w="7903" w:type="dxa"/>
            <w:gridSpan w:val="3"/>
            <w:tcBorders>
              <w:bottom w:val="single" w:sz="4" w:space="0" w:color="auto"/>
            </w:tcBorders>
          </w:tcPr>
          <w:p w14:paraId="313E554C" w14:textId="64058394" w:rsidR="000352E1" w:rsidRPr="00F77F94" w:rsidRDefault="000352E1" w:rsidP="000352E1">
            <w:pPr>
              <w:tabs>
                <w:tab w:val="left" w:pos="443"/>
              </w:tabs>
              <w:spacing w:after="60"/>
              <w:rPr>
                <w:i/>
                <w:iCs/>
                <w:sz w:val="22"/>
                <w:szCs w:val="22"/>
                <w:lang w:val="en-US"/>
              </w:rPr>
            </w:pPr>
            <w:r w:rsidRPr="00F77F94">
              <w:rPr>
                <w:b/>
                <w:bCs/>
                <w:lang w:val="en-US"/>
              </w:rPr>
              <w:lastRenderedPageBreak/>
              <w:t>Table AXI</w:t>
            </w:r>
            <w:r>
              <w:rPr>
                <w:b/>
                <w:bCs/>
                <w:lang w:val="en-US"/>
              </w:rPr>
              <w:t xml:space="preserve"> </w:t>
            </w:r>
            <w:r w:rsidRPr="00523809">
              <w:rPr>
                <w:lang w:val="en-US"/>
              </w:rPr>
              <w:t>(continued)</w:t>
            </w:r>
          </w:p>
        </w:tc>
      </w:tr>
      <w:tr w:rsidR="005A04D0" w:rsidRPr="00F77F94" w14:paraId="395A7670" w14:textId="7D58D7F3" w:rsidTr="000352E1">
        <w:trPr>
          <w:trHeight w:val="86"/>
          <w:jc w:val="center"/>
        </w:trPr>
        <w:tc>
          <w:tcPr>
            <w:tcW w:w="2871" w:type="dxa"/>
            <w:tcBorders>
              <w:top w:val="single" w:sz="4" w:space="0" w:color="auto"/>
            </w:tcBorders>
          </w:tcPr>
          <w:p w14:paraId="0390C3EA" w14:textId="77777777" w:rsidR="005A04D0" w:rsidRPr="00F77F94" w:rsidRDefault="005A04D0" w:rsidP="005A04D0">
            <w:pPr>
              <w:rPr>
                <w:i/>
                <w:iCs/>
                <w:sz w:val="22"/>
                <w:szCs w:val="22"/>
                <w:lang w:val="en-US"/>
              </w:rPr>
            </w:pPr>
            <w:r w:rsidRPr="00F77F94">
              <w:rPr>
                <w:i/>
                <w:iCs/>
                <w:sz w:val="22"/>
                <w:szCs w:val="22"/>
                <w:lang w:val="en-US"/>
              </w:rPr>
              <w:t xml:space="preserve">Groups: Year </w:t>
            </w:r>
          </w:p>
        </w:tc>
        <w:tc>
          <w:tcPr>
            <w:tcW w:w="2516" w:type="dxa"/>
            <w:tcBorders>
              <w:top w:val="single" w:sz="4" w:space="0" w:color="auto"/>
            </w:tcBorders>
            <w:shd w:val="clear" w:color="auto" w:fill="auto"/>
          </w:tcPr>
          <w:p w14:paraId="63B88886" w14:textId="63123E06" w:rsidR="005A04D0" w:rsidRPr="00F77F94" w:rsidRDefault="005A04D0" w:rsidP="005A04D0">
            <w:pPr>
              <w:jc w:val="center"/>
              <w:rPr>
                <w:i/>
                <w:iCs/>
                <w:sz w:val="22"/>
                <w:szCs w:val="22"/>
                <w:lang w:val="en-US"/>
              </w:rPr>
            </w:pPr>
            <w:r w:rsidRPr="00F77F94">
              <w:rPr>
                <w:i/>
                <w:iCs/>
                <w:sz w:val="22"/>
                <w:szCs w:val="22"/>
                <w:lang w:val="en-US"/>
              </w:rPr>
              <w:t>22</w:t>
            </w:r>
          </w:p>
        </w:tc>
        <w:tc>
          <w:tcPr>
            <w:tcW w:w="2516" w:type="dxa"/>
            <w:tcBorders>
              <w:top w:val="single" w:sz="4" w:space="0" w:color="auto"/>
            </w:tcBorders>
            <w:shd w:val="clear" w:color="auto" w:fill="auto"/>
          </w:tcPr>
          <w:p w14:paraId="54619391" w14:textId="5EEC8A2D" w:rsidR="005A04D0" w:rsidRPr="00F77F94" w:rsidRDefault="005A04D0" w:rsidP="005A04D0">
            <w:pPr>
              <w:jc w:val="center"/>
              <w:rPr>
                <w:i/>
                <w:iCs/>
                <w:sz w:val="22"/>
                <w:szCs w:val="22"/>
                <w:lang w:val="en-US"/>
              </w:rPr>
            </w:pPr>
            <w:r w:rsidRPr="00F77F94">
              <w:rPr>
                <w:i/>
                <w:iCs/>
                <w:sz w:val="22"/>
                <w:szCs w:val="22"/>
                <w:lang w:val="en-US"/>
              </w:rPr>
              <w:t>22</w:t>
            </w:r>
          </w:p>
        </w:tc>
      </w:tr>
      <w:tr w:rsidR="005A04D0" w:rsidRPr="00F77F94" w14:paraId="11254A94" w14:textId="3E66F91E" w:rsidTr="000F3631">
        <w:trPr>
          <w:jc w:val="center"/>
        </w:trPr>
        <w:tc>
          <w:tcPr>
            <w:tcW w:w="2871" w:type="dxa"/>
          </w:tcPr>
          <w:p w14:paraId="5E7E86E5" w14:textId="77777777" w:rsidR="005A04D0" w:rsidRPr="00F77F94" w:rsidRDefault="005A04D0" w:rsidP="005A04D0">
            <w:pPr>
              <w:spacing w:after="40"/>
              <w:rPr>
                <w:i/>
                <w:iCs/>
                <w:sz w:val="22"/>
                <w:szCs w:val="22"/>
                <w:lang w:val="en-US"/>
              </w:rPr>
            </w:pPr>
            <w:r w:rsidRPr="00F77F94">
              <w:rPr>
                <w:i/>
                <w:iCs/>
                <w:sz w:val="22"/>
                <w:szCs w:val="22"/>
                <w:lang w:val="en-US"/>
              </w:rPr>
              <w:t>Variance: Pair</w:t>
            </w:r>
          </w:p>
        </w:tc>
        <w:tc>
          <w:tcPr>
            <w:tcW w:w="2516" w:type="dxa"/>
            <w:shd w:val="clear" w:color="auto" w:fill="auto"/>
          </w:tcPr>
          <w:p w14:paraId="3709E1B9" w14:textId="23943358" w:rsidR="005A04D0" w:rsidRPr="00F77F94" w:rsidRDefault="005A04D0" w:rsidP="005A04D0">
            <w:pPr>
              <w:spacing w:after="40"/>
              <w:jc w:val="center"/>
              <w:rPr>
                <w:i/>
                <w:iCs/>
                <w:sz w:val="22"/>
                <w:szCs w:val="22"/>
                <w:lang w:val="en-US"/>
              </w:rPr>
            </w:pPr>
            <w:r w:rsidRPr="00F77F94">
              <w:rPr>
                <w:i/>
                <w:iCs/>
                <w:sz w:val="22"/>
                <w:szCs w:val="22"/>
                <w:lang w:val="en-US"/>
              </w:rPr>
              <w:t>0.01</w:t>
            </w:r>
          </w:p>
        </w:tc>
        <w:tc>
          <w:tcPr>
            <w:tcW w:w="2516" w:type="dxa"/>
            <w:shd w:val="clear" w:color="auto" w:fill="auto"/>
          </w:tcPr>
          <w:p w14:paraId="0F6FCCC4" w14:textId="3E6CF7C1" w:rsidR="005A04D0" w:rsidRPr="00F77F94" w:rsidRDefault="005A04D0" w:rsidP="005A04D0">
            <w:pPr>
              <w:spacing w:after="40"/>
              <w:jc w:val="center"/>
              <w:rPr>
                <w:i/>
                <w:iCs/>
                <w:sz w:val="22"/>
                <w:szCs w:val="22"/>
                <w:lang w:val="en-US"/>
              </w:rPr>
            </w:pPr>
            <w:r w:rsidRPr="00F77F94">
              <w:rPr>
                <w:i/>
                <w:iCs/>
                <w:sz w:val="22"/>
                <w:szCs w:val="22"/>
                <w:lang w:val="en-US"/>
              </w:rPr>
              <w:t>0.00</w:t>
            </w:r>
          </w:p>
        </w:tc>
      </w:tr>
      <w:tr w:rsidR="005A04D0" w:rsidRPr="00F77F94" w14:paraId="6B924D08" w14:textId="4F0F3F03" w:rsidTr="000F3631">
        <w:trPr>
          <w:jc w:val="center"/>
        </w:trPr>
        <w:tc>
          <w:tcPr>
            <w:tcW w:w="2871" w:type="dxa"/>
          </w:tcPr>
          <w:p w14:paraId="5EAAD778" w14:textId="77777777" w:rsidR="005A04D0" w:rsidRPr="00F77F94" w:rsidRDefault="005A04D0" w:rsidP="005A04D0">
            <w:pPr>
              <w:spacing w:after="40"/>
              <w:rPr>
                <w:i/>
                <w:iCs/>
                <w:sz w:val="22"/>
                <w:szCs w:val="22"/>
                <w:lang w:val="en-US"/>
              </w:rPr>
            </w:pPr>
            <w:r w:rsidRPr="00F77F94">
              <w:rPr>
                <w:i/>
                <w:iCs/>
                <w:sz w:val="22"/>
                <w:szCs w:val="22"/>
                <w:lang w:val="en-US"/>
              </w:rPr>
              <w:t>Variance: Year</w:t>
            </w:r>
          </w:p>
        </w:tc>
        <w:tc>
          <w:tcPr>
            <w:tcW w:w="2516" w:type="dxa"/>
            <w:shd w:val="clear" w:color="auto" w:fill="auto"/>
          </w:tcPr>
          <w:p w14:paraId="5B191047" w14:textId="00F417EA" w:rsidR="005A04D0" w:rsidRPr="00F77F94" w:rsidRDefault="005A04D0" w:rsidP="005A04D0">
            <w:pPr>
              <w:spacing w:after="40"/>
              <w:jc w:val="center"/>
              <w:rPr>
                <w:i/>
                <w:iCs/>
                <w:sz w:val="22"/>
                <w:szCs w:val="22"/>
                <w:lang w:val="en-US"/>
              </w:rPr>
            </w:pPr>
            <w:r w:rsidRPr="00F77F94">
              <w:rPr>
                <w:i/>
                <w:iCs/>
                <w:sz w:val="22"/>
                <w:szCs w:val="22"/>
                <w:lang w:val="en-US"/>
              </w:rPr>
              <w:t>0.19</w:t>
            </w:r>
          </w:p>
        </w:tc>
        <w:tc>
          <w:tcPr>
            <w:tcW w:w="2516" w:type="dxa"/>
            <w:shd w:val="clear" w:color="auto" w:fill="auto"/>
          </w:tcPr>
          <w:p w14:paraId="16F13EB1" w14:textId="7C33D463" w:rsidR="005A04D0" w:rsidRPr="00F77F94" w:rsidRDefault="005A04D0" w:rsidP="005A04D0">
            <w:pPr>
              <w:spacing w:after="40"/>
              <w:jc w:val="center"/>
              <w:rPr>
                <w:i/>
                <w:iCs/>
                <w:sz w:val="22"/>
                <w:szCs w:val="22"/>
                <w:lang w:val="en-US"/>
              </w:rPr>
            </w:pPr>
            <w:r w:rsidRPr="00F77F94">
              <w:rPr>
                <w:i/>
                <w:iCs/>
                <w:sz w:val="22"/>
                <w:szCs w:val="22"/>
                <w:lang w:val="en-US"/>
              </w:rPr>
              <w:t>0.22</w:t>
            </w:r>
          </w:p>
        </w:tc>
      </w:tr>
      <w:tr w:rsidR="005A04D0" w:rsidRPr="00F77F94" w14:paraId="36D2CE25" w14:textId="3FFED5A8" w:rsidTr="000F3631">
        <w:trPr>
          <w:jc w:val="center"/>
        </w:trPr>
        <w:tc>
          <w:tcPr>
            <w:tcW w:w="2871" w:type="dxa"/>
          </w:tcPr>
          <w:p w14:paraId="66A2128E" w14:textId="77777777" w:rsidR="005A04D0" w:rsidRPr="00F77F94" w:rsidRDefault="005A04D0" w:rsidP="005A04D0">
            <w:pPr>
              <w:spacing w:after="40"/>
              <w:rPr>
                <w:i/>
                <w:iCs/>
                <w:sz w:val="22"/>
                <w:szCs w:val="22"/>
                <w:lang w:val="en-US"/>
              </w:rPr>
            </w:pPr>
            <w:r w:rsidRPr="00F77F94">
              <w:rPr>
                <w:i/>
                <w:iCs/>
                <w:sz w:val="22"/>
                <w:szCs w:val="22"/>
                <w:lang w:val="en-US"/>
              </w:rPr>
              <w:t>AIC</w:t>
            </w:r>
          </w:p>
        </w:tc>
        <w:tc>
          <w:tcPr>
            <w:tcW w:w="2516" w:type="dxa"/>
            <w:shd w:val="clear" w:color="auto" w:fill="auto"/>
          </w:tcPr>
          <w:p w14:paraId="72AECBF1" w14:textId="2EDC773D" w:rsidR="005A04D0" w:rsidRPr="00F77F94" w:rsidRDefault="005A04D0" w:rsidP="005A04D0">
            <w:pPr>
              <w:spacing w:after="40"/>
              <w:jc w:val="center"/>
              <w:rPr>
                <w:i/>
                <w:iCs/>
                <w:sz w:val="22"/>
                <w:szCs w:val="22"/>
                <w:lang w:val="en-US"/>
              </w:rPr>
            </w:pPr>
            <w:r w:rsidRPr="00F77F94">
              <w:rPr>
                <w:i/>
                <w:iCs/>
                <w:sz w:val="22"/>
                <w:szCs w:val="22"/>
                <w:lang w:val="en-US"/>
              </w:rPr>
              <w:t>8591.86</w:t>
            </w:r>
          </w:p>
        </w:tc>
        <w:tc>
          <w:tcPr>
            <w:tcW w:w="2516" w:type="dxa"/>
            <w:shd w:val="clear" w:color="auto" w:fill="auto"/>
          </w:tcPr>
          <w:p w14:paraId="2E576134" w14:textId="597F7917" w:rsidR="005A04D0" w:rsidRPr="00F77F94" w:rsidRDefault="005A04D0" w:rsidP="005A04D0">
            <w:pPr>
              <w:spacing w:after="40"/>
              <w:jc w:val="center"/>
              <w:rPr>
                <w:i/>
                <w:iCs/>
                <w:sz w:val="22"/>
                <w:szCs w:val="22"/>
                <w:lang w:val="en-US"/>
              </w:rPr>
            </w:pPr>
            <w:r w:rsidRPr="00F77F94">
              <w:rPr>
                <w:i/>
                <w:iCs/>
                <w:sz w:val="22"/>
                <w:szCs w:val="22"/>
                <w:lang w:val="en-US"/>
              </w:rPr>
              <w:t>8508.41</w:t>
            </w:r>
          </w:p>
        </w:tc>
      </w:tr>
      <w:tr w:rsidR="005A04D0" w:rsidRPr="00F77F94" w14:paraId="20B43BD5" w14:textId="6938D331" w:rsidTr="000F3631">
        <w:trPr>
          <w:jc w:val="center"/>
        </w:trPr>
        <w:tc>
          <w:tcPr>
            <w:tcW w:w="2871" w:type="dxa"/>
          </w:tcPr>
          <w:p w14:paraId="503B2301" w14:textId="77777777" w:rsidR="005A04D0" w:rsidRPr="00F77F94" w:rsidRDefault="005A04D0" w:rsidP="005A04D0">
            <w:pPr>
              <w:spacing w:after="40"/>
              <w:rPr>
                <w:i/>
                <w:iCs/>
                <w:sz w:val="22"/>
                <w:szCs w:val="22"/>
                <w:lang w:val="en-US"/>
              </w:rPr>
            </w:pPr>
            <w:r w:rsidRPr="00F77F94">
              <w:rPr>
                <w:i/>
                <w:iCs/>
                <w:sz w:val="22"/>
                <w:szCs w:val="22"/>
                <w:lang w:val="en-US"/>
              </w:rPr>
              <w:t>BIC</w:t>
            </w:r>
          </w:p>
        </w:tc>
        <w:tc>
          <w:tcPr>
            <w:tcW w:w="2516" w:type="dxa"/>
            <w:shd w:val="clear" w:color="auto" w:fill="auto"/>
          </w:tcPr>
          <w:p w14:paraId="07BAB4BC" w14:textId="47B6B63D" w:rsidR="005A04D0" w:rsidRPr="00F77F94" w:rsidRDefault="005A04D0" w:rsidP="005A04D0">
            <w:pPr>
              <w:spacing w:after="40"/>
              <w:jc w:val="center"/>
              <w:rPr>
                <w:i/>
                <w:iCs/>
                <w:sz w:val="22"/>
                <w:szCs w:val="22"/>
                <w:lang w:val="en-US"/>
              </w:rPr>
            </w:pPr>
            <w:r w:rsidRPr="00F77F94">
              <w:rPr>
                <w:i/>
                <w:iCs/>
                <w:sz w:val="22"/>
                <w:szCs w:val="22"/>
                <w:lang w:val="en-US"/>
              </w:rPr>
              <w:t>8731.95</w:t>
            </w:r>
          </w:p>
        </w:tc>
        <w:tc>
          <w:tcPr>
            <w:tcW w:w="2516" w:type="dxa"/>
            <w:shd w:val="clear" w:color="auto" w:fill="auto"/>
          </w:tcPr>
          <w:p w14:paraId="440AEDB2" w14:textId="113D967C" w:rsidR="005A04D0" w:rsidRPr="00F77F94" w:rsidRDefault="005A04D0" w:rsidP="005A04D0">
            <w:pPr>
              <w:spacing w:after="40"/>
              <w:jc w:val="center"/>
              <w:rPr>
                <w:i/>
                <w:iCs/>
                <w:sz w:val="22"/>
                <w:szCs w:val="22"/>
                <w:lang w:val="en-US"/>
              </w:rPr>
            </w:pPr>
            <w:r w:rsidRPr="00F77F94">
              <w:rPr>
                <w:i/>
                <w:iCs/>
                <w:sz w:val="22"/>
                <w:szCs w:val="22"/>
                <w:lang w:val="en-US"/>
              </w:rPr>
              <w:t>8660.68</w:t>
            </w:r>
          </w:p>
        </w:tc>
      </w:tr>
      <w:tr w:rsidR="005A04D0" w:rsidRPr="00F77F94" w14:paraId="153E08FA" w14:textId="724D98E8" w:rsidTr="000F3631">
        <w:trPr>
          <w:jc w:val="center"/>
        </w:trPr>
        <w:tc>
          <w:tcPr>
            <w:tcW w:w="2871" w:type="dxa"/>
            <w:tcBorders>
              <w:bottom w:val="single" w:sz="4" w:space="0" w:color="auto"/>
            </w:tcBorders>
          </w:tcPr>
          <w:p w14:paraId="3D682250" w14:textId="77777777" w:rsidR="005A04D0" w:rsidRPr="00F77F94" w:rsidRDefault="005A04D0" w:rsidP="005A04D0">
            <w:pPr>
              <w:spacing w:after="40"/>
              <w:rPr>
                <w:i/>
                <w:iCs/>
                <w:sz w:val="22"/>
                <w:szCs w:val="22"/>
                <w:lang w:val="en-US"/>
              </w:rPr>
            </w:pPr>
            <w:r w:rsidRPr="00F77F94">
              <w:rPr>
                <w:i/>
                <w:iCs/>
                <w:sz w:val="22"/>
                <w:szCs w:val="22"/>
                <w:lang w:val="en-US"/>
              </w:rPr>
              <w:t>Pseudo R2</w:t>
            </w:r>
          </w:p>
        </w:tc>
        <w:tc>
          <w:tcPr>
            <w:tcW w:w="2516" w:type="dxa"/>
            <w:tcBorders>
              <w:bottom w:val="single" w:sz="4" w:space="0" w:color="auto"/>
            </w:tcBorders>
          </w:tcPr>
          <w:p w14:paraId="5EF918EC" w14:textId="00256C87" w:rsidR="005A04D0" w:rsidRPr="00F77F94" w:rsidRDefault="005A04D0" w:rsidP="005A04D0">
            <w:pPr>
              <w:spacing w:after="40"/>
              <w:jc w:val="center"/>
              <w:rPr>
                <w:i/>
                <w:iCs/>
                <w:sz w:val="22"/>
                <w:szCs w:val="22"/>
                <w:lang w:val="en-US"/>
              </w:rPr>
            </w:pPr>
            <w:r w:rsidRPr="00F77F94">
              <w:rPr>
                <w:i/>
                <w:iCs/>
                <w:sz w:val="22"/>
                <w:szCs w:val="22"/>
                <w:lang w:val="en-US"/>
              </w:rPr>
              <w:t>0.77</w:t>
            </w:r>
          </w:p>
        </w:tc>
        <w:tc>
          <w:tcPr>
            <w:tcW w:w="2516" w:type="dxa"/>
            <w:tcBorders>
              <w:bottom w:val="single" w:sz="4" w:space="0" w:color="auto"/>
            </w:tcBorders>
          </w:tcPr>
          <w:p w14:paraId="25EFF4EB" w14:textId="510352FA" w:rsidR="005A04D0" w:rsidRPr="00F77F94" w:rsidRDefault="005A04D0" w:rsidP="005A04D0">
            <w:pPr>
              <w:spacing w:after="40"/>
              <w:jc w:val="center"/>
              <w:rPr>
                <w:i/>
                <w:iCs/>
                <w:sz w:val="22"/>
                <w:szCs w:val="22"/>
                <w:lang w:val="en-US"/>
              </w:rPr>
            </w:pPr>
            <w:r w:rsidRPr="00F77F94">
              <w:rPr>
                <w:i/>
                <w:iCs/>
                <w:sz w:val="22"/>
                <w:szCs w:val="22"/>
                <w:lang w:val="en-US"/>
              </w:rPr>
              <w:t>0.77</w:t>
            </w:r>
          </w:p>
        </w:tc>
      </w:tr>
    </w:tbl>
    <w:p w14:paraId="07EB203D" w14:textId="32D166BD" w:rsidR="004F71F4" w:rsidRPr="00F77F94" w:rsidRDefault="004F71F4" w:rsidP="000F3631">
      <w:pPr>
        <w:jc w:val="center"/>
        <w:rPr>
          <w:sz w:val="20"/>
          <w:szCs w:val="20"/>
          <w:lang w:val="en-US"/>
        </w:rPr>
      </w:pPr>
      <w:r w:rsidRPr="00F77F94">
        <w:rPr>
          <w:sz w:val="20"/>
          <w:szCs w:val="20"/>
          <w:lang w:val="en-US"/>
        </w:rPr>
        <w:t xml:space="preserve">Robust standard error with parametric bootstrapping in parentheses. ***p&lt;0.01, **p&lt;0.05, *p&lt;0.1. Both models have a negative binomial specification. For Pseudo R2, McFadden is used. </w:t>
      </w:r>
      <w:r w:rsidR="000F3631" w:rsidRPr="00F77F94">
        <w:rPr>
          <w:sz w:val="20"/>
          <w:szCs w:val="20"/>
          <w:lang w:val="en-US"/>
        </w:rPr>
        <w:t>For P5, “Dyad: No P5 states” is the reference. For UNSC member, “Dyad: No UNSC members” is the reference.</w:t>
      </w:r>
    </w:p>
    <w:p w14:paraId="1D152029" w14:textId="27131718" w:rsidR="007910AC" w:rsidRPr="00F77F94" w:rsidRDefault="007910AC" w:rsidP="007910AC">
      <w:pPr>
        <w:tabs>
          <w:tab w:val="left" w:pos="6189"/>
        </w:tabs>
        <w:rPr>
          <w:sz w:val="20"/>
          <w:szCs w:val="20"/>
          <w:lang w:val="en-US"/>
        </w:rPr>
      </w:pPr>
      <w:r w:rsidRPr="00F77F94">
        <w:rPr>
          <w:sz w:val="20"/>
          <w:szCs w:val="20"/>
          <w:lang w:val="en-US"/>
        </w:rPr>
        <w:tab/>
      </w:r>
    </w:p>
    <w:p w14:paraId="4C5982A7" w14:textId="77777777" w:rsidR="007910AC" w:rsidRPr="00F77F94" w:rsidRDefault="007910AC" w:rsidP="007910AC">
      <w:pPr>
        <w:tabs>
          <w:tab w:val="left" w:pos="6189"/>
        </w:tabs>
        <w:rPr>
          <w:sz w:val="20"/>
          <w:szCs w:val="20"/>
          <w:lang w:val="en-US"/>
        </w:rPr>
      </w:pPr>
    </w:p>
    <w:p w14:paraId="1BD1257F" w14:textId="24A1E4BD" w:rsidR="007910AC" w:rsidRPr="00F77F94" w:rsidRDefault="007910AC" w:rsidP="007910AC">
      <w:pPr>
        <w:tabs>
          <w:tab w:val="left" w:pos="6189"/>
        </w:tabs>
        <w:rPr>
          <w:sz w:val="20"/>
          <w:szCs w:val="20"/>
          <w:lang w:val="en-US"/>
        </w:rPr>
      </w:pPr>
      <w:r w:rsidRPr="00F77F94">
        <w:rPr>
          <w:b/>
          <w:bCs/>
          <w:lang w:val="en-US"/>
        </w:rPr>
        <w:t xml:space="preserve">Table AXII. </w:t>
      </w:r>
      <w:r w:rsidRPr="00F77F94">
        <w:rPr>
          <w:lang w:val="en-US"/>
        </w:rPr>
        <w:t>Effect diversity on adoption likelihood with ideal points</w:t>
      </w:r>
      <w:r w:rsidRPr="00F77F94">
        <w:rPr>
          <w:lang w:val="en-US"/>
        </w:rPr>
        <w:br/>
      </w:r>
    </w:p>
    <w:tbl>
      <w:tblPr>
        <w:tblStyle w:val="TableGrid"/>
        <w:tblW w:w="63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1496"/>
        <w:gridCol w:w="1713"/>
        <w:gridCol w:w="1298"/>
      </w:tblGrid>
      <w:tr w:rsidR="007910AC" w:rsidRPr="00F77F94" w14:paraId="756F071C" w14:textId="77777777" w:rsidTr="007E03AF">
        <w:trPr>
          <w:jc w:val="center"/>
        </w:trPr>
        <w:tc>
          <w:tcPr>
            <w:tcW w:w="1873" w:type="dxa"/>
            <w:tcBorders>
              <w:top w:val="single" w:sz="4" w:space="0" w:color="auto"/>
              <w:bottom w:val="single" w:sz="4" w:space="0" w:color="auto"/>
            </w:tcBorders>
          </w:tcPr>
          <w:p w14:paraId="3F13A21A" w14:textId="77777777" w:rsidR="007910AC" w:rsidRPr="00F77F94" w:rsidRDefault="007910AC" w:rsidP="00786FDE">
            <w:pPr>
              <w:spacing w:before="80" w:after="80"/>
              <w:jc w:val="center"/>
              <w:rPr>
                <w:sz w:val="22"/>
                <w:szCs w:val="22"/>
                <w:lang w:val="en-US"/>
              </w:rPr>
            </w:pPr>
          </w:p>
        </w:tc>
        <w:tc>
          <w:tcPr>
            <w:tcW w:w="1496" w:type="dxa"/>
            <w:tcBorders>
              <w:top w:val="single" w:sz="4" w:space="0" w:color="auto"/>
              <w:bottom w:val="single" w:sz="4" w:space="0" w:color="auto"/>
            </w:tcBorders>
          </w:tcPr>
          <w:p w14:paraId="6F3E8979" w14:textId="4A85740D" w:rsidR="007910AC" w:rsidRPr="00F77F94" w:rsidRDefault="007910AC" w:rsidP="00786FDE">
            <w:pPr>
              <w:spacing w:before="80" w:after="80"/>
              <w:jc w:val="center"/>
              <w:rPr>
                <w:sz w:val="22"/>
                <w:szCs w:val="22"/>
                <w:lang w:val="en-US"/>
              </w:rPr>
            </w:pPr>
            <w:r w:rsidRPr="00F77F94">
              <w:rPr>
                <w:b/>
                <w:bCs/>
                <w:sz w:val="22"/>
                <w:szCs w:val="22"/>
                <w:lang w:val="en-US"/>
              </w:rPr>
              <w:t>(</w:t>
            </w:r>
            <w:r w:rsidR="00EA075A" w:rsidRPr="00F77F94">
              <w:rPr>
                <w:b/>
                <w:bCs/>
                <w:sz w:val="22"/>
                <w:szCs w:val="22"/>
                <w:lang w:val="en-US"/>
              </w:rPr>
              <w:t>12)</w:t>
            </w:r>
            <w:r w:rsidRPr="00F77F94">
              <w:rPr>
                <w:b/>
                <w:bCs/>
                <w:sz w:val="22"/>
                <w:szCs w:val="22"/>
                <w:lang w:val="en-US"/>
              </w:rPr>
              <w:t xml:space="preserve"> </w:t>
            </w:r>
            <w:r w:rsidRPr="00F77F94">
              <w:rPr>
                <w:sz w:val="22"/>
                <w:szCs w:val="22"/>
                <w:lang w:val="en-US"/>
              </w:rPr>
              <w:t>Adoption</w:t>
            </w:r>
          </w:p>
        </w:tc>
        <w:tc>
          <w:tcPr>
            <w:tcW w:w="1713" w:type="dxa"/>
            <w:tcBorders>
              <w:top w:val="single" w:sz="4" w:space="0" w:color="auto"/>
              <w:bottom w:val="single" w:sz="4" w:space="0" w:color="auto"/>
            </w:tcBorders>
          </w:tcPr>
          <w:p w14:paraId="4D2CD27B" w14:textId="306526A8" w:rsidR="007910AC" w:rsidRPr="00F77F94" w:rsidRDefault="007910AC" w:rsidP="00786FDE">
            <w:pPr>
              <w:spacing w:before="80" w:after="80"/>
              <w:jc w:val="center"/>
              <w:rPr>
                <w:sz w:val="22"/>
                <w:szCs w:val="22"/>
                <w:lang w:val="en-US"/>
              </w:rPr>
            </w:pPr>
            <w:r w:rsidRPr="00F77F94">
              <w:rPr>
                <w:b/>
                <w:bCs/>
                <w:sz w:val="22"/>
                <w:szCs w:val="22"/>
                <w:lang w:val="en-US"/>
              </w:rPr>
              <w:t>(</w:t>
            </w:r>
            <w:r w:rsidR="00EA075A" w:rsidRPr="00F77F94">
              <w:rPr>
                <w:b/>
                <w:bCs/>
                <w:sz w:val="22"/>
                <w:szCs w:val="22"/>
                <w:lang w:val="en-US"/>
              </w:rPr>
              <w:t>13</w:t>
            </w:r>
            <w:r w:rsidRPr="00F77F94">
              <w:rPr>
                <w:b/>
                <w:bCs/>
                <w:sz w:val="22"/>
                <w:szCs w:val="22"/>
                <w:lang w:val="en-US"/>
              </w:rPr>
              <w:t>)</w:t>
            </w:r>
            <w:r w:rsidRPr="00F77F94">
              <w:rPr>
                <w:sz w:val="22"/>
                <w:szCs w:val="22"/>
                <w:lang w:val="en-US"/>
              </w:rPr>
              <w:t xml:space="preserve"> Unanimous </w:t>
            </w:r>
          </w:p>
        </w:tc>
        <w:tc>
          <w:tcPr>
            <w:tcW w:w="1298" w:type="dxa"/>
            <w:tcBorders>
              <w:top w:val="single" w:sz="4" w:space="0" w:color="auto"/>
              <w:bottom w:val="single" w:sz="4" w:space="0" w:color="auto"/>
            </w:tcBorders>
          </w:tcPr>
          <w:p w14:paraId="4B938556" w14:textId="2002F932" w:rsidR="007910AC" w:rsidRPr="00F77F94" w:rsidRDefault="007910AC" w:rsidP="00786FDE">
            <w:pPr>
              <w:spacing w:before="80" w:after="80"/>
              <w:jc w:val="center"/>
              <w:rPr>
                <w:sz w:val="22"/>
                <w:szCs w:val="22"/>
                <w:lang w:val="en-US"/>
              </w:rPr>
            </w:pPr>
            <w:r w:rsidRPr="00F77F94">
              <w:rPr>
                <w:b/>
                <w:bCs/>
                <w:sz w:val="22"/>
                <w:szCs w:val="22"/>
                <w:lang w:val="en-US"/>
              </w:rPr>
              <w:t>(</w:t>
            </w:r>
            <w:r w:rsidR="007E03AF" w:rsidRPr="00F77F94">
              <w:rPr>
                <w:b/>
                <w:bCs/>
                <w:sz w:val="22"/>
                <w:szCs w:val="22"/>
                <w:lang w:val="en-US"/>
              </w:rPr>
              <w:t>14</w:t>
            </w:r>
            <w:r w:rsidRPr="00F77F94">
              <w:rPr>
                <w:b/>
                <w:bCs/>
                <w:sz w:val="22"/>
                <w:szCs w:val="22"/>
                <w:lang w:val="en-US"/>
              </w:rPr>
              <w:t>)</w:t>
            </w:r>
            <w:r w:rsidRPr="00F77F94">
              <w:rPr>
                <w:sz w:val="22"/>
                <w:szCs w:val="22"/>
                <w:lang w:val="en-US"/>
              </w:rPr>
              <w:t xml:space="preserve"> Veto</w:t>
            </w:r>
          </w:p>
        </w:tc>
      </w:tr>
      <w:tr w:rsidR="007910AC" w:rsidRPr="00F77F94" w14:paraId="40EF6C5A" w14:textId="77777777" w:rsidTr="007E03AF">
        <w:trPr>
          <w:jc w:val="center"/>
        </w:trPr>
        <w:tc>
          <w:tcPr>
            <w:tcW w:w="1873" w:type="dxa"/>
            <w:tcBorders>
              <w:top w:val="single" w:sz="4" w:space="0" w:color="auto"/>
            </w:tcBorders>
          </w:tcPr>
          <w:p w14:paraId="3F70B954" w14:textId="77777777" w:rsidR="007910AC" w:rsidRPr="00F77F94" w:rsidRDefault="007910AC" w:rsidP="00786FDE">
            <w:pPr>
              <w:spacing w:before="40"/>
              <w:rPr>
                <w:sz w:val="22"/>
                <w:szCs w:val="22"/>
                <w:lang w:val="en-US"/>
              </w:rPr>
            </w:pPr>
            <w:r w:rsidRPr="00F77F94">
              <w:rPr>
                <w:sz w:val="22"/>
                <w:szCs w:val="22"/>
                <w:lang w:val="en-US"/>
              </w:rPr>
              <w:t>Polity</w:t>
            </w:r>
          </w:p>
        </w:tc>
        <w:tc>
          <w:tcPr>
            <w:tcW w:w="1496" w:type="dxa"/>
          </w:tcPr>
          <w:p w14:paraId="6282A49B" w14:textId="04033C27" w:rsidR="007910AC" w:rsidRPr="00F77F94" w:rsidRDefault="007910AC" w:rsidP="00786FDE">
            <w:pPr>
              <w:spacing w:before="40"/>
              <w:jc w:val="center"/>
              <w:rPr>
                <w:sz w:val="22"/>
                <w:szCs w:val="22"/>
                <w:lang w:val="en-US"/>
              </w:rPr>
            </w:pPr>
            <w:r w:rsidRPr="00F77F94">
              <w:rPr>
                <w:sz w:val="22"/>
                <w:szCs w:val="22"/>
                <w:lang w:val="en-US"/>
              </w:rPr>
              <w:t>-0.855***</w:t>
            </w:r>
          </w:p>
        </w:tc>
        <w:tc>
          <w:tcPr>
            <w:tcW w:w="1713" w:type="dxa"/>
          </w:tcPr>
          <w:p w14:paraId="48F1A706" w14:textId="08047188" w:rsidR="007910AC" w:rsidRPr="00F77F94" w:rsidRDefault="002D04FB" w:rsidP="00786FDE">
            <w:pPr>
              <w:spacing w:before="40"/>
              <w:jc w:val="center"/>
              <w:rPr>
                <w:sz w:val="22"/>
                <w:szCs w:val="22"/>
                <w:lang w:val="en-US"/>
              </w:rPr>
            </w:pPr>
            <w:r w:rsidRPr="00F77F94">
              <w:rPr>
                <w:sz w:val="22"/>
                <w:szCs w:val="22"/>
                <w:lang w:val="en-US"/>
              </w:rPr>
              <w:t>-0.219*</w:t>
            </w:r>
          </w:p>
        </w:tc>
        <w:tc>
          <w:tcPr>
            <w:tcW w:w="1298" w:type="dxa"/>
          </w:tcPr>
          <w:p w14:paraId="79A16D6A" w14:textId="198A2C5B" w:rsidR="007910AC" w:rsidRPr="00F77F94" w:rsidRDefault="002D04FB" w:rsidP="00786FDE">
            <w:pPr>
              <w:spacing w:before="40"/>
              <w:jc w:val="center"/>
              <w:rPr>
                <w:sz w:val="22"/>
                <w:szCs w:val="22"/>
                <w:lang w:val="en-US"/>
              </w:rPr>
            </w:pPr>
            <w:r w:rsidRPr="00F77F94">
              <w:rPr>
                <w:sz w:val="22"/>
                <w:szCs w:val="22"/>
                <w:lang w:val="en-US"/>
              </w:rPr>
              <w:t>0.300</w:t>
            </w:r>
          </w:p>
        </w:tc>
      </w:tr>
      <w:tr w:rsidR="007910AC" w:rsidRPr="00F77F94" w14:paraId="2BBB90AE" w14:textId="77777777" w:rsidTr="007E03AF">
        <w:trPr>
          <w:jc w:val="center"/>
        </w:trPr>
        <w:tc>
          <w:tcPr>
            <w:tcW w:w="1873" w:type="dxa"/>
          </w:tcPr>
          <w:p w14:paraId="3C1C814D" w14:textId="77777777" w:rsidR="007910AC" w:rsidRPr="00F77F94" w:rsidRDefault="007910AC" w:rsidP="00786FDE">
            <w:pPr>
              <w:spacing w:after="60"/>
              <w:rPr>
                <w:sz w:val="22"/>
                <w:szCs w:val="22"/>
                <w:lang w:val="en-US"/>
              </w:rPr>
            </w:pPr>
          </w:p>
        </w:tc>
        <w:tc>
          <w:tcPr>
            <w:tcW w:w="1496" w:type="dxa"/>
          </w:tcPr>
          <w:p w14:paraId="2C994130" w14:textId="037F7629" w:rsidR="007910AC" w:rsidRPr="00F77F94" w:rsidRDefault="007910AC" w:rsidP="00786FDE">
            <w:pPr>
              <w:spacing w:after="60"/>
              <w:jc w:val="center"/>
              <w:rPr>
                <w:sz w:val="22"/>
                <w:szCs w:val="22"/>
                <w:lang w:val="en-US"/>
              </w:rPr>
            </w:pPr>
            <w:r w:rsidRPr="00F77F94">
              <w:rPr>
                <w:sz w:val="22"/>
                <w:szCs w:val="22"/>
                <w:lang w:val="en-US"/>
              </w:rPr>
              <w:t>(0.266)</w:t>
            </w:r>
          </w:p>
        </w:tc>
        <w:tc>
          <w:tcPr>
            <w:tcW w:w="1713" w:type="dxa"/>
          </w:tcPr>
          <w:p w14:paraId="0E669C97" w14:textId="18A88BD9" w:rsidR="007910AC" w:rsidRPr="00F77F94" w:rsidRDefault="002D04FB" w:rsidP="00786FDE">
            <w:pPr>
              <w:spacing w:after="60"/>
              <w:jc w:val="center"/>
              <w:rPr>
                <w:sz w:val="22"/>
                <w:szCs w:val="22"/>
                <w:lang w:val="en-US"/>
              </w:rPr>
            </w:pPr>
            <w:r w:rsidRPr="00F77F94">
              <w:rPr>
                <w:sz w:val="22"/>
                <w:szCs w:val="22"/>
                <w:lang w:val="en-US"/>
              </w:rPr>
              <w:t>(0.117)</w:t>
            </w:r>
          </w:p>
        </w:tc>
        <w:tc>
          <w:tcPr>
            <w:tcW w:w="1298" w:type="dxa"/>
          </w:tcPr>
          <w:p w14:paraId="119211A5" w14:textId="2645A04C" w:rsidR="007910AC" w:rsidRPr="00F77F94" w:rsidRDefault="002D04FB" w:rsidP="00786FDE">
            <w:pPr>
              <w:spacing w:after="60"/>
              <w:jc w:val="center"/>
              <w:rPr>
                <w:sz w:val="22"/>
                <w:szCs w:val="22"/>
                <w:lang w:val="en-US"/>
              </w:rPr>
            </w:pPr>
            <w:r w:rsidRPr="00F77F94">
              <w:rPr>
                <w:sz w:val="22"/>
                <w:szCs w:val="22"/>
                <w:lang w:val="en-US"/>
              </w:rPr>
              <w:t>(0.217)</w:t>
            </w:r>
          </w:p>
        </w:tc>
      </w:tr>
      <w:tr w:rsidR="007910AC" w:rsidRPr="00F77F94" w14:paraId="7B3C8439" w14:textId="77777777" w:rsidTr="007E03AF">
        <w:trPr>
          <w:jc w:val="center"/>
        </w:trPr>
        <w:tc>
          <w:tcPr>
            <w:tcW w:w="1873" w:type="dxa"/>
          </w:tcPr>
          <w:p w14:paraId="55AA1D5B" w14:textId="77777777" w:rsidR="007910AC" w:rsidRPr="00F77F94" w:rsidRDefault="007910AC" w:rsidP="00786FDE">
            <w:pPr>
              <w:rPr>
                <w:sz w:val="22"/>
                <w:szCs w:val="22"/>
                <w:lang w:val="en-US"/>
              </w:rPr>
            </w:pPr>
            <w:r w:rsidRPr="00F77F94">
              <w:rPr>
                <w:sz w:val="22"/>
                <w:szCs w:val="22"/>
                <w:lang w:val="en-US"/>
              </w:rPr>
              <w:t>GDPc (log)</w:t>
            </w:r>
          </w:p>
        </w:tc>
        <w:tc>
          <w:tcPr>
            <w:tcW w:w="1496" w:type="dxa"/>
          </w:tcPr>
          <w:p w14:paraId="7A350419" w14:textId="3A12139A" w:rsidR="007910AC" w:rsidRPr="00F77F94" w:rsidRDefault="007910AC" w:rsidP="00786FDE">
            <w:pPr>
              <w:jc w:val="center"/>
              <w:rPr>
                <w:sz w:val="22"/>
                <w:szCs w:val="22"/>
                <w:lang w:val="en-US"/>
              </w:rPr>
            </w:pPr>
            <w:r w:rsidRPr="00F77F94">
              <w:rPr>
                <w:sz w:val="22"/>
                <w:szCs w:val="22"/>
                <w:lang w:val="en-US"/>
              </w:rPr>
              <w:t>1.475**</w:t>
            </w:r>
          </w:p>
        </w:tc>
        <w:tc>
          <w:tcPr>
            <w:tcW w:w="1713" w:type="dxa"/>
          </w:tcPr>
          <w:p w14:paraId="5EEB1D54" w14:textId="1E046FDA" w:rsidR="007910AC" w:rsidRPr="00F77F94" w:rsidRDefault="002D04FB" w:rsidP="00786FDE">
            <w:pPr>
              <w:jc w:val="center"/>
              <w:rPr>
                <w:sz w:val="22"/>
                <w:szCs w:val="22"/>
                <w:lang w:val="en-US"/>
              </w:rPr>
            </w:pPr>
            <w:r w:rsidRPr="00F77F94">
              <w:rPr>
                <w:sz w:val="22"/>
                <w:szCs w:val="22"/>
                <w:lang w:val="en-US"/>
              </w:rPr>
              <w:t>1.174**</w:t>
            </w:r>
          </w:p>
        </w:tc>
        <w:tc>
          <w:tcPr>
            <w:tcW w:w="1298" w:type="dxa"/>
          </w:tcPr>
          <w:p w14:paraId="7CD10F15" w14:textId="04299693" w:rsidR="007910AC" w:rsidRPr="00F77F94" w:rsidRDefault="002D04FB" w:rsidP="00786FDE">
            <w:pPr>
              <w:jc w:val="center"/>
              <w:rPr>
                <w:sz w:val="22"/>
                <w:szCs w:val="22"/>
                <w:lang w:val="en-US"/>
              </w:rPr>
            </w:pPr>
            <w:r w:rsidRPr="00F77F94">
              <w:rPr>
                <w:sz w:val="22"/>
                <w:szCs w:val="22"/>
                <w:lang w:val="en-US"/>
              </w:rPr>
              <w:t>-1.233**</w:t>
            </w:r>
          </w:p>
        </w:tc>
      </w:tr>
      <w:tr w:rsidR="007910AC" w:rsidRPr="00F77F94" w14:paraId="27EA4F34" w14:textId="77777777" w:rsidTr="007E03AF">
        <w:trPr>
          <w:jc w:val="center"/>
        </w:trPr>
        <w:tc>
          <w:tcPr>
            <w:tcW w:w="1873" w:type="dxa"/>
          </w:tcPr>
          <w:p w14:paraId="5BA9789D" w14:textId="77777777" w:rsidR="007910AC" w:rsidRPr="00F77F94" w:rsidRDefault="007910AC" w:rsidP="00786FDE">
            <w:pPr>
              <w:spacing w:after="60"/>
              <w:rPr>
                <w:sz w:val="22"/>
                <w:szCs w:val="22"/>
                <w:lang w:val="en-US"/>
              </w:rPr>
            </w:pPr>
          </w:p>
        </w:tc>
        <w:tc>
          <w:tcPr>
            <w:tcW w:w="1496" w:type="dxa"/>
          </w:tcPr>
          <w:p w14:paraId="0F850D42" w14:textId="5C070A6C" w:rsidR="007910AC" w:rsidRPr="00F77F94" w:rsidRDefault="007910AC" w:rsidP="00786FDE">
            <w:pPr>
              <w:spacing w:after="60"/>
              <w:jc w:val="center"/>
              <w:rPr>
                <w:sz w:val="22"/>
                <w:szCs w:val="22"/>
                <w:lang w:val="en-US"/>
              </w:rPr>
            </w:pPr>
            <w:r w:rsidRPr="00F77F94">
              <w:rPr>
                <w:sz w:val="22"/>
                <w:szCs w:val="22"/>
                <w:lang w:val="en-US"/>
              </w:rPr>
              <w:t>(0.675)</w:t>
            </w:r>
          </w:p>
        </w:tc>
        <w:tc>
          <w:tcPr>
            <w:tcW w:w="1713" w:type="dxa"/>
          </w:tcPr>
          <w:p w14:paraId="7E5A57DE" w14:textId="062142F8" w:rsidR="007910AC" w:rsidRPr="00F77F94" w:rsidRDefault="002D04FB" w:rsidP="00786FDE">
            <w:pPr>
              <w:spacing w:after="60"/>
              <w:jc w:val="center"/>
              <w:rPr>
                <w:sz w:val="22"/>
                <w:szCs w:val="22"/>
                <w:lang w:val="en-US"/>
              </w:rPr>
            </w:pPr>
            <w:r w:rsidRPr="00F77F94">
              <w:rPr>
                <w:sz w:val="22"/>
                <w:szCs w:val="22"/>
                <w:lang w:val="en-US"/>
              </w:rPr>
              <w:t>(0.456)</w:t>
            </w:r>
          </w:p>
        </w:tc>
        <w:tc>
          <w:tcPr>
            <w:tcW w:w="1298" w:type="dxa"/>
          </w:tcPr>
          <w:p w14:paraId="6AE9D702" w14:textId="30C43438" w:rsidR="007910AC" w:rsidRPr="00F77F94" w:rsidRDefault="002D04FB" w:rsidP="00786FDE">
            <w:pPr>
              <w:spacing w:after="60"/>
              <w:jc w:val="center"/>
              <w:rPr>
                <w:sz w:val="22"/>
                <w:szCs w:val="22"/>
                <w:lang w:val="en-US"/>
              </w:rPr>
            </w:pPr>
            <w:r w:rsidRPr="00F77F94">
              <w:rPr>
                <w:sz w:val="22"/>
                <w:szCs w:val="22"/>
                <w:lang w:val="en-US"/>
              </w:rPr>
              <w:t>(0.627)</w:t>
            </w:r>
          </w:p>
        </w:tc>
      </w:tr>
      <w:tr w:rsidR="007910AC" w:rsidRPr="00F77F94" w14:paraId="3A438C96" w14:textId="77777777" w:rsidTr="007E03AF">
        <w:trPr>
          <w:jc w:val="center"/>
        </w:trPr>
        <w:tc>
          <w:tcPr>
            <w:tcW w:w="1873" w:type="dxa"/>
          </w:tcPr>
          <w:p w14:paraId="62ED51E2" w14:textId="77777777" w:rsidR="007910AC" w:rsidRPr="00F77F94" w:rsidRDefault="007910AC" w:rsidP="00786FDE">
            <w:pPr>
              <w:rPr>
                <w:sz w:val="22"/>
                <w:szCs w:val="22"/>
                <w:lang w:val="en-US"/>
              </w:rPr>
            </w:pPr>
            <w:r w:rsidRPr="00F77F94">
              <w:rPr>
                <w:sz w:val="22"/>
                <w:szCs w:val="22"/>
                <w:lang w:val="en-US"/>
              </w:rPr>
              <w:t>Region</w:t>
            </w:r>
          </w:p>
        </w:tc>
        <w:tc>
          <w:tcPr>
            <w:tcW w:w="1496" w:type="dxa"/>
          </w:tcPr>
          <w:p w14:paraId="456B3CB1" w14:textId="38192C93" w:rsidR="007910AC" w:rsidRPr="00F77F94" w:rsidRDefault="007910AC" w:rsidP="00786FDE">
            <w:pPr>
              <w:jc w:val="center"/>
              <w:rPr>
                <w:sz w:val="22"/>
                <w:szCs w:val="22"/>
                <w:lang w:val="en-US"/>
              </w:rPr>
            </w:pPr>
            <w:r w:rsidRPr="00F77F94">
              <w:rPr>
                <w:sz w:val="22"/>
                <w:szCs w:val="22"/>
                <w:lang w:val="en-US"/>
              </w:rPr>
              <w:t>5.030</w:t>
            </w:r>
          </w:p>
        </w:tc>
        <w:tc>
          <w:tcPr>
            <w:tcW w:w="1713" w:type="dxa"/>
          </w:tcPr>
          <w:p w14:paraId="3E043A3A" w14:textId="5ED9D0E6" w:rsidR="007910AC" w:rsidRPr="00F77F94" w:rsidRDefault="002D04FB" w:rsidP="00786FDE">
            <w:pPr>
              <w:jc w:val="center"/>
              <w:rPr>
                <w:sz w:val="22"/>
                <w:szCs w:val="22"/>
                <w:lang w:val="en-US"/>
              </w:rPr>
            </w:pPr>
            <w:r w:rsidRPr="00F77F94">
              <w:rPr>
                <w:sz w:val="22"/>
                <w:szCs w:val="22"/>
                <w:lang w:val="en-US"/>
              </w:rPr>
              <w:t>0.609</w:t>
            </w:r>
          </w:p>
        </w:tc>
        <w:tc>
          <w:tcPr>
            <w:tcW w:w="1298" w:type="dxa"/>
          </w:tcPr>
          <w:p w14:paraId="433A9A70" w14:textId="13B6D185" w:rsidR="007910AC" w:rsidRPr="00F77F94" w:rsidRDefault="002D04FB" w:rsidP="00786FDE">
            <w:pPr>
              <w:jc w:val="center"/>
              <w:rPr>
                <w:sz w:val="22"/>
                <w:szCs w:val="22"/>
                <w:lang w:val="en-US"/>
              </w:rPr>
            </w:pPr>
            <w:r w:rsidRPr="00F77F94">
              <w:rPr>
                <w:sz w:val="22"/>
                <w:szCs w:val="22"/>
                <w:lang w:val="en-US"/>
              </w:rPr>
              <w:t>-4.880</w:t>
            </w:r>
          </w:p>
        </w:tc>
      </w:tr>
      <w:tr w:rsidR="007910AC" w:rsidRPr="00F77F94" w14:paraId="2F69E5E7" w14:textId="77777777" w:rsidTr="007E03AF">
        <w:trPr>
          <w:jc w:val="center"/>
        </w:trPr>
        <w:tc>
          <w:tcPr>
            <w:tcW w:w="1873" w:type="dxa"/>
          </w:tcPr>
          <w:p w14:paraId="4C751E6C" w14:textId="77777777" w:rsidR="007910AC" w:rsidRPr="00F77F94" w:rsidRDefault="007910AC" w:rsidP="00786FDE">
            <w:pPr>
              <w:spacing w:after="60"/>
              <w:rPr>
                <w:sz w:val="22"/>
                <w:szCs w:val="22"/>
                <w:lang w:val="en-US"/>
              </w:rPr>
            </w:pPr>
          </w:p>
        </w:tc>
        <w:tc>
          <w:tcPr>
            <w:tcW w:w="1496" w:type="dxa"/>
          </w:tcPr>
          <w:p w14:paraId="441CFD76" w14:textId="17231D6D" w:rsidR="007910AC" w:rsidRPr="00F77F94" w:rsidRDefault="007910AC" w:rsidP="00786FDE">
            <w:pPr>
              <w:spacing w:after="60"/>
              <w:jc w:val="center"/>
              <w:rPr>
                <w:sz w:val="22"/>
                <w:szCs w:val="22"/>
                <w:lang w:val="en-US"/>
              </w:rPr>
            </w:pPr>
            <w:r w:rsidRPr="00F77F94">
              <w:rPr>
                <w:sz w:val="22"/>
                <w:szCs w:val="22"/>
                <w:lang w:val="en-US"/>
              </w:rPr>
              <w:t>(4.168)</w:t>
            </w:r>
          </w:p>
        </w:tc>
        <w:tc>
          <w:tcPr>
            <w:tcW w:w="1713" w:type="dxa"/>
          </w:tcPr>
          <w:p w14:paraId="273464BF" w14:textId="7B9D5E0E" w:rsidR="007910AC" w:rsidRPr="00F77F94" w:rsidRDefault="002D04FB" w:rsidP="00786FDE">
            <w:pPr>
              <w:spacing w:after="60"/>
              <w:jc w:val="center"/>
              <w:rPr>
                <w:sz w:val="22"/>
                <w:szCs w:val="22"/>
                <w:lang w:val="en-US"/>
              </w:rPr>
            </w:pPr>
            <w:r w:rsidRPr="00F77F94">
              <w:rPr>
                <w:sz w:val="22"/>
                <w:szCs w:val="22"/>
                <w:lang w:val="en-US"/>
              </w:rPr>
              <w:t>(1.683)</w:t>
            </w:r>
          </w:p>
        </w:tc>
        <w:tc>
          <w:tcPr>
            <w:tcW w:w="1298" w:type="dxa"/>
          </w:tcPr>
          <w:p w14:paraId="2009B4CD" w14:textId="304C7039" w:rsidR="007910AC" w:rsidRPr="00F77F94" w:rsidRDefault="002D04FB" w:rsidP="00786FDE">
            <w:pPr>
              <w:spacing w:after="60"/>
              <w:jc w:val="center"/>
              <w:rPr>
                <w:sz w:val="22"/>
                <w:szCs w:val="22"/>
                <w:lang w:val="en-US"/>
              </w:rPr>
            </w:pPr>
            <w:r w:rsidRPr="00F77F94">
              <w:rPr>
                <w:sz w:val="22"/>
                <w:szCs w:val="22"/>
                <w:lang w:val="en-US"/>
              </w:rPr>
              <w:t>(4.003)</w:t>
            </w:r>
          </w:p>
        </w:tc>
      </w:tr>
      <w:tr w:rsidR="007910AC" w:rsidRPr="00F77F94" w14:paraId="5E3C808E" w14:textId="77777777" w:rsidTr="000352E1">
        <w:trPr>
          <w:jc w:val="center"/>
        </w:trPr>
        <w:tc>
          <w:tcPr>
            <w:tcW w:w="1873" w:type="dxa"/>
          </w:tcPr>
          <w:p w14:paraId="0CA5A90F" w14:textId="77777777" w:rsidR="007910AC" w:rsidRPr="00F77F94" w:rsidRDefault="007910AC" w:rsidP="00786FDE">
            <w:pPr>
              <w:rPr>
                <w:sz w:val="22"/>
                <w:szCs w:val="22"/>
                <w:lang w:val="en-US"/>
              </w:rPr>
            </w:pPr>
            <w:r w:rsidRPr="00F77F94">
              <w:rPr>
                <w:sz w:val="22"/>
                <w:szCs w:val="22"/>
                <w:lang w:val="en-US"/>
              </w:rPr>
              <w:t>Group</w:t>
            </w:r>
          </w:p>
        </w:tc>
        <w:tc>
          <w:tcPr>
            <w:tcW w:w="1496" w:type="dxa"/>
          </w:tcPr>
          <w:p w14:paraId="4A536BA1" w14:textId="48FA7892" w:rsidR="007910AC" w:rsidRPr="00F77F94" w:rsidRDefault="007910AC" w:rsidP="00786FDE">
            <w:pPr>
              <w:jc w:val="center"/>
              <w:rPr>
                <w:sz w:val="22"/>
                <w:szCs w:val="22"/>
                <w:lang w:val="en-US"/>
              </w:rPr>
            </w:pPr>
            <w:r w:rsidRPr="00F77F94">
              <w:rPr>
                <w:sz w:val="22"/>
                <w:szCs w:val="22"/>
                <w:lang w:val="en-US"/>
              </w:rPr>
              <w:t>2.642*</w:t>
            </w:r>
          </w:p>
        </w:tc>
        <w:tc>
          <w:tcPr>
            <w:tcW w:w="1713" w:type="dxa"/>
          </w:tcPr>
          <w:p w14:paraId="7D54EEC1" w14:textId="1CA30B3D" w:rsidR="007910AC" w:rsidRPr="00F77F94" w:rsidRDefault="002D04FB" w:rsidP="00786FDE">
            <w:pPr>
              <w:jc w:val="center"/>
              <w:rPr>
                <w:sz w:val="22"/>
                <w:szCs w:val="22"/>
                <w:lang w:val="en-US"/>
              </w:rPr>
            </w:pPr>
            <w:r w:rsidRPr="00F77F94">
              <w:rPr>
                <w:sz w:val="22"/>
                <w:szCs w:val="22"/>
                <w:lang w:val="en-US"/>
              </w:rPr>
              <w:t>1.300*</w:t>
            </w:r>
          </w:p>
        </w:tc>
        <w:tc>
          <w:tcPr>
            <w:tcW w:w="1298" w:type="dxa"/>
          </w:tcPr>
          <w:p w14:paraId="3E585833" w14:textId="76389C22" w:rsidR="007910AC" w:rsidRPr="00F77F94" w:rsidRDefault="002D04FB" w:rsidP="00786FDE">
            <w:pPr>
              <w:jc w:val="center"/>
              <w:rPr>
                <w:sz w:val="22"/>
                <w:szCs w:val="22"/>
                <w:lang w:val="en-US"/>
              </w:rPr>
            </w:pPr>
            <w:r w:rsidRPr="00F77F94">
              <w:rPr>
                <w:sz w:val="22"/>
                <w:szCs w:val="22"/>
                <w:lang w:val="en-US"/>
              </w:rPr>
              <w:t>-0.381</w:t>
            </w:r>
          </w:p>
        </w:tc>
      </w:tr>
      <w:tr w:rsidR="007910AC" w:rsidRPr="00F77F94" w14:paraId="4A7A1D4E" w14:textId="77777777" w:rsidTr="000352E1">
        <w:trPr>
          <w:jc w:val="center"/>
        </w:trPr>
        <w:tc>
          <w:tcPr>
            <w:tcW w:w="1873" w:type="dxa"/>
          </w:tcPr>
          <w:p w14:paraId="521CB43B" w14:textId="77777777" w:rsidR="007910AC" w:rsidRPr="00F77F94" w:rsidRDefault="007910AC" w:rsidP="00786FDE">
            <w:pPr>
              <w:spacing w:after="60"/>
              <w:rPr>
                <w:sz w:val="22"/>
                <w:szCs w:val="22"/>
                <w:lang w:val="en-US"/>
              </w:rPr>
            </w:pPr>
          </w:p>
        </w:tc>
        <w:tc>
          <w:tcPr>
            <w:tcW w:w="1496" w:type="dxa"/>
          </w:tcPr>
          <w:p w14:paraId="323B23CF" w14:textId="157A2BC4" w:rsidR="007910AC" w:rsidRPr="00F77F94" w:rsidRDefault="007910AC" w:rsidP="00786FDE">
            <w:pPr>
              <w:spacing w:after="60"/>
              <w:jc w:val="center"/>
              <w:rPr>
                <w:sz w:val="22"/>
                <w:szCs w:val="22"/>
                <w:lang w:val="en-US"/>
              </w:rPr>
            </w:pPr>
            <w:r w:rsidRPr="00F77F94">
              <w:rPr>
                <w:sz w:val="22"/>
                <w:szCs w:val="22"/>
                <w:lang w:val="en-US"/>
              </w:rPr>
              <w:t>(1.397)</w:t>
            </w:r>
          </w:p>
        </w:tc>
        <w:tc>
          <w:tcPr>
            <w:tcW w:w="1713" w:type="dxa"/>
          </w:tcPr>
          <w:p w14:paraId="21D99704" w14:textId="20BAEC79" w:rsidR="007910AC" w:rsidRPr="00F77F94" w:rsidRDefault="002D04FB" w:rsidP="00786FDE">
            <w:pPr>
              <w:spacing w:after="60"/>
              <w:jc w:val="center"/>
              <w:rPr>
                <w:sz w:val="22"/>
                <w:szCs w:val="22"/>
                <w:lang w:val="en-US"/>
              </w:rPr>
            </w:pPr>
            <w:r w:rsidRPr="00F77F94">
              <w:rPr>
                <w:sz w:val="22"/>
                <w:szCs w:val="22"/>
                <w:lang w:val="en-US"/>
              </w:rPr>
              <w:t>(0.696)</w:t>
            </w:r>
          </w:p>
        </w:tc>
        <w:tc>
          <w:tcPr>
            <w:tcW w:w="1298" w:type="dxa"/>
          </w:tcPr>
          <w:p w14:paraId="33832DA0" w14:textId="133FB3CE" w:rsidR="007910AC" w:rsidRPr="00F77F94" w:rsidRDefault="002D04FB" w:rsidP="00786FDE">
            <w:pPr>
              <w:spacing w:after="60"/>
              <w:jc w:val="center"/>
              <w:rPr>
                <w:sz w:val="22"/>
                <w:szCs w:val="22"/>
                <w:lang w:val="en-US"/>
              </w:rPr>
            </w:pPr>
            <w:r w:rsidRPr="00F77F94">
              <w:rPr>
                <w:sz w:val="22"/>
                <w:szCs w:val="22"/>
                <w:lang w:val="en-US"/>
              </w:rPr>
              <w:t>(1.302)</w:t>
            </w:r>
          </w:p>
        </w:tc>
      </w:tr>
      <w:tr w:rsidR="007910AC" w:rsidRPr="00F77F94" w14:paraId="34E25A3A" w14:textId="77777777" w:rsidTr="000352E1">
        <w:trPr>
          <w:jc w:val="center"/>
        </w:trPr>
        <w:tc>
          <w:tcPr>
            <w:tcW w:w="1873" w:type="dxa"/>
          </w:tcPr>
          <w:p w14:paraId="49C30C6E" w14:textId="77777777" w:rsidR="007910AC" w:rsidRPr="00F77F94" w:rsidRDefault="007910AC" w:rsidP="00786FDE">
            <w:pPr>
              <w:rPr>
                <w:b/>
                <w:bCs/>
                <w:sz w:val="22"/>
                <w:szCs w:val="22"/>
                <w:lang w:val="en-US"/>
              </w:rPr>
            </w:pPr>
            <w:r w:rsidRPr="00F77F94">
              <w:rPr>
                <w:sz w:val="22"/>
                <w:szCs w:val="22"/>
                <w:lang w:val="en-US"/>
              </w:rPr>
              <w:t>Number sponsors</w:t>
            </w:r>
          </w:p>
        </w:tc>
        <w:tc>
          <w:tcPr>
            <w:tcW w:w="1496" w:type="dxa"/>
          </w:tcPr>
          <w:p w14:paraId="5AC0C2A8" w14:textId="1E578F06" w:rsidR="007910AC" w:rsidRPr="00F77F94" w:rsidRDefault="007910AC" w:rsidP="00786FDE">
            <w:pPr>
              <w:jc w:val="center"/>
              <w:rPr>
                <w:sz w:val="22"/>
                <w:szCs w:val="22"/>
                <w:lang w:val="en-US"/>
              </w:rPr>
            </w:pPr>
            <w:r w:rsidRPr="00F77F94">
              <w:rPr>
                <w:sz w:val="22"/>
                <w:szCs w:val="22"/>
                <w:lang w:val="en-US"/>
              </w:rPr>
              <w:t>0.039</w:t>
            </w:r>
          </w:p>
        </w:tc>
        <w:tc>
          <w:tcPr>
            <w:tcW w:w="1713" w:type="dxa"/>
          </w:tcPr>
          <w:p w14:paraId="2FF89A0C" w14:textId="1E1563EF" w:rsidR="007910AC" w:rsidRPr="00F77F94" w:rsidRDefault="002D04FB" w:rsidP="00786FDE">
            <w:pPr>
              <w:jc w:val="center"/>
              <w:rPr>
                <w:sz w:val="22"/>
                <w:szCs w:val="22"/>
                <w:lang w:val="en-US"/>
              </w:rPr>
            </w:pPr>
            <w:r w:rsidRPr="00F77F94">
              <w:rPr>
                <w:sz w:val="22"/>
                <w:szCs w:val="22"/>
                <w:lang w:val="en-US"/>
              </w:rPr>
              <w:t>-0.045</w:t>
            </w:r>
          </w:p>
        </w:tc>
        <w:tc>
          <w:tcPr>
            <w:tcW w:w="1298" w:type="dxa"/>
          </w:tcPr>
          <w:p w14:paraId="6F3A913A" w14:textId="1A5C1358" w:rsidR="007910AC" w:rsidRPr="00F77F94" w:rsidRDefault="002D04FB" w:rsidP="00786FDE">
            <w:pPr>
              <w:jc w:val="center"/>
              <w:rPr>
                <w:sz w:val="22"/>
                <w:szCs w:val="22"/>
                <w:lang w:val="en-US"/>
              </w:rPr>
            </w:pPr>
            <w:r w:rsidRPr="00F77F94">
              <w:rPr>
                <w:sz w:val="22"/>
                <w:szCs w:val="22"/>
                <w:lang w:val="en-US"/>
              </w:rPr>
              <w:t>-0.002</w:t>
            </w:r>
          </w:p>
        </w:tc>
      </w:tr>
      <w:tr w:rsidR="007910AC" w:rsidRPr="00F77F94" w14:paraId="2ACE3E2E" w14:textId="77777777" w:rsidTr="007E03AF">
        <w:trPr>
          <w:jc w:val="center"/>
        </w:trPr>
        <w:tc>
          <w:tcPr>
            <w:tcW w:w="1873" w:type="dxa"/>
          </w:tcPr>
          <w:p w14:paraId="6AAC3C28" w14:textId="77777777" w:rsidR="007910AC" w:rsidRPr="00F77F94" w:rsidRDefault="007910AC" w:rsidP="00786FDE">
            <w:pPr>
              <w:spacing w:after="60"/>
              <w:rPr>
                <w:sz w:val="22"/>
                <w:szCs w:val="22"/>
                <w:lang w:val="en-US"/>
              </w:rPr>
            </w:pPr>
          </w:p>
        </w:tc>
        <w:tc>
          <w:tcPr>
            <w:tcW w:w="1496" w:type="dxa"/>
          </w:tcPr>
          <w:p w14:paraId="6C8CC99B" w14:textId="4AEC603A" w:rsidR="007910AC" w:rsidRPr="00F77F94" w:rsidRDefault="007910AC" w:rsidP="00786FDE">
            <w:pPr>
              <w:spacing w:after="60"/>
              <w:jc w:val="center"/>
              <w:rPr>
                <w:sz w:val="22"/>
                <w:szCs w:val="22"/>
                <w:lang w:val="en-US"/>
              </w:rPr>
            </w:pPr>
            <w:r w:rsidRPr="00F77F94">
              <w:rPr>
                <w:sz w:val="22"/>
                <w:szCs w:val="22"/>
                <w:lang w:val="en-US"/>
              </w:rPr>
              <w:t>(0.055)</w:t>
            </w:r>
          </w:p>
        </w:tc>
        <w:tc>
          <w:tcPr>
            <w:tcW w:w="1713" w:type="dxa"/>
          </w:tcPr>
          <w:p w14:paraId="701F41E8" w14:textId="773DCC2D" w:rsidR="007910AC" w:rsidRPr="00F77F94" w:rsidRDefault="002D04FB" w:rsidP="00786FDE">
            <w:pPr>
              <w:spacing w:after="60"/>
              <w:jc w:val="center"/>
              <w:rPr>
                <w:sz w:val="22"/>
                <w:szCs w:val="22"/>
                <w:lang w:val="en-US"/>
              </w:rPr>
            </w:pPr>
            <w:r w:rsidRPr="00F77F94">
              <w:rPr>
                <w:sz w:val="22"/>
                <w:szCs w:val="22"/>
                <w:lang w:val="en-US"/>
              </w:rPr>
              <w:t>(0.032)</w:t>
            </w:r>
          </w:p>
        </w:tc>
        <w:tc>
          <w:tcPr>
            <w:tcW w:w="1298" w:type="dxa"/>
          </w:tcPr>
          <w:p w14:paraId="7A305232" w14:textId="4305ED49" w:rsidR="007910AC" w:rsidRPr="00F77F94" w:rsidRDefault="002D04FB" w:rsidP="00786FDE">
            <w:pPr>
              <w:spacing w:after="60"/>
              <w:jc w:val="center"/>
              <w:rPr>
                <w:sz w:val="22"/>
                <w:szCs w:val="22"/>
                <w:lang w:val="en-US"/>
              </w:rPr>
            </w:pPr>
            <w:r w:rsidRPr="00F77F94">
              <w:rPr>
                <w:sz w:val="22"/>
                <w:szCs w:val="22"/>
                <w:lang w:val="en-US"/>
              </w:rPr>
              <w:t>(0.045)</w:t>
            </w:r>
          </w:p>
        </w:tc>
      </w:tr>
      <w:tr w:rsidR="007910AC" w:rsidRPr="00F77F94" w14:paraId="19AE27FF" w14:textId="77777777" w:rsidTr="007E03AF">
        <w:trPr>
          <w:jc w:val="center"/>
        </w:trPr>
        <w:tc>
          <w:tcPr>
            <w:tcW w:w="1873" w:type="dxa"/>
          </w:tcPr>
          <w:p w14:paraId="4534217C" w14:textId="77777777" w:rsidR="007910AC" w:rsidRPr="00F77F94" w:rsidRDefault="007910AC" w:rsidP="00786FDE">
            <w:pPr>
              <w:rPr>
                <w:sz w:val="22"/>
                <w:szCs w:val="22"/>
                <w:lang w:val="en-US"/>
              </w:rPr>
            </w:pPr>
            <w:r w:rsidRPr="00F77F94">
              <w:rPr>
                <w:sz w:val="22"/>
                <w:szCs w:val="22"/>
                <w:lang w:val="en-US"/>
              </w:rPr>
              <w:t>BRICS</w:t>
            </w:r>
          </w:p>
        </w:tc>
        <w:tc>
          <w:tcPr>
            <w:tcW w:w="1496" w:type="dxa"/>
          </w:tcPr>
          <w:p w14:paraId="7BF5636A" w14:textId="742292E3" w:rsidR="007910AC" w:rsidRPr="00F77F94" w:rsidRDefault="007910AC" w:rsidP="00786FDE">
            <w:pPr>
              <w:jc w:val="center"/>
              <w:rPr>
                <w:sz w:val="22"/>
                <w:szCs w:val="22"/>
                <w:lang w:val="en-US"/>
              </w:rPr>
            </w:pPr>
            <w:r w:rsidRPr="00F77F94">
              <w:rPr>
                <w:sz w:val="22"/>
                <w:szCs w:val="22"/>
                <w:lang w:val="en-US"/>
              </w:rPr>
              <w:t>-1.597</w:t>
            </w:r>
          </w:p>
        </w:tc>
        <w:tc>
          <w:tcPr>
            <w:tcW w:w="1713" w:type="dxa"/>
          </w:tcPr>
          <w:p w14:paraId="0FF3E3C1" w14:textId="75938AD4" w:rsidR="007910AC" w:rsidRPr="00F77F94" w:rsidRDefault="002D04FB" w:rsidP="00786FDE">
            <w:pPr>
              <w:jc w:val="center"/>
              <w:rPr>
                <w:sz w:val="22"/>
                <w:szCs w:val="22"/>
                <w:lang w:val="en-US"/>
              </w:rPr>
            </w:pPr>
            <w:r w:rsidRPr="00F77F94">
              <w:rPr>
                <w:sz w:val="22"/>
                <w:szCs w:val="22"/>
                <w:lang w:val="en-US"/>
              </w:rPr>
              <w:t>-0.487</w:t>
            </w:r>
          </w:p>
        </w:tc>
        <w:tc>
          <w:tcPr>
            <w:tcW w:w="1298" w:type="dxa"/>
          </w:tcPr>
          <w:p w14:paraId="1A751B89" w14:textId="6B93FF61" w:rsidR="007910AC" w:rsidRPr="00F77F94" w:rsidRDefault="002D04FB" w:rsidP="00786FDE">
            <w:pPr>
              <w:jc w:val="center"/>
              <w:rPr>
                <w:sz w:val="22"/>
                <w:szCs w:val="22"/>
                <w:lang w:val="en-US"/>
              </w:rPr>
            </w:pPr>
            <w:r w:rsidRPr="00F77F94">
              <w:rPr>
                <w:sz w:val="22"/>
                <w:szCs w:val="22"/>
                <w:lang w:val="en-US"/>
              </w:rPr>
              <w:t>1.129</w:t>
            </w:r>
          </w:p>
        </w:tc>
      </w:tr>
      <w:tr w:rsidR="007910AC" w:rsidRPr="00F77F94" w14:paraId="2F697730" w14:textId="77777777" w:rsidTr="007E03AF">
        <w:trPr>
          <w:jc w:val="center"/>
        </w:trPr>
        <w:tc>
          <w:tcPr>
            <w:tcW w:w="1873" w:type="dxa"/>
          </w:tcPr>
          <w:p w14:paraId="49411137" w14:textId="77777777" w:rsidR="007910AC" w:rsidRPr="00F77F94" w:rsidRDefault="007910AC" w:rsidP="00786FDE">
            <w:pPr>
              <w:spacing w:after="60"/>
              <w:rPr>
                <w:sz w:val="22"/>
                <w:szCs w:val="22"/>
                <w:lang w:val="en-US"/>
              </w:rPr>
            </w:pPr>
          </w:p>
        </w:tc>
        <w:tc>
          <w:tcPr>
            <w:tcW w:w="1496" w:type="dxa"/>
          </w:tcPr>
          <w:p w14:paraId="603E51EE" w14:textId="1B4B6B48" w:rsidR="007910AC" w:rsidRPr="00F77F94" w:rsidRDefault="007910AC" w:rsidP="00786FDE">
            <w:pPr>
              <w:spacing w:after="60"/>
              <w:jc w:val="center"/>
              <w:rPr>
                <w:sz w:val="22"/>
                <w:szCs w:val="22"/>
                <w:lang w:val="en-US"/>
              </w:rPr>
            </w:pPr>
            <w:r w:rsidRPr="00F77F94">
              <w:rPr>
                <w:sz w:val="22"/>
                <w:szCs w:val="22"/>
                <w:lang w:val="en-US"/>
              </w:rPr>
              <w:t>(1.213)</w:t>
            </w:r>
          </w:p>
        </w:tc>
        <w:tc>
          <w:tcPr>
            <w:tcW w:w="1713" w:type="dxa"/>
          </w:tcPr>
          <w:p w14:paraId="51DA0754" w14:textId="0C4879C6" w:rsidR="007910AC" w:rsidRPr="00F77F94" w:rsidRDefault="002D04FB" w:rsidP="00786FDE">
            <w:pPr>
              <w:spacing w:after="60"/>
              <w:jc w:val="center"/>
              <w:rPr>
                <w:sz w:val="22"/>
                <w:szCs w:val="22"/>
                <w:lang w:val="en-US"/>
              </w:rPr>
            </w:pPr>
            <w:r w:rsidRPr="00F77F94">
              <w:rPr>
                <w:sz w:val="22"/>
                <w:szCs w:val="22"/>
                <w:lang w:val="en-US"/>
              </w:rPr>
              <w:t>(0.424)</w:t>
            </w:r>
          </w:p>
        </w:tc>
        <w:tc>
          <w:tcPr>
            <w:tcW w:w="1298" w:type="dxa"/>
          </w:tcPr>
          <w:p w14:paraId="345802A0" w14:textId="36B6ACEA" w:rsidR="007910AC" w:rsidRPr="00F77F94" w:rsidRDefault="002D04FB" w:rsidP="00786FDE">
            <w:pPr>
              <w:spacing w:after="60"/>
              <w:jc w:val="center"/>
              <w:rPr>
                <w:sz w:val="22"/>
                <w:szCs w:val="22"/>
                <w:lang w:val="en-US"/>
              </w:rPr>
            </w:pPr>
            <w:r w:rsidRPr="00F77F94">
              <w:rPr>
                <w:sz w:val="22"/>
                <w:szCs w:val="22"/>
                <w:lang w:val="en-US"/>
              </w:rPr>
              <w:t>(1.075)</w:t>
            </w:r>
          </w:p>
        </w:tc>
      </w:tr>
      <w:tr w:rsidR="007910AC" w:rsidRPr="00F77F94" w14:paraId="700EBD01" w14:textId="77777777" w:rsidTr="007E03AF">
        <w:trPr>
          <w:jc w:val="center"/>
        </w:trPr>
        <w:tc>
          <w:tcPr>
            <w:tcW w:w="1873" w:type="dxa"/>
          </w:tcPr>
          <w:p w14:paraId="7C0E35B7" w14:textId="77777777" w:rsidR="007910AC" w:rsidRPr="00F77F94" w:rsidRDefault="007910AC" w:rsidP="00786FDE">
            <w:pPr>
              <w:rPr>
                <w:sz w:val="22"/>
                <w:szCs w:val="22"/>
                <w:lang w:val="en-US"/>
              </w:rPr>
            </w:pPr>
            <w:r w:rsidRPr="00F77F94">
              <w:rPr>
                <w:sz w:val="22"/>
                <w:szCs w:val="22"/>
                <w:lang w:val="en-US"/>
              </w:rPr>
              <w:t xml:space="preserve">P3 + P2 </w:t>
            </w:r>
          </w:p>
        </w:tc>
        <w:tc>
          <w:tcPr>
            <w:tcW w:w="1496" w:type="dxa"/>
          </w:tcPr>
          <w:p w14:paraId="482FA00C" w14:textId="16B55D46" w:rsidR="007910AC" w:rsidRPr="00F77F94" w:rsidRDefault="007910AC" w:rsidP="00786FDE">
            <w:pPr>
              <w:jc w:val="center"/>
              <w:rPr>
                <w:sz w:val="22"/>
                <w:szCs w:val="22"/>
                <w:lang w:val="en-US"/>
              </w:rPr>
            </w:pPr>
            <w:r w:rsidRPr="00F77F94">
              <w:rPr>
                <w:sz w:val="22"/>
                <w:szCs w:val="22"/>
                <w:lang w:val="en-US"/>
              </w:rPr>
              <w:t>21.111</w:t>
            </w:r>
          </w:p>
        </w:tc>
        <w:tc>
          <w:tcPr>
            <w:tcW w:w="1713" w:type="dxa"/>
          </w:tcPr>
          <w:p w14:paraId="661BBBDB" w14:textId="7E007D26" w:rsidR="007910AC" w:rsidRPr="00F77F94" w:rsidRDefault="002D04FB" w:rsidP="00786FDE">
            <w:pPr>
              <w:jc w:val="center"/>
              <w:rPr>
                <w:sz w:val="22"/>
                <w:szCs w:val="22"/>
                <w:lang w:val="en-US"/>
              </w:rPr>
            </w:pPr>
            <w:r w:rsidRPr="00F77F94">
              <w:rPr>
                <w:sz w:val="22"/>
                <w:szCs w:val="22"/>
                <w:lang w:val="en-US"/>
              </w:rPr>
              <w:t>1.161**</w:t>
            </w:r>
          </w:p>
        </w:tc>
        <w:tc>
          <w:tcPr>
            <w:tcW w:w="1298" w:type="dxa"/>
          </w:tcPr>
          <w:p w14:paraId="5102B60C" w14:textId="4FCA7F5E" w:rsidR="007910AC" w:rsidRPr="00F77F94" w:rsidRDefault="002D04FB" w:rsidP="00786FDE">
            <w:pPr>
              <w:jc w:val="center"/>
              <w:rPr>
                <w:sz w:val="22"/>
                <w:szCs w:val="22"/>
                <w:lang w:val="en-US"/>
              </w:rPr>
            </w:pPr>
            <w:r w:rsidRPr="00F77F94">
              <w:rPr>
                <w:sz w:val="22"/>
                <w:szCs w:val="22"/>
                <w:lang w:val="en-US"/>
              </w:rPr>
              <w:t>-19.021</w:t>
            </w:r>
          </w:p>
        </w:tc>
      </w:tr>
      <w:tr w:rsidR="007910AC" w:rsidRPr="00F77F94" w14:paraId="1C25C16B" w14:textId="77777777" w:rsidTr="007E03AF">
        <w:trPr>
          <w:jc w:val="center"/>
        </w:trPr>
        <w:tc>
          <w:tcPr>
            <w:tcW w:w="1873" w:type="dxa"/>
          </w:tcPr>
          <w:p w14:paraId="0075B69E" w14:textId="77777777" w:rsidR="007910AC" w:rsidRPr="00F77F94" w:rsidRDefault="007910AC" w:rsidP="00786FDE">
            <w:pPr>
              <w:spacing w:after="60"/>
              <w:rPr>
                <w:sz w:val="22"/>
                <w:szCs w:val="22"/>
                <w:lang w:val="en-US"/>
              </w:rPr>
            </w:pPr>
          </w:p>
        </w:tc>
        <w:tc>
          <w:tcPr>
            <w:tcW w:w="1496" w:type="dxa"/>
          </w:tcPr>
          <w:p w14:paraId="3EEB8A6A" w14:textId="408523FF" w:rsidR="007910AC" w:rsidRPr="00F77F94" w:rsidRDefault="007910AC" w:rsidP="00786FDE">
            <w:pPr>
              <w:spacing w:after="60"/>
              <w:jc w:val="center"/>
              <w:rPr>
                <w:sz w:val="22"/>
                <w:szCs w:val="22"/>
                <w:lang w:val="en-US"/>
              </w:rPr>
            </w:pPr>
            <w:r w:rsidRPr="00F77F94">
              <w:rPr>
                <w:sz w:val="22"/>
                <w:szCs w:val="22"/>
                <w:lang w:val="en-US"/>
              </w:rPr>
              <w:t>(11103.420)</w:t>
            </w:r>
          </w:p>
        </w:tc>
        <w:tc>
          <w:tcPr>
            <w:tcW w:w="1713" w:type="dxa"/>
          </w:tcPr>
          <w:p w14:paraId="6D29D521" w14:textId="575AD893" w:rsidR="007910AC" w:rsidRPr="00F77F94" w:rsidRDefault="002D04FB" w:rsidP="00786FDE">
            <w:pPr>
              <w:spacing w:after="60"/>
              <w:jc w:val="center"/>
              <w:rPr>
                <w:sz w:val="22"/>
                <w:szCs w:val="22"/>
                <w:lang w:val="en-US"/>
              </w:rPr>
            </w:pPr>
            <w:r w:rsidRPr="00F77F94">
              <w:rPr>
                <w:sz w:val="22"/>
                <w:szCs w:val="22"/>
                <w:lang w:val="en-US"/>
              </w:rPr>
              <w:t>(0.504)</w:t>
            </w:r>
          </w:p>
        </w:tc>
        <w:tc>
          <w:tcPr>
            <w:tcW w:w="1298" w:type="dxa"/>
          </w:tcPr>
          <w:p w14:paraId="78E2495F" w14:textId="65E6CC34" w:rsidR="007910AC" w:rsidRPr="00F77F94" w:rsidRDefault="002D04FB" w:rsidP="00786FDE">
            <w:pPr>
              <w:spacing w:after="60"/>
              <w:jc w:val="center"/>
              <w:rPr>
                <w:sz w:val="22"/>
                <w:szCs w:val="22"/>
                <w:lang w:val="en-US"/>
              </w:rPr>
            </w:pPr>
            <w:r w:rsidRPr="00F77F94">
              <w:rPr>
                <w:sz w:val="22"/>
                <w:szCs w:val="22"/>
                <w:lang w:val="en-US"/>
              </w:rPr>
              <w:t>(7776.158)</w:t>
            </w:r>
          </w:p>
        </w:tc>
      </w:tr>
      <w:tr w:rsidR="007910AC" w:rsidRPr="00F77F94" w14:paraId="2CFC7B2B" w14:textId="77777777" w:rsidTr="007E03AF">
        <w:trPr>
          <w:jc w:val="center"/>
        </w:trPr>
        <w:tc>
          <w:tcPr>
            <w:tcW w:w="1873" w:type="dxa"/>
          </w:tcPr>
          <w:p w14:paraId="6F79DBBE" w14:textId="77777777" w:rsidR="007910AC" w:rsidRPr="00F77F94" w:rsidRDefault="007910AC" w:rsidP="00786FDE">
            <w:pPr>
              <w:rPr>
                <w:sz w:val="22"/>
                <w:szCs w:val="22"/>
                <w:lang w:val="en-US"/>
              </w:rPr>
            </w:pPr>
            <w:r w:rsidRPr="00F77F94">
              <w:rPr>
                <w:sz w:val="22"/>
                <w:szCs w:val="22"/>
                <w:lang w:val="en-US"/>
              </w:rPr>
              <w:t>Text: Use of force</w:t>
            </w:r>
          </w:p>
        </w:tc>
        <w:tc>
          <w:tcPr>
            <w:tcW w:w="1496" w:type="dxa"/>
          </w:tcPr>
          <w:p w14:paraId="30EFF8DE" w14:textId="27934127" w:rsidR="007910AC" w:rsidRPr="00F77F94" w:rsidRDefault="007910AC" w:rsidP="00786FDE">
            <w:pPr>
              <w:jc w:val="center"/>
              <w:rPr>
                <w:sz w:val="22"/>
                <w:szCs w:val="22"/>
                <w:lang w:val="en-US"/>
              </w:rPr>
            </w:pPr>
            <w:r w:rsidRPr="00F77F94">
              <w:rPr>
                <w:sz w:val="22"/>
                <w:szCs w:val="22"/>
                <w:lang w:val="en-US"/>
              </w:rPr>
              <w:t>20.888</w:t>
            </w:r>
          </w:p>
        </w:tc>
        <w:tc>
          <w:tcPr>
            <w:tcW w:w="1713" w:type="dxa"/>
          </w:tcPr>
          <w:p w14:paraId="012B2542" w14:textId="19A97585" w:rsidR="007910AC" w:rsidRPr="00F77F94" w:rsidRDefault="002D04FB" w:rsidP="00786FDE">
            <w:pPr>
              <w:jc w:val="center"/>
              <w:rPr>
                <w:sz w:val="22"/>
                <w:szCs w:val="22"/>
                <w:lang w:val="en-US"/>
              </w:rPr>
            </w:pPr>
            <w:r w:rsidRPr="00F77F94">
              <w:rPr>
                <w:sz w:val="22"/>
                <w:szCs w:val="22"/>
                <w:lang w:val="en-US"/>
              </w:rPr>
              <w:t>-0.789</w:t>
            </w:r>
          </w:p>
        </w:tc>
        <w:tc>
          <w:tcPr>
            <w:tcW w:w="1298" w:type="dxa"/>
          </w:tcPr>
          <w:p w14:paraId="6F4108D3" w14:textId="1B150F2E" w:rsidR="007910AC" w:rsidRPr="00F77F94" w:rsidRDefault="002D04FB" w:rsidP="00786FDE">
            <w:pPr>
              <w:jc w:val="center"/>
              <w:rPr>
                <w:sz w:val="22"/>
                <w:szCs w:val="22"/>
                <w:lang w:val="en-US"/>
              </w:rPr>
            </w:pPr>
            <w:r w:rsidRPr="00F77F94">
              <w:rPr>
                <w:sz w:val="22"/>
                <w:szCs w:val="22"/>
                <w:lang w:val="en-US"/>
              </w:rPr>
              <w:t>-18.809</w:t>
            </w:r>
          </w:p>
        </w:tc>
      </w:tr>
      <w:tr w:rsidR="007910AC" w:rsidRPr="00F77F94" w14:paraId="11D793CE" w14:textId="77777777" w:rsidTr="007E03AF">
        <w:trPr>
          <w:jc w:val="center"/>
        </w:trPr>
        <w:tc>
          <w:tcPr>
            <w:tcW w:w="1873" w:type="dxa"/>
          </w:tcPr>
          <w:p w14:paraId="6D0DF0DE" w14:textId="77777777" w:rsidR="007910AC" w:rsidRPr="00F77F94" w:rsidRDefault="007910AC" w:rsidP="00786FDE">
            <w:pPr>
              <w:spacing w:after="60"/>
              <w:rPr>
                <w:sz w:val="22"/>
                <w:szCs w:val="22"/>
                <w:lang w:val="en-US"/>
              </w:rPr>
            </w:pPr>
          </w:p>
        </w:tc>
        <w:tc>
          <w:tcPr>
            <w:tcW w:w="1496" w:type="dxa"/>
          </w:tcPr>
          <w:p w14:paraId="4ADE6318" w14:textId="7D4A39F7" w:rsidR="007910AC" w:rsidRPr="00F77F94" w:rsidRDefault="007910AC" w:rsidP="00786FDE">
            <w:pPr>
              <w:spacing w:after="60"/>
              <w:jc w:val="center"/>
              <w:rPr>
                <w:sz w:val="22"/>
                <w:szCs w:val="22"/>
                <w:lang w:val="en-US"/>
              </w:rPr>
            </w:pPr>
            <w:r w:rsidRPr="00F77F94">
              <w:rPr>
                <w:sz w:val="22"/>
                <w:szCs w:val="22"/>
                <w:lang w:val="en-US"/>
              </w:rPr>
              <w:t>(17872.250)</w:t>
            </w:r>
          </w:p>
        </w:tc>
        <w:tc>
          <w:tcPr>
            <w:tcW w:w="1713" w:type="dxa"/>
          </w:tcPr>
          <w:p w14:paraId="508C5F84" w14:textId="26D39434" w:rsidR="007910AC" w:rsidRPr="00F77F94" w:rsidRDefault="002D04FB" w:rsidP="00786FDE">
            <w:pPr>
              <w:spacing w:after="60"/>
              <w:jc w:val="center"/>
              <w:rPr>
                <w:sz w:val="22"/>
                <w:szCs w:val="22"/>
                <w:lang w:val="en-US"/>
              </w:rPr>
            </w:pPr>
            <w:r w:rsidRPr="00F77F94">
              <w:rPr>
                <w:sz w:val="22"/>
                <w:szCs w:val="22"/>
                <w:lang w:val="en-US"/>
              </w:rPr>
              <w:t>(0.586)</w:t>
            </w:r>
          </w:p>
        </w:tc>
        <w:tc>
          <w:tcPr>
            <w:tcW w:w="1298" w:type="dxa"/>
          </w:tcPr>
          <w:p w14:paraId="343935F4" w14:textId="67120E76" w:rsidR="007910AC" w:rsidRPr="00F77F94" w:rsidRDefault="002D04FB" w:rsidP="00786FDE">
            <w:pPr>
              <w:spacing w:after="60"/>
              <w:jc w:val="center"/>
              <w:rPr>
                <w:sz w:val="22"/>
                <w:szCs w:val="22"/>
                <w:lang w:val="en-US"/>
              </w:rPr>
            </w:pPr>
            <w:r w:rsidRPr="00F77F94">
              <w:rPr>
                <w:sz w:val="22"/>
                <w:szCs w:val="22"/>
                <w:lang w:val="en-US"/>
              </w:rPr>
              <w:t>(14437.780)</w:t>
            </w:r>
          </w:p>
        </w:tc>
      </w:tr>
      <w:tr w:rsidR="007910AC" w:rsidRPr="00F77F94" w14:paraId="2E537371" w14:textId="77777777" w:rsidTr="007E03AF">
        <w:trPr>
          <w:jc w:val="center"/>
        </w:trPr>
        <w:tc>
          <w:tcPr>
            <w:tcW w:w="1873" w:type="dxa"/>
          </w:tcPr>
          <w:p w14:paraId="164E083A" w14:textId="77777777" w:rsidR="007910AC" w:rsidRPr="00F77F94" w:rsidRDefault="007910AC" w:rsidP="00786FDE">
            <w:pPr>
              <w:rPr>
                <w:sz w:val="22"/>
                <w:szCs w:val="22"/>
                <w:lang w:val="en-US"/>
              </w:rPr>
            </w:pPr>
            <w:r w:rsidRPr="00F77F94">
              <w:rPr>
                <w:sz w:val="22"/>
                <w:szCs w:val="22"/>
                <w:lang w:val="en-US"/>
              </w:rPr>
              <w:t>Text: Atrocities</w:t>
            </w:r>
          </w:p>
        </w:tc>
        <w:tc>
          <w:tcPr>
            <w:tcW w:w="1496" w:type="dxa"/>
          </w:tcPr>
          <w:p w14:paraId="4A9E4A00" w14:textId="255D08EA" w:rsidR="007910AC" w:rsidRPr="00F77F94" w:rsidRDefault="007910AC" w:rsidP="00786FDE">
            <w:pPr>
              <w:jc w:val="center"/>
              <w:rPr>
                <w:sz w:val="22"/>
                <w:szCs w:val="22"/>
                <w:lang w:val="en-US"/>
              </w:rPr>
            </w:pPr>
            <w:r w:rsidRPr="00F77F94">
              <w:rPr>
                <w:sz w:val="22"/>
                <w:szCs w:val="22"/>
                <w:lang w:val="en-US"/>
              </w:rPr>
              <w:t>-3.279**</w:t>
            </w:r>
          </w:p>
        </w:tc>
        <w:tc>
          <w:tcPr>
            <w:tcW w:w="1713" w:type="dxa"/>
          </w:tcPr>
          <w:p w14:paraId="3589ACEE" w14:textId="2921750F" w:rsidR="007910AC" w:rsidRPr="00F77F94" w:rsidRDefault="002D04FB" w:rsidP="00786FDE">
            <w:pPr>
              <w:jc w:val="center"/>
              <w:rPr>
                <w:sz w:val="22"/>
                <w:szCs w:val="22"/>
                <w:lang w:val="en-US"/>
              </w:rPr>
            </w:pPr>
            <w:r w:rsidRPr="00F77F94">
              <w:rPr>
                <w:sz w:val="22"/>
                <w:szCs w:val="22"/>
                <w:lang w:val="en-US"/>
              </w:rPr>
              <w:t>-0.076</w:t>
            </w:r>
          </w:p>
        </w:tc>
        <w:tc>
          <w:tcPr>
            <w:tcW w:w="1298" w:type="dxa"/>
          </w:tcPr>
          <w:p w14:paraId="7DBBF282" w14:textId="01EF0976" w:rsidR="007910AC" w:rsidRPr="00F77F94" w:rsidRDefault="002D04FB" w:rsidP="00786FDE">
            <w:pPr>
              <w:jc w:val="center"/>
              <w:rPr>
                <w:sz w:val="22"/>
                <w:szCs w:val="22"/>
                <w:lang w:val="en-US"/>
              </w:rPr>
            </w:pPr>
            <w:r w:rsidRPr="00F77F94">
              <w:rPr>
                <w:sz w:val="22"/>
                <w:szCs w:val="22"/>
                <w:lang w:val="en-US"/>
              </w:rPr>
              <w:t>1.777</w:t>
            </w:r>
          </w:p>
        </w:tc>
      </w:tr>
      <w:tr w:rsidR="007910AC" w:rsidRPr="00F77F94" w14:paraId="40848358" w14:textId="77777777" w:rsidTr="007E03AF">
        <w:trPr>
          <w:jc w:val="center"/>
        </w:trPr>
        <w:tc>
          <w:tcPr>
            <w:tcW w:w="1873" w:type="dxa"/>
          </w:tcPr>
          <w:p w14:paraId="52808673" w14:textId="77777777" w:rsidR="007910AC" w:rsidRPr="00F77F94" w:rsidRDefault="007910AC" w:rsidP="00786FDE">
            <w:pPr>
              <w:spacing w:after="60"/>
              <w:rPr>
                <w:sz w:val="22"/>
                <w:szCs w:val="22"/>
                <w:lang w:val="en-US"/>
              </w:rPr>
            </w:pPr>
          </w:p>
        </w:tc>
        <w:tc>
          <w:tcPr>
            <w:tcW w:w="1496" w:type="dxa"/>
          </w:tcPr>
          <w:p w14:paraId="27B2BFCC" w14:textId="73D291DF" w:rsidR="007910AC" w:rsidRPr="00F77F94" w:rsidRDefault="007910AC" w:rsidP="00786FDE">
            <w:pPr>
              <w:spacing w:after="60"/>
              <w:jc w:val="center"/>
              <w:rPr>
                <w:sz w:val="22"/>
                <w:szCs w:val="22"/>
                <w:lang w:val="en-US"/>
              </w:rPr>
            </w:pPr>
            <w:r w:rsidRPr="00F77F94">
              <w:rPr>
                <w:sz w:val="22"/>
                <w:szCs w:val="22"/>
                <w:lang w:val="en-US"/>
              </w:rPr>
              <w:t>(1.512)</w:t>
            </w:r>
          </w:p>
        </w:tc>
        <w:tc>
          <w:tcPr>
            <w:tcW w:w="1713" w:type="dxa"/>
          </w:tcPr>
          <w:p w14:paraId="0F74BCAB" w14:textId="7F549CD0" w:rsidR="007910AC" w:rsidRPr="00F77F94" w:rsidRDefault="002D04FB" w:rsidP="00786FDE">
            <w:pPr>
              <w:spacing w:after="60"/>
              <w:jc w:val="center"/>
              <w:rPr>
                <w:sz w:val="22"/>
                <w:szCs w:val="22"/>
                <w:lang w:val="en-US"/>
              </w:rPr>
            </w:pPr>
            <w:r w:rsidRPr="00F77F94">
              <w:rPr>
                <w:sz w:val="22"/>
                <w:szCs w:val="22"/>
                <w:lang w:val="en-US"/>
              </w:rPr>
              <w:t>(0.765)</w:t>
            </w:r>
          </w:p>
        </w:tc>
        <w:tc>
          <w:tcPr>
            <w:tcW w:w="1298" w:type="dxa"/>
          </w:tcPr>
          <w:p w14:paraId="0C76B182" w14:textId="580E9296" w:rsidR="007910AC" w:rsidRPr="00F77F94" w:rsidRDefault="002D04FB" w:rsidP="00786FDE">
            <w:pPr>
              <w:spacing w:after="60"/>
              <w:jc w:val="center"/>
              <w:rPr>
                <w:sz w:val="22"/>
                <w:szCs w:val="22"/>
                <w:lang w:val="en-US"/>
              </w:rPr>
            </w:pPr>
            <w:r w:rsidRPr="00F77F94">
              <w:rPr>
                <w:sz w:val="22"/>
                <w:szCs w:val="22"/>
                <w:lang w:val="en-US"/>
              </w:rPr>
              <w:t>(1.363)</w:t>
            </w:r>
          </w:p>
        </w:tc>
      </w:tr>
      <w:tr w:rsidR="007910AC" w:rsidRPr="00F77F94" w14:paraId="03F1531B" w14:textId="77777777" w:rsidTr="007E03AF">
        <w:trPr>
          <w:jc w:val="center"/>
        </w:trPr>
        <w:tc>
          <w:tcPr>
            <w:tcW w:w="1873" w:type="dxa"/>
          </w:tcPr>
          <w:p w14:paraId="36AFACDF" w14:textId="77777777" w:rsidR="007910AC" w:rsidRPr="00F77F94" w:rsidRDefault="007910AC" w:rsidP="00786FDE">
            <w:pPr>
              <w:rPr>
                <w:sz w:val="22"/>
                <w:szCs w:val="22"/>
                <w:lang w:val="en-US"/>
              </w:rPr>
            </w:pPr>
            <w:r w:rsidRPr="00F77F94">
              <w:rPr>
                <w:sz w:val="22"/>
                <w:szCs w:val="22"/>
                <w:lang w:val="en-US"/>
              </w:rPr>
              <w:t>Text: Shaming</w:t>
            </w:r>
          </w:p>
        </w:tc>
        <w:tc>
          <w:tcPr>
            <w:tcW w:w="1496" w:type="dxa"/>
          </w:tcPr>
          <w:p w14:paraId="0C87C20E" w14:textId="002BF007" w:rsidR="007910AC" w:rsidRPr="00F77F94" w:rsidRDefault="007910AC" w:rsidP="00786FDE">
            <w:pPr>
              <w:jc w:val="center"/>
              <w:rPr>
                <w:sz w:val="22"/>
                <w:szCs w:val="22"/>
                <w:lang w:val="en-US"/>
              </w:rPr>
            </w:pPr>
            <w:r w:rsidRPr="00F77F94">
              <w:rPr>
                <w:sz w:val="22"/>
                <w:szCs w:val="22"/>
                <w:lang w:val="en-US"/>
              </w:rPr>
              <w:t>-2.192*</w:t>
            </w:r>
          </w:p>
        </w:tc>
        <w:tc>
          <w:tcPr>
            <w:tcW w:w="1713" w:type="dxa"/>
          </w:tcPr>
          <w:p w14:paraId="4F2C3ACC" w14:textId="46141D31" w:rsidR="007910AC" w:rsidRPr="00F77F94" w:rsidRDefault="002D04FB" w:rsidP="00786FDE">
            <w:pPr>
              <w:jc w:val="center"/>
              <w:rPr>
                <w:sz w:val="22"/>
                <w:szCs w:val="22"/>
                <w:lang w:val="en-US"/>
              </w:rPr>
            </w:pPr>
            <w:r w:rsidRPr="00F77F94">
              <w:rPr>
                <w:sz w:val="22"/>
                <w:szCs w:val="22"/>
                <w:lang w:val="en-US"/>
              </w:rPr>
              <w:t>-0.440</w:t>
            </w:r>
          </w:p>
        </w:tc>
        <w:tc>
          <w:tcPr>
            <w:tcW w:w="1298" w:type="dxa"/>
          </w:tcPr>
          <w:p w14:paraId="6ED88849" w14:textId="44031EFC" w:rsidR="007910AC" w:rsidRPr="00F77F94" w:rsidRDefault="002D04FB" w:rsidP="00786FDE">
            <w:pPr>
              <w:jc w:val="center"/>
              <w:rPr>
                <w:sz w:val="22"/>
                <w:szCs w:val="22"/>
                <w:lang w:val="en-US"/>
              </w:rPr>
            </w:pPr>
            <w:r w:rsidRPr="00F77F94">
              <w:rPr>
                <w:sz w:val="22"/>
                <w:szCs w:val="22"/>
                <w:lang w:val="en-US"/>
              </w:rPr>
              <w:t>1.178</w:t>
            </w:r>
          </w:p>
        </w:tc>
      </w:tr>
      <w:tr w:rsidR="007910AC" w:rsidRPr="00F77F94" w14:paraId="51BB5A4A" w14:textId="77777777" w:rsidTr="007E03AF">
        <w:trPr>
          <w:jc w:val="center"/>
        </w:trPr>
        <w:tc>
          <w:tcPr>
            <w:tcW w:w="1873" w:type="dxa"/>
          </w:tcPr>
          <w:p w14:paraId="5C0DEC94" w14:textId="77777777" w:rsidR="007910AC" w:rsidRPr="00F77F94" w:rsidRDefault="007910AC" w:rsidP="00786FDE">
            <w:pPr>
              <w:spacing w:after="60"/>
              <w:rPr>
                <w:sz w:val="22"/>
                <w:szCs w:val="22"/>
                <w:lang w:val="en-US"/>
              </w:rPr>
            </w:pPr>
          </w:p>
        </w:tc>
        <w:tc>
          <w:tcPr>
            <w:tcW w:w="1496" w:type="dxa"/>
          </w:tcPr>
          <w:p w14:paraId="1D39C555" w14:textId="5B81DA85" w:rsidR="007910AC" w:rsidRPr="00F77F94" w:rsidRDefault="007910AC" w:rsidP="00786FDE">
            <w:pPr>
              <w:spacing w:after="60"/>
              <w:jc w:val="center"/>
              <w:rPr>
                <w:sz w:val="22"/>
                <w:szCs w:val="22"/>
                <w:lang w:val="en-US"/>
              </w:rPr>
            </w:pPr>
            <w:r w:rsidRPr="00F77F94">
              <w:rPr>
                <w:sz w:val="22"/>
                <w:szCs w:val="22"/>
                <w:lang w:val="en-US"/>
              </w:rPr>
              <w:t>(1.218)</w:t>
            </w:r>
          </w:p>
        </w:tc>
        <w:tc>
          <w:tcPr>
            <w:tcW w:w="1713" w:type="dxa"/>
          </w:tcPr>
          <w:p w14:paraId="4C540001" w14:textId="50190289" w:rsidR="007910AC" w:rsidRPr="00F77F94" w:rsidRDefault="002D04FB" w:rsidP="00786FDE">
            <w:pPr>
              <w:spacing w:after="60"/>
              <w:jc w:val="center"/>
              <w:rPr>
                <w:sz w:val="22"/>
                <w:szCs w:val="22"/>
                <w:lang w:val="en-US"/>
              </w:rPr>
            </w:pPr>
            <w:r w:rsidRPr="00F77F94">
              <w:rPr>
                <w:sz w:val="22"/>
                <w:szCs w:val="22"/>
                <w:lang w:val="en-US"/>
              </w:rPr>
              <w:t>(0.478)</w:t>
            </w:r>
          </w:p>
        </w:tc>
        <w:tc>
          <w:tcPr>
            <w:tcW w:w="1298" w:type="dxa"/>
          </w:tcPr>
          <w:p w14:paraId="4D91140F" w14:textId="1F29C1B3" w:rsidR="007910AC" w:rsidRPr="00F77F94" w:rsidRDefault="002D04FB" w:rsidP="00786FDE">
            <w:pPr>
              <w:spacing w:after="60"/>
              <w:jc w:val="center"/>
              <w:rPr>
                <w:sz w:val="22"/>
                <w:szCs w:val="22"/>
                <w:lang w:val="en-US"/>
              </w:rPr>
            </w:pPr>
            <w:r w:rsidRPr="00F77F94">
              <w:rPr>
                <w:sz w:val="22"/>
                <w:szCs w:val="22"/>
                <w:lang w:val="en-US"/>
              </w:rPr>
              <w:t>(1.017)</w:t>
            </w:r>
          </w:p>
        </w:tc>
      </w:tr>
      <w:tr w:rsidR="007910AC" w:rsidRPr="00F77F94" w14:paraId="46C296CF" w14:textId="77777777" w:rsidTr="007E03AF">
        <w:trPr>
          <w:jc w:val="center"/>
        </w:trPr>
        <w:tc>
          <w:tcPr>
            <w:tcW w:w="1873" w:type="dxa"/>
          </w:tcPr>
          <w:p w14:paraId="08F6A1DB" w14:textId="4DB6029C" w:rsidR="007910AC" w:rsidRPr="00F77F94" w:rsidRDefault="007910AC" w:rsidP="007910AC">
            <w:pPr>
              <w:rPr>
                <w:sz w:val="22"/>
                <w:szCs w:val="22"/>
                <w:lang w:val="en-US"/>
              </w:rPr>
            </w:pPr>
            <w:r w:rsidRPr="00F77F94">
              <w:rPr>
                <w:sz w:val="22"/>
                <w:szCs w:val="22"/>
                <w:lang w:val="en-US"/>
              </w:rPr>
              <w:t>Ideal points</w:t>
            </w:r>
          </w:p>
        </w:tc>
        <w:tc>
          <w:tcPr>
            <w:tcW w:w="1496" w:type="dxa"/>
          </w:tcPr>
          <w:p w14:paraId="78AC112B" w14:textId="28DE84D8" w:rsidR="007910AC" w:rsidRPr="00F77F94" w:rsidRDefault="007910AC" w:rsidP="007910AC">
            <w:pPr>
              <w:jc w:val="center"/>
              <w:rPr>
                <w:sz w:val="22"/>
                <w:szCs w:val="22"/>
                <w:lang w:val="en-US"/>
              </w:rPr>
            </w:pPr>
            <w:r w:rsidRPr="00F77F94">
              <w:rPr>
                <w:sz w:val="22"/>
                <w:szCs w:val="22"/>
                <w:lang w:val="en-US"/>
              </w:rPr>
              <w:t>3.448**</w:t>
            </w:r>
          </w:p>
        </w:tc>
        <w:tc>
          <w:tcPr>
            <w:tcW w:w="1713" w:type="dxa"/>
          </w:tcPr>
          <w:p w14:paraId="7C1B8AD0" w14:textId="7AAF6C1A" w:rsidR="007910AC" w:rsidRPr="00F77F94" w:rsidRDefault="002D04FB" w:rsidP="007910AC">
            <w:pPr>
              <w:jc w:val="center"/>
              <w:rPr>
                <w:sz w:val="22"/>
                <w:szCs w:val="22"/>
                <w:lang w:val="en-US"/>
              </w:rPr>
            </w:pPr>
            <w:r w:rsidRPr="00F77F94">
              <w:rPr>
                <w:sz w:val="22"/>
                <w:szCs w:val="22"/>
                <w:lang w:val="en-US"/>
              </w:rPr>
              <w:t>0.443</w:t>
            </w:r>
          </w:p>
        </w:tc>
        <w:tc>
          <w:tcPr>
            <w:tcW w:w="1298" w:type="dxa"/>
          </w:tcPr>
          <w:p w14:paraId="47A958DB" w14:textId="6B74CAC0" w:rsidR="007910AC" w:rsidRPr="00F77F94" w:rsidRDefault="002D04FB" w:rsidP="007910AC">
            <w:pPr>
              <w:jc w:val="center"/>
              <w:rPr>
                <w:sz w:val="22"/>
                <w:szCs w:val="22"/>
                <w:lang w:val="en-US"/>
              </w:rPr>
            </w:pPr>
            <w:r w:rsidRPr="00F77F94">
              <w:rPr>
                <w:sz w:val="22"/>
                <w:szCs w:val="22"/>
                <w:lang w:val="en-US"/>
              </w:rPr>
              <w:t>-0.918</w:t>
            </w:r>
          </w:p>
        </w:tc>
      </w:tr>
      <w:tr w:rsidR="007910AC" w:rsidRPr="00F77F94" w14:paraId="5C7ED5D0" w14:textId="77777777" w:rsidTr="007E03AF">
        <w:trPr>
          <w:jc w:val="center"/>
        </w:trPr>
        <w:tc>
          <w:tcPr>
            <w:tcW w:w="1873" w:type="dxa"/>
          </w:tcPr>
          <w:p w14:paraId="1720FA8C" w14:textId="77777777" w:rsidR="007910AC" w:rsidRPr="00F77F94" w:rsidRDefault="007910AC" w:rsidP="00786FDE">
            <w:pPr>
              <w:spacing w:after="60"/>
              <w:rPr>
                <w:sz w:val="22"/>
                <w:szCs w:val="22"/>
                <w:lang w:val="en-US"/>
              </w:rPr>
            </w:pPr>
          </w:p>
        </w:tc>
        <w:tc>
          <w:tcPr>
            <w:tcW w:w="1496" w:type="dxa"/>
          </w:tcPr>
          <w:p w14:paraId="67388966" w14:textId="19D50D82" w:rsidR="007910AC" w:rsidRPr="00F77F94" w:rsidRDefault="007910AC" w:rsidP="00786FDE">
            <w:pPr>
              <w:spacing w:after="60"/>
              <w:jc w:val="center"/>
              <w:rPr>
                <w:sz w:val="22"/>
                <w:szCs w:val="22"/>
                <w:lang w:val="en-US"/>
              </w:rPr>
            </w:pPr>
            <w:r w:rsidRPr="00F77F94">
              <w:rPr>
                <w:sz w:val="22"/>
                <w:szCs w:val="22"/>
                <w:lang w:val="en-US"/>
              </w:rPr>
              <w:t>(1.487)</w:t>
            </w:r>
          </w:p>
        </w:tc>
        <w:tc>
          <w:tcPr>
            <w:tcW w:w="1713" w:type="dxa"/>
          </w:tcPr>
          <w:p w14:paraId="7EFC0543" w14:textId="0EE50DB3" w:rsidR="007910AC" w:rsidRPr="00F77F94" w:rsidRDefault="002D04FB" w:rsidP="00786FDE">
            <w:pPr>
              <w:spacing w:after="60"/>
              <w:jc w:val="center"/>
              <w:rPr>
                <w:sz w:val="22"/>
                <w:szCs w:val="22"/>
                <w:lang w:val="en-US"/>
              </w:rPr>
            </w:pPr>
            <w:r w:rsidRPr="00F77F94">
              <w:rPr>
                <w:sz w:val="22"/>
                <w:szCs w:val="22"/>
                <w:lang w:val="en-US"/>
              </w:rPr>
              <w:t>(0.498)</w:t>
            </w:r>
          </w:p>
        </w:tc>
        <w:tc>
          <w:tcPr>
            <w:tcW w:w="1298" w:type="dxa"/>
          </w:tcPr>
          <w:p w14:paraId="2562DB2B" w14:textId="73C35E44" w:rsidR="007910AC" w:rsidRPr="00F77F94" w:rsidRDefault="002D04FB" w:rsidP="00786FDE">
            <w:pPr>
              <w:spacing w:after="60"/>
              <w:jc w:val="center"/>
              <w:rPr>
                <w:sz w:val="22"/>
                <w:szCs w:val="22"/>
                <w:lang w:val="en-US"/>
              </w:rPr>
            </w:pPr>
            <w:r w:rsidRPr="00F77F94">
              <w:rPr>
                <w:sz w:val="22"/>
                <w:szCs w:val="22"/>
                <w:lang w:val="en-US"/>
              </w:rPr>
              <w:t>(1.196)</w:t>
            </w:r>
          </w:p>
        </w:tc>
      </w:tr>
      <w:tr w:rsidR="007910AC" w:rsidRPr="00F77F94" w14:paraId="02A53642" w14:textId="77777777" w:rsidTr="007E03AF">
        <w:trPr>
          <w:jc w:val="center"/>
        </w:trPr>
        <w:tc>
          <w:tcPr>
            <w:tcW w:w="1873" w:type="dxa"/>
          </w:tcPr>
          <w:p w14:paraId="1B83B6BB" w14:textId="77777777" w:rsidR="007910AC" w:rsidRPr="00F77F94" w:rsidRDefault="007910AC" w:rsidP="00786FDE">
            <w:pPr>
              <w:rPr>
                <w:sz w:val="22"/>
                <w:szCs w:val="22"/>
                <w:lang w:val="en-US"/>
              </w:rPr>
            </w:pPr>
            <w:r w:rsidRPr="00F77F94">
              <w:rPr>
                <w:sz w:val="22"/>
                <w:szCs w:val="22"/>
                <w:lang w:val="en-US"/>
              </w:rPr>
              <w:t>Intercept</w:t>
            </w:r>
          </w:p>
        </w:tc>
        <w:tc>
          <w:tcPr>
            <w:tcW w:w="1496" w:type="dxa"/>
          </w:tcPr>
          <w:p w14:paraId="2705E25A" w14:textId="2A40EE4D" w:rsidR="007910AC" w:rsidRPr="00F77F94" w:rsidRDefault="007910AC" w:rsidP="00786FDE">
            <w:pPr>
              <w:jc w:val="center"/>
              <w:rPr>
                <w:sz w:val="22"/>
                <w:szCs w:val="22"/>
                <w:lang w:val="en-US"/>
              </w:rPr>
            </w:pPr>
            <w:r w:rsidRPr="00F77F94">
              <w:rPr>
                <w:sz w:val="22"/>
                <w:szCs w:val="22"/>
                <w:lang w:val="en-US"/>
              </w:rPr>
              <w:t>-14.722**</w:t>
            </w:r>
          </w:p>
        </w:tc>
        <w:tc>
          <w:tcPr>
            <w:tcW w:w="1713" w:type="dxa"/>
          </w:tcPr>
          <w:p w14:paraId="27C955F0" w14:textId="43EA5300" w:rsidR="007910AC" w:rsidRPr="00F77F94" w:rsidRDefault="002D04FB" w:rsidP="00786FDE">
            <w:pPr>
              <w:jc w:val="center"/>
              <w:rPr>
                <w:sz w:val="22"/>
                <w:szCs w:val="22"/>
                <w:lang w:val="en-US"/>
              </w:rPr>
            </w:pPr>
            <w:r w:rsidRPr="00F77F94">
              <w:rPr>
                <w:sz w:val="22"/>
                <w:szCs w:val="22"/>
                <w:lang w:val="en-US"/>
              </w:rPr>
              <w:t>-10.029**</w:t>
            </w:r>
          </w:p>
        </w:tc>
        <w:tc>
          <w:tcPr>
            <w:tcW w:w="1298" w:type="dxa"/>
          </w:tcPr>
          <w:p w14:paraId="71F29759" w14:textId="64485F48" w:rsidR="007910AC" w:rsidRPr="00F77F94" w:rsidRDefault="002D04FB" w:rsidP="00786FDE">
            <w:pPr>
              <w:jc w:val="center"/>
              <w:rPr>
                <w:sz w:val="22"/>
                <w:szCs w:val="22"/>
                <w:lang w:val="en-US"/>
              </w:rPr>
            </w:pPr>
            <w:r w:rsidRPr="00F77F94">
              <w:rPr>
                <w:sz w:val="22"/>
                <w:szCs w:val="22"/>
                <w:lang w:val="en-US"/>
              </w:rPr>
              <w:t>9.290</w:t>
            </w:r>
          </w:p>
        </w:tc>
      </w:tr>
      <w:tr w:rsidR="007910AC" w:rsidRPr="00F77F94" w14:paraId="2464E061" w14:textId="77777777" w:rsidTr="007E03AF">
        <w:trPr>
          <w:jc w:val="center"/>
        </w:trPr>
        <w:tc>
          <w:tcPr>
            <w:tcW w:w="1873" w:type="dxa"/>
            <w:tcBorders>
              <w:bottom w:val="single" w:sz="4" w:space="0" w:color="auto"/>
            </w:tcBorders>
          </w:tcPr>
          <w:p w14:paraId="171F3E4C" w14:textId="77777777" w:rsidR="007910AC" w:rsidRPr="00F77F94" w:rsidRDefault="007910AC" w:rsidP="00786FDE">
            <w:pPr>
              <w:spacing w:after="100"/>
              <w:rPr>
                <w:sz w:val="22"/>
                <w:szCs w:val="22"/>
                <w:lang w:val="en-US"/>
              </w:rPr>
            </w:pPr>
          </w:p>
        </w:tc>
        <w:tc>
          <w:tcPr>
            <w:tcW w:w="1496" w:type="dxa"/>
          </w:tcPr>
          <w:p w14:paraId="24A5A58E" w14:textId="78759F7B" w:rsidR="007910AC" w:rsidRPr="00F77F94" w:rsidRDefault="007910AC" w:rsidP="00786FDE">
            <w:pPr>
              <w:jc w:val="center"/>
              <w:rPr>
                <w:sz w:val="22"/>
                <w:szCs w:val="22"/>
                <w:lang w:val="en-US"/>
              </w:rPr>
            </w:pPr>
            <w:r w:rsidRPr="00F77F94">
              <w:rPr>
                <w:sz w:val="22"/>
                <w:szCs w:val="22"/>
                <w:lang w:val="en-US"/>
              </w:rPr>
              <w:t>(6.642)</w:t>
            </w:r>
          </w:p>
        </w:tc>
        <w:tc>
          <w:tcPr>
            <w:tcW w:w="1713" w:type="dxa"/>
          </w:tcPr>
          <w:p w14:paraId="01CD0F0F" w14:textId="77455D11" w:rsidR="007910AC" w:rsidRPr="00F77F94" w:rsidRDefault="002D04FB" w:rsidP="00786FDE">
            <w:pPr>
              <w:jc w:val="center"/>
              <w:rPr>
                <w:sz w:val="22"/>
                <w:szCs w:val="22"/>
                <w:lang w:val="en-US"/>
              </w:rPr>
            </w:pPr>
            <w:r w:rsidRPr="00F77F94">
              <w:rPr>
                <w:sz w:val="22"/>
                <w:szCs w:val="22"/>
                <w:lang w:val="en-US"/>
              </w:rPr>
              <w:t>(4.070)</w:t>
            </w:r>
          </w:p>
        </w:tc>
        <w:tc>
          <w:tcPr>
            <w:tcW w:w="1298" w:type="dxa"/>
          </w:tcPr>
          <w:p w14:paraId="32C75717" w14:textId="5FB93DF9" w:rsidR="007910AC" w:rsidRPr="00F77F94" w:rsidRDefault="002D04FB" w:rsidP="00786FDE">
            <w:pPr>
              <w:jc w:val="center"/>
              <w:rPr>
                <w:sz w:val="22"/>
                <w:szCs w:val="22"/>
                <w:lang w:val="en-US"/>
              </w:rPr>
            </w:pPr>
            <w:r w:rsidRPr="00F77F94">
              <w:rPr>
                <w:sz w:val="22"/>
                <w:szCs w:val="22"/>
                <w:lang w:val="en-US"/>
              </w:rPr>
              <w:t>(5.802)</w:t>
            </w:r>
          </w:p>
        </w:tc>
      </w:tr>
      <w:tr w:rsidR="007910AC" w:rsidRPr="00F77F94" w14:paraId="35133417" w14:textId="77777777" w:rsidTr="007E03AF">
        <w:trPr>
          <w:jc w:val="center"/>
        </w:trPr>
        <w:tc>
          <w:tcPr>
            <w:tcW w:w="1873" w:type="dxa"/>
            <w:tcBorders>
              <w:top w:val="single" w:sz="4" w:space="0" w:color="auto"/>
            </w:tcBorders>
          </w:tcPr>
          <w:p w14:paraId="4D00BD9B" w14:textId="77777777" w:rsidR="007910AC" w:rsidRPr="00F77F94" w:rsidRDefault="007910AC" w:rsidP="00786FDE">
            <w:pPr>
              <w:spacing w:before="40"/>
              <w:rPr>
                <w:i/>
                <w:iCs/>
                <w:sz w:val="22"/>
                <w:szCs w:val="22"/>
                <w:lang w:val="en-US"/>
              </w:rPr>
            </w:pPr>
            <w:r w:rsidRPr="00F77F94">
              <w:rPr>
                <w:i/>
                <w:iCs/>
                <w:sz w:val="22"/>
                <w:szCs w:val="22"/>
                <w:lang w:val="en-US"/>
              </w:rPr>
              <w:t>Observations</w:t>
            </w:r>
          </w:p>
        </w:tc>
        <w:tc>
          <w:tcPr>
            <w:tcW w:w="1496" w:type="dxa"/>
            <w:tcBorders>
              <w:top w:val="single" w:sz="4" w:space="0" w:color="auto"/>
            </w:tcBorders>
          </w:tcPr>
          <w:p w14:paraId="3076D161" w14:textId="05FA2436" w:rsidR="007910AC" w:rsidRPr="00F77F94" w:rsidRDefault="007910AC" w:rsidP="00786FDE">
            <w:pPr>
              <w:spacing w:before="40"/>
              <w:jc w:val="center"/>
              <w:rPr>
                <w:i/>
                <w:iCs/>
                <w:sz w:val="22"/>
                <w:szCs w:val="22"/>
                <w:lang w:val="en-US"/>
              </w:rPr>
            </w:pPr>
            <w:r w:rsidRPr="00F77F94">
              <w:rPr>
                <w:i/>
                <w:iCs/>
                <w:sz w:val="22"/>
                <w:szCs w:val="22"/>
                <w:lang w:val="en-US"/>
              </w:rPr>
              <w:t>269</w:t>
            </w:r>
          </w:p>
        </w:tc>
        <w:tc>
          <w:tcPr>
            <w:tcW w:w="1713" w:type="dxa"/>
            <w:tcBorders>
              <w:top w:val="single" w:sz="4" w:space="0" w:color="auto"/>
            </w:tcBorders>
          </w:tcPr>
          <w:p w14:paraId="594B498F" w14:textId="16DDFDF7" w:rsidR="007910AC" w:rsidRPr="00F77F94" w:rsidRDefault="007910AC" w:rsidP="00786FDE">
            <w:pPr>
              <w:spacing w:before="40"/>
              <w:jc w:val="center"/>
              <w:rPr>
                <w:i/>
                <w:iCs/>
                <w:sz w:val="22"/>
                <w:szCs w:val="22"/>
                <w:lang w:val="en-US"/>
              </w:rPr>
            </w:pPr>
            <w:r w:rsidRPr="00F77F94">
              <w:rPr>
                <w:i/>
                <w:iCs/>
                <w:sz w:val="22"/>
                <w:szCs w:val="22"/>
                <w:lang w:val="en-US"/>
              </w:rPr>
              <w:t>269</w:t>
            </w:r>
          </w:p>
        </w:tc>
        <w:tc>
          <w:tcPr>
            <w:tcW w:w="1298" w:type="dxa"/>
            <w:tcBorders>
              <w:top w:val="single" w:sz="4" w:space="0" w:color="auto"/>
            </w:tcBorders>
          </w:tcPr>
          <w:p w14:paraId="3851CC31" w14:textId="7B54010A" w:rsidR="007910AC" w:rsidRPr="00F77F94" w:rsidRDefault="007910AC" w:rsidP="00786FDE">
            <w:pPr>
              <w:spacing w:before="40"/>
              <w:jc w:val="center"/>
              <w:rPr>
                <w:i/>
                <w:iCs/>
                <w:sz w:val="22"/>
                <w:szCs w:val="22"/>
                <w:highlight w:val="yellow"/>
                <w:lang w:val="en-US"/>
              </w:rPr>
            </w:pPr>
            <w:r w:rsidRPr="00F77F94">
              <w:rPr>
                <w:i/>
                <w:iCs/>
                <w:sz w:val="22"/>
                <w:szCs w:val="22"/>
                <w:lang w:val="en-US"/>
              </w:rPr>
              <w:t>269</w:t>
            </w:r>
          </w:p>
        </w:tc>
      </w:tr>
      <w:tr w:rsidR="007910AC" w:rsidRPr="00F77F94" w14:paraId="2683069C" w14:textId="77777777" w:rsidTr="007E03AF">
        <w:trPr>
          <w:jc w:val="center"/>
        </w:trPr>
        <w:tc>
          <w:tcPr>
            <w:tcW w:w="1873" w:type="dxa"/>
          </w:tcPr>
          <w:p w14:paraId="3CC22A5A" w14:textId="77777777" w:rsidR="007910AC" w:rsidRPr="00F77F94" w:rsidRDefault="007910AC" w:rsidP="00786FDE">
            <w:pPr>
              <w:rPr>
                <w:i/>
                <w:iCs/>
                <w:sz w:val="22"/>
                <w:szCs w:val="22"/>
                <w:lang w:val="en-US"/>
              </w:rPr>
            </w:pPr>
            <w:r w:rsidRPr="00F77F94">
              <w:rPr>
                <w:i/>
                <w:iCs/>
                <w:sz w:val="22"/>
                <w:szCs w:val="22"/>
                <w:lang w:val="en-US"/>
              </w:rPr>
              <w:t xml:space="preserve">Groups: Target </w:t>
            </w:r>
          </w:p>
        </w:tc>
        <w:tc>
          <w:tcPr>
            <w:tcW w:w="1496" w:type="dxa"/>
          </w:tcPr>
          <w:p w14:paraId="7FDF89EB" w14:textId="77777777" w:rsidR="007910AC" w:rsidRPr="00F77F94" w:rsidRDefault="007910AC" w:rsidP="00786FDE">
            <w:pPr>
              <w:jc w:val="center"/>
              <w:rPr>
                <w:i/>
                <w:iCs/>
                <w:sz w:val="22"/>
                <w:szCs w:val="22"/>
                <w:lang w:val="en-US"/>
              </w:rPr>
            </w:pPr>
            <w:r w:rsidRPr="00F77F94">
              <w:rPr>
                <w:i/>
                <w:iCs/>
                <w:sz w:val="22"/>
                <w:szCs w:val="22"/>
                <w:lang w:val="en-US"/>
              </w:rPr>
              <w:t>28</w:t>
            </w:r>
          </w:p>
        </w:tc>
        <w:tc>
          <w:tcPr>
            <w:tcW w:w="1713" w:type="dxa"/>
          </w:tcPr>
          <w:p w14:paraId="3DBB0AA9" w14:textId="77777777" w:rsidR="007910AC" w:rsidRPr="00F77F94" w:rsidRDefault="007910AC" w:rsidP="00786FDE">
            <w:pPr>
              <w:jc w:val="center"/>
              <w:rPr>
                <w:i/>
                <w:iCs/>
                <w:sz w:val="22"/>
                <w:szCs w:val="22"/>
                <w:lang w:val="en-US"/>
              </w:rPr>
            </w:pPr>
            <w:r w:rsidRPr="00F77F94">
              <w:rPr>
                <w:i/>
                <w:iCs/>
                <w:sz w:val="22"/>
                <w:szCs w:val="22"/>
                <w:lang w:val="en-US"/>
              </w:rPr>
              <w:t>28</w:t>
            </w:r>
          </w:p>
        </w:tc>
        <w:tc>
          <w:tcPr>
            <w:tcW w:w="1298" w:type="dxa"/>
          </w:tcPr>
          <w:p w14:paraId="4B94CCD6" w14:textId="77777777" w:rsidR="007910AC" w:rsidRPr="00F77F94" w:rsidRDefault="007910AC" w:rsidP="00786FDE">
            <w:pPr>
              <w:jc w:val="center"/>
              <w:rPr>
                <w:i/>
                <w:iCs/>
                <w:sz w:val="22"/>
                <w:szCs w:val="22"/>
                <w:lang w:val="en-US"/>
              </w:rPr>
            </w:pPr>
            <w:r w:rsidRPr="00F77F94">
              <w:rPr>
                <w:i/>
                <w:iCs/>
                <w:sz w:val="22"/>
                <w:szCs w:val="22"/>
                <w:lang w:val="en-US"/>
              </w:rPr>
              <w:t>28</w:t>
            </w:r>
          </w:p>
        </w:tc>
      </w:tr>
      <w:tr w:rsidR="007910AC" w:rsidRPr="00F77F94" w14:paraId="0D50002A" w14:textId="77777777" w:rsidTr="007E03AF">
        <w:trPr>
          <w:jc w:val="center"/>
        </w:trPr>
        <w:tc>
          <w:tcPr>
            <w:tcW w:w="1873" w:type="dxa"/>
          </w:tcPr>
          <w:p w14:paraId="0BA1527C" w14:textId="77777777" w:rsidR="007910AC" w:rsidRPr="00F77F94" w:rsidRDefault="007910AC" w:rsidP="00786FDE">
            <w:pPr>
              <w:rPr>
                <w:i/>
                <w:iCs/>
                <w:sz w:val="22"/>
                <w:szCs w:val="22"/>
                <w:lang w:val="en-US"/>
              </w:rPr>
            </w:pPr>
            <w:r w:rsidRPr="00F77F94">
              <w:rPr>
                <w:i/>
                <w:iCs/>
                <w:sz w:val="22"/>
                <w:szCs w:val="22"/>
                <w:lang w:val="en-US"/>
              </w:rPr>
              <w:t xml:space="preserve">Groups: Year </w:t>
            </w:r>
          </w:p>
        </w:tc>
        <w:tc>
          <w:tcPr>
            <w:tcW w:w="1496" w:type="dxa"/>
          </w:tcPr>
          <w:p w14:paraId="46E62149" w14:textId="2E16D9D6" w:rsidR="007910AC" w:rsidRPr="00F77F94" w:rsidRDefault="007910AC" w:rsidP="00786FDE">
            <w:pPr>
              <w:jc w:val="center"/>
              <w:rPr>
                <w:i/>
                <w:iCs/>
                <w:sz w:val="22"/>
                <w:szCs w:val="22"/>
                <w:lang w:val="en-US"/>
              </w:rPr>
            </w:pPr>
            <w:r w:rsidRPr="00F77F94">
              <w:rPr>
                <w:i/>
                <w:iCs/>
                <w:sz w:val="22"/>
                <w:szCs w:val="22"/>
                <w:lang w:val="en-US"/>
              </w:rPr>
              <w:t>25</w:t>
            </w:r>
          </w:p>
        </w:tc>
        <w:tc>
          <w:tcPr>
            <w:tcW w:w="1713" w:type="dxa"/>
          </w:tcPr>
          <w:p w14:paraId="0597B6E1" w14:textId="19201574" w:rsidR="007910AC" w:rsidRPr="00F77F94" w:rsidRDefault="007910AC" w:rsidP="00786FDE">
            <w:pPr>
              <w:jc w:val="center"/>
              <w:rPr>
                <w:i/>
                <w:iCs/>
                <w:sz w:val="22"/>
                <w:szCs w:val="22"/>
                <w:lang w:val="en-US"/>
              </w:rPr>
            </w:pPr>
            <w:r w:rsidRPr="00F77F94">
              <w:rPr>
                <w:i/>
                <w:iCs/>
                <w:sz w:val="22"/>
                <w:szCs w:val="22"/>
                <w:lang w:val="en-US"/>
              </w:rPr>
              <w:t>25</w:t>
            </w:r>
          </w:p>
        </w:tc>
        <w:tc>
          <w:tcPr>
            <w:tcW w:w="1298" w:type="dxa"/>
          </w:tcPr>
          <w:p w14:paraId="284F828C" w14:textId="00CD7DFB" w:rsidR="007910AC" w:rsidRPr="00F77F94" w:rsidRDefault="007910AC" w:rsidP="00786FDE">
            <w:pPr>
              <w:jc w:val="center"/>
              <w:rPr>
                <w:i/>
                <w:iCs/>
                <w:sz w:val="22"/>
                <w:szCs w:val="22"/>
                <w:lang w:val="en-US"/>
              </w:rPr>
            </w:pPr>
            <w:r w:rsidRPr="00F77F94">
              <w:rPr>
                <w:i/>
                <w:iCs/>
                <w:sz w:val="22"/>
                <w:szCs w:val="22"/>
                <w:lang w:val="en-US"/>
              </w:rPr>
              <w:t>25</w:t>
            </w:r>
          </w:p>
        </w:tc>
      </w:tr>
      <w:tr w:rsidR="007910AC" w:rsidRPr="00F77F94" w14:paraId="0E7050E0" w14:textId="77777777" w:rsidTr="007E03AF">
        <w:trPr>
          <w:jc w:val="center"/>
        </w:trPr>
        <w:tc>
          <w:tcPr>
            <w:tcW w:w="1873" w:type="dxa"/>
          </w:tcPr>
          <w:p w14:paraId="512313CA" w14:textId="77777777" w:rsidR="007910AC" w:rsidRPr="00F77F94" w:rsidRDefault="007910AC" w:rsidP="00786FDE">
            <w:pPr>
              <w:rPr>
                <w:i/>
                <w:iCs/>
                <w:sz w:val="22"/>
                <w:szCs w:val="22"/>
                <w:lang w:val="en-US"/>
              </w:rPr>
            </w:pPr>
            <w:r w:rsidRPr="00F77F94">
              <w:rPr>
                <w:i/>
                <w:iCs/>
                <w:sz w:val="22"/>
                <w:szCs w:val="22"/>
                <w:lang w:val="en-US"/>
              </w:rPr>
              <w:t>Variance: Target</w:t>
            </w:r>
          </w:p>
        </w:tc>
        <w:tc>
          <w:tcPr>
            <w:tcW w:w="1496" w:type="dxa"/>
          </w:tcPr>
          <w:p w14:paraId="49BAFFA1" w14:textId="6DAB1D3B" w:rsidR="007910AC" w:rsidRPr="00F77F94" w:rsidRDefault="007910AC" w:rsidP="00786FDE">
            <w:pPr>
              <w:jc w:val="center"/>
              <w:rPr>
                <w:i/>
                <w:iCs/>
                <w:sz w:val="22"/>
                <w:szCs w:val="22"/>
                <w:lang w:val="en-US"/>
              </w:rPr>
            </w:pPr>
            <w:r w:rsidRPr="00F77F94">
              <w:rPr>
                <w:i/>
                <w:iCs/>
                <w:sz w:val="22"/>
                <w:szCs w:val="22"/>
                <w:lang w:val="en-US"/>
              </w:rPr>
              <w:t>3.48</w:t>
            </w:r>
          </w:p>
        </w:tc>
        <w:tc>
          <w:tcPr>
            <w:tcW w:w="1713" w:type="dxa"/>
          </w:tcPr>
          <w:p w14:paraId="25ED95C3" w14:textId="1EE1F9AC" w:rsidR="007910AC" w:rsidRPr="00F77F94" w:rsidRDefault="007910AC" w:rsidP="00786FDE">
            <w:pPr>
              <w:jc w:val="center"/>
              <w:rPr>
                <w:i/>
                <w:iCs/>
                <w:sz w:val="22"/>
                <w:szCs w:val="22"/>
                <w:lang w:val="en-US"/>
              </w:rPr>
            </w:pPr>
            <w:r w:rsidRPr="00F77F94">
              <w:rPr>
                <w:i/>
                <w:iCs/>
                <w:sz w:val="22"/>
                <w:szCs w:val="22"/>
                <w:lang w:val="en-US"/>
              </w:rPr>
              <w:t>2.29</w:t>
            </w:r>
          </w:p>
        </w:tc>
        <w:tc>
          <w:tcPr>
            <w:tcW w:w="1298" w:type="dxa"/>
          </w:tcPr>
          <w:p w14:paraId="26971E40" w14:textId="0481CA9D" w:rsidR="007910AC" w:rsidRPr="00F77F94" w:rsidRDefault="007910AC" w:rsidP="00786FDE">
            <w:pPr>
              <w:jc w:val="center"/>
              <w:rPr>
                <w:i/>
                <w:iCs/>
                <w:sz w:val="22"/>
                <w:szCs w:val="22"/>
                <w:lang w:val="en-US"/>
              </w:rPr>
            </w:pPr>
            <w:r w:rsidRPr="00F77F94">
              <w:rPr>
                <w:i/>
                <w:iCs/>
                <w:sz w:val="22"/>
                <w:szCs w:val="22"/>
                <w:lang w:val="en-US"/>
              </w:rPr>
              <w:t>3.83</w:t>
            </w:r>
          </w:p>
        </w:tc>
      </w:tr>
      <w:tr w:rsidR="007910AC" w:rsidRPr="00F77F94" w14:paraId="4ACBC810" w14:textId="77777777" w:rsidTr="007E03AF">
        <w:trPr>
          <w:jc w:val="center"/>
        </w:trPr>
        <w:tc>
          <w:tcPr>
            <w:tcW w:w="1873" w:type="dxa"/>
          </w:tcPr>
          <w:p w14:paraId="05DB49C4" w14:textId="77777777" w:rsidR="007910AC" w:rsidRPr="00F77F94" w:rsidRDefault="007910AC" w:rsidP="00786FDE">
            <w:pPr>
              <w:rPr>
                <w:i/>
                <w:iCs/>
                <w:sz w:val="22"/>
                <w:szCs w:val="22"/>
                <w:lang w:val="en-US"/>
              </w:rPr>
            </w:pPr>
            <w:r w:rsidRPr="00F77F94">
              <w:rPr>
                <w:i/>
                <w:iCs/>
                <w:sz w:val="22"/>
                <w:szCs w:val="22"/>
                <w:lang w:val="en-US"/>
              </w:rPr>
              <w:t>Variance: Year</w:t>
            </w:r>
          </w:p>
        </w:tc>
        <w:tc>
          <w:tcPr>
            <w:tcW w:w="1496" w:type="dxa"/>
          </w:tcPr>
          <w:p w14:paraId="48A99402" w14:textId="68DB8EE0" w:rsidR="007910AC" w:rsidRPr="00F77F94" w:rsidRDefault="007910AC" w:rsidP="00786FDE">
            <w:pPr>
              <w:jc w:val="center"/>
              <w:rPr>
                <w:i/>
                <w:iCs/>
                <w:sz w:val="22"/>
                <w:szCs w:val="22"/>
                <w:lang w:val="en-US"/>
              </w:rPr>
            </w:pPr>
            <w:r w:rsidRPr="00F77F94">
              <w:rPr>
                <w:i/>
                <w:iCs/>
                <w:sz w:val="22"/>
                <w:szCs w:val="22"/>
                <w:lang w:val="en-US"/>
              </w:rPr>
              <w:t>0.00</w:t>
            </w:r>
          </w:p>
        </w:tc>
        <w:tc>
          <w:tcPr>
            <w:tcW w:w="1713" w:type="dxa"/>
          </w:tcPr>
          <w:p w14:paraId="2C9FE639" w14:textId="5BE35C9B" w:rsidR="007910AC" w:rsidRPr="00F77F94" w:rsidRDefault="007910AC" w:rsidP="00786FDE">
            <w:pPr>
              <w:jc w:val="center"/>
              <w:rPr>
                <w:i/>
                <w:iCs/>
                <w:sz w:val="22"/>
                <w:szCs w:val="22"/>
                <w:lang w:val="en-US"/>
              </w:rPr>
            </w:pPr>
            <w:r w:rsidRPr="00F77F94">
              <w:rPr>
                <w:i/>
                <w:iCs/>
                <w:sz w:val="22"/>
                <w:szCs w:val="22"/>
                <w:lang w:val="en-US"/>
              </w:rPr>
              <w:t>0.00</w:t>
            </w:r>
          </w:p>
        </w:tc>
        <w:tc>
          <w:tcPr>
            <w:tcW w:w="1298" w:type="dxa"/>
          </w:tcPr>
          <w:p w14:paraId="0D4FD5DA" w14:textId="202826BF" w:rsidR="007910AC" w:rsidRPr="00F77F94" w:rsidRDefault="007910AC" w:rsidP="00786FDE">
            <w:pPr>
              <w:jc w:val="center"/>
              <w:rPr>
                <w:i/>
                <w:iCs/>
                <w:sz w:val="22"/>
                <w:szCs w:val="22"/>
                <w:lang w:val="en-US"/>
              </w:rPr>
            </w:pPr>
            <w:r w:rsidRPr="00F77F94">
              <w:rPr>
                <w:i/>
                <w:iCs/>
                <w:sz w:val="22"/>
                <w:szCs w:val="22"/>
                <w:lang w:val="en-US"/>
              </w:rPr>
              <w:t>0.00</w:t>
            </w:r>
          </w:p>
        </w:tc>
      </w:tr>
      <w:tr w:rsidR="007910AC" w:rsidRPr="00F77F94" w14:paraId="5C63FCD5" w14:textId="77777777" w:rsidTr="007E03AF">
        <w:trPr>
          <w:jc w:val="center"/>
        </w:trPr>
        <w:tc>
          <w:tcPr>
            <w:tcW w:w="1873" w:type="dxa"/>
          </w:tcPr>
          <w:p w14:paraId="06C6ECAD" w14:textId="77777777" w:rsidR="007910AC" w:rsidRPr="00F77F94" w:rsidRDefault="007910AC" w:rsidP="00786FDE">
            <w:pPr>
              <w:rPr>
                <w:i/>
                <w:iCs/>
                <w:sz w:val="22"/>
                <w:szCs w:val="22"/>
                <w:lang w:val="en-US"/>
              </w:rPr>
            </w:pPr>
            <w:r w:rsidRPr="00F77F94">
              <w:rPr>
                <w:i/>
                <w:iCs/>
                <w:sz w:val="22"/>
                <w:szCs w:val="22"/>
                <w:lang w:val="en-US"/>
              </w:rPr>
              <w:t>AIC</w:t>
            </w:r>
          </w:p>
        </w:tc>
        <w:tc>
          <w:tcPr>
            <w:tcW w:w="1496" w:type="dxa"/>
          </w:tcPr>
          <w:p w14:paraId="18725AAD" w14:textId="62FB6E09" w:rsidR="007910AC" w:rsidRPr="00F77F94" w:rsidRDefault="007910AC" w:rsidP="00786FDE">
            <w:pPr>
              <w:jc w:val="center"/>
              <w:rPr>
                <w:i/>
                <w:iCs/>
                <w:sz w:val="22"/>
                <w:szCs w:val="22"/>
                <w:lang w:val="en-US"/>
              </w:rPr>
            </w:pPr>
            <w:r w:rsidRPr="00F77F94">
              <w:rPr>
                <w:i/>
                <w:iCs/>
                <w:sz w:val="22"/>
                <w:szCs w:val="22"/>
                <w:lang w:val="en-US"/>
              </w:rPr>
              <w:t>83.89</w:t>
            </w:r>
          </w:p>
        </w:tc>
        <w:tc>
          <w:tcPr>
            <w:tcW w:w="1713" w:type="dxa"/>
          </w:tcPr>
          <w:p w14:paraId="760D70AB" w14:textId="38FB91EF" w:rsidR="007910AC" w:rsidRPr="00F77F94" w:rsidRDefault="002D04FB" w:rsidP="00786FDE">
            <w:pPr>
              <w:jc w:val="center"/>
              <w:rPr>
                <w:i/>
                <w:iCs/>
                <w:sz w:val="22"/>
                <w:szCs w:val="22"/>
                <w:lang w:val="en-US"/>
              </w:rPr>
            </w:pPr>
            <w:r w:rsidRPr="00F77F94">
              <w:rPr>
                <w:i/>
                <w:iCs/>
                <w:sz w:val="22"/>
                <w:szCs w:val="22"/>
                <w:lang w:val="en-US"/>
              </w:rPr>
              <w:t>263.74</w:t>
            </w:r>
          </w:p>
        </w:tc>
        <w:tc>
          <w:tcPr>
            <w:tcW w:w="1298" w:type="dxa"/>
          </w:tcPr>
          <w:p w14:paraId="7CA83772" w14:textId="3D0C332F" w:rsidR="007910AC" w:rsidRPr="00F77F94" w:rsidRDefault="002D04FB" w:rsidP="00786FDE">
            <w:pPr>
              <w:jc w:val="center"/>
              <w:rPr>
                <w:i/>
                <w:iCs/>
                <w:sz w:val="22"/>
                <w:szCs w:val="22"/>
                <w:highlight w:val="yellow"/>
                <w:lang w:val="en-US"/>
              </w:rPr>
            </w:pPr>
            <w:r w:rsidRPr="00F77F94">
              <w:rPr>
                <w:i/>
                <w:iCs/>
                <w:sz w:val="22"/>
                <w:szCs w:val="22"/>
                <w:lang w:val="en-US"/>
              </w:rPr>
              <w:t>91.18</w:t>
            </w:r>
          </w:p>
        </w:tc>
      </w:tr>
      <w:tr w:rsidR="007910AC" w:rsidRPr="00F77F94" w14:paraId="2C3581B7" w14:textId="77777777" w:rsidTr="007E03AF">
        <w:trPr>
          <w:trHeight w:val="86"/>
          <w:jc w:val="center"/>
        </w:trPr>
        <w:tc>
          <w:tcPr>
            <w:tcW w:w="1873" w:type="dxa"/>
          </w:tcPr>
          <w:p w14:paraId="02E7714B" w14:textId="77777777" w:rsidR="007910AC" w:rsidRPr="00F77F94" w:rsidRDefault="007910AC" w:rsidP="00786FDE">
            <w:pPr>
              <w:rPr>
                <w:i/>
                <w:iCs/>
                <w:sz w:val="22"/>
                <w:szCs w:val="22"/>
                <w:lang w:val="en-US"/>
              </w:rPr>
            </w:pPr>
            <w:r w:rsidRPr="00F77F94">
              <w:rPr>
                <w:i/>
                <w:iCs/>
                <w:sz w:val="22"/>
                <w:szCs w:val="22"/>
                <w:lang w:val="en-US"/>
              </w:rPr>
              <w:t>BIC</w:t>
            </w:r>
          </w:p>
        </w:tc>
        <w:tc>
          <w:tcPr>
            <w:tcW w:w="1496" w:type="dxa"/>
          </w:tcPr>
          <w:p w14:paraId="03F1EBAB" w14:textId="17391028" w:rsidR="007910AC" w:rsidRPr="00F77F94" w:rsidRDefault="007910AC" w:rsidP="00786FDE">
            <w:pPr>
              <w:jc w:val="center"/>
              <w:rPr>
                <w:i/>
                <w:iCs/>
                <w:sz w:val="22"/>
                <w:szCs w:val="22"/>
                <w:lang w:val="en-US"/>
              </w:rPr>
            </w:pPr>
            <w:r w:rsidRPr="00F77F94">
              <w:rPr>
                <w:i/>
                <w:iCs/>
                <w:sz w:val="22"/>
                <w:szCs w:val="22"/>
                <w:lang w:val="en-US"/>
              </w:rPr>
              <w:t>134.22</w:t>
            </w:r>
          </w:p>
        </w:tc>
        <w:tc>
          <w:tcPr>
            <w:tcW w:w="1713" w:type="dxa"/>
          </w:tcPr>
          <w:p w14:paraId="72EAB30C" w14:textId="62EBF9D4" w:rsidR="007910AC" w:rsidRPr="00F77F94" w:rsidRDefault="002D04FB" w:rsidP="00786FDE">
            <w:pPr>
              <w:jc w:val="center"/>
              <w:rPr>
                <w:i/>
                <w:iCs/>
                <w:sz w:val="22"/>
                <w:szCs w:val="22"/>
                <w:lang w:val="en-US"/>
              </w:rPr>
            </w:pPr>
            <w:r w:rsidRPr="00F77F94">
              <w:rPr>
                <w:i/>
                <w:iCs/>
                <w:sz w:val="22"/>
                <w:szCs w:val="22"/>
                <w:lang w:val="en-US"/>
              </w:rPr>
              <w:t>314.07</w:t>
            </w:r>
          </w:p>
        </w:tc>
        <w:tc>
          <w:tcPr>
            <w:tcW w:w="1298" w:type="dxa"/>
          </w:tcPr>
          <w:p w14:paraId="30E3BF7A" w14:textId="59371AF3" w:rsidR="007910AC" w:rsidRPr="00F77F94" w:rsidRDefault="002D04FB" w:rsidP="00786FDE">
            <w:pPr>
              <w:jc w:val="center"/>
              <w:rPr>
                <w:i/>
                <w:iCs/>
                <w:sz w:val="22"/>
                <w:szCs w:val="22"/>
                <w:highlight w:val="yellow"/>
                <w:lang w:val="en-US"/>
              </w:rPr>
            </w:pPr>
            <w:r w:rsidRPr="00F77F94">
              <w:rPr>
                <w:i/>
                <w:iCs/>
                <w:sz w:val="22"/>
                <w:szCs w:val="22"/>
                <w:lang w:val="en-US"/>
              </w:rPr>
              <w:t>141.5</w:t>
            </w:r>
          </w:p>
        </w:tc>
      </w:tr>
      <w:tr w:rsidR="007910AC" w:rsidRPr="00F77F94" w14:paraId="01305245" w14:textId="77777777" w:rsidTr="007E03AF">
        <w:trPr>
          <w:jc w:val="center"/>
        </w:trPr>
        <w:tc>
          <w:tcPr>
            <w:tcW w:w="1873" w:type="dxa"/>
            <w:tcBorders>
              <w:bottom w:val="single" w:sz="4" w:space="0" w:color="auto"/>
            </w:tcBorders>
          </w:tcPr>
          <w:p w14:paraId="1BBE0D85" w14:textId="77777777" w:rsidR="007910AC" w:rsidRPr="00F77F94" w:rsidRDefault="007910AC" w:rsidP="00786FDE">
            <w:pPr>
              <w:spacing w:after="40"/>
              <w:rPr>
                <w:i/>
                <w:iCs/>
                <w:sz w:val="22"/>
                <w:szCs w:val="22"/>
                <w:lang w:val="en-US"/>
              </w:rPr>
            </w:pPr>
            <w:r w:rsidRPr="00F77F94">
              <w:rPr>
                <w:i/>
                <w:iCs/>
                <w:sz w:val="22"/>
                <w:szCs w:val="22"/>
                <w:lang w:val="en-US"/>
              </w:rPr>
              <w:t>Pseudo R2</w:t>
            </w:r>
          </w:p>
        </w:tc>
        <w:tc>
          <w:tcPr>
            <w:tcW w:w="1496" w:type="dxa"/>
            <w:tcBorders>
              <w:bottom w:val="single" w:sz="4" w:space="0" w:color="auto"/>
            </w:tcBorders>
          </w:tcPr>
          <w:p w14:paraId="65195818" w14:textId="77777777" w:rsidR="007910AC" w:rsidRPr="00F77F94" w:rsidRDefault="007910AC" w:rsidP="00786FDE">
            <w:pPr>
              <w:spacing w:after="40"/>
              <w:jc w:val="center"/>
              <w:rPr>
                <w:i/>
                <w:iCs/>
                <w:sz w:val="22"/>
                <w:szCs w:val="22"/>
                <w:lang w:val="en-US"/>
              </w:rPr>
            </w:pPr>
            <w:r w:rsidRPr="00F77F94">
              <w:rPr>
                <w:i/>
                <w:iCs/>
                <w:sz w:val="22"/>
                <w:szCs w:val="22"/>
                <w:lang w:val="en-US"/>
              </w:rPr>
              <w:t>0.32</w:t>
            </w:r>
          </w:p>
        </w:tc>
        <w:tc>
          <w:tcPr>
            <w:tcW w:w="1713" w:type="dxa"/>
            <w:tcBorders>
              <w:bottom w:val="single" w:sz="4" w:space="0" w:color="auto"/>
            </w:tcBorders>
          </w:tcPr>
          <w:p w14:paraId="18557414" w14:textId="77777777" w:rsidR="007910AC" w:rsidRPr="00F77F94" w:rsidRDefault="007910AC" w:rsidP="00786FDE">
            <w:pPr>
              <w:spacing w:after="40"/>
              <w:jc w:val="center"/>
              <w:rPr>
                <w:i/>
                <w:iCs/>
                <w:sz w:val="22"/>
                <w:szCs w:val="22"/>
                <w:lang w:val="en-US"/>
              </w:rPr>
            </w:pPr>
            <w:r w:rsidRPr="00F77F94">
              <w:rPr>
                <w:i/>
                <w:iCs/>
                <w:sz w:val="22"/>
                <w:szCs w:val="22"/>
                <w:lang w:val="en-US"/>
              </w:rPr>
              <w:t>0.09</w:t>
            </w:r>
          </w:p>
        </w:tc>
        <w:tc>
          <w:tcPr>
            <w:tcW w:w="1298" w:type="dxa"/>
            <w:tcBorders>
              <w:bottom w:val="single" w:sz="4" w:space="0" w:color="auto"/>
            </w:tcBorders>
          </w:tcPr>
          <w:p w14:paraId="2152D133" w14:textId="77777777" w:rsidR="007910AC" w:rsidRPr="00F77F94" w:rsidRDefault="007910AC" w:rsidP="00786FDE">
            <w:pPr>
              <w:spacing w:after="40"/>
              <w:jc w:val="center"/>
              <w:rPr>
                <w:i/>
                <w:iCs/>
                <w:sz w:val="22"/>
                <w:szCs w:val="22"/>
                <w:lang w:val="en-US"/>
              </w:rPr>
            </w:pPr>
            <w:r w:rsidRPr="00F77F94">
              <w:rPr>
                <w:i/>
                <w:iCs/>
                <w:sz w:val="22"/>
                <w:szCs w:val="22"/>
                <w:lang w:val="en-US"/>
              </w:rPr>
              <w:t>0.24</w:t>
            </w:r>
          </w:p>
        </w:tc>
      </w:tr>
    </w:tbl>
    <w:p w14:paraId="5CB878F2" w14:textId="0D7204BA" w:rsidR="000F3631" w:rsidRPr="00F77F94" w:rsidRDefault="000F3631" w:rsidP="000F3631">
      <w:pPr>
        <w:pStyle w:val="p1"/>
        <w:jc w:val="center"/>
        <w:rPr>
          <w:sz w:val="20"/>
          <w:szCs w:val="20"/>
          <w:lang w:val="en-US"/>
        </w:rPr>
      </w:pPr>
      <w:r w:rsidRPr="00F77F94">
        <w:rPr>
          <w:sz w:val="20"/>
          <w:szCs w:val="20"/>
          <w:lang w:val="en-US"/>
        </w:rPr>
        <w:t>Standard error in parentheses. *** p&lt;0.01, ** p&lt;0.05, *p&lt;0.1. For Pseudo R2, McFadden is used. P3 = France, the United Kingdom and the United States. P2 = China and Russia. Targets have been aggregated into 28 categories to support the model compositionality.</w:t>
      </w:r>
    </w:p>
    <w:p w14:paraId="6240673A" w14:textId="2574E298" w:rsidR="004F71F4" w:rsidRPr="00F77F94" w:rsidRDefault="00B036C6" w:rsidP="000F3631">
      <w:pPr>
        <w:pStyle w:val="Heading1"/>
        <w:spacing w:afterAutospacing="0"/>
        <w:rPr>
          <w:i/>
          <w:iCs/>
          <w:sz w:val="24"/>
          <w:szCs w:val="24"/>
          <w:lang w:val="en-US"/>
        </w:rPr>
      </w:pPr>
      <w:bookmarkStart w:id="7" w:name="_Toc208846061"/>
      <w:r w:rsidRPr="00F77F94">
        <w:rPr>
          <w:i/>
          <w:iCs/>
          <w:sz w:val="24"/>
          <w:szCs w:val="24"/>
          <w:lang w:val="en-US"/>
        </w:rPr>
        <w:lastRenderedPageBreak/>
        <w:t>8</w:t>
      </w:r>
      <w:r w:rsidR="004F71F4" w:rsidRPr="00F77F94">
        <w:rPr>
          <w:i/>
          <w:iCs/>
          <w:sz w:val="24"/>
          <w:szCs w:val="24"/>
          <w:lang w:val="en-US"/>
        </w:rPr>
        <w:t>. Robustness: Regression models with fixed effects</w:t>
      </w:r>
      <w:bookmarkEnd w:id="7"/>
    </w:p>
    <w:p w14:paraId="41FA085E" w14:textId="0CB75CC6" w:rsidR="00DA536F" w:rsidRPr="00F77F94" w:rsidRDefault="009637BD" w:rsidP="000F3631">
      <w:pPr>
        <w:spacing w:after="100"/>
        <w:rPr>
          <w:lang w:val="en-US"/>
        </w:rPr>
      </w:pPr>
      <w:r w:rsidRPr="00F77F94">
        <w:rPr>
          <w:b/>
          <w:bCs/>
          <w:lang w:val="en-US"/>
        </w:rPr>
        <w:t>Table A</w:t>
      </w:r>
      <w:r w:rsidR="003C4808" w:rsidRPr="00F77F94">
        <w:rPr>
          <w:b/>
          <w:bCs/>
          <w:lang w:val="en-US"/>
        </w:rPr>
        <w:t>X</w:t>
      </w:r>
      <w:r w:rsidR="007E03AF" w:rsidRPr="00F77F94">
        <w:rPr>
          <w:b/>
          <w:bCs/>
          <w:lang w:val="en-US"/>
        </w:rPr>
        <w:t>III</w:t>
      </w:r>
      <w:r w:rsidRPr="00F77F94">
        <w:rPr>
          <w:b/>
          <w:bCs/>
          <w:lang w:val="en-US"/>
        </w:rPr>
        <w:t>.</w:t>
      </w:r>
      <w:r w:rsidRPr="00F77F94">
        <w:rPr>
          <w:lang w:val="en-US"/>
        </w:rPr>
        <w:t xml:space="preserve"> Robustness check with fixed effects</w:t>
      </w:r>
    </w:p>
    <w:tbl>
      <w:tblPr>
        <w:tblStyle w:val="TableGrid"/>
        <w:tblW w:w="100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0"/>
        <w:gridCol w:w="2489"/>
        <w:gridCol w:w="1542"/>
        <w:gridCol w:w="1670"/>
        <w:gridCol w:w="1625"/>
      </w:tblGrid>
      <w:tr w:rsidR="004F71F4" w:rsidRPr="00F77F94" w14:paraId="6641C556" w14:textId="77777777" w:rsidTr="00777AEE">
        <w:trPr>
          <w:jc w:val="center"/>
        </w:trPr>
        <w:tc>
          <w:tcPr>
            <w:tcW w:w="2740" w:type="dxa"/>
            <w:tcBorders>
              <w:top w:val="single" w:sz="4" w:space="0" w:color="auto"/>
              <w:bottom w:val="single" w:sz="4" w:space="0" w:color="auto"/>
            </w:tcBorders>
          </w:tcPr>
          <w:p w14:paraId="5BC4F635" w14:textId="77777777" w:rsidR="004F71F4" w:rsidRPr="00F77F94" w:rsidRDefault="004F71F4" w:rsidP="00CA5DE1">
            <w:pPr>
              <w:spacing w:before="80" w:after="80"/>
              <w:jc w:val="center"/>
              <w:rPr>
                <w:sz w:val="22"/>
                <w:szCs w:val="22"/>
                <w:lang w:val="en-US"/>
              </w:rPr>
            </w:pPr>
          </w:p>
        </w:tc>
        <w:tc>
          <w:tcPr>
            <w:tcW w:w="2489" w:type="dxa"/>
            <w:tcBorders>
              <w:top w:val="single" w:sz="4" w:space="0" w:color="auto"/>
              <w:bottom w:val="single" w:sz="4" w:space="0" w:color="auto"/>
            </w:tcBorders>
            <w:shd w:val="clear" w:color="auto" w:fill="auto"/>
          </w:tcPr>
          <w:p w14:paraId="2E263CCD" w14:textId="5D4F44F0" w:rsidR="004F71F4" w:rsidRPr="00F77F94" w:rsidRDefault="004F71F4" w:rsidP="00CA5DE1">
            <w:pPr>
              <w:spacing w:before="80" w:after="80"/>
              <w:jc w:val="center"/>
              <w:rPr>
                <w:b/>
                <w:bCs/>
                <w:sz w:val="22"/>
                <w:szCs w:val="22"/>
                <w:lang w:val="en-US"/>
              </w:rPr>
            </w:pPr>
            <w:r w:rsidRPr="00F77F94">
              <w:rPr>
                <w:b/>
                <w:bCs/>
                <w:sz w:val="22"/>
                <w:szCs w:val="22"/>
                <w:lang w:val="en-US"/>
              </w:rPr>
              <w:t>(1</w:t>
            </w:r>
            <w:r w:rsidR="007E03AF" w:rsidRPr="00F77F94">
              <w:rPr>
                <w:b/>
                <w:bCs/>
                <w:sz w:val="22"/>
                <w:szCs w:val="22"/>
                <w:lang w:val="en-US"/>
              </w:rPr>
              <w:t>5</w:t>
            </w:r>
            <w:r w:rsidRPr="00F77F94">
              <w:rPr>
                <w:b/>
                <w:bCs/>
                <w:sz w:val="22"/>
                <w:szCs w:val="22"/>
                <w:lang w:val="en-US"/>
              </w:rPr>
              <w:t xml:space="preserve">) </w:t>
            </w:r>
            <w:r w:rsidRPr="00F77F94">
              <w:rPr>
                <w:sz w:val="22"/>
                <w:szCs w:val="22"/>
                <w:lang w:val="en-US"/>
              </w:rPr>
              <w:t>Two-stage Heckman</w:t>
            </w:r>
          </w:p>
        </w:tc>
        <w:tc>
          <w:tcPr>
            <w:tcW w:w="1542" w:type="dxa"/>
            <w:tcBorders>
              <w:top w:val="single" w:sz="4" w:space="0" w:color="auto"/>
              <w:bottom w:val="single" w:sz="4" w:space="0" w:color="auto"/>
            </w:tcBorders>
          </w:tcPr>
          <w:p w14:paraId="0BF74D62" w14:textId="4125F95C" w:rsidR="004F71F4" w:rsidRPr="00F77F94" w:rsidRDefault="004F71F4" w:rsidP="00CA5DE1">
            <w:pPr>
              <w:spacing w:before="80" w:after="80"/>
              <w:jc w:val="center"/>
              <w:rPr>
                <w:b/>
                <w:bCs/>
                <w:sz w:val="22"/>
                <w:szCs w:val="22"/>
                <w:lang w:val="en-US"/>
              </w:rPr>
            </w:pPr>
            <w:r w:rsidRPr="00F77F94">
              <w:rPr>
                <w:b/>
                <w:bCs/>
                <w:sz w:val="22"/>
                <w:szCs w:val="22"/>
                <w:lang w:val="en-US"/>
              </w:rPr>
              <w:t>(1</w:t>
            </w:r>
            <w:r w:rsidR="007E03AF" w:rsidRPr="00F77F94">
              <w:rPr>
                <w:b/>
                <w:bCs/>
                <w:sz w:val="22"/>
                <w:szCs w:val="22"/>
                <w:lang w:val="en-US"/>
              </w:rPr>
              <w:t>6</w:t>
            </w:r>
            <w:r w:rsidRPr="00F77F94">
              <w:rPr>
                <w:b/>
                <w:bCs/>
                <w:sz w:val="22"/>
                <w:szCs w:val="22"/>
                <w:lang w:val="en-US"/>
              </w:rPr>
              <w:t xml:space="preserve">) </w:t>
            </w:r>
            <w:r w:rsidRPr="00F77F94">
              <w:rPr>
                <w:sz w:val="22"/>
                <w:szCs w:val="22"/>
                <w:lang w:val="en-US"/>
              </w:rPr>
              <w:t>Adoption</w:t>
            </w:r>
          </w:p>
        </w:tc>
        <w:tc>
          <w:tcPr>
            <w:tcW w:w="1670" w:type="dxa"/>
            <w:tcBorders>
              <w:top w:val="single" w:sz="4" w:space="0" w:color="auto"/>
              <w:bottom w:val="single" w:sz="4" w:space="0" w:color="auto"/>
            </w:tcBorders>
          </w:tcPr>
          <w:p w14:paraId="296051F7" w14:textId="60506BAC" w:rsidR="004F71F4" w:rsidRPr="00F77F94" w:rsidRDefault="004F71F4" w:rsidP="00CA5DE1">
            <w:pPr>
              <w:spacing w:before="80" w:after="80"/>
              <w:jc w:val="center"/>
              <w:rPr>
                <w:b/>
                <w:bCs/>
                <w:sz w:val="22"/>
                <w:szCs w:val="22"/>
                <w:lang w:val="en-US"/>
              </w:rPr>
            </w:pPr>
            <w:r w:rsidRPr="00F77F94">
              <w:rPr>
                <w:b/>
                <w:bCs/>
                <w:sz w:val="22"/>
                <w:szCs w:val="22"/>
                <w:lang w:val="en-US"/>
              </w:rPr>
              <w:t>(1</w:t>
            </w:r>
            <w:r w:rsidR="007E03AF" w:rsidRPr="00F77F94">
              <w:rPr>
                <w:b/>
                <w:bCs/>
                <w:sz w:val="22"/>
                <w:szCs w:val="22"/>
                <w:lang w:val="en-US"/>
              </w:rPr>
              <w:t>7</w:t>
            </w:r>
            <w:r w:rsidRPr="00F77F94">
              <w:rPr>
                <w:b/>
                <w:bCs/>
                <w:sz w:val="22"/>
                <w:szCs w:val="22"/>
                <w:lang w:val="en-US"/>
              </w:rPr>
              <w:t xml:space="preserve">) </w:t>
            </w:r>
            <w:r w:rsidRPr="00F77F94">
              <w:rPr>
                <w:sz w:val="22"/>
                <w:szCs w:val="22"/>
                <w:lang w:val="en-US"/>
              </w:rPr>
              <w:t>Unanimous</w:t>
            </w:r>
          </w:p>
        </w:tc>
        <w:tc>
          <w:tcPr>
            <w:tcW w:w="1625" w:type="dxa"/>
            <w:tcBorders>
              <w:top w:val="single" w:sz="4" w:space="0" w:color="auto"/>
              <w:bottom w:val="single" w:sz="4" w:space="0" w:color="auto"/>
            </w:tcBorders>
          </w:tcPr>
          <w:p w14:paraId="6F352E65" w14:textId="098847DC" w:rsidR="004F71F4" w:rsidRPr="00F77F94" w:rsidRDefault="004F71F4" w:rsidP="00CA5DE1">
            <w:pPr>
              <w:spacing w:before="80" w:after="80"/>
              <w:jc w:val="center"/>
              <w:rPr>
                <w:b/>
                <w:bCs/>
                <w:sz w:val="22"/>
                <w:szCs w:val="22"/>
                <w:lang w:val="en-US"/>
              </w:rPr>
            </w:pPr>
            <w:r w:rsidRPr="00F77F94">
              <w:rPr>
                <w:b/>
                <w:bCs/>
                <w:sz w:val="22"/>
                <w:szCs w:val="22"/>
                <w:lang w:val="en-US"/>
              </w:rPr>
              <w:t>(1</w:t>
            </w:r>
            <w:r w:rsidR="007E03AF" w:rsidRPr="00F77F94">
              <w:rPr>
                <w:b/>
                <w:bCs/>
                <w:sz w:val="22"/>
                <w:szCs w:val="22"/>
                <w:lang w:val="en-US"/>
              </w:rPr>
              <w:t>8</w:t>
            </w:r>
            <w:r w:rsidRPr="00F77F94">
              <w:rPr>
                <w:b/>
                <w:bCs/>
                <w:sz w:val="22"/>
                <w:szCs w:val="22"/>
                <w:lang w:val="en-US"/>
              </w:rPr>
              <w:t xml:space="preserve">) </w:t>
            </w:r>
            <w:r w:rsidRPr="00F77F94">
              <w:rPr>
                <w:sz w:val="22"/>
                <w:szCs w:val="22"/>
                <w:lang w:val="en-US"/>
              </w:rPr>
              <w:t>Veto</w:t>
            </w:r>
          </w:p>
        </w:tc>
      </w:tr>
      <w:tr w:rsidR="004F71F4" w:rsidRPr="00F77F94" w14:paraId="574C5E4B" w14:textId="77777777" w:rsidTr="00777AEE">
        <w:trPr>
          <w:jc w:val="center"/>
        </w:trPr>
        <w:tc>
          <w:tcPr>
            <w:tcW w:w="2740" w:type="dxa"/>
            <w:tcBorders>
              <w:top w:val="single" w:sz="4" w:space="0" w:color="auto"/>
            </w:tcBorders>
          </w:tcPr>
          <w:p w14:paraId="043C5C9F" w14:textId="77777777" w:rsidR="004F71F4" w:rsidRPr="00F77F94" w:rsidRDefault="004F71F4" w:rsidP="00CA5DE1">
            <w:pPr>
              <w:spacing w:before="40"/>
              <w:rPr>
                <w:sz w:val="22"/>
                <w:szCs w:val="22"/>
                <w:lang w:val="en-US"/>
              </w:rPr>
            </w:pPr>
            <w:r w:rsidRPr="00F77F94">
              <w:rPr>
                <w:sz w:val="22"/>
                <w:szCs w:val="22"/>
                <w:lang w:val="en-US"/>
              </w:rPr>
              <w:t>Polity (diff)</w:t>
            </w:r>
          </w:p>
        </w:tc>
        <w:tc>
          <w:tcPr>
            <w:tcW w:w="2489" w:type="dxa"/>
            <w:tcBorders>
              <w:top w:val="single" w:sz="4" w:space="0" w:color="auto"/>
            </w:tcBorders>
            <w:shd w:val="clear" w:color="auto" w:fill="auto"/>
          </w:tcPr>
          <w:p w14:paraId="1AB9F437" w14:textId="77777777" w:rsidR="004F71F4" w:rsidRPr="00F77F94" w:rsidRDefault="004F71F4" w:rsidP="00CA5DE1">
            <w:pPr>
              <w:spacing w:before="40"/>
              <w:jc w:val="center"/>
              <w:rPr>
                <w:sz w:val="22"/>
                <w:szCs w:val="22"/>
                <w:lang w:val="en-US"/>
              </w:rPr>
            </w:pPr>
            <w:r w:rsidRPr="00F77F94">
              <w:rPr>
                <w:sz w:val="22"/>
                <w:szCs w:val="22"/>
                <w:lang w:val="en-US"/>
              </w:rPr>
              <w:t>-0.013</w:t>
            </w:r>
          </w:p>
        </w:tc>
        <w:tc>
          <w:tcPr>
            <w:tcW w:w="1542" w:type="dxa"/>
            <w:tcBorders>
              <w:top w:val="single" w:sz="4" w:space="0" w:color="auto"/>
            </w:tcBorders>
          </w:tcPr>
          <w:p w14:paraId="6ADA9B26" w14:textId="77777777" w:rsidR="004F71F4" w:rsidRPr="00F77F94" w:rsidRDefault="004F71F4" w:rsidP="00CA5DE1">
            <w:pPr>
              <w:spacing w:before="40"/>
              <w:jc w:val="center"/>
              <w:rPr>
                <w:sz w:val="22"/>
                <w:szCs w:val="22"/>
                <w:lang w:val="en-US"/>
              </w:rPr>
            </w:pPr>
          </w:p>
        </w:tc>
        <w:tc>
          <w:tcPr>
            <w:tcW w:w="1670" w:type="dxa"/>
            <w:tcBorders>
              <w:top w:val="single" w:sz="4" w:space="0" w:color="auto"/>
            </w:tcBorders>
          </w:tcPr>
          <w:p w14:paraId="5F7EF158" w14:textId="77777777" w:rsidR="004F71F4" w:rsidRPr="00F77F94" w:rsidRDefault="004F71F4" w:rsidP="00CA5DE1">
            <w:pPr>
              <w:spacing w:before="40"/>
              <w:jc w:val="center"/>
              <w:rPr>
                <w:sz w:val="22"/>
                <w:szCs w:val="22"/>
                <w:lang w:val="en-US"/>
              </w:rPr>
            </w:pPr>
          </w:p>
        </w:tc>
        <w:tc>
          <w:tcPr>
            <w:tcW w:w="1625" w:type="dxa"/>
            <w:tcBorders>
              <w:top w:val="single" w:sz="4" w:space="0" w:color="auto"/>
            </w:tcBorders>
          </w:tcPr>
          <w:p w14:paraId="23FDB66E" w14:textId="77777777" w:rsidR="004F71F4" w:rsidRPr="00F77F94" w:rsidRDefault="004F71F4" w:rsidP="00CA5DE1">
            <w:pPr>
              <w:spacing w:before="40"/>
              <w:jc w:val="center"/>
              <w:rPr>
                <w:sz w:val="22"/>
                <w:szCs w:val="22"/>
                <w:lang w:val="en-US"/>
              </w:rPr>
            </w:pPr>
          </w:p>
        </w:tc>
      </w:tr>
      <w:tr w:rsidR="004F71F4" w:rsidRPr="00F77F94" w14:paraId="599E7AEF" w14:textId="77777777" w:rsidTr="00777AEE">
        <w:trPr>
          <w:jc w:val="center"/>
        </w:trPr>
        <w:tc>
          <w:tcPr>
            <w:tcW w:w="2740" w:type="dxa"/>
          </w:tcPr>
          <w:p w14:paraId="27CA5643" w14:textId="77777777" w:rsidR="004F71F4" w:rsidRPr="00F77F94" w:rsidRDefault="004F71F4" w:rsidP="00CA5DE1">
            <w:pPr>
              <w:spacing w:after="60"/>
              <w:rPr>
                <w:sz w:val="22"/>
                <w:szCs w:val="22"/>
                <w:lang w:val="en-US"/>
              </w:rPr>
            </w:pPr>
          </w:p>
        </w:tc>
        <w:tc>
          <w:tcPr>
            <w:tcW w:w="2489" w:type="dxa"/>
            <w:shd w:val="clear" w:color="auto" w:fill="auto"/>
          </w:tcPr>
          <w:p w14:paraId="185C1B37" w14:textId="0CF8D09A" w:rsidR="004F71F4" w:rsidRPr="00F77F94" w:rsidRDefault="0096274F" w:rsidP="00CA5DE1">
            <w:pPr>
              <w:spacing w:after="60"/>
              <w:jc w:val="center"/>
              <w:rPr>
                <w:sz w:val="22"/>
                <w:szCs w:val="22"/>
                <w:lang w:val="en-US"/>
              </w:rPr>
            </w:pPr>
            <w:r w:rsidRPr="00F77F94">
              <w:rPr>
                <w:sz w:val="22"/>
                <w:szCs w:val="22"/>
                <w:lang w:val="en-US"/>
              </w:rPr>
              <w:t>(0.015)</w:t>
            </w:r>
          </w:p>
        </w:tc>
        <w:tc>
          <w:tcPr>
            <w:tcW w:w="1542" w:type="dxa"/>
          </w:tcPr>
          <w:p w14:paraId="208CBC6A" w14:textId="77777777" w:rsidR="004F71F4" w:rsidRPr="00F77F94" w:rsidRDefault="004F71F4" w:rsidP="00CA5DE1">
            <w:pPr>
              <w:spacing w:after="60"/>
              <w:jc w:val="center"/>
              <w:rPr>
                <w:sz w:val="22"/>
                <w:szCs w:val="22"/>
                <w:lang w:val="en-US"/>
              </w:rPr>
            </w:pPr>
          </w:p>
        </w:tc>
        <w:tc>
          <w:tcPr>
            <w:tcW w:w="1670" w:type="dxa"/>
          </w:tcPr>
          <w:p w14:paraId="5224E129" w14:textId="77777777" w:rsidR="004F71F4" w:rsidRPr="00F77F94" w:rsidRDefault="004F71F4" w:rsidP="00CA5DE1">
            <w:pPr>
              <w:spacing w:after="60"/>
              <w:jc w:val="center"/>
              <w:rPr>
                <w:sz w:val="22"/>
                <w:szCs w:val="22"/>
                <w:lang w:val="en-US"/>
              </w:rPr>
            </w:pPr>
          </w:p>
        </w:tc>
        <w:tc>
          <w:tcPr>
            <w:tcW w:w="1625" w:type="dxa"/>
          </w:tcPr>
          <w:p w14:paraId="6BDEB3A4" w14:textId="77777777" w:rsidR="004F71F4" w:rsidRPr="00F77F94" w:rsidRDefault="004F71F4" w:rsidP="00CA5DE1">
            <w:pPr>
              <w:spacing w:after="60"/>
              <w:jc w:val="center"/>
              <w:rPr>
                <w:sz w:val="22"/>
                <w:szCs w:val="22"/>
                <w:lang w:val="en-US"/>
              </w:rPr>
            </w:pPr>
          </w:p>
        </w:tc>
      </w:tr>
      <w:tr w:rsidR="004F71F4" w:rsidRPr="00F77F94" w14:paraId="3E87A422" w14:textId="77777777" w:rsidTr="00777AEE">
        <w:trPr>
          <w:jc w:val="center"/>
        </w:trPr>
        <w:tc>
          <w:tcPr>
            <w:tcW w:w="2740" w:type="dxa"/>
          </w:tcPr>
          <w:p w14:paraId="2FDF134B" w14:textId="77777777" w:rsidR="004F71F4" w:rsidRPr="00F77F94" w:rsidRDefault="004F71F4" w:rsidP="00CA5DE1">
            <w:pPr>
              <w:rPr>
                <w:sz w:val="22"/>
                <w:szCs w:val="22"/>
                <w:lang w:val="en-US"/>
              </w:rPr>
            </w:pPr>
            <w:r w:rsidRPr="00F77F94">
              <w:rPr>
                <w:sz w:val="22"/>
                <w:szCs w:val="22"/>
                <w:lang w:val="en-US"/>
              </w:rPr>
              <w:t>GDPc (log diff)</w:t>
            </w:r>
          </w:p>
        </w:tc>
        <w:tc>
          <w:tcPr>
            <w:tcW w:w="2489" w:type="dxa"/>
            <w:shd w:val="clear" w:color="auto" w:fill="auto"/>
          </w:tcPr>
          <w:p w14:paraId="1BF3F060" w14:textId="77777777" w:rsidR="004F71F4" w:rsidRPr="00F77F94" w:rsidRDefault="004F71F4" w:rsidP="00CA5DE1">
            <w:pPr>
              <w:jc w:val="center"/>
              <w:rPr>
                <w:sz w:val="22"/>
                <w:szCs w:val="22"/>
                <w:lang w:val="en-US"/>
              </w:rPr>
            </w:pPr>
            <w:r w:rsidRPr="00F77F94">
              <w:rPr>
                <w:sz w:val="22"/>
                <w:szCs w:val="22"/>
                <w:lang w:val="en-US"/>
              </w:rPr>
              <w:t>-0.024</w:t>
            </w:r>
          </w:p>
        </w:tc>
        <w:tc>
          <w:tcPr>
            <w:tcW w:w="1542" w:type="dxa"/>
          </w:tcPr>
          <w:p w14:paraId="78595B54" w14:textId="77777777" w:rsidR="004F71F4" w:rsidRPr="00F77F94" w:rsidRDefault="004F71F4" w:rsidP="00CA5DE1">
            <w:pPr>
              <w:jc w:val="center"/>
              <w:rPr>
                <w:sz w:val="22"/>
                <w:szCs w:val="22"/>
                <w:lang w:val="en-US"/>
              </w:rPr>
            </w:pPr>
          </w:p>
        </w:tc>
        <w:tc>
          <w:tcPr>
            <w:tcW w:w="1670" w:type="dxa"/>
          </w:tcPr>
          <w:p w14:paraId="17119829" w14:textId="77777777" w:rsidR="004F71F4" w:rsidRPr="00F77F94" w:rsidRDefault="004F71F4" w:rsidP="00CA5DE1">
            <w:pPr>
              <w:jc w:val="center"/>
              <w:rPr>
                <w:sz w:val="22"/>
                <w:szCs w:val="22"/>
                <w:lang w:val="en-US"/>
              </w:rPr>
            </w:pPr>
          </w:p>
        </w:tc>
        <w:tc>
          <w:tcPr>
            <w:tcW w:w="1625" w:type="dxa"/>
          </w:tcPr>
          <w:p w14:paraId="19070CED" w14:textId="77777777" w:rsidR="004F71F4" w:rsidRPr="00F77F94" w:rsidRDefault="004F71F4" w:rsidP="00CA5DE1">
            <w:pPr>
              <w:jc w:val="center"/>
              <w:rPr>
                <w:sz w:val="22"/>
                <w:szCs w:val="22"/>
                <w:lang w:val="en-US"/>
              </w:rPr>
            </w:pPr>
          </w:p>
        </w:tc>
      </w:tr>
      <w:tr w:rsidR="004F71F4" w:rsidRPr="00F77F94" w14:paraId="7F40C3CF" w14:textId="77777777" w:rsidTr="00777AEE">
        <w:trPr>
          <w:jc w:val="center"/>
        </w:trPr>
        <w:tc>
          <w:tcPr>
            <w:tcW w:w="2740" w:type="dxa"/>
          </w:tcPr>
          <w:p w14:paraId="74B0837E" w14:textId="77777777" w:rsidR="004F71F4" w:rsidRPr="00F77F94" w:rsidRDefault="004F71F4" w:rsidP="00CA5DE1">
            <w:pPr>
              <w:spacing w:after="60"/>
              <w:rPr>
                <w:sz w:val="22"/>
                <w:szCs w:val="22"/>
                <w:lang w:val="en-US"/>
              </w:rPr>
            </w:pPr>
          </w:p>
        </w:tc>
        <w:tc>
          <w:tcPr>
            <w:tcW w:w="2489" w:type="dxa"/>
            <w:shd w:val="clear" w:color="auto" w:fill="auto"/>
          </w:tcPr>
          <w:p w14:paraId="32B15C21" w14:textId="3E726EF6" w:rsidR="004F71F4" w:rsidRPr="00F77F94" w:rsidRDefault="0096274F" w:rsidP="00CA5DE1">
            <w:pPr>
              <w:spacing w:after="60"/>
              <w:jc w:val="center"/>
              <w:rPr>
                <w:sz w:val="22"/>
                <w:szCs w:val="22"/>
                <w:lang w:val="en-US"/>
              </w:rPr>
            </w:pPr>
            <w:r w:rsidRPr="00F77F94">
              <w:rPr>
                <w:sz w:val="22"/>
                <w:szCs w:val="22"/>
                <w:lang w:val="en-US"/>
              </w:rPr>
              <w:t>(0.028)</w:t>
            </w:r>
          </w:p>
        </w:tc>
        <w:tc>
          <w:tcPr>
            <w:tcW w:w="1542" w:type="dxa"/>
          </w:tcPr>
          <w:p w14:paraId="59283248" w14:textId="77777777" w:rsidR="004F71F4" w:rsidRPr="00F77F94" w:rsidRDefault="004F71F4" w:rsidP="00CA5DE1">
            <w:pPr>
              <w:spacing w:after="60"/>
              <w:jc w:val="center"/>
              <w:rPr>
                <w:sz w:val="22"/>
                <w:szCs w:val="22"/>
                <w:lang w:val="en-US"/>
              </w:rPr>
            </w:pPr>
          </w:p>
        </w:tc>
        <w:tc>
          <w:tcPr>
            <w:tcW w:w="1670" w:type="dxa"/>
          </w:tcPr>
          <w:p w14:paraId="761DDB41" w14:textId="77777777" w:rsidR="004F71F4" w:rsidRPr="00F77F94" w:rsidRDefault="004F71F4" w:rsidP="00CA5DE1">
            <w:pPr>
              <w:spacing w:after="60"/>
              <w:jc w:val="center"/>
              <w:rPr>
                <w:sz w:val="22"/>
                <w:szCs w:val="22"/>
                <w:lang w:val="en-US"/>
              </w:rPr>
            </w:pPr>
          </w:p>
        </w:tc>
        <w:tc>
          <w:tcPr>
            <w:tcW w:w="1625" w:type="dxa"/>
          </w:tcPr>
          <w:p w14:paraId="72714A6A" w14:textId="77777777" w:rsidR="004F71F4" w:rsidRPr="00F77F94" w:rsidRDefault="004F71F4" w:rsidP="00CA5DE1">
            <w:pPr>
              <w:spacing w:after="60"/>
              <w:jc w:val="center"/>
              <w:rPr>
                <w:sz w:val="22"/>
                <w:szCs w:val="22"/>
                <w:lang w:val="en-US"/>
              </w:rPr>
            </w:pPr>
          </w:p>
        </w:tc>
      </w:tr>
      <w:tr w:rsidR="004F71F4" w:rsidRPr="00F77F94" w14:paraId="00E286A6" w14:textId="77777777" w:rsidTr="00523809">
        <w:trPr>
          <w:jc w:val="center"/>
        </w:trPr>
        <w:tc>
          <w:tcPr>
            <w:tcW w:w="2740" w:type="dxa"/>
          </w:tcPr>
          <w:p w14:paraId="72A4CD6A" w14:textId="77777777" w:rsidR="004F71F4" w:rsidRPr="00F77F94" w:rsidRDefault="004F71F4" w:rsidP="00CA5DE1">
            <w:pPr>
              <w:rPr>
                <w:sz w:val="22"/>
                <w:szCs w:val="22"/>
                <w:lang w:val="en-US"/>
              </w:rPr>
            </w:pPr>
            <w:r w:rsidRPr="00F77F94">
              <w:rPr>
                <w:sz w:val="22"/>
                <w:szCs w:val="22"/>
                <w:lang w:val="en-US"/>
              </w:rPr>
              <w:t>Group</w:t>
            </w:r>
          </w:p>
        </w:tc>
        <w:tc>
          <w:tcPr>
            <w:tcW w:w="2489" w:type="dxa"/>
            <w:shd w:val="clear" w:color="auto" w:fill="auto"/>
          </w:tcPr>
          <w:p w14:paraId="37694708" w14:textId="0ED0F996" w:rsidR="004F71F4" w:rsidRPr="00F77F94" w:rsidRDefault="004F71F4" w:rsidP="00CA5DE1">
            <w:pPr>
              <w:jc w:val="center"/>
              <w:rPr>
                <w:sz w:val="22"/>
                <w:szCs w:val="22"/>
                <w:lang w:val="en-US"/>
              </w:rPr>
            </w:pPr>
            <w:r w:rsidRPr="00F77F94">
              <w:rPr>
                <w:sz w:val="22"/>
                <w:szCs w:val="22"/>
                <w:lang w:val="en-US"/>
              </w:rPr>
              <w:t>0.326</w:t>
            </w:r>
            <w:r w:rsidR="0096274F" w:rsidRPr="00F77F94">
              <w:rPr>
                <w:sz w:val="22"/>
                <w:szCs w:val="22"/>
                <w:lang w:val="en-US"/>
              </w:rPr>
              <w:t>***</w:t>
            </w:r>
          </w:p>
        </w:tc>
        <w:tc>
          <w:tcPr>
            <w:tcW w:w="1542" w:type="dxa"/>
          </w:tcPr>
          <w:p w14:paraId="5CD6CA8E" w14:textId="77777777" w:rsidR="004F71F4" w:rsidRPr="00F77F94" w:rsidRDefault="004F71F4" w:rsidP="00CA5DE1">
            <w:pPr>
              <w:jc w:val="center"/>
              <w:rPr>
                <w:sz w:val="22"/>
                <w:szCs w:val="22"/>
                <w:lang w:val="en-US"/>
              </w:rPr>
            </w:pPr>
          </w:p>
        </w:tc>
        <w:tc>
          <w:tcPr>
            <w:tcW w:w="1670" w:type="dxa"/>
          </w:tcPr>
          <w:p w14:paraId="3725A2D2" w14:textId="77777777" w:rsidR="004F71F4" w:rsidRPr="00F77F94" w:rsidRDefault="004F71F4" w:rsidP="00CA5DE1">
            <w:pPr>
              <w:jc w:val="center"/>
              <w:rPr>
                <w:sz w:val="22"/>
                <w:szCs w:val="22"/>
                <w:lang w:val="en-US"/>
              </w:rPr>
            </w:pPr>
          </w:p>
        </w:tc>
        <w:tc>
          <w:tcPr>
            <w:tcW w:w="1625" w:type="dxa"/>
          </w:tcPr>
          <w:p w14:paraId="39E42815" w14:textId="77777777" w:rsidR="004F71F4" w:rsidRPr="00F77F94" w:rsidRDefault="004F71F4" w:rsidP="00CA5DE1">
            <w:pPr>
              <w:jc w:val="center"/>
              <w:rPr>
                <w:sz w:val="22"/>
                <w:szCs w:val="22"/>
                <w:lang w:val="en-US"/>
              </w:rPr>
            </w:pPr>
          </w:p>
        </w:tc>
      </w:tr>
      <w:tr w:rsidR="004F71F4" w:rsidRPr="00F77F94" w14:paraId="0A994352" w14:textId="77777777" w:rsidTr="00523809">
        <w:trPr>
          <w:jc w:val="center"/>
        </w:trPr>
        <w:tc>
          <w:tcPr>
            <w:tcW w:w="2740" w:type="dxa"/>
          </w:tcPr>
          <w:p w14:paraId="0D5439B1" w14:textId="77777777" w:rsidR="004F71F4" w:rsidRPr="00F77F94" w:rsidRDefault="004F71F4" w:rsidP="00CA5DE1">
            <w:pPr>
              <w:spacing w:after="60"/>
              <w:rPr>
                <w:sz w:val="22"/>
                <w:szCs w:val="22"/>
                <w:lang w:val="en-US"/>
              </w:rPr>
            </w:pPr>
          </w:p>
        </w:tc>
        <w:tc>
          <w:tcPr>
            <w:tcW w:w="2489" w:type="dxa"/>
            <w:shd w:val="clear" w:color="auto" w:fill="auto"/>
          </w:tcPr>
          <w:p w14:paraId="7335F54B" w14:textId="0FE96E61" w:rsidR="004F71F4" w:rsidRPr="00F77F94" w:rsidRDefault="0096274F" w:rsidP="00CA5DE1">
            <w:pPr>
              <w:spacing w:after="60"/>
              <w:jc w:val="center"/>
              <w:rPr>
                <w:sz w:val="22"/>
                <w:szCs w:val="22"/>
                <w:lang w:val="en-US"/>
              </w:rPr>
            </w:pPr>
            <w:r w:rsidRPr="00F77F94">
              <w:rPr>
                <w:sz w:val="22"/>
                <w:szCs w:val="22"/>
                <w:lang w:val="en-US"/>
              </w:rPr>
              <w:t>(0.085)</w:t>
            </w:r>
          </w:p>
        </w:tc>
        <w:tc>
          <w:tcPr>
            <w:tcW w:w="1542" w:type="dxa"/>
          </w:tcPr>
          <w:p w14:paraId="78103A36" w14:textId="77777777" w:rsidR="004F71F4" w:rsidRPr="00F77F94" w:rsidRDefault="004F71F4" w:rsidP="00CA5DE1">
            <w:pPr>
              <w:spacing w:after="60"/>
              <w:jc w:val="center"/>
              <w:rPr>
                <w:sz w:val="22"/>
                <w:szCs w:val="22"/>
                <w:lang w:val="en-US"/>
              </w:rPr>
            </w:pPr>
          </w:p>
        </w:tc>
        <w:tc>
          <w:tcPr>
            <w:tcW w:w="1670" w:type="dxa"/>
          </w:tcPr>
          <w:p w14:paraId="21962AB9" w14:textId="77777777" w:rsidR="004F71F4" w:rsidRPr="00F77F94" w:rsidRDefault="004F71F4" w:rsidP="00CA5DE1">
            <w:pPr>
              <w:spacing w:after="60"/>
              <w:jc w:val="center"/>
              <w:rPr>
                <w:sz w:val="22"/>
                <w:szCs w:val="22"/>
                <w:lang w:val="en-US"/>
              </w:rPr>
            </w:pPr>
          </w:p>
        </w:tc>
        <w:tc>
          <w:tcPr>
            <w:tcW w:w="1625" w:type="dxa"/>
          </w:tcPr>
          <w:p w14:paraId="18F1AD7D" w14:textId="77777777" w:rsidR="004F71F4" w:rsidRPr="00F77F94" w:rsidRDefault="004F71F4" w:rsidP="00CA5DE1">
            <w:pPr>
              <w:spacing w:after="60"/>
              <w:jc w:val="center"/>
              <w:rPr>
                <w:sz w:val="22"/>
                <w:szCs w:val="22"/>
                <w:lang w:val="en-US"/>
              </w:rPr>
            </w:pPr>
          </w:p>
        </w:tc>
      </w:tr>
      <w:tr w:rsidR="004F71F4" w:rsidRPr="00F77F94" w14:paraId="2830B3FE" w14:textId="77777777" w:rsidTr="00777AEE">
        <w:trPr>
          <w:jc w:val="center"/>
        </w:trPr>
        <w:tc>
          <w:tcPr>
            <w:tcW w:w="2740" w:type="dxa"/>
          </w:tcPr>
          <w:p w14:paraId="34B84907" w14:textId="77777777" w:rsidR="004F71F4" w:rsidRPr="00F77F94" w:rsidRDefault="004F71F4" w:rsidP="00CA5DE1">
            <w:pPr>
              <w:spacing w:before="40"/>
              <w:rPr>
                <w:b/>
                <w:bCs/>
                <w:sz w:val="22"/>
                <w:szCs w:val="22"/>
                <w:lang w:val="en-US"/>
              </w:rPr>
            </w:pPr>
            <w:r w:rsidRPr="00F77F94">
              <w:rPr>
                <w:sz w:val="22"/>
                <w:szCs w:val="22"/>
                <w:lang w:val="en-US"/>
              </w:rPr>
              <w:t>Polity (mean)</w:t>
            </w:r>
          </w:p>
        </w:tc>
        <w:tc>
          <w:tcPr>
            <w:tcW w:w="2489" w:type="dxa"/>
            <w:shd w:val="clear" w:color="auto" w:fill="auto"/>
          </w:tcPr>
          <w:p w14:paraId="1CD659C7" w14:textId="77777777" w:rsidR="004F71F4" w:rsidRPr="00F77F94" w:rsidRDefault="004F71F4" w:rsidP="00CA5DE1">
            <w:pPr>
              <w:spacing w:before="40"/>
              <w:jc w:val="center"/>
              <w:rPr>
                <w:sz w:val="22"/>
                <w:szCs w:val="22"/>
                <w:lang w:val="en-US"/>
              </w:rPr>
            </w:pPr>
            <w:r w:rsidRPr="00F77F94">
              <w:rPr>
                <w:sz w:val="22"/>
                <w:szCs w:val="22"/>
                <w:lang w:val="en-US"/>
              </w:rPr>
              <w:t>-0.010</w:t>
            </w:r>
          </w:p>
        </w:tc>
        <w:tc>
          <w:tcPr>
            <w:tcW w:w="1542" w:type="dxa"/>
          </w:tcPr>
          <w:p w14:paraId="663EDEAA" w14:textId="77777777" w:rsidR="004F71F4" w:rsidRPr="00F77F94" w:rsidRDefault="004F71F4" w:rsidP="00CA5DE1">
            <w:pPr>
              <w:spacing w:before="40"/>
              <w:jc w:val="center"/>
              <w:rPr>
                <w:sz w:val="22"/>
                <w:szCs w:val="22"/>
                <w:lang w:val="en-US"/>
              </w:rPr>
            </w:pPr>
          </w:p>
        </w:tc>
        <w:tc>
          <w:tcPr>
            <w:tcW w:w="1670" w:type="dxa"/>
          </w:tcPr>
          <w:p w14:paraId="14F10284" w14:textId="77777777" w:rsidR="004F71F4" w:rsidRPr="00F77F94" w:rsidRDefault="004F71F4" w:rsidP="00CA5DE1">
            <w:pPr>
              <w:spacing w:before="40"/>
              <w:jc w:val="center"/>
              <w:rPr>
                <w:sz w:val="22"/>
                <w:szCs w:val="22"/>
                <w:lang w:val="en-US"/>
              </w:rPr>
            </w:pPr>
          </w:p>
        </w:tc>
        <w:tc>
          <w:tcPr>
            <w:tcW w:w="1625" w:type="dxa"/>
          </w:tcPr>
          <w:p w14:paraId="7CFA44DC" w14:textId="77777777" w:rsidR="004F71F4" w:rsidRPr="00F77F94" w:rsidRDefault="004F71F4" w:rsidP="00CA5DE1">
            <w:pPr>
              <w:spacing w:before="40"/>
              <w:jc w:val="center"/>
              <w:rPr>
                <w:sz w:val="22"/>
                <w:szCs w:val="22"/>
                <w:lang w:val="en-US"/>
              </w:rPr>
            </w:pPr>
          </w:p>
        </w:tc>
      </w:tr>
      <w:tr w:rsidR="004F71F4" w:rsidRPr="00F77F94" w14:paraId="0C90A798" w14:textId="77777777" w:rsidTr="00777AEE">
        <w:trPr>
          <w:jc w:val="center"/>
        </w:trPr>
        <w:tc>
          <w:tcPr>
            <w:tcW w:w="2740" w:type="dxa"/>
          </w:tcPr>
          <w:p w14:paraId="6F75EBB7" w14:textId="77777777" w:rsidR="004F71F4" w:rsidRPr="00F77F94" w:rsidRDefault="004F71F4" w:rsidP="00CA5DE1">
            <w:pPr>
              <w:spacing w:after="60"/>
              <w:rPr>
                <w:sz w:val="22"/>
                <w:szCs w:val="22"/>
                <w:lang w:val="en-US"/>
              </w:rPr>
            </w:pPr>
          </w:p>
        </w:tc>
        <w:tc>
          <w:tcPr>
            <w:tcW w:w="2489" w:type="dxa"/>
            <w:shd w:val="clear" w:color="auto" w:fill="auto"/>
          </w:tcPr>
          <w:p w14:paraId="19E0C085" w14:textId="6BC18903" w:rsidR="004F71F4" w:rsidRPr="00F77F94" w:rsidRDefault="0096274F" w:rsidP="0096274F">
            <w:pPr>
              <w:spacing w:after="60"/>
              <w:jc w:val="center"/>
              <w:rPr>
                <w:sz w:val="22"/>
                <w:szCs w:val="22"/>
                <w:lang w:val="en-US"/>
              </w:rPr>
            </w:pPr>
            <w:r w:rsidRPr="00F77F94">
              <w:rPr>
                <w:sz w:val="22"/>
                <w:szCs w:val="22"/>
                <w:lang w:val="en-US"/>
              </w:rPr>
              <w:t>(0.029)</w:t>
            </w:r>
          </w:p>
        </w:tc>
        <w:tc>
          <w:tcPr>
            <w:tcW w:w="1542" w:type="dxa"/>
          </w:tcPr>
          <w:p w14:paraId="5E467D84" w14:textId="77777777" w:rsidR="004F71F4" w:rsidRPr="00F77F94" w:rsidRDefault="004F71F4" w:rsidP="00CA5DE1">
            <w:pPr>
              <w:spacing w:after="60"/>
              <w:jc w:val="center"/>
              <w:rPr>
                <w:sz w:val="22"/>
                <w:szCs w:val="22"/>
                <w:lang w:val="en-US"/>
              </w:rPr>
            </w:pPr>
          </w:p>
        </w:tc>
        <w:tc>
          <w:tcPr>
            <w:tcW w:w="1670" w:type="dxa"/>
          </w:tcPr>
          <w:p w14:paraId="514A0A91" w14:textId="77777777" w:rsidR="004F71F4" w:rsidRPr="00F77F94" w:rsidRDefault="004F71F4" w:rsidP="00CA5DE1">
            <w:pPr>
              <w:spacing w:after="60"/>
              <w:jc w:val="center"/>
              <w:rPr>
                <w:sz w:val="22"/>
                <w:szCs w:val="22"/>
                <w:lang w:val="en-US"/>
              </w:rPr>
            </w:pPr>
          </w:p>
        </w:tc>
        <w:tc>
          <w:tcPr>
            <w:tcW w:w="1625" w:type="dxa"/>
          </w:tcPr>
          <w:p w14:paraId="20843FCF" w14:textId="77777777" w:rsidR="004F71F4" w:rsidRPr="00F77F94" w:rsidRDefault="004F71F4" w:rsidP="00CA5DE1">
            <w:pPr>
              <w:spacing w:after="60"/>
              <w:jc w:val="center"/>
              <w:rPr>
                <w:sz w:val="22"/>
                <w:szCs w:val="22"/>
                <w:lang w:val="en-US"/>
              </w:rPr>
            </w:pPr>
          </w:p>
        </w:tc>
      </w:tr>
      <w:tr w:rsidR="004F71F4" w:rsidRPr="00F77F94" w14:paraId="01798E98" w14:textId="77777777" w:rsidTr="00777AEE">
        <w:trPr>
          <w:jc w:val="center"/>
        </w:trPr>
        <w:tc>
          <w:tcPr>
            <w:tcW w:w="2740" w:type="dxa"/>
          </w:tcPr>
          <w:p w14:paraId="247A18F5" w14:textId="77777777" w:rsidR="004F71F4" w:rsidRPr="00F77F94" w:rsidRDefault="004F71F4" w:rsidP="00CA5DE1">
            <w:pPr>
              <w:rPr>
                <w:sz w:val="22"/>
                <w:szCs w:val="22"/>
                <w:lang w:val="en-US"/>
              </w:rPr>
            </w:pPr>
            <w:r w:rsidRPr="00F77F94">
              <w:rPr>
                <w:sz w:val="22"/>
                <w:szCs w:val="22"/>
                <w:lang w:val="en-US"/>
              </w:rPr>
              <w:t>GDPc (log mean)</w:t>
            </w:r>
          </w:p>
        </w:tc>
        <w:tc>
          <w:tcPr>
            <w:tcW w:w="2489" w:type="dxa"/>
            <w:shd w:val="clear" w:color="auto" w:fill="auto"/>
          </w:tcPr>
          <w:p w14:paraId="7B1C4551" w14:textId="77777777" w:rsidR="004F71F4" w:rsidRPr="00F77F94" w:rsidRDefault="004F71F4" w:rsidP="00CA5DE1">
            <w:pPr>
              <w:jc w:val="center"/>
              <w:rPr>
                <w:sz w:val="22"/>
                <w:szCs w:val="22"/>
                <w:lang w:val="en-US"/>
              </w:rPr>
            </w:pPr>
            <w:r w:rsidRPr="00F77F94">
              <w:rPr>
                <w:sz w:val="22"/>
                <w:szCs w:val="22"/>
                <w:lang w:val="en-US"/>
              </w:rPr>
              <w:t>-0.163</w:t>
            </w:r>
          </w:p>
        </w:tc>
        <w:tc>
          <w:tcPr>
            <w:tcW w:w="1542" w:type="dxa"/>
          </w:tcPr>
          <w:p w14:paraId="069C3E39" w14:textId="77777777" w:rsidR="004F71F4" w:rsidRPr="00F77F94" w:rsidRDefault="004F71F4" w:rsidP="00CA5DE1">
            <w:pPr>
              <w:jc w:val="center"/>
              <w:rPr>
                <w:sz w:val="22"/>
                <w:szCs w:val="22"/>
                <w:lang w:val="en-US"/>
              </w:rPr>
            </w:pPr>
          </w:p>
        </w:tc>
        <w:tc>
          <w:tcPr>
            <w:tcW w:w="1670" w:type="dxa"/>
          </w:tcPr>
          <w:p w14:paraId="330BC5AF" w14:textId="77777777" w:rsidR="004F71F4" w:rsidRPr="00F77F94" w:rsidRDefault="004F71F4" w:rsidP="00CA5DE1">
            <w:pPr>
              <w:jc w:val="center"/>
              <w:rPr>
                <w:sz w:val="22"/>
                <w:szCs w:val="22"/>
                <w:lang w:val="en-US"/>
              </w:rPr>
            </w:pPr>
          </w:p>
        </w:tc>
        <w:tc>
          <w:tcPr>
            <w:tcW w:w="1625" w:type="dxa"/>
          </w:tcPr>
          <w:p w14:paraId="65AB8E28" w14:textId="77777777" w:rsidR="004F71F4" w:rsidRPr="00F77F94" w:rsidRDefault="004F71F4" w:rsidP="00CA5DE1">
            <w:pPr>
              <w:jc w:val="center"/>
              <w:rPr>
                <w:sz w:val="22"/>
                <w:szCs w:val="22"/>
                <w:lang w:val="en-US"/>
              </w:rPr>
            </w:pPr>
          </w:p>
        </w:tc>
      </w:tr>
      <w:tr w:rsidR="004F71F4" w:rsidRPr="00F77F94" w14:paraId="7CD3D919" w14:textId="77777777" w:rsidTr="00777AEE">
        <w:trPr>
          <w:jc w:val="center"/>
        </w:trPr>
        <w:tc>
          <w:tcPr>
            <w:tcW w:w="2740" w:type="dxa"/>
          </w:tcPr>
          <w:p w14:paraId="2F600C93" w14:textId="77777777" w:rsidR="004F71F4" w:rsidRPr="00F77F94" w:rsidRDefault="004F71F4" w:rsidP="00CA5DE1">
            <w:pPr>
              <w:spacing w:after="60"/>
              <w:rPr>
                <w:sz w:val="22"/>
                <w:szCs w:val="22"/>
                <w:lang w:val="en-US"/>
              </w:rPr>
            </w:pPr>
          </w:p>
        </w:tc>
        <w:tc>
          <w:tcPr>
            <w:tcW w:w="2489" w:type="dxa"/>
            <w:shd w:val="clear" w:color="auto" w:fill="auto"/>
          </w:tcPr>
          <w:p w14:paraId="12CF3574" w14:textId="07794D41" w:rsidR="004F71F4" w:rsidRPr="00F77F94" w:rsidRDefault="0096274F" w:rsidP="00CA5DE1">
            <w:pPr>
              <w:spacing w:after="60"/>
              <w:jc w:val="center"/>
              <w:rPr>
                <w:sz w:val="22"/>
                <w:szCs w:val="22"/>
                <w:lang w:val="en-US"/>
              </w:rPr>
            </w:pPr>
            <w:r w:rsidRPr="00F77F94">
              <w:rPr>
                <w:sz w:val="22"/>
                <w:szCs w:val="22"/>
                <w:lang w:val="en-US"/>
              </w:rPr>
              <w:t>(0.179)</w:t>
            </w:r>
          </w:p>
        </w:tc>
        <w:tc>
          <w:tcPr>
            <w:tcW w:w="1542" w:type="dxa"/>
          </w:tcPr>
          <w:p w14:paraId="32425E26" w14:textId="77777777" w:rsidR="004F71F4" w:rsidRPr="00F77F94" w:rsidRDefault="004F71F4" w:rsidP="00CA5DE1">
            <w:pPr>
              <w:spacing w:after="60"/>
              <w:jc w:val="center"/>
              <w:rPr>
                <w:sz w:val="22"/>
                <w:szCs w:val="22"/>
                <w:lang w:val="en-US"/>
              </w:rPr>
            </w:pPr>
          </w:p>
        </w:tc>
        <w:tc>
          <w:tcPr>
            <w:tcW w:w="1670" w:type="dxa"/>
          </w:tcPr>
          <w:p w14:paraId="3722A013" w14:textId="77777777" w:rsidR="004F71F4" w:rsidRPr="00F77F94" w:rsidRDefault="004F71F4" w:rsidP="00CA5DE1">
            <w:pPr>
              <w:spacing w:after="60"/>
              <w:jc w:val="center"/>
              <w:rPr>
                <w:sz w:val="22"/>
                <w:szCs w:val="22"/>
                <w:lang w:val="en-US"/>
              </w:rPr>
            </w:pPr>
          </w:p>
        </w:tc>
        <w:tc>
          <w:tcPr>
            <w:tcW w:w="1625" w:type="dxa"/>
          </w:tcPr>
          <w:p w14:paraId="4663C6F1" w14:textId="77777777" w:rsidR="004F71F4" w:rsidRPr="00F77F94" w:rsidRDefault="004F71F4" w:rsidP="00CA5DE1">
            <w:pPr>
              <w:spacing w:after="60"/>
              <w:jc w:val="center"/>
              <w:rPr>
                <w:sz w:val="22"/>
                <w:szCs w:val="22"/>
                <w:lang w:val="en-US"/>
              </w:rPr>
            </w:pPr>
          </w:p>
        </w:tc>
      </w:tr>
      <w:tr w:rsidR="004F71F4" w:rsidRPr="00F77F94" w14:paraId="0A91758E" w14:textId="77777777" w:rsidTr="00777AEE">
        <w:trPr>
          <w:jc w:val="center"/>
        </w:trPr>
        <w:tc>
          <w:tcPr>
            <w:tcW w:w="2740" w:type="dxa"/>
          </w:tcPr>
          <w:p w14:paraId="663C9435" w14:textId="41BE88EB" w:rsidR="004F71F4" w:rsidRPr="00F77F94" w:rsidRDefault="00777AEE" w:rsidP="00CA5DE1">
            <w:pPr>
              <w:rPr>
                <w:sz w:val="22"/>
                <w:szCs w:val="22"/>
                <w:lang w:val="en-US"/>
              </w:rPr>
            </w:pPr>
            <w:r w:rsidRPr="00F77F94">
              <w:rPr>
                <w:sz w:val="22"/>
                <w:szCs w:val="22"/>
                <w:lang w:val="en-US"/>
              </w:rPr>
              <w:t>Dyad: Both UNSC members</w:t>
            </w:r>
          </w:p>
        </w:tc>
        <w:tc>
          <w:tcPr>
            <w:tcW w:w="2489" w:type="dxa"/>
            <w:shd w:val="clear" w:color="auto" w:fill="auto"/>
          </w:tcPr>
          <w:p w14:paraId="3D0EA652" w14:textId="34FE2726" w:rsidR="004F71F4" w:rsidRPr="00F77F94" w:rsidRDefault="004F71F4" w:rsidP="00CA5DE1">
            <w:pPr>
              <w:jc w:val="center"/>
              <w:rPr>
                <w:sz w:val="22"/>
                <w:szCs w:val="22"/>
                <w:lang w:val="en-US"/>
              </w:rPr>
            </w:pPr>
            <w:r w:rsidRPr="00F77F94">
              <w:rPr>
                <w:sz w:val="22"/>
                <w:szCs w:val="22"/>
                <w:lang w:val="en-US"/>
              </w:rPr>
              <w:t>1.294</w:t>
            </w:r>
            <w:r w:rsidR="0096274F" w:rsidRPr="00F77F94">
              <w:rPr>
                <w:sz w:val="22"/>
                <w:szCs w:val="22"/>
                <w:lang w:val="en-US"/>
              </w:rPr>
              <w:t>***</w:t>
            </w:r>
          </w:p>
        </w:tc>
        <w:tc>
          <w:tcPr>
            <w:tcW w:w="1542" w:type="dxa"/>
          </w:tcPr>
          <w:p w14:paraId="760F754C" w14:textId="77777777" w:rsidR="004F71F4" w:rsidRPr="00F77F94" w:rsidRDefault="004F71F4" w:rsidP="00CA5DE1">
            <w:pPr>
              <w:jc w:val="center"/>
              <w:rPr>
                <w:sz w:val="22"/>
                <w:szCs w:val="22"/>
                <w:lang w:val="en-US"/>
              </w:rPr>
            </w:pPr>
          </w:p>
        </w:tc>
        <w:tc>
          <w:tcPr>
            <w:tcW w:w="1670" w:type="dxa"/>
          </w:tcPr>
          <w:p w14:paraId="4A13D8D3" w14:textId="77777777" w:rsidR="004F71F4" w:rsidRPr="00F77F94" w:rsidRDefault="004F71F4" w:rsidP="00CA5DE1">
            <w:pPr>
              <w:jc w:val="center"/>
              <w:rPr>
                <w:sz w:val="22"/>
                <w:szCs w:val="22"/>
                <w:lang w:val="en-US"/>
              </w:rPr>
            </w:pPr>
          </w:p>
        </w:tc>
        <w:tc>
          <w:tcPr>
            <w:tcW w:w="1625" w:type="dxa"/>
          </w:tcPr>
          <w:p w14:paraId="7671E600" w14:textId="77777777" w:rsidR="004F71F4" w:rsidRPr="00F77F94" w:rsidRDefault="004F71F4" w:rsidP="00CA5DE1">
            <w:pPr>
              <w:jc w:val="center"/>
              <w:rPr>
                <w:sz w:val="22"/>
                <w:szCs w:val="22"/>
                <w:lang w:val="en-US"/>
              </w:rPr>
            </w:pPr>
          </w:p>
        </w:tc>
      </w:tr>
      <w:tr w:rsidR="004F71F4" w:rsidRPr="00F77F94" w14:paraId="0933A267" w14:textId="77777777" w:rsidTr="00777AEE">
        <w:trPr>
          <w:jc w:val="center"/>
        </w:trPr>
        <w:tc>
          <w:tcPr>
            <w:tcW w:w="2740" w:type="dxa"/>
          </w:tcPr>
          <w:p w14:paraId="09577D1D" w14:textId="77777777" w:rsidR="004F71F4" w:rsidRPr="00F77F94" w:rsidRDefault="004F71F4" w:rsidP="00CA5DE1">
            <w:pPr>
              <w:spacing w:after="60"/>
              <w:rPr>
                <w:sz w:val="22"/>
                <w:szCs w:val="22"/>
                <w:lang w:val="en-US"/>
              </w:rPr>
            </w:pPr>
          </w:p>
        </w:tc>
        <w:tc>
          <w:tcPr>
            <w:tcW w:w="2489" w:type="dxa"/>
            <w:shd w:val="clear" w:color="auto" w:fill="auto"/>
          </w:tcPr>
          <w:p w14:paraId="7C6781AC" w14:textId="6E90F29A" w:rsidR="004F71F4" w:rsidRPr="00F77F94" w:rsidRDefault="0096274F" w:rsidP="00CA5DE1">
            <w:pPr>
              <w:spacing w:after="60"/>
              <w:jc w:val="center"/>
              <w:rPr>
                <w:sz w:val="22"/>
                <w:szCs w:val="22"/>
                <w:lang w:val="en-US"/>
              </w:rPr>
            </w:pPr>
            <w:r w:rsidRPr="00F77F94">
              <w:rPr>
                <w:sz w:val="22"/>
                <w:szCs w:val="22"/>
                <w:lang w:val="en-US"/>
              </w:rPr>
              <w:t>(0.041)</w:t>
            </w:r>
          </w:p>
        </w:tc>
        <w:tc>
          <w:tcPr>
            <w:tcW w:w="1542" w:type="dxa"/>
          </w:tcPr>
          <w:p w14:paraId="29E68FE8" w14:textId="77777777" w:rsidR="004F71F4" w:rsidRPr="00F77F94" w:rsidRDefault="004F71F4" w:rsidP="00CA5DE1">
            <w:pPr>
              <w:spacing w:after="60"/>
              <w:jc w:val="center"/>
              <w:rPr>
                <w:sz w:val="22"/>
                <w:szCs w:val="22"/>
                <w:lang w:val="en-US"/>
              </w:rPr>
            </w:pPr>
          </w:p>
        </w:tc>
        <w:tc>
          <w:tcPr>
            <w:tcW w:w="1670" w:type="dxa"/>
          </w:tcPr>
          <w:p w14:paraId="0D2B8AD4" w14:textId="77777777" w:rsidR="004F71F4" w:rsidRPr="00F77F94" w:rsidRDefault="004F71F4" w:rsidP="00CA5DE1">
            <w:pPr>
              <w:spacing w:after="60"/>
              <w:jc w:val="center"/>
              <w:rPr>
                <w:sz w:val="22"/>
                <w:szCs w:val="22"/>
                <w:lang w:val="en-US"/>
              </w:rPr>
            </w:pPr>
          </w:p>
        </w:tc>
        <w:tc>
          <w:tcPr>
            <w:tcW w:w="1625" w:type="dxa"/>
          </w:tcPr>
          <w:p w14:paraId="5A79AECC" w14:textId="77777777" w:rsidR="004F71F4" w:rsidRPr="00F77F94" w:rsidRDefault="004F71F4" w:rsidP="00CA5DE1">
            <w:pPr>
              <w:spacing w:after="60"/>
              <w:jc w:val="center"/>
              <w:rPr>
                <w:sz w:val="22"/>
                <w:szCs w:val="22"/>
                <w:lang w:val="en-US"/>
              </w:rPr>
            </w:pPr>
          </w:p>
        </w:tc>
      </w:tr>
      <w:tr w:rsidR="004F71F4" w:rsidRPr="00F77F94" w14:paraId="2F2EC9E7" w14:textId="77777777" w:rsidTr="00777AEE">
        <w:trPr>
          <w:jc w:val="center"/>
        </w:trPr>
        <w:tc>
          <w:tcPr>
            <w:tcW w:w="2740" w:type="dxa"/>
          </w:tcPr>
          <w:p w14:paraId="1CE9F82D" w14:textId="23DB81C4" w:rsidR="004F71F4" w:rsidRPr="00F77F94" w:rsidRDefault="00777AEE" w:rsidP="00CA5DE1">
            <w:pPr>
              <w:rPr>
                <w:sz w:val="22"/>
                <w:szCs w:val="22"/>
                <w:lang w:val="en-US"/>
              </w:rPr>
            </w:pPr>
            <w:r w:rsidRPr="00F77F94">
              <w:rPr>
                <w:sz w:val="22"/>
                <w:szCs w:val="22"/>
                <w:lang w:val="en-US"/>
              </w:rPr>
              <w:t xml:space="preserve">Dyad: </w:t>
            </w:r>
            <w:r>
              <w:rPr>
                <w:sz w:val="22"/>
                <w:szCs w:val="22"/>
                <w:lang w:val="en-US"/>
              </w:rPr>
              <w:t>One</w:t>
            </w:r>
            <w:r w:rsidRPr="00F77F94">
              <w:rPr>
                <w:sz w:val="22"/>
                <w:szCs w:val="22"/>
                <w:lang w:val="en-US"/>
              </w:rPr>
              <w:t xml:space="preserve"> UNSC member</w:t>
            </w:r>
          </w:p>
        </w:tc>
        <w:tc>
          <w:tcPr>
            <w:tcW w:w="2489" w:type="dxa"/>
            <w:shd w:val="clear" w:color="auto" w:fill="auto"/>
          </w:tcPr>
          <w:p w14:paraId="56E29702" w14:textId="05265450" w:rsidR="004F71F4" w:rsidRPr="00F77F94" w:rsidRDefault="004F71F4" w:rsidP="00CA5DE1">
            <w:pPr>
              <w:jc w:val="center"/>
              <w:rPr>
                <w:sz w:val="22"/>
                <w:szCs w:val="22"/>
                <w:lang w:val="en-US"/>
              </w:rPr>
            </w:pPr>
            <w:r w:rsidRPr="00F77F94">
              <w:rPr>
                <w:sz w:val="22"/>
                <w:szCs w:val="22"/>
                <w:lang w:val="en-US"/>
              </w:rPr>
              <w:t>0.094</w:t>
            </w:r>
            <w:r w:rsidR="0096274F" w:rsidRPr="00F77F94">
              <w:rPr>
                <w:sz w:val="22"/>
                <w:szCs w:val="22"/>
                <w:lang w:val="en-US"/>
              </w:rPr>
              <w:t>***</w:t>
            </w:r>
          </w:p>
        </w:tc>
        <w:tc>
          <w:tcPr>
            <w:tcW w:w="1542" w:type="dxa"/>
          </w:tcPr>
          <w:p w14:paraId="4DC81E90" w14:textId="77777777" w:rsidR="004F71F4" w:rsidRPr="00F77F94" w:rsidRDefault="004F71F4" w:rsidP="00CA5DE1">
            <w:pPr>
              <w:jc w:val="center"/>
              <w:rPr>
                <w:sz w:val="22"/>
                <w:szCs w:val="22"/>
                <w:lang w:val="en-US"/>
              </w:rPr>
            </w:pPr>
          </w:p>
        </w:tc>
        <w:tc>
          <w:tcPr>
            <w:tcW w:w="1670" w:type="dxa"/>
          </w:tcPr>
          <w:p w14:paraId="1149574D" w14:textId="77777777" w:rsidR="004F71F4" w:rsidRPr="00F77F94" w:rsidRDefault="004F71F4" w:rsidP="00CA5DE1">
            <w:pPr>
              <w:jc w:val="center"/>
              <w:rPr>
                <w:sz w:val="22"/>
                <w:szCs w:val="22"/>
                <w:lang w:val="en-US"/>
              </w:rPr>
            </w:pPr>
          </w:p>
        </w:tc>
        <w:tc>
          <w:tcPr>
            <w:tcW w:w="1625" w:type="dxa"/>
          </w:tcPr>
          <w:p w14:paraId="45A6E868" w14:textId="77777777" w:rsidR="004F71F4" w:rsidRPr="00F77F94" w:rsidRDefault="004F71F4" w:rsidP="00CA5DE1">
            <w:pPr>
              <w:jc w:val="center"/>
              <w:rPr>
                <w:sz w:val="22"/>
                <w:szCs w:val="22"/>
                <w:lang w:val="en-US"/>
              </w:rPr>
            </w:pPr>
          </w:p>
        </w:tc>
      </w:tr>
      <w:tr w:rsidR="004F71F4" w:rsidRPr="00F77F94" w14:paraId="25F64C76" w14:textId="77777777" w:rsidTr="00777AEE">
        <w:trPr>
          <w:jc w:val="center"/>
        </w:trPr>
        <w:tc>
          <w:tcPr>
            <w:tcW w:w="2740" w:type="dxa"/>
          </w:tcPr>
          <w:p w14:paraId="310480E1" w14:textId="77777777" w:rsidR="004F71F4" w:rsidRPr="00F77F94" w:rsidRDefault="004F71F4" w:rsidP="00CA5DE1">
            <w:pPr>
              <w:spacing w:after="60"/>
              <w:rPr>
                <w:sz w:val="22"/>
                <w:szCs w:val="22"/>
                <w:lang w:val="en-US"/>
              </w:rPr>
            </w:pPr>
          </w:p>
        </w:tc>
        <w:tc>
          <w:tcPr>
            <w:tcW w:w="2489" w:type="dxa"/>
            <w:shd w:val="clear" w:color="auto" w:fill="auto"/>
          </w:tcPr>
          <w:p w14:paraId="14D1090A" w14:textId="45646FAD" w:rsidR="004F71F4" w:rsidRPr="00F77F94" w:rsidRDefault="0096274F" w:rsidP="00CA5DE1">
            <w:pPr>
              <w:spacing w:after="60"/>
              <w:jc w:val="center"/>
              <w:rPr>
                <w:sz w:val="22"/>
                <w:szCs w:val="22"/>
                <w:lang w:val="en-US"/>
              </w:rPr>
            </w:pPr>
            <w:r w:rsidRPr="00F77F94">
              <w:rPr>
                <w:sz w:val="22"/>
                <w:szCs w:val="22"/>
                <w:lang w:val="en-US"/>
              </w:rPr>
              <w:t>(0.028)</w:t>
            </w:r>
          </w:p>
        </w:tc>
        <w:tc>
          <w:tcPr>
            <w:tcW w:w="1542" w:type="dxa"/>
          </w:tcPr>
          <w:p w14:paraId="32547B2F" w14:textId="77777777" w:rsidR="004F71F4" w:rsidRPr="00F77F94" w:rsidRDefault="004F71F4" w:rsidP="00CA5DE1">
            <w:pPr>
              <w:spacing w:after="60"/>
              <w:jc w:val="center"/>
              <w:rPr>
                <w:sz w:val="22"/>
                <w:szCs w:val="22"/>
                <w:lang w:val="en-US"/>
              </w:rPr>
            </w:pPr>
          </w:p>
        </w:tc>
        <w:tc>
          <w:tcPr>
            <w:tcW w:w="1670" w:type="dxa"/>
          </w:tcPr>
          <w:p w14:paraId="6E06768A" w14:textId="77777777" w:rsidR="004F71F4" w:rsidRPr="00F77F94" w:rsidRDefault="004F71F4" w:rsidP="00CA5DE1">
            <w:pPr>
              <w:spacing w:after="60"/>
              <w:jc w:val="center"/>
              <w:rPr>
                <w:sz w:val="22"/>
                <w:szCs w:val="22"/>
                <w:lang w:val="en-US"/>
              </w:rPr>
            </w:pPr>
          </w:p>
        </w:tc>
        <w:tc>
          <w:tcPr>
            <w:tcW w:w="1625" w:type="dxa"/>
          </w:tcPr>
          <w:p w14:paraId="08FE7C61" w14:textId="77777777" w:rsidR="004F71F4" w:rsidRPr="00F77F94" w:rsidRDefault="004F71F4" w:rsidP="00CA5DE1">
            <w:pPr>
              <w:spacing w:after="60"/>
              <w:jc w:val="center"/>
              <w:rPr>
                <w:sz w:val="22"/>
                <w:szCs w:val="22"/>
                <w:lang w:val="en-US"/>
              </w:rPr>
            </w:pPr>
          </w:p>
        </w:tc>
      </w:tr>
      <w:tr w:rsidR="004F71F4" w:rsidRPr="00F77F94" w14:paraId="2461AA0B" w14:textId="77777777" w:rsidTr="000352E1">
        <w:trPr>
          <w:jc w:val="center"/>
        </w:trPr>
        <w:tc>
          <w:tcPr>
            <w:tcW w:w="2740" w:type="dxa"/>
          </w:tcPr>
          <w:p w14:paraId="74E01FAF" w14:textId="77777777" w:rsidR="004F71F4" w:rsidRPr="00F77F94" w:rsidRDefault="004F71F4" w:rsidP="00CA5DE1">
            <w:pPr>
              <w:rPr>
                <w:sz w:val="22"/>
                <w:szCs w:val="22"/>
                <w:lang w:val="en-US"/>
              </w:rPr>
            </w:pPr>
            <w:r w:rsidRPr="00F77F94">
              <w:rPr>
                <w:sz w:val="22"/>
                <w:szCs w:val="22"/>
                <w:lang w:val="en-US"/>
              </w:rPr>
              <w:t>Polity (SD)</w:t>
            </w:r>
          </w:p>
        </w:tc>
        <w:tc>
          <w:tcPr>
            <w:tcW w:w="2489" w:type="dxa"/>
            <w:shd w:val="clear" w:color="auto" w:fill="auto"/>
          </w:tcPr>
          <w:p w14:paraId="552C6E17" w14:textId="77777777" w:rsidR="004F71F4" w:rsidRPr="00F77F94" w:rsidRDefault="004F71F4" w:rsidP="00CA5DE1">
            <w:pPr>
              <w:jc w:val="center"/>
              <w:rPr>
                <w:sz w:val="22"/>
                <w:szCs w:val="22"/>
                <w:lang w:val="en-US"/>
              </w:rPr>
            </w:pPr>
          </w:p>
        </w:tc>
        <w:tc>
          <w:tcPr>
            <w:tcW w:w="1542" w:type="dxa"/>
          </w:tcPr>
          <w:p w14:paraId="24884964" w14:textId="77777777" w:rsidR="004F71F4" w:rsidRPr="00F77F94" w:rsidRDefault="004F71F4" w:rsidP="00CA5DE1">
            <w:pPr>
              <w:jc w:val="center"/>
              <w:rPr>
                <w:sz w:val="22"/>
                <w:szCs w:val="22"/>
                <w:lang w:val="en-US"/>
              </w:rPr>
            </w:pPr>
            <w:r w:rsidRPr="00F77F94">
              <w:rPr>
                <w:sz w:val="22"/>
                <w:szCs w:val="22"/>
                <w:lang w:val="en-US"/>
              </w:rPr>
              <w:t>0.139</w:t>
            </w:r>
          </w:p>
        </w:tc>
        <w:tc>
          <w:tcPr>
            <w:tcW w:w="1670" w:type="dxa"/>
          </w:tcPr>
          <w:p w14:paraId="1B743D6C" w14:textId="77777777" w:rsidR="004F71F4" w:rsidRPr="00F77F94" w:rsidRDefault="004F71F4" w:rsidP="00CA5DE1">
            <w:pPr>
              <w:jc w:val="center"/>
              <w:rPr>
                <w:sz w:val="22"/>
                <w:szCs w:val="22"/>
                <w:lang w:val="en-US"/>
              </w:rPr>
            </w:pPr>
            <w:r w:rsidRPr="00F77F94">
              <w:rPr>
                <w:sz w:val="22"/>
                <w:szCs w:val="22"/>
                <w:lang w:val="en-US"/>
              </w:rPr>
              <w:t>0.189</w:t>
            </w:r>
          </w:p>
        </w:tc>
        <w:tc>
          <w:tcPr>
            <w:tcW w:w="1625" w:type="dxa"/>
          </w:tcPr>
          <w:p w14:paraId="556525A2" w14:textId="77777777" w:rsidR="004F71F4" w:rsidRPr="00F77F94" w:rsidRDefault="004F71F4" w:rsidP="00CA5DE1">
            <w:pPr>
              <w:jc w:val="center"/>
              <w:rPr>
                <w:sz w:val="22"/>
                <w:szCs w:val="22"/>
                <w:lang w:val="en-US"/>
              </w:rPr>
            </w:pPr>
            <w:r w:rsidRPr="00F77F94">
              <w:rPr>
                <w:sz w:val="22"/>
                <w:szCs w:val="22"/>
                <w:lang w:val="en-US"/>
              </w:rPr>
              <w:t>5.699e+13***</w:t>
            </w:r>
          </w:p>
        </w:tc>
      </w:tr>
      <w:tr w:rsidR="004F71F4" w:rsidRPr="00F77F94" w14:paraId="7E0704BA" w14:textId="77777777" w:rsidTr="000352E1">
        <w:trPr>
          <w:jc w:val="center"/>
        </w:trPr>
        <w:tc>
          <w:tcPr>
            <w:tcW w:w="2740" w:type="dxa"/>
          </w:tcPr>
          <w:p w14:paraId="51C53AF1" w14:textId="77777777" w:rsidR="004F71F4" w:rsidRPr="00F77F94" w:rsidRDefault="004F71F4" w:rsidP="007E03AF">
            <w:pPr>
              <w:spacing w:after="60"/>
              <w:jc w:val="right"/>
              <w:rPr>
                <w:sz w:val="22"/>
                <w:szCs w:val="22"/>
                <w:lang w:val="en-US"/>
              </w:rPr>
            </w:pPr>
          </w:p>
        </w:tc>
        <w:tc>
          <w:tcPr>
            <w:tcW w:w="2489" w:type="dxa"/>
            <w:shd w:val="clear" w:color="auto" w:fill="auto"/>
          </w:tcPr>
          <w:p w14:paraId="16730C51" w14:textId="77777777" w:rsidR="004F71F4" w:rsidRPr="00F77F94" w:rsidRDefault="004F71F4" w:rsidP="00CA5DE1">
            <w:pPr>
              <w:spacing w:after="60"/>
              <w:jc w:val="center"/>
              <w:rPr>
                <w:sz w:val="22"/>
                <w:szCs w:val="22"/>
                <w:lang w:val="en-US"/>
              </w:rPr>
            </w:pPr>
          </w:p>
        </w:tc>
        <w:tc>
          <w:tcPr>
            <w:tcW w:w="1542" w:type="dxa"/>
          </w:tcPr>
          <w:p w14:paraId="56AC2DF5" w14:textId="77777777" w:rsidR="004F71F4" w:rsidRPr="00F77F94" w:rsidRDefault="004F71F4" w:rsidP="00CA5DE1">
            <w:pPr>
              <w:spacing w:after="60"/>
              <w:jc w:val="center"/>
              <w:rPr>
                <w:sz w:val="22"/>
                <w:szCs w:val="22"/>
                <w:lang w:val="en-US"/>
              </w:rPr>
            </w:pPr>
            <w:r w:rsidRPr="00F77F94">
              <w:rPr>
                <w:sz w:val="22"/>
                <w:szCs w:val="22"/>
                <w:lang w:val="en-US"/>
              </w:rPr>
              <w:t>(0.779)</w:t>
            </w:r>
          </w:p>
        </w:tc>
        <w:tc>
          <w:tcPr>
            <w:tcW w:w="1670" w:type="dxa"/>
          </w:tcPr>
          <w:p w14:paraId="266BE221" w14:textId="77777777" w:rsidR="004F71F4" w:rsidRPr="00F77F94" w:rsidRDefault="004F71F4" w:rsidP="00CA5DE1">
            <w:pPr>
              <w:spacing w:after="60"/>
              <w:jc w:val="center"/>
              <w:rPr>
                <w:sz w:val="22"/>
                <w:szCs w:val="22"/>
                <w:lang w:val="en-US"/>
              </w:rPr>
            </w:pPr>
            <w:r w:rsidRPr="00F77F94">
              <w:rPr>
                <w:sz w:val="22"/>
                <w:szCs w:val="22"/>
                <w:lang w:val="en-US"/>
              </w:rPr>
              <w:t>(0.167)</w:t>
            </w:r>
          </w:p>
        </w:tc>
        <w:tc>
          <w:tcPr>
            <w:tcW w:w="1625" w:type="dxa"/>
          </w:tcPr>
          <w:p w14:paraId="13CEC277" w14:textId="77777777" w:rsidR="004F71F4" w:rsidRPr="00F77F94" w:rsidRDefault="004F71F4" w:rsidP="00CA5DE1">
            <w:pPr>
              <w:spacing w:after="60"/>
              <w:jc w:val="center"/>
              <w:rPr>
                <w:sz w:val="22"/>
                <w:szCs w:val="22"/>
                <w:lang w:val="en-US"/>
              </w:rPr>
            </w:pPr>
            <w:r w:rsidRPr="00F77F94">
              <w:rPr>
                <w:sz w:val="22"/>
                <w:szCs w:val="22"/>
                <w:lang w:val="en-US"/>
              </w:rPr>
              <w:t>(3.068e+06)</w:t>
            </w:r>
          </w:p>
        </w:tc>
      </w:tr>
      <w:tr w:rsidR="004F71F4" w:rsidRPr="00F77F94" w14:paraId="55DBC7AA" w14:textId="77777777" w:rsidTr="00777AEE">
        <w:trPr>
          <w:jc w:val="center"/>
        </w:trPr>
        <w:tc>
          <w:tcPr>
            <w:tcW w:w="2740" w:type="dxa"/>
          </w:tcPr>
          <w:p w14:paraId="6E4D47EE" w14:textId="188A53E4" w:rsidR="004F71F4" w:rsidRPr="00F77F94" w:rsidRDefault="004F71F4" w:rsidP="00CA5DE1">
            <w:pPr>
              <w:rPr>
                <w:sz w:val="22"/>
                <w:szCs w:val="22"/>
                <w:lang w:val="en-US"/>
              </w:rPr>
            </w:pPr>
            <w:r w:rsidRPr="00F77F94">
              <w:rPr>
                <w:sz w:val="22"/>
                <w:szCs w:val="22"/>
                <w:lang w:val="en-US"/>
              </w:rPr>
              <w:t>GDPc (log</w:t>
            </w:r>
            <w:r w:rsidR="007E03AF" w:rsidRPr="00F77F94">
              <w:rPr>
                <w:sz w:val="22"/>
                <w:szCs w:val="22"/>
                <w:lang w:val="en-US"/>
              </w:rPr>
              <w:t xml:space="preserve"> SD</w:t>
            </w:r>
            <w:r w:rsidRPr="00F77F94">
              <w:rPr>
                <w:sz w:val="22"/>
                <w:szCs w:val="22"/>
                <w:lang w:val="en-US"/>
              </w:rPr>
              <w:t>)</w:t>
            </w:r>
          </w:p>
        </w:tc>
        <w:tc>
          <w:tcPr>
            <w:tcW w:w="2489" w:type="dxa"/>
            <w:shd w:val="clear" w:color="auto" w:fill="auto"/>
          </w:tcPr>
          <w:p w14:paraId="25CD791D" w14:textId="77777777" w:rsidR="004F71F4" w:rsidRPr="00F77F94" w:rsidRDefault="004F71F4" w:rsidP="00CA5DE1">
            <w:pPr>
              <w:jc w:val="center"/>
              <w:rPr>
                <w:sz w:val="22"/>
                <w:szCs w:val="22"/>
                <w:lang w:val="en-US"/>
              </w:rPr>
            </w:pPr>
          </w:p>
        </w:tc>
        <w:tc>
          <w:tcPr>
            <w:tcW w:w="1542" w:type="dxa"/>
          </w:tcPr>
          <w:p w14:paraId="56AC068E" w14:textId="77777777" w:rsidR="004F71F4" w:rsidRPr="00F77F94" w:rsidRDefault="004F71F4" w:rsidP="00CA5DE1">
            <w:pPr>
              <w:jc w:val="center"/>
              <w:rPr>
                <w:sz w:val="22"/>
                <w:szCs w:val="22"/>
                <w:lang w:val="en-US"/>
              </w:rPr>
            </w:pPr>
            <w:r w:rsidRPr="00F77F94">
              <w:rPr>
                <w:sz w:val="22"/>
                <w:szCs w:val="22"/>
                <w:lang w:val="en-US"/>
              </w:rPr>
              <w:t>-15.210</w:t>
            </w:r>
          </w:p>
        </w:tc>
        <w:tc>
          <w:tcPr>
            <w:tcW w:w="1670" w:type="dxa"/>
          </w:tcPr>
          <w:p w14:paraId="20845832" w14:textId="77777777" w:rsidR="004F71F4" w:rsidRPr="00F77F94" w:rsidRDefault="004F71F4" w:rsidP="00CA5DE1">
            <w:pPr>
              <w:jc w:val="center"/>
              <w:rPr>
                <w:sz w:val="22"/>
                <w:szCs w:val="22"/>
                <w:lang w:val="en-US"/>
              </w:rPr>
            </w:pPr>
            <w:r w:rsidRPr="00F77F94">
              <w:rPr>
                <w:sz w:val="22"/>
                <w:szCs w:val="22"/>
                <w:lang w:val="en-US"/>
              </w:rPr>
              <w:t>0.315</w:t>
            </w:r>
          </w:p>
        </w:tc>
        <w:tc>
          <w:tcPr>
            <w:tcW w:w="1625" w:type="dxa"/>
          </w:tcPr>
          <w:p w14:paraId="10382B24" w14:textId="77777777" w:rsidR="004F71F4" w:rsidRPr="00F77F94" w:rsidRDefault="004F71F4" w:rsidP="00CA5DE1">
            <w:pPr>
              <w:jc w:val="center"/>
              <w:rPr>
                <w:sz w:val="22"/>
                <w:szCs w:val="22"/>
                <w:lang w:val="en-US"/>
              </w:rPr>
            </w:pPr>
            <w:r w:rsidRPr="00F77F94">
              <w:rPr>
                <w:sz w:val="22"/>
                <w:szCs w:val="22"/>
                <w:lang w:val="en-US"/>
              </w:rPr>
              <w:t>-4.046e+14***</w:t>
            </w:r>
          </w:p>
        </w:tc>
      </w:tr>
      <w:tr w:rsidR="004F71F4" w:rsidRPr="00F77F94" w14:paraId="769EB651" w14:textId="77777777" w:rsidTr="00777AEE">
        <w:trPr>
          <w:jc w:val="center"/>
        </w:trPr>
        <w:tc>
          <w:tcPr>
            <w:tcW w:w="2740" w:type="dxa"/>
          </w:tcPr>
          <w:p w14:paraId="6B879873" w14:textId="77777777" w:rsidR="004F71F4" w:rsidRPr="00F77F94" w:rsidRDefault="004F71F4" w:rsidP="00CA5DE1">
            <w:pPr>
              <w:spacing w:after="60"/>
              <w:rPr>
                <w:sz w:val="22"/>
                <w:szCs w:val="22"/>
                <w:lang w:val="en-US"/>
              </w:rPr>
            </w:pPr>
          </w:p>
        </w:tc>
        <w:tc>
          <w:tcPr>
            <w:tcW w:w="2489" w:type="dxa"/>
            <w:shd w:val="clear" w:color="auto" w:fill="auto"/>
          </w:tcPr>
          <w:p w14:paraId="4BF06FDC" w14:textId="77777777" w:rsidR="004F71F4" w:rsidRPr="00F77F94" w:rsidRDefault="004F71F4" w:rsidP="00CA5DE1">
            <w:pPr>
              <w:spacing w:after="60"/>
              <w:jc w:val="center"/>
              <w:rPr>
                <w:sz w:val="22"/>
                <w:szCs w:val="22"/>
                <w:lang w:val="en-US"/>
              </w:rPr>
            </w:pPr>
          </w:p>
        </w:tc>
        <w:tc>
          <w:tcPr>
            <w:tcW w:w="1542" w:type="dxa"/>
          </w:tcPr>
          <w:p w14:paraId="62001CF7" w14:textId="77777777" w:rsidR="004F71F4" w:rsidRPr="00F77F94" w:rsidRDefault="004F71F4" w:rsidP="00CA5DE1">
            <w:pPr>
              <w:spacing w:after="60"/>
              <w:jc w:val="center"/>
              <w:rPr>
                <w:sz w:val="22"/>
                <w:szCs w:val="22"/>
                <w:lang w:val="en-US"/>
              </w:rPr>
            </w:pPr>
            <w:r w:rsidRPr="00F77F94">
              <w:rPr>
                <w:sz w:val="22"/>
                <w:szCs w:val="22"/>
                <w:lang w:val="en-US"/>
              </w:rPr>
              <w:t>(12.380)</w:t>
            </w:r>
          </w:p>
        </w:tc>
        <w:tc>
          <w:tcPr>
            <w:tcW w:w="1670" w:type="dxa"/>
          </w:tcPr>
          <w:p w14:paraId="39642BF6" w14:textId="77777777" w:rsidR="004F71F4" w:rsidRPr="00F77F94" w:rsidRDefault="004F71F4" w:rsidP="00CA5DE1">
            <w:pPr>
              <w:spacing w:after="60"/>
              <w:jc w:val="center"/>
              <w:rPr>
                <w:sz w:val="22"/>
                <w:szCs w:val="22"/>
                <w:lang w:val="en-US"/>
              </w:rPr>
            </w:pPr>
            <w:r w:rsidRPr="00F77F94">
              <w:rPr>
                <w:sz w:val="22"/>
                <w:szCs w:val="22"/>
                <w:lang w:val="en-US"/>
              </w:rPr>
              <w:t>(0.583)</w:t>
            </w:r>
          </w:p>
        </w:tc>
        <w:tc>
          <w:tcPr>
            <w:tcW w:w="1625" w:type="dxa"/>
          </w:tcPr>
          <w:p w14:paraId="52F75C59" w14:textId="77777777" w:rsidR="004F71F4" w:rsidRPr="00F77F94" w:rsidRDefault="004F71F4" w:rsidP="00CA5DE1">
            <w:pPr>
              <w:spacing w:after="60"/>
              <w:jc w:val="center"/>
              <w:rPr>
                <w:sz w:val="22"/>
                <w:szCs w:val="22"/>
                <w:lang w:val="en-US"/>
              </w:rPr>
            </w:pPr>
            <w:r w:rsidRPr="00F77F94">
              <w:rPr>
                <w:sz w:val="22"/>
                <w:szCs w:val="22"/>
                <w:lang w:val="en-US"/>
              </w:rPr>
              <w:t>(9.571e+06)</w:t>
            </w:r>
          </w:p>
        </w:tc>
      </w:tr>
      <w:tr w:rsidR="004F71F4" w:rsidRPr="00F77F94" w14:paraId="24FAD5D2" w14:textId="77777777" w:rsidTr="00777AEE">
        <w:trPr>
          <w:jc w:val="center"/>
        </w:trPr>
        <w:tc>
          <w:tcPr>
            <w:tcW w:w="2740" w:type="dxa"/>
          </w:tcPr>
          <w:p w14:paraId="41C54886" w14:textId="77777777" w:rsidR="004F71F4" w:rsidRPr="00F77F94" w:rsidRDefault="004F71F4" w:rsidP="00CA5DE1">
            <w:pPr>
              <w:rPr>
                <w:sz w:val="22"/>
                <w:szCs w:val="22"/>
                <w:lang w:val="en-US"/>
              </w:rPr>
            </w:pPr>
            <w:r w:rsidRPr="00F77F94">
              <w:rPr>
                <w:sz w:val="22"/>
                <w:szCs w:val="22"/>
                <w:lang w:val="en-US"/>
              </w:rPr>
              <w:t>Region diversity</w:t>
            </w:r>
          </w:p>
        </w:tc>
        <w:tc>
          <w:tcPr>
            <w:tcW w:w="2489" w:type="dxa"/>
            <w:shd w:val="clear" w:color="auto" w:fill="auto"/>
          </w:tcPr>
          <w:p w14:paraId="487C0356" w14:textId="77777777" w:rsidR="004F71F4" w:rsidRPr="00F77F94" w:rsidRDefault="004F71F4" w:rsidP="00CA5DE1">
            <w:pPr>
              <w:jc w:val="center"/>
              <w:rPr>
                <w:sz w:val="22"/>
                <w:szCs w:val="22"/>
                <w:lang w:val="en-US"/>
              </w:rPr>
            </w:pPr>
          </w:p>
        </w:tc>
        <w:tc>
          <w:tcPr>
            <w:tcW w:w="1542" w:type="dxa"/>
          </w:tcPr>
          <w:p w14:paraId="5898DF18" w14:textId="77777777" w:rsidR="004F71F4" w:rsidRPr="00F77F94" w:rsidRDefault="004F71F4" w:rsidP="00CA5DE1">
            <w:pPr>
              <w:jc w:val="center"/>
              <w:rPr>
                <w:sz w:val="22"/>
                <w:szCs w:val="22"/>
                <w:lang w:val="en-US"/>
              </w:rPr>
            </w:pPr>
            <w:r w:rsidRPr="00F77F94">
              <w:rPr>
                <w:sz w:val="22"/>
                <w:szCs w:val="22"/>
                <w:lang w:val="en-US"/>
              </w:rPr>
              <w:t>-14.880</w:t>
            </w:r>
          </w:p>
        </w:tc>
        <w:tc>
          <w:tcPr>
            <w:tcW w:w="1670" w:type="dxa"/>
          </w:tcPr>
          <w:p w14:paraId="7BB38849" w14:textId="77777777" w:rsidR="004F71F4" w:rsidRPr="00F77F94" w:rsidRDefault="004F71F4" w:rsidP="00CA5DE1">
            <w:pPr>
              <w:jc w:val="center"/>
              <w:rPr>
                <w:sz w:val="22"/>
                <w:szCs w:val="22"/>
                <w:lang w:val="en-US"/>
              </w:rPr>
            </w:pPr>
            <w:r w:rsidRPr="00F77F94">
              <w:rPr>
                <w:sz w:val="22"/>
                <w:szCs w:val="22"/>
                <w:lang w:val="en-US"/>
              </w:rPr>
              <w:t>1.315</w:t>
            </w:r>
          </w:p>
        </w:tc>
        <w:tc>
          <w:tcPr>
            <w:tcW w:w="1625" w:type="dxa"/>
          </w:tcPr>
          <w:p w14:paraId="3180604A" w14:textId="77777777" w:rsidR="004F71F4" w:rsidRPr="00F77F94" w:rsidRDefault="004F71F4" w:rsidP="00CA5DE1">
            <w:pPr>
              <w:jc w:val="center"/>
              <w:rPr>
                <w:sz w:val="22"/>
                <w:szCs w:val="22"/>
                <w:lang w:val="en-US"/>
              </w:rPr>
            </w:pPr>
            <w:r w:rsidRPr="00F77F94">
              <w:rPr>
                <w:sz w:val="22"/>
                <w:szCs w:val="22"/>
                <w:lang w:val="en-US"/>
              </w:rPr>
              <w:t>-2.222e+15***</w:t>
            </w:r>
          </w:p>
        </w:tc>
      </w:tr>
      <w:tr w:rsidR="004F71F4" w:rsidRPr="00F77F94" w14:paraId="1F87C4D1" w14:textId="77777777" w:rsidTr="00777AEE">
        <w:trPr>
          <w:jc w:val="center"/>
        </w:trPr>
        <w:tc>
          <w:tcPr>
            <w:tcW w:w="2740" w:type="dxa"/>
          </w:tcPr>
          <w:p w14:paraId="45E99216" w14:textId="77777777" w:rsidR="004F71F4" w:rsidRPr="00F77F94" w:rsidRDefault="004F71F4" w:rsidP="00CA5DE1">
            <w:pPr>
              <w:spacing w:after="60"/>
              <w:rPr>
                <w:sz w:val="22"/>
                <w:szCs w:val="22"/>
                <w:lang w:val="en-US"/>
              </w:rPr>
            </w:pPr>
          </w:p>
        </w:tc>
        <w:tc>
          <w:tcPr>
            <w:tcW w:w="2489" w:type="dxa"/>
            <w:shd w:val="clear" w:color="auto" w:fill="auto"/>
          </w:tcPr>
          <w:p w14:paraId="2C9623B2" w14:textId="77777777" w:rsidR="004F71F4" w:rsidRPr="00F77F94" w:rsidRDefault="004F71F4" w:rsidP="00CA5DE1">
            <w:pPr>
              <w:spacing w:after="60"/>
              <w:jc w:val="center"/>
              <w:rPr>
                <w:sz w:val="22"/>
                <w:szCs w:val="22"/>
                <w:lang w:val="en-US"/>
              </w:rPr>
            </w:pPr>
          </w:p>
        </w:tc>
        <w:tc>
          <w:tcPr>
            <w:tcW w:w="1542" w:type="dxa"/>
          </w:tcPr>
          <w:p w14:paraId="16E42501" w14:textId="77777777" w:rsidR="004F71F4" w:rsidRPr="00F77F94" w:rsidRDefault="004F71F4" w:rsidP="00CA5DE1">
            <w:pPr>
              <w:spacing w:after="60"/>
              <w:jc w:val="center"/>
              <w:rPr>
                <w:sz w:val="22"/>
                <w:szCs w:val="22"/>
                <w:lang w:val="en-US"/>
              </w:rPr>
            </w:pPr>
            <w:r w:rsidRPr="00F77F94">
              <w:rPr>
                <w:sz w:val="22"/>
                <w:szCs w:val="22"/>
                <w:lang w:val="en-US"/>
              </w:rPr>
              <w:t>(21.540)</w:t>
            </w:r>
          </w:p>
        </w:tc>
        <w:tc>
          <w:tcPr>
            <w:tcW w:w="1670" w:type="dxa"/>
          </w:tcPr>
          <w:p w14:paraId="496C59D3" w14:textId="77777777" w:rsidR="004F71F4" w:rsidRPr="00F77F94" w:rsidRDefault="004F71F4" w:rsidP="00CA5DE1">
            <w:pPr>
              <w:spacing w:after="60"/>
              <w:jc w:val="center"/>
              <w:rPr>
                <w:sz w:val="22"/>
                <w:szCs w:val="22"/>
                <w:lang w:val="en-US"/>
              </w:rPr>
            </w:pPr>
            <w:r w:rsidRPr="00F77F94">
              <w:rPr>
                <w:sz w:val="22"/>
                <w:szCs w:val="22"/>
                <w:lang w:val="en-US"/>
              </w:rPr>
              <w:t>(1.092)</w:t>
            </w:r>
          </w:p>
        </w:tc>
        <w:tc>
          <w:tcPr>
            <w:tcW w:w="1625" w:type="dxa"/>
          </w:tcPr>
          <w:p w14:paraId="5CBED1E9" w14:textId="77777777" w:rsidR="004F71F4" w:rsidRPr="00F77F94" w:rsidRDefault="004F71F4" w:rsidP="00CA5DE1">
            <w:pPr>
              <w:spacing w:after="60"/>
              <w:jc w:val="center"/>
              <w:rPr>
                <w:sz w:val="22"/>
                <w:szCs w:val="22"/>
                <w:lang w:val="en-US"/>
              </w:rPr>
            </w:pPr>
            <w:r w:rsidRPr="00F77F94">
              <w:rPr>
                <w:sz w:val="22"/>
                <w:szCs w:val="22"/>
                <w:lang w:val="en-US"/>
              </w:rPr>
              <w:t>(3.543e+07)</w:t>
            </w:r>
          </w:p>
        </w:tc>
      </w:tr>
      <w:tr w:rsidR="004F71F4" w:rsidRPr="00F77F94" w14:paraId="109DC535" w14:textId="77777777" w:rsidTr="00777AEE">
        <w:trPr>
          <w:jc w:val="center"/>
        </w:trPr>
        <w:tc>
          <w:tcPr>
            <w:tcW w:w="2740" w:type="dxa"/>
          </w:tcPr>
          <w:p w14:paraId="3696525B" w14:textId="77777777" w:rsidR="004F71F4" w:rsidRPr="00F77F94" w:rsidRDefault="004F71F4" w:rsidP="00CA5DE1">
            <w:pPr>
              <w:rPr>
                <w:sz w:val="22"/>
                <w:szCs w:val="22"/>
                <w:lang w:val="en-US"/>
              </w:rPr>
            </w:pPr>
            <w:r w:rsidRPr="00F77F94">
              <w:rPr>
                <w:sz w:val="22"/>
                <w:szCs w:val="22"/>
                <w:lang w:val="en-US"/>
              </w:rPr>
              <w:t>Group diversity</w:t>
            </w:r>
          </w:p>
        </w:tc>
        <w:tc>
          <w:tcPr>
            <w:tcW w:w="2489" w:type="dxa"/>
            <w:shd w:val="clear" w:color="auto" w:fill="auto"/>
          </w:tcPr>
          <w:p w14:paraId="3FE22B06" w14:textId="77777777" w:rsidR="004F71F4" w:rsidRPr="00F77F94" w:rsidRDefault="004F71F4" w:rsidP="00CA5DE1">
            <w:pPr>
              <w:jc w:val="center"/>
              <w:rPr>
                <w:sz w:val="22"/>
                <w:szCs w:val="22"/>
                <w:lang w:val="en-US"/>
              </w:rPr>
            </w:pPr>
          </w:p>
        </w:tc>
        <w:tc>
          <w:tcPr>
            <w:tcW w:w="1542" w:type="dxa"/>
          </w:tcPr>
          <w:p w14:paraId="62996755" w14:textId="77777777" w:rsidR="004F71F4" w:rsidRPr="00F77F94" w:rsidRDefault="004F71F4" w:rsidP="00CA5DE1">
            <w:pPr>
              <w:jc w:val="center"/>
              <w:rPr>
                <w:sz w:val="22"/>
                <w:szCs w:val="22"/>
                <w:lang w:val="en-US"/>
              </w:rPr>
            </w:pPr>
            <w:r w:rsidRPr="00F77F94">
              <w:rPr>
                <w:sz w:val="22"/>
                <w:szCs w:val="22"/>
                <w:lang w:val="en-US"/>
              </w:rPr>
              <w:t>18.000</w:t>
            </w:r>
          </w:p>
        </w:tc>
        <w:tc>
          <w:tcPr>
            <w:tcW w:w="1670" w:type="dxa"/>
          </w:tcPr>
          <w:p w14:paraId="321E2622" w14:textId="77777777" w:rsidR="004F71F4" w:rsidRPr="00F77F94" w:rsidRDefault="004F71F4" w:rsidP="00CA5DE1">
            <w:pPr>
              <w:jc w:val="center"/>
              <w:rPr>
                <w:sz w:val="22"/>
                <w:szCs w:val="22"/>
                <w:lang w:val="en-US"/>
              </w:rPr>
            </w:pPr>
            <w:r w:rsidRPr="00F77F94">
              <w:rPr>
                <w:sz w:val="22"/>
                <w:szCs w:val="22"/>
                <w:lang w:val="en-US"/>
              </w:rPr>
              <w:t>-0.572</w:t>
            </w:r>
          </w:p>
        </w:tc>
        <w:tc>
          <w:tcPr>
            <w:tcW w:w="1625" w:type="dxa"/>
          </w:tcPr>
          <w:p w14:paraId="49A9C2AA" w14:textId="77777777" w:rsidR="004F71F4" w:rsidRPr="00F77F94" w:rsidRDefault="004F71F4" w:rsidP="00CA5DE1">
            <w:pPr>
              <w:jc w:val="center"/>
              <w:rPr>
                <w:sz w:val="22"/>
                <w:szCs w:val="22"/>
                <w:lang w:val="en-US"/>
              </w:rPr>
            </w:pPr>
            <w:r w:rsidRPr="00F77F94">
              <w:rPr>
                <w:sz w:val="22"/>
                <w:szCs w:val="22"/>
                <w:lang w:val="en-US"/>
              </w:rPr>
              <w:t>-4.945e+13***</w:t>
            </w:r>
          </w:p>
        </w:tc>
      </w:tr>
      <w:tr w:rsidR="004F71F4" w:rsidRPr="00F77F94" w14:paraId="65B15AE3" w14:textId="77777777" w:rsidTr="00777AEE">
        <w:trPr>
          <w:jc w:val="center"/>
        </w:trPr>
        <w:tc>
          <w:tcPr>
            <w:tcW w:w="2740" w:type="dxa"/>
          </w:tcPr>
          <w:p w14:paraId="0FA346BE" w14:textId="77777777" w:rsidR="004F71F4" w:rsidRPr="00F77F94" w:rsidRDefault="004F71F4" w:rsidP="00CA5DE1">
            <w:pPr>
              <w:spacing w:after="60"/>
              <w:rPr>
                <w:sz w:val="22"/>
                <w:szCs w:val="22"/>
                <w:lang w:val="en-US"/>
              </w:rPr>
            </w:pPr>
          </w:p>
        </w:tc>
        <w:tc>
          <w:tcPr>
            <w:tcW w:w="2489" w:type="dxa"/>
            <w:shd w:val="clear" w:color="auto" w:fill="auto"/>
          </w:tcPr>
          <w:p w14:paraId="05DD9B41" w14:textId="77777777" w:rsidR="004F71F4" w:rsidRPr="00F77F94" w:rsidRDefault="004F71F4" w:rsidP="00CA5DE1">
            <w:pPr>
              <w:spacing w:after="60"/>
              <w:jc w:val="center"/>
              <w:rPr>
                <w:sz w:val="22"/>
                <w:szCs w:val="22"/>
                <w:lang w:val="en-US"/>
              </w:rPr>
            </w:pPr>
          </w:p>
        </w:tc>
        <w:tc>
          <w:tcPr>
            <w:tcW w:w="1542" w:type="dxa"/>
          </w:tcPr>
          <w:p w14:paraId="2199B0E1" w14:textId="77777777" w:rsidR="004F71F4" w:rsidRPr="00F77F94" w:rsidRDefault="004F71F4" w:rsidP="00CA5DE1">
            <w:pPr>
              <w:spacing w:after="60"/>
              <w:jc w:val="center"/>
              <w:rPr>
                <w:sz w:val="22"/>
                <w:szCs w:val="22"/>
                <w:lang w:val="en-US"/>
              </w:rPr>
            </w:pPr>
            <w:r w:rsidRPr="00F77F94">
              <w:rPr>
                <w:sz w:val="22"/>
                <w:szCs w:val="22"/>
                <w:lang w:val="en-US"/>
              </w:rPr>
              <w:t>(11.280)</w:t>
            </w:r>
          </w:p>
        </w:tc>
        <w:tc>
          <w:tcPr>
            <w:tcW w:w="1670" w:type="dxa"/>
          </w:tcPr>
          <w:p w14:paraId="20237E48" w14:textId="77777777" w:rsidR="004F71F4" w:rsidRPr="00F77F94" w:rsidRDefault="004F71F4" w:rsidP="00CA5DE1">
            <w:pPr>
              <w:spacing w:after="60"/>
              <w:jc w:val="center"/>
              <w:rPr>
                <w:sz w:val="22"/>
                <w:szCs w:val="22"/>
                <w:lang w:val="en-US"/>
              </w:rPr>
            </w:pPr>
            <w:r w:rsidRPr="00F77F94">
              <w:rPr>
                <w:sz w:val="22"/>
                <w:szCs w:val="22"/>
                <w:lang w:val="en-US"/>
              </w:rPr>
              <w:t>(0.921)</w:t>
            </w:r>
          </w:p>
        </w:tc>
        <w:tc>
          <w:tcPr>
            <w:tcW w:w="1625" w:type="dxa"/>
          </w:tcPr>
          <w:p w14:paraId="0CB06222" w14:textId="77777777" w:rsidR="004F71F4" w:rsidRPr="00F77F94" w:rsidRDefault="004F71F4" w:rsidP="00CA5DE1">
            <w:pPr>
              <w:spacing w:after="60"/>
              <w:jc w:val="center"/>
              <w:rPr>
                <w:sz w:val="22"/>
                <w:szCs w:val="22"/>
                <w:lang w:val="en-US"/>
              </w:rPr>
            </w:pPr>
            <w:r w:rsidRPr="00F77F94">
              <w:rPr>
                <w:sz w:val="22"/>
                <w:szCs w:val="22"/>
                <w:lang w:val="en-US"/>
              </w:rPr>
              <w:t>(1.501e+07)</w:t>
            </w:r>
          </w:p>
        </w:tc>
      </w:tr>
      <w:tr w:rsidR="004F71F4" w:rsidRPr="00F77F94" w14:paraId="6230A365" w14:textId="77777777" w:rsidTr="00777AEE">
        <w:trPr>
          <w:jc w:val="center"/>
        </w:trPr>
        <w:tc>
          <w:tcPr>
            <w:tcW w:w="2740" w:type="dxa"/>
          </w:tcPr>
          <w:p w14:paraId="5FF89A91" w14:textId="77777777" w:rsidR="004F71F4" w:rsidRPr="00F77F94" w:rsidRDefault="004F71F4" w:rsidP="00CA5DE1">
            <w:pPr>
              <w:rPr>
                <w:sz w:val="22"/>
                <w:szCs w:val="22"/>
                <w:lang w:val="en-US"/>
              </w:rPr>
            </w:pPr>
            <w:r w:rsidRPr="00F77F94">
              <w:rPr>
                <w:sz w:val="22"/>
                <w:szCs w:val="22"/>
                <w:lang w:val="en-US"/>
              </w:rPr>
              <w:t>Number sponsors</w:t>
            </w:r>
          </w:p>
        </w:tc>
        <w:tc>
          <w:tcPr>
            <w:tcW w:w="2489" w:type="dxa"/>
            <w:shd w:val="clear" w:color="auto" w:fill="auto"/>
          </w:tcPr>
          <w:p w14:paraId="5F4EA04A" w14:textId="77777777" w:rsidR="004F71F4" w:rsidRPr="00F77F94" w:rsidRDefault="004F71F4" w:rsidP="00CA5DE1">
            <w:pPr>
              <w:jc w:val="center"/>
              <w:rPr>
                <w:sz w:val="22"/>
                <w:szCs w:val="22"/>
                <w:lang w:val="en-US"/>
              </w:rPr>
            </w:pPr>
          </w:p>
        </w:tc>
        <w:tc>
          <w:tcPr>
            <w:tcW w:w="1542" w:type="dxa"/>
          </w:tcPr>
          <w:p w14:paraId="66681B23" w14:textId="77777777" w:rsidR="004F71F4" w:rsidRPr="00F77F94" w:rsidRDefault="004F71F4" w:rsidP="00CA5DE1">
            <w:pPr>
              <w:jc w:val="center"/>
              <w:rPr>
                <w:sz w:val="22"/>
                <w:szCs w:val="22"/>
                <w:lang w:val="en-US"/>
              </w:rPr>
            </w:pPr>
            <w:r w:rsidRPr="00F77F94">
              <w:rPr>
                <w:sz w:val="22"/>
                <w:szCs w:val="22"/>
                <w:lang w:val="en-US"/>
              </w:rPr>
              <w:t>0.017</w:t>
            </w:r>
          </w:p>
        </w:tc>
        <w:tc>
          <w:tcPr>
            <w:tcW w:w="1670" w:type="dxa"/>
          </w:tcPr>
          <w:p w14:paraId="42E5E8E7" w14:textId="77777777" w:rsidR="004F71F4" w:rsidRPr="00F77F94" w:rsidRDefault="004F71F4" w:rsidP="00CA5DE1">
            <w:pPr>
              <w:jc w:val="center"/>
              <w:rPr>
                <w:sz w:val="22"/>
                <w:szCs w:val="22"/>
                <w:lang w:val="en-US"/>
              </w:rPr>
            </w:pPr>
            <w:r w:rsidRPr="00F77F94">
              <w:rPr>
                <w:sz w:val="22"/>
                <w:szCs w:val="22"/>
                <w:lang w:val="en-US"/>
              </w:rPr>
              <w:t>-0.062</w:t>
            </w:r>
          </w:p>
        </w:tc>
        <w:tc>
          <w:tcPr>
            <w:tcW w:w="1625" w:type="dxa"/>
          </w:tcPr>
          <w:p w14:paraId="0924C1EF" w14:textId="77777777" w:rsidR="004F71F4" w:rsidRPr="00F77F94" w:rsidRDefault="004F71F4" w:rsidP="00CA5DE1">
            <w:pPr>
              <w:jc w:val="center"/>
              <w:rPr>
                <w:sz w:val="22"/>
                <w:szCs w:val="22"/>
                <w:lang w:val="en-US"/>
              </w:rPr>
            </w:pPr>
            <w:r w:rsidRPr="00F77F94">
              <w:rPr>
                <w:sz w:val="22"/>
                <w:szCs w:val="22"/>
                <w:lang w:val="en-US"/>
              </w:rPr>
              <w:t>1.917e+13***</w:t>
            </w:r>
          </w:p>
        </w:tc>
      </w:tr>
      <w:tr w:rsidR="004F71F4" w:rsidRPr="00F77F94" w14:paraId="6833AD4A" w14:textId="77777777" w:rsidTr="00777AEE">
        <w:trPr>
          <w:jc w:val="center"/>
        </w:trPr>
        <w:tc>
          <w:tcPr>
            <w:tcW w:w="2740" w:type="dxa"/>
          </w:tcPr>
          <w:p w14:paraId="7EF95505" w14:textId="77777777" w:rsidR="004F71F4" w:rsidRPr="00F77F94" w:rsidRDefault="004F71F4" w:rsidP="00CA5DE1">
            <w:pPr>
              <w:spacing w:after="60"/>
              <w:rPr>
                <w:sz w:val="22"/>
                <w:szCs w:val="22"/>
                <w:lang w:val="en-US"/>
              </w:rPr>
            </w:pPr>
          </w:p>
        </w:tc>
        <w:tc>
          <w:tcPr>
            <w:tcW w:w="2489" w:type="dxa"/>
            <w:shd w:val="clear" w:color="auto" w:fill="auto"/>
          </w:tcPr>
          <w:p w14:paraId="3E3FA045" w14:textId="77777777" w:rsidR="004F71F4" w:rsidRPr="00F77F94" w:rsidRDefault="004F71F4" w:rsidP="00CA5DE1">
            <w:pPr>
              <w:spacing w:after="60"/>
              <w:jc w:val="center"/>
              <w:rPr>
                <w:sz w:val="22"/>
                <w:szCs w:val="22"/>
                <w:lang w:val="en-US"/>
              </w:rPr>
            </w:pPr>
          </w:p>
        </w:tc>
        <w:tc>
          <w:tcPr>
            <w:tcW w:w="1542" w:type="dxa"/>
          </w:tcPr>
          <w:p w14:paraId="29F44FDC" w14:textId="77777777" w:rsidR="004F71F4" w:rsidRPr="00F77F94" w:rsidRDefault="004F71F4" w:rsidP="00CA5DE1">
            <w:pPr>
              <w:spacing w:after="60"/>
              <w:jc w:val="center"/>
              <w:rPr>
                <w:sz w:val="22"/>
                <w:szCs w:val="22"/>
                <w:lang w:val="en-US"/>
              </w:rPr>
            </w:pPr>
            <w:r w:rsidRPr="00F77F94">
              <w:rPr>
                <w:sz w:val="22"/>
                <w:szCs w:val="22"/>
                <w:lang w:val="en-US"/>
              </w:rPr>
              <w:t>(0.105)</w:t>
            </w:r>
          </w:p>
        </w:tc>
        <w:tc>
          <w:tcPr>
            <w:tcW w:w="1670" w:type="dxa"/>
          </w:tcPr>
          <w:p w14:paraId="1CA867C4" w14:textId="77777777" w:rsidR="004F71F4" w:rsidRPr="00F77F94" w:rsidRDefault="004F71F4" w:rsidP="00CA5DE1">
            <w:pPr>
              <w:spacing w:after="60"/>
              <w:jc w:val="center"/>
              <w:rPr>
                <w:sz w:val="22"/>
                <w:szCs w:val="22"/>
                <w:lang w:val="en-US"/>
              </w:rPr>
            </w:pPr>
            <w:r w:rsidRPr="00F77F94">
              <w:rPr>
                <w:sz w:val="22"/>
                <w:szCs w:val="22"/>
                <w:lang w:val="en-US"/>
              </w:rPr>
              <w:t>(0.043)</w:t>
            </w:r>
          </w:p>
        </w:tc>
        <w:tc>
          <w:tcPr>
            <w:tcW w:w="1625" w:type="dxa"/>
          </w:tcPr>
          <w:p w14:paraId="03A19091" w14:textId="77777777" w:rsidR="004F71F4" w:rsidRPr="00F77F94" w:rsidRDefault="004F71F4" w:rsidP="00CA5DE1">
            <w:pPr>
              <w:spacing w:after="60"/>
              <w:jc w:val="center"/>
              <w:rPr>
                <w:sz w:val="22"/>
                <w:szCs w:val="22"/>
                <w:lang w:val="en-US"/>
              </w:rPr>
            </w:pPr>
            <w:r w:rsidRPr="00F77F94">
              <w:rPr>
                <w:sz w:val="22"/>
                <w:szCs w:val="22"/>
                <w:lang w:val="en-US"/>
              </w:rPr>
              <w:t>(7.692e+05)</w:t>
            </w:r>
          </w:p>
        </w:tc>
      </w:tr>
      <w:tr w:rsidR="004F71F4" w:rsidRPr="00F77F94" w14:paraId="1466674E" w14:textId="77777777" w:rsidTr="00777AEE">
        <w:trPr>
          <w:jc w:val="center"/>
        </w:trPr>
        <w:tc>
          <w:tcPr>
            <w:tcW w:w="2740" w:type="dxa"/>
          </w:tcPr>
          <w:p w14:paraId="218BECF1" w14:textId="77777777" w:rsidR="004F71F4" w:rsidRPr="00F77F94" w:rsidRDefault="004F71F4" w:rsidP="00CA5DE1">
            <w:pPr>
              <w:rPr>
                <w:sz w:val="22"/>
                <w:szCs w:val="22"/>
                <w:lang w:val="en-US"/>
              </w:rPr>
            </w:pPr>
            <w:r w:rsidRPr="00F77F94">
              <w:rPr>
                <w:sz w:val="22"/>
                <w:szCs w:val="22"/>
                <w:lang w:val="en-US"/>
              </w:rPr>
              <w:t>P3 + P2</w:t>
            </w:r>
          </w:p>
        </w:tc>
        <w:tc>
          <w:tcPr>
            <w:tcW w:w="2489" w:type="dxa"/>
            <w:shd w:val="clear" w:color="auto" w:fill="auto"/>
          </w:tcPr>
          <w:p w14:paraId="100D9319" w14:textId="77777777" w:rsidR="004F71F4" w:rsidRPr="00F77F94" w:rsidRDefault="004F71F4" w:rsidP="00CA5DE1">
            <w:pPr>
              <w:jc w:val="center"/>
              <w:rPr>
                <w:sz w:val="22"/>
                <w:szCs w:val="22"/>
                <w:lang w:val="en-US"/>
              </w:rPr>
            </w:pPr>
          </w:p>
        </w:tc>
        <w:tc>
          <w:tcPr>
            <w:tcW w:w="1542" w:type="dxa"/>
          </w:tcPr>
          <w:p w14:paraId="73D0ECBD" w14:textId="77777777" w:rsidR="004F71F4" w:rsidRPr="00F77F94" w:rsidRDefault="004F71F4" w:rsidP="00CA5DE1">
            <w:pPr>
              <w:jc w:val="center"/>
              <w:rPr>
                <w:sz w:val="22"/>
                <w:szCs w:val="22"/>
                <w:lang w:val="en-US"/>
              </w:rPr>
            </w:pPr>
            <w:r w:rsidRPr="00F77F94">
              <w:rPr>
                <w:sz w:val="22"/>
                <w:szCs w:val="22"/>
                <w:lang w:val="en-US"/>
              </w:rPr>
              <w:t>75.58</w:t>
            </w:r>
          </w:p>
        </w:tc>
        <w:tc>
          <w:tcPr>
            <w:tcW w:w="1670" w:type="dxa"/>
          </w:tcPr>
          <w:p w14:paraId="3116F384" w14:textId="77777777" w:rsidR="004F71F4" w:rsidRPr="00F77F94" w:rsidRDefault="004F71F4" w:rsidP="00CA5DE1">
            <w:pPr>
              <w:jc w:val="center"/>
              <w:rPr>
                <w:sz w:val="22"/>
                <w:szCs w:val="22"/>
                <w:lang w:val="en-US"/>
              </w:rPr>
            </w:pPr>
            <w:r w:rsidRPr="00F77F94">
              <w:rPr>
                <w:sz w:val="22"/>
                <w:szCs w:val="22"/>
                <w:lang w:val="en-US"/>
              </w:rPr>
              <w:t>1.036</w:t>
            </w:r>
          </w:p>
        </w:tc>
        <w:tc>
          <w:tcPr>
            <w:tcW w:w="1625" w:type="dxa"/>
          </w:tcPr>
          <w:p w14:paraId="5888D529" w14:textId="77777777" w:rsidR="004F71F4" w:rsidRPr="00F77F94" w:rsidRDefault="004F71F4" w:rsidP="00CA5DE1">
            <w:pPr>
              <w:jc w:val="center"/>
              <w:rPr>
                <w:sz w:val="22"/>
                <w:szCs w:val="22"/>
                <w:lang w:val="en-US"/>
              </w:rPr>
            </w:pPr>
            <w:r w:rsidRPr="00F77F94">
              <w:rPr>
                <w:sz w:val="22"/>
                <w:szCs w:val="22"/>
                <w:lang w:val="en-US"/>
              </w:rPr>
              <w:t>-5.957e+14***</w:t>
            </w:r>
          </w:p>
        </w:tc>
      </w:tr>
      <w:tr w:rsidR="004F71F4" w:rsidRPr="00F77F94" w14:paraId="7376F134" w14:textId="77777777" w:rsidTr="00777AEE">
        <w:trPr>
          <w:jc w:val="center"/>
        </w:trPr>
        <w:tc>
          <w:tcPr>
            <w:tcW w:w="2740" w:type="dxa"/>
          </w:tcPr>
          <w:p w14:paraId="3795D3E8" w14:textId="77777777" w:rsidR="004F71F4" w:rsidRPr="00F77F94" w:rsidRDefault="004F71F4" w:rsidP="00CA5DE1">
            <w:pPr>
              <w:spacing w:after="60"/>
              <w:rPr>
                <w:sz w:val="22"/>
                <w:szCs w:val="22"/>
                <w:lang w:val="en-US"/>
              </w:rPr>
            </w:pPr>
          </w:p>
        </w:tc>
        <w:tc>
          <w:tcPr>
            <w:tcW w:w="2489" w:type="dxa"/>
            <w:shd w:val="clear" w:color="auto" w:fill="auto"/>
          </w:tcPr>
          <w:p w14:paraId="09EF4A72" w14:textId="77777777" w:rsidR="004F71F4" w:rsidRPr="00F77F94" w:rsidRDefault="004F71F4" w:rsidP="00CA5DE1">
            <w:pPr>
              <w:spacing w:after="60"/>
              <w:jc w:val="center"/>
              <w:rPr>
                <w:sz w:val="22"/>
                <w:szCs w:val="22"/>
                <w:lang w:val="en-US"/>
              </w:rPr>
            </w:pPr>
          </w:p>
        </w:tc>
        <w:tc>
          <w:tcPr>
            <w:tcW w:w="1542" w:type="dxa"/>
          </w:tcPr>
          <w:p w14:paraId="3C079EC1" w14:textId="77777777" w:rsidR="004F71F4" w:rsidRPr="00F77F94" w:rsidRDefault="004F71F4" w:rsidP="00CA5DE1">
            <w:pPr>
              <w:spacing w:after="60"/>
              <w:jc w:val="center"/>
              <w:rPr>
                <w:sz w:val="22"/>
                <w:szCs w:val="22"/>
                <w:lang w:val="en-US"/>
              </w:rPr>
            </w:pPr>
            <w:r w:rsidRPr="00F77F94">
              <w:rPr>
                <w:sz w:val="22"/>
                <w:szCs w:val="22"/>
                <w:lang w:val="en-US"/>
              </w:rPr>
              <w:t>(6534.000)</w:t>
            </w:r>
          </w:p>
        </w:tc>
        <w:tc>
          <w:tcPr>
            <w:tcW w:w="1670" w:type="dxa"/>
          </w:tcPr>
          <w:p w14:paraId="0B621374" w14:textId="77777777" w:rsidR="004F71F4" w:rsidRPr="00F77F94" w:rsidRDefault="004F71F4" w:rsidP="00CA5DE1">
            <w:pPr>
              <w:spacing w:after="60"/>
              <w:jc w:val="center"/>
              <w:rPr>
                <w:sz w:val="22"/>
                <w:szCs w:val="22"/>
                <w:lang w:val="en-US"/>
              </w:rPr>
            </w:pPr>
            <w:r w:rsidRPr="00F77F94">
              <w:rPr>
                <w:sz w:val="22"/>
                <w:szCs w:val="22"/>
                <w:lang w:val="en-US"/>
              </w:rPr>
              <w:t>(0.699)</w:t>
            </w:r>
          </w:p>
        </w:tc>
        <w:tc>
          <w:tcPr>
            <w:tcW w:w="1625" w:type="dxa"/>
          </w:tcPr>
          <w:p w14:paraId="4C910B9A" w14:textId="77777777" w:rsidR="004F71F4" w:rsidRPr="00F77F94" w:rsidRDefault="004F71F4" w:rsidP="00CA5DE1">
            <w:pPr>
              <w:spacing w:after="60"/>
              <w:jc w:val="center"/>
              <w:rPr>
                <w:sz w:val="22"/>
                <w:szCs w:val="22"/>
                <w:lang w:val="en-US"/>
              </w:rPr>
            </w:pPr>
            <w:r w:rsidRPr="00F77F94">
              <w:rPr>
                <w:sz w:val="22"/>
                <w:szCs w:val="22"/>
                <w:lang w:val="en-US"/>
              </w:rPr>
              <w:t>(1.325e+07)</w:t>
            </w:r>
          </w:p>
        </w:tc>
      </w:tr>
      <w:tr w:rsidR="004F71F4" w:rsidRPr="00F77F94" w14:paraId="27A9985C" w14:textId="77777777" w:rsidTr="00777AEE">
        <w:trPr>
          <w:jc w:val="center"/>
        </w:trPr>
        <w:tc>
          <w:tcPr>
            <w:tcW w:w="2740" w:type="dxa"/>
          </w:tcPr>
          <w:p w14:paraId="35104510" w14:textId="77777777" w:rsidR="004F71F4" w:rsidRPr="00F77F94" w:rsidRDefault="004F71F4" w:rsidP="00CA5DE1">
            <w:pPr>
              <w:rPr>
                <w:sz w:val="22"/>
                <w:szCs w:val="22"/>
                <w:lang w:val="en-US"/>
              </w:rPr>
            </w:pPr>
            <w:r w:rsidRPr="00F77F94">
              <w:rPr>
                <w:sz w:val="22"/>
                <w:szCs w:val="22"/>
                <w:lang w:val="en-US"/>
              </w:rPr>
              <w:t>Text: Use of force</w:t>
            </w:r>
          </w:p>
        </w:tc>
        <w:tc>
          <w:tcPr>
            <w:tcW w:w="2489" w:type="dxa"/>
            <w:shd w:val="clear" w:color="auto" w:fill="auto"/>
          </w:tcPr>
          <w:p w14:paraId="4C364350" w14:textId="77777777" w:rsidR="004F71F4" w:rsidRPr="00F77F94" w:rsidRDefault="004F71F4" w:rsidP="00CA5DE1">
            <w:pPr>
              <w:jc w:val="center"/>
              <w:rPr>
                <w:sz w:val="22"/>
                <w:szCs w:val="22"/>
                <w:lang w:val="en-US"/>
              </w:rPr>
            </w:pPr>
          </w:p>
        </w:tc>
        <w:tc>
          <w:tcPr>
            <w:tcW w:w="1542" w:type="dxa"/>
          </w:tcPr>
          <w:p w14:paraId="58C13F5C" w14:textId="77777777" w:rsidR="004F71F4" w:rsidRPr="00F77F94" w:rsidRDefault="004F71F4" w:rsidP="00CA5DE1">
            <w:pPr>
              <w:jc w:val="center"/>
              <w:rPr>
                <w:sz w:val="22"/>
                <w:szCs w:val="22"/>
                <w:lang w:val="en-US"/>
              </w:rPr>
            </w:pPr>
            <w:r w:rsidRPr="00F77F94">
              <w:rPr>
                <w:sz w:val="22"/>
                <w:szCs w:val="22"/>
                <w:lang w:val="en-US"/>
              </w:rPr>
              <w:t>37.740</w:t>
            </w:r>
          </w:p>
        </w:tc>
        <w:tc>
          <w:tcPr>
            <w:tcW w:w="1670" w:type="dxa"/>
          </w:tcPr>
          <w:p w14:paraId="08A88A76" w14:textId="77777777" w:rsidR="004F71F4" w:rsidRPr="00F77F94" w:rsidRDefault="004F71F4" w:rsidP="00CA5DE1">
            <w:pPr>
              <w:jc w:val="center"/>
              <w:rPr>
                <w:sz w:val="22"/>
                <w:szCs w:val="22"/>
                <w:lang w:val="en-US"/>
              </w:rPr>
            </w:pPr>
            <w:r w:rsidRPr="00F77F94">
              <w:rPr>
                <w:sz w:val="22"/>
                <w:szCs w:val="22"/>
                <w:lang w:val="en-US"/>
              </w:rPr>
              <w:t>-1.576**</w:t>
            </w:r>
          </w:p>
        </w:tc>
        <w:tc>
          <w:tcPr>
            <w:tcW w:w="1625" w:type="dxa"/>
          </w:tcPr>
          <w:p w14:paraId="44D482C5" w14:textId="77777777" w:rsidR="004F71F4" w:rsidRPr="00F77F94" w:rsidRDefault="004F71F4" w:rsidP="00CA5DE1">
            <w:pPr>
              <w:jc w:val="center"/>
              <w:rPr>
                <w:sz w:val="22"/>
                <w:szCs w:val="22"/>
                <w:lang w:val="en-US"/>
              </w:rPr>
            </w:pPr>
            <w:r w:rsidRPr="00F77F94">
              <w:rPr>
                <w:sz w:val="22"/>
                <w:szCs w:val="22"/>
                <w:lang w:val="en-US"/>
              </w:rPr>
              <w:t>-1.176e+14***</w:t>
            </w:r>
          </w:p>
        </w:tc>
      </w:tr>
      <w:tr w:rsidR="004F71F4" w:rsidRPr="00F77F94" w14:paraId="2FED013E" w14:textId="77777777" w:rsidTr="00777AEE">
        <w:trPr>
          <w:jc w:val="center"/>
        </w:trPr>
        <w:tc>
          <w:tcPr>
            <w:tcW w:w="2740" w:type="dxa"/>
          </w:tcPr>
          <w:p w14:paraId="3046BE44" w14:textId="77777777" w:rsidR="004F71F4" w:rsidRPr="00F77F94" w:rsidRDefault="004F71F4" w:rsidP="00CA5DE1">
            <w:pPr>
              <w:spacing w:after="60"/>
              <w:rPr>
                <w:sz w:val="22"/>
                <w:szCs w:val="22"/>
                <w:lang w:val="en-US"/>
              </w:rPr>
            </w:pPr>
          </w:p>
        </w:tc>
        <w:tc>
          <w:tcPr>
            <w:tcW w:w="2489" w:type="dxa"/>
            <w:shd w:val="clear" w:color="auto" w:fill="auto"/>
          </w:tcPr>
          <w:p w14:paraId="24FDFD10" w14:textId="77777777" w:rsidR="004F71F4" w:rsidRPr="00F77F94" w:rsidRDefault="004F71F4" w:rsidP="00CA5DE1">
            <w:pPr>
              <w:spacing w:after="60"/>
              <w:jc w:val="center"/>
              <w:rPr>
                <w:sz w:val="22"/>
                <w:szCs w:val="22"/>
                <w:lang w:val="en-US"/>
              </w:rPr>
            </w:pPr>
          </w:p>
        </w:tc>
        <w:tc>
          <w:tcPr>
            <w:tcW w:w="1542" w:type="dxa"/>
          </w:tcPr>
          <w:p w14:paraId="3EE217CB" w14:textId="77777777" w:rsidR="004F71F4" w:rsidRPr="00F77F94" w:rsidRDefault="004F71F4" w:rsidP="00CA5DE1">
            <w:pPr>
              <w:spacing w:after="60"/>
              <w:jc w:val="center"/>
              <w:rPr>
                <w:sz w:val="22"/>
                <w:szCs w:val="22"/>
                <w:lang w:val="en-US"/>
              </w:rPr>
            </w:pPr>
            <w:r w:rsidRPr="00F77F94">
              <w:rPr>
                <w:sz w:val="22"/>
                <w:szCs w:val="22"/>
                <w:lang w:val="en-US"/>
              </w:rPr>
              <w:t>(8281.000)</w:t>
            </w:r>
          </w:p>
        </w:tc>
        <w:tc>
          <w:tcPr>
            <w:tcW w:w="1670" w:type="dxa"/>
          </w:tcPr>
          <w:p w14:paraId="02B79D71" w14:textId="77777777" w:rsidR="004F71F4" w:rsidRPr="00F77F94" w:rsidRDefault="004F71F4" w:rsidP="00CA5DE1">
            <w:pPr>
              <w:spacing w:after="60"/>
              <w:jc w:val="center"/>
              <w:rPr>
                <w:sz w:val="22"/>
                <w:szCs w:val="22"/>
                <w:lang w:val="en-US"/>
              </w:rPr>
            </w:pPr>
            <w:r w:rsidRPr="00F77F94">
              <w:rPr>
                <w:sz w:val="22"/>
                <w:szCs w:val="22"/>
                <w:lang w:val="en-US"/>
              </w:rPr>
              <w:t>(0.772)</w:t>
            </w:r>
          </w:p>
        </w:tc>
        <w:tc>
          <w:tcPr>
            <w:tcW w:w="1625" w:type="dxa"/>
          </w:tcPr>
          <w:p w14:paraId="591FB198" w14:textId="77777777" w:rsidR="004F71F4" w:rsidRPr="00F77F94" w:rsidRDefault="004F71F4" w:rsidP="00CA5DE1">
            <w:pPr>
              <w:spacing w:after="60"/>
              <w:jc w:val="center"/>
              <w:rPr>
                <w:sz w:val="22"/>
                <w:szCs w:val="22"/>
                <w:lang w:val="en-US"/>
              </w:rPr>
            </w:pPr>
            <w:r w:rsidRPr="00F77F94">
              <w:rPr>
                <w:sz w:val="22"/>
                <w:szCs w:val="22"/>
                <w:lang w:val="en-US"/>
              </w:rPr>
              <w:t>(1.330e+07)</w:t>
            </w:r>
          </w:p>
        </w:tc>
      </w:tr>
      <w:tr w:rsidR="004F71F4" w:rsidRPr="00F77F94" w14:paraId="648FDB87" w14:textId="77777777" w:rsidTr="00777AEE">
        <w:trPr>
          <w:jc w:val="center"/>
        </w:trPr>
        <w:tc>
          <w:tcPr>
            <w:tcW w:w="2740" w:type="dxa"/>
          </w:tcPr>
          <w:p w14:paraId="32557D05" w14:textId="77777777" w:rsidR="004F71F4" w:rsidRPr="00F77F94" w:rsidRDefault="004F71F4" w:rsidP="00CA5DE1">
            <w:pPr>
              <w:rPr>
                <w:sz w:val="22"/>
                <w:szCs w:val="22"/>
                <w:lang w:val="en-US"/>
              </w:rPr>
            </w:pPr>
            <w:r w:rsidRPr="00F77F94">
              <w:rPr>
                <w:sz w:val="22"/>
                <w:szCs w:val="22"/>
                <w:lang w:val="en-US"/>
              </w:rPr>
              <w:t>Text: Atrocities</w:t>
            </w:r>
          </w:p>
        </w:tc>
        <w:tc>
          <w:tcPr>
            <w:tcW w:w="2489" w:type="dxa"/>
            <w:shd w:val="clear" w:color="auto" w:fill="auto"/>
          </w:tcPr>
          <w:p w14:paraId="14A9E5F6" w14:textId="77777777" w:rsidR="004F71F4" w:rsidRPr="00F77F94" w:rsidRDefault="004F71F4" w:rsidP="00CA5DE1">
            <w:pPr>
              <w:jc w:val="center"/>
              <w:rPr>
                <w:sz w:val="22"/>
                <w:szCs w:val="22"/>
                <w:lang w:val="en-US"/>
              </w:rPr>
            </w:pPr>
          </w:p>
        </w:tc>
        <w:tc>
          <w:tcPr>
            <w:tcW w:w="1542" w:type="dxa"/>
          </w:tcPr>
          <w:p w14:paraId="54E7CA3C" w14:textId="77777777" w:rsidR="004F71F4" w:rsidRPr="00F77F94" w:rsidRDefault="004F71F4" w:rsidP="00CA5DE1">
            <w:pPr>
              <w:jc w:val="center"/>
              <w:rPr>
                <w:sz w:val="22"/>
                <w:szCs w:val="22"/>
                <w:lang w:val="en-US"/>
              </w:rPr>
            </w:pPr>
            <w:r w:rsidRPr="00F77F94">
              <w:rPr>
                <w:sz w:val="22"/>
                <w:szCs w:val="22"/>
                <w:lang w:val="en-US"/>
              </w:rPr>
              <w:t>0.872</w:t>
            </w:r>
          </w:p>
        </w:tc>
        <w:tc>
          <w:tcPr>
            <w:tcW w:w="1670" w:type="dxa"/>
          </w:tcPr>
          <w:p w14:paraId="5B463EA8" w14:textId="77777777" w:rsidR="004F71F4" w:rsidRPr="00F77F94" w:rsidRDefault="004F71F4" w:rsidP="00CA5DE1">
            <w:pPr>
              <w:jc w:val="center"/>
              <w:rPr>
                <w:sz w:val="22"/>
                <w:szCs w:val="22"/>
                <w:lang w:val="en-US"/>
              </w:rPr>
            </w:pPr>
            <w:r w:rsidRPr="00F77F94">
              <w:rPr>
                <w:sz w:val="22"/>
                <w:szCs w:val="22"/>
                <w:lang w:val="en-US"/>
              </w:rPr>
              <w:t>-0.652</w:t>
            </w:r>
          </w:p>
        </w:tc>
        <w:tc>
          <w:tcPr>
            <w:tcW w:w="1625" w:type="dxa"/>
          </w:tcPr>
          <w:p w14:paraId="30DE8B39" w14:textId="77777777" w:rsidR="004F71F4" w:rsidRPr="00F77F94" w:rsidRDefault="004F71F4" w:rsidP="00CA5DE1">
            <w:pPr>
              <w:jc w:val="center"/>
              <w:rPr>
                <w:sz w:val="22"/>
                <w:szCs w:val="22"/>
                <w:lang w:val="en-US"/>
              </w:rPr>
            </w:pPr>
            <w:r w:rsidRPr="00F77F94">
              <w:rPr>
                <w:sz w:val="22"/>
                <w:szCs w:val="22"/>
                <w:lang w:val="en-US"/>
              </w:rPr>
              <w:t>3.419e+14***</w:t>
            </w:r>
          </w:p>
        </w:tc>
      </w:tr>
      <w:tr w:rsidR="004F71F4" w:rsidRPr="00F77F94" w14:paraId="2B1AFA27" w14:textId="77777777" w:rsidTr="00777AEE">
        <w:trPr>
          <w:jc w:val="center"/>
        </w:trPr>
        <w:tc>
          <w:tcPr>
            <w:tcW w:w="2740" w:type="dxa"/>
          </w:tcPr>
          <w:p w14:paraId="7DE5B15E" w14:textId="77777777" w:rsidR="004F71F4" w:rsidRPr="00F77F94" w:rsidRDefault="004F71F4" w:rsidP="00CA5DE1">
            <w:pPr>
              <w:spacing w:after="60"/>
              <w:rPr>
                <w:sz w:val="22"/>
                <w:szCs w:val="22"/>
                <w:lang w:val="en-US"/>
              </w:rPr>
            </w:pPr>
          </w:p>
        </w:tc>
        <w:tc>
          <w:tcPr>
            <w:tcW w:w="2489" w:type="dxa"/>
            <w:shd w:val="clear" w:color="auto" w:fill="auto"/>
          </w:tcPr>
          <w:p w14:paraId="6FD24F7E" w14:textId="77777777" w:rsidR="004F71F4" w:rsidRPr="00F77F94" w:rsidRDefault="004F71F4" w:rsidP="00CA5DE1">
            <w:pPr>
              <w:spacing w:after="60"/>
              <w:jc w:val="center"/>
              <w:rPr>
                <w:sz w:val="22"/>
                <w:szCs w:val="22"/>
                <w:lang w:val="en-US"/>
              </w:rPr>
            </w:pPr>
          </w:p>
        </w:tc>
        <w:tc>
          <w:tcPr>
            <w:tcW w:w="1542" w:type="dxa"/>
          </w:tcPr>
          <w:p w14:paraId="724087A3" w14:textId="77777777" w:rsidR="004F71F4" w:rsidRPr="00F77F94" w:rsidRDefault="004F71F4" w:rsidP="00CA5DE1">
            <w:pPr>
              <w:spacing w:after="60"/>
              <w:jc w:val="center"/>
              <w:rPr>
                <w:sz w:val="22"/>
                <w:szCs w:val="22"/>
                <w:lang w:val="en-US"/>
              </w:rPr>
            </w:pPr>
            <w:r w:rsidRPr="00F77F94">
              <w:rPr>
                <w:sz w:val="22"/>
                <w:szCs w:val="22"/>
                <w:lang w:val="en-US"/>
              </w:rPr>
              <w:t>(2.774)</w:t>
            </w:r>
          </w:p>
        </w:tc>
        <w:tc>
          <w:tcPr>
            <w:tcW w:w="1670" w:type="dxa"/>
          </w:tcPr>
          <w:p w14:paraId="30A06397" w14:textId="77777777" w:rsidR="004F71F4" w:rsidRPr="00F77F94" w:rsidRDefault="004F71F4" w:rsidP="00CA5DE1">
            <w:pPr>
              <w:spacing w:after="60"/>
              <w:jc w:val="center"/>
              <w:rPr>
                <w:sz w:val="22"/>
                <w:szCs w:val="22"/>
                <w:lang w:val="en-US"/>
              </w:rPr>
            </w:pPr>
            <w:r w:rsidRPr="00F77F94">
              <w:rPr>
                <w:sz w:val="22"/>
                <w:szCs w:val="22"/>
                <w:lang w:val="en-US"/>
              </w:rPr>
              <w:t>(0.934)</w:t>
            </w:r>
          </w:p>
        </w:tc>
        <w:tc>
          <w:tcPr>
            <w:tcW w:w="1625" w:type="dxa"/>
          </w:tcPr>
          <w:p w14:paraId="14195693" w14:textId="77777777" w:rsidR="004F71F4" w:rsidRPr="00F77F94" w:rsidRDefault="004F71F4" w:rsidP="00CA5DE1">
            <w:pPr>
              <w:spacing w:after="60"/>
              <w:jc w:val="center"/>
              <w:rPr>
                <w:sz w:val="22"/>
                <w:szCs w:val="22"/>
                <w:lang w:val="en-US"/>
              </w:rPr>
            </w:pPr>
            <w:r w:rsidRPr="00F77F94">
              <w:rPr>
                <w:sz w:val="22"/>
                <w:szCs w:val="22"/>
                <w:lang w:val="en-US"/>
              </w:rPr>
              <w:t>(1.658e+07)</w:t>
            </w:r>
          </w:p>
        </w:tc>
      </w:tr>
      <w:tr w:rsidR="004F71F4" w:rsidRPr="00F77F94" w14:paraId="7F3852BB" w14:textId="77777777" w:rsidTr="00777AEE">
        <w:trPr>
          <w:jc w:val="center"/>
        </w:trPr>
        <w:tc>
          <w:tcPr>
            <w:tcW w:w="2740" w:type="dxa"/>
          </w:tcPr>
          <w:p w14:paraId="44FB7F36" w14:textId="77777777" w:rsidR="004F71F4" w:rsidRPr="00F77F94" w:rsidRDefault="004F71F4" w:rsidP="00CA5DE1">
            <w:pPr>
              <w:rPr>
                <w:sz w:val="22"/>
                <w:szCs w:val="22"/>
                <w:lang w:val="en-US"/>
              </w:rPr>
            </w:pPr>
            <w:r w:rsidRPr="00F77F94">
              <w:rPr>
                <w:sz w:val="22"/>
                <w:szCs w:val="22"/>
                <w:lang w:val="en-US"/>
              </w:rPr>
              <w:t>Text: Shaming</w:t>
            </w:r>
          </w:p>
        </w:tc>
        <w:tc>
          <w:tcPr>
            <w:tcW w:w="2489" w:type="dxa"/>
            <w:shd w:val="clear" w:color="auto" w:fill="auto"/>
          </w:tcPr>
          <w:p w14:paraId="7F4C1AAC" w14:textId="77777777" w:rsidR="004F71F4" w:rsidRPr="00F77F94" w:rsidRDefault="004F71F4" w:rsidP="00CA5DE1">
            <w:pPr>
              <w:jc w:val="center"/>
              <w:rPr>
                <w:sz w:val="22"/>
                <w:szCs w:val="22"/>
                <w:lang w:val="en-US"/>
              </w:rPr>
            </w:pPr>
          </w:p>
        </w:tc>
        <w:tc>
          <w:tcPr>
            <w:tcW w:w="1542" w:type="dxa"/>
          </w:tcPr>
          <w:p w14:paraId="25A83372" w14:textId="77777777" w:rsidR="004F71F4" w:rsidRPr="00F77F94" w:rsidRDefault="004F71F4" w:rsidP="00CA5DE1">
            <w:pPr>
              <w:jc w:val="center"/>
              <w:rPr>
                <w:sz w:val="22"/>
                <w:szCs w:val="22"/>
                <w:lang w:val="en-US"/>
              </w:rPr>
            </w:pPr>
            <w:r w:rsidRPr="00F77F94">
              <w:rPr>
                <w:sz w:val="22"/>
                <w:szCs w:val="22"/>
                <w:lang w:val="en-US"/>
              </w:rPr>
              <w:t>-13.98</w:t>
            </w:r>
          </w:p>
        </w:tc>
        <w:tc>
          <w:tcPr>
            <w:tcW w:w="1670" w:type="dxa"/>
          </w:tcPr>
          <w:p w14:paraId="40CA52BD" w14:textId="77777777" w:rsidR="004F71F4" w:rsidRPr="00F77F94" w:rsidRDefault="004F71F4" w:rsidP="00CA5DE1">
            <w:pPr>
              <w:jc w:val="center"/>
              <w:rPr>
                <w:sz w:val="22"/>
                <w:szCs w:val="22"/>
                <w:lang w:val="en-US"/>
              </w:rPr>
            </w:pPr>
            <w:r w:rsidRPr="00F77F94">
              <w:rPr>
                <w:sz w:val="22"/>
                <w:szCs w:val="22"/>
                <w:lang w:val="en-US"/>
              </w:rPr>
              <w:t>-0.324</w:t>
            </w:r>
          </w:p>
        </w:tc>
        <w:tc>
          <w:tcPr>
            <w:tcW w:w="1625" w:type="dxa"/>
          </w:tcPr>
          <w:p w14:paraId="2CD4EA96" w14:textId="77777777" w:rsidR="004F71F4" w:rsidRPr="00F77F94" w:rsidRDefault="004F71F4" w:rsidP="00CA5DE1">
            <w:pPr>
              <w:jc w:val="center"/>
              <w:rPr>
                <w:sz w:val="22"/>
                <w:szCs w:val="22"/>
                <w:lang w:val="en-US"/>
              </w:rPr>
            </w:pPr>
            <w:r w:rsidRPr="00F77F94">
              <w:rPr>
                <w:sz w:val="22"/>
                <w:szCs w:val="22"/>
                <w:lang w:val="en-US"/>
              </w:rPr>
              <w:t>5.325e+14***</w:t>
            </w:r>
          </w:p>
        </w:tc>
      </w:tr>
      <w:tr w:rsidR="004F71F4" w:rsidRPr="00F77F94" w14:paraId="60BD7F21" w14:textId="77777777" w:rsidTr="00777AEE">
        <w:trPr>
          <w:jc w:val="center"/>
        </w:trPr>
        <w:tc>
          <w:tcPr>
            <w:tcW w:w="2740" w:type="dxa"/>
          </w:tcPr>
          <w:p w14:paraId="2ECAD2C2" w14:textId="77777777" w:rsidR="004F71F4" w:rsidRPr="00F77F94" w:rsidRDefault="004F71F4" w:rsidP="00CA5DE1">
            <w:pPr>
              <w:spacing w:after="60"/>
              <w:rPr>
                <w:sz w:val="22"/>
                <w:szCs w:val="22"/>
                <w:lang w:val="en-US"/>
              </w:rPr>
            </w:pPr>
          </w:p>
        </w:tc>
        <w:tc>
          <w:tcPr>
            <w:tcW w:w="2489" w:type="dxa"/>
            <w:shd w:val="clear" w:color="auto" w:fill="auto"/>
          </w:tcPr>
          <w:p w14:paraId="36043BDC" w14:textId="77777777" w:rsidR="004F71F4" w:rsidRPr="00F77F94" w:rsidRDefault="004F71F4" w:rsidP="00CA5DE1">
            <w:pPr>
              <w:spacing w:after="60"/>
              <w:jc w:val="center"/>
              <w:rPr>
                <w:sz w:val="22"/>
                <w:szCs w:val="22"/>
                <w:lang w:val="en-US"/>
              </w:rPr>
            </w:pPr>
          </w:p>
        </w:tc>
        <w:tc>
          <w:tcPr>
            <w:tcW w:w="1542" w:type="dxa"/>
          </w:tcPr>
          <w:p w14:paraId="5B794987" w14:textId="77777777" w:rsidR="004F71F4" w:rsidRPr="00F77F94" w:rsidRDefault="004F71F4" w:rsidP="00CA5DE1">
            <w:pPr>
              <w:spacing w:after="60"/>
              <w:jc w:val="center"/>
              <w:rPr>
                <w:sz w:val="22"/>
                <w:szCs w:val="22"/>
                <w:lang w:val="en-US"/>
              </w:rPr>
            </w:pPr>
            <w:r w:rsidRPr="00F77F94">
              <w:rPr>
                <w:sz w:val="22"/>
                <w:szCs w:val="22"/>
                <w:lang w:val="en-US"/>
              </w:rPr>
              <w:t>(9.688)</w:t>
            </w:r>
          </w:p>
        </w:tc>
        <w:tc>
          <w:tcPr>
            <w:tcW w:w="1670" w:type="dxa"/>
          </w:tcPr>
          <w:p w14:paraId="57069B61" w14:textId="77777777" w:rsidR="004F71F4" w:rsidRPr="00F77F94" w:rsidRDefault="004F71F4" w:rsidP="00CA5DE1">
            <w:pPr>
              <w:spacing w:after="60"/>
              <w:jc w:val="center"/>
              <w:rPr>
                <w:sz w:val="22"/>
                <w:szCs w:val="22"/>
                <w:lang w:val="en-US"/>
              </w:rPr>
            </w:pPr>
            <w:r w:rsidRPr="00F77F94">
              <w:rPr>
                <w:sz w:val="22"/>
                <w:szCs w:val="22"/>
                <w:lang w:val="en-US"/>
              </w:rPr>
              <w:t>(0.601)</w:t>
            </w:r>
          </w:p>
        </w:tc>
        <w:tc>
          <w:tcPr>
            <w:tcW w:w="1625" w:type="dxa"/>
          </w:tcPr>
          <w:p w14:paraId="3383C230" w14:textId="77777777" w:rsidR="004F71F4" w:rsidRPr="00F77F94" w:rsidRDefault="004F71F4" w:rsidP="00CA5DE1">
            <w:pPr>
              <w:spacing w:after="60"/>
              <w:jc w:val="center"/>
              <w:rPr>
                <w:sz w:val="22"/>
                <w:szCs w:val="22"/>
                <w:lang w:val="en-US"/>
              </w:rPr>
            </w:pPr>
            <w:r w:rsidRPr="00F77F94">
              <w:rPr>
                <w:sz w:val="22"/>
                <w:szCs w:val="22"/>
                <w:lang w:val="en-US"/>
              </w:rPr>
              <w:t>(1.143e+07)</w:t>
            </w:r>
          </w:p>
        </w:tc>
      </w:tr>
      <w:tr w:rsidR="0096274F" w:rsidRPr="00F77F94" w14:paraId="1E886215" w14:textId="77777777" w:rsidTr="00777AEE">
        <w:trPr>
          <w:jc w:val="center"/>
        </w:trPr>
        <w:tc>
          <w:tcPr>
            <w:tcW w:w="2740" w:type="dxa"/>
          </w:tcPr>
          <w:p w14:paraId="26869005" w14:textId="5F15B47B" w:rsidR="0096274F" w:rsidRPr="00F77F94" w:rsidRDefault="0096274F" w:rsidP="00CA5DE1">
            <w:pPr>
              <w:rPr>
                <w:sz w:val="22"/>
                <w:szCs w:val="22"/>
                <w:lang w:val="en-US"/>
              </w:rPr>
            </w:pPr>
            <w:r w:rsidRPr="00F77F94">
              <w:rPr>
                <w:sz w:val="22"/>
                <w:szCs w:val="22"/>
                <w:lang w:val="en-US"/>
              </w:rPr>
              <w:t>IMR</w:t>
            </w:r>
          </w:p>
        </w:tc>
        <w:tc>
          <w:tcPr>
            <w:tcW w:w="2489" w:type="dxa"/>
            <w:shd w:val="clear" w:color="auto" w:fill="auto"/>
          </w:tcPr>
          <w:p w14:paraId="134FC937" w14:textId="58748841" w:rsidR="0096274F" w:rsidRPr="00F77F94" w:rsidRDefault="0096274F" w:rsidP="00CA5DE1">
            <w:pPr>
              <w:jc w:val="center"/>
              <w:rPr>
                <w:sz w:val="22"/>
                <w:szCs w:val="22"/>
                <w:lang w:val="en-US"/>
              </w:rPr>
            </w:pPr>
            <w:r w:rsidRPr="00F77F94">
              <w:rPr>
                <w:sz w:val="22"/>
                <w:szCs w:val="22"/>
                <w:lang w:val="en-US"/>
              </w:rPr>
              <w:t>-0.975***</w:t>
            </w:r>
          </w:p>
        </w:tc>
        <w:tc>
          <w:tcPr>
            <w:tcW w:w="1542" w:type="dxa"/>
          </w:tcPr>
          <w:p w14:paraId="76E6FBB3" w14:textId="77777777" w:rsidR="0096274F" w:rsidRPr="00F77F94" w:rsidRDefault="0096274F" w:rsidP="00CA5DE1">
            <w:pPr>
              <w:jc w:val="center"/>
              <w:rPr>
                <w:sz w:val="22"/>
                <w:szCs w:val="22"/>
                <w:lang w:val="en-US"/>
              </w:rPr>
            </w:pPr>
          </w:p>
        </w:tc>
        <w:tc>
          <w:tcPr>
            <w:tcW w:w="1670" w:type="dxa"/>
          </w:tcPr>
          <w:p w14:paraId="1652EF20" w14:textId="77777777" w:rsidR="0096274F" w:rsidRPr="00F77F94" w:rsidRDefault="0096274F" w:rsidP="00CA5DE1">
            <w:pPr>
              <w:jc w:val="center"/>
              <w:rPr>
                <w:sz w:val="22"/>
                <w:szCs w:val="22"/>
                <w:lang w:val="en-US"/>
              </w:rPr>
            </w:pPr>
          </w:p>
        </w:tc>
        <w:tc>
          <w:tcPr>
            <w:tcW w:w="1625" w:type="dxa"/>
          </w:tcPr>
          <w:p w14:paraId="06AC6416" w14:textId="77777777" w:rsidR="0096274F" w:rsidRPr="00F77F94" w:rsidRDefault="0096274F" w:rsidP="00CA5DE1">
            <w:pPr>
              <w:jc w:val="center"/>
              <w:rPr>
                <w:sz w:val="22"/>
                <w:szCs w:val="22"/>
                <w:lang w:val="en-US"/>
              </w:rPr>
            </w:pPr>
          </w:p>
        </w:tc>
      </w:tr>
      <w:tr w:rsidR="0096274F" w:rsidRPr="00F77F94" w14:paraId="65154144" w14:textId="77777777" w:rsidTr="00777AEE">
        <w:trPr>
          <w:jc w:val="center"/>
        </w:trPr>
        <w:tc>
          <w:tcPr>
            <w:tcW w:w="2740" w:type="dxa"/>
          </w:tcPr>
          <w:p w14:paraId="7C8FE2C0" w14:textId="77777777" w:rsidR="0096274F" w:rsidRPr="00F77F94" w:rsidRDefault="0096274F" w:rsidP="00CA5DE1">
            <w:pPr>
              <w:rPr>
                <w:sz w:val="22"/>
                <w:szCs w:val="22"/>
                <w:lang w:val="en-US"/>
              </w:rPr>
            </w:pPr>
          </w:p>
        </w:tc>
        <w:tc>
          <w:tcPr>
            <w:tcW w:w="2489" w:type="dxa"/>
            <w:shd w:val="clear" w:color="auto" w:fill="auto"/>
          </w:tcPr>
          <w:p w14:paraId="36FAEA5E" w14:textId="5C3375D3" w:rsidR="0096274F" w:rsidRPr="00F77F94" w:rsidRDefault="0096274F" w:rsidP="00CA5DE1">
            <w:pPr>
              <w:jc w:val="center"/>
              <w:rPr>
                <w:sz w:val="22"/>
                <w:szCs w:val="22"/>
                <w:lang w:val="en-US"/>
              </w:rPr>
            </w:pPr>
            <w:r w:rsidRPr="00F77F94">
              <w:rPr>
                <w:sz w:val="22"/>
                <w:szCs w:val="22"/>
                <w:lang w:val="en-US"/>
              </w:rPr>
              <w:t>(0.050)</w:t>
            </w:r>
          </w:p>
        </w:tc>
        <w:tc>
          <w:tcPr>
            <w:tcW w:w="1542" w:type="dxa"/>
          </w:tcPr>
          <w:p w14:paraId="52FDF356" w14:textId="77777777" w:rsidR="0096274F" w:rsidRPr="00F77F94" w:rsidRDefault="0096274F" w:rsidP="00CA5DE1">
            <w:pPr>
              <w:jc w:val="center"/>
              <w:rPr>
                <w:sz w:val="22"/>
                <w:szCs w:val="22"/>
                <w:lang w:val="en-US"/>
              </w:rPr>
            </w:pPr>
          </w:p>
        </w:tc>
        <w:tc>
          <w:tcPr>
            <w:tcW w:w="1670" w:type="dxa"/>
          </w:tcPr>
          <w:p w14:paraId="736D0640" w14:textId="77777777" w:rsidR="0096274F" w:rsidRPr="00F77F94" w:rsidRDefault="0096274F" w:rsidP="00CA5DE1">
            <w:pPr>
              <w:jc w:val="center"/>
              <w:rPr>
                <w:sz w:val="22"/>
                <w:szCs w:val="22"/>
                <w:lang w:val="en-US"/>
              </w:rPr>
            </w:pPr>
          </w:p>
        </w:tc>
        <w:tc>
          <w:tcPr>
            <w:tcW w:w="1625" w:type="dxa"/>
          </w:tcPr>
          <w:p w14:paraId="3895C78D" w14:textId="77777777" w:rsidR="0096274F" w:rsidRPr="00F77F94" w:rsidRDefault="0096274F" w:rsidP="00CA5DE1">
            <w:pPr>
              <w:jc w:val="center"/>
              <w:rPr>
                <w:sz w:val="22"/>
                <w:szCs w:val="22"/>
                <w:lang w:val="en-US"/>
              </w:rPr>
            </w:pPr>
          </w:p>
        </w:tc>
      </w:tr>
      <w:tr w:rsidR="004F71F4" w:rsidRPr="00F77F94" w14:paraId="7FDC2F83" w14:textId="77777777" w:rsidTr="00777AEE">
        <w:trPr>
          <w:jc w:val="center"/>
        </w:trPr>
        <w:tc>
          <w:tcPr>
            <w:tcW w:w="2740" w:type="dxa"/>
          </w:tcPr>
          <w:p w14:paraId="60C31111" w14:textId="77777777" w:rsidR="004F71F4" w:rsidRPr="00F77F94" w:rsidRDefault="004F71F4" w:rsidP="00CA5DE1">
            <w:pPr>
              <w:rPr>
                <w:sz w:val="22"/>
                <w:szCs w:val="22"/>
                <w:lang w:val="en-US"/>
              </w:rPr>
            </w:pPr>
            <w:r w:rsidRPr="00F77F94">
              <w:rPr>
                <w:sz w:val="22"/>
                <w:szCs w:val="22"/>
                <w:lang w:val="en-US"/>
              </w:rPr>
              <w:t>Intercept</w:t>
            </w:r>
          </w:p>
        </w:tc>
        <w:tc>
          <w:tcPr>
            <w:tcW w:w="2489" w:type="dxa"/>
            <w:shd w:val="clear" w:color="auto" w:fill="auto"/>
          </w:tcPr>
          <w:p w14:paraId="3672B196" w14:textId="77777777" w:rsidR="004F71F4" w:rsidRPr="00F77F94" w:rsidRDefault="004F71F4" w:rsidP="00CA5DE1">
            <w:pPr>
              <w:jc w:val="center"/>
              <w:rPr>
                <w:sz w:val="22"/>
                <w:szCs w:val="22"/>
                <w:lang w:val="en-US"/>
              </w:rPr>
            </w:pPr>
            <w:r w:rsidRPr="00F77F94">
              <w:rPr>
                <w:sz w:val="22"/>
                <w:szCs w:val="22"/>
                <w:lang w:val="en-US"/>
              </w:rPr>
              <w:t>1.064</w:t>
            </w:r>
          </w:p>
        </w:tc>
        <w:tc>
          <w:tcPr>
            <w:tcW w:w="1542" w:type="dxa"/>
          </w:tcPr>
          <w:p w14:paraId="69139D5C" w14:textId="77777777" w:rsidR="004F71F4" w:rsidRPr="00F77F94" w:rsidRDefault="004F71F4" w:rsidP="00CA5DE1">
            <w:pPr>
              <w:jc w:val="center"/>
              <w:rPr>
                <w:sz w:val="22"/>
                <w:szCs w:val="22"/>
                <w:lang w:val="en-US"/>
              </w:rPr>
            </w:pPr>
            <w:r w:rsidRPr="00F77F94">
              <w:rPr>
                <w:sz w:val="22"/>
                <w:szCs w:val="22"/>
                <w:lang w:val="en-US"/>
              </w:rPr>
              <w:t>128.900</w:t>
            </w:r>
          </w:p>
        </w:tc>
        <w:tc>
          <w:tcPr>
            <w:tcW w:w="1670" w:type="dxa"/>
          </w:tcPr>
          <w:p w14:paraId="3088B268" w14:textId="77777777" w:rsidR="004F71F4" w:rsidRPr="00F77F94" w:rsidRDefault="004F71F4" w:rsidP="00CA5DE1">
            <w:pPr>
              <w:jc w:val="center"/>
              <w:rPr>
                <w:sz w:val="22"/>
                <w:szCs w:val="22"/>
                <w:lang w:val="en-US"/>
              </w:rPr>
            </w:pPr>
            <w:r w:rsidRPr="00F77F94">
              <w:rPr>
                <w:sz w:val="22"/>
                <w:szCs w:val="22"/>
                <w:lang w:val="en-US"/>
              </w:rPr>
              <w:t>31.45</w:t>
            </w:r>
          </w:p>
        </w:tc>
        <w:tc>
          <w:tcPr>
            <w:tcW w:w="1625" w:type="dxa"/>
          </w:tcPr>
          <w:p w14:paraId="07310D69" w14:textId="77777777" w:rsidR="004F71F4" w:rsidRPr="00F77F94" w:rsidRDefault="004F71F4" w:rsidP="00CA5DE1">
            <w:pPr>
              <w:jc w:val="center"/>
              <w:rPr>
                <w:sz w:val="22"/>
                <w:szCs w:val="22"/>
                <w:lang w:val="en-US"/>
              </w:rPr>
            </w:pPr>
            <w:r w:rsidRPr="00F77F94">
              <w:rPr>
                <w:sz w:val="22"/>
                <w:szCs w:val="22"/>
                <w:lang w:val="en-US"/>
              </w:rPr>
              <w:t>4.135e+15***</w:t>
            </w:r>
          </w:p>
        </w:tc>
      </w:tr>
      <w:tr w:rsidR="004F71F4" w:rsidRPr="00F77F94" w14:paraId="13671DDB" w14:textId="77777777" w:rsidTr="00777AEE">
        <w:trPr>
          <w:jc w:val="center"/>
        </w:trPr>
        <w:tc>
          <w:tcPr>
            <w:tcW w:w="2740" w:type="dxa"/>
            <w:tcBorders>
              <w:bottom w:val="single" w:sz="4" w:space="0" w:color="auto"/>
            </w:tcBorders>
          </w:tcPr>
          <w:p w14:paraId="3D17A189" w14:textId="77777777" w:rsidR="004F71F4" w:rsidRPr="00F77F94" w:rsidRDefault="004F71F4" w:rsidP="00CA5DE1">
            <w:pPr>
              <w:spacing w:after="40"/>
              <w:rPr>
                <w:sz w:val="22"/>
                <w:szCs w:val="22"/>
                <w:lang w:val="en-US"/>
              </w:rPr>
            </w:pPr>
          </w:p>
        </w:tc>
        <w:tc>
          <w:tcPr>
            <w:tcW w:w="2489" w:type="dxa"/>
            <w:tcBorders>
              <w:bottom w:val="single" w:sz="4" w:space="0" w:color="auto"/>
            </w:tcBorders>
            <w:shd w:val="clear" w:color="auto" w:fill="auto"/>
          </w:tcPr>
          <w:p w14:paraId="4E9CE2A7" w14:textId="3CD31278" w:rsidR="004F71F4" w:rsidRPr="00F77F94" w:rsidRDefault="0096274F" w:rsidP="00CA5DE1">
            <w:pPr>
              <w:spacing w:after="40"/>
              <w:jc w:val="center"/>
              <w:rPr>
                <w:sz w:val="22"/>
                <w:szCs w:val="22"/>
                <w:lang w:val="en-US"/>
              </w:rPr>
            </w:pPr>
            <w:r w:rsidRPr="00F77F94">
              <w:rPr>
                <w:sz w:val="22"/>
                <w:szCs w:val="22"/>
                <w:lang w:val="en-US"/>
              </w:rPr>
              <w:t>(1.714)</w:t>
            </w:r>
          </w:p>
        </w:tc>
        <w:tc>
          <w:tcPr>
            <w:tcW w:w="1542" w:type="dxa"/>
            <w:tcBorders>
              <w:bottom w:val="single" w:sz="4" w:space="0" w:color="auto"/>
            </w:tcBorders>
          </w:tcPr>
          <w:p w14:paraId="73B0115B" w14:textId="77777777" w:rsidR="004F71F4" w:rsidRPr="00F77F94" w:rsidRDefault="004F71F4" w:rsidP="00CA5DE1">
            <w:pPr>
              <w:spacing w:after="40"/>
              <w:jc w:val="center"/>
              <w:rPr>
                <w:sz w:val="22"/>
                <w:szCs w:val="22"/>
                <w:lang w:val="en-US"/>
              </w:rPr>
            </w:pPr>
            <w:r w:rsidRPr="00F77F94">
              <w:rPr>
                <w:sz w:val="22"/>
                <w:szCs w:val="22"/>
                <w:lang w:val="en-US"/>
              </w:rPr>
              <w:t>(32590.000)</w:t>
            </w:r>
          </w:p>
        </w:tc>
        <w:tc>
          <w:tcPr>
            <w:tcW w:w="1670" w:type="dxa"/>
            <w:tcBorders>
              <w:bottom w:val="single" w:sz="4" w:space="0" w:color="auto"/>
            </w:tcBorders>
          </w:tcPr>
          <w:p w14:paraId="4496D774" w14:textId="77777777" w:rsidR="004F71F4" w:rsidRPr="00F77F94" w:rsidRDefault="004F71F4" w:rsidP="00CA5DE1">
            <w:pPr>
              <w:spacing w:after="40"/>
              <w:jc w:val="center"/>
              <w:rPr>
                <w:sz w:val="22"/>
                <w:szCs w:val="22"/>
                <w:lang w:val="en-US"/>
              </w:rPr>
            </w:pPr>
            <w:r w:rsidRPr="00F77F94">
              <w:rPr>
                <w:sz w:val="22"/>
                <w:szCs w:val="22"/>
                <w:lang w:val="en-US"/>
              </w:rPr>
              <w:t>(4717.000)</w:t>
            </w:r>
          </w:p>
        </w:tc>
        <w:tc>
          <w:tcPr>
            <w:tcW w:w="1625" w:type="dxa"/>
            <w:tcBorders>
              <w:bottom w:val="single" w:sz="4" w:space="0" w:color="auto"/>
            </w:tcBorders>
          </w:tcPr>
          <w:p w14:paraId="69D45FAB" w14:textId="77777777" w:rsidR="004F71F4" w:rsidRPr="00F77F94" w:rsidRDefault="004F71F4" w:rsidP="00CA5DE1">
            <w:pPr>
              <w:spacing w:after="40"/>
              <w:jc w:val="center"/>
              <w:rPr>
                <w:sz w:val="22"/>
                <w:szCs w:val="22"/>
                <w:lang w:val="en-US"/>
              </w:rPr>
            </w:pPr>
            <w:r w:rsidRPr="00F77F94">
              <w:rPr>
                <w:sz w:val="22"/>
                <w:szCs w:val="22"/>
                <w:lang w:val="en-US"/>
              </w:rPr>
              <w:t>(9.148e+07)</w:t>
            </w:r>
          </w:p>
        </w:tc>
      </w:tr>
      <w:tr w:rsidR="004F71F4" w:rsidRPr="00F77F94" w14:paraId="42CD2027" w14:textId="77777777" w:rsidTr="00777AEE">
        <w:trPr>
          <w:jc w:val="center"/>
        </w:trPr>
        <w:tc>
          <w:tcPr>
            <w:tcW w:w="2740" w:type="dxa"/>
            <w:tcBorders>
              <w:top w:val="single" w:sz="4" w:space="0" w:color="auto"/>
            </w:tcBorders>
          </w:tcPr>
          <w:p w14:paraId="75F12243" w14:textId="77777777" w:rsidR="004F71F4" w:rsidRPr="00F77F94" w:rsidRDefault="004F71F4" w:rsidP="00CA5DE1">
            <w:pPr>
              <w:spacing w:before="40"/>
              <w:rPr>
                <w:i/>
                <w:iCs/>
                <w:sz w:val="22"/>
                <w:szCs w:val="22"/>
                <w:lang w:val="en-US"/>
              </w:rPr>
            </w:pPr>
            <w:r w:rsidRPr="00F77F94">
              <w:rPr>
                <w:i/>
                <w:iCs/>
                <w:sz w:val="22"/>
                <w:szCs w:val="22"/>
                <w:lang w:val="en-US"/>
              </w:rPr>
              <w:t>Observations</w:t>
            </w:r>
          </w:p>
        </w:tc>
        <w:tc>
          <w:tcPr>
            <w:tcW w:w="2489" w:type="dxa"/>
            <w:tcBorders>
              <w:top w:val="single" w:sz="4" w:space="0" w:color="auto"/>
            </w:tcBorders>
            <w:shd w:val="clear" w:color="auto" w:fill="auto"/>
          </w:tcPr>
          <w:p w14:paraId="3EBC5E06" w14:textId="77777777" w:rsidR="004F71F4" w:rsidRPr="00F77F94" w:rsidRDefault="004F71F4" w:rsidP="00CA5DE1">
            <w:pPr>
              <w:spacing w:before="40"/>
              <w:jc w:val="center"/>
              <w:rPr>
                <w:i/>
                <w:iCs/>
                <w:sz w:val="22"/>
                <w:szCs w:val="22"/>
                <w:lang w:val="en-US"/>
              </w:rPr>
            </w:pPr>
            <w:r w:rsidRPr="00F77F94">
              <w:rPr>
                <w:i/>
                <w:iCs/>
                <w:sz w:val="22"/>
                <w:szCs w:val="22"/>
                <w:lang w:val="en-US"/>
              </w:rPr>
              <w:t>12465</w:t>
            </w:r>
          </w:p>
        </w:tc>
        <w:tc>
          <w:tcPr>
            <w:tcW w:w="1542" w:type="dxa"/>
            <w:tcBorders>
              <w:top w:val="single" w:sz="4" w:space="0" w:color="auto"/>
            </w:tcBorders>
          </w:tcPr>
          <w:p w14:paraId="5B6FE56B" w14:textId="77777777" w:rsidR="004F71F4" w:rsidRPr="00F77F94" w:rsidRDefault="004F71F4" w:rsidP="00CA5DE1">
            <w:pPr>
              <w:spacing w:before="40"/>
              <w:jc w:val="center"/>
              <w:rPr>
                <w:i/>
                <w:iCs/>
                <w:sz w:val="22"/>
                <w:szCs w:val="22"/>
                <w:lang w:val="en-US"/>
              </w:rPr>
            </w:pPr>
            <w:r w:rsidRPr="00F77F94">
              <w:rPr>
                <w:i/>
                <w:iCs/>
                <w:sz w:val="22"/>
                <w:szCs w:val="22"/>
                <w:lang w:val="en-US"/>
              </w:rPr>
              <w:t>303</w:t>
            </w:r>
          </w:p>
        </w:tc>
        <w:tc>
          <w:tcPr>
            <w:tcW w:w="1670" w:type="dxa"/>
            <w:tcBorders>
              <w:top w:val="single" w:sz="4" w:space="0" w:color="auto"/>
            </w:tcBorders>
          </w:tcPr>
          <w:p w14:paraId="6EC12085" w14:textId="77777777" w:rsidR="004F71F4" w:rsidRPr="00F77F94" w:rsidRDefault="004F71F4" w:rsidP="00CA5DE1">
            <w:pPr>
              <w:spacing w:before="40"/>
              <w:jc w:val="center"/>
              <w:rPr>
                <w:i/>
                <w:iCs/>
                <w:sz w:val="22"/>
                <w:szCs w:val="22"/>
                <w:lang w:val="en-US"/>
              </w:rPr>
            </w:pPr>
            <w:r w:rsidRPr="00F77F94">
              <w:rPr>
                <w:i/>
                <w:iCs/>
                <w:sz w:val="22"/>
                <w:szCs w:val="22"/>
                <w:lang w:val="en-US"/>
              </w:rPr>
              <w:t>303</w:t>
            </w:r>
          </w:p>
        </w:tc>
        <w:tc>
          <w:tcPr>
            <w:tcW w:w="1625" w:type="dxa"/>
            <w:tcBorders>
              <w:top w:val="single" w:sz="4" w:space="0" w:color="auto"/>
            </w:tcBorders>
          </w:tcPr>
          <w:p w14:paraId="020988AE" w14:textId="77777777" w:rsidR="004F71F4" w:rsidRPr="00F77F94" w:rsidRDefault="004F71F4" w:rsidP="00CA5DE1">
            <w:pPr>
              <w:spacing w:before="40"/>
              <w:jc w:val="center"/>
              <w:rPr>
                <w:i/>
                <w:iCs/>
                <w:sz w:val="22"/>
                <w:szCs w:val="22"/>
                <w:lang w:val="en-US"/>
              </w:rPr>
            </w:pPr>
            <w:r w:rsidRPr="00F77F94">
              <w:rPr>
                <w:i/>
                <w:iCs/>
                <w:sz w:val="22"/>
                <w:szCs w:val="22"/>
                <w:lang w:val="en-US"/>
              </w:rPr>
              <w:t>303</w:t>
            </w:r>
          </w:p>
        </w:tc>
      </w:tr>
      <w:tr w:rsidR="004F71F4" w:rsidRPr="00F77F94" w14:paraId="04AAA9A5" w14:textId="77777777" w:rsidTr="00777AEE">
        <w:trPr>
          <w:trHeight w:val="96"/>
          <w:jc w:val="center"/>
        </w:trPr>
        <w:tc>
          <w:tcPr>
            <w:tcW w:w="2740" w:type="dxa"/>
          </w:tcPr>
          <w:p w14:paraId="525740B3" w14:textId="0E05284B" w:rsidR="004F71F4" w:rsidRPr="00F77F94" w:rsidRDefault="004F71F4" w:rsidP="00CA5DE1">
            <w:pPr>
              <w:rPr>
                <w:i/>
                <w:iCs/>
                <w:sz w:val="22"/>
                <w:szCs w:val="22"/>
                <w:lang w:val="en-US"/>
              </w:rPr>
            </w:pPr>
            <w:r w:rsidRPr="00F77F94">
              <w:rPr>
                <w:i/>
                <w:iCs/>
                <w:sz w:val="22"/>
                <w:szCs w:val="22"/>
                <w:lang w:val="en-US"/>
              </w:rPr>
              <w:t>FE: Year</w:t>
            </w:r>
          </w:p>
        </w:tc>
        <w:tc>
          <w:tcPr>
            <w:tcW w:w="2489" w:type="dxa"/>
            <w:shd w:val="clear" w:color="auto" w:fill="auto"/>
          </w:tcPr>
          <w:p w14:paraId="7859FD46" w14:textId="77777777" w:rsidR="004F71F4" w:rsidRPr="00F77F94" w:rsidRDefault="004F71F4" w:rsidP="00CA5DE1">
            <w:pPr>
              <w:jc w:val="center"/>
              <w:rPr>
                <w:i/>
                <w:iCs/>
                <w:sz w:val="22"/>
                <w:szCs w:val="22"/>
                <w:lang w:val="en-US"/>
              </w:rPr>
            </w:pPr>
            <w:r w:rsidRPr="00F77F94">
              <w:rPr>
                <w:i/>
                <w:iCs/>
                <w:sz w:val="22"/>
                <w:szCs w:val="22"/>
                <w:lang w:val="en-US"/>
              </w:rPr>
              <w:t>Yes</w:t>
            </w:r>
          </w:p>
        </w:tc>
        <w:tc>
          <w:tcPr>
            <w:tcW w:w="1542" w:type="dxa"/>
          </w:tcPr>
          <w:p w14:paraId="2F565600" w14:textId="77777777" w:rsidR="004F71F4" w:rsidRPr="00F77F94" w:rsidRDefault="004F71F4" w:rsidP="00CA5DE1">
            <w:pPr>
              <w:jc w:val="center"/>
              <w:rPr>
                <w:i/>
                <w:iCs/>
                <w:sz w:val="22"/>
                <w:szCs w:val="22"/>
                <w:lang w:val="en-US"/>
              </w:rPr>
            </w:pPr>
            <w:r w:rsidRPr="00F77F94">
              <w:rPr>
                <w:i/>
                <w:iCs/>
                <w:sz w:val="22"/>
                <w:szCs w:val="22"/>
                <w:lang w:val="en-US"/>
              </w:rPr>
              <w:t>Yes</w:t>
            </w:r>
          </w:p>
        </w:tc>
        <w:tc>
          <w:tcPr>
            <w:tcW w:w="1670" w:type="dxa"/>
          </w:tcPr>
          <w:p w14:paraId="1E2E0350" w14:textId="77777777" w:rsidR="004F71F4" w:rsidRPr="00F77F94" w:rsidRDefault="004F71F4" w:rsidP="00CA5DE1">
            <w:pPr>
              <w:jc w:val="center"/>
              <w:rPr>
                <w:i/>
                <w:iCs/>
                <w:sz w:val="22"/>
                <w:szCs w:val="22"/>
                <w:lang w:val="en-US"/>
              </w:rPr>
            </w:pPr>
            <w:r w:rsidRPr="00F77F94">
              <w:rPr>
                <w:i/>
                <w:iCs/>
                <w:sz w:val="22"/>
                <w:szCs w:val="22"/>
                <w:lang w:val="en-US"/>
              </w:rPr>
              <w:t>Yes</w:t>
            </w:r>
          </w:p>
        </w:tc>
        <w:tc>
          <w:tcPr>
            <w:tcW w:w="1625" w:type="dxa"/>
          </w:tcPr>
          <w:p w14:paraId="6641C836" w14:textId="77777777" w:rsidR="004F71F4" w:rsidRPr="00F77F94" w:rsidRDefault="004F71F4" w:rsidP="00CA5DE1">
            <w:pPr>
              <w:jc w:val="center"/>
              <w:rPr>
                <w:i/>
                <w:iCs/>
                <w:sz w:val="22"/>
                <w:szCs w:val="22"/>
                <w:lang w:val="en-US"/>
              </w:rPr>
            </w:pPr>
            <w:r w:rsidRPr="00F77F94">
              <w:rPr>
                <w:i/>
                <w:iCs/>
                <w:sz w:val="22"/>
                <w:szCs w:val="22"/>
                <w:lang w:val="en-US"/>
              </w:rPr>
              <w:t>Yes</w:t>
            </w:r>
          </w:p>
        </w:tc>
      </w:tr>
      <w:tr w:rsidR="004F71F4" w:rsidRPr="00F77F94" w14:paraId="0C7915E9" w14:textId="77777777" w:rsidTr="00777AEE">
        <w:trPr>
          <w:jc w:val="center"/>
        </w:trPr>
        <w:tc>
          <w:tcPr>
            <w:tcW w:w="2740" w:type="dxa"/>
          </w:tcPr>
          <w:p w14:paraId="223AD33E" w14:textId="76E78262" w:rsidR="004F71F4" w:rsidRPr="00F77F94" w:rsidRDefault="004F71F4" w:rsidP="00CA5DE1">
            <w:pPr>
              <w:rPr>
                <w:i/>
                <w:iCs/>
                <w:sz w:val="22"/>
                <w:szCs w:val="22"/>
                <w:lang w:val="en-US"/>
              </w:rPr>
            </w:pPr>
            <w:r w:rsidRPr="00F77F94">
              <w:rPr>
                <w:i/>
                <w:iCs/>
                <w:sz w:val="22"/>
                <w:szCs w:val="22"/>
                <w:lang w:val="en-US"/>
              </w:rPr>
              <w:t>FE: Dyad</w:t>
            </w:r>
          </w:p>
        </w:tc>
        <w:tc>
          <w:tcPr>
            <w:tcW w:w="2489" w:type="dxa"/>
            <w:shd w:val="clear" w:color="auto" w:fill="auto"/>
          </w:tcPr>
          <w:p w14:paraId="45C6C31F" w14:textId="77777777" w:rsidR="004F71F4" w:rsidRPr="00F77F94" w:rsidRDefault="004F71F4" w:rsidP="00CA5DE1">
            <w:pPr>
              <w:jc w:val="center"/>
              <w:rPr>
                <w:i/>
                <w:iCs/>
                <w:sz w:val="22"/>
                <w:szCs w:val="22"/>
                <w:lang w:val="en-US"/>
              </w:rPr>
            </w:pPr>
            <w:r w:rsidRPr="00F77F94">
              <w:rPr>
                <w:i/>
                <w:iCs/>
                <w:sz w:val="22"/>
                <w:szCs w:val="22"/>
                <w:lang w:val="en-US"/>
              </w:rPr>
              <w:t>Yes</w:t>
            </w:r>
          </w:p>
        </w:tc>
        <w:tc>
          <w:tcPr>
            <w:tcW w:w="1542" w:type="dxa"/>
          </w:tcPr>
          <w:p w14:paraId="75384EAE" w14:textId="77777777" w:rsidR="004F71F4" w:rsidRPr="00F77F94" w:rsidRDefault="004F71F4" w:rsidP="00CA5DE1">
            <w:pPr>
              <w:jc w:val="center"/>
              <w:rPr>
                <w:i/>
                <w:iCs/>
                <w:sz w:val="22"/>
                <w:szCs w:val="22"/>
                <w:lang w:val="en-US"/>
              </w:rPr>
            </w:pPr>
            <w:r w:rsidRPr="00F77F94">
              <w:rPr>
                <w:i/>
                <w:iCs/>
                <w:sz w:val="22"/>
                <w:szCs w:val="22"/>
                <w:lang w:val="en-US"/>
              </w:rPr>
              <w:t>No</w:t>
            </w:r>
          </w:p>
        </w:tc>
        <w:tc>
          <w:tcPr>
            <w:tcW w:w="1670" w:type="dxa"/>
          </w:tcPr>
          <w:p w14:paraId="0C2F61ED" w14:textId="77777777" w:rsidR="004F71F4" w:rsidRPr="00F77F94" w:rsidRDefault="004F71F4" w:rsidP="00CA5DE1">
            <w:pPr>
              <w:jc w:val="center"/>
              <w:rPr>
                <w:i/>
                <w:iCs/>
                <w:sz w:val="22"/>
                <w:szCs w:val="22"/>
                <w:lang w:val="en-US"/>
              </w:rPr>
            </w:pPr>
            <w:r w:rsidRPr="00F77F94">
              <w:rPr>
                <w:i/>
                <w:iCs/>
                <w:sz w:val="22"/>
                <w:szCs w:val="22"/>
                <w:lang w:val="en-US"/>
              </w:rPr>
              <w:t>No</w:t>
            </w:r>
          </w:p>
        </w:tc>
        <w:tc>
          <w:tcPr>
            <w:tcW w:w="1625" w:type="dxa"/>
          </w:tcPr>
          <w:p w14:paraId="10CC6631" w14:textId="77777777" w:rsidR="004F71F4" w:rsidRPr="00F77F94" w:rsidRDefault="004F71F4" w:rsidP="00CA5DE1">
            <w:pPr>
              <w:jc w:val="center"/>
              <w:rPr>
                <w:i/>
                <w:iCs/>
                <w:sz w:val="22"/>
                <w:szCs w:val="22"/>
                <w:lang w:val="en-US"/>
              </w:rPr>
            </w:pPr>
            <w:r w:rsidRPr="00F77F94">
              <w:rPr>
                <w:i/>
                <w:iCs/>
                <w:sz w:val="22"/>
                <w:szCs w:val="22"/>
                <w:lang w:val="en-US"/>
              </w:rPr>
              <w:t>No</w:t>
            </w:r>
          </w:p>
        </w:tc>
      </w:tr>
      <w:tr w:rsidR="004F71F4" w:rsidRPr="00F77F94" w14:paraId="5B6D693A" w14:textId="77777777" w:rsidTr="00777AEE">
        <w:trPr>
          <w:jc w:val="center"/>
        </w:trPr>
        <w:tc>
          <w:tcPr>
            <w:tcW w:w="2740" w:type="dxa"/>
          </w:tcPr>
          <w:p w14:paraId="1C4A3049" w14:textId="77777777" w:rsidR="004F71F4" w:rsidRPr="00F77F94" w:rsidRDefault="004F71F4" w:rsidP="00CA5DE1">
            <w:pPr>
              <w:rPr>
                <w:i/>
                <w:iCs/>
                <w:sz w:val="22"/>
                <w:szCs w:val="22"/>
                <w:lang w:val="en-US"/>
              </w:rPr>
            </w:pPr>
            <w:r w:rsidRPr="00F77F94">
              <w:rPr>
                <w:i/>
                <w:iCs/>
                <w:sz w:val="22"/>
                <w:szCs w:val="22"/>
                <w:lang w:val="en-US"/>
              </w:rPr>
              <w:t>FE: Target</w:t>
            </w:r>
          </w:p>
        </w:tc>
        <w:tc>
          <w:tcPr>
            <w:tcW w:w="2489" w:type="dxa"/>
            <w:shd w:val="clear" w:color="auto" w:fill="auto"/>
          </w:tcPr>
          <w:p w14:paraId="652B338A" w14:textId="77777777" w:rsidR="004F71F4" w:rsidRPr="00F77F94" w:rsidRDefault="004F71F4" w:rsidP="00CA5DE1">
            <w:pPr>
              <w:jc w:val="center"/>
              <w:rPr>
                <w:i/>
                <w:iCs/>
                <w:sz w:val="22"/>
                <w:szCs w:val="22"/>
                <w:lang w:val="en-US"/>
              </w:rPr>
            </w:pPr>
            <w:r w:rsidRPr="00F77F94">
              <w:rPr>
                <w:i/>
                <w:iCs/>
                <w:sz w:val="22"/>
                <w:szCs w:val="22"/>
                <w:lang w:val="en-US"/>
              </w:rPr>
              <w:t>No</w:t>
            </w:r>
          </w:p>
        </w:tc>
        <w:tc>
          <w:tcPr>
            <w:tcW w:w="1542" w:type="dxa"/>
          </w:tcPr>
          <w:p w14:paraId="456518DD" w14:textId="77777777" w:rsidR="004F71F4" w:rsidRPr="00F77F94" w:rsidRDefault="004F71F4" w:rsidP="00CA5DE1">
            <w:pPr>
              <w:jc w:val="center"/>
              <w:rPr>
                <w:i/>
                <w:iCs/>
                <w:sz w:val="22"/>
                <w:szCs w:val="22"/>
                <w:lang w:val="en-US"/>
              </w:rPr>
            </w:pPr>
            <w:r w:rsidRPr="00F77F94">
              <w:rPr>
                <w:i/>
                <w:iCs/>
                <w:sz w:val="22"/>
                <w:szCs w:val="22"/>
                <w:lang w:val="en-US"/>
              </w:rPr>
              <w:t>Yes</w:t>
            </w:r>
          </w:p>
        </w:tc>
        <w:tc>
          <w:tcPr>
            <w:tcW w:w="1670" w:type="dxa"/>
          </w:tcPr>
          <w:p w14:paraId="5277A70F" w14:textId="77777777" w:rsidR="004F71F4" w:rsidRPr="00F77F94" w:rsidRDefault="004F71F4" w:rsidP="00CA5DE1">
            <w:pPr>
              <w:jc w:val="center"/>
              <w:rPr>
                <w:i/>
                <w:iCs/>
                <w:sz w:val="22"/>
                <w:szCs w:val="22"/>
                <w:lang w:val="en-US"/>
              </w:rPr>
            </w:pPr>
            <w:r w:rsidRPr="00F77F94">
              <w:rPr>
                <w:i/>
                <w:iCs/>
                <w:sz w:val="22"/>
                <w:szCs w:val="22"/>
                <w:lang w:val="en-US"/>
              </w:rPr>
              <w:t>Yes</w:t>
            </w:r>
          </w:p>
        </w:tc>
        <w:tc>
          <w:tcPr>
            <w:tcW w:w="1625" w:type="dxa"/>
          </w:tcPr>
          <w:p w14:paraId="5350BCF2" w14:textId="77777777" w:rsidR="004F71F4" w:rsidRPr="00F77F94" w:rsidRDefault="004F71F4" w:rsidP="00CA5DE1">
            <w:pPr>
              <w:jc w:val="center"/>
              <w:rPr>
                <w:i/>
                <w:iCs/>
                <w:sz w:val="22"/>
                <w:szCs w:val="22"/>
                <w:lang w:val="en-US"/>
              </w:rPr>
            </w:pPr>
            <w:r w:rsidRPr="00F77F94">
              <w:rPr>
                <w:i/>
                <w:iCs/>
                <w:sz w:val="22"/>
                <w:szCs w:val="22"/>
                <w:lang w:val="en-US"/>
              </w:rPr>
              <w:t>Yes</w:t>
            </w:r>
          </w:p>
        </w:tc>
      </w:tr>
      <w:tr w:rsidR="004F71F4" w:rsidRPr="00F77F94" w14:paraId="5F22EB03" w14:textId="77777777" w:rsidTr="00777AEE">
        <w:trPr>
          <w:jc w:val="center"/>
        </w:trPr>
        <w:tc>
          <w:tcPr>
            <w:tcW w:w="2740" w:type="dxa"/>
          </w:tcPr>
          <w:p w14:paraId="0F6AC3B2" w14:textId="77777777" w:rsidR="004F71F4" w:rsidRPr="00F77F94" w:rsidRDefault="004F71F4" w:rsidP="00CA5DE1">
            <w:pPr>
              <w:rPr>
                <w:i/>
                <w:iCs/>
                <w:sz w:val="22"/>
                <w:szCs w:val="22"/>
                <w:lang w:val="en-US"/>
              </w:rPr>
            </w:pPr>
            <w:r w:rsidRPr="00F77F94">
              <w:rPr>
                <w:i/>
                <w:iCs/>
                <w:sz w:val="22"/>
                <w:szCs w:val="22"/>
                <w:lang w:val="en-US"/>
              </w:rPr>
              <w:t>AIC</w:t>
            </w:r>
          </w:p>
        </w:tc>
        <w:tc>
          <w:tcPr>
            <w:tcW w:w="2489" w:type="dxa"/>
            <w:shd w:val="clear" w:color="auto" w:fill="auto"/>
          </w:tcPr>
          <w:p w14:paraId="0DE22D2D" w14:textId="4FDB5789" w:rsidR="004F71F4" w:rsidRPr="00F77F94" w:rsidRDefault="00D376ED" w:rsidP="00CA5DE1">
            <w:pPr>
              <w:jc w:val="center"/>
              <w:rPr>
                <w:i/>
                <w:iCs/>
                <w:sz w:val="22"/>
                <w:szCs w:val="22"/>
                <w:lang w:val="en-US"/>
              </w:rPr>
            </w:pPr>
            <w:r w:rsidRPr="00F77F94">
              <w:rPr>
                <w:i/>
                <w:iCs/>
                <w:sz w:val="22"/>
                <w:szCs w:val="22"/>
                <w:lang w:val="en-US"/>
              </w:rPr>
              <w:t>37257.07</w:t>
            </w:r>
          </w:p>
        </w:tc>
        <w:tc>
          <w:tcPr>
            <w:tcW w:w="1542" w:type="dxa"/>
          </w:tcPr>
          <w:p w14:paraId="38EBE2F3" w14:textId="77777777" w:rsidR="004F71F4" w:rsidRPr="00F77F94" w:rsidRDefault="004F71F4" w:rsidP="00CA5DE1">
            <w:pPr>
              <w:jc w:val="center"/>
              <w:rPr>
                <w:i/>
                <w:iCs/>
                <w:sz w:val="22"/>
                <w:szCs w:val="22"/>
                <w:lang w:val="en-US"/>
              </w:rPr>
            </w:pPr>
            <w:r w:rsidRPr="00F77F94">
              <w:rPr>
                <w:i/>
                <w:iCs/>
                <w:sz w:val="22"/>
                <w:szCs w:val="22"/>
                <w:lang w:val="en-US"/>
              </w:rPr>
              <w:t>148.35</w:t>
            </w:r>
          </w:p>
        </w:tc>
        <w:tc>
          <w:tcPr>
            <w:tcW w:w="1670" w:type="dxa"/>
          </w:tcPr>
          <w:p w14:paraId="4C6E68AE" w14:textId="77777777" w:rsidR="004F71F4" w:rsidRPr="00F77F94" w:rsidRDefault="004F71F4" w:rsidP="00CA5DE1">
            <w:pPr>
              <w:jc w:val="center"/>
              <w:rPr>
                <w:i/>
                <w:iCs/>
                <w:sz w:val="22"/>
                <w:szCs w:val="22"/>
                <w:lang w:val="en-US"/>
              </w:rPr>
            </w:pPr>
            <w:r w:rsidRPr="00F77F94">
              <w:rPr>
                <w:i/>
                <w:iCs/>
                <w:sz w:val="22"/>
                <w:szCs w:val="22"/>
                <w:lang w:val="en-US"/>
              </w:rPr>
              <w:t>295.14</w:t>
            </w:r>
          </w:p>
        </w:tc>
        <w:tc>
          <w:tcPr>
            <w:tcW w:w="1625" w:type="dxa"/>
          </w:tcPr>
          <w:p w14:paraId="42B2C456" w14:textId="77777777" w:rsidR="004F71F4" w:rsidRPr="00F77F94" w:rsidRDefault="004F71F4" w:rsidP="00CA5DE1">
            <w:pPr>
              <w:jc w:val="center"/>
              <w:rPr>
                <w:i/>
                <w:iCs/>
                <w:sz w:val="22"/>
                <w:szCs w:val="22"/>
                <w:lang w:val="en-US"/>
              </w:rPr>
            </w:pPr>
            <w:r w:rsidRPr="00F77F94">
              <w:rPr>
                <w:i/>
                <w:iCs/>
                <w:sz w:val="22"/>
                <w:szCs w:val="22"/>
                <w:lang w:val="en-US"/>
              </w:rPr>
              <w:t>920.97</w:t>
            </w:r>
          </w:p>
        </w:tc>
      </w:tr>
      <w:tr w:rsidR="004F71F4" w:rsidRPr="00F77F94" w14:paraId="6475D6C9" w14:textId="77777777" w:rsidTr="00777AEE">
        <w:trPr>
          <w:jc w:val="center"/>
        </w:trPr>
        <w:tc>
          <w:tcPr>
            <w:tcW w:w="2740" w:type="dxa"/>
          </w:tcPr>
          <w:p w14:paraId="599EAEC6" w14:textId="77777777" w:rsidR="004F71F4" w:rsidRPr="00F77F94" w:rsidRDefault="004F71F4" w:rsidP="00CA5DE1">
            <w:pPr>
              <w:rPr>
                <w:i/>
                <w:iCs/>
                <w:sz w:val="22"/>
                <w:szCs w:val="22"/>
                <w:lang w:val="en-US"/>
              </w:rPr>
            </w:pPr>
            <w:r w:rsidRPr="00F77F94">
              <w:rPr>
                <w:i/>
                <w:iCs/>
                <w:sz w:val="22"/>
                <w:szCs w:val="22"/>
                <w:lang w:val="en-US"/>
              </w:rPr>
              <w:t>BIC</w:t>
            </w:r>
          </w:p>
        </w:tc>
        <w:tc>
          <w:tcPr>
            <w:tcW w:w="2489" w:type="dxa"/>
            <w:shd w:val="clear" w:color="auto" w:fill="auto"/>
          </w:tcPr>
          <w:p w14:paraId="37A3D638" w14:textId="51B797A9" w:rsidR="004F71F4" w:rsidRPr="00F77F94" w:rsidRDefault="00D376ED" w:rsidP="00CA5DE1">
            <w:pPr>
              <w:jc w:val="center"/>
              <w:rPr>
                <w:i/>
                <w:iCs/>
                <w:sz w:val="22"/>
                <w:szCs w:val="22"/>
                <w:lang w:val="en-US"/>
              </w:rPr>
            </w:pPr>
            <w:r w:rsidRPr="00F77F94">
              <w:rPr>
                <w:i/>
                <w:iCs/>
                <w:sz w:val="22"/>
                <w:szCs w:val="22"/>
                <w:lang w:val="en-US"/>
              </w:rPr>
              <w:t>74053.80</w:t>
            </w:r>
          </w:p>
        </w:tc>
        <w:tc>
          <w:tcPr>
            <w:tcW w:w="1542" w:type="dxa"/>
          </w:tcPr>
          <w:p w14:paraId="235DF897" w14:textId="77777777" w:rsidR="004F71F4" w:rsidRPr="00F77F94" w:rsidRDefault="004F71F4" w:rsidP="00CA5DE1">
            <w:pPr>
              <w:jc w:val="center"/>
              <w:rPr>
                <w:i/>
                <w:iCs/>
                <w:sz w:val="22"/>
                <w:szCs w:val="22"/>
                <w:lang w:val="en-US"/>
              </w:rPr>
            </w:pPr>
            <w:r w:rsidRPr="00F77F94">
              <w:rPr>
                <w:i/>
                <w:iCs/>
                <w:sz w:val="22"/>
                <w:szCs w:val="22"/>
                <w:lang w:val="en-US"/>
              </w:rPr>
              <w:t>386.03</w:t>
            </w:r>
          </w:p>
        </w:tc>
        <w:tc>
          <w:tcPr>
            <w:tcW w:w="1670" w:type="dxa"/>
          </w:tcPr>
          <w:p w14:paraId="67166EF4" w14:textId="77777777" w:rsidR="004F71F4" w:rsidRPr="00F77F94" w:rsidRDefault="004F71F4" w:rsidP="00CA5DE1">
            <w:pPr>
              <w:jc w:val="center"/>
              <w:rPr>
                <w:i/>
                <w:iCs/>
                <w:sz w:val="22"/>
                <w:szCs w:val="22"/>
                <w:lang w:val="en-US"/>
              </w:rPr>
            </w:pPr>
            <w:r w:rsidRPr="00F77F94">
              <w:rPr>
                <w:i/>
                <w:iCs/>
                <w:sz w:val="22"/>
                <w:szCs w:val="22"/>
                <w:lang w:val="en-US"/>
              </w:rPr>
              <w:t>532.81</w:t>
            </w:r>
          </w:p>
        </w:tc>
        <w:tc>
          <w:tcPr>
            <w:tcW w:w="1625" w:type="dxa"/>
          </w:tcPr>
          <w:p w14:paraId="62AB6606" w14:textId="77777777" w:rsidR="004F71F4" w:rsidRPr="00F77F94" w:rsidRDefault="004F71F4" w:rsidP="00CA5DE1">
            <w:pPr>
              <w:jc w:val="center"/>
              <w:rPr>
                <w:i/>
                <w:iCs/>
                <w:sz w:val="22"/>
                <w:szCs w:val="22"/>
                <w:lang w:val="en-US"/>
              </w:rPr>
            </w:pPr>
            <w:r w:rsidRPr="00F77F94">
              <w:rPr>
                <w:i/>
                <w:iCs/>
                <w:sz w:val="22"/>
                <w:szCs w:val="22"/>
                <w:lang w:val="en-US"/>
              </w:rPr>
              <w:t>1158.65</w:t>
            </w:r>
          </w:p>
        </w:tc>
      </w:tr>
      <w:tr w:rsidR="004F71F4" w:rsidRPr="00F77F94" w14:paraId="77CD08CD" w14:textId="77777777" w:rsidTr="00777AEE">
        <w:trPr>
          <w:jc w:val="center"/>
        </w:trPr>
        <w:tc>
          <w:tcPr>
            <w:tcW w:w="2740" w:type="dxa"/>
            <w:tcBorders>
              <w:bottom w:val="single" w:sz="4" w:space="0" w:color="auto"/>
            </w:tcBorders>
          </w:tcPr>
          <w:p w14:paraId="17BDB85C" w14:textId="77777777" w:rsidR="004F71F4" w:rsidRPr="00F77F94" w:rsidRDefault="004F71F4" w:rsidP="00CA5DE1">
            <w:pPr>
              <w:spacing w:after="40"/>
              <w:rPr>
                <w:i/>
                <w:iCs/>
                <w:sz w:val="22"/>
                <w:szCs w:val="22"/>
                <w:lang w:val="en-US"/>
              </w:rPr>
            </w:pPr>
            <w:r w:rsidRPr="00F77F94">
              <w:rPr>
                <w:i/>
                <w:iCs/>
                <w:sz w:val="22"/>
                <w:szCs w:val="22"/>
                <w:lang w:val="en-US"/>
              </w:rPr>
              <w:t>Pseudo R2</w:t>
            </w:r>
          </w:p>
        </w:tc>
        <w:tc>
          <w:tcPr>
            <w:tcW w:w="2489" w:type="dxa"/>
            <w:tcBorders>
              <w:bottom w:val="single" w:sz="4" w:space="0" w:color="auto"/>
            </w:tcBorders>
            <w:shd w:val="clear" w:color="auto" w:fill="auto"/>
          </w:tcPr>
          <w:p w14:paraId="64566501" w14:textId="2B0562CE" w:rsidR="004F71F4" w:rsidRPr="00F77F94" w:rsidRDefault="00D376ED" w:rsidP="00CA5DE1">
            <w:pPr>
              <w:spacing w:after="40"/>
              <w:jc w:val="center"/>
              <w:rPr>
                <w:i/>
                <w:iCs/>
                <w:sz w:val="22"/>
                <w:szCs w:val="22"/>
                <w:lang w:val="en-US"/>
              </w:rPr>
            </w:pPr>
            <w:r w:rsidRPr="00F77F94">
              <w:rPr>
                <w:i/>
                <w:iCs/>
                <w:sz w:val="22"/>
                <w:szCs w:val="22"/>
                <w:lang w:val="en-US"/>
              </w:rPr>
              <w:t>0.26</w:t>
            </w:r>
          </w:p>
        </w:tc>
        <w:tc>
          <w:tcPr>
            <w:tcW w:w="1542" w:type="dxa"/>
            <w:tcBorders>
              <w:bottom w:val="single" w:sz="4" w:space="0" w:color="auto"/>
            </w:tcBorders>
          </w:tcPr>
          <w:p w14:paraId="616DD16B" w14:textId="77777777" w:rsidR="004F71F4" w:rsidRPr="00F77F94" w:rsidRDefault="004F71F4" w:rsidP="00CA5DE1">
            <w:pPr>
              <w:spacing w:after="40"/>
              <w:jc w:val="center"/>
              <w:rPr>
                <w:i/>
                <w:iCs/>
                <w:sz w:val="22"/>
                <w:szCs w:val="22"/>
                <w:lang w:val="en-US"/>
              </w:rPr>
            </w:pPr>
            <w:r w:rsidRPr="00F77F94">
              <w:rPr>
                <w:i/>
                <w:iCs/>
                <w:sz w:val="22"/>
                <w:szCs w:val="22"/>
                <w:lang w:val="en-US"/>
              </w:rPr>
              <w:t>0.89</w:t>
            </w:r>
          </w:p>
        </w:tc>
        <w:tc>
          <w:tcPr>
            <w:tcW w:w="1670" w:type="dxa"/>
            <w:tcBorders>
              <w:bottom w:val="single" w:sz="4" w:space="0" w:color="auto"/>
            </w:tcBorders>
          </w:tcPr>
          <w:p w14:paraId="4D07F1F4" w14:textId="77777777" w:rsidR="004F71F4" w:rsidRPr="00F77F94" w:rsidRDefault="004F71F4" w:rsidP="00CA5DE1">
            <w:pPr>
              <w:spacing w:after="40"/>
              <w:jc w:val="center"/>
              <w:rPr>
                <w:i/>
                <w:iCs/>
                <w:sz w:val="22"/>
                <w:szCs w:val="22"/>
                <w:lang w:val="en-US"/>
              </w:rPr>
            </w:pPr>
            <w:r w:rsidRPr="00F77F94">
              <w:rPr>
                <w:i/>
                <w:iCs/>
                <w:sz w:val="22"/>
                <w:szCs w:val="22"/>
                <w:lang w:val="en-US"/>
              </w:rPr>
              <w:t>0.52</w:t>
            </w:r>
          </w:p>
        </w:tc>
        <w:tc>
          <w:tcPr>
            <w:tcW w:w="1625" w:type="dxa"/>
            <w:tcBorders>
              <w:bottom w:val="single" w:sz="4" w:space="0" w:color="auto"/>
            </w:tcBorders>
          </w:tcPr>
          <w:p w14:paraId="44D9EFB0" w14:textId="77777777" w:rsidR="004F71F4" w:rsidRPr="00F77F94" w:rsidRDefault="004F71F4" w:rsidP="00CA5DE1">
            <w:pPr>
              <w:spacing w:after="40"/>
              <w:jc w:val="center"/>
              <w:rPr>
                <w:i/>
                <w:iCs/>
                <w:sz w:val="22"/>
                <w:szCs w:val="22"/>
                <w:lang w:val="en-US"/>
              </w:rPr>
            </w:pPr>
            <w:r w:rsidRPr="00F77F94">
              <w:rPr>
                <w:i/>
                <w:iCs/>
                <w:sz w:val="22"/>
                <w:szCs w:val="22"/>
                <w:lang w:val="en-US"/>
              </w:rPr>
              <w:t>-4.026</w:t>
            </w:r>
          </w:p>
        </w:tc>
      </w:tr>
    </w:tbl>
    <w:p w14:paraId="2DEB115F" w14:textId="5226A9CE" w:rsidR="00B036C6" w:rsidRPr="00F77F94" w:rsidRDefault="004D0EEB" w:rsidP="000352E1">
      <w:pPr>
        <w:jc w:val="center"/>
        <w:rPr>
          <w:sz w:val="20"/>
          <w:szCs w:val="20"/>
          <w:lang w:val="en-US"/>
        </w:rPr>
      </w:pPr>
      <w:r w:rsidRPr="00F77F94">
        <w:rPr>
          <w:sz w:val="20"/>
          <w:szCs w:val="20"/>
          <w:lang w:val="en-US"/>
        </w:rPr>
        <w:t xml:space="preserve">Standard error in parentheses. ***p&lt;0.01, **p&lt;0.05, *p&lt;0.1. Model 1 uses a negative binomial specification and robust standard errors with parametric bootstrapping. </w:t>
      </w:r>
      <w:r w:rsidR="000F3631" w:rsidRPr="00F77F94">
        <w:rPr>
          <w:sz w:val="20"/>
          <w:szCs w:val="20"/>
          <w:lang w:val="en-US"/>
        </w:rPr>
        <w:t>For P5, “Dyad: No P5 states” is the reference. For UNSC member, “Dyad: No UNSC members” is the reference. Targets have been aggregated into 28 categories.</w:t>
      </w:r>
    </w:p>
    <w:p w14:paraId="3FCBB6F5" w14:textId="4DD19D49" w:rsidR="00B036C6" w:rsidRPr="00F77F94" w:rsidRDefault="00B036C6" w:rsidP="00B036C6">
      <w:pPr>
        <w:pStyle w:val="Heading1"/>
        <w:spacing w:afterAutospacing="0"/>
        <w:rPr>
          <w:i/>
          <w:iCs/>
          <w:sz w:val="24"/>
          <w:szCs w:val="24"/>
          <w:lang w:val="en-US"/>
        </w:rPr>
      </w:pPr>
      <w:bookmarkStart w:id="8" w:name="_Toc208846062"/>
      <w:r w:rsidRPr="00F77F94">
        <w:rPr>
          <w:i/>
          <w:iCs/>
          <w:sz w:val="24"/>
          <w:szCs w:val="24"/>
          <w:lang w:val="en-US"/>
        </w:rPr>
        <w:lastRenderedPageBreak/>
        <w:t>9. Co-sponsorship within Council procedure: An overview</w:t>
      </w:r>
      <w:bookmarkEnd w:id="8"/>
    </w:p>
    <w:p w14:paraId="60A6D9D4" w14:textId="294C4CA3" w:rsidR="00754627" w:rsidRPr="00F77F94" w:rsidRDefault="00754627" w:rsidP="00754627">
      <w:pPr>
        <w:spacing w:after="200" w:line="360" w:lineRule="auto"/>
        <w:jc w:val="both"/>
        <w:rPr>
          <w:lang w:val="en-US"/>
        </w:rPr>
      </w:pPr>
      <w:r w:rsidRPr="00F77F94">
        <w:rPr>
          <w:lang w:val="en-US"/>
        </w:rPr>
        <w:t xml:space="preserve">Council outcomes usually result from extended legislative processes </w:t>
      </w:r>
      <w:r w:rsidRPr="00F77F94">
        <w:rPr>
          <w:lang w:val="en-US"/>
        </w:rPr>
        <w:fldChar w:fldCharType="begin"/>
      </w:r>
      <w:r w:rsidR="00CA2BCC">
        <w:rPr>
          <w:lang w:val="en-US"/>
        </w:rPr>
        <w:instrText xml:space="preserve"> ADDIN ZOTERO_ITEM CSL_CITATION {"citationID":"a8rMnELA","properties":{"formattedCitation":"(Sievers and Daws 2014)","plainCitation":"(Sievers and Daws 2014)","dontUpdate":true,"noteIndex":0},"citationItems":[{"id":3024,"uris":["http://zotero.org/users/9269079/items/I2GZGXMW"],"itemData":{"id":3024,"type":"book","event-place":"Oxford","publisher":"Oxford University Press","publisher-place":"Oxford","title":"The Procedure of the UN Security Council","author":[{"family":"Sievers","given":"Loraine"},{"family":"Daws","given":"Sam"}],"issued":{"date-parts":[["2014"]]}}}],"schema":"https://github.com/citation-style-language/schema/raw/master/csl-citation.json"} </w:instrText>
      </w:r>
      <w:r w:rsidRPr="00F77F94">
        <w:rPr>
          <w:lang w:val="en-US"/>
        </w:rPr>
        <w:fldChar w:fldCharType="separate"/>
      </w:r>
      <w:r w:rsidRPr="00F77F94">
        <w:rPr>
          <w:noProof/>
          <w:lang w:val="en-US"/>
        </w:rPr>
        <w:t>(Sievers and Daws 2014 for a review)</w:t>
      </w:r>
      <w:r w:rsidRPr="00F77F94">
        <w:rPr>
          <w:lang w:val="en-US"/>
        </w:rPr>
        <w:fldChar w:fldCharType="end"/>
      </w:r>
      <w:r w:rsidRPr="00F77F94">
        <w:rPr>
          <w:lang w:val="en-US"/>
        </w:rPr>
        <w:t>. Compared to the Assembly, the doctrinal reference to the Security Council is sparse: ten articles in the Charter of the United Nations and 61 Provisional Rules of Procedure govern the institution.</w:t>
      </w:r>
      <w:r w:rsidRPr="001B2352">
        <w:rPr>
          <w:rStyle w:val="FootnoteReference"/>
        </w:rPr>
        <w:footnoteReference w:id="1"/>
      </w:r>
      <w:r w:rsidRPr="00F77F94">
        <w:rPr>
          <w:lang w:val="en-US"/>
        </w:rPr>
        <w:t xml:space="preserve"> The</w:t>
      </w:r>
      <w:r w:rsidR="00D33633">
        <w:rPr>
          <w:lang w:val="en-US"/>
        </w:rPr>
        <w:t>se</w:t>
      </w:r>
      <w:r w:rsidRPr="00F77F94">
        <w:rPr>
          <w:lang w:val="en-US"/>
        </w:rPr>
        <w:t xml:space="preserve"> latter are designated as “provisional” despite their 75-year-long existence to underscore </w:t>
      </w:r>
      <w:r w:rsidR="00D33633">
        <w:rPr>
          <w:lang w:val="en-US"/>
        </w:rPr>
        <w:t>inherent</w:t>
      </w:r>
      <w:r w:rsidRPr="00F77F94">
        <w:rPr>
          <w:lang w:val="en-US"/>
        </w:rPr>
        <w:t xml:space="preserve"> flexibility on procedural matters </w:t>
      </w:r>
      <w:r w:rsidRPr="00F77F94">
        <w:rPr>
          <w:lang w:val="en-US"/>
        </w:rPr>
        <w:fldChar w:fldCharType="begin"/>
      </w:r>
      <w:r w:rsidRPr="00F77F94">
        <w:rPr>
          <w:lang w:val="en-US"/>
        </w:rPr>
        <w:instrText xml:space="preserve"> ADDIN ZOTERO_ITEM CSL_CITATION {"citationID":"muTHydot","properties":{"formattedCitation":"(Wood and Sthoeger 2022)","plainCitation":"(Wood and Sthoeger 2022)","noteIndex":0},"citationItems":[{"id":3157,"uris":["http://zotero.org/users/9269079/items/MMA7B5TH"],"itemData":{"id":3157,"type":"book","event-place":"Cambridge","publisher":"Cambridge University Press","publisher-place":"Cambridge","title":"The UN Security Council and International Law","author":[{"family":"Wood","given":"Michael"},{"family":"Sthoeger","given":"Eran"}],"issued":{"date-parts":[["2022"]]}}}],"schema":"https://github.com/citation-style-language/schema/raw/master/csl-citation.json"} </w:instrText>
      </w:r>
      <w:r w:rsidRPr="00F77F94">
        <w:rPr>
          <w:lang w:val="en-US"/>
        </w:rPr>
        <w:fldChar w:fldCharType="separate"/>
      </w:r>
      <w:r w:rsidRPr="00F77F94">
        <w:rPr>
          <w:noProof/>
          <w:lang w:val="en-US"/>
        </w:rPr>
        <w:t>(Wood and Sthoeger 2022)</w:t>
      </w:r>
      <w:r w:rsidRPr="00F77F94">
        <w:rPr>
          <w:lang w:val="en-US"/>
        </w:rPr>
        <w:fldChar w:fldCharType="end"/>
      </w:r>
      <w:r w:rsidRPr="00F77F94">
        <w:rPr>
          <w:lang w:val="en-US"/>
        </w:rPr>
        <w:t xml:space="preserve">. On the other hand, formal rules are the necessary starting point to understand decision-making. As </w:t>
      </w:r>
      <w:r w:rsidRPr="00F77F94">
        <w:rPr>
          <w:lang w:val="en-US"/>
        </w:rPr>
        <w:fldChar w:fldCharType="begin"/>
      </w:r>
      <w:r w:rsidR="00CA2BCC">
        <w:rPr>
          <w:lang w:val="en-US"/>
        </w:rPr>
        <w:instrText xml:space="preserve"> ADDIN ZOTERO_ITEM CSL_CITATION {"citationID":"vnUNhG1h","properties":{"formattedCitation":"(Conrad and Monroe 2021, 605)","plainCitation":"(Conrad and Monroe 2021, 605)","dontUpdate":true,"noteIndex":0},"citationItems":[{"id":3126,"uris":["http://zotero.org/users/9269079/items/TAC8JACH"],"itemData":{"id":3126,"type":"article-journal","abstract":"Abstract\n            In this analytical essay, we advance a simple but powerful claim: scholars can better understand outcomes of international organizations (IOs) by developing theories that explicitly make assumptions about legislative process. Because process assumptions powerfully explain domestic legislative outcomes and many international assemblies demonstrate similarities to domestic legislatures, scholars could usefully employ legislative-process-centric approaches when theorizing about outcomes in world politics. Following an explication of why scholars might focus on legislative procedure, we describe several legislative procedures and highlight variance across those procedures within several well-known IOs. We also suggest that this variance and the shadow of power politics cast over IOs provides fertile ground for comparative legislative scholars—including scholars of the U.S. Congress—to develop and test new theories of legislative procedure.","container-title":"International Studies Review","DOI":"10.1093/isr/viaa060","ISSN":"1521-9488, 1468-2486","issue":"3","language":"en","page":"605-615","source":"DOI.org (Crossref)","title":"Legislative Process in International Organizations","volume":"23","author":[{"family":"Conrad","given":"Courtenay R."},{"family":"Monroe","given":"Nathan W."}],"issued":{"date-parts":[["2021",8,16]]}},"locator":"605","label":"page"}],"schema":"https://github.com/citation-style-language/schema/raw/master/csl-citation.json"} </w:instrText>
      </w:r>
      <w:r w:rsidRPr="00F77F94">
        <w:rPr>
          <w:lang w:val="en-US"/>
        </w:rPr>
        <w:fldChar w:fldCharType="separate"/>
      </w:r>
      <w:r w:rsidRPr="00F77F94">
        <w:rPr>
          <w:noProof/>
          <w:lang w:val="en-US"/>
        </w:rPr>
        <w:t>Conrad and Monroe (2021, 605)</w:t>
      </w:r>
      <w:r w:rsidRPr="00F77F94">
        <w:rPr>
          <w:lang w:val="en-US"/>
        </w:rPr>
        <w:fldChar w:fldCharType="end"/>
      </w:r>
      <w:r w:rsidRPr="00F77F94">
        <w:rPr>
          <w:lang w:val="en-US"/>
        </w:rPr>
        <w:t xml:space="preserve"> contend, scholars</w:t>
      </w:r>
      <w:r w:rsidR="00D33633">
        <w:rPr>
          <w:lang w:val="en-US"/>
        </w:rPr>
        <w:t xml:space="preserve"> can</w:t>
      </w:r>
      <w:r w:rsidRPr="00F77F94">
        <w:rPr>
          <w:lang w:val="en-US"/>
        </w:rPr>
        <w:t xml:space="preserve"> better understand IOs “by developing theories that explicitly make assumptions about the legislative process”. Differently put, IOs are political systems that transform inputs from their environment into decisions </w:t>
      </w:r>
      <w:r w:rsidRPr="00F77F94">
        <w:rPr>
          <w:lang w:val="en-US"/>
        </w:rPr>
        <w:fldChar w:fldCharType="begin"/>
      </w:r>
      <w:r w:rsidRPr="00F77F94">
        <w:rPr>
          <w:lang w:val="en-US"/>
        </w:rPr>
        <w:instrText xml:space="preserve"> ADDIN ZOTERO_ITEM CSL_CITATION {"citationID":"ykju5Ssb","properties":{"formattedCitation":"(Rittberger et al. 2019)","plainCitation":"(Rittberger et al. 2019)","noteIndex":0},"citationItems":[{"id":3788,"uris":["http://zotero.org/users/9269079/items/5YJ79LLX"],"itemData":{"id":3788,"type":"book","event-place":"Bedford Square","publisher":"Bloomsbury Academic","publisher-place":"Bedford Square","title":"International Organization. Third Edition","author":[{"family":"Rittberger","given":"Volker"},{"family":"Zangl","given":"Bernhard"},{"family":"Kruck","given":"Andreas"},{"family":"Dijkstra","given":"Hylke"}],"issued":{"date-parts":[["2019"]]}}}],"schema":"https://github.com/citation-style-language/schema/raw/master/csl-citation.json"} </w:instrText>
      </w:r>
      <w:r w:rsidRPr="00F77F94">
        <w:rPr>
          <w:lang w:val="en-US"/>
        </w:rPr>
        <w:fldChar w:fldCharType="separate"/>
      </w:r>
      <w:r w:rsidRPr="00F77F94">
        <w:rPr>
          <w:noProof/>
          <w:lang w:val="en-US"/>
        </w:rPr>
        <w:t>(Rittberger et al. 2019)</w:t>
      </w:r>
      <w:r w:rsidRPr="00F77F94">
        <w:rPr>
          <w:lang w:val="en-US"/>
        </w:rPr>
        <w:fldChar w:fldCharType="end"/>
      </w:r>
      <w:r w:rsidRPr="00F77F94">
        <w:rPr>
          <w:lang w:val="en-US"/>
        </w:rPr>
        <w:t xml:space="preserve">. Scholars have developed </w:t>
      </w:r>
      <w:r w:rsidR="00D33633">
        <w:rPr>
          <w:lang w:val="en-US"/>
        </w:rPr>
        <w:t>different</w:t>
      </w:r>
      <w:r w:rsidRPr="00F77F94">
        <w:rPr>
          <w:lang w:val="en-US"/>
        </w:rPr>
        <w:t xml:space="preserve"> frameworks to </w:t>
      </w:r>
      <w:r w:rsidR="00D33633">
        <w:rPr>
          <w:lang w:val="en-US"/>
        </w:rPr>
        <w:t>operationalize</w:t>
      </w:r>
      <w:r w:rsidRPr="00F77F94">
        <w:rPr>
          <w:lang w:val="en-US"/>
        </w:rPr>
        <w:t xml:space="preserve"> </w:t>
      </w:r>
      <w:r w:rsidR="00D33633">
        <w:rPr>
          <w:lang w:val="en-US"/>
        </w:rPr>
        <w:t xml:space="preserve">the policy processes </w:t>
      </w:r>
      <w:r w:rsidRPr="00F77F94">
        <w:rPr>
          <w:lang w:val="en-US"/>
        </w:rPr>
        <w:fldChar w:fldCharType="begin"/>
      </w:r>
      <w:r w:rsidRPr="00F77F94">
        <w:rPr>
          <w:lang w:val="en-US"/>
        </w:rPr>
        <w:instrText xml:space="preserve"> ADDIN ZOTERO_ITEM CSL_CITATION {"citationID":"EdRPs8Qk","properties":{"formattedCitation":"(Blavoukos and Bourantonis 2013; Reinalda and Verbeek 2004; Zartman and Berman 1982)","plainCitation":"(Blavoukos and Bourantonis 2013; Reinalda and Verbeek 2004; Zartman and Berman 1982)","noteIndex":0},"citationItems":[{"id":2877,"uris":["http://zotero.org/users/9269079/items/NFPWRVYA"],"itemData":{"id":2877,"type":"chapter","container-title":"Routledge Handbook of International Organization","event-place":"London","publisher":"Routledge","publisher-place":"London","title":"The Role and Power of the Chairs in International Organizations","author":[{"family":"Blavoukos","given":"Spyros"},{"family":"Bourantonis","given":"Dimitris"}],"editor":[{"family":"Reinalda","given":"Bob"}],"issued":{"date-parts":[["2013"]]}}},{"id":2886,"uris":["http://zotero.org/users/9269079/items/CRRPNWFK"],"itemData":{"id":2886,"type":"chapter","container-title":"Decision Making Within International Organizations","event-place":"London","publisher":"Routledge","publisher-place":"London","title":"The Issue of Decision-Making within International Organizations","editor":[{"family":"Reinalda","given":"Bob"},{"family":"Verbeek","given":"Bertjan"}],"author":[{"family":"Reinalda","given":"Bob"},{"family":"Verbeek","given":"Bertjan"}],"issued":{"date-parts":[["2004"]]}}},{"id":3789,"uris":["http://zotero.org/users/9269079/items/ELRZU2Y6"],"itemData":{"id":3789,"type":"book","event-place":"New Haven","publisher":"Yale University Press","publisher-place":"New Haven","title":"The Practical Negotiator","author":[{"family":"Zartman","given":"I. William"},{"family":"Berman","given":"Maureen R."}],"issued":{"date-parts":[["1982"]]}}}],"schema":"https://github.com/citation-style-language/schema/raw/master/csl-citation.json"} </w:instrText>
      </w:r>
      <w:r w:rsidRPr="00F77F94">
        <w:rPr>
          <w:lang w:val="en-US"/>
        </w:rPr>
        <w:fldChar w:fldCharType="separate"/>
      </w:r>
      <w:r w:rsidRPr="00F77F94">
        <w:rPr>
          <w:noProof/>
          <w:lang w:val="en-US"/>
        </w:rPr>
        <w:t>(Blavoukos and Bourantonis 2013; Reinalda and Verbeek 2004; Zartman and Berman 1982)</w:t>
      </w:r>
      <w:r w:rsidRPr="00F77F94">
        <w:rPr>
          <w:lang w:val="en-US"/>
        </w:rPr>
        <w:fldChar w:fldCharType="end"/>
      </w:r>
      <w:r w:rsidRPr="00F77F94">
        <w:rPr>
          <w:lang w:val="en-US"/>
        </w:rPr>
        <w:t>, ultimately producing stage typologies</w:t>
      </w:r>
      <w:r w:rsidR="00D33633">
        <w:rPr>
          <w:lang w:val="en-US"/>
        </w:rPr>
        <w:t xml:space="preserve"> that challenge the </w:t>
      </w:r>
      <w:r w:rsidRPr="00F77F94">
        <w:rPr>
          <w:lang w:val="en-US"/>
        </w:rPr>
        <w:t xml:space="preserve">simplistic perspectives of bargaining as mutual concessions that </w:t>
      </w:r>
      <w:r w:rsidR="00D33633">
        <w:rPr>
          <w:lang w:val="en-US"/>
        </w:rPr>
        <w:t xml:space="preserve">automatically lead to convergence </w:t>
      </w:r>
      <w:r w:rsidRPr="00F77F94">
        <w:rPr>
          <w:lang w:val="en-US"/>
        </w:rPr>
        <w:fldChar w:fldCharType="begin"/>
      </w:r>
      <w:r w:rsidRPr="00F77F94">
        <w:rPr>
          <w:lang w:val="en-US"/>
        </w:rPr>
        <w:instrText xml:space="preserve"> ADDIN ZOTERO_ITEM CSL_CITATION {"citationID":"2zryraCM","properties":{"formattedCitation":"(D\\uc0\\u246{}rfler 2023)","plainCitation":"(Dörfler 2023)","noteIndex":0},"citationItems":[{"id":3156,"uris":["http://zotero.org/users/9269079/items/7LUJ7S5N"],"itemData":{"id":3156,"type":"article-journal","abstract":"This article explores how compartmentalised diplomacy, defined as the compartmentalisation of a comprehensive set of previously linked issues into separate but gradually and substantively expanding issues, helps forge an agreement on contested issues among member states in the United Nations Security Council. Based on a strategic bargaining framework, the article argues that subtracting issues from a comprehensive negotiation serves to create compartmentalised issues disassociated from other issues negotiated in the same context. Once an issue is separated, Council members may exploit a ratchet effect to expand a subtracted issue beyond what veto players initially may have preferred. Based on documentation by the non-profit organisation Security Council Report and news sources, an in-depth case study of Security Council action regarding Syria demonstrates how compartmentalised diplomacy helps Security Council members to forge landmark agreements on several contentious issues, even if members chiefly disagree on other issues. For comparative leverage and to assess the limits of the proposed mechanism, the analysis is briefly extended to other high-profile cases discussed in the Security Council (Sudan and Ukraine). The findings have implications for this essential tool of the Security Council to react to threats to peace.","container-title":"Journal of International Relations and Development","DOI":"10.1057/s41268-023-00309-y","ISSN":"1408-6980, 1581-1980","issue":"3","journalAbbreviation":"J Int Relat Dev","language":"en","page":"579-603","source":"DOI.org (Crossref)","title":"Compartmentalised Diplomacy in the United Nations Security Council: Breaking the Impasse","title-short":"Compartmentalised diplomacy in the United Nations Security Council","volume":"26","author":[{"family":"Dörfler","given":"Thomas"}],"issued":{"date-parts":[["2023",9]]}}}],"schema":"https://github.com/citation-style-language/schema/raw/master/csl-citation.json"} </w:instrText>
      </w:r>
      <w:r w:rsidRPr="00F77F94">
        <w:rPr>
          <w:lang w:val="en-US"/>
        </w:rPr>
        <w:fldChar w:fldCharType="separate"/>
      </w:r>
      <w:r w:rsidRPr="00F77F94">
        <w:rPr>
          <w:lang w:val="en-US"/>
        </w:rPr>
        <w:t>(Dörfler 2023)</w:t>
      </w:r>
      <w:r w:rsidRPr="00F77F94">
        <w:rPr>
          <w:lang w:val="en-US"/>
        </w:rPr>
        <w:fldChar w:fldCharType="end"/>
      </w:r>
      <w:r w:rsidRPr="00F77F94">
        <w:rPr>
          <w:lang w:val="en-US"/>
        </w:rPr>
        <w:t>. While orderly models sweep under the rug some difficulties, the related process is summarized in five stages.</w:t>
      </w:r>
    </w:p>
    <w:p w14:paraId="7BFF7247" w14:textId="4B21C981" w:rsidR="00754627" w:rsidRPr="00F77F94" w:rsidRDefault="00754627" w:rsidP="00754627">
      <w:pPr>
        <w:spacing w:after="200" w:line="360" w:lineRule="auto"/>
        <w:jc w:val="both"/>
        <w:rPr>
          <w:lang w:val="en-US"/>
        </w:rPr>
      </w:pPr>
      <w:r w:rsidRPr="00F77F94">
        <w:rPr>
          <w:lang w:val="en-US"/>
        </w:rPr>
        <w:t xml:space="preserve">First, items must be formally placed on the agenda before any substantive action can be taken. This initial step has a gatekeeping function, determining which of the many conflicts receive Council attention. Between 50-80% of the items each year are either slated for regular debates or recurring </w:t>
      </w:r>
      <w:r w:rsidRPr="00F77F94">
        <w:rPr>
          <w:lang w:val="en-US"/>
        </w:rPr>
        <w:fldChar w:fldCharType="begin"/>
      </w:r>
      <w:r w:rsidRPr="00F77F94">
        <w:rPr>
          <w:lang w:val="en-US"/>
        </w:rPr>
        <w:instrText xml:space="preserve"> ADDIN ZOTERO_ITEM CSL_CITATION {"citationID":"SmtFWeDH","properties":{"formattedCitation":"(Scherzinger 2023)","plainCitation":"(Scherzinger 2023)","noteIndex":0},"citationItems":[{"id":3131,"uris":["http://zotero.org/users/9269079/items/C8VSH3KR"],"itemData":{"id":3131,"type":"thesis","event-place":"Berlin","publisher":"Freie Universität Berlin","publisher-place":"Berlin","title":"Searching for Themes in a Chamber Full of Noise? How Language Affects United Nations’ Actions and Decisions","author":[{"family":"Scherzinger","given":"Johannes"}],"issued":{"date-parts":[["2023"]]}}}],"schema":"https://github.com/citation-style-language/schema/raw/master/csl-citation.json"} </w:instrText>
      </w:r>
      <w:r w:rsidRPr="00F77F94">
        <w:rPr>
          <w:lang w:val="en-US"/>
        </w:rPr>
        <w:fldChar w:fldCharType="separate"/>
      </w:r>
      <w:r w:rsidRPr="00F77F94">
        <w:rPr>
          <w:noProof/>
          <w:lang w:val="en-US"/>
        </w:rPr>
        <w:t>(Scherzinger 2023)</w:t>
      </w:r>
      <w:r w:rsidRPr="00F77F94">
        <w:rPr>
          <w:lang w:val="en-US"/>
        </w:rPr>
        <w:fldChar w:fldCharType="end"/>
      </w:r>
      <w:r w:rsidRPr="00F77F94">
        <w:rPr>
          <w:lang w:val="en-US"/>
        </w:rPr>
        <w:t xml:space="preserve">, while the remainder is usually set by the President in addition to newly emerging issues. Unlike a judicial body, the Council has no formal duty to consider all potential conflicts </w:t>
      </w:r>
      <w:r w:rsidRPr="00F77F94">
        <w:rPr>
          <w:lang w:val="en-US"/>
        </w:rPr>
        <w:fldChar w:fldCharType="begin"/>
      </w:r>
      <w:r w:rsidRPr="00F77F94">
        <w:rPr>
          <w:lang w:val="en-US"/>
        </w:rPr>
        <w:instrText xml:space="preserve"> ADDIN ZOTERO_ITEM CSL_CITATION {"citationID":"qOKFpGxz","properties":{"formattedCitation":"(Spain 2013)","plainCitation":"(Spain 2013)","noteIndex":0},"citationItems":[{"id":3124,"uris":["http://zotero.org/users/9269079/items/STZFIT4Q"],"itemData":{"id":3124,"type":"article-journal","abstract":"When faced with a global crisis within the scope of its mandate, the United Nations Security Council (UNSC or Council) has no obligation to decide whether or not to take action. This Article argues that it should. The UNSC is the only governing body with the legal authority to authorize binding measures necessary to restore peace and security, yet neither the United Nations Charter nor the UNSC's own rules clarify the extent of its obligations. Unlike courts, the UNSC lacks a procedural rule establishing that it has a duty to decide. Unlike the United States Congress, which accepts its practical duty to declare war, the UNSC lacks consensus about when it must take up a matter. As a result, UNSC members can, and frequently do, defer making decisions in politically difficult cases. The costs of this ambiguity to those who depend on the UNSC for their security are high, making debate about UNSC reform critical and necessary.","container-title":"Harvard National Security Journal","language":"en","page":"320-384","source":"Zotero","title":"The U.N. Security Council's Duty to Decide","volume":"4","author":[{"family":"Spain","given":"Anna"}],"issued":{"date-parts":[["2013"]]}}}],"schema":"https://github.com/citation-style-language/schema/raw/master/csl-citation.json"} </w:instrText>
      </w:r>
      <w:r w:rsidRPr="00F77F94">
        <w:rPr>
          <w:lang w:val="en-US"/>
        </w:rPr>
        <w:fldChar w:fldCharType="separate"/>
      </w:r>
      <w:r w:rsidRPr="00F77F94">
        <w:rPr>
          <w:noProof/>
          <w:lang w:val="en-US"/>
        </w:rPr>
        <w:t>(Spain 2013)</w:t>
      </w:r>
      <w:r w:rsidRPr="00F77F94">
        <w:rPr>
          <w:lang w:val="en-US"/>
        </w:rPr>
        <w:fldChar w:fldCharType="end"/>
      </w:r>
      <w:r w:rsidRPr="00F77F94">
        <w:rPr>
          <w:lang w:val="en-US"/>
        </w:rPr>
        <w:t xml:space="preserve">. In fact, there is at times </w:t>
      </w:r>
      <w:r w:rsidR="00D33633">
        <w:rPr>
          <w:lang w:val="en-US"/>
        </w:rPr>
        <w:t xml:space="preserve">implicit </w:t>
      </w:r>
      <w:r w:rsidRPr="00F77F94">
        <w:rPr>
          <w:lang w:val="en-US"/>
        </w:rPr>
        <w:t xml:space="preserve">consensus among </w:t>
      </w:r>
      <w:r w:rsidR="00D33633">
        <w:rPr>
          <w:lang w:val="en-US"/>
        </w:rPr>
        <w:t xml:space="preserve">Council </w:t>
      </w:r>
      <w:r w:rsidRPr="00F77F94">
        <w:rPr>
          <w:lang w:val="en-US"/>
        </w:rPr>
        <w:t>members that some issues should remain outside</w:t>
      </w:r>
      <w:r w:rsidR="00D33633">
        <w:rPr>
          <w:lang w:val="en-US"/>
        </w:rPr>
        <w:t xml:space="preserve"> the agenda. </w:t>
      </w:r>
      <w:r w:rsidRPr="00F77F94">
        <w:rPr>
          <w:lang w:val="en-US"/>
        </w:rPr>
        <w:t xml:space="preserve">For instance, the civil war in Sri </w:t>
      </w:r>
      <w:r w:rsidR="00D33633">
        <w:rPr>
          <w:lang w:val="en-US"/>
        </w:rPr>
        <w:t xml:space="preserve">Lanka was treated in an </w:t>
      </w:r>
      <w:r w:rsidRPr="00F77F94">
        <w:rPr>
          <w:lang w:val="en-US"/>
        </w:rPr>
        <w:t>Informal Interactive Dialogue rather than being added to the agenda – a procedural choice limiting the Council’s ability to take binding actions, but also allowed for debates without the</w:t>
      </w:r>
      <w:r w:rsidR="00D33633">
        <w:rPr>
          <w:lang w:val="en-US"/>
        </w:rPr>
        <w:t>se</w:t>
      </w:r>
      <w:r w:rsidRPr="00F77F94">
        <w:rPr>
          <w:lang w:val="en-US"/>
        </w:rPr>
        <w:t xml:space="preserve"> political implications of formality </w:t>
      </w:r>
      <w:r w:rsidRPr="00F77F94">
        <w:rPr>
          <w:lang w:val="en-US"/>
        </w:rPr>
        <w:fldChar w:fldCharType="begin"/>
      </w:r>
      <w:r w:rsidRPr="00F77F94">
        <w:rPr>
          <w:lang w:val="en-US"/>
        </w:rPr>
        <w:instrText xml:space="preserve"> ADDIN ZOTERO_ITEM CSL_CITATION {"citationID":"chFks9MN","properties":{"formattedCitation":"(Sievers and Daws 2014)","plainCitation":"(Sievers and Daws 2014)","noteIndex":0},"citationItems":[{"id":3024,"uris":["http://zotero.org/users/9269079/items/I2GZGXMW"],"itemData":{"id":3024,"type":"book","event-place":"Oxford","publisher":"Oxford University Press","publisher-place":"Oxford","title":"The Procedure of the UN Security Council","author":[{"family":"Sievers","given":"Loraine"},{"family":"Daws","given":"Sam"}],"issued":{"date-parts":[["2014"]]}}}],"schema":"https://github.com/citation-style-language/schema/raw/master/csl-citation.json"} </w:instrText>
      </w:r>
      <w:r w:rsidRPr="00F77F94">
        <w:rPr>
          <w:lang w:val="en-US"/>
        </w:rPr>
        <w:fldChar w:fldCharType="separate"/>
      </w:r>
      <w:r w:rsidRPr="00F77F94">
        <w:rPr>
          <w:noProof/>
          <w:lang w:val="en-US"/>
        </w:rPr>
        <w:t>(Sievers and Daws 2014)</w:t>
      </w:r>
      <w:r w:rsidRPr="00F77F94">
        <w:rPr>
          <w:lang w:val="en-US"/>
        </w:rPr>
        <w:fldChar w:fldCharType="end"/>
      </w:r>
      <w:r w:rsidRPr="00F77F94">
        <w:rPr>
          <w:lang w:val="en-US"/>
        </w:rPr>
        <w:t xml:space="preserve">. </w:t>
      </w:r>
      <w:r w:rsidR="00D33633">
        <w:rPr>
          <w:lang w:val="en-US"/>
        </w:rPr>
        <w:t>The c</w:t>
      </w:r>
      <w:r w:rsidRPr="00F77F94">
        <w:rPr>
          <w:lang w:val="en-US"/>
        </w:rPr>
        <w:t>urrent</w:t>
      </w:r>
      <w:r w:rsidR="00D33633">
        <w:rPr>
          <w:lang w:val="en-US"/>
        </w:rPr>
        <w:t xml:space="preserve"> studies on agenda-setting examine factors that determine the </w:t>
      </w:r>
      <w:r w:rsidRPr="00F77F94">
        <w:rPr>
          <w:lang w:val="en-US"/>
        </w:rPr>
        <w:t xml:space="preserve">likelihood and the speed of crises making it to the agenda </w:t>
      </w:r>
      <w:r w:rsidRPr="00F77F94">
        <w:rPr>
          <w:lang w:val="en-US"/>
        </w:rPr>
        <w:fldChar w:fldCharType="begin"/>
      </w:r>
      <w:r w:rsidR="00CA2BCC">
        <w:rPr>
          <w:lang w:val="en-US"/>
        </w:rPr>
        <w:instrText xml:space="preserve"> ADDIN ZOTERO_ITEM CSL_CITATION {"citationID":"mvFFStD5","properties":{"formattedCitation":"(Allen and Yuen 2020; 2022; Binder and Golub 2020; Lundgren et al. 2023; Lundgren and Klamberg 2022)","plainCitation":"(Allen and Yuen 2020; 2022; Binder and Golub 2020; Lundgren et al. 2023; Lundgren and Klamberg 2022)","dontUpdate":true,"noteIndex":0},"citationItems":[{"id":3082,"uris":["http://zotero.org/users/9269079/items/C89T9DS3"],"itemData":{"id":3082,"type":"article-journal","container-title":"Journal of Peace Research","DOI":"10.1177/0022343319900222","issue":"5","page":"658-665","source":"DOI.org (Crossref)","title":"Action or Inaction: United Nations Security Council Activity","volume":"57","author":[{"family":"Allen","given":"Susan"},{"family":"Yuen","given":"Amy"}],"issued":{"date-parts":[["2020"]]}}},{"id":2833,"uris":["http://zotero.org/users/9269079/items/U7UMI8PT"],"itemData":{"id":2833,"type":"book","event-place":"Oxford","publisher":"Oxford University Press","publisher-place":"Oxford","title":"Bargaining in the UN Security Council: Setting the Global Agenda","author":[{"family":"Allen","given":"Susan"},{"family":"Yuen","given":"Amy"}],"issued":{"date-parts":[["2022"]]}}},{"id":3005,"uris":["http://zotero.org/users/9269079/items/FVCYRLT4"],"itemData":{"id":3005,"type":"article-journal","container-title":"International Studies Quarterly","DOI":"10.1093/isq/sqaa017","issue":"2","page":"419-430","source":"DOI.org (Crossref)","title":"Civil Conflict and Agenda-Setting Speed in the United Nations Security Council","volume":"64","author":[{"family":"Binder","given":"Martin"},{"family":"Golub","given":"Jonathan"}],"issued":{"date-parts":[["2020"]]}}},{"id":3061,"uris":["http://zotero.org/users/9269079/items/UQRVR6NU"],"itemData":{"id":3061,"type":"article-journal","abstract":"Abstract\n            When are international organizations (IOs) responsive to the policy problems that motivated their establishment? While it is a conventional assumption that IOs exist to address transnational challenges, the question of whether and when IO policy-making is responsive to shifts in underlying problems has not been systematically explored. This study investigates the responsiveness of IOs from a large-n, comparative approach. Theoretically, we develop three alternative models of IO responsiveness, emphasizing severeness, dependence, and power differentials. Empirically, we focus on the domain of security, examining the responsiveness of eight multi-issue IOs to armed conflict between 1980 and 2015, using a novel and expansive dataset on IO policy decisions. Our findings suggest, first, that IOs are responsive to security problems and, second, that responsiveness is not primarily driven by dependence or power differentials but by problem severity. An in-depth study of the responsiveness of the UN Security Council using more granular data confirms these findings. As the first comparative study of whether and when IO policy adapts to problem severity, the article has implications for debates about IO responsiveness, performance, and legitimacy.","container-title":"International Studies Quarterly","DOI":"10.1093/isq/sqad045","ISSN":"0020-8833, 1468-2478","issue":"3","language":"en","page":"1-16","source":"DOI.org (Crossref)","title":"When are International Organizations Responsive to Policy Problems?","volume":"67","author":[{"family":"Lundgren","given":"Magnus"},{"family":"Tallberg","given":"Jonas"},{"family":"Sommerer","given":"Thomas"},{"family":"Squatrito","given":"Theresa"}],"issued":{"date-parts":[["2023",6,14]]}}},{"id":2585,"uris":["http://zotero.org/users/9269079/items/568HXNW5"],"itemData":{"id":2585,"type":"article-journal","a</w:instrText>
      </w:r>
      <w:r w:rsidR="00CA2BCC" w:rsidRPr="00CA2BCC">
        <w:rPr>
          <w:lang w:val="de-DE"/>
        </w:rPr>
        <w:instrText xml:space="preserve">bstract":"What explains why the United Nations Security Council meets and deliberates on some armed conflicts but not others? We advance a theoretical argument centred on the role of conflict externalities, state interests and interest heterogeneity. We investigate data on the Security Council’s deliberation on armed conflicts in the 1989–2019 period and make three key findings: (1) conflicts that generate substantive military or civilian deaths are more likely to attract the Security Council’s attention; (2) permanent members are varyingly likely to involve the Security Council when their interests are at stake; and (3) in contrast to the conventional wisdom, conflicts over which members have divergent interests are more likely to enter the agenda than other conflicts. The findings have important implications for debates about the Security Council’s attention, responsiveness to problems and role in world politics.","container-title":"British Journal of Political Science","DOI":"10.1017/S0007123422000461","ISSN":"0007-1234, 1469-2112","journalAbbreviation":"Brit. J. Polit. Sci.","language":"en","page":"1-22","source":"DOI.org (Crossref)","title":"Selective Attention: The United Nations Security Council and Armed Conflict","title-short":"Selective Attention","author":[{"family":"Lundgren","given":"Magnus"},{"family":"Klamberg","given":"Mark"}],"issued":{"date-parts":[["2022",11,3]]}}}],"schema":"https://github.com/citation-style-language/schema/raw/master/csl-citation.json"} </w:instrText>
      </w:r>
      <w:r w:rsidRPr="00F77F94">
        <w:rPr>
          <w:lang w:val="en-US"/>
        </w:rPr>
        <w:fldChar w:fldCharType="separate"/>
      </w:r>
      <w:r w:rsidRPr="007676E9">
        <w:rPr>
          <w:noProof/>
          <w:lang w:val="de-DE"/>
        </w:rPr>
        <w:t>(e.g., Allen and Yuen 2020; 2022; Binder and Golub 2020; Lundgren et al. 2023; Lundgren and Klamberg 2022)</w:t>
      </w:r>
      <w:r w:rsidRPr="00F77F94">
        <w:rPr>
          <w:lang w:val="en-US"/>
        </w:rPr>
        <w:fldChar w:fldCharType="end"/>
      </w:r>
      <w:r w:rsidRPr="007676E9">
        <w:rPr>
          <w:lang w:val="de-DE"/>
        </w:rPr>
        <w:t xml:space="preserve">. </w:t>
      </w:r>
      <w:r w:rsidRPr="00F77F94">
        <w:rPr>
          <w:lang w:val="en-US"/>
        </w:rPr>
        <w:t xml:space="preserve">Both the P5’s strategic interest and conflict </w:t>
      </w:r>
      <w:r w:rsidR="00D33633">
        <w:rPr>
          <w:lang w:val="en-US"/>
        </w:rPr>
        <w:t xml:space="preserve">severity seem determinants. Procedurally, adopting an item requires nine affirmative votes by members yet does not </w:t>
      </w:r>
      <w:r w:rsidRPr="00F77F94">
        <w:rPr>
          <w:lang w:val="en-US"/>
        </w:rPr>
        <w:t xml:space="preserve">allow for a veto. It renders agenda-setting one of the few procedural steps in which </w:t>
      </w:r>
      <w:r w:rsidRPr="00F77F94">
        <w:rPr>
          <w:lang w:val="en-US"/>
        </w:rPr>
        <w:lastRenderedPageBreak/>
        <w:t>the five permanent members cannot unilaterally bloc actions. Only after an item is successfully placed on the agenda, concrete decisions can be taken.</w:t>
      </w:r>
    </w:p>
    <w:p w14:paraId="11D00CF3" w14:textId="6B16696B" w:rsidR="00754627" w:rsidRPr="00F77F94" w:rsidRDefault="00754627" w:rsidP="00754627">
      <w:pPr>
        <w:spacing w:after="200" w:line="360" w:lineRule="auto"/>
        <w:jc w:val="both"/>
        <w:rPr>
          <w:noProof/>
          <w:lang w:val="en-US"/>
        </w:rPr>
      </w:pPr>
      <w:r w:rsidRPr="00F77F94">
        <w:rPr>
          <w:lang w:val="en-US"/>
        </w:rPr>
        <w:t>Second, once the agenda is adopted, consultations begin – initiating the substantive phase of deliberations. Meetings can take different form</w:t>
      </w:r>
      <w:r w:rsidR="00D33633">
        <w:rPr>
          <w:lang w:val="en-US"/>
        </w:rPr>
        <w:t>ats</w:t>
      </w:r>
      <w:r w:rsidRPr="00F77F94">
        <w:rPr>
          <w:lang w:val="en-US"/>
        </w:rPr>
        <w:t xml:space="preserve">. </w:t>
      </w:r>
      <w:r w:rsidRPr="00F77F94">
        <w:rPr>
          <w:lang w:val="en-US"/>
        </w:rPr>
        <w:fldChar w:fldCharType="begin"/>
      </w:r>
      <w:r w:rsidR="00CA2BCC">
        <w:rPr>
          <w:lang w:val="en-US"/>
        </w:rPr>
        <w:instrText xml:space="preserve"> ADDIN ZOTERO_ITEM CSL_CITATION {"citationID":"GKzYxxUM","properties":{"formattedCitation":"(Allen and Yuen 2022)","plainCitation":"(Allen and Yuen 2022)","dontUpdate":true,"noteIndex":0},"citationItems":[{"id":2833,"uris":["http://zotero.org/users/9269079/items/U7UMI8PT"],"itemData":{"id":2833,"type":"book","event-place":"Oxford","publisher":"Oxford University Press","publisher-place":"Oxford","title":"Bargaining in the UN Security Council: Setting the Global Agenda","author":[{"family":"Allen","given":"Susan"},{"family":"Yuen","given":"Amy"}],"issued":{"date-parts":[["2022"]]}}}],"schema":"https://github.com/citation-style-language/schema/raw/master/csl-citation.json"} </w:instrText>
      </w:r>
      <w:r w:rsidRPr="00F77F94">
        <w:rPr>
          <w:lang w:val="en-US"/>
        </w:rPr>
        <w:fldChar w:fldCharType="separate"/>
      </w:r>
      <w:r w:rsidRPr="00F77F94">
        <w:rPr>
          <w:noProof/>
          <w:lang w:val="en-US"/>
        </w:rPr>
        <w:t>Allen and Yuen (2022)</w:t>
      </w:r>
      <w:r w:rsidRPr="00F77F94">
        <w:rPr>
          <w:lang w:val="en-US"/>
        </w:rPr>
        <w:fldChar w:fldCharType="end"/>
      </w:r>
      <w:r w:rsidRPr="00F77F94">
        <w:rPr>
          <w:lang w:val="en-US"/>
        </w:rPr>
        <w:t xml:space="preserve"> distinguish between (1) public, (2) private, (3) informal and (4) Arria-formula meetings.</w:t>
      </w:r>
      <w:r w:rsidRPr="001B2352">
        <w:rPr>
          <w:rStyle w:val="FootnoteReference"/>
        </w:rPr>
        <w:footnoteReference w:id="2"/>
      </w:r>
      <w:r w:rsidRPr="00F77F94">
        <w:rPr>
          <w:lang w:val="en-US"/>
        </w:rPr>
        <w:t xml:space="preserve"> The behind-closed-door nature of private and informal sessions </w:t>
      </w:r>
      <w:r w:rsidR="00D33633">
        <w:rPr>
          <w:lang w:val="en-US"/>
        </w:rPr>
        <w:t>allow for</w:t>
      </w:r>
      <w:r w:rsidRPr="00F77F94">
        <w:rPr>
          <w:lang w:val="en-US"/>
        </w:rPr>
        <w:t xml:space="preserve"> the most candid exchanges between delegates </w:t>
      </w:r>
      <w:r w:rsidRPr="00F77F94">
        <w:rPr>
          <w:lang w:val="en-US"/>
        </w:rPr>
        <w:fldChar w:fldCharType="begin"/>
      </w:r>
      <w:r w:rsidR="00CA2BCC">
        <w:rPr>
          <w:lang w:val="en-US"/>
        </w:rPr>
        <w:instrText xml:space="preserve"> ADDIN ZOTERO_ITEM CSL_CITATION {"citationID":"b963VrW8","properties":{"formattedCitation":"(Kasparek 2023; Schia 2013; Wood and Sthoeger 2022)","plainCitation":"(Kasparek 2023; Schia 2013; Wood and Sthoeger 2022)","noteIndex":0},"citationItems":[{"id":3043,"uris":["http://zotero.org/users/9269079/items/FLEXCS5X"],"itemData":{"id":3043,"type":"paper-conference","event-place":"Online","event-title":"Junior Symposium","publisher-place":"Online","title":"Behind Closed Doors: Informal Governance and Agenda-Setting in the United Nations Security","URL":"https://io-workshop.github.io/files/Junior%20Symposium%20Paper_Draft_Kasparek.pdf","author":[{"family":"Kasparek","given":"Stefanie I."}],"issued":{"date-parts":[["2023"]]}}},{"id":3114,"uris":["http://zotero.org/users/9269079/items/JJ5DS98F"],"itemData":{"id":3114,"type":"article-journal","abstract":"How do small states behave once they have a seat at the table? In this article, I describe how one small state—Norway—operated when it was a member of the United Nations Security Council (UNSC) in 2001–02. From my anthropological fieldwork in this period, I present a number of arguments. The first one is that, substantively, Norwegian diplomats at the Council were caught in a bind between representing national interests, on the one hand, and being “team players” vis‐à‐vis the permanent members, on the other. I also argue that institutionally organizational designs shape political decisions in significant and often unexpected ways. Finally, in terms of theory and method, even in highly formalized diplomatic settings, such as the UNSC, informal processes are central to understanding how states operate, as well as how the Council functions.","container-title":"Political and Legal Anthropology Review","DOI":"10.1111/plar.12007","ISSN":"1081-6976, 1555-2934","issue":"1","journalAbbreviation":"PoLAR","language":"en","page":"138-156","source":"DOI.org (Crossref)","title":"Being Part of the Parade – “Going Native” in the United Nations Security Council","volume":"36","author":[{"family":"Schia","given":"Niels Nagelhus"}],"issued":{"date-parts":[["2013",5]]}}},{"id":3157,"uris":["http://zotero.org/users/9269079/items/MMA7B5TH"],"itemData":{"id":3157,"type":"book","event-place":"Cambridge","publisher":"Cambridge University Press","publisher-place":"Cambridge","title":"The UN Security Council and International Law","author":[{"family":"Wood","given":"Michael"},{"family":"Sthoeger","given":"Eran"}],"issued":{"date-parts":[["2022"]]}}}],"schema":"https://github.com/citation-style-language/schema/raw/master/csl-citation.json"} </w:instrText>
      </w:r>
      <w:r w:rsidRPr="00F77F94">
        <w:rPr>
          <w:lang w:val="en-US"/>
        </w:rPr>
        <w:fldChar w:fldCharType="separate"/>
      </w:r>
      <w:r w:rsidRPr="00F77F94">
        <w:rPr>
          <w:noProof/>
          <w:lang w:val="en-US"/>
        </w:rPr>
        <w:t>(Kasparek 2023; Schia 2013; Wood and Sthoeger 2022)</w:t>
      </w:r>
      <w:r w:rsidRPr="00F77F94">
        <w:rPr>
          <w:lang w:val="en-US"/>
        </w:rPr>
        <w:fldChar w:fldCharType="end"/>
      </w:r>
      <w:r w:rsidRPr="00F77F94">
        <w:rPr>
          <w:lang w:val="en-US"/>
        </w:rPr>
        <w:t xml:space="preserve">, but public meetings remain the only format accessible to outsiders. Meetings are </w:t>
      </w:r>
      <w:r w:rsidR="00D33633">
        <w:rPr>
          <w:lang w:val="en-US"/>
        </w:rPr>
        <w:t>typically</w:t>
      </w:r>
      <w:r w:rsidRPr="00F77F94">
        <w:rPr>
          <w:lang w:val="en-US"/>
        </w:rPr>
        <w:t xml:space="preserve"> called by the President at the request</w:t>
      </w:r>
      <w:r w:rsidR="00D33633">
        <w:rPr>
          <w:lang w:val="en-US"/>
        </w:rPr>
        <w:t>s</w:t>
      </w:r>
      <w:r w:rsidRPr="00F77F94">
        <w:rPr>
          <w:lang w:val="en-US"/>
        </w:rPr>
        <w:t xml:space="preserve"> of Council members, the General Assembly or the Secretary-Generals (Article 35 and 11(3)). In addition, </w:t>
      </w:r>
      <w:r w:rsidR="00D33633">
        <w:rPr>
          <w:lang w:val="en-US"/>
        </w:rPr>
        <w:t xml:space="preserve">the </w:t>
      </w:r>
      <w:r w:rsidRPr="00F77F94">
        <w:rPr>
          <w:lang w:val="en-US"/>
        </w:rPr>
        <w:t xml:space="preserve">sessions are strategically timed to coincide with expiring mandates </w:t>
      </w:r>
      <w:r w:rsidR="00D33633">
        <w:rPr>
          <w:lang w:val="en-US"/>
        </w:rPr>
        <w:t>for</w:t>
      </w:r>
      <w:r w:rsidRPr="00F77F94">
        <w:rPr>
          <w:lang w:val="en-US"/>
        </w:rPr>
        <w:t xml:space="preserve"> continuity.</w:t>
      </w:r>
      <w:r w:rsidR="00D33633">
        <w:rPr>
          <w:lang w:val="en-US"/>
        </w:rPr>
        <w:t xml:space="preserve"> </w:t>
      </w:r>
      <w:r w:rsidRPr="00F77F94">
        <w:rPr>
          <w:lang w:val="en-US"/>
        </w:rPr>
        <w:t xml:space="preserve">During public meetings, </w:t>
      </w:r>
      <w:r w:rsidR="00D33633">
        <w:rPr>
          <w:lang w:val="en-US"/>
        </w:rPr>
        <w:t>the</w:t>
      </w:r>
      <w:r w:rsidRPr="00F77F94">
        <w:rPr>
          <w:lang w:val="en-US"/>
        </w:rPr>
        <w:t xml:space="preserve"> fifteen Council members </w:t>
      </w:r>
      <w:proofErr w:type="gramStart"/>
      <w:r w:rsidRPr="00F77F94">
        <w:rPr>
          <w:lang w:val="en-US"/>
        </w:rPr>
        <w:t>have the opportunity to</w:t>
      </w:r>
      <w:proofErr w:type="gramEnd"/>
      <w:r w:rsidRPr="00F77F94">
        <w:rPr>
          <w:lang w:val="en-US"/>
        </w:rPr>
        <w:t xml:space="preserve"> read </w:t>
      </w:r>
      <w:r w:rsidR="00D33633">
        <w:rPr>
          <w:lang w:val="en-US"/>
        </w:rPr>
        <w:t xml:space="preserve">the carefully drafted positions in a standardized </w:t>
      </w:r>
      <w:r w:rsidR="00D33633" w:rsidRPr="00F77F94">
        <w:rPr>
          <w:lang w:val="en-US"/>
        </w:rPr>
        <w:t>speaking format of 5-10 minutes</w:t>
      </w:r>
      <w:r w:rsidR="00D33633">
        <w:rPr>
          <w:lang w:val="en-US"/>
        </w:rPr>
        <w:t>. Their verbatim transcripts</w:t>
      </w:r>
      <w:r w:rsidR="008F6BE9">
        <w:rPr>
          <w:lang w:val="en-US"/>
        </w:rPr>
        <w:t xml:space="preserve"> </w:t>
      </w:r>
      <w:r w:rsidRPr="00F77F94">
        <w:rPr>
          <w:lang w:val="en-US"/>
        </w:rPr>
        <w:t xml:space="preserve">are later published on the United Nations website, </w:t>
      </w:r>
      <w:r w:rsidR="008F6BE9">
        <w:rPr>
          <w:lang w:val="en-US"/>
        </w:rPr>
        <w:t>where</w:t>
      </w:r>
      <w:r w:rsidRPr="00F77F94">
        <w:rPr>
          <w:lang w:val="en-US"/>
        </w:rPr>
        <w:t xml:space="preserve"> they are </w:t>
      </w:r>
      <w:r w:rsidR="008F6BE9">
        <w:rPr>
          <w:lang w:val="en-US"/>
        </w:rPr>
        <w:t>employed</w:t>
      </w:r>
      <w:r w:rsidRPr="00F77F94">
        <w:rPr>
          <w:lang w:val="en-US"/>
        </w:rPr>
        <w:t xml:space="preserve"> as </w:t>
      </w:r>
      <w:r w:rsidR="008F6BE9">
        <w:rPr>
          <w:lang w:val="en-US"/>
        </w:rPr>
        <w:t>proxies for</w:t>
      </w:r>
      <w:r w:rsidRPr="00F77F94">
        <w:rPr>
          <w:lang w:val="en-US"/>
        </w:rPr>
        <w:t xml:space="preserve"> state</w:t>
      </w:r>
      <w:r w:rsidR="008F6BE9">
        <w:rPr>
          <w:lang w:val="en-US"/>
        </w:rPr>
        <w:t xml:space="preserve"> preferences</w:t>
      </w:r>
      <w:r w:rsidRPr="00F77F94">
        <w:rPr>
          <w:lang w:val="en-US"/>
        </w:rPr>
        <w:t xml:space="preserve"> in the </w:t>
      </w:r>
      <w:r w:rsidR="008F6BE9">
        <w:rPr>
          <w:lang w:val="en-US"/>
        </w:rPr>
        <w:t>associated</w:t>
      </w:r>
      <w:r w:rsidRPr="00F77F94">
        <w:rPr>
          <w:lang w:val="en-US"/>
        </w:rPr>
        <w:t xml:space="preserve"> literature </w:t>
      </w:r>
      <w:r w:rsidRPr="00F77F94">
        <w:rPr>
          <w:lang w:val="en-US"/>
        </w:rPr>
        <w:fldChar w:fldCharType="begin"/>
      </w:r>
      <w:r w:rsidR="00CA2BCC">
        <w:rPr>
          <w:lang w:val="en-US"/>
        </w:rPr>
        <w:instrText xml:space="preserve"> ADDIN ZOTERO_ITEM CSL_CITATION {"citationID":"aNMyNzA4","properties":{"formattedCitation":"(Baturo, Dasdani, and Mikhaylov 2017; Baturo and Gray 2023; Kentikelenis and Voeten 2021; Sakamoto 2023; Watanabe and Zhou 2022)","plainCitation":"(Baturo, Dasdani, and Mikhaylov 2017; Baturo and Gray 2023; Kentikelenis and Voeten 2021; Sakamoto 2023; Watanabe and Zhou 2022)","dontUpdate":true,"noteIndex":0},"citationItems":[{"id":1055,"uris":["http://zotero.org/users/9269079/items/E5RTY7EM"],"itemData":{"id":1055,"type":"article-journal","container-title":"Research &amp; Politics","DOI":"10.1177/2053168017712821","issue":"2","page":"1-9","source":"DOI.org (Crossref)","title":"Understanding State Preferences with Text as Data: Introducing the UN General Debate Corpus","volume":"4","author":[{"family":"Baturo","given":"Alexander"},{"family":"Dasdani","given":"Niheer"},{"family":"Mikhaylov","given":"Slava J."}],"issued":{"date-parts":[["2017"]]}}},{"id":3238,"uris":["http://zotero.org/users/9269079/items/CITLZG82"],"itemData":{"id":3238,"type":"article-journal","abstract":"Voters and selectorates tend to prioritize domestic policy, so when and why do national political leaders choose to spend their time at international organizations (IOs)? Heads of state only began to address international assemblies such as the UN in recent decades; their appearances are puzzling, considering that leaders rarely get direct political benefit from multilateral cooperation, whose gains tend to be diffuse and slow-moving. This paper presents a theory of the motivations behind leaders’ appearances at IOs. We argue that because multilateralism tends to be incidental to survival in office, heads of state tend to use IOs for prestige, not policy. But prestige is a luxury: both demo­ crats and autocrats tend to prioritize international cooperation only when they can afford to do so domestically. Autocrats and democrats alike face domestic constraints—namely, the end of a term or gridlock in democracies, or under-institutionalized regimes in autocracies—when they consider international appearance, although the presence of other leaders amplifies the prestige value of a visit to an IO. Novel data on speakers at the United Nations General Assembly support our argument on leader appearances. We show that for the majority of leaders, domestic constraints temper their ability to appear at the UN, despite the draw of other leaders in recent years.","container-title":"International Interactions","DOI":"10.1080/03050629.2023.2288615","ISSN":"0305-0629, 1547-7444","journalAbbreviation":"International Interactions","language":"en","page":"1-30","source":"DOI.org (Crossref)","title":"The Incentives of Leaders in International Organizations: Evidence from the UN General Assembly","title-short":"The Incentives of Leaders in International Organizations","author":[{"family":"Baturo","given":"Alexander"},{"family":"Gray","given":"Julia"}],"issued":{"date-parts":[["2023",12,15]]}}},{"id":2680,"uris":["http://zotero.org/users/9269079/items/IIU42MLB"],"itemData":{"id":2680,"type":"article-journal","abstract":"The liberal international economic order has been facing high-profile legitimacy challenges in recent years. This article puts these challenges in historical context through a systematic analysis of rhetorical challenges towards both the order per se and specific global economic institutions. Drawing on Albert Hirschman’s classic typology of exit, voice and loyalty, we coded leaders’ speeches in the General Debate at the UN General Assembly between 1970 and 2018 as articulating intentions to abandon elements of the order, challenges or calls for reform, unequivocal support, or factual mentions of cooperation. Surprisingly, we find that explicit criticisms towards the liberal order are at an all-time low and that exit threats remain rare. An analysis of the historical evolution of criticisms to global economic institutions reveals a move away from the Cold War insider-outsider conflict towards insider contestation. For example, we find that as countries’ economies become more open, their leaders expressed more support for global economic institutions during the Cold War but less support since. Finally, we demonstrate consistency between the public policy positions leaders announce in UNGA General Debate speeches and their government positions on consequential reform debates on debt relief.","container-title":"Review of International Organizations","DOI":"10.1007/s11558-020-09404-y","ISSN":"1559-7431, 1559-744X","issue":"4","journalAbbreviation":"Rev Int Organ","language":"en","page":"721-754","source":"DOI.org (Crossref)","title":"Legitimacy Challenges to the Liberal World Order: Evidence from United Nations Speeches, 1970–2018","title-short":"Legitimacy challenges to the liberal world order","volume":"16","author":[{"family":"Kentikelenis","given":"Alexander"},{"family":"Voeten","given":"Erik"}],"issued":{"date-parts":[["2021",10]]}}},{"id":506,"uris":["http://zotero.org/users/9269079/items/S66EE7IH"],"itemData":{"id":506,"type":"article-journal","abstract":"Recent methodological advances in quantitative text analysis enable a not only more rigorous, but also more systematic, investigation of the discursive dynamics that are unfolding among various international actors, in comparison with preceding approaches. This study conducts such an investigation in the context of policy deliberations on international peace and security, by performing cutting-edge text analysis on the entire body of meeting records of the Security Council of the United Nations for the past quarter of a century (1994-2019). Focusing on one of the most consequential notions for the council’s policy-making, \"threat to the peace,\" this study employs an unsupervised machine learning model, broadly termed \"word embedding,\" to analyze how this notion has been discussed by relevant members of the council, especially its ﬁve permanent members, during the period under investigation. Word embedding estimates the semantic relationships among all words found in a given set of documents, by assigning a high-dimensional vector representation to each of these words. In combination with other natural language processing techniques and simple statistical operations, it reveals persistent patterns of cross-national convergence and divergence in security discourse. While these ﬁndings are mostly consistent with existing empirical observations on council politics, some are not, including, most notably, a considerable degree of correlation in how to conceive international threats found between the close-knit Western allies in the council and their Russian counterpart. The study also tracks changing conceptions of threats over time, unveiling distinctive aspects of international relations in each period that have strongly affected the evolution of these conceptions.","container-title":"International Studies Quarterly","DOI":"10.1093/isq/sqad067","issue":"3","language":"en","note":"DOI: 10.33774/apsa-2020-5k2mt","page":"1-16","source":"DOI.org (Crossref)","title":"Threat Conceptions in Global Security Discourse: Analyzing the Speech Records of the United Nations Security Council, 1990–2019","volume":"67","author":[{"family":"Sakamoto","given":"Takuto"}],"issued":{"date-parts":[["2023"]]}}},{"id":2437,"uris":["http://zotero.org/users/9269079/items/VWLG5FF9"],"itemData":{"id":2437,"type":"article-journal","abstract":"There is a growing interest in quantitative analysis of large corpora among the international relations (IR) scholars, but many of them find it difficult to perform analysis consistently with existing theoretical frameworks using unsupervised machine learning models to further develop the field. To solve this problem, we created a set of techniques that utilize a semisupervised model that allows researchers to classify documents into predefined categories efficiently. We propose a dictionary making procedure to avoid inclusion of words that are likely to confuse the model and deteriorate the its classification performance classification accuracy using a new entropy-based diagnostic tool. In our experiments, we classify sentences of the United Nations General Assembly speeches into six predefined categories using the seeded Latent Dirichlet allocation and Newsmap, which were trained with a small “seed word dictionary” that we created following the procedure. The result shows that, while keyword dictionary can only classify 25% of sentences, Newsmap can classify over 60% of them accurately correctly and; its accuracy exceeds 70% when contextual information is taken into consideration by kernel smoothing of topic likelihoods. We argue that once seed word dictionaries are created by the international relations community, semisupervised models would become more useful than unsupervised models for theory-driven text analysis.","container-title":"Social Science Computer Review","DOI":"10.1177/0894439320907027","issue":"2","page":"346-366","source":"DOI.org (Crossref)","title":"Theory-Driven Analysis of Large Corpora: Semisupervised Topic Classification of the UN Speeches","volume":"40","author":[{"family":"Watanabe","given":"Kohei"},{"family":"Zhou","given":"Yuan"}],"issued":{"date-parts":[["2022",4]]}}}],"schema":"https://github.com/citation-style-language/schema/raw/master/csl-citation.json"} </w:instrText>
      </w:r>
      <w:r w:rsidRPr="00F77F94">
        <w:rPr>
          <w:lang w:val="en-US"/>
        </w:rPr>
        <w:fldChar w:fldCharType="separate"/>
      </w:r>
      <w:r w:rsidRPr="00F77F94">
        <w:rPr>
          <w:noProof/>
          <w:lang w:val="en-US"/>
        </w:rPr>
        <w:t>(Baturo et al. 2017; Baturo and Gray 2023; Kentikelenis and Voeten 2021; Sakamoto 2023; Watanabe and Zhou 2022)</w:t>
      </w:r>
      <w:r w:rsidRPr="00F77F94">
        <w:rPr>
          <w:lang w:val="en-US"/>
        </w:rPr>
        <w:fldChar w:fldCharType="end"/>
      </w:r>
      <w:r w:rsidRPr="00F77F94">
        <w:rPr>
          <w:lang w:val="en-US"/>
        </w:rPr>
        <w:t xml:space="preserve">. </w:t>
      </w:r>
      <w:r w:rsidR="008F6BE9">
        <w:rPr>
          <w:lang w:val="en-US"/>
        </w:rPr>
        <w:t>S</w:t>
      </w:r>
      <w:r w:rsidRPr="00F77F94">
        <w:rPr>
          <w:lang w:val="en-US"/>
        </w:rPr>
        <w:t xml:space="preserve">tatements </w:t>
      </w:r>
      <w:r w:rsidR="008F6BE9">
        <w:rPr>
          <w:lang w:val="en-US"/>
        </w:rPr>
        <w:t>are</w:t>
      </w:r>
      <w:r w:rsidRPr="00F77F94">
        <w:rPr>
          <w:lang w:val="en-US"/>
        </w:rPr>
        <w:t xml:space="preserve"> pre-determined policy positions instead of spontaneous engagement </w:t>
      </w:r>
      <w:r w:rsidRPr="00F77F94">
        <w:rPr>
          <w:noProof/>
          <w:lang w:val="en-US"/>
        </w:rPr>
        <w:fldChar w:fldCharType="begin"/>
      </w:r>
      <w:r w:rsidRPr="00F77F94">
        <w:rPr>
          <w:noProof/>
          <w:lang w:val="en-US"/>
        </w:rPr>
        <w:instrText xml:space="preserve"> ADDIN ZOTERO_ITEM CSL_CITATION {"citationID":"DPFnFVyg","properties":{"formattedCitation":"(Scherzinger 2023)","plainCitation":"(Scherzinger 2023)","noteIndex":0},"citationItems":[{"id":3131,"uris":["http://zotero.org/users/9269079/items/C8VSH3KR"],"itemData":{"id":3131,"type":"thesis","event-place":"Berlin","publisher":"Freie Universität Berlin","publisher-place":"Berlin","title":"Searching for Themes in a Chamber Full of Noise? How Language Affects United Nations’ Actions and Decisions","author":[{"family":"Scherzinger","given":"Johannes"}],"issued":{"date-parts":[["2023"]]}}}],"schema":"https://github.com/citation-style-language/schema/raw/master/csl-citation.json"} </w:instrText>
      </w:r>
      <w:r w:rsidRPr="00F77F94">
        <w:rPr>
          <w:noProof/>
          <w:lang w:val="en-US"/>
        </w:rPr>
        <w:fldChar w:fldCharType="separate"/>
      </w:r>
      <w:r w:rsidRPr="00F77F94">
        <w:rPr>
          <w:noProof/>
          <w:lang w:val="en-US"/>
        </w:rPr>
        <w:t>(Scherzinger 2023)</w:t>
      </w:r>
      <w:r w:rsidRPr="00F77F94">
        <w:rPr>
          <w:noProof/>
          <w:lang w:val="en-US"/>
        </w:rPr>
        <w:fldChar w:fldCharType="end"/>
      </w:r>
      <w:r w:rsidRPr="00F77F94">
        <w:rPr>
          <w:noProof/>
          <w:lang w:val="en-US"/>
        </w:rPr>
        <w:t xml:space="preserve">, </w:t>
      </w:r>
      <w:r w:rsidR="008F6BE9">
        <w:rPr>
          <w:noProof/>
          <w:lang w:val="en-US"/>
        </w:rPr>
        <w:t>making</w:t>
      </w:r>
      <w:r w:rsidRPr="00F77F94">
        <w:rPr>
          <w:noProof/>
          <w:lang w:val="en-US"/>
        </w:rPr>
        <w:t xml:space="preserve"> them</w:t>
      </w:r>
      <w:r w:rsidR="008F6BE9">
        <w:rPr>
          <w:noProof/>
          <w:lang w:val="en-US"/>
        </w:rPr>
        <w:t xml:space="preserve"> suitable for quantitative analysis. Crucially, all non-Council members can attend these meeting and are </w:t>
      </w:r>
      <w:r w:rsidRPr="00F77F94">
        <w:rPr>
          <w:noProof/>
          <w:lang w:val="en-US"/>
        </w:rPr>
        <w:t>permitted to speak under Article 31-32 if they are a “party to the dispute” or their direct interests</w:t>
      </w:r>
      <w:r w:rsidR="008F6BE9">
        <w:rPr>
          <w:noProof/>
          <w:lang w:val="en-US"/>
        </w:rPr>
        <w:t xml:space="preserve"> are considered at stake. But outsiders do not </w:t>
      </w:r>
      <w:r w:rsidR="008F6BE9" w:rsidRPr="00F77F94">
        <w:rPr>
          <w:noProof/>
          <w:lang w:val="en-US"/>
        </w:rPr>
        <w:t>participate in the voting</w:t>
      </w:r>
      <w:r w:rsidR="008F6BE9">
        <w:rPr>
          <w:noProof/>
          <w:lang w:val="en-US"/>
        </w:rPr>
        <w:t xml:space="preserve"> and their authority works thus through informal channels </w:t>
      </w:r>
      <w:r w:rsidRPr="00F77F94">
        <w:rPr>
          <w:noProof/>
          <w:lang w:val="en-US"/>
        </w:rPr>
        <w:fldChar w:fldCharType="begin"/>
      </w:r>
      <w:r w:rsidRPr="00F77F94">
        <w:rPr>
          <w:noProof/>
          <w:lang w:val="en-US"/>
        </w:rPr>
        <w:instrText xml:space="preserve"> ADDIN ZOTERO_ITEM CSL_CITATION {"citationID":"17D6vGnr","properties":{"formattedCitation":"(Hurd 2007)","plainCitation":"(Hurd 2007)","noteIndex":0},"citationItems":[{"id":2612,"uris":["http://zotero.org/users/9269079/items/CDHTGHKT"],"itemData":{"id":2612,"type":"book","event-place":"Princeton","publisher":"Princeton University Press","publisher-place":"Princeton","title":"After Anarchy: Legitimacy and Power in the United Nations Security Council","author":[{"family":"Hurd","given":"Ian"}],"issued":{"date-parts":[["2007"]]}}}],"schema":"https://github.com/citation-style-language/schema/raw/master/csl-citation.json"} </w:instrText>
      </w:r>
      <w:r w:rsidRPr="00F77F94">
        <w:rPr>
          <w:noProof/>
          <w:lang w:val="en-US"/>
        </w:rPr>
        <w:fldChar w:fldCharType="separate"/>
      </w:r>
      <w:r w:rsidRPr="00F77F94">
        <w:rPr>
          <w:noProof/>
          <w:lang w:val="en-US"/>
        </w:rPr>
        <w:t>(Hurd 2007)</w:t>
      </w:r>
      <w:r w:rsidRPr="00F77F94">
        <w:rPr>
          <w:noProof/>
          <w:lang w:val="en-US"/>
        </w:rPr>
        <w:fldChar w:fldCharType="end"/>
      </w:r>
      <w:r w:rsidRPr="00F77F94">
        <w:rPr>
          <w:noProof/>
          <w:lang w:val="en-US"/>
        </w:rPr>
        <w:t>. Public meetings also frequently feature briefings</w:t>
      </w:r>
      <w:r w:rsidR="008F6BE9">
        <w:rPr>
          <w:noProof/>
          <w:lang w:val="en-US"/>
        </w:rPr>
        <w:t xml:space="preserve"> by speakers like the </w:t>
      </w:r>
      <w:r w:rsidRPr="00F77F94">
        <w:rPr>
          <w:noProof/>
          <w:lang w:val="en-US"/>
        </w:rPr>
        <w:t xml:space="preserve">Special Representatives of the Secretary-General for specialized insights. In theory, an infinite number of meetings can be held without taking any formal decisions. </w:t>
      </w:r>
    </w:p>
    <w:p w14:paraId="758D8331" w14:textId="7344EDFB" w:rsidR="00754627" w:rsidRPr="00F77F94" w:rsidRDefault="00754627" w:rsidP="00754627">
      <w:pPr>
        <w:spacing w:after="200" w:line="360" w:lineRule="auto"/>
        <w:jc w:val="both"/>
        <w:rPr>
          <w:lang w:val="en-US"/>
        </w:rPr>
      </w:pPr>
      <w:r w:rsidRPr="00F77F94">
        <w:rPr>
          <w:color w:val="000000" w:themeColor="text1"/>
          <w:lang w:val="en-US"/>
        </w:rPr>
        <w:t xml:space="preserve">Third, </w:t>
      </w:r>
      <w:r w:rsidRPr="00F77F94">
        <w:rPr>
          <w:lang w:val="en-US"/>
        </w:rPr>
        <w:t>a draft resolution is composed in parallel. It is usually one or more delegations (called “lead negotiators” or “initial drafters”) taking over the responsibility of writing a zero version</w:t>
      </w:r>
      <w:r w:rsidR="008F6BE9">
        <w:rPr>
          <w:lang w:val="en-US"/>
        </w:rPr>
        <w:t xml:space="preserve"> and negotiating their </w:t>
      </w:r>
      <w:r w:rsidRPr="00F77F94">
        <w:rPr>
          <w:lang w:val="en-US"/>
        </w:rPr>
        <w:t>content</w:t>
      </w:r>
      <w:r w:rsidR="008F6BE9">
        <w:rPr>
          <w:lang w:val="en-US"/>
        </w:rPr>
        <w:t>s</w:t>
      </w:r>
      <w:r w:rsidRPr="00F77F94">
        <w:rPr>
          <w:lang w:val="en-US"/>
        </w:rPr>
        <w:t xml:space="preserve"> with other Council members. There are two paths to becoming a lead. On the one hand, a delegation can independently assess that a draft on a topic is needed and start writing. On the other hand, a so-called “penholding” mechanism was elaborated in 2008-2009 to distribute workload more evenly</w:t>
      </w:r>
      <w:r w:rsidR="008F6BE9">
        <w:rPr>
          <w:lang w:val="en-US"/>
        </w:rPr>
        <w:t xml:space="preserve">. </w:t>
      </w:r>
      <w:r w:rsidRPr="00F77F94">
        <w:rPr>
          <w:lang w:val="en-US"/>
        </w:rPr>
        <w:t xml:space="preserve">As a result, </w:t>
      </w:r>
      <w:r w:rsidR="008F6BE9">
        <w:rPr>
          <w:lang w:val="en-US"/>
        </w:rPr>
        <w:t>a</w:t>
      </w:r>
      <w:r w:rsidRPr="00F77F94">
        <w:rPr>
          <w:lang w:val="en-US"/>
        </w:rPr>
        <w:t xml:space="preserve"> delegation designated as the</w:t>
      </w:r>
      <w:r w:rsidR="008F6BE9">
        <w:rPr>
          <w:lang w:val="en-US"/>
        </w:rPr>
        <w:t xml:space="preserve"> pen for an item in a given year</w:t>
      </w:r>
      <w:r w:rsidRPr="00F77F94">
        <w:rPr>
          <w:lang w:val="en-US"/>
        </w:rPr>
        <w:t xml:space="preserve"> (e.g., Japan on Afghanistan in 2024) drafts related documents, calls meetings and ensures its presence on the busy agenda </w:t>
      </w:r>
      <w:r w:rsidRPr="00F77F94">
        <w:rPr>
          <w:lang w:val="en-US"/>
        </w:rPr>
        <w:fldChar w:fldCharType="begin"/>
      </w:r>
      <w:r w:rsidRPr="00F77F94">
        <w:rPr>
          <w:lang w:val="en-US"/>
        </w:rPr>
        <w:instrText xml:space="preserve"> ADDIN ZOTERO_ITEM CSL_CITATION {"citationID":"sbRXX6XI","properties":{"formattedCitation":"(Boutellis 2022; Gregory 2023; Loiselle 2020)","plainCitation":"(Boutellis 2022; Gregory 2023; Loiselle 2020)","noteIndex":0},"citationItems":[{"id":3018,"uris":["http://zotero.org/users/9269079/items/KU29TD5I"],"itemData":{"id":3018,"type":"report","event-place":"New York","publisher":"International Peace Institute","publisher-place":"New York","title":"Lessons from E10 Engagement on the Security Council","author":[{"family":"Boutellis","given":"Arthur J."}],"issued":{"date-parts":[["2022"]]}}},{"id":2873,"uris":["http://zotero.org/users/9269079/items/9ARHZFZF"],"itemData":{"id":2873,"type":"report","event-place":"New York","publisher":"International Peace Institute","publisher-place":"New York","title":"Sharing the Pen in the UN Security Council: A Win for Inclusive Multilateralism?","URL":"https://theglobalobservatory.org/2023/04/sharing-the-pen-un-security-council-inclusive-multilateralism/","author":[{"family":"Gregory","given":"Julia"}],"issued":{"date-parts":[["2023"]]}}},{"id":3026,"uris":["http://zotero.org/users/9269079/items/JHVDKSC5"],"itemData":{"id":3026,"type":"article-journal","abstract":"Abstract\n            This article analyses the decision-making process of the UN Security Council when it adopts outcome documents, such as resolutions, Presidential statements and press statements. It is commonly assumed that because of their veto power and permanency China, France, Russia, the United Kingdom, and the United States have greater influence than their elected counterparts in shaping those outcomes. In recent years, that control has been strengthened by the penholdership system. Under this practice, one or more members, usually France, the United States or the United Kingdom (P3), take leadership over a situation on the agenda of the Council. When ‘holding the pen’ a member often decides what action the Council should take, then drafts an outcome document that it negotiates with other permanent members before sharing the text with elected members. This article explores the development of this practice and its impact on the respect for the rule of law in the Security Council’s decision-making process. It argues that, while concentrating power in the hands of the P3, hence diminishing transparency and the opportunity for all members to participate in the decision-making of the Council, at the same time the penholdership system also provides an avenue to strengthen elected members’ influence in ways that promote respect for the international rule of law.","container-title":"Leiden Journal of International Law","DOI":"10.1017/S0922156519000621","ISSN":"0922-1565, 1478-9698","issue":"1","journalAbbreviation":"Leiden Journal of International Law","language":"en","page":"139-156","source":"DOI.org (Crossref)","title":"The Penholder System and the Rule of Law in the Security Council Decision-Making: Setback or Improvement?","title-short":"The penholder system and the rule of law in the Security Council decision-making","volume":"33","author":[{"family":"Loiselle","given":"Marie-Eve"}],"issued":{"date-parts":[["2020",3]]}}}],"schema":"https://github.com/citation-style-language/schema/raw/master/csl-citation.json"} </w:instrText>
      </w:r>
      <w:r w:rsidRPr="00F77F94">
        <w:rPr>
          <w:lang w:val="en-US"/>
        </w:rPr>
        <w:fldChar w:fldCharType="separate"/>
      </w:r>
      <w:r w:rsidRPr="00F77F94">
        <w:rPr>
          <w:noProof/>
          <w:lang w:val="en-US"/>
        </w:rPr>
        <w:t xml:space="preserve">(Boutellis 2022; Gregory 2023; Loiselle </w:t>
      </w:r>
      <w:r w:rsidRPr="00F77F94">
        <w:rPr>
          <w:noProof/>
          <w:lang w:val="en-US"/>
        </w:rPr>
        <w:lastRenderedPageBreak/>
        <w:t>2020)</w:t>
      </w:r>
      <w:r w:rsidRPr="00F77F94">
        <w:rPr>
          <w:lang w:val="en-US"/>
        </w:rPr>
        <w:fldChar w:fldCharType="end"/>
      </w:r>
      <w:r w:rsidRPr="00F77F94">
        <w:rPr>
          <w:lang w:val="en-US"/>
        </w:rPr>
        <w:t xml:space="preserve">. Despite its burden-sharing intent, most files </w:t>
      </w:r>
      <w:r w:rsidR="008F6BE9">
        <w:rPr>
          <w:lang w:val="en-US"/>
        </w:rPr>
        <w:t>remain</w:t>
      </w:r>
      <w:r w:rsidRPr="00F77F94">
        <w:rPr>
          <w:lang w:val="en-US"/>
        </w:rPr>
        <w:t xml:space="preserve"> concentrated in the hands of the P3 (France, the United Kingdom and the United States). However, there also items negotiated by the E10 (e.g., “Syria humanitarian”) or through collaborative E10-P3 networks (e.g., Haiti post-2021). The distribution of files reflects both the inherent power dynamics and the issue-specific expertise in the Council. Only the formal members can serve as the lead, but other states have</w:t>
      </w:r>
      <w:r w:rsidR="008F6BE9">
        <w:rPr>
          <w:lang w:val="en-US"/>
        </w:rPr>
        <w:t xml:space="preserve"> the possibility to co-sponsor drafts (Rule 38). This role extends beyond the missions sitting at the </w:t>
      </w:r>
      <w:r w:rsidRPr="00F77F94">
        <w:rPr>
          <w:lang w:val="en-US"/>
        </w:rPr>
        <w:t xml:space="preserve">Council, as all 193 states in the United Nations are eligible for sponsorship. Practices vary by resolution type. On thematic drafts, broad co-sponsorship represents </w:t>
      </w:r>
      <w:r w:rsidR="008F6BE9">
        <w:rPr>
          <w:lang w:val="en-US"/>
        </w:rPr>
        <w:t>the</w:t>
      </w:r>
      <w:r w:rsidRPr="00F77F94">
        <w:rPr>
          <w:lang w:val="en-US"/>
        </w:rPr>
        <w:t xml:space="preserve"> tool to involve the </w:t>
      </w:r>
      <w:r w:rsidR="008F6BE9">
        <w:rPr>
          <w:lang w:val="en-US"/>
        </w:rPr>
        <w:t xml:space="preserve">broader membership into decision-making and is read as a cue for political support </w:t>
      </w:r>
      <w:r w:rsidRPr="00F77F94">
        <w:rPr>
          <w:lang w:val="en-US"/>
        </w:rPr>
        <w:fldChar w:fldCharType="begin"/>
      </w:r>
      <w:r w:rsidR="00CA2BCC">
        <w:rPr>
          <w:lang w:val="en-US"/>
        </w:rPr>
        <w:instrText xml:space="preserve"> ADDIN ZOTERO_ITEM CSL_CITATION {"citationID":"oTu41ocn","properties":{"formattedCitation":"(Dijkhuizen and Onderco 2019; Mesquita, Martins, and Seabra 2022; Monteleone 2015; Seabra and Mesquita 2022)","plainCitation":"(Dijkhuizen and Onderco 2019; Mesquita, Martins, and Seabra 2022; Monteleone 2015; Seabra and Mesquita 2022)","dontUpdate":true,"noteIndex":0},"citationItems":[{"id":3276,"uris":["http://zotero.org/users/9269079/items/3PESF7EE"],"itemData":{"id":3276,"type":"article-journal","container-title":"Third World Quarterly","DOI":"10.1080/01436597.2019.1622411","ISSN":"0143-6597, 1360-2241","issue":"11","journalAbbreviation":"Third World Quarterly","language":"en","page":"2035-2051","source":"DOI.org (Crossref)","title":"Sponsorship Behaviour of the BRICS in the United Nations General Assembly","volume":"40","author":[{"family":"Dijkhuizen","given":"Frederieke"},{"family":"Onderco","given":"Michal"}],"issued":{"date-parts":[["2019",11,2]]}}},{"id":2868,"uris":["http://zotero.org/users/9269079/items/VDN7UC79"],"itemData":{"id":2868,"type":"article-journal","abstract":"The United Nations General Assembly (UNGA) represents a microcosm of global politics that offers a valuable snapshot of interstate relations and state preferences. In this context, rollcall votes and measures of voting affinity often receive the bulk of scholarly attention. However, even though techniques such as ideal point estimation have grown more sophisticated over time when applied to voting data, they remain grounded by an original selection bias that discards 2/3 of the UNGA yield. This share of disregarded output can prove highly informative if drafting and sponsorship procedures receive a closer look instead. This research note applies ideal point estimation to UNGA sponsorship data for the first time for every member from 2009 to 2019. It advances a cutting-edge approach to better estimate state preferences over a contested policy space, while correcting for the narrow focus of previous UNGA analyses on voting data. The results detect an underlying issue space that bears external validity with the inclination of states toward multilateralism.","container-title":"International Interactions","DOI":"10.1080/03050629.2022.2115038","ISSN":"0305-0629, 1547-7444","issue":"6","journalAbbreviation":"International Interactions","language":"en","page":"1233-1252","source":"DOI.org (Crossref)","title":"Estimating Ideal Points from UN General Assembly Sponsorship Data","volume":"48","author":[{"family":"Mesquita","given":"Rafael"},{"family":"Martins","given":"Rodrigo"},{"family":"Seabra","given":"Pedro"}],"issued":{"date-parts":[["2022",11,2]]}}},{"id":3229,"uris":["http://zotero.org/users/9269079/items/EIWPVNSC"],"itemData":{"id":3229,"type":"article-journal","abstract":"Political coalitions in the international system are still understudied in International Relations theory. This article claims that the formation of and variations in coalitions in the international system are affected by changes in their bargaining power and bargaining environment related to the global leadership cycle and by long-term organisational changes of the international political system. Identifying the Security Council as the institution in which states are more likely to keep their systemic preferences at the institutional level, the article studies the presence, formation and change of coalitions in the international system by testing variations in the behaviour of the Security Council members in the period 1993–2012. To overcome methodological difficulties, it proposes to analyse sponsoring rather than voting behaviour. In the analysed period, the presence of a mutating dominant coalition, signs of potential coalitions in the making and an increase in participation and competition resulting from modifications in the organisational form of the international system are found.","container-title":"International Relations","DOI":"10.1177/0047117814552140","ISSN":"0047-1178, 1741-2862","issue":"1","journalAbbreviation":"International Relations","language":"en","page":"45-68","source":"DOI.org (Crossref)","title":"Coalition building in the UN Security Council","volume":"29","author":[{"family":"Monteleone","given":"Carla"}],"issued":{"date-parts":[["2015",3]]}}},{"id":3271,"uris":["http://zotero.org/users/9269079/items/2A3XLZVM"],"itemData":{"id":3271,"type":"article-journal","abstract":"Abstract\n            Research on the United Nations General Assembly (UNGA) has often privileged analyses on voting patterns, that is, how countries position themselves whenever a resolution is brought to a vote in each plenary session. However, voted resolutions comprise only a fraction of UNGA output, and much is still unknown about how countries behave before casting any votes. What takes place prior to and leading up to the adoption of resolutions? Even though the study of draft sponsorship remains underdeveloped, it can comprise a more valid empirical strategy to infer state preferences. This research note introduces the UN General Assembly Sponsorship Dataset, which encompasses the sponsorship behavior of every UNGA member from 2009 to 2019. We develop two novel empirical indices, priority and ownership, in order to ascertain draft relevance for each member state. We also use the new data to test longstanding arguments over vote-buying and North versus South coalitions in the UNGA. Our findings confirm mainstream conclusions for the former but challenge prevailing assumptions on the latter.","container-title":"International Studies Quarterly","DOI":"10.1093/isq/sqac008","ISSN":"0020-8833, 1468-2478","issue":"2","language":"en","page":"1-15","source":"DOI.org (Crossref)","title":"Beyond Roll-Call Voting: Sponsorship Dynamics at the UN General Assembly","title-short":"Beyond Roll-Call Voting","volume":"66","author":[{"family":"Seabra","given":"Pedro"},{"family":"Mesquita","given":"Rafael"}],"issued":{"date-parts":[["2022",3,28]]}}}],"schema":"https://github.com/citation-style-language/schema/raw/master/csl-citation.json"} </w:instrText>
      </w:r>
      <w:r w:rsidRPr="00F77F94">
        <w:rPr>
          <w:lang w:val="en-US"/>
        </w:rPr>
        <w:fldChar w:fldCharType="separate"/>
      </w:r>
      <w:r w:rsidRPr="00F77F94">
        <w:rPr>
          <w:noProof/>
          <w:lang w:val="en-US"/>
        </w:rPr>
        <w:t>(Dijkhuizen and Onderco 2019; Mesquita et al. 2022; Monteleone 2015; Seabra and Mesquita 2022)</w:t>
      </w:r>
      <w:r w:rsidRPr="00F77F94">
        <w:rPr>
          <w:lang w:val="en-US"/>
        </w:rPr>
        <w:fldChar w:fldCharType="end"/>
      </w:r>
      <w:r w:rsidRPr="00F77F94">
        <w:rPr>
          <w:lang w:val="en-US"/>
        </w:rPr>
        <w:t>. Extensively sponsored drafts are hence relatively common (e.g., 134 sponsors for 2014/673 on Ebola in West Africa), but co-sponsors only sign finalized draft without having major influence</w:t>
      </w:r>
      <w:r w:rsidR="008F6BE9">
        <w:rPr>
          <w:lang w:val="en-US"/>
        </w:rPr>
        <w:t xml:space="preserve"> on the language. Contrarily, sponsorship circles are contained for country-specific drafts. 4.82 states have on average sponsored drafts </w:t>
      </w:r>
      <w:r w:rsidRPr="00F77F94">
        <w:rPr>
          <w:lang w:val="en-US"/>
        </w:rPr>
        <w:t>according to UNSCRA. Co-sponsorship in these latter stands for concrete drafting privileges and authority over the</w:t>
      </w:r>
      <w:r w:rsidR="008F6BE9">
        <w:rPr>
          <w:lang w:val="en-US"/>
        </w:rPr>
        <w:t>ir</w:t>
      </w:r>
      <w:r w:rsidRPr="00F77F94">
        <w:rPr>
          <w:lang w:val="en-US"/>
        </w:rPr>
        <w:t xml:space="preserve"> content </w:t>
      </w:r>
      <w:r w:rsidRPr="00F77F94">
        <w:rPr>
          <w:lang w:val="en-US"/>
        </w:rPr>
        <w:fldChar w:fldCharType="begin"/>
      </w:r>
      <w:r w:rsidRPr="00F77F94">
        <w:rPr>
          <w:lang w:val="en-US"/>
        </w:rPr>
        <w:instrText xml:space="preserve"> ADDIN ZOTERO_ITEM CSL_CITATION {"citationID":"HM7gs5eU","properties":{"formattedCitation":"(Brosig and Lecki 2022; Finke 2021)","plainCitation":"(Brosig and Lecki 2022; Finke 2021)","noteIndex":0},"citationItems":[{"id":3226,"uris":["http://zotero.org/users/9269079/items/DSKP5MMB"],"itemData":{"id":3226,"type":"article-journal","abstract":"African positions in multilateral organisations have become more pronounced in recent years. An emerging body of literature on African agency indicates a visible increase in coordinating African interests at international level. This article interrogates to which degree African agency has materialised at the UN Security Council (UNSC) and whether this has led to greater inﬂuence in the highest decision-making body of the UN? For this undertaking, we explore UNSC resolution voting patterns over a period of 22 years (2000–2021). This is the ﬁrst time an extensive analysis of A3 voting at the UNSC has been conducted. We ﬁnd that although there are qualitative signs of improved coordination, this has only partially resulted in a measurable increase in direct inﬂuence. The article connotes an agency inﬂuence gap. African countries do not eﬀectively transfer their new found agency into greater inﬂuence. The last section of the article presents four explanatory reasons for this deﬁciency.","container-title":"Politikon","DOI":"10.1080/02589346.2022.2122003","ISSN":"0258-9346, 1470-1014","issue":"3","journalAbbreviation":"Politikon","language":"en","page":"254-273","source":"DOI.org (Crossref)","title":"The African Three (A3) at the UN Security Council: Translating Agency into Influence?","title-short":"The African Three (A3) at the UN Security Council","volume":"49","author":[{"family":"Brosig","given":"Malte"},{"family":"Lecki","given":"Markus"}],"issued":{"date-parts":[["2022",7,3]]}}},{"id":3275,"uris":["http://zotero.org/users/9269079/items/WT8YB8M6"],"itemData":{"id":3275,"type":"article-journal","container-title":"International Interactions","DOI":"10.1080/03050629.2020.1865947","ISSN":"0305-0629, 1547-7444","issue":"3","journalAbbreviation":"International Interactions","language":"en","page":"559-578","source":"DOI.org (Crossref)","title":"Regime Type and Co-Sponsorship in the UN General Assembly","volume":"47","author":[{"family":"Finke","given":"Daniel"}],"issued":{"date-parts":[["2021",5,4]]}}}],"schema":"https://github.com/citation-style-language/schema/raw/master/csl-citation.json"} </w:instrText>
      </w:r>
      <w:r w:rsidRPr="00F77F94">
        <w:rPr>
          <w:lang w:val="en-US"/>
        </w:rPr>
        <w:fldChar w:fldCharType="separate"/>
      </w:r>
      <w:r w:rsidRPr="00F77F94">
        <w:rPr>
          <w:noProof/>
          <w:lang w:val="en-US"/>
        </w:rPr>
        <w:t>(Brosig and Lecki 2022; Finke 2021)</w:t>
      </w:r>
      <w:r w:rsidRPr="00F77F94">
        <w:rPr>
          <w:lang w:val="en-US"/>
        </w:rPr>
        <w:fldChar w:fldCharType="end"/>
      </w:r>
      <w:r w:rsidRPr="00F77F94">
        <w:rPr>
          <w:lang w:val="en-US"/>
        </w:rPr>
        <w:t>, where states use their co-sponsorship as a bargaining chip to influence the draft.</w:t>
      </w:r>
    </w:p>
    <w:p w14:paraId="7BEAEAD5" w14:textId="52E7F21A" w:rsidR="00294324" w:rsidRDefault="00754627" w:rsidP="00754627">
      <w:pPr>
        <w:spacing w:after="200" w:line="360" w:lineRule="auto"/>
        <w:jc w:val="both"/>
        <w:rPr>
          <w:lang w:val="en-US"/>
        </w:rPr>
      </w:pPr>
      <w:r w:rsidRPr="00F77F94">
        <w:rPr>
          <w:lang w:val="en-US"/>
        </w:rPr>
        <w:t>Fourth, whether as the designated penholder or ad hoc lead, the most challenging task faced by</w:t>
      </w:r>
      <w:r w:rsidR="009A3D0E">
        <w:rPr>
          <w:lang w:val="en-US"/>
        </w:rPr>
        <w:t xml:space="preserve"> the drafter refers to </w:t>
      </w:r>
      <w:r w:rsidRPr="00F77F94">
        <w:rPr>
          <w:lang w:val="en-US"/>
        </w:rPr>
        <w:t xml:space="preserve">negotiating the resolution with Council members and external stakeholders (e.g., host countries). </w:t>
      </w:r>
      <w:r w:rsidR="009A3D0E">
        <w:rPr>
          <w:lang w:val="en-US"/>
        </w:rPr>
        <w:t>Such a</w:t>
      </w:r>
      <w:r w:rsidRPr="00F77F94">
        <w:rPr>
          <w:lang w:val="en-US"/>
        </w:rPr>
        <w:t xml:space="preserve"> bargaining </w:t>
      </w:r>
      <w:r w:rsidR="009A3D0E">
        <w:rPr>
          <w:lang w:val="en-US"/>
        </w:rPr>
        <w:t>unfolds</w:t>
      </w:r>
      <w:r w:rsidRPr="00F77F94">
        <w:rPr>
          <w:lang w:val="en-US"/>
        </w:rPr>
        <w:t xml:space="preserve"> primarily </w:t>
      </w:r>
      <w:r w:rsidR="009A3D0E">
        <w:rPr>
          <w:lang w:val="en-US"/>
        </w:rPr>
        <w:t>through</w:t>
      </w:r>
      <w:r w:rsidRPr="00F77F94">
        <w:rPr>
          <w:lang w:val="en-US"/>
        </w:rPr>
        <w:t xml:space="preserve"> informal bi- and multilateral</w:t>
      </w:r>
      <w:r w:rsidR="009A3D0E">
        <w:rPr>
          <w:lang w:val="en-US"/>
        </w:rPr>
        <w:t xml:space="preserve"> settings, where they are invisible to outsiders </w:t>
      </w:r>
      <w:r w:rsidRPr="00F77F94">
        <w:rPr>
          <w:lang w:val="en-US"/>
        </w:rPr>
        <w:fldChar w:fldCharType="begin"/>
      </w:r>
      <w:r w:rsidRPr="00F77F94">
        <w:rPr>
          <w:lang w:val="en-US"/>
        </w:rPr>
        <w:instrText xml:space="preserve"> ADDIN ZOTERO_ITEM CSL_CITATION {"citationID":"sjbCSQw7","properties":{"formattedCitation":"(Gowan 2024; Wood 2017)","plainCitation":"(Gowan 2024; Wood 2017)","noteIndex":0},"citationItems":[{"id":3441,"uris":["http://zotero.org/users/9269079/items/AGQXNXB8"],"itemData":{"id":3441,"type":"article-journal","abstract":"This article focuses on the way that China and the main Western states on the United Nations Security Council have pursued “mutual accommodation” as China's geopolitical weight has grown in recent years. China still only rarely uses its veto and typically avoids taking responsibility for drafting Council products. Western powers are nonetheless careful to acknowledge and accommodate China's interests wherever possible, through tactics like watering down proposed Council products and avoiding confrontational meetings. China reciprocates by not blocking Western actions outright, but can take advantage of Western caution to gain leverage in the Council. In light of their toxic relationship with Russia, the United States, the United Kingdom and France see avoiding a strategic breakdown in their relations with China as in their strategic interests. Overall, the article highlights how the structural power inherent in the mutual constitution of the capacities and identities of the permanent members of the Security Council influences the social relations of the members and helps them to reach a compromise over many challenging issues The article illustrates this argument with detailed examples from Council diplomacy over Myanmar and Ukraine.","container-title":"Global Policy","DOI":"10.1111/1758-5899.13347","ISSN":"1758-5880, 1758-5899","issue":"2","journalAbbreviation":"Global Policy","language":"en","page":"29-37","source":"DOI.org (Crossref)","title":"Accommodation Available: China, Western Powers and the Operation of Structural Power in the UN Security Council","title-short":"Accommodation available","volume":"15","author":[{"family":"Gowan","given":"Richard"}],"issued":{"date-parts":[["2024",5]]}}},{"id":2586,"uris":["http://zotero.org/users/9269079/items/B3EPZLD2"],"itemData":{"id":2586,"type":"article-journal","container-title":"Max Planck Yearbook of United Nations Law Online","DOI":"10.1163/13894633_02001002","issue":"1","page":"1-35","source":"DOI.org (Crossref)","title":"The Interpretation of Security Council Resolutions, Revisited","volume":"20","author":[{"family":"Wood","given":"Michael"}],"issued":{"date-parts":[["2017"]]}}}],"schema":"https://github.com/citation-style-language/schema/raw/master/csl-citation.json"} </w:instrText>
      </w:r>
      <w:r w:rsidRPr="00F77F94">
        <w:rPr>
          <w:lang w:val="en-US"/>
        </w:rPr>
        <w:fldChar w:fldCharType="separate"/>
      </w:r>
      <w:r w:rsidRPr="00F77F94">
        <w:rPr>
          <w:noProof/>
          <w:lang w:val="en-US"/>
        </w:rPr>
        <w:t>(Gowan 2024; Wood 2017)</w:t>
      </w:r>
      <w:r w:rsidRPr="00F77F94">
        <w:rPr>
          <w:lang w:val="en-US"/>
        </w:rPr>
        <w:fldChar w:fldCharType="end"/>
      </w:r>
      <w:r w:rsidRPr="00F77F94">
        <w:rPr>
          <w:lang w:val="en-US"/>
        </w:rPr>
        <w:t xml:space="preserve">. </w:t>
      </w:r>
      <w:r w:rsidRPr="00F77F94">
        <w:rPr>
          <w:lang w:val="en-US"/>
        </w:rPr>
        <w:fldChar w:fldCharType="begin"/>
      </w:r>
      <w:r w:rsidR="00CA2BCC">
        <w:rPr>
          <w:lang w:val="en-US"/>
        </w:rPr>
        <w:instrText xml:space="preserve"> ADDIN ZOTERO_ITEM CSL_CITATION {"citationID":"g1HR53kf","properties":{"formattedCitation":"(Luck 2006)","plainCitation":"(Luck 2006)","dontUpdate":true,"noteIndex":0},"citationItems":[{"id":3166,"uris":["http://zotero.org/users/9269079/items/P6JI5DQW"],"itemData":{"id":3166,"type":"book","event-place":"Oxon","publisher":"Routledge","publisher-place":"Oxon","title":"UN Security Council: Practice and Promise","author":[{"family":"Luck","given":"Edward C."}],"issued":{"date-parts":[["2006"]]}}}],"schema":"https://github.com/citation-style-language/schema/raw/master/csl-citation.json"} </w:instrText>
      </w:r>
      <w:r w:rsidRPr="00F77F94">
        <w:rPr>
          <w:lang w:val="en-US"/>
        </w:rPr>
        <w:fldChar w:fldCharType="separate"/>
      </w:r>
      <w:r w:rsidRPr="00F77F94">
        <w:rPr>
          <w:noProof/>
          <w:lang w:val="en-US"/>
        </w:rPr>
        <w:t>Luck (2006, 17)</w:t>
      </w:r>
      <w:r w:rsidRPr="00F77F94">
        <w:rPr>
          <w:lang w:val="en-US"/>
        </w:rPr>
        <w:fldChar w:fldCharType="end"/>
      </w:r>
      <w:r w:rsidRPr="00F77F94">
        <w:rPr>
          <w:lang w:val="en-US"/>
        </w:rPr>
        <w:t xml:space="preserve"> </w:t>
      </w:r>
      <w:r w:rsidR="009A3D0E">
        <w:rPr>
          <w:lang w:val="en-US"/>
        </w:rPr>
        <w:t>has argued that like</w:t>
      </w:r>
      <w:r w:rsidRPr="00F77F94">
        <w:rPr>
          <w:lang w:val="en-US"/>
        </w:rPr>
        <w:t xml:space="preserve"> “the proverbial iceberg, much of the Council’s work […] occurs beneath the surface”. The decision to conduct negotiations in behind-closed-door settings is the result of a</w:t>
      </w:r>
      <w:r w:rsidR="009A3D0E">
        <w:rPr>
          <w:lang w:val="en-US"/>
        </w:rPr>
        <w:t xml:space="preserve"> </w:t>
      </w:r>
      <w:r w:rsidRPr="00F77F94">
        <w:rPr>
          <w:lang w:val="en-US"/>
        </w:rPr>
        <w:t xml:space="preserve">efficiency-transparency balance </w:t>
      </w:r>
      <w:r w:rsidRPr="00F77F94">
        <w:rPr>
          <w:lang w:val="en-US"/>
        </w:rPr>
        <w:fldChar w:fldCharType="begin"/>
      </w:r>
      <w:r w:rsidRPr="00F77F94">
        <w:rPr>
          <w:lang w:val="en-US"/>
        </w:rPr>
        <w:instrText xml:space="preserve"> ADDIN ZOTERO_ITEM CSL_CITATION {"citationID":"CrrW9wwC","properties":{"formattedCitation":"(Kleine and Huntington 2024; T\\uc0\\u248{}rstad 2023)","plainCitation":"(Kleine and Huntington 2024; Tørstad 2023)","noteIndex":0},"citationItems":[{"id":3571,"uris":["http://zotero.org/users/9269079/items/S7R8T3DZ"],"itemData":{"id":3571,"type":"article-journal","abstract":"Transparency lies at the heart of canonical theories of international negotiations and institutions—yet it is rarely directly measured or explained. This paper explores the potential downsides of transparency reforms in intergovernmental negotiations and institutions. We argue that as formal international meetings open up to the public, negotiators face incentives to shift deliberations to more informal and opaque venues, especially for sensitive and domestically contested issues. To test when and why this occurs, we present new data on three decades of intergovernmental negotiations in the Council of the European Union (1990–2019), and in particular the use of informal breaks where no minutes are taken. We find that recourse to such breaks—especially at lunch time—has increased substantially, and that ministers often take these opportunities to discuss controversial topics. We deploy quantitative and qualitative analyses to show that variations in informal breaks correlate both with institutional enhancements to transparency and with specific concerns over antagonistic political mobilization at home, notably in the form of Euroscepticism. These findings challenge received positive and normative theories about transparency in international institutions, and contribute to the literature on informal governance, negotiation studies, EU politics, and the transnational democratic deficit.","container-title":"Review of International Organizations","DOI":"10.1007/s11558-024-09572-1","ISSN":"1559-7431, 1559-744X","journalAbbreviation":"Rev Int Organ","language":"en","page":"1-32","source":"DOI.org (Crossref)","title":"Negotiating with Your Mouth Full: Intergovernmental Negotiations Between Transparency and Confidentiality","title-short":"Negotiating with your mouth full","author":[{"family":"Kleine","given":"Mareike"},{"family":"Huntington","given":"Samuel"}],"issued":{"date-parts":[["2024",11,4]]}}},{"id":2854,"uris":["http://zotero.org/users/9269079/items/LY44AYSB"],"itemData":{"id":2854,"type":"article-journal","abstract":"Can transparency enhance the legitimacy of international institutions? As transparency has become a widely applied procedural standard in international politics, a range of institutions have implemented transparency reforms under the presumption that increased transparency can elicit support among relevant audiences. This article evaluates whether increased transparency in the UN Security Council leads to enhanced legitimacy perceptions among UN member-states. The article first traces the history of Security Council reform since 1990 and draws on interviews with diplomats and observers to describe a transparency reform the Council enacted in 2006. Next, the article uses longitudinal content analysis to empirically probe the legitimation effects of that transparency reform. The empirical analysis is based on an original dataset of 4,303 legitimacy statements made by UN member-states in annual UN General Assembly debates over the periods 1990–2006 and 2006–18. The findings cast doubt over the potential of transparency reform to improve the Council’s legitimacy; instead they suggest that increasing the direct participation of the wider UN membership may be a more viable legitimation strategy. This article contributes to existing international legitimacy literature by providing empirical evidence on the relationship between transparency and legitimacy, and by demonstrating which institutional features that affect the perceived legitimacy of the Security Council.","container-title":"Journal of Peace Research","DOI":"10.1177/00223433221123996","ISSN":"0022-3433, 1460-3578","journalAbbreviation":"Journal of Peace Research","language":"en","page":"1-18","source":"DOI.org (Crossref)","title":"Can Transparency Strengthen the Legitimacy of International Institutions? Evidence from the UN Security Council","title-short":"Can transparency strengthen the legitimacy of international institutions?","author":[{"family":"Tørstad","given":"Vegard"}],"issued":{"date-parts":[["2023",3,22]]}}}],"schema":"https://github.com/citation-style-language/schema/raw/master/csl-citation.json"} </w:instrText>
      </w:r>
      <w:r w:rsidRPr="00F77F94">
        <w:rPr>
          <w:lang w:val="en-US"/>
        </w:rPr>
        <w:fldChar w:fldCharType="separate"/>
      </w:r>
      <w:r w:rsidRPr="00F77F94">
        <w:rPr>
          <w:lang w:val="en-US"/>
        </w:rPr>
        <w:t>(Kleine and Huntington 2024; Tørstad 2023)</w:t>
      </w:r>
      <w:r w:rsidRPr="00F77F94">
        <w:rPr>
          <w:lang w:val="en-US"/>
        </w:rPr>
        <w:fldChar w:fldCharType="end"/>
      </w:r>
      <w:r w:rsidRPr="00F77F94">
        <w:rPr>
          <w:lang w:val="en-US"/>
        </w:rPr>
        <w:t>.</w:t>
      </w:r>
      <w:r w:rsidR="009A3D0E">
        <w:rPr>
          <w:lang w:val="en-US"/>
        </w:rPr>
        <w:t xml:space="preserve"> Scholars present </w:t>
      </w:r>
      <w:r w:rsidRPr="00F77F94">
        <w:rPr>
          <w:lang w:val="en-US"/>
        </w:rPr>
        <w:t xml:space="preserve">contrasting accounts of how </w:t>
      </w:r>
      <w:r w:rsidR="009A3D0E">
        <w:rPr>
          <w:lang w:val="en-US"/>
        </w:rPr>
        <w:t>the</w:t>
      </w:r>
      <w:r w:rsidR="00294324">
        <w:rPr>
          <w:lang w:val="en-US"/>
        </w:rPr>
        <w:t>se</w:t>
      </w:r>
      <w:r w:rsidR="009A3D0E">
        <w:rPr>
          <w:lang w:val="en-US"/>
        </w:rPr>
        <w:t xml:space="preserve"> </w:t>
      </w:r>
      <w:r w:rsidRPr="00F77F94">
        <w:rPr>
          <w:lang w:val="en-US"/>
        </w:rPr>
        <w:t>negotiations unfold in practice. While some argue that</w:t>
      </w:r>
      <w:r w:rsidR="009A3D0E">
        <w:rPr>
          <w:lang w:val="en-US"/>
        </w:rPr>
        <w:t xml:space="preserve"> </w:t>
      </w:r>
      <w:r w:rsidRPr="00F77F94">
        <w:rPr>
          <w:lang w:val="en-US"/>
        </w:rPr>
        <w:t>drafts</w:t>
      </w:r>
      <w:r w:rsidR="009A3D0E">
        <w:rPr>
          <w:lang w:val="en-US"/>
        </w:rPr>
        <w:t xml:space="preserve"> are</w:t>
      </w:r>
      <w:r w:rsidR="00294324">
        <w:rPr>
          <w:lang w:val="en-US"/>
        </w:rPr>
        <w:t xml:space="preserve"> first </w:t>
      </w:r>
      <w:r w:rsidRPr="00F77F94">
        <w:rPr>
          <w:lang w:val="en-US"/>
        </w:rPr>
        <w:t xml:space="preserve">agreed between the P5 and only later extended to the E10 </w:t>
      </w:r>
      <w:r w:rsidRPr="00F77F94">
        <w:rPr>
          <w:lang w:val="en-US"/>
        </w:rPr>
        <w:fldChar w:fldCharType="begin"/>
      </w:r>
      <w:r w:rsidRPr="00F77F94">
        <w:rPr>
          <w:lang w:val="en-US"/>
        </w:rPr>
        <w:instrText xml:space="preserve"> ADDIN ZOTERO_ITEM CSL_CITATION {"citationID":"Hzlf4JLO","properties":{"formattedCitation":"(Gifkins 2021; Loiselle 2020; Ross 2007; Scherzinger 2023)","plainCitation":"(Gifkins 2021; Loiselle 2020; Ross 2007; Scherzinger 2023)","noteIndex":0},"citationItems":[{"id":3116,"uris":["http://zotero.org/users/9269079/items/JI64RGRW"],"itemData":{"id":3116,"type":"article-journal","abstract":"The formal rules governing the UN Security Council offer little insight into how negotiations are conducted on a day-to-day basis. While it is generally assumed that permanent members dominate negotiations, this article investigates avenues for influence for elected members and the UN Secretariat. Institutional power is used to show how permanent members adopt dominant positions in negotiations extending far beyond their Charter-given privileges. Dominance of permanent members is moderated, however, by the legitimacy that support from elected members brings to a resolution. Similarly, the UN Secretariat can use its legitimated authority to influence decisions. The article argues that informal practices are key in understanding how power and influence are allocated in the Council and it forms a building block for future analyses of Security Council practices. This argument also has implications for the perennial reform debates and the prospects for informal reform.","container-title":"Global Governance","DOI":"10.1163/19426720-02701003","ISSN":"1075-2846, 1942-6720","issue":"1","journalAbbreviation":"Global Governance","language":"en","page":"1-24","source":"DOI.org (Crossref)","title":"Beyond the Veto: Roles in UN Security Council Decision-Making","title-short":"Beyond the Veto","volume":"27","author":[{"family":"Gifkins","given":"Jess"}],"issued":{"date-parts":[["2021",2,18]]}}},{"id":3026,"uris":["http://zotero.org/users/9269079/items/JHVDKSC5"],"itemData":{"id":3026,"type":"article-journal","abstract":"Abstract\n            This article analyses the decision-making process of the UN Security Council when it adopts outcome documents, such as resolutions, Presidential statements and press statements. It is commonly assumed that because of their veto power and permanency China, France, Russia, the United Kingdom, and the United States have greater influence than their elected counterparts in shaping those outcomes. In recent years, that control has been strengthened by the penholdership system. Under this practice, one or more members, usually France, the United States or the United Kingdom (P3), take leadership over a situation on the agenda of the Council. When ‘holding the pen’ a member often decides what action the Council should take, then drafts an outcome document that it negotiates with other permanent members before sharing the text with elected members. This article explores the development of this practice and its impact on the respect for the rule of law in the Security Council’s decision-making process. It argues that, while concentrating power in the hands of the P3, hence diminishing transparency and the opportunity for all members to participate in the decision-making of the Council, at the same time the penholdership system also provides an avenue to strengthen elected members’ influence in ways that promote respect for the international rule of law.","container-title":"Leiden Journal of International Law","DOI":"10.1017/S0922156519000621","ISSN":"0922-1565, 1478-9698","issue":"1","journalAbbreviation":"Leiden Journal of International Law","language":"en","page":"139-156","source":"DOI.org (Crossref)","title":"The Penholder System and the Rule of Law in the Security Council Decision-Making: Setback or Improvement?","title-short":"The penholder system and the rule of law in the Security Council decision-making","volume":"33","author":[{"family":"Loiselle","given":"Marie-Eve"}],"issued":{"date-parts":[["2020",3]]}}},{"id":3400,"uris":["http://zotero.org/users/9269079/items/ZWPWS62T"],"itemData":{"id":3400,"type":"book","event-place":"Ithaca","publisher":"Cornell University Press","publisher-place":"Ithaca","title":"Independent Diplomat: Dispatches from an Unaccountable Elite","author":[{"family":"Ross","given":"Carne"}],"issued":{"date-parts":[["2007"]]}}},{"id":3131,"uris":["http://zotero.org/users/9269079/items/C8VSH3KR"],"itemData":{"id":3131,"type":"thesis","event-place":"Berlin","publisher":"Freie Universität Berlin","publisher-place":"Berlin","title":"Searching for Themes in a Chamber Full of Noise? How Language Affects United Nations’ Actions and Decisions","author":[{"family":"Scherzinger","given":"Johannes"}],"issued":{"date-parts":[["2023"]]}}}],"schema":"https://github.com/citation-style-language/schema/raw/master/csl-citation.json"} </w:instrText>
      </w:r>
      <w:r w:rsidRPr="00F77F94">
        <w:rPr>
          <w:lang w:val="en-US"/>
        </w:rPr>
        <w:fldChar w:fldCharType="separate"/>
      </w:r>
      <w:r w:rsidRPr="00F77F94">
        <w:rPr>
          <w:noProof/>
          <w:lang w:val="en-US"/>
        </w:rPr>
        <w:t>(Gifkins 2021; Loiselle 2020; Ross 2007; Scherzinger 2023)</w:t>
      </w:r>
      <w:r w:rsidRPr="00F77F94">
        <w:rPr>
          <w:lang w:val="en-US"/>
        </w:rPr>
        <w:fldChar w:fldCharType="end"/>
      </w:r>
      <w:r w:rsidRPr="00F77F94">
        <w:rPr>
          <w:lang w:val="en-US"/>
        </w:rPr>
        <w:t xml:space="preserve">, others report more democratic processes in which even the E10 have a negotiating authority </w:t>
      </w:r>
      <w:r w:rsidRPr="00F77F94">
        <w:rPr>
          <w:lang w:val="en-US"/>
        </w:rPr>
        <w:fldChar w:fldCharType="begin"/>
      </w:r>
      <w:r w:rsidRPr="00F77F94">
        <w:rPr>
          <w:lang w:val="en-US"/>
        </w:rPr>
        <w:instrText xml:space="preserve"> ADDIN ZOTERO_ITEM CSL_CITATION {"citationID":"btQgFIrA","properties":{"formattedCitation":"(Boutellis 2022; Nortvedt and R\\uc0\\u248{}ysamb 2023; Xavier Do Monte 2016)","plainCitation":"(Boutellis 2022; Nortvedt and Røysamb 2023; Xavier Do Monte 2016)","noteIndex":0},"citationItems":[{"id":3018,"uris":["http://zotero.org/users/9269079/items/KU29TD5I"],"itemData":{"id":3018,"type":"report","event-place":"New York","publisher":"International Peace Institute","publisher-place":"New York","title":"Lessons from E10 Engagement on the Security Council","author":[{"family":"Boutellis","given":"Arthur J."}],"issued":{"date-parts":[["2022"]]}}},{"id":3494,"uris":["http://zotero.org/users/9269079/items/KXSZCKTN"],"itemData":{"id":3494,"type":"article-journal","abstract":"Som valgt medlem av FNs sikkerhetsråd i perioden 2021–2022 hadde Norge mulighet til å utgjøre en forskjell og yte innflytelse i verdens mektigste organ. I rollen som pennefører for Afghanistan gjorde Norge nettopp det. I løpet av medlemskapsperioden vedtok Sikkerhetsrådet å forlenge mandatet til FNs politiske oppdrag i Afghanistan (UNAMA), samt vedtok flere presseuttalelser og presidentuttalelser om situasjonen i Afghanistan. Bakteppet for den krevende jobben som pennefører var Talibans maktovertakelse i Afghanistan i august 2021 og Russlands angrepskrig mot Ukraina fra februar 2022. Med utgangspunkt i praksisteori og på bakgrunn av intervjuer med norske diplomater som forhandlet på vegne av Norge i FNs sikkerhetsråd, samt diplomater fra andre faste og valgte medlemsland, ser vi i denne artikkelen nærmere på den uformelle penneførerrollen i FNs sikkerhetsråd og Norges innsats som leder for arbeidet med Afghanistan. Artikkelen konkluderer med at penneførerrollen i FNs sikkerhetsråd er en av de sterkeste verktøyene for å oppnå innflytelse i enkeltsaker for valgte medlemsland, men er betinget av medlemslandenes diplomatiske kapital. Videre utgjør den uformelle praksisen også en mulighet til å fremme egne prioriteringer i Sikkerhetsrådet.\nAbstract in English:Penholding in the UN Security Council: A Window of OpportunityAs an elected member of the UN Security Council between 2021 and 2022, Norway had the opportunity to achieve results within one of the world’s most powerful institutions. As a penholder on Afghanistan, Norway accomplished several important press statements, presidential statements and the 2022 extension of the United Nations Assistance Mission in Afghanistan (UNAMA). The context for this work was the seizure of power by the Taliban in Afghanistan in August 2021, and the invasion of Ukraine by the veto power Russia in February 2022. Based on interviews with Norwegian diplomats, and other elected and permanent members, this article investigates the informal penholder system in the UN Security Council. Furthermore, it looks into Norway’s role and experience as the penholder for Afghanistan. Practice theory brings insight to how an informal practice like penholding in the UN Security Council can provide influence for elected members if they know how to take advantage of this role. The article concludes that penholding is an important role for elected members in order to achieve influence in a specific case, but also to promote one’s own priority areas. However, influence through penholding is still conditioned by the country’s social capital, and goodwill from permanent members of the Security Council.","container-title":"Internasjonal Politikk","DOI":"10.23865/intpol.v81.5495","ISSN":"1891-1757","issue":"2","journalAbbreviation":"Internasjonal Politikk","language":"no","license":"https://creativecommons.org/licenses/by/4.0","page":"240-253","source":"DOI.org (Crossref)","title":"Penneførerrollen i FNs sikkerhetsråd: en mulighet for innflytelse","title-short":"Penneførerrollen i FNs sikkerhetsråd","volume":"81","author":[{"family":"Nortvedt","given":"Jenny"},{"family":"Røysamb","given":"Maria Gilen"}],"issued":{"date-parts":[["2023",8,1]]}}},{"id":3150,"uris":["http://zotero.org/users/9269079/items/KU3QEIW3"],"itemData":{"id":3150,"type":"article-journal","container-title":"Interventions","DOI":"10.1080/1369801X.2015.1131180","ISSN":"1369-801X, 1469-929X","issue":"5","journalAbbreviation":"Interventions","language":"en","page":"669-686","source":"DOI.org (Crossref)","title":"The Pen is Mightier than the H-Bomb: Language and Power in the United Nations Security Council","title-short":"The Pen is Mightier than the H-Bomb","volume":"18","author":[{"family":"Xavier Do Monte","given":"Izadora"}],"issued":{"date-parts":[["2016",9,2]]}}}],"schema":"https://github.com/citation-style-language/schema/raw/master/csl-citation.json"} </w:instrText>
      </w:r>
      <w:r w:rsidRPr="00F77F94">
        <w:rPr>
          <w:lang w:val="en-US"/>
        </w:rPr>
        <w:fldChar w:fldCharType="separate"/>
      </w:r>
      <w:r w:rsidRPr="00F77F94">
        <w:rPr>
          <w:lang w:val="en-US"/>
        </w:rPr>
        <w:t>(Boutellis 2022; Nortvedt and Røysamb 2023; Xavier Do Monte 2016)</w:t>
      </w:r>
      <w:r w:rsidRPr="00F77F94">
        <w:rPr>
          <w:lang w:val="en-US"/>
        </w:rPr>
        <w:fldChar w:fldCharType="end"/>
      </w:r>
      <w:r w:rsidRPr="00F77F94">
        <w:rPr>
          <w:lang w:val="en-US"/>
        </w:rPr>
        <w:t xml:space="preserve">. The opposing perspective </w:t>
      </w:r>
      <w:r w:rsidR="00294324">
        <w:rPr>
          <w:lang w:val="en-US"/>
        </w:rPr>
        <w:t>show</w:t>
      </w:r>
      <w:r w:rsidRPr="00F77F94">
        <w:rPr>
          <w:lang w:val="en-US"/>
        </w:rPr>
        <w:t xml:space="preserve"> a degree of case-dependent flexibility.</w:t>
      </w:r>
      <w:r w:rsidR="00294324">
        <w:rPr>
          <w:lang w:val="en-US"/>
        </w:rPr>
        <w:t xml:space="preserve"> Today, drafting </w:t>
      </w:r>
      <w:r w:rsidRPr="00F77F94">
        <w:rPr>
          <w:lang w:val="en-US"/>
        </w:rPr>
        <w:t xml:space="preserve">is mainly conducted at the expert level rather than involving ambassadors </w:t>
      </w:r>
      <w:r w:rsidRPr="00F77F94">
        <w:rPr>
          <w:lang w:val="en-US"/>
        </w:rPr>
        <w:fldChar w:fldCharType="begin"/>
      </w:r>
      <w:r w:rsidRPr="00F77F94">
        <w:rPr>
          <w:lang w:val="en-US"/>
        </w:rPr>
        <w:instrText xml:space="preserve"> ADDIN ZOTERO_ITEM CSL_CITATION {"citationID":"kTpOiEOU","properties":{"formattedCitation":"(Sievers and Daws 2014)","plainCitation":"(Sievers and Daws 2014)","noteIndex":0},"citationItems":[{"id":3024,"uris":["http://zotero.org/users/9269079/items/I2GZGXMW"],"itemData":{"id":3024,"type":"book","event-place":"Oxford","publisher":"Oxford University Press","publisher-place":"Oxford","title":"The Procedure of the UN Security Council","author":[{"family":"Sievers","given":"Loraine"},{"family":"Daws","given":"Sam"}],"issued":{"date-parts":[["2014"]]}}}],"schema":"https://github.com/citation-style-language/schema/raw/master/csl-citation.json"} </w:instrText>
      </w:r>
      <w:r w:rsidRPr="00F77F94">
        <w:rPr>
          <w:lang w:val="en-US"/>
        </w:rPr>
        <w:fldChar w:fldCharType="separate"/>
      </w:r>
      <w:r w:rsidRPr="00F77F94">
        <w:rPr>
          <w:noProof/>
          <w:lang w:val="en-US"/>
        </w:rPr>
        <w:t>(Sievers and Daws 2014)</w:t>
      </w:r>
      <w:r w:rsidRPr="00F77F94">
        <w:rPr>
          <w:lang w:val="en-US"/>
        </w:rPr>
        <w:fldChar w:fldCharType="end"/>
      </w:r>
      <w:r w:rsidRPr="00F77F94">
        <w:rPr>
          <w:lang w:val="en-US"/>
        </w:rPr>
        <w:t xml:space="preserve">. At this stage, a compromise draft must be </w:t>
      </w:r>
      <w:r w:rsidR="00294324">
        <w:rPr>
          <w:lang w:val="en-US"/>
        </w:rPr>
        <w:t>created</w:t>
      </w:r>
      <w:r w:rsidRPr="00F77F94">
        <w:rPr>
          <w:lang w:val="en-US"/>
        </w:rPr>
        <w:t xml:space="preserve"> to satisfy </w:t>
      </w:r>
      <w:proofErr w:type="gramStart"/>
      <w:r w:rsidR="00294324">
        <w:rPr>
          <w:lang w:val="en-US"/>
        </w:rPr>
        <w:t>a sufficient number of</w:t>
      </w:r>
      <w:proofErr w:type="gramEnd"/>
      <w:r w:rsidRPr="00F77F94">
        <w:rPr>
          <w:lang w:val="en-US"/>
        </w:rPr>
        <w:t xml:space="preserve"> states – while</w:t>
      </w:r>
      <w:r w:rsidR="00294324">
        <w:rPr>
          <w:lang w:val="en-US"/>
        </w:rPr>
        <w:t xml:space="preserve"> </w:t>
      </w:r>
      <w:r w:rsidRPr="00F77F94">
        <w:rPr>
          <w:lang w:val="en-US"/>
        </w:rPr>
        <w:t xml:space="preserve">unanimity is favored – to secure at least nine </w:t>
      </w:r>
      <w:r w:rsidR="00294324">
        <w:rPr>
          <w:lang w:val="en-US"/>
        </w:rPr>
        <w:t>yes-</w:t>
      </w:r>
      <w:r w:rsidRPr="00F77F94">
        <w:rPr>
          <w:lang w:val="en-US"/>
        </w:rPr>
        <w:t xml:space="preserve">votes. Scholars </w:t>
      </w:r>
      <w:r w:rsidR="00294324">
        <w:rPr>
          <w:lang w:val="en-US"/>
        </w:rPr>
        <w:t xml:space="preserve">using formal models of bargaining </w:t>
      </w:r>
      <w:r w:rsidRPr="00F77F94">
        <w:rPr>
          <w:lang w:val="en-US"/>
        </w:rPr>
        <w:fldChar w:fldCharType="begin"/>
      </w:r>
      <w:r w:rsidRPr="00F77F94">
        <w:rPr>
          <w:lang w:val="en-US"/>
        </w:rPr>
        <w:instrText xml:space="preserve"> ADDIN ZOTERO_ITEM CSL_CITATION {"citationID":"WhpOSYh8","properties":{"formattedCitation":"(Blavoukos and Bourantonis 2013; D\\uc0\\u246{}rfler 2023; Scharpf 1997)","plainCitation":"(Blavoukos and Bourantonis 2013; Dörfler 2023; Scharpf 1997)","noteIndex":0},"citationItems":[{"id":2877,"uris":["http://zotero.org/users/9269079/items/NFPWRVYA"],"itemData":{"id":2877,"type":"chapter","container-title":"Routledge Handbook of International Organization","event-place":"London","publisher":"Routledge","publisher-place":"London","title":"The Role and Power of the Chairs in International Organizations","author":[{"family":"Blavoukos","given":"Spyros"},{"family":"Bourantonis","given":"Dimitris"}],"editor":[{"family":"Reinalda","given":"Bob"}],"issued":{"date-parts":[["2013"]]}}},{"id":3156,"uris":["http://zotero.org/users/9269079/items/7LUJ7S5N"],"itemData":{"id":3156,"type":"article-journal","abstract":"This article explores how compartmentalised diplomacy, defined as the compartmentalisation of a comprehensive set of previously linked issues into separate but gradually and substantively expanding issues, helps forge an agreement on contested issues among member states in the United Nations Security Council. Based on a strategic bargaining framework, the article argues that subtracting issues from a comprehensive negotiation serves to create compartmentalised issues disassociated from other issues negotiated in the same context. Once an issue is separated, Council members may exploit a ratchet effect to expand a subtracted issue beyond what veto players initially may have preferred. Based on documentation by the non-profit organisation Security Council Report and news sources, an in-depth case study of Security Council action regarding Syria demonstrates how compartmentalised diplomacy helps Security Council members to forge landmark agreements on several contentious issues, even if members chiefly disagree on other issues. For comparative leverage and to assess the limits of the proposed mechanism, the analysis is briefly extended to other high-profile cases discussed in the Security Council (Sudan and Ukraine). The findings have implications for this essential tool of the Security Council to react to threats to peace.","container-title":"Journal of International Relations and Development","DOI":"10.1057/s41268-023-00309-y","ISSN":"1408-6980, 1581-1980","issue":"3","journalAbbreviation":"J Int Relat Dev","language":"en","page":"579-603","source":"DOI.org (Crossref)","title":"Compartmentalised Diplomacy in the United Nations Security Council: Breaking the Impasse","title-short":"Compartmentalised diplomacy in the United Nations Security Council","volume":"26","author":[{"family":"Dörfler","given":"Thomas"}],"issued":{"date-parts":[["2023",9]]}}},{"id":3790,"uris":["http://zotero.org/users/9269079/items/3KWARJZH"],"itemData":{"id":3790,"type":"article-journal","container-title":"Journal of European Public Policy","DOI":"10.1080/135017697344217","ISSN":"1350-1763, 1466-4429","issue":"1","journalAbbreviation":"Journal of European Public Policy","language":"en","page":"18-36","source":"DOI.org (Crossref)","title":"Economic integration, Democracy and the Welfare State","volume":"4","author":[{"family":"Scharpf","given":"Fritz W."}],"issued":{"date-parts":[["1997",1]]}}}],"schema":"https://github.com/citation-style-language/schema/raw/master/csl-citation.json"} </w:instrText>
      </w:r>
      <w:r w:rsidRPr="00F77F94">
        <w:rPr>
          <w:lang w:val="en-US"/>
        </w:rPr>
        <w:fldChar w:fldCharType="separate"/>
      </w:r>
      <w:r w:rsidRPr="00F77F94">
        <w:rPr>
          <w:lang w:val="en-US"/>
        </w:rPr>
        <w:t>(Blavoukos and Bourantonis 2013; Dörfler 2023; Scharpf 1997)</w:t>
      </w:r>
      <w:r w:rsidRPr="00F77F94">
        <w:rPr>
          <w:lang w:val="en-US"/>
        </w:rPr>
        <w:fldChar w:fldCharType="end"/>
      </w:r>
      <w:r w:rsidRPr="00F77F94">
        <w:rPr>
          <w:lang w:val="en-US"/>
        </w:rPr>
        <w:t xml:space="preserve"> represent </w:t>
      </w:r>
      <w:r w:rsidR="00294324">
        <w:rPr>
          <w:lang w:val="en-US"/>
        </w:rPr>
        <w:t xml:space="preserve">these negotiations through the </w:t>
      </w:r>
      <w:r w:rsidRPr="00F77F94">
        <w:rPr>
          <w:lang w:val="en-US"/>
        </w:rPr>
        <w:t>lens of preference alignment: delegations come to the Council with a</w:t>
      </w:r>
      <w:r w:rsidR="00294324">
        <w:rPr>
          <w:lang w:val="en-US"/>
        </w:rPr>
        <w:t xml:space="preserve"> </w:t>
      </w:r>
      <w:r w:rsidR="00294324">
        <w:rPr>
          <w:lang w:val="en-US"/>
        </w:rPr>
        <w:lastRenderedPageBreak/>
        <w:t xml:space="preserve">maximum objective and a </w:t>
      </w:r>
      <w:r w:rsidR="00294324" w:rsidRPr="00F77F94">
        <w:rPr>
          <w:lang w:val="en-US"/>
        </w:rPr>
        <w:t>minimum goal acceptable</w:t>
      </w:r>
      <w:r w:rsidR="00294324">
        <w:rPr>
          <w:lang w:val="en-US"/>
        </w:rPr>
        <w:t xml:space="preserve">, with the key challenge being identifying overlaps alongside the Pareto frontier. </w:t>
      </w:r>
      <w:r w:rsidRPr="00F77F94">
        <w:rPr>
          <w:lang w:val="en-US"/>
        </w:rPr>
        <w:t xml:space="preserve">Recent Council deadlocks </w:t>
      </w:r>
      <w:r w:rsidR="00294324">
        <w:rPr>
          <w:lang w:val="en-US"/>
        </w:rPr>
        <w:t>show</w:t>
      </w:r>
      <w:r w:rsidRPr="00F77F94">
        <w:rPr>
          <w:lang w:val="en-US"/>
        </w:rPr>
        <w:t xml:space="preserve"> an inherent</w:t>
      </w:r>
      <w:r w:rsidR="00294324">
        <w:rPr>
          <w:lang w:val="en-US"/>
        </w:rPr>
        <w:t xml:space="preserve"> divergence in </w:t>
      </w:r>
      <w:r w:rsidRPr="00F77F94">
        <w:rPr>
          <w:lang w:val="en-US"/>
        </w:rPr>
        <w:t xml:space="preserve">states’ preferences over how crises should be resolved </w:t>
      </w:r>
      <w:r w:rsidRPr="00F77F94">
        <w:rPr>
          <w:lang w:val="en-US"/>
        </w:rPr>
        <w:fldChar w:fldCharType="begin"/>
      </w:r>
      <w:r w:rsidRPr="00F77F94">
        <w:rPr>
          <w:lang w:val="en-US"/>
        </w:rPr>
        <w:instrText xml:space="preserve"> ADDIN ZOTERO_ITEM CSL_CITATION {"citationID":"GDWACfc6","properties":{"formattedCitation":"(Allen and Yuen 2022; Binder 2022; Hanania 2019)","plainCitation":"(Allen and Yuen 2022; Binder 2022; Hanania 2019)","noteIndex":0},"citationItems":[{"id":2833,"uris":["http://zotero.org/users/9269079/items/U7UMI8PT"],"itemData":{"id":2833,"type":"book","event-place":"Oxford","publisher":"Oxford University Press","publisher-place":"Oxford","title":"Bargaining in the UN Security Council: Setting the Global Agenda","author":[{"family":"Allen","given":"Susan"},{"family":"Yuen","given":"Amy"}],"issued":{"date-parts":[["2022"]]}}},{"id":2831,"uris":["http://zotero.org/users/9269079/items/7C6CRWSL"],"itemData":{"id":2831,"type":"article-journal","collection-title":"The United Nations After 75: Assessing Current Understandings, Charting Fruitful Research Agendas","container-title":"International Peacekeeping","DOI":"10.1080/13533312.2022.2098650","issue":"4","page":"22-26","source":"DOI.org (Crossref)","title":"The UN and the Development of Friendly Relations Based on Equal Rights: The United Nations and Great Power Politics","volume":"29","author":[{"family":"Binder","given":"Martin"}],"issued":{"date-parts":[["2022"]]}}},{"id":3322,"uris":["http://zotero.org/users/9269079/items/RASH4AMH"],"itemData":{"id":3322,"type":"article-journal","abstract":"Among both elites and the mass public, conservatives and liberal differ in their foreign policy preferences. Relatively little effort, however, has been put toward showing that, beyond the use of force, these differences affect the day-to-day outputs and processes of foreign policy. This article uses United Nations voting data from 1946 to 2008 of the five major Anglophone democracies of the United States, the United Kingdom, Canada, Australia, and New Zealand to show that each of these countries votes more in line with the rest of the world when liberals are in power. This can be explained by ideological differences between conservatives and liberals and the ways in which the socializing power of international institutions interact with preexisting ideologies. The results hope to encourage more research into the ways in which ideological differences among the masses and elites translate into differences in foreign policy goals and practices across governments.","container-title":"Journal of Conflict Resolution","DOI":"10.1177/0022002718794848","ISSN":"0022-0027, 1552-8766","issue":"6","journalAbbreviation":"Journal of Conflict Resolution","language":"en","page":"1403-1432","source":"DOI.org (Crossref)","title":"Are Liberal Governments More Cooperative? Voting Trends at the UN in Five Anglophone Democracies","title-short":"Are Liberal Governments More Cooperative?","volume":"63","author":[{"family":"Hanania","given":"Richard"}],"issued":{"date-parts":[["2019",7]]}}}],"schema":"https://github.com/citation-style-language/schema/raw/master/csl-citation.json"} </w:instrText>
      </w:r>
      <w:r w:rsidRPr="00F77F94">
        <w:rPr>
          <w:lang w:val="en-US"/>
        </w:rPr>
        <w:fldChar w:fldCharType="separate"/>
      </w:r>
      <w:r w:rsidRPr="00F77F94">
        <w:rPr>
          <w:noProof/>
          <w:lang w:val="en-US"/>
        </w:rPr>
        <w:t>(Allen and Yuen 2022; Binder 2022; Hanania 2019)</w:t>
      </w:r>
      <w:r w:rsidRPr="00F77F94">
        <w:rPr>
          <w:lang w:val="en-US"/>
        </w:rPr>
        <w:fldChar w:fldCharType="end"/>
      </w:r>
      <w:r w:rsidRPr="00F77F94">
        <w:rPr>
          <w:lang w:val="en-US"/>
        </w:rPr>
        <w:t>. This polarization not only reflects varying priorities,</w:t>
      </w:r>
      <w:r w:rsidR="00294324">
        <w:rPr>
          <w:lang w:val="en-US"/>
        </w:rPr>
        <w:t xml:space="preserve"> but fundamental contrasts in the understanding of international norms. States hence need to only positive power to enforce their </w:t>
      </w:r>
      <w:r w:rsidRPr="00F77F94">
        <w:rPr>
          <w:lang w:val="en-US"/>
        </w:rPr>
        <w:t xml:space="preserve">preferred language </w:t>
      </w:r>
      <w:r w:rsidRPr="00F77F94">
        <w:rPr>
          <w:lang w:val="en-US"/>
        </w:rPr>
        <w:fldChar w:fldCharType="begin"/>
      </w:r>
      <w:r w:rsidRPr="00F77F94">
        <w:rPr>
          <w:lang w:val="en-US"/>
        </w:rPr>
        <w:instrText xml:space="preserve"> ADDIN ZOTERO_ITEM CSL_CITATION {"citationID":"B4eOJH7Y","properties":{"formattedCitation":"(B\\uc0\\u246{}rzel and Z\\uc0\\u252{}rn 2021)","plainCitation":"(Börzel and Zürn 2021)","noteIndex":0},"citationItems":[{"id":3792,"uris":["http://zotero.org/users/9269079/items/TL8UAVBP"],"itemData":{"id":3792,"type":"article-journal","abstract":"Abstract\n            \n              The 1990s saw a systemic shift from the liberal post–World War II international order of\n              liberal multilateralism\n              (LIO I) to a post–Cold War international order of\n              postnational liberalism\n              (LIO II). LIO II has not been only rule-based but has openly pursued a liberal social purpose with a significant amount of authority beyond the nation-state. While postnational liberal institutions helped increase overall well-being globally, they were criticized for using double standards and institutionalizing state inequality. We argue that these institutional features of the postnational LIO II led to legitimation problems, which explain both the current wave of contestations and the strategies chosen by different contestants. We develop our argument first by mapping the growing liberal intrusiveness of international institutions. Second, we demonstrate the increased level and variety of contestations in international security and international refugee law. We show that increased liberal intrusiveness has led to a variety of contestation strategies, the choice of which is affected by the preference of a contestant regarding postnational liberalism and its power within the contested institution.","container-title":"International Organization","DOI":"10.1017/S0020818320000570","ISSN":"0020-8183, 1531-5088","issue":"2","journalAbbreviation":"Int Org","language":"en","license":"https://www.cambridge.org/core/terms","page":"282-305","source":"DOI.org (Crossref)","title":"Contestations of the Liberal International Order: From Liberal Multilateralism to Postnational Liberalism","title-short":"Contestations of the Liberal International Order","volume":"75","author":[{"family":"Börzel","given":"Tanja A."},{"family":"Zürn","given":"Michael"}],"issued":{"date-parts":[["2021"]]}}}],"schema":"https://github.com/citation-style-language/schema/raw/master/csl-citation.json"} </w:instrText>
      </w:r>
      <w:r w:rsidRPr="00F77F94">
        <w:rPr>
          <w:lang w:val="en-US"/>
        </w:rPr>
        <w:fldChar w:fldCharType="separate"/>
      </w:r>
      <w:r w:rsidRPr="00F77F94">
        <w:rPr>
          <w:lang w:val="en-US"/>
        </w:rPr>
        <w:t>(Börzel and Zürn 2021)</w:t>
      </w:r>
      <w:r w:rsidRPr="00F77F94">
        <w:rPr>
          <w:lang w:val="en-US"/>
        </w:rPr>
        <w:fldChar w:fldCharType="end"/>
      </w:r>
      <w:r w:rsidRPr="00F77F94">
        <w:rPr>
          <w:lang w:val="en-US"/>
        </w:rPr>
        <w:t xml:space="preserve">, but skills to avoid undesired </w:t>
      </w:r>
      <w:r w:rsidR="00294324">
        <w:rPr>
          <w:lang w:val="en-US"/>
        </w:rPr>
        <w:t xml:space="preserve">results </w:t>
      </w:r>
      <w:r w:rsidRPr="00F77F94">
        <w:rPr>
          <w:lang w:val="en-US"/>
        </w:rPr>
        <w:fldChar w:fldCharType="begin"/>
      </w:r>
      <w:r w:rsidR="00CA2BCC">
        <w:rPr>
          <w:lang w:val="en-US"/>
        </w:rPr>
        <w:instrText xml:space="preserve"> ADDIN ZOTERO_ITEM CSL_CITATION {"citationID":"Kbjsmn8H","properties":{"formattedCitation":"(Da\\uc0\\u223{}ler, Heinkelmann-Wild, and Kruck 2024)","plainCitation":"(Daßler, Heinkelmann-Wild, and Kruck 2024)","dontUpdate":true,"noteIndex":0},"citationItems":[{"id":3579,"uris":["http://zotero.org/users/9269079/items/RZCZ9L55"],"itemData":{"id":3579,"type":"article-journal","abstract":"International institutions are increasingly under attack from their member states, who embark on varying and sometimes escalating modes of contestation. At the same time, states’ negative institutional power, i.e. their opportunities to avoid undesired outcomes in international institutions, has been declining for some time. This paper claims that dissatisfied states’ negative institutional power endowments are key to understanding their varying contestation modes: the more limited (extensive) the negative institutional power of dissatisfied states in an institution, the more radical (moderate) modes of institutional contestation they will choose. We argue that, all else equal, states’ (1) inside options to prevent undesired outcomes within the institution and (2) their outside options to evade undesired outcomes by leaving the institution jointly condition whether they choose a strategy of voice, subversion, exit, or rollback to contest the dissatisfying institution. We assess the plausibility of our Negative Institutional Power Theory (NIPT) by means of four detailed case studies of the Trump Administration’s contestation of the World Bank, the World Trade Organization, the Paris Agreement, and the Iran Nuclear Deal. We demonstrate the generalizability of our arguments by assessing our claims across eight additional instances of other dissatisfied powers’ contesting different international institutions. The twelve case studies demonstrate that negative power matters for states’ choice of institutional contestation modes. Our findings suggest that whether, in the future, international institutions will be increasingly challenged from within and outside, can be influenced by reforms that grant (or deny) states negative institutional power.","container-title":"Review of International Organizations","DOI":"10.1007/s11558-024-09574-z","ISSN":"1559-7431, 1559-744X","journalAbbreviation":"Rev Int Organ","language":"en","page":"1-38","source":"DOI.org (Crossref)","title":"How Negative Institutional Power Moderates Contestation: Explaining Dissatisfied Powers’ Strategies Towards International Institutions","title-short":"How negative institutional power moderates contestation","author":[{"family":"Daßler","given":"Benjamin"},{"family":"Heinkelmann-Wild","given":"Tim"},{"family":"Kruck","given":"Andreas"}],"issued":{"date-parts":[["2024",10,29]]}}}],"schema":"https://github.com/citation-style-language/schema/raw/master/csl-citation.json"} </w:instrText>
      </w:r>
      <w:r w:rsidRPr="00F77F94">
        <w:rPr>
          <w:lang w:val="en-US"/>
        </w:rPr>
        <w:fldChar w:fldCharType="separate"/>
      </w:r>
      <w:r w:rsidRPr="00F77F94">
        <w:rPr>
          <w:lang w:val="en-US"/>
        </w:rPr>
        <w:t>(Daßler et al. 2024)</w:t>
      </w:r>
      <w:r w:rsidRPr="00F77F94">
        <w:rPr>
          <w:lang w:val="en-US"/>
        </w:rPr>
        <w:fldChar w:fldCharType="end"/>
      </w:r>
      <w:r w:rsidRPr="00F77F94">
        <w:rPr>
          <w:lang w:val="en-US"/>
        </w:rPr>
        <w:t xml:space="preserve">. For that sake, diplomats use </w:t>
      </w:r>
      <w:r w:rsidR="00294324">
        <w:rPr>
          <w:lang w:val="en-US"/>
        </w:rPr>
        <w:t>multiple</w:t>
      </w:r>
      <w:r w:rsidRPr="00F77F94">
        <w:rPr>
          <w:lang w:val="en-US"/>
        </w:rPr>
        <w:t xml:space="preserve"> instruments from the “creative diplomacy” toolkit </w:t>
      </w:r>
      <w:r w:rsidRPr="00F77F94">
        <w:rPr>
          <w:lang w:val="en-US"/>
        </w:rPr>
        <w:fldChar w:fldCharType="begin"/>
      </w:r>
      <w:r w:rsidR="00CA2BCC">
        <w:rPr>
          <w:lang w:val="en-US"/>
        </w:rPr>
        <w:instrText xml:space="preserve"> ADDIN ZOTERO_ITEM CSL_CITATION {"citationID":"Lvixwf5y","properties":{"formattedCitation":"(Dunton, Laurence, and Vlavonou 2023)","plainCitation":"(Dunton, Laurence, and Vlavonou 2023)","dontUpdate":true,"noteIndex":0},"citationItems":[{"id":2990,"uris":["http://zotero.org/users/9269079/items/UDWUW7K4"],"itemData":{"id":2990,"type":"article-journal","container-title":"Journal of Intervention and Statebuilding","DOI":"10.1080/17502977.2023.2217579","ISSN":"1750-2977, 1750-2985","issue":"3","journalAbbreviation":"Journal of Intervention and Statebuilding","language":"en","page":"215-234","source":"DOI.org (Crossref)","title":"Pragmatic Peacekeeping in a Multipolar Era: Liberal Norms, Practices, and the Future of UN Peace Operations","title-short":"Pragmatic Peacekeeping in a Multipolar Era","volume":"17","author":[{"family":"Dunton","given":"Caroline"},{"family":"Laurence","given":"Marion"},{"family":"Vlavonou","given":"Gino"}],"issued":{"date-parts":[["2023",5,27]]}}}],"schema":"https://github.com/citation-style-language/schema/raw/master/csl-citation.json"} </w:instrText>
      </w:r>
      <w:r w:rsidRPr="00F77F94">
        <w:rPr>
          <w:lang w:val="en-US"/>
        </w:rPr>
        <w:fldChar w:fldCharType="separate"/>
      </w:r>
      <w:r w:rsidRPr="00F77F94">
        <w:rPr>
          <w:noProof/>
          <w:lang w:val="en-US"/>
        </w:rPr>
        <w:t>(Dunton et al. 2023)</w:t>
      </w:r>
      <w:r w:rsidRPr="00F77F94">
        <w:rPr>
          <w:lang w:val="en-US"/>
        </w:rPr>
        <w:fldChar w:fldCharType="end"/>
      </w:r>
      <w:r w:rsidRPr="00F77F94">
        <w:rPr>
          <w:lang w:val="en-US"/>
        </w:rPr>
        <w:t xml:space="preserve"> including appeals to precedent</w:t>
      </w:r>
      <w:r w:rsidR="00294324">
        <w:rPr>
          <w:lang w:val="en-US"/>
        </w:rPr>
        <w:t>,</w:t>
      </w:r>
      <w:r w:rsidRPr="00F77F94">
        <w:rPr>
          <w:lang w:val="en-US"/>
        </w:rPr>
        <w:t xml:space="preserve"> issue linkage</w:t>
      </w:r>
      <w:r w:rsidR="00294324">
        <w:rPr>
          <w:lang w:val="en-US"/>
        </w:rPr>
        <w:t xml:space="preserve"> and pressure.</w:t>
      </w:r>
    </w:p>
    <w:p w14:paraId="7773C0A1" w14:textId="0850AE77" w:rsidR="00754627" w:rsidRDefault="00754627" w:rsidP="00754627">
      <w:pPr>
        <w:spacing w:after="200" w:line="360" w:lineRule="auto"/>
        <w:jc w:val="both"/>
        <w:rPr>
          <w:lang w:val="en-US"/>
        </w:rPr>
      </w:pPr>
      <w:r w:rsidRPr="00F77F94">
        <w:rPr>
          <w:lang w:val="en-US"/>
        </w:rPr>
        <w:t xml:space="preserve">Fifth, when consensus exists or consultations reach a plateau </w:t>
      </w:r>
      <w:r w:rsidRPr="00F77F94">
        <w:rPr>
          <w:lang w:val="en-US"/>
        </w:rPr>
        <w:fldChar w:fldCharType="begin"/>
      </w:r>
      <w:r w:rsidRPr="00F77F94">
        <w:rPr>
          <w:lang w:val="en-US"/>
        </w:rPr>
        <w:instrText xml:space="preserve"> ADDIN ZOTERO_ITEM CSL_CITATION {"citationID":"l6vClnfQ","properties":{"formattedCitation":"(Sievers and Daws 2014)","plainCitation":"(Sievers and Daws 2014)","noteIndex":0},"citationItems":[{"id":3024,"uris":["http://zotero.org/users/9269079/items/I2GZGXMW"],"itemData":{"id":3024,"type":"book","event-place":"Oxford","publisher":"Oxford University Press","publisher-place":"Oxford","title":"The Procedure of the UN Security Council","author":[{"family":"Sievers","given":"Loraine"},{"family":"Daws","given":"Sam"}],"issued":{"date-parts":[["2014"]]}}}],"schema":"https://github.com/citation-style-language/schema/raw/master/csl-citation.json"} </w:instrText>
      </w:r>
      <w:r w:rsidRPr="00F77F94">
        <w:rPr>
          <w:lang w:val="en-US"/>
        </w:rPr>
        <w:fldChar w:fldCharType="separate"/>
      </w:r>
      <w:r w:rsidRPr="00F77F94">
        <w:rPr>
          <w:noProof/>
          <w:lang w:val="en-US"/>
        </w:rPr>
        <w:t>(Sievers and Daws 2014)</w:t>
      </w:r>
      <w:r w:rsidRPr="00F77F94">
        <w:rPr>
          <w:lang w:val="en-US"/>
        </w:rPr>
        <w:fldChar w:fldCharType="end"/>
      </w:r>
      <w:r w:rsidRPr="00F77F94">
        <w:rPr>
          <w:lang w:val="en-US"/>
        </w:rPr>
        <w:t xml:space="preserve">, </w:t>
      </w:r>
      <w:r w:rsidR="00294324">
        <w:rPr>
          <w:lang w:val="en-US"/>
        </w:rPr>
        <w:t xml:space="preserve">a draft is </w:t>
      </w:r>
      <w:r w:rsidRPr="00F77F94">
        <w:rPr>
          <w:lang w:val="en-US"/>
        </w:rPr>
        <w:t xml:space="preserve">submitted at the request of the sponsors and tabled in a meeting (i.e. “printed in blue”). There is the convention according to which drafts are put to the vote only if all members have received them 24 hours earlier. However, </w:t>
      </w:r>
      <w:r w:rsidR="00294324">
        <w:rPr>
          <w:lang w:val="en-US"/>
        </w:rPr>
        <w:t>the</w:t>
      </w:r>
      <w:r w:rsidRPr="00F77F94">
        <w:rPr>
          <w:lang w:val="en-US"/>
        </w:rPr>
        <w:t xml:space="preserve"> procedural courtesy is waived “on grounds of urgency” </w:t>
      </w:r>
      <w:r w:rsidR="00294324">
        <w:rPr>
          <w:lang w:val="en-US"/>
        </w:rPr>
        <w:t xml:space="preserve">on </w:t>
      </w:r>
      <w:r w:rsidR="00294324" w:rsidRPr="00F77F94">
        <w:rPr>
          <w:lang w:val="en-US"/>
        </w:rPr>
        <w:t xml:space="preserve">time-sensitive matters or when sponsors want to limit </w:t>
      </w:r>
      <w:r w:rsidR="00294324">
        <w:rPr>
          <w:lang w:val="en-US"/>
        </w:rPr>
        <w:t>the possibilities for opposition</w:t>
      </w:r>
      <w:r w:rsidR="00294324" w:rsidRPr="00F77F94">
        <w:rPr>
          <w:lang w:val="en-US"/>
        </w:rPr>
        <w:t xml:space="preserve"> </w:t>
      </w:r>
      <w:r w:rsidR="00294324">
        <w:rPr>
          <w:lang w:val="en-US"/>
        </w:rPr>
        <w:t xml:space="preserve">formation </w:t>
      </w:r>
      <w:r w:rsidRPr="00F77F94">
        <w:rPr>
          <w:lang w:val="en-US"/>
        </w:rPr>
        <w:fldChar w:fldCharType="begin"/>
      </w:r>
      <w:r w:rsidR="00CA2BCC">
        <w:rPr>
          <w:lang w:val="en-US"/>
        </w:rPr>
        <w:instrText xml:space="preserve"> ADDIN ZOTERO_ITEM CSL_CITATION {"citationID":"H4KPcrxD","properties":{"formattedCitation":"(Gharekhan 2006)","plainCitation":"(Gharekhan 2006)","dontUpdate":true,"noteIndex":0},"citationItems":[{"id":3794,"uris":["http://zotero.org/users/9269079/items/BS3BY3QT"],"itemData":{"id":3794,"type":"book","event-place":"New Delhi","publisher":"Dorling Kindersley","publisher-place":"New Delhi","title":"The Horseshoe Table. An Inside View of the Security Council","author":[{"family":"Gharekhan","given":"Chinmaya R."}],"issued":{"date-parts":[["2006"]]}}}],"schema":"https://github.com/citation-style-language/schema/raw/master/csl-citation.json"} </w:instrText>
      </w:r>
      <w:r w:rsidRPr="00F77F94">
        <w:rPr>
          <w:lang w:val="en-US"/>
        </w:rPr>
        <w:fldChar w:fldCharType="separate"/>
      </w:r>
      <w:r w:rsidRPr="00F77F94">
        <w:rPr>
          <w:noProof/>
          <w:lang w:val="en-US"/>
        </w:rPr>
        <w:t>(</w:t>
      </w:r>
      <w:r w:rsidR="00294324" w:rsidRPr="00F77F94">
        <w:rPr>
          <w:noProof/>
          <w:lang w:val="en-US"/>
        </w:rPr>
        <w:t>Adler-Nissen and Pouliot 2014</w:t>
      </w:r>
      <w:r w:rsidR="00294324">
        <w:rPr>
          <w:noProof/>
          <w:lang w:val="en-US"/>
        </w:rPr>
        <w:t xml:space="preserve">; </w:t>
      </w:r>
      <w:r w:rsidRPr="00F77F94">
        <w:rPr>
          <w:noProof/>
          <w:lang w:val="en-US"/>
        </w:rPr>
        <w:t>Gharekhan 2006)</w:t>
      </w:r>
      <w:r w:rsidRPr="00F77F94">
        <w:rPr>
          <w:lang w:val="en-US"/>
        </w:rPr>
        <w:fldChar w:fldCharType="end"/>
      </w:r>
      <w:r w:rsidR="00294324">
        <w:rPr>
          <w:lang w:val="en-US"/>
        </w:rPr>
        <w:t xml:space="preserve">. </w:t>
      </w:r>
      <w:r w:rsidRPr="00F77F94">
        <w:rPr>
          <w:lang w:val="en-US"/>
        </w:rPr>
        <w:t>Multiple parallel drafts can be prepared on the same agenda item, where they are considered in order of submission (Rule 36). Moreover,</w:t>
      </w:r>
      <w:r w:rsidR="00294324">
        <w:rPr>
          <w:lang w:val="en-US"/>
        </w:rPr>
        <w:t xml:space="preserve"> all drafts can be </w:t>
      </w:r>
      <w:r w:rsidRPr="00F77F94">
        <w:rPr>
          <w:lang w:val="en-US"/>
        </w:rPr>
        <w:t xml:space="preserve">withdrawn </w:t>
      </w:r>
      <w:r w:rsidR="00294324">
        <w:rPr>
          <w:lang w:val="en-US"/>
        </w:rPr>
        <w:t>and</w:t>
      </w:r>
      <w:r w:rsidRPr="00F77F94">
        <w:rPr>
          <w:lang w:val="en-US"/>
        </w:rPr>
        <w:t xml:space="preserve"> revised at any stage before the vote (Rule 35). The adoption of a resolution requires at least nine affirmative votes </w:t>
      </w:r>
      <w:r w:rsidR="00E30FDB">
        <w:rPr>
          <w:lang w:val="en-US"/>
        </w:rPr>
        <w:t>plus</w:t>
      </w:r>
      <w:r w:rsidRPr="00F77F94">
        <w:rPr>
          <w:lang w:val="en-US"/>
        </w:rPr>
        <w:t xml:space="preserve"> no P5 veto. </w:t>
      </w:r>
      <w:r w:rsidR="00E30FDB">
        <w:rPr>
          <w:lang w:val="en-US"/>
        </w:rPr>
        <w:t>When</w:t>
      </w:r>
      <w:r w:rsidRPr="00F77F94">
        <w:rPr>
          <w:lang w:val="en-US"/>
        </w:rPr>
        <w:t xml:space="preserve"> a draft fails to pass – </w:t>
      </w:r>
      <w:r w:rsidR="00E30FDB" w:rsidRPr="00F77F94">
        <w:rPr>
          <w:lang w:val="en-US"/>
        </w:rPr>
        <w:t>either due to insufficient support or the exercise of a veto</w:t>
      </w:r>
      <w:r w:rsidR="00E30FDB">
        <w:rPr>
          <w:lang w:val="en-US"/>
        </w:rPr>
        <w:t xml:space="preserve"> – it can be </w:t>
      </w:r>
      <w:r w:rsidRPr="00F77F94">
        <w:rPr>
          <w:lang w:val="en-US"/>
        </w:rPr>
        <w:t>re-tabled with or without amendments. This iterative process can allow for the eventual passage of modified texts if they accommodate the concerns raised</w:t>
      </w:r>
      <w:r w:rsidR="00E30FDB">
        <w:rPr>
          <w:lang w:val="en-US"/>
        </w:rPr>
        <w:t xml:space="preserve">. Before or after the votes, states often have the possibility to </w:t>
      </w:r>
      <w:r w:rsidRPr="00F77F94">
        <w:rPr>
          <w:lang w:val="en-US"/>
        </w:rPr>
        <w:t>explain their decision</w:t>
      </w:r>
      <w:r w:rsidR="00E30FDB">
        <w:rPr>
          <w:lang w:val="en-US"/>
        </w:rPr>
        <w:t>s</w:t>
      </w:r>
      <w:r w:rsidRPr="00F77F94">
        <w:rPr>
          <w:lang w:val="en-US"/>
        </w:rPr>
        <w:t xml:space="preserve"> </w:t>
      </w:r>
      <w:r w:rsidRPr="00F77F94">
        <w:rPr>
          <w:lang w:val="en-US"/>
        </w:rPr>
        <w:fldChar w:fldCharType="begin"/>
      </w:r>
      <w:r w:rsidRPr="00F77F94">
        <w:rPr>
          <w:lang w:val="en-US"/>
        </w:rPr>
        <w:instrText xml:space="preserve"> ADDIN ZOTERO_ITEM CSL_CITATION {"citationID":"1YuHnows","properties":{"formattedCitation":"(Kentikelenis and Voeten 2021)","plainCitation":"(Kentikelenis and Voeten 2021)","noteIndex":0},"citationItems":[{"id":2680,"uris":["http://zotero.org/users/9269079/items/IIU42MLB"],"itemData":{"id":2680,"type":"article-journal","abstract":"The liberal international economic order has been facing high-profile legitimacy challenges in recent years. This article puts these challenges in historical context through a systematic analysis of rhetorical challenges towards both the order per se and specific global economic institutions. Drawing on Albert Hirschman’s classic typology of exit, voice and loyalty, we coded leaders’ speeches in the General Debate at the UN General Assembly between 1970 and 2018 as articulating intentions to abandon elements of the order, challenges or calls for reform, unequivocal support, or factual mentions of cooperation. Surprisingly, we find that explicit criticisms towards the liberal order are at an all-time low and that exit threats remain rare. An analysis of the historical evolution of criticisms to global economic institutions reveals a move away from the Cold War insider-outsider conflict towards insider contestation. For example, we find that as countries’ economies become more open, their leaders expressed more support for global economic institutions during the Cold War but less support since. Finally, we demonstrate consistency between the public policy positions leaders announce in UNGA General Debate speeches and their government positions on consequential reform debates on debt relief.","container-title":"Review of International Organizations","DOI":"10.1007/s11558-020-09404-y","ISSN":"1559-7431, 1559-744X","issue":"4","journalAbbreviation":"Rev Int Organ","language":"en","page":"721-754","source":"DOI.org (Crossref)","title":"Legitimacy Challenges to the Liberal World Order: Evidence from United Nations Speeches, 1970–2018","title-short":"Legitimacy challenges to the liberal world order","volume":"16","author":[{"family":"Kentikelenis","given":"Alexander"},{"family":"Voeten","given":"Erik"}],"issued":{"date-parts":[["2021",10]]}}}],"schema":"https://github.com/citation-style-language/schema/raw/master/csl-citation.json"} </w:instrText>
      </w:r>
      <w:r w:rsidRPr="00F77F94">
        <w:rPr>
          <w:lang w:val="en-US"/>
        </w:rPr>
        <w:fldChar w:fldCharType="separate"/>
      </w:r>
      <w:r w:rsidRPr="00F77F94">
        <w:rPr>
          <w:noProof/>
          <w:lang w:val="en-US"/>
        </w:rPr>
        <w:t>(Kentikelenis and Voeten 2021)</w:t>
      </w:r>
      <w:r w:rsidRPr="00F77F94">
        <w:rPr>
          <w:lang w:val="en-US"/>
        </w:rPr>
        <w:fldChar w:fldCharType="end"/>
      </w:r>
      <w:r w:rsidRPr="00F77F94">
        <w:rPr>
          <w:lang w:val="en-US"/>
        </w:rPr>
        <w:t xml:space="preserve"> in what is known as the explanation of vote (EOV). While voting instructions are typically prescribed by capital</w:t>
      </w:r>
      <w:r w:rsidR="00E30FDB">
        <w:rPr>
          <w:lang w:val="en-US"/>
        </w:rPr>
        <w:t>s</w:t>
      </w:r>
      <w:r w:rsidRPr="00F77F94">
        <w:rPr>
          <w:lang w:val="en-US"/>
        </w:rPr>
        <w:t>, the speech is</w:t>
      </w:r>
      <w:r w:rsidR="00E30FDB">
        <w:rPr>
          <w:lang w:val="en-US"/>
        </w:rPr>
        <w:t xml:space="preserve"> written by the delegation in New York. </w:t>
      </w:r>
      <w:r w:rsidRPr="00F77F94">
        <w:rPr>
          <w:lang w:val="en-US"/>
        </w:rPr>
        <w:t xml:space="preserve">It creates a speech-vote divergence </w:t>
      </w:r>
      <w:r w:rsidR="00E30FDB">
        <w:rPr>
          <w:lang w:val="en-US"/>
        </w:rPr>
        <w:t>for</w:t>
      </w:r>
      <w:r w:rsidRPr="00F77F94">
        <w:rPr>
          <w:lang w:val="en-US"/>
        </w:rPr>
        <w:t xml:space="preserve"> nuanced messaging.</w:t>
      </w:r>
    </w:p>
    <w:p w14:paraId="693DA067" w14:textId="0E862E54" w:rsidR="00E30FDB" w:rsidRDefault="00777AEE" w:rsidP="00D751F2">
      <w:pPr>
        <w:spacing w:after="200" w:line="360" w:lineRule="auto"/>
        <w:jc w:val="both"/>
        <w:rPr>
          <w:lang w:val="en-US"/>
        </w:rPr>
      </w:pPr>
      <w:r>
        <w:rPr>
          <w:lang w:val="en-US"/>
        </w:rPr>
        <w:t>Given</w:t>
      </w:r>
      <w:r w:rsidR="00D751F2">
        <w:rPr>
          <w:lang w:val="en-US"/>
        </w:rPr>
        <w:t xml:space="preserve"> </w:t>
      </w:r>
      <w:r w:rsidR="00E30FDB">
        <w:rPr>
          <w:lang w:val="en-US"/>
        </w:rPr>
        <w:t>a</w:t>
      </w:r>
      <w:r w:rsidR="00D751F2">
        <w:rPr>
          <w:lang w:val="en-US"/>
        </w:rPr>
        <w:t xml:space="preserve"> multi-stage </w:t>
      </w:r>
      <w:r>
        <w:rPr>
          <w:lang w:val="en-US"/>
        </w:rPr>
        <w:t>process</w:t>
      </w:r>
      <w:r w:rsidR="00D751F2">
        <w:rPr>
          <w:lang w:val="en-US"/>
        </w:rPr>
        <w:t>,</w:t>
      </w:r>
      <w:r w:rsidR="00E30FDB">
        <w:rPr>
          <w:lang w:val="en-US"/>
        </w:rPr>
        <w:t xml:space="preserve"> the authorship role at the center of this article is influenced by two main stages. First, while the drafting functions as agenda-setting by itself, states can only write resolutions on items that are on the formal agenda. It hence serves as a scope condition for this analysis. Second, the penholder system renders the distribution of authorships non-random and non-independent. Especially the P3 control many files, which affects the nature of cooperation between states. To account for such a dependence, the regression models include variables for the topic concentration and persistence of state dyads.</w:t>
      </w:r>
    </w:p>
    <w:p w14:paraId="2CDDE6B4" w14:textId="57E8432F" w:rsidR="00CA2BCC" w:rsidRDefault="00CA2BCC" w:rsidP="00CA2BCC">
      <w:pPr>
        <w:pStyle w:val="Heading1"/>
        <w:spacing w:afterAutospacing="0"/>
        <w:rPr>
          <w:i/>
          <w:iCs/>
          <w:sz w:val="24"/>
          <w:szCs w:val="24"/>
          <w:lang w:val="en-US"/>
        </w:rPr>
      </w:pPr>
      <w:bookmarkStart w:id="9" w:name="_Toc208846063"/>
      <w:r>
        <w:rPr>
          <w:i/>
          <w:iCs/>
          <w:sz w:val="24"/>
          <w:szCs w:val="24"/>
          <w:lang w:val="en-US"/>
        </w:rPr>
        <w:t>10</w:t>
      </w:r>
      <w:r w:rsidRPr="00F77F94">
        <w:rPr>
          <w:i/>
          <w:iCs/>
          <w:sz w:val="24"/>
          <w:szCs w:val="24"/>
          <w:lang w:val="en-US"/>
        </w:rPr>
        <w:t xml:space="preserve">. </w:t>
      </w:r>
      <w:r>
        <w:rPr>
          <w:i/>
          <w:iCs/>
          <w:sz w:val="24"/>
          <w:szCs w:val="24"/>
          <w:lang w:val="en-US"/>
        </w:rPr>
        <w:t>References</w:t>
      </w:r>
      <w:bookmarkEnd w:id="9"/>
    </w:p>
    <w:p w14:paraId="35F2F4A9" w14:textId="77777777" w:rsidR="00CA2BCC" w:rsidRPr="00CA2BCC" w:rsidRDefault="00CA2BCC" w:rsidP="00CA2BCC">
      <w:pPr>
        <w:spacing w:after="200"/>
        <w:rPr>
          <w:lang w:val="en-GB"/>
        </w:rPr>
      </w:pPr>
      <w:r>
        <w:rPr>
          <w:b/>
          <w:bCs/>
          <w:lang w:val="en-US"/>
        </w:rPr>
        <w:lastRenderedPageBreak/>
        <w:fldChar w:fldCharType="begin"/>
      </w:r>
      <w:r>
        <w:rPr>
          <w:b/>
          <w:bCs/>
          <w:lang w:val="en-US"/>
        </w:rPr>
        <w:instrText xml:space="preserve"> ADDIN ZOTERO_BIBL {"uncited":[],"omitted":[],"custom":[]} CSL_BIBLIOGRAPHY </w:instrText>
      </w:r>
      <w:r>
        <w:rPr>
          <w:b/>
          <w:bCs/>
          <w:lang w:val="en-US"/>
        </w:rPr>
        <w:fldChar w:fldCharType="separate"/>
      </w:r>
      <w:r w:rsidRPr="00CA2BCC">
        <w:rPr>
          <w:lang w:val="en-GB"/>
        </w:rPr>
        <w:t xml:space="preserve">Adler-Nissen, Rebecca, and Vincent Pouliot. 2014. “Power in Practice: Negotiating the International Intervention in Libya.” </w:t>
      </w:r>
      <w:r w:rsidRPr="00CA2BCC">
        <w:rPr>
          <w:i/>
          <w:iCs/>
          <w:lang w:val="en-GB"/>
        </w:rPr>
        <w:t>European Journal of International Relations</w:t>
      </w:r>
      <w:r w:rsidRPr="00CA2BCC">
        <w:rPr>
          <w:lang w:val="en-GB"/>
        </w:rPr>
        <w:t xml:space="preserve"> 20(4): 889–911. doi:10.1177/1354066113512702.</w:t>
      </w:r>
    </w:p>
    <w:p w14:paraId="44A0CF5C" w14:textId="77777777" w:rsidR="00CA2BCC" w:rsidRPr="00CA2BCC" w:rsidRDefault="00CA2BCC" w:rsidP="00CA2BCC">
      <w:pPr>
        <w:spacing w:after="200"/>
        <w:rPr>
          <w:lang w:val="en-GB"/>
        </w:rPr>
      </w:pPr>
      <w:r w:rsidRPr="00CA2BCC">
        <w:rPr>
          <w:lang w:val="en-GB"/>
        </w:rPr>
        <w:t xml:space="preserve">Allen, Susan, and Amy Yuen. 2020. “Action or Inaction: United Nations Security Council Activity.” </w:t>
      </w:r>
      <w:r w:rsidRPr="00CA2BCC">
        <w:rPr>
          <w:i/>
          <w:iCs/>
          <w:lang w:val="en-GB"/>
        </w:rPr>
        <w:t>Journal of Peace Research</w:t>
      </w:r>
      <w:r w:rsidRPr="00CA2BCC">
        <w:rPr>
          <w:lang w:val="en-GB"/>
        </w:rPr>
        <w:t xml:space="preserve"> 57(5): 658–65. doi:10.1177/0022343319900222.</w:t>
      </w:r>
    </w:p>
    <w:p w14:paraId="683FDFB3" w14:textId="77777777" w:rsidR="00CA2BCC" w:rsidRPr="00CA2BCC" w:rsidRDefault="00CA2BCC" w:rsidP="00CA2BCC">
      <w:pPr>
        <w:spacing w:after="200"/>
        <w:rPr>
          <w:lang w:val="en-GB"/>
        </w:rPr>
      </w:pPr>
      <w:r w:rsidRPr="00CA2BCC">
        <w:rPr>
          <w:lang w:val="en-GB"/>
        </w:rPr>
        <w:t xml:space="preserve">Allen, Susan, and Amy Yuen. 2022. </w:t>
      </w:r>
      <w:r w:rsidRPr="00CA2BCC">
        <w:rPr>
          <w:i/>
          <w:iCs/>
          <w:lang w:val="en-GB"/>
        </w:rPr>
        <w:t>Bargaining in the UN Security Council: Setting the Global Agenda</w:t>
      </w:r>
      <w:r w:rsidRPr="00CA2BCC">
        <w:rPr>
          <w:lang w:val="en-GB"/>
        </w:rPr>
        <w:t>. Oxford: Oxford University Press.</w:t>
      </w:r>
    </w:p>
    <w:p w14:paraId="7575C9B7" w14:textId="77777777" w:rsidR="00CA2BCC" w:rsidRPr="00CA2BCC" w:rsidRDefault="00CA2BCC" w:rsidP="00CA2BCC">
      <w:pPr>
        <w:spacing w:after="200"/>
        <w:rPr>
          <w:lang w:val="en-GB"/>
        </w:rPr>
      </w:pPr>
      <w:r w:rsidRPr="00CA2BCC">
        <w:rPr>
          <w:lang w:val="en-GB"/>
        </w:rPr>
        <w:t xml:space="preserve">Baturo, Alexander, Niheer Dasdani, and Slava J. Mikhaylov. 2017. “Understanding State Preferences with Text as Data: Introducing the UN General Debate Corpus.” </w:t>
      </w:r>
      <w:r w:rsidRPr="00CA2BCC">
        <w:rPr>
          <w:i/>
          <w:iCs/>
          <w:lang w:val="en-GB"/>
        </w:rPr>
        <w:t>Research &amp; Politics</w:t>
      </w:r>
      <w:r w:rsidRPr="00CA2BCC">
        <w:rPr>
          <w:lang w:val="en-GB"/>
        </w:rPr>
        <w:t xml:space="preserve"> 4(2): 1–9. doi:10.1177/2053168017712821.</w:t>
      </w:r>
    </w:p>
    <w:p w14:paraId="42C85CB4" w14:textId="77777777" w:rsidR="00CA2BCC" w:rsidRPr="00CA2BCC" w:rsidRDefault="00CA2BCC" w:rsidP="00CA2BCC">
      <w:pPr>
        <w:spacing w:after="200"/>
        <w:rPr>
          <w:lang w:val="en-GB"/>
        </w:rPr>
      </w:pPr>
      <w:r w:rsidRPr="00CA2BCC">
        <w:rPr>
          <w:lang w:val="en-GB"/>
        </w:rPr>
        <w:t xml:space="preserve">Baturo, Alexander, and Julia Gray. 2023. “The Incentives of Leaders in International Organizations: Evidence from the UN General Assembly.” </w:t>
      </w:r>
      <w:r w:rsidRPr="00CA2BCC">
        <w:rPr>
          <w:i/>
          <w:iCs/>
          <w:lang w:val="en-GB"/>
        </w:rPr>
        <w:t>International Interactions</w:t>
      </w:r>
      <w:r w:rsidRPr="00CA2BCC">
        <w:rPr>
          <w:lang w:val="en-GB"/>
        </w:rPr>
        <w:t>: 1–30. doi:10.1080/03050629.2023.2288615.</w:t>
      </w:r>
    </w:p>
    <w:p w14:paraId="1B993C89" w14:textId="77777777" w:rsidR="00CA2BCC" w:rsidRPr="00CA2BCC" w:rsidRDefault="00CA2BCC" w:rsidP="00CA2BCC">
      <w:pPr>
        <w:spacing w:after="200"/>
        <w:rPr>
          <w:lang w:val="en-GB"/>
        </w:rPr>
      </w:pPr>
      <w:r w:rsidRPr="00CA2BCC">
        <w:rPr>
          <w:lang w:val="en-GB"/>
        </w:rPr>
        <w:t xml:space="preserve">Binder, Martin. 2022. “The UN and the Development of Friendly Relations Based on Equal Rights: The United Nations and Great Power Politics.” </w:t>
      </w:r>
      <w:r w:rsidRPr="00CA2BCC">
        <w:rPr>
          <w:i/>
          <w:iCs/>
          <w:lang w:val="en-GB"/>
        </w:rPr>
        <w:t>International Peacekeeping</w:t>
      </w:r>
      <w:r w:rsidRPr="00CA2BCC">
        <w:rPr>
          <w:lang w:val="en-GB"/>
        </w:rPr>
        <w:t xml:space="preserve"> 29(4): 22–26. doi:10.1080/13533312.2022.2098650.</w:t>
      </w:r>
    </w:p>
    <w:p w14:paraId="60B410C2" w14:textId="77777777" w:rsidR="00CA2BCC" w:rsidRPr="00CA2BCC" w:rsidRDefault="00CA2BCC" w:rsidP="00CA2BCC">
      <w:pPr>
        <w:spacing w:after="200"/>
        <w:rPr>
          <w:lang w:val="en-GB"/>
        </w:rPr>
      </w:pPr>
      <w:r w:rsidRPr="00CA2BCC">
        <w:rPr>
          <w:lang w:val="en-GB"/>
        </w:rPr>
        <w:t xml:space="preserve">Binder, Martin, and Jonathan Golub. 2020. “Civil Conflict and Agenda-Setting Speed in the United Nations Security Council.” </w:t>
      </w:r>
      <w:r w:rsidRPr="00CA2BCC">
        <w:rPr>
          <w:i/>
          <w:iCs/>
          <w:lang w:val="en-GB"/>
        </w:rPr>
        <w:t>International Studies Quarterly</w:t>
      </w:r>
      <w:r w:rsidRPr="00CA2BCC">
        <w:rPr>
          <w:lang w:val="en-GB"/>
        </w:rPr>
        <w:t xml:space="preserve"> 64(2): 419–30. doi:10.1093/isq/sqaa017.</w:t>
      </w:r>
    </w:p>
    <w:p w14:paraId="76F3DD22" w14:textId="77777777" w:rsidR="00CA2BCC" w:rsidRPr="00CA2BCC" w:rsidRDefault="00CA2BCC" w:rsidP="00CA2BCC">
      <w:pPr>
        <w:spacing w:after="200"/>
        <w:rPr>
          <w:lang w:val="en-GB"/>
        </w:rPr>
      </w:pPr>
      <w:r w:rsidRPr="00CA2BCC">
        <w:rPr>
          <w:lang w:val="en-GB"/>
        </w:rPr>
        <w:t xml:space="preserve">Blavoukos, Spyros, and Dimitris Bourantonis. 2013. “The Role and Power of the Chairs in International Organizations.” In </w:t>
      </w:r>
      <w:r w:rsidRPr="00CA2BCC">
        <w:rPr>
          <w:i/>
          <w:iCs/>
          <w:lang w:val="en-GB"/>
        </w:rPr>
        <w:t>Routledge Handbook of International Organization</w:t>
      </w:r>
      <w:r w:rsidRPr="00CA2BCC">
        <w:rPr>
          <w:lang w:val="en-GB"/>
        </w:rPr>
        <w:t>, ed. Bob Reinalda. London: Routledge.</w:t>
      </w:r>
    </w:p>
    <w:p w14:paraId="04774875" w14:textId="77777777" w:rsidR="00CA2BCC" w:rsidRPr="00CA2BCC" w:rsidRDefault="00CA2BCC" w:rsidP="00CA2BCC">
      <w:pPr>
        <w:spacing w:after="200"/>
        <w:rPr>
          <w:lang w:val="en-GB"/>
        </w:rPr>
      </w:pPr>
      <w:r w:rsidRPr="00CA2BCC">
        <w:rPr>
          <w:lang w:val="en-GB"/>
        </w:rPr>
        <w:t xml:space="preserve">Börzel, Tanja A., and Michael Zürn. 2021. “Contestations of the Liberal International Order: From Liberal Multilateralism to Postnational Liberalism.” </w:t>
      </w:r>
      <w:r w:rsidRPr="00CA2BCC">
        <w:rPr>
          <w:i/>
          <w:iCs/>
          <w:lang w:val="en-GB"/>
        </w:rPr>
        <w:t>International Organization</w:t>
      </w:r>
      <w:r w:rsidRPr="00CA2BCC">
        <w:rPr>
          <w:lang w:val="en-GB"/>
        </w:rPr>
        <w:t xml:space="preserve"> 75(2): 282–305. doi:10.1017/S0020818320000570.</w:t>
      </w:r>
    </w:p>
    <w:p w14:paraId="6F236194" w14:textId="77777777" w:rsidR="00CA2BCC" w:rsidRPr="00CA2BCC" w:rsidRDefault="00CA2BCC" w:rsidP="00CA2BCC">
      <w:pPr>
        <w:spacing w:after="200"/>
        <w:rPr>
          <w:lang w:val="en-GB"/>
        </w:rPr>
      </w:pPr>
      <w:r w:rsidRPr="00CA2BCC">
        <w:rPr>
          <w:lang w:val="en-GB"/>
        </w:rPr>
        <w:t xml:space="preserve">Boutellis, Arthur J. 2022. </w:t>
      </w:r>
      <w:r w:rsidRPr="00CA2BCC">
        <w:rPr>
          <w:i/>
          <w:iCs/>
          <w:lang w:val="en-GB"/>
        </w:rPr>
        <w:t>Lessons from E10 Engagement on the Security Council</w:t>
      </w:r>
      <w:r w:rsidRPr="00CA2BCC">
        <w:rPr>
          <w:lang w:val="en-GB"/>
        </w:rPr>
        <w:t>. New York: International Peace Institute.</w:t>
      </w:r>
    </w:p>
    <w:p w14:paraId="3B6369FF" w14:textId="77777777" w:rsidR="00CA2BCC" w:rsidRPr="00CA2BCC" w:rsidRDefault="00CA2BCC" w:rsidP="00CA2BCC">
      <w:pPr>
        <w:spacing w:after="200"/>
        <w:rPr>
          <w:lang w:val="en-GB"/>
        </w:rPr>
      </w:pPr>
      <w:r w:rsidRPr="00CA2BCC">
        <w:rPr>
          <w:lang w:val="en-GB"/>
        </w:rPr>
        <w:t xml:space="preserve">Brosig, Malte, and Markus Lecki. 2022. “The African Three (A3) at the UN Security Council: Translating Agency into Influence?” </w:t>
      </w:r>
      <w:r w:rsidRPr="00CA2BCC">
        <w:rPr>
          <w:i/>
          <w:iCs/>
          <w:lang w:val="en-GB"/>
        </w:rPr>
        <w:t>Politikon</w:t>
      </w:r>
      <w:r w:rsidRPr="00CA2BCC">
        <w:rPr>
          <w:lang w:val="en-GB"/>
        </w:rPr>
        <w:t xml:space="preserve"> 49(3): 254–73. doi:10.1080/02589346.2022.2122003.</w:t>
      </w:r>
    </w:p>
    <w:p w14:paraId="6FE61F72" w14:textId="77777777" w:rsidR="00CA2BCC" w:rsidRPr="00CA2BCC" w:rsidRDefault="00CA2BCC" w:rsidP="00CA2BCC">
      <w:pPr>
        <w:spacing w:after="200"/>
        <w:rPr>
          <w:lang w:val="en-GB"/>
        </w:rPr>
      </w:pPr>
      <w:r w:rsidRPr="00CA2BCC">
        <w:rPr>
          <w:lang w:val="en-GB"/>
        </w:rPr>
        <w:t xml:space="preserve">Conrad, Courtenay R., and Nathan W. Monroe. 2021. “Legislative Process in International Organizations.” </w:t>
      </w:r>
      <w:r w:rsidRPr="00CA2BCC">
        <w:rPr>
          <w:i/>
          <w:iCs/>
          <w:lang w:val="en-GB"/>
        </w:rPr>
        <w:t>International Studies Review</w:t>
      </w:r>
      <w:r w:rsidRPr="00CA2BCC">
        <w:rPr>
          <w:lang w:val="en-GB"/>
        </w:rPr>
        <w:t xml:space="preserve"> 23(3): 605–15. doi:10.1093/isr/viaa060.</w:t>
      </w:r>
    </w:p>
    <w:p w14:paraId="6A514103" w14:textId="77777777" w:rsidR="00CA2BCC" w:rsidRPr="00CA2BCC" w:rsidRDefault="00CA2BCC" w:rsidP="00CA2BCC">
      <w:pPr>
        <w:spacing w:after="200"/>
        <w:rPr>
          <w:lang w:val="en-GB"/>
        </w:rPr>
      </w:pPr>
      <w:r w:rsidRPr="00CA2BCC">
        <w:rPr>
          <w:lang w:val="en-GB"/>
        </w:rPr>
        <w:t xml:space="preserve">Daßler, Benjamin, Tim Heinkelmann-Wild, and Andreas Kruck. 2024. “How Negative Institutional Power Moderates Contestation: Explaining Dissatisfied Powers’ Strategies Towards International Institutions.” </w:t>
      </w:r>
      <w:r w:rsidRPr="00CA2BCC">
        <w:rPr>
          <w:i/>
          <w:iCs/>
          <w:lang w:val="en-GB"/>
        </w:rPr>
        <w:t>Review of International Organizations</w:t>
      </w:r>
      <w:r w:rsidRPr="00CA2BCC">
        <w:rPr>
          <w:lang w:val="en-GB"/>
        </w:rPr>
        <w:t>: 1–38. doi:10.1007/s11558-024-09574-z.</w:t>
      </w:r>
    </w:p>
    <w:p w14:paraId="4A37FFCF" w14:textId="77777777" w:rsidR="00CA2BCC" w:rsidRPr="00CA2BCC" w:rsidRDefault="00CA2BCC" w:rsidP="00CA2BCC">
      <w:pPr>
        <w:spacing w:after="200"/>
        <w:rPr>
          <w:lang w:val="en-GB"/>
        </w:rPr>
      </w:pPr>
      <w:r w:rsidRPr="00CA2BCC">
        <w:rPr>
          <w:lang w:val="en-GB"/>
        </w:rPr>
        <w:t xml:space="preserve">Dijkhuizen, Frederieke, and Michal Onderco. 2019. “Sponsorship Behaviour of the BRICS in the United Nations General Assembly.” </w:t>
      </w:r>
      <w:r w:rsidRPr="00CA2BCC">
        <w:rPr>
          <w:i/>
          <w:iCs/>
          <w:lang w:val="en-GB"/>
        </w:rPr>
        <w:t>Third World Quarterly</w:t>
      </w:r>
      <w:r w:rsidRPr="00CA2BCC">
        <w:rPr>
          <w:lang w:val="en-GB"/>
        </w:rPr>
        <w:t xml:space="preserve"> 40(11): 2035–51. doi:10.1080/01436597.2019.1622411.</w:t>
      </w:r>
    </w:p>
    <w:p w14:paraId="615D7B5E" w14:textId="77777777" w:rsidR="00CA2BCC" w:rsidRPr="00CA2BCC" w:rsidRDefault="00CA2BCC" w:rsidP="00CA2BCC">
      <w:pPr>
        <w:spacing w:after="200"/>
        <w:rPr>
          <w:lang w:val="en-GB"/>
        </w:rPr>
      </w:pPr>
      <w:r w:rsidRPr="00CA2BCC">
        <w:rPr>
          <w:lang w:val="en-GB"/>
        </w:rPr>
        <w:lastRenderedPageBreak/>
        <w:t xml:space="preserve">Dörfler, Thomas. 2023. “Compartmentalised Diplomacy in the United Nations Security Council: Breaking the Impasse.” </w:t>
      </w:r>
      <w:r w:rsidRPr="00CA2BCC">
        <w:rPr>
          <w:i/>
          <w:iCs/>
          <w:lang w:val="en-GB"/>
        </w:rPr>
        <w:t>Journal of International Relations and Development</w:t>
      </w:r>
      <w:r w:rsidRPr="00CA2BCC">
        <w:rPr>
          <w:lang w:val="en-GB"/>
        </w:rPr>
        <w:t xml:space="preserve"> 26(3): 579–603. doi:10.1057/s41268-023-00309-y.</w:t>
      </w:r>
    </w:p>
    <w:p w14:paraId="5A52B6D0" w14:textId="77777777" w:rsidR="00CA2BCC" w:rsidRPr="00CA2BCC" w:rsidRDefault="00CA2BCC" w:rsidP="00CA2BCC">
      <w:pPr>
        <w:spacing w:after="200"/>
        <w:rPr>
          <w:lang w:val="en-GB"/>
        </w:rPr>
      </w:pPr>
      <w:r w:rsidRPr="00CA2BCC">
        <w:rPr>
          <w:lang w:val="en-GB"/>
        </w:rPr>
        <w:t xml:space="preserve">Dunton, Caroline, Marion Laurence, and Gino Vlavonou. 2023. “Pragmatic Peacekeeping in a Multipolar Era: Liberal Norms, Practices, and the Future of UN Peace Operations.” </w:t>
      </w:r>
      <w:r w:rsidRPr="00CA2BCC">
        <w:rPr>
          <w:i/>
          <w:iCs/>
          <w:lang w:val="en-GB"/>
        </w:rPr>
        <w:t>Journal of Intervention and Statebuilding</w:t>
      </w:r>
      <w:r w:rsidRPr="00CA2BCC">
        <w:rPr>
          <w:lang w:val="en-GB"/>
        </w:rPr>
        <w:t xml:space="preserve"> 17(3): 215–34. doi:10.1080/17502977.2023.2217579.</w:t>
      </w:r>
    </w:p>
    <w:p w14:paraId="323C3875" w14:textId="77777777" w:rsidR="00CA2BCC" w:rsidRPr="00CA2BCC" w:rsidRDefault="00CA2BCC" w:rsidP="00CA2BCC">
      <w:pPr>
        <w:spacing w:after="200"/>
        <w:rPr>
          <w:lang w:val="en-GB"/>
        </w:rPr>
      </w:pPr>
      <w:r w:rsidRPr="00CA2BCC">
        <w:rPr>
          <w:lang w:val="en-GB"/>
        </w:rPr>
        <w:t xml:space="preserve">Finke, Daniel. 2021. “Regime Type and Co-Sponsorship in the UN General Assembly.” </w:t>
      </w:r>
      <w:r w:rsidRPr="00CA2BCC">
        <w:rPr>
          <w:i/>
          <w:iCs/>
          <w:lang w:val="en-GB"/>
        </w:rPr>
        <w:t>International Interactions</w:t>
      </w:r>
      <w:r w:rsidRPr="00CA2BCC">
        <w:rPr>
          <w:lang w:val="en-GB"/>
        </w:rPr>
        <w:t xml:space="preserve"> 47(3): 559–78. doi:10.1080/03050629.2020.1865947.</w:t>
      </w:r>
    </w:p>
    <w:p w14:paraId="4B4EB3C0" w14:textId="77777777" w:rsidR="00CA2BCC" w:rsidRPr="00CA2BCC" w:rsidRDefault="00CA2BCC" w:rsidP="00CA2BCC">
      <w:pPr>
        <w:spacing w:after="200"/>
        <w:rPr>
          <w:lang w:val="en-GB"/>
        </w:rPr>
      </w:pPr>
      <w:r w:rsidRPr="00CA2BCC">
        <w:rPr>
          <w:lang w:val="en-GB"/>
        </w:rPr>
        <w:t xml:space="preserve">Gharekhan, Chinmaya R. 2006. </w:t>
      </w:r>
      <w:r w:rsidRPr="00CA2BCC">
        <w:rPr>
          <w:i/>
          <w:iCs/>
          <w:lang w:val="en-GB"/>
        </w:rPr>
        <w:t>The Horseshoe Table. An Inside View of the Security Council</w:t>
      </w:r>
      <w:r w:rsidRPr="00CA2BCC">
        <w:rPr>
          <w:lang w:val="en-GB"/>
        </w:rPr>
        <w:t>. New Delhi: Dorling Kindersley.</w:t>
      </w:r>
    </w:p>
    <w:p w14:paraId="25529F06" w14:textId="77777777" w:rsidR="00CA2BCC" w:rsidRPr="00CA2BCC" w:rsidRDefault="00CA2BCC" w:rsidP="00CA2BCC">
      <w:pPr>
        <w:spacing w:after="200"/>
        <w:rPr>
          <w:lang w:val="en-GB"/>
        </w:rPr>
      </w:pPr>
      <w:r w:rsidRPr="00CA2BCC">
        <w:rPr>
          <w:lang w:val="en-GB"/>
        </w:rPr>
        <w:t xml:space="preserve">Gifkins, Jess. 2021. “Beyond the Veto: Roles in UN Security Council Decision-Making.” </w:t>
      </w:r>
      <w:r w:rsidRPr="00CA2BCC">
        <w:rPr>
          <w:i/>
          <w:iCs/>
          <w:lang w:val="en-GB"/>
        </w:rPr>
        <w:t>Global Governance</w:t>
      </w:r>
      <w:r w:rsidRPr="00CA2BCC">
        <w:rPr>
          <w:lang w:val="en-GB"/>
        </w:rPr>
        <w:t xml:space="preserve"> 27(1): 1–24. doi:10.1163/19426720-02701003.</w:t>
      </w:r>
    </w:p>
    <w:p w14:paraId="6DAB6D96" w14:textId="77777777" w:rsidR="00CA2BCC" w:rsidRPr="00CA2BCC" w:rsidRDefault="00CA2BCC" w:rsidP="00CA2BCC">
      <w:pPr>
        <w:spacing w:after="200"/>
        <w:rPr>
          <w:lang w:val="en-GB"/>
        </w:rPr>
      </w:pPr>
      <w:r w:rsidRPr="00CA2BCC">
        <w:rPr>
          <w:lang w:val="en-GB"/>
        </w:rPr>
        <w:t xml:space="preserve">Gowan, Richard. 2024. “Accommodation Available: China, Western Powers and the Operation of Structural Power in the UN Security Council.” </w:t>
      </w:r>
      <w:r w:rsidRPr="00CA2BCC">
        <w:rPr>
          <w:i/>
          <w:iCs/>
          <w:lang w:val="en-GB"/>
        </w:rPr>
        <w:t>Global Policy</w:t>
      </w:r>
      <w:r w:rsidRPr="00CA2BCC">
        <w:rPr>
          <w:lang w:val="en-GB"/>
        </w:rPr>
        <w:t xml:space="preserve"> 15(2): 29–37. doi:10.1111/1758-5899.13347.</w:t>
      </w:r>
    </w:p>
    <w:p w14:paraId="64980D79" w14:textId="77777777" w:rsidR="00CA2BCC" w:rsidRPr="00CA2BCC" w:rsidRDefault="00CA2BCC" w:rsidP="00CA2BCC">
      <w:pPr>
        <w:spacing w:after="200"/>
        <w:rPr>
          <w:lang w:val="en-GB"/>
        </w:rPr>
      </w:pPr>
      <w:r w:rsidRPr="00CA2BCC">
        <w:rPr>
          <w:lang w:val="en-GB"/>
        </w:rPr>
        <w:t xml:space="preserve">Gregory, Julia. 2023. </w:t>
      </w:r>
      <w:r w:rsidRPr="00CA2BCC">
        <w:rPr>
          <w:i/>
          <w:iCs/>
          <w:lang w:val="en-GB"/>
        </w:rPr>
        <w:t>Sharing the Pen in the UN Security Council: A Win for Inclusive Multilateralism?</w:t>
      </w:r>
      <w:r w:rsidRPr="00CA2BCC">
        <w:rPr>
          <w:lang w:val="en-GB"/>
        </w:rPr>
        <w:t xml:space="preserve"> New York: International Peace Institute. https://theglobalobservatory.org/2023/04/sharing-the-pen-un-security-council-inclusive-multilateralism/.</w:t>
      </w:r>
    </w:p>
    <w:p w14:paraId="3849D012" w14:textId="77777777" w:rsidR="00CA2BCC" w:rsidRPr="00CA2BCC" w:rsidRDefault="00CA2BCC" w:rsidP="00CA2BCC">
      <w:pPr>
        <w:spacing w:after="200"/>
        <w:rPr>
          <w:lang w:val="en-GB"/>
        </w:rPr>
      </w:pPr>
      <w:r w:rsidRPr="00CA2BCC">
        <w:rPr>
          <w:lang w:val="en-GB"/>
        </w:rPr>
        <w:t xml:space="preserve">Hanania, Richard. 2019. “Are Liberal Governments More Cooperative? Voting Trends at the UN in Five Anglophone Democracies.” </w:t>
      </w:r>
      <w:r w:rsidRPr="00CA2BCC">
        <w:rPr>
          <w:i/>
          <w:iCs/>
          <w:lang w:val="en-GB"/>
        </w:rPr>
        <w:t>Journal of Conflict Resolution</w:t>
      </w:r>
      <w:r w:rsidRPr="00CA2BCC">
        <w:rPr>
          <w:lang w:val="en-GB"/>
        </w:rPr>
        <w:t xml:space="preserve"> 63(6): 1403–32. doi:10.1177/0022002718794848.</w:t>
      </w:r>
    </w:p>
    <w:p w14:paraId="02C018B6" w14:textId="77777777" w:rsidR="00CA2BCC" w:rsidRPr="00CA2BCC" w:rsidRDefault="00CA2BCC" w:rsidP="00CA2BCC">
      <w:pPr>
        <w:spacing w:after="200"/>
        <w:rPr>
          <w:lang w:val="en-GB"/>
        </w:rPr>
      </w:pPr>
      <w:r w:rsidRPr="00CA2BCC">
        <w:rPr>
          <w:lang w:val="en-GB"/>
        </w:rPr>
        <w:t xml:space="preserve">Hurd, Ian. 2007. </w:t>
      </w:r>
      <w:r w:rsidRPr="00CA2BCC">
        <w:rPr>
          <w:i/>
          <w:iCs/>
          <w:lang w:val="en-GB"/>
        </w:rPr>
        <w:t>After Anarchy: Legitimacy and Power in the United Nations Security Council</w:t>
      </w:r>
      <w:r w:rsidRPr="00CA2BCC">
        <w:rPr>
          <w:lang w:val="en-GB"/>
        </w:rPr>
        <w:t>. Princeton: Princeton University Press.</w:t>
      </w:r>
    </w:p>
    <w:p w14:paraId="1E80AD40" w14:textId="77777777" w:rsidR="00CA2BCC" w:rsidRPr="00CA2BCC" w:rsidRDefault="00CA2BCC" w:rsidP="00CA2BCC">
      <w:pPr>
        <w:spacing w:after="200"/>
        <w:rPr>
          <w:lang w:val="de-DE"/>
        </w:rPr>
      </w:pPr>
      <w:r w:rsidRPr="00CA2BCC">
        <w:rPr>
          <w:lang w:val="en-GB"/>
        </w:rPr>
        <w:t xml:space="preserve">Kasparek, Stefanie I. 2023. “Behind Closed Doors: Informal Governance and Agenda-Setting in the United Nations Security.” </w:t>
      </w:r>
      <w:r w:rsidRPr="00CA2BCC">
        <w:rPr>
          <w:lang w:val="de-DE"/>
        </w:rPr>
        <w:t>In Online. https://io-workshop.github.io/files/Junior%20Symposium%20Paper_Draft_Kasparek.pdf.</w:t>
      </w:r>
    </w:p>
    <w:p w14:paraId="49832D65" w14:textId="77777777" w:rsidR="00CA2BCC" w:rsidRPr="00CA2BCC" w:rsidRDefault="00CA2BCC" w:rsidP="00CA2BCC">
      <w:pPr>
        <w:spacing w:after="200"/>
        <w:rPr>
          <w:lang w:val="en-GB"/>
        </w:rPr>
      </w:pPr>
      <w:r w:rsidRPr="00CA2BCC">
        <w:rPr>
          <w:lang w:val="de-DE"/>
        </w:rPr>
        <w:t xml:space="preserve">Kentikelenis, Alexander, and Erik Voeten. </w:t>
      </w:r>
      <w:r w:rsidRPr="00CA2BCC">
        <w:rPr>
          <w:lang w:val="en-GB"/>
        </w:rPr>
        <w:t xml:space="preserve">2021. “Legitimacy Challenges to the Liberal World Order: Evidence from United Nations Speeches, 1970–2018.” </w:t>
      </w:r>
      <w:r w:rsidRPr="00CA2BCC">
        <w:rPr>
          <w:i/>
          <w:iCs/>
          <w:lang w:val="en-GB"/>
        </w:rPr>
        <w:t>Review of International Organizations</w:t>
      </w:r>
      <w:r w:rsidRPr="00CA2BCC">
        <w:rPr>
          <w:lang w:val="en-GB"/>
        </w:rPr>
        <w:t xml:space="preserve"> 16(4): 721–54. doi:10.1007/s11558-020-09404-y.</w:t>
      </w:r>
    </w:p>
    <w:p w14:paraId="48714E90" w14:textId="77777777" w:rsidR="00CA2BCC" w:rsidRPr="00CA2BCC" w:rsidRDefault="00CA2BCC" w:rsidP="00CA2BCC">
      <w:pPr>
        <w:spacing w:after="200"/>
        <w:rPr>
          <w:lang w:val="en-GB"/>
        </w:rPr>
      </w:pPr>
      <w:r w:rsidRPr="00CA2BCC">
        <w:rPr>
          <w:lang w:val="en-GB"/>
        </w:rPr>
        <w:t xml:space="preserve">Kleine, Mareike, and Samuel Huntington. 2024. “Negotiating with Your Mouth Full: Intergovernmental Negotiations Between Transparency and Confidentiality.” </w:t>
      </w:r>
      <w:r w:rsidRPr="00CA2BCC">
        <w:rPr>
          <w:i/>
          <w:iCs/>
          <w:lang w:val="en-GB"/>
        </w:rPr>
        <w:t>Review of International Organizations</w:t>
      </w:r>
      <w:r w:rsidRPr="00CA2BCC">
        <w:rPr>
          <w:lang w:val="en-GB"/>
        </w:rPr>
        <w:t>: 1–32. doi:10.1007/s11558-024-09572-1.</w:t>
      </w:r>
    </w:p>
    <w:p w14:paraId="3DDFC01B" w14:textId="77777777" w:rsidR="00CA2BCC" w:rsidRPr="00CA2BCC" w:rsidRDefault="00CA2BCC" w:rsidP="00CA2BCC">
      <w:pPr>
        <w:spacing w:after="200"/>
        <w:rPr>
          <w:lang w:val="en-GB"/>
        </w:rPr>
      </w:pPr>
      <w:r w:rsidRPr="00CA2BCC">
        <w:rPr>
          <w:lang w:val="en-GB"/>
        </w:rPr>
        <w:t xml:space="preserve">Loiselle, Marie-Eve. 2020. “The Penholder System and the Rule of Law in the Security Council Decision-Making: Setback or Improvement?” </w:t>
      </w:r>
      <w:r w:rsidRPr="00CA2BCC">
        <w:rPr>
          <w:i/>
          <w:iCs/>
          <w:lang w:val="en-GB"/>
        </w:rPr>
        <w:t>Leiden Journal of International Law</w:t>
      </w:r>
      <w:r w:rsidRPr="00CA2BCC">
        <w:rPr>
          <w:lang w:val="en-GB"/>
        </w:rPr>
        <w:t xml:space="preserve"> 33(1): 139–56. doi:10.1017/S0922156519000621.</w:t>
      </w:r>
    </w:p>
    <w:p w14:paraId="4BD9A4D3" w14:textId="77777777" w:rsidR="00CA2BCC" w:rsidRPr="00CA2BCC" w:rsidRDefault="00CA2BCC" w:rsidP="00CA2BCC">
      <w:pPr>
        <w:spacing w:after="200"/>
        <w:rPr>
          <w:lang w:val="en-GB"/>
        </w:rPr>
      </w:pPr>
      <w:r w:rsidRPr="00CA2BCC">
        <w:rPr>
          <w:lang w:val="en-GB"/>
        </w:rPr>
        <w:t xml:space="preserve">Luck, Edward C. 2006. </w:t>
      </w:r>
      <w:r w:rsidRPr="00CA2BCC">
        <w:rPr>
          <w:i/>
          <w:iCs/>
          <w:lang w:val="en-GB"/>
        </w:rPr>
        <w:t>UN Security Council: Practice and Promise</w:t>
      </w:r>
      <w:r w:rsidRPr="00CA2BCC">
        <w:rPr>
          <w:lang w:val="en-GB"/>
        </w:rPr>
        <w:t>. Oxon: Routledge.</w:t>
      </w:r>
    </w:p>
    <w:p w14:paraId="77950465" w14:textId="77777777" w:rsidR="00CA2BCC" w:rsidRPr="00CA2BCC" w:rsidRDefault="00CA2BCC" w:rsidP="00CA2BCC">
      <w:pPr>
        <w:spacing w:after="200"/>
        <w:rPr>
          <w:lang w:val="en-GB"/>
        </w:rPr>
      </w:pPr>
      <w:r w:rsidRPr="00CA2BCC">
        <w:rPr>
          <w:lang w:val="en-GB"/>
        </w:rPr>
        <w:t xml:space="preserve">Lundgren, Magnus, and Mark Klamberg. 2022. “Selective Attention: The United Nations Security Council and Armed Conflict.” </w:t>
      </w:r>
      <w:r w:rsidRPr="00CA2BCC">
        <w:rPr>
          <w:i/>
          <w:iCs/>
          <w:lang w:val="en-GB"/>
        </w:rPr>
        <w:t>British Journal of Political Science</w:t>
      </w:r>
      <w:r w:rsidRPr="00CA2BCC">
        <w:rPr>
          <w:lang w:val="en-GB"/>
        </w:rPr>
        <w:t>: 1–22. doi:10.1017/S0007123422000461.</w:t>
      </w:r>
    </w:p>
    <w:p w14:paraId="2AD69D6A" w14:textId="77777777" w:rsidR="00CA2BCC" w:rsidRPr="00CA2BCC" w:rsidRDefault="00CA2BCC" w:rsidP="00CA2BCC">
      <w:pPr>
        <w:spacing w:after="200"/>
        <w:rPr>
          <w:lang w:val="en-GB"/>
        </w:rPr>
      </w:pPr>
      <w:r w:rsidRPr="00CA2BCC">
        <w:rPr>
          <w:lang w:val="en-GB"/>
        </w:rPr>
        <w:lastRenderedPageBreak/>
        <w:t xml:space="preserve">Lundgren, Magnus, Jonas Tallberg, Thomas Sommerer, and Theresa Squatrito. 2023. “When Are International Organizations Responsive to Policy Problems?” </w:t>
      </w:r>
      <w:r w:rsidRPr="00CA2BCC">
        <w:rPr>
          <w:i/>
          <w:iCs/>
          <w:lang w:val="en-GB"/>
        </w:rPr>
        <w:t>International Studies Quarterly</w:t>
      </w:r>
      <w:r w:rsidRPr="00CA2BCC">
        <w:rPr>
          <w:lang w:val="en-GB"/>
        </w:rPr>
        <w:t xml:space="preserve"> 67(3): 1–16. doi:10.1093/isq/sqad045.</w:t>
      </w:r>
    </w:p>
    <w:p w14:paraId="0661B59E" w14:textId="77777777" w:rsidR="00CA2BCC" w:rsidRPr="00CA2BCC" w:rsidRDefault="00CA2BCC" w:rsidP="00CA2BCC">
      <w:pPr>
        <w:spacing w:after="200"/>
        <w:rPr>
          <w:lang w:val="en-GB"/>
        </w:rPr>
      </w:pPr>
      <w:r w:rsidRPr="00CA2BCC">
        <w:rPr>
          <w:lang w:val="en-GB"/>
        </w:rPr>
        <w:t xml:space="preserve">Mesquita, Rafael, Rodrigo Martins, and Pedro Seabra. 2022. “Estimating Ideal Points from UN General Assembly Sponsorship Data.” </w:t>
      </w:r>
      <w:r w:rsidRPr="00CA2BCC">
        <w:rPr>
          <w:i/>
          <w:iCs/>
          <w:lang w:val="en-GB"/>
        </w:rPr>
        <w:t>International Interactions</w:t>
      </w:r>
      <w:r w:rsidRPr="00CA2BCC">
        <w:rPr>
          <w:lang w:val="en-GB"/>
        </w:rPr>
        <w:t xml:space="preserve"> 48(6): 1233–52. doi:10.1080/03050629.2022.2115038.</w:t>
      </w:r>
    </w:p>
    <w:p w14:paraId="6D811429" w14:textId="77777777" w:rsidR="00CA2BCC" w:rsidRPr="00CA2BCC" w:rsidRDefault="00CA2BCC" w:rsidP="00CA2BCC">
      <w:pPr>
        <w:spacing w:after="200"/>
        <w:rPr>
          <w:lang w:val="en-GB"/>
        </w:rPr>
      </w:pPr>
      <w:r w:rsidRPr="00CA2BCC">
        <w:rPr>
          <w:lang w:val="en-GB"/>
        </w:rPr>
        <w:t xml:space="preserve">Monteleone, Carla. 2015. “Coalition Building in the UN Security Council.” </w:t>
      </w:r>
      <w:r w:rsidRPr="00CA2BCC">
        <w:rPr>
          <w:i/>
          <w:iCs/>
          <w:lang w:val="en-GB"/>
        </w:rPr>
        <w:t>International Relations</w:t>
      </w:r>
      <w:r w:rsidRPr="00CA2BCC">
        <w:rPr>
          <w:lang w:val="en-GB"/>
        </w:rPr>
        <w:t xml:space="preserve"> 29(1): 45–68. doi:10.1177/0047117814552140.</w:t>
      </w:r>
    </w:p>
    <w:p w14:paraId="0BEF57B8" w14:textId="77777777" w:rsidR="00CA2BCC" w:rsidRPr="00CA2BCC" w:rsidRDefault="00CA2BCC" w:rsidP="00CA2BCC">
      <w:pPr>
        <w:spacing w:after="200"/>
        <w:rPr>
          <w:lang w:val="en-GB"/>
        </w:rPr>
      </w:pPr>
      <w:r w:rsidRPr="00CA2BCC">
        <w:rPr>
          <w:lang w:val="en-GB"/>
        </w:rPr>
        <w:t xml:space="preserve">Nortvedt, Jenny, and Maria Gilen Røysamb. 2023. “Penneførerrollen i FNs sikkerhetsråd: en mulighet for innflytelse.” </w:t>
      </w:r>
      <w:r w:rsidRPr="00CA2BCC">
        <w:rPr>
          <w:i/>
          <w:iCs/>
          <w:lang w:val="en-GB"/>
        </w:rPr>
        <w:t>Internasjonal Politikk</w:t>
      </w:r>
      <w:r w:rsidRPr="00CA2BCC">
        <w:rPr>
          <w:lang w:val="en-GB"/>
        </w:rPr>
        <w:t xml:space="preserve"> 81(2): 240–53. doi:10.23865/intpol.v81.5495.</w:t>
      </w:r>
    </w:p>
    <w:p w14:paraId="7804D3D4" w14:textId="77777777" w:rsidR="00CA2BCC" w:rsidRPr="00CA2BCC" w:rsidRDefault="00CA2BCC" w:rsidP="00CA2BCC">
      <w:pPr>
        <w:spacing w:after="200"/>
        <w:rPr>
          <w:lang w:val="en-GB"/>
        </w:rPr>
      </w:pPr>
      <w:r w:rsidRPr="00CA2BCC">
        <w:rPr>
          <w:lang w:val="en-GB"/>
        </w:rPr>
        <w:t xml:space="preserve">Reinalda, Bob, and Bertjan Verbeek. 2004. “The Issue of Decision-Making within International Organizations.” In </w:t>
      </w:r>
      <w:r w:rsidRPr="00CA2BCC">
        <w:rPr>
          <w:i/>
          <w:iCs/>
          <w:lang w:val="en-GB"/>
        </w:rPr>
        <w:t>Decision Making Within International Organizations</w:t>
      </w:r>
      <w:r w:rsidRPr="00CA2BCC">
        <w:rPr>
          <w:lang w:val="en-GB"/>
        </w:rPr>
        <w:t>, eds. Bob Reinalda and Bertjan Verbeek. London: Routledge.</w:t>
      </w:r>
    </w:p>
    <w:p w14:paraId="6C3F6FBD" w14:textId="77777777" w:rsidR="00CA2BCC" w:rsidRPr="00CA2BCC" w:rsidRDefault="00CA2BCC" w:rsidP="00CA2BCC">
      <w:pPr>
        <w:spacing w:after="200"/>
        <w:rPr>
          <w:lang w:val="en-GB"/>
        </w:rPr>
      </w:pPr>
      <w:r w:rsidRPr="00CA2BCC">
        <w:rPr>
          <w:lang w:val="en-GB"/>
        </w:rPr>
        <w:t xml:space="preserve">Rittberger, Volker, Bernhard Zangl, Andreas Kruck, and Hylke Dijkstra. 2019. </w:t>
      </w:r>
      <w:r w:rsidRPr="00CA2BCC">
        <w:rPr>
          <w:i/>
          <w:iCs/>
          <w:lang w:val="en-GB"/>
        </w:rPr>
        <w:t>International Organization. Third Edition</w:t>
      </w:r>
      <w:r w:rsidRPr="00CA2BCC">
        <w:rPr>
          <w:lang w:val="en-GB"/>
        </w:rPr>
        <w:t>. Bedford Square: Bloomsbury Academic.</w:t>
      </w:r>
    </w:p>
    <w:p w14:paraId="58AE8BF0" w14:textId="77777777" w:rsidR="00CA2BCC" w:rsidRPr="00CA2BCC" w:rsidRDefault="00CA2BCC" w:rsidP="00CA2BCC">
      <w:pPr>
        <w:spacing w:after="200"/>
        <w:rPr>
          <w:lang w:val="en-GB"/>
        </w:rPr>
      </w:pPr>
      <w:r w:rsidRPr="00CA2BCC">
        <w:rPr>
          <w:lang w:val="en-GB"/>
        </w:rPr>
        <w:t xml:space="preserve">Ross, Carne. 2007. </w:t>
      </w:r>
      <w:r w:rsidRPr="00CA2BCC">
        <w:rPr>
          <w:i/>
          <w:iCs/>
          <w:lang w:val="en-GB"/>
        </w:rPr>
        <w:t>Independent Diplomat: Dispatches from an Unaccountable Elite</w:t>
      </w:r>
      <w:r w:rsidRPr="00CA2BCC">
        <w:rPr>
          <w:lang w:val="en-GB"/>
        </w:rPr>
        <w:t>. Ithaca: Cornell University Press.</w:t>
      </w:r>
    </w:p>
    <w:p w14:paraId="3B3B4DC7" w14:textId="77777777" w:rsidR="00CA2BCC" w:rsidRPr="00CA2BCC" w:rsidRDefault="00CA2BCC" w:rsidP="00CA2BCC">
      <w:pPr>
        <w:spacing w:after="200"/>
        <w:rPr>
          <w:lang w:val="en-GB"/>
        </w:rPr>
      </w:pPr>
      <w:r w:rsidRPr="00CA2BCC">
        <w:rPr>
          <w:lang w:val="en-GB"/>
        </w:rPr>
        <w:t xml:space="preserve">Sakamoto, Takuto. 2023. “Threat Conceptions in Global Security Discourse: Analyzing the Speech Records of the United Nations Security Council, 1990–2019.” </w:t>
      </w:r>
      <w:r w:rsidRPr="00CA2BCC">
        <w:rPr>
          <w:i/>
          <w:iCs/>
          <w:lang w:val="en-GB"/>
        </w:rPr>
        <w:t>International Studies Quarterly</w:t>
      </w:r>
      <w:r w:rsidRPr="00CA2BCC">
        <w:rPr>
          <w:lang w:val="en-GB"/>
        </w:rPr>
        <w:t xml:space="preserve"> 67(3): 1–16. doi:10.1093/isq/sqad067.</w:t>
      </w:r>
    </w:p>
    <w:p w14:paraId="6D23B218" w14:textId="77777777" w:rsidR="00CA2BCC" w:rsidRPr="00CA2BCC" w:rsidRDefault="00CA2BCC" w:rsidP="00CA2BCC">
      <w:pPr>
        <w:spacing w:after="200"/>
        <w:rPr>
          <w:lang w:val="en-GB"/>
        </w:rPr>
      </w:pPr>
      <w:r w:rsidRPr="00CA2BCC">
        <w:rPr>
          <w:lang w:val="en-GB"/>
        </w:rPr>
        <w:t xml:space="preserve">Scharpf, Fritz W. 1997. “Economic Integration, Democracy and the Welfare State.” </w:t>
      </w:r>
      <w:r w:rsidRPr="00CA2BCC">
        <w:rPr>
          <w:i/>
          <w:iCs/>
          <w:lang w:val="en-GB"/>
        </w:rPr>
        <w:t>Journal of European Public Policy</w:t>
      </w:r>
      <w:r w:rsidRPr="00CA2BCC">
        <w:rPr>
          <w:lang w:val="en-GB"/>
        </w:rPr>
        <w:t xml:space="preserve"> 4(1): 18–36. doi:10.1080/135017697344217.</w:t>
      </w:r>
    </w:p>
    <w:p w14:paraId="0D7424A7" w14:textId="77777777" w:rsidR="00CA2BCC" w:rsidRPr="00CA2BCC" w:rsidRDefault="00CA2BCC" w:rsidP="00CA2BCC">
      <w:pPr>
        <w:spacing w:after="200"/>
        <w:rPr>
          <w:lang w:val="en-GB"/>
        </w:rPr>
      </w:pPr>
      <w:r w:rsidRPr="00CA2BCC">
        <w:rPr>
          <w:lang w:val="en-GB"/>
        </w:rPr>
        <w:t>Scherzinger, Johannes. 2023. “Searching for Themes in a Chamber Full of Noise? How Language Affects United Nations’ Actions and Decisions.” Freie Universität Berlin.</w:t>
      </w:r>
    </w:p>
    <w:p w14:paraId="3BAEDDBB" w14:textId="77777777" w:rsidR="00CA2BCC" w:rsidRPr="00CA2BCC" w:rsidRDefault="00CA2BCC" w:rsidP="00CA2BCC">
      <w:pPr>
        <w:spacing w:after="200"/>
        <w:rPr>
          <w:lang w:val="en-GB"/>
        </w:rPr>
      </w:pPr>
      <w:r w:rsidRPr="00CA2BCC">
        <w:rPr>
          <w:lang w:val="en-GB"/>
        </w:rPr>
        <w:t xml:space="preserve">Schia, Niels Nagelhus. 2013. “Being Part of the Parade – ‘Going Native’ in the United Nations Security Council.” </w:t>
      </w:r>
      <w:r w:rsidRPr="00CA2BCC">
        <w:rPr>
          <w:i/>
          <w:iCs/>
          <w:lang w:val="en-GB"/>
        </w:rPr>
        <w:t>Political and Legal Anthropology Review</w:t>
      </w:r>
      <w:r w:rsidRPr="00CA2BCC">
        <w:rPr>
          <w:lang w:val="en-GB"/>
        </w:rPr>
        <w:t xml:space="preserve"> 36(1): 138–56. doi:10.1111/plar.12007.</w:t>
      </w:r>
    </w:p>
    <w:p w14:paraId="3E7D1837" w14:textId="77777777" w:rsidR="00CA2BCC" w:rsidRPr="00CA2BCC" w:rsidRDefault="00CA2BCC" w:rsidP="00CA2BCC">
      <w:pPr>
        <w:spacing w:after="200"/>
        <w:rPr>
          <w:lang w:val="en-GB"/>
        </w:rPr>
      </w:pPr>
      <w:r w:rsidRPr="00CA2BCC">
        <w:rPr>
          <w:lang w:val="en-GB"/>
        </w:rPr>
        <w:t xml:space="preserve">Seabra, Pedro, and Rafael Mesquita. 2022. “Beyond Roll-Call Voting: Sponsorship Dynamics at the UN General Assembly.” </w:t>
      </w:r>
      <w:r w:rsidRPr="00CA2BCC">
        <w:rPr>
          <w:i/>
          <w:iCs/>
          <w:lang w:val="en-GB"/>
        </w:rPr>
        <w:t>International Studies Quarterly</w:t>
      </w:r>
      <w:r w:rsidRPr="00CA2BCC">
        <w:rPr>
          <w:lang w:val="en-GB"/>
        </w:rPr>
        <w:t xml:space="preserve"> 66(2): 1–15. doi:10.1093/isq/sqac008.</w:t>
      </w:r>
    </w:p>
    <w:p w14:paraId="6016C22E" w14:textId="77777777" w:rsidR="00CA2BCC" w:rsidRPr="00CA2BCC" w:rsidRDefault="00CA2BCC" w:rsidP="00CA2BCC">
      <w:pPr>
        <w:spacing w:after="200"/>
        <w:rPr>
          <w:lang w:val="en-GB"/>
        </w:rPr>
      </w:pPr>
      <w:r w:rsidRPr="00CA2BCC">
        <w:rPr>
          <w:lang w:val="en-GB"/>
        </w:rPr>
        <w:t xml:space="preserve">Sievers, Loraine, and Sam Daws. 2014. </w:t>
      </w:r>
      <w:r w:rsidRPr="00CA2BCC">
        <w:rPr>
          <w:i/>
          <w:iCs/>
          <w:lang w:val="en-GB"/>
        </w:rPr>
        <w:t>The Procedure of the UN Security Council</w:t>
      </w:r>
      <w:r w:rsidRPr="00CA2BCC">
        <w:rPr>
          <w:lang w:val="en-GB"/>
        </w:rPr>
        <w:t>. Oxford: Oxford University Press.</w:t>
      </w:r>
    </w:p>
    <w:p w14:paraId="6424547F" w14:textId="77777777" w:rsidR="00CA2BCC" w:rsidRPr="00CA2BCC" w:rsidRDefault="00CA2BCC" w:rsidP="00CA2BCC">
      <w:pPr>
        <w:spacing w:after="200"/>
        <w:rPr>
          <w:lang w:val="en-GB"/>
        </w:rPr>
      </w:pPr>
      <w:r w:rsidRPr="00CA2BCC">
        <w:rPr>
          <w:lang w:val="en-GB"/>
        </w:rPr>
        <w:t xml:space="preserve">Spain, Anna. 2013. “The U.N. Security Council’s Duty to Decide.” </w:t>
      </w:r>
      <w:r w:rsidRPr="00CA2BCC">
        <w:rPr>
          <w:i/>
          <w:iCs/>
          <w:lang w:val="en-GB"/>
        </w:rPr>
        <w:t>Harvard National Security Journal</w:t>
      </w:r>
      <w:r w:rsidRPr="00CA2BCC">
        <w:rPr>
          <w:lang w:val="en-GB"/>
        </w:rPr>
        <w:t xml:space="preserve"> 4: 320–84.</w:t>
      </w:r>
    </w:p>
    <w:p w14:paraId="60CA7AA7" w14:textId="77777777" w:rsidR="00CA2BCC" w:rsidRPr="00CA2BCC" w:rsidRDefault="00CA2BCC" w:rsidP="00CA2BCC">
      <w:pPr>
        <w:spacing w:after="200"/>
        <w:rPr>
          <w:lang w:val="en-GB"/>
        </w:rPr>
      </w:pPr>
      <w:r w:rsidRPr="00CA2BCC">
        <w:rPr>
          <w:lang w:val="en-GB"/>
        </w:rPr>
        <w:t xml:space="preserve">Tørstad, Vegard. 2023. “Can Transparency Strengthen the Legitimacy of International Institutions? Evidence from the UN Security Council.” </w:t>
      </w:r>
      <w:r w:rsidRPr="00CA2BCC">
        <w:rPr>
          <w:i/>
          <w:iCs/>
          <w:lang w:val="en-GB"/>
        </w:rPr>
        <w:t>Journal of Peace Research</w:t>
      </w:r>
      <w:r w:rsidRPr="00CA2BCC">
        <w:rPr>
          <w:lang w:val="en-GB"/>
        </w:rPr>
        <w:t>: 1–18. doi:10.1177/00223433221123996.</w:t>
      </w:r>
    </w:p>
    <w:p w14:paraId="52D055CC" w14:textId="77777777" w:rsidR="00CA2BCC" w:rsidRPr="00CA2BCC" w:rsidRDefault="00CA2BCC" w:rsidP="00CA2BCC">
      <w:pPr>
        <w:spacing w:after="200"/>
        <w:rPr>
          <w:lang w:val="en-GB"/>
        </w:rPr>
      </w:pPr>
      <w:r w:rsidRPr="00CA2BCC">
        <w:rPr>
          <w:lang w:val="en-GB"/>
        </w:rPr>
        <w:lastRenderedPageBreak/>
        <w:t xml:space="preserve">Watanabe, Kohei, and Yuan Zhou. 2022. “Theory-Driven Analysis of Large Corpora: Semisupervised Topic Classification of the UN Speeches.” </w:t>
      </w:r>
      <w:r w:rsidRPr="00CA2BCC">
        <w:rPr>
          <w:i/>
          <w:iCs/>
          <w:lang w:val="en-GB"/>
        </w:rPr>
        <w:t>Social Science Computer Review</w:t>
      </w:r>
      <w:r w:rsidRPr="00CA2BCC">
        <w:rPr>
          <w:lang w:val="en-GB"/>
        </w:rPr>
        <w:t xml:space="preserve"> 40(2): 346–66. doi:10.1177/0894439320907027.</w:t>
      </w:r>
    </w:p>
    <w:p w14:paraId="1D7859FD" w14:textId="77777777" w:rsidR="00CA2BCC" w:rsidRPr="00CA2BCC" w:rsidRDefault="00CA2BCC" w:rsidP="00CA2BCC">
      <w:pPr>
        <w:spacing w:after="200"/>
        <w:rPr>
          <w:lang w:val="en-GB"/>
        </w:rPr>
      </w:pPr>
      <w:r w:rsidRPr="00CA2BCC">
        <w:rPr>
          <w:lang w:val="en-GB"/>
        </w:rPr>
        <w:t xml:space="preserve">Wood, Michael. 2017. “The Interpretation of Security Council Resolutions, Revisited.” </w:t>
      </w:r>
      <w:r w:rsidRPr="00CA2BCC">
        <w:rPr>
          <w:i/>
          <w:iCs/>
          <w:lang w:val="en-GB"/>
        </w:rPr>
        <w:t>Max Planck Yearbook of United Nations Law Online</w:t>
      </w:r>
      <w:r w:rsidRPr="00CA2BCC">
        <w:rPr>
          <w:lang w:val="en-GB"/>
        </w:rPr>
        <w:t xml:space="preserve"> 20(1): 1–35. doi:10.1163/13894633_02001002.</w:t>
      </w:r>
    </w:p>
    <w:p w14:paraId="2D210173" w14:textId="77777777" w:rsidR="00CA2BCC" w:rsidRPr="00CA2BCC" w:rsidRDefault="00CA2BCC" w:rsidP="00CA2BCC">
      <w:pPr>
        <w:spacing w:after="200"/>
        <w:rPr>
          <w:lang w:val="en-GB"/>
        </w:rPr>
      </w:pPr>
      <w:r w:rsidRPr="00CA2BCC">
        <w:rPr>
          <w:lang w:val="en-GB"/>
        </w:rPr>
        <w:t xml:space="preserve">Wood, Michael, and Eran Sthoeger. 2022. </w:t>
      </w:r>
      <w:r w:rsidRPr="00CA2BCC">
        <w:rPr>
          <w:i/>
          <w:iCs/>
          <w:lang w:val="en-GB"/>
        </w:rPr>
        <w:t>The UN Security Council and International Law</w:t>
      </w:r>
      <w:r w:rsidRPr="00CA2BCC">
        <w:rPr>
          <w:lang w:val="en-GB"/>
        </w:rPr>
        <w:t>. Cambridge: Cambridge University Press.</w:t>
      </w:r>
    </w:p>
    <w:p w14:paraId="664157A4" w14:textId="77777777" w:rsidR="00CA2BCC" w:rsidRPr="00CA2BCC" w:rsidRDefault="00CA2BCC" w:rsidP="00CA2BCC">
      <w:pPr>
        <w:spacing w:after="200"/>
        <w:rPr>
          <w:lang w:val="en-GB"/>
        </w:rPr>
      </w:pPr>
      <w:r w:rsidRPr="00CA2BCC">
        <w:rPr>
          <w:lang w:val="en-GB"/>
        </w:rPr>
        <w:t xml:space="preserve">Xavier Do Monte, Izadora. 2016. “The Pen Is Mightier than the H-Bomb: Language and Power in the United Nations Security Council.” </w:t>
      </w:r>
      <w:r w:rsidRPr="00CA2BCC">
        <w:rPr>
          <w:i/>
          <w:iCs/>
          <w:lang w:val="en-GB"/>
        </w:rPr>
        <w:t>Interventions</w:t>
      </w:r>
      <w:r w:rsidRPr="00CA2BCC">
        <w:rPr>
          <w:lang w:val="en-GB"/>
        </w:rPr>
        <w:t xml:space="preserve"> 18(5): 669–86. doi:10.1080/1369801X.2015.1131180.</w:t>
      </w:r>
    </w:p>
    <w:p w14:paraId="73CC17A0" w14:textId="77777777" w:rsidR="00CA2BCC" w:rsidRPr="00CA2BCC" w:rsidRDefault="00CA2BCC" w:rsidP="00CA2BCC">
      <w:pPr>
        <w:spacing w:after="200"/>
        <w:rPr>
          <w:lang w:val="en-GB"/>
        </w:rPr>
      </w:pPr>
      <w:r w:rsidRPr="00CA2BCC">
        <w:rPr>
          <w:lang w:val="en-GB"/>
        </w:rPr>
        <w:t xml:space="preserve">Zartman, I. William, and Maureen R. Berman. 1982. </w:t>
      </w:r>
      <w:r w:rsidRPr="00CA2BCC">
        <w:rPr>
          <w:i/>
          <w:iCs/>
          <w:lang w:val="en-GB"/>
        </w:rPr>
        <w:t>The Practical Negotiator</w:t>
      </w:r>
      <w:r w:rsidRPr="00CA2BCC">
        <w:rPr>
          <w:lang w:val="en-GB"/>
        </w:rPr>
        <w:t>. New Haven: Yale University Press.</w:t>
      </w:r>
    </w:p>
    <w:p w14:paraId="60CA950A" w14:textId="25D21C2B" w:rsidR="00CA2BCC" w:rsidRPr="00CA2BCC" w:rsidRDefault="00CA2BCC" w:rsidP="00CA2BCC">
      <w:pPr>
        <w:spacing w:after="200"/>
        <w:rPr>
          <w:b/>
          <w:bCs/>
          <w:lang w:val="en-US"/>
        </w:rPr>
      </w:pPr>
      <w:r>
        <w:rPr>
          <w:b/>
          <w:bCs/>
          <w:lang w:val="en-US"/>
        </w:rPr>
        <w:fldChar w:fldCharType="end"/>
      </w:r>
    </w:p>
    <w:p w14:paraId="4198DAF2" w14:textId="77777777" w:rsidR="00CA2BCC" w:rsidRDefault="00CA2BCC" w:rsidP="00D751F2">
      <w:pPr>
        <w:spacing w:after="200" w:line="360" w:lineRule="auto"/>
        <w:jc w:val="both"/>
        <w:rPr>
          <w:lang w:val="en-US"/>
        </w:rPr>
      </w:pPr>
    </w:p>
    <w:p w14:paraId="6A211801" w14:textId="38330D1B" w:rsidR="00B036C6" w:rsidRPr="00F77F94" w:rsidRDefault="00B43AD9" w:rsidP="00D751F2">
      <w:pPr>
        <w:spacing w:after="200" w:line="360" w:lineRule="auto"/>
        <w:jc w:val="both"/>
        <w:rPr>
          <w:lang w:val="en-US"/>
        </w:rPr>
      </w:pPr>
      <w:r>
        <w:rPr>
          <w:lang w:val="en-US"/>
        </w:rPr>
        <w:t xml:space="preserve"> </w:t>
      </w:r>
    </w:p>
    <w:sectPr w:rsidR="00B036C6" w:rsidRPr="00F77F94" w:rsidSect="00FD7ED1">
      <w:footerReference w:type="even" r:id="rId39"/>
      <w:footerReference w:type="default" r:id="rId4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BBAE6" w14:textId="77777777" w:rsidR="00F2525D" w:rsidRDefault="00F2525D" w:rsidP="00014A76">
      <w:r>
        <w:separator/>
      </w:r>
    </w:p>
  </w:endnote>
  <w:endnote w:type="continuationSeparator" w:id="0">
    <w:p w14:paraId="0AA83872" w14:textId="77777777" w:rsidR="00F2525D" w:rsidRDefault="00F2525D" w:rsidP="00014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1270241"/>
      <w:docPartObj>
        <w:docPartGallery w:val="Page Numbers (Bottom of Page)"/>
        <w:docPartUnique/>
      </w:docPartObj>
    </w:sdtPr>
    <w:sdtContent>
      <w:p w14:paraId="4039E627" w14:textId="0AD12D5E" w:rsidR="003906B3" w:rsidRDefault="003906B3" w:rsidP="007F1A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sdt>
    <w:sdtPr>
      <w:rPr>
        <w:rStyle w:val="PageNumber"/>
      </w:rPr>
      <w:id w:val="323947877"/>
      <w:docPartObj>
        <w:docPartGallery w:val="Page Numbers (Bottom of Page)"/>
        <w:docPartUnique/>
      </w:docPartObj>
    </w:sdtPr>
    <w:sdtContent>
      <w:p w14:paraId="50BF1AB4" w14:textId="6BFA7381" w:rsidR="003906B3" w:rsidRDefault="003906B3" w:rsidP="005D545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614F756" w14:textId="77777777" w:rsidR="003906B3" w:rsidRDefault="003906B3" w:rsidP="005D54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894862"/>
      <w:docPartObj>
        <w:docPartGallery w:val="Page Numbers (Bottom of Page)"/>
        <w:docPartUnique/>
      </w:docPartObj>
    </w:sdtPr>
    <w:sdtContent>
      <w:p w14:paraId="10EC8420" w14:textId="1C05C3D8" w:rsidR="003906B3" w:rsidRDefault="003906B3" w:rsidP="005D545F">
        <w:pPr>
          <w:pStyle w:val="Footer"/>
          <w:framePr w:wrap="none" w:vAnchor="text" w:hAnchor="margin" w:xAlign="right" w:y="1"/>
          <w:rPr>
            <w:rStyle w:val="PageNumber"/>
          </w:rPr>
        </w:pPr>
        <w:r w:rsidRPr="000E1578">
          <w:rPr>
            <w:rStyle w:val="PageNumber"/>
          </w:rPr>
          <w:fldChar w:fldCharType="begin"/>
        </w:r>
        <w:r w:rsidRPr="000E1578">
          <w:rPr>
            <w:rStyle w:val="PageNumber"/>
          </w:rPr>
          <w:instrText xml:space="preserve"> PAGE </w:instrText>
        </w:r>
        <w:r w:rsidRPr="000E1578">
          <w:rPr>
            <w:rStyle w:val="PageNumber"/>
          </w:rPr>
          <w:fldChar w:fldCharType="separate"/>
        </w:r>
        <w:r w:rsidR="000754F5">
          <w:rPr>
            <w:rStyle w:val="PageNumber"/>
            <w:noProof/>
          </w:rPr>
          <w:t>11</w:t>
        </w:r>
        <w:r w:rsidRPr="000E1578">
          <w:rPr>
            <w:rStyle w:val="PageNumber"/>
          </w:rPr>
          <w:fldChar w:fldCharType="end"/>
        </w:r>
      </w:p>
    </w:sdtContent>
  </w:sdt>
  <w:p w14:paraId="4B044072" w14:textId="77777777" w:rsidR="003906B3" w:rsidRDefault="003906B3" w:rsidP="005D54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0AF17" w14:textId="77777777" w:rsidR="00F2525D" w:rsidRDefault="00F2525D" w:rsidP="00014A76">
      <w:r>
        <w:separator/>
      </w:r>
    </w:p>
  </w:footnote>
  <w:footnote w:type="continuationSeparator" w:id="0">
    <w:p w14:paraId="561F9827" w14:textId="77777777" w:rsidR="00F2525D" w:rsidRDefault="00F2525D" w:rsidP="00014A76">
      <w:r>
        <w:continuationSeparator/>
      </w:r>
    </w:p>
  </w:footnote>
  <w:footnote w:id="1">
    <w:p w14:paraId="789B5CC1" w14:textId="77777777" w:rsidR="00754627" w:rsidRPr="0078631C" w:rsidRDefault="00754627" w:rsidP="00754627">
      <w:pPr>
        <w:pStyle w:val="FootnoteText"/>
        <w:rPr>
          <w:lang w:val="en-US"/>
        </w:rPr>
      </w:pPr>
      <w:r w:rsidRPr="001B2352">
        <w:rPr>
          <w:rStyle w:val="FootnoteReference"/>
        </w:rPr>
        <w:footnoteRef/>
      </w:r>
      <w:r w:rsidRPr="0078631C">
        <w:rPr>
          <w:lang w:val="en-US"/>
        </w:rPr>
        <w:t xml:space="preserve"> The General Assembly has 163 rules plus nine annexes.</w:t>
      </w:r>
    </w:p>
  </w:footnote>
  <w:footnote w:id="2">
    <w:p w14:paraId="7B4256E3" w14:textId="77777777" w:rsidR="00754627" w:rsidRPr="009778DB" w:rsidRDefault="00754627" w:rsidP="00754627">
      <w:pPr>
        <w:pStyle w:val="FootnoteText"/>
        <w:rPr>
          <w:lang w:val="en-US"/>
        </w:rPr>
      </w:pPr>
      <w:r w:rsidRPr="001B2352">
        <w:rPr>
          <w:rStyle w:val="FootnoteReference"/>
        </w:rPr>
        <w:footnoteRef/>
      </w:r>
      <w:r>
        <w:t xml:space="preserve"> </w:t>
      </w:r>
      <w:r w:rsidRPr="00926139">
        <w:rPr>
          <w:lang w:val="en-US"/>
        </w:rPr>
        <w:t>Arria formula meetings refer to i</w:t>
      </w:r>
      <w:r>
        <w:rPr>
          <w:lang w:val="en-US"/>
        </w:rPr>
        <w:t>nformal sessions of the Council, which does not have any obligation to follow the official requirements of typical meetings (e.g., presence of all 15 members).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473F8"/>
    <w:multiLevelType w:val="multilevel"/>
    <w:tmpl w:val="9496E4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F4A8C"/>
    <w:multiLevelType w:val="multilevel"/>
    <w:tmpl w:val="21D07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421E2"/>
    <w:multiLevelType w:val="hybridMultilevel"/>
    <w:tmpl w:val="25385B12"/>
    <w:lvl w:ilvl="0" w:tplc="7DFCBBD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839DE"/>
    <w:multiLevelType w:val="multilevel"/>
    <w:tmpl w:val="814E26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9A7A9A"/>
    <w:multiLevelType w:val="multilevel"/>
    <w:tmpl w:val="8E548D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424A27"/>
    <w:multiLevelType w:val="multilevel"/>
    <w:tmpl w:val="1764D8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6256B9"/>
    <w:multiLevelType w:val="multilevel"/>
    <w:tmpl w:val="7C9E4F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967D1B"/>
    <w:multiLevelType w:val="hybridMultilevel"/>
    <w:tmpl w:val="9C2600E2"/>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974D1"/>
    <w:multiLevelType w:val="hybridMultilevel"/>
    <w:tmpl w:val="2156696E"/>
    <w:lvl w:ilvl="0" w:tplc="0407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C61FD3"/>
    <w:multiLevelType w:val="hybridMultilevel"/>
    <w:tmpl w:val="28D4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4C30BC"/>
    <w:multiLevelType w:val="hybridMultilevel"/>
    <w:tmpl w:val="14E289F2"/>
    <w:lvl w:ilvl="0" w:tplc="283AAE44">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682A86"/>
    <w:multiLevelType w:val="multilevel"/>
    <w:tmpl w:val="31AE4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354FDF"/>
    <w:multiLevelType w:val="hybridMultilevel"/>
    <w:tmpl w:val="DA5EFC24"/>
    <w:lvl w:ilvl="0" w:tplc="04070015">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9D51F4"/>
    <w:multiLevelType w:val="multilevel"/>
    <w:tmpl w:val="6B285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F00E6B"/>
    <w:multiLevelType w:val="multilevel"/>
    <w:tmpl w:val="ACEEBA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C62D04"/>
    <w:multiLevelType w:val="hybridMultilevel"/>
    <w:tmpl w:val="75EC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CF5AD9"/>
    <w:multiLevelType w:val="multilevel"/>
    <w:tmpl w:val="0A76B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6B404B"/>
    <w:multiLevelType w:val="multilevel"/>
    <w:tmpl w:val="6E10E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115DD9"/>
    <w:multiLevelType w:val="multilevel"/>
    <w:tmpl w:val="3DB00E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2F7115"/>
    <w:multiLevelType w:val="hybridMultilevel"/>
    <w:tmpl w:val="FE2CA9E2"/>
    <w:lvl w:ilvl="0" w:tplc="A2ECCDD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F04B13"/>
    <w:multiLevelType w:val="hybridMultilevel"/>
    <w:tmpl w:val="93387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CE4143"/>
    <w:multiLevelType w:val="hybridMultilevel"/>
    <w:tmpl w:val="F8E886B0"/>
    <w:lvl w:ilvl="0" w:tplc="2B98B8B8">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186365"/>
    <w:multiLevelType w:val="multilevel"/>
    <w:tmpl w:val="E8B8A0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D05F8F"/>
    <w:multiLevelType w:val="multilevel"/>
    <w:tmpl w:val="6ECAAD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AE3FC0"/>
    <w:multiLevelType w:val="hybridMultilevel"/>
    <w:tmpl w:val="42A4EAFE"/>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0416AB"/>
    <w:multiLevelType w:val="multilevel"/>
    <w:tmpl w:val="C93698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7587397">
    <w:abstractNumId w:val="24"/>
  </w:num>
  <w:num w:numId="2" w16cid:durableId="1468401639">
    <w:abstractNumId w:val="7"/>
  </w:num>
  <w:num w:numId="3" w16cid:durableId="1781990994">
    <w:abstractNumId w:val="12"/>
  </w:num>
  <w:num w:numId="4" w16cid:durableId="1878202104">
    <w:abstractNumId w:val="15"/>
  </w:num>
  <w:num w:numId="5" w16cid:durableId="1354724076">
    <w:abstractNumId w:val="8"/>
  </w:num>
  <w:num w:numId="6" w16cid:durableId="672144109">
    <w:abstractNumId w:val="17"/>
  </w:num>
  <w:num w:numId="7" w16cid:durableId="1943298275">
    <w:abstractNumId w:val="5"/>
  </w:num>
  <w:num w:numId="8" w16cid:durableId="1569539966">
    <w:abstractNumId w:val="6"/>
  </w:num>
  <w:num w:numId="9" w16cid:durableId="1283882992">
    <w:abstractNumId w:val="23"/>
  </w:num>
  <w:num w:numId="10" w16cid:durableId="55588918">
    <w:abstractNumId w:val="22"/>
  </w:num>
  <w:num w:numId="11" w16cid:durableId="1363360879">
    <w:abstractNumId w:val="4"/>
  </w:num>
  <w:num w:numId="12" w16cid:durableId="769282480">
    <w:abstractNumId w:val="13"/>
  </w:num>
  <w:num w:numId="13" w16cid:durableId="75519076">
    <w:abstractNumId w:val="1"/>
  </w:num>
  <w:num w:numId="14" w16cid:durableId="206719670">
    <w:abstractNumId w:val="14"/>
  </w:num>
  <w:num w:numId="15" w16cid:durableId="793063422">
    <w:abstractNumId w:val="18"/>
  </w:num>
  <w:num w:numId="16" w16cid:durableId="367411924">
    <w:abstractNumId w:val="16"/>
  </w:num>
  <w:num w:numId="17" w16cid:durableId="166290416">
    <w:abstractNumId w:val="3"/>
  </w:num>
  <w:num w:numId="18" w16cid:durableId="415399720">
    <w:abstractNumId w:val="0"/>
  </w:num>
  <w:num w:numId="19" w16cid:durableId="1211575192">
    <w:abstractNumId w:val="25"/>
  </w:num>
  <w:num w:numId="20" w16cid:durableId="1377394930">
    <w:abstractNumId w:val="11"/>
  </w:num>
  <w:num w:numId="21" w16cid:durableId="887491925">
    <w:abstractNumId w:val="9"/>
  </w:num>
  <w:num w:numId="22" w16cid:durableId="802843043">
    <w:abstractNumId w:val="20"/>
  </w:num>
  <w:num w:numId="23" w16cid:durableId="214896184">
    <w:abstractNumId w:val="2"/>
  </w:num>
  <w:num w:numId="24" w16cid:durableId="442723827">
    <w:abstractNumId w:val="19"/>
  </w:num>
  <w:num w:numId="25" w16cid:durableId="1880436498">
    <w:abstractNumId w:val="10"/>
  </w:num>
  <w:num w:numId="26" w16cid:durableId="1630621744">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activeWritingStyle w:appName="MSWord" w:lang="de-DE" w:vendorID="64" w:dllVersion="6" w:nlCheck="1" w:checkStyle="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482"/>
    <w:rsid w:val="0000157C"/>
    <w:rsid w:val="0000163B"/>
    <w:rsid w:val="0000182F"/>
    <w:rsid w:val="000027AA"/>
    <w:rsid w:val="00002926"/>
    <w:rsid w:val="00002A44"/>
    <w:rsid w:val="0000306D"/>
    <w:rsid w:val="000047CE"/>
    <w:rsid w:val="00004888"/>
    <w:rsid w:val="00006053"/>
    <w:rsid w:val="000066A1"/>
    <w:rsid w:val="00010119"/>
    <w:rsid w:val="000118AB"/>
    <w:rsid w:val="0001195D"/>
    <w:rsid w:val="00011B5D"/>
    <w:rsid w:val="00012377"/>
    <w:rsid w:val="00012649"/>
    <w:rsid w:val="000127AB"/>
    <w:rsid w:val="00012B4B"/>
    <w:rsid w:val="00014A76"/>
    <w:rsid w:val="00017A42"/>
    <w:rsid w:val="00025E35"/>
    <w:rsid w:val="00027CA7"/>
    <w:rsid w:val="00030DF1"/>
    <w:rsid w:val="0003297B"/>
    <w:rsid w:val="00032A3E"/>
    <w:rsid w:val="00033030"/>
    <w:rsid w:val="000352E1"/>
    <w:rsid w:val="000366C5"/>
    <w:rsid w:val="00037C3A"/>
    <w:rsid w:val="000417A2"/>
    <w:rsid w:val="00042462"/>
    <w:rsid w:val="00044CEA"/>
    <w:rsid w:val="00044E36"/>
    <w:rsid w:val="00045206"/>
    <w:rsid w:val="00045CFE"/>
    <w:rsid w:val="00055B43"/>
    <w:rsid w:val="000614EB"/>
    <w:rsid w:val="00062272"/>
    <w:rsid w:val="00062312"/>
    <w:rsid w:val="00063894"/>
    <w:rsid w:val="0007273A"/>
    <w:rsid w:val="0007287B"/>
    <w:rsid w:val="00072AB6"/>
    <w:rsid w:val="000754F5"/>
    <w:rsid w:val="00075519"/>
    <w:rsid w:val="00076DCC"/>
    <w:rsid w:val="00081232"/>
    <w:rsid w:val="00083073"/>
    <w:rsid w:val="00094144"/>
    <w:rsid w:val="00094DDA"/>
    <w:rsid w:val="000A0A8E"/>
    <w:rsid w:val="000A7CB7"/>
    <w:rsid w:val="000B18DC"/>
    <w:rsid w:val="000B6D03"/>
    <w:rsid w:val="000B7D32"/>
    <w:rsid w:val="000C3870"/>
    <w:rsid w:val="000C7C96"/>
    <w:rsid w:val="000D072F"/>
    <w:rsid w:val="000D12FF"/>
    <w:rsid w:val="000D1AAE"/>
    <w:rsid w:val="000D200F"/>
    <w:rsid w:val="000D38AB"/>
    <w:rsid w:val="000D3A5A"/>
    <w:rsid w:val="000D7484"/>
    <w:rsid w:val="000D7980"/>
    <w:rsid w:val="000E1578"/>
    <w:rsid w:val="000E6269"/>
    <w:rsid w:val="000E74DB"/>
    <w:rsid w:val="000F15DD"/>
    <w:rsid w:val="000F3631"/>
    <w:rsid w:val="000F614E"/>
    <w:rsid w:val="00101F35"/>
    <w:rsid w:val="00104E4B"/>
    <w:rsid w:val="00111A29"/>
    <w:rsid w:val="001177A8"/>
    <w:rsid w:val="00121C3D"/>
    <w:rsid w:val="001254F5"/>
    <w:rsid w:val="0012625C"/>
    <w:rsid w:val="00126391"/>
    <w:rsid w:val="00130174"/>
    <w:rsid w:val="00130A46"/>
    <w:rsid w:val="00131407"/>
    <w:rsid w:val="001350AE"/>
    <w:rsid w:val="00137AA6"/>
    <w:rsid w:val="00140827"/>
    <w:rsid w:val="00142C63"/>
    <w:rsid w:val="001434E2"/>
    <w:rsid w:val="00145E3D"/>
    <w:rsid w:val="00146B98"/>
    <w:rsid w:val="00151B7A"/>
    <w:rsid w:val="0015278C"/>
    <w:rsid w:val="00152A06"/>
    <w:rsid w:val="001533FA"/>
    <w:rsid w:val="001556D3"/>
    <w:rsid w:val="00156DA2"/>
    <w:rsid w:val="0015789A"/>
    <w:rsid w:val="00160779"/>
    <w:rsid w:val="0016781B"/>
    <w:rsid w:val="00172412"/>
    <w:rsid w:val="00174A39"/>
    <w:rsid w:val="00181C99"/>
    <w:rsid w:val="001843E3"/>
    <w:rsid w:val="00191273"/>
    <w:rsid w:val="0019214D"/>
    <w:rsid w:val="0019225A"/>
    <w:rsid w:val="0019288F"/>
    <w:rsid w:val="0019396D"/>
    <w:rsid w:val="00197C47"/>
    <w:rsid w:val="001A236D"/>
    <w:rsid w:val="001A2E32"/>
    <w:rsid w:val="001A3403"/>
    <w:rsid w:val="001A3CA5"/>
    <w:rsid w:val="001A3DAC"/>
    <w:rsid w:val="001A4009"/>
    <w:rsid w:val="001B2352"/>
    <w:rsid w:val="001B3396"/>
    <w:rsid w:val="001B45D6"/>
    <w:rsid w:val="001B64AC"/>
    <w:rsid w:val="001B6EE5"/>
    <w:rsid w:val="001C0DBB"/>
    <w:rsid w:val="001C1DD2"/>
    <w:rsid w:val="001C3FE6"/>
    <w:rsid w:val="001C4770"/>
    <w:rsid w:val="001C4C3E"/>
    <w:rsid w:val="001C7033"/>
    <w:rsid w:val="001C7567"/>
    <w:rsid w:val="001D075C"/>
    <w:rsid w:val="001D4509"/>
    <w:rsid w:val="001D5511"/>
    <w:rsid w:val="001D708F"/>
    <w:rsid w:val="001E0F03"/>
    <w:rsid w:val="001E1947"/>
    <w:rsid w:val="001E1E48"/>
    <w:rsid w:val="001E5A9B"/>
    <w:rsid w:val="001E6495"/>
    <w:rsid w:val="001E7003"/>
    <w:rsid w:val="001E7B4E"/>
    <w:rsid w:val="001E7DED"/>
    <w:rsid w:val="001F228B"/>
    <w:rsid w:val="001F239A"/>
    <w:rsid w:val="001F3218"/>
    <w:rsid w:val="001F3E73"/>
    <w:rsid w:val="001F668A"/>
    <w:rsid w:val="002003C8"/>
    <w:rsid w:val="002037BE"/>
    <w:rsid w:val="00205DA7"/>
    <w:rsid w:val="0021642A"/>
    <w:rsid w:val="0022365C"/>
    <w:rsid w:val="0022437C"/>
    <w:rsid w:val="00224E14"/>
    <w:rsid w:val="00232377"/>
    <w:rsid w:val="00233D56"/>
    <w:rsid w:val="00246112"/>
    <w:rsid w:val="0025316C"/>
    <w:rsid w:val="002537F7"/>
    <w:rsid w:val="0025716E"/>
    <w:rsid w:val="002577EB"/>
    <w:rsid w:val="002624F5"/>
    <w:rsid w:val="00263C76"/>
    <w:rsid w:val="0026479C"/>
    <w:rsid w:val="002648B9"/>
    <w:rsid w:val="00265513"/>
    <w:rsid w:val="00272615"/>
    <w:rsid w:val="00272EAD"/>
    <w:rsid w:val="00274180"/>
    <w:rsid w:val="002742E4"/>
    <w:rsid w:val="00275594"/>
    <w:rsid w:val="0028097D"/>
    <w:rsid w:val="00284D6F"/>
    <w:rsid w:val="00287CC4"/>
    <w:rsid w:val="00290B7E"/>
    <w:rsid w:val="0029198C"/>
    <w:rsid w:val="002925BC"/>
    <w:rsid w:val="00293BDC"/>
    <w:rsid w:val="00294324"/>
    <w:rsid w:val="00297CFD"/>
    <w:rsid w:val="002A4203"/>
    <w:rsid w:val="002A6A9F"/>
    <w:rsid w:val="002B1261"/>
    <w:rsid w:val="002B2297"/>
    <w:rsid w:val="002B288E"/>
    <w:rsid w:val="002B28E6"/>
    <w:rsid w:val="002B44A0"/>
    <w:rsid w:val="002B5018"/>
    <w:rsid w:val="002B50EB"/>
    <w:rsid w:val="002B73F9"/>
    <w:rsid w:val="002C1B63"/>
    <w:rsid w:val="002C2E91"/>
    <w:rsid w:val="002C4FB2"/>
    <w:rsid w:val="002D04FB"/>
    <w:rsid w:val="002D28A4"/>
    <w:rsid w:val="002D2AAF"/>
    <w:rsid w:val="002D4BFF"/>
    <w:rsid w:val="002D5BFF"/>
    <w:rsid w:val="002E01FE"/>
    <w:rsid w:val="002E23A9"/>
    <w:rsid w:val="002E26F0"/>
    <w:rsid w:val="002E5367"/>
    <w:rsid w:val="002F23DF"/>
    <w:rsid w:val="002F3BE7"/>
    <w:rsid w:val="002F4092"/>
    <w:rsid w:val="002F4FB3"/>
    <w:rsid w:val="002F55BB"/>
    <w:rsid w:val="002F5A46"/>
    <w:rsid w:val="002F646D"/>
    <w:rsid w:val="00300416"/>
    <w:rsid w:val="003030E6"/>
    <w:rsid w:val="003038A4"/>
    <w:rsid w:val="00304C34"/>
    <w:rsid w:val="0032010E"/>
    <w:rsid w:val="00320ADC"/>
    <w:rsid w:val="00320F5F"/>
    <w:rsid w:val="00321D5C"/>
    <w:rsid w:val="0032627D"/>
    <w:rsid w:val="00327165"/>
    <w:rsid w:val="003301D4"/>
    <w:rsid w:val="003335F2"/>
    <w:rsid w:val="0033496C"/>
    <w:rsid w:val="00335168"/>
    <w:rsid w:val="003410BF"/>
    <w:rsid w:val="00342A61"/>
    <w:rsid w:val="00345D6E"/>
    <w:rsid w:val="00352E4A"/>
    <w:rsid w:val="00361490"/>
    <w:rsid w:val="00362E2B"/>
    <w:rsid w:val="003643B6"/>
    <w:rsid w:val="003660AD"/>
    <w:rsid w:val="00366B03"/>
    <w:rsid w:val="00366EBD"/>
    <w:rsid w:val="003722CE"/>
    <w:rsid w:val="0037296B"/>
    <w:rsid w:val="0037367E"/>
    <w:rsid w:val="00374308"/>
    <w:rsid w:val="003746FC"/>
    <w:rsid w:val="00376426"/>
    <w:rsid w:val="003805A2"/>
    <w:rsid w:val="0038349F"/>
    <w:rsid w:val="0038374D"/>
    <w:rsid w:val="00384BCF"/>
    <w:rsid w:val="00385F9F"/>
    <w:rsid w:val="003866F1"/>
    <w:rsid w:val="00387B47"/>
    <w:rsid w:val="003906B3"/>
    <w:rsid w:val="003927FB"/>
    <w:rsid w:val="00392EC5"/>
    <w:rsid w:val="003947F6"/>
    <w:rsid w:val="00395F0A"/>
    <w:rsid w:val="003A2541"/>
    <w:rsid w:val="003A308E"/>
    <w:rsid w:val="003A43B2"/>
    <w:rsid w:val="003A545B"/>
    <w:rsid w:val="003A5FFC"/>
    <w:rsid w:val="003A6011"/>
    <w:rsid w:val="003A70E1"/>
    <w:rsid w:val="003B06B9"/>
    <w:rsid w:val="003B0EFE"/>
    <w:rsid w:val="003B3326"/>
    <w:rsid w:val="003B38B8"/>
    <w:rsid w:val="003B4F1E"/>
    <w:rsid w:val="003B61B6"/>
    <w:rsid w:val="003B6BE5"/>
    <w:rsid w:val="003C096E"/>
    <w:rsid w:val="003C1ACA"/>
    <w:rsid w:val="003C32C6"/>
    <w:rsid w:val="003C36B3"/>
    <w:rsid w:val="003C4808"/>
    <w:rsid w:val="003C6489"/>
    <w:rsid w:val="003C7001"/>
    <w:rsid w:val="003C728B"/>
    <w:rsid w:val="003C765F"/>
    <w:rsid w:val="003C774D"/>
    <w:rsid w:val="003D0D8C"/>
    <w:rsid w:val="003D38F9"/>
    <w:rsid w:val="003D5311"/>
    <w:rsid w:val="003E57CA"/>
    <w:rsid w:val="003E6019"/>
    <w:rsid w:val="003E6E41"/>
    <w:rsid w:val="003E7237"/>
    <w:rsid w:val="003F0789"/>
    <w:rsid w:val="003F1553"/>
    <w:rsid w:val="003F3077"/>
    <w:rsid w:val="003F4253"/>
    <w:rsid w:val="003F430F"/>
    <w:rsid w:val="003F5B02"/>
    <w:rsid w:val="003F7B84"/>
    <w:rsid w:val="004013F3"/>
    <w:rsid w:val="004018C5"/>
    <w:rsid w:val="0040296F"/>
    <w:rsid w:val="00403483"/>
    <w:rsid w:val="00403C8F"/>
    <w:rsid w:val="00404133"/>
    <w:rsid w:val="004055ED"/>
    <w:rsid w:val="004056FF"/>
    <w:rsid w:val="00407B7C"/>
    <w:rsid w:val="00410703"/>
    <w:rsid w:val="00411826"/>
    <w:rsid w:val="00414F98"/>
    <w:rsid w:val="00417556"/>
    <w:rsid w:val="004208B8"/>
    <w:rsid w:val="00420A26"/>
    <w:rsid w:val="0042128A"/>
    <w:rsid w:val="00421A30"/>
    <w:rsid w:val="00422D23"/>
    <w:rsid w:val="004246AD"/>
    <w:rsid w:val="00424E62"/>
    <w:rsid w:val="00425432"/>
    <w:rsid w:val="00426868"/>
    <w:rsid w:val="00427B82"/>
    <w:rsid w:val="00431358"/>
    <w:rsid w:val="0043279B"/>
    <w:rsid w:val="00436A63"/>
    <w:rsid w:val="00443981"/>
    <w:rsid w:val="0044490E"/>
    <w:rsid w:val="004457F2"/>
    <w:rsid w:val="00446D3E"/>
    <w:rsid w:val="00446EC7"/>
    <w:rsid w:val="00447E74"/>
    <w:rsid w:val="00450FF4"/>
    <w:rsid w:val="0045204A"/>
    <w:rsid w:val="00456C3B"/>
    <w:rsid w:val="0046132F"/>
    <w:rsid w:val="00462439"/>
    <w:rsid w:val="00462EB7"/>
    <w:rsid w:val="00463AA7"/>
    <w:rsid w:val="00465911"/>
    <w:rsid w:val="00465EA1"/>
    <w:rsid w:val="00467353"/>
    <w:rsid w:val="0046765C"/>
    <w:rsid w:val="00470BF3"/>
    <w:rsid w:val="004714FC"/>
    <w:rsid w:val="00473136"/>
    <w:rsid w:val="004735D4"/>
    <w:rsid w:val="00474686"/>
    <w:rsid w:val="00474B48"/>
    <w:rsid w:val="00474F3D"/>
    <w:rsid w:val="0047645B"/>
    <w:rsid w:val="00476FC1"/>
    <w:rsid w:val="00477441"/>
    <w:rsid w:val="00480FBB"/>
    <w:rsid w:val="00482F90"/>
    <w:rsid w:val="004836CA"/>
    <w:rsid w:val="00491CDD"/>
    <w:rsid w:val="00494155"/>
    <w:rsid w:val="004951B2"/>
    <w:rsid w:val="00495487"/>
    <w:rsid w:val="00495BF9"/>
    <w:rsid w:val="0049640F"/>
    <w:rsid w:val="00497A86"/>
    <w:rsid w:val="004A1447"/>
    <w:rsid w:val="004A1B69"/>
    <w:rsid w:val="004A5131"/>
    <w:rsid w:val="004A5B30"/>
    <w:rsid w:val="004A7B80"/>
    <w:rsid w:val="004B27C6"/>
    <w:rsid w:val="004B3DAA"/>
    <w:rsid w:val="004B4E85"/>
    <w:rsid w:val="004B5728"/>
    <w:rsid w:val="004B79DA"/>
    <w:rsid w:val="004B7F1F"/>
    <w:rsid w:val="004C0336"/>
    <w:rsid w:val="004C1C08"/>
    <w:rsid w:val="004C308A"/>
    <w:rsid w:val="004C3487"/>
    <w:rsid w:val="004C4098"/>
    <w:rsid w:val="004C4A65"/>
    <w:rsid w:val="004D0EEB"/>
    <w:rsid w:val="004D1657"/>
    <w:rsid w:val="004D202A"/>
    <w:rsid w:val="004D22B5"/>
    <w:rsid w:val="004D2535"/>
    <w:rsid w:val="004D3097"/>
    <w:rsid w:val="004E17A6"/>
    <w:rsid w:val="004E1958"/>
    <w:rsid w:val="004E3D79"/>
    <w:rsid w:val="004E3D91"/>
    <w:rsid w:val="004E5567"/>
    <w:rsid w:val="004E7406"/>
    <w:rsid w:val="004F25F8"/>
    <w:rsid w:val="004F3C19"/>
    <w:rsid w:val="004F4005"/>
    <w:rsid w:val="004F68C0"/>
    <w:rsid w:val="004F71F4"/>
    <w:rsid w:val="004F7635"/>
    <w:rsid w:val="004F7B32"/>
    <w:rsid w:val="0050668C"/>
    <w:rsid w:val="00512E41"/>
    <w:rsid w:val="00514D3C"/>
    <w:rsid w:val="00515E06"/>
    <w:rsid w:val="005214B7"/>
    <w:rsid w:val="00523809"/>
    <w:rsid w:val="0053234A"/>
    <w:rsid w:val="00532F80"/>
    <w:rsid w:val="0053504F"/>
    <w:rsid w:val="00535CB9"/>
    <w:rsid w:val="00536DD7"/>
    <w:rsid w:val="005423D7"/>
    <w:rsid w:val="00542EE1"/>
    <w:rsid w:val="00547FB5"/>
    <w:rsid w:val="00552FA9"/>
    <w:rsid w:val="0055488E"/>
    <w:rsid w:val="00555AFA"/>
    <w:rsid w:val="00563C04"/>
    <w:rsid w:val="00567AD1"/>
    <w:rsid w:val="005703BF"/>
    <w:rsid w:val="00572873"/>
    <w:rsid w:val="00572B1A"/>
    <w:rsid w:val="00575541"/>
    <w:rsid w:val="00575F54"/>
    <w:rsid w:val="005762D2"/>
    <w:rsid w:val="0058491A"/>
    <w:rsid w:val="00584A10"/>
    <w:rsid w:val="00585940"/>
    <w:rsid w:val="00585A07"/>
    <w:rsid w:val="00587993"/>
    <w:rsid w:val="00590843"/>
    <w:rsid w:val="00591335"/>
    <w:rsid w:val="005923BA"/>
    <w:rsid w:val="0059559F"/>
    <w:rsid w:val="005961FA"/>
    <w:rsid w:val="00597B6A"/>
    <w:rsid w:val="005A0232"/>
    <w:rsid w:val="005A04D0"/>
    <w:rsid w:val="005A118C"/>
    <w:rsid w:val="005A2A9B"/>
    <w:rsid w:val="005A2BBD"/>
    <w:rsid w:val="005A47FA"/>
    <w:rsid w:val="005A5370"/>
    <w:rsid w:val="005B51C1"/>
    <w:rsid w:val="005C163D"/>
    <w:rsid w:val="005C6009"/>
    <w:rsid w:val="005C62F6"/>
    <w:rsid w:val="005D0954"/>
    <w:rsid w:val="005D2D9A"/>
    <w:rsid w:val="005D2E7B"/>
    <w:rsid w:val="005D545F"/>
    <w:rsid w:val="005D7B38"/>
    <w:rsid w:val="005E16FD"/>
    <w:rsid w:val="005E1B73"/>
    <w:rsid w:val="005E1F40"/>
    <w:rsid w:val="005E2098"/>
    <w:rsid w:val="005E27A0"/>
    <w:rsid w:val="005E3822"/>
    <w:rsid w:val="005E6037"/>
    <w:rsid w:val="005E625B"/>
    <w:rsid w:val="005E63B9"/>
    <w:rsid w:val="005E7968"/>
    <w:rsid w:val="005F0BFB"/>
    <w:rsid w:val="005F11AB"/>
    <w:rsid w:val="005F3A19"/>
    <w:rsid w:val="005F4503"/>
    <w:rsid w:val="005F77C2"/>
    <w:rsid w:val="005F793E"/>
    <w:rsid w:val="0060436C"/>
    <w:rsid w:val="00604A82"/>
    <w:rsid w:val="006104DB"/>
    <w:rsid w:val="00611772"/>
    <w:rsid w:val="00611DF3"/>
    <w:rsid w:val="0062265C"/>
    <w:rsid w:val="00623D00"/>
    <w:rsid w:val="00627AB1"/>
    <w:rsid w:val="00627AB7"/>
    <w:rsid w:val="00631296"/>
    <w:rsid w:val="0063275F"/>
    <w:rsid w:val="00635311"/>
    <w:rsid w:val="00636678"/>
    <w:rsid w:val="006423B0"/>
    <w:rsid w:val="00643705"/>
    <w:rsid w:val="006517EA"/>
    <w:rsid w:val="0065196D"/>
    <w:rsid w:val="00653030"/>
    <w:rsid w:val="0065599E"/>
    <w:rsid w:val="00655E39"/>
    <w:rsid w:val="0065684B"/>
    <w:rsid w:val="00660FBC"/>
    <w:rsid w:val="0066356E"/>
    <w:rsid w:val="0066537C"/>
    <w:rsid w:val="006664F3"/>
    <w:rsid w:val="0067125E"/>
    <w:rsid w:val="00673411"/>
    <w:rsid w:val="00673AA0"/>
    <w:rsid w:val="00674057"/>
    <w:rsid w:val="0067553E"/>
    <w:rsid w:val="00675F1D"/>
    <w:rsid w:val="00676A97"/>
    <w:rsid w:val="00676E13"/>
    <w:rsid w:val="00680380"/>
    <w:rsid w:val="00685CA3"/>
    <w:rsid w:val="00694563"/>
    <w:rsid w:val="00694979"/>
    <w:rsid w:val="00694F39"/>
    <w:rsid w:val="00697F8A"/>
    <w:rsid w:val="006A0662"/>
    <w:rsid w:val="006A2400"/>
    <w:rsid w:val="006A42DD"/>
    <w:rsid w:val="006A49A4"/>
    <w:rsid w:val="006A4DE3"/>
    <w:rsid w:val="006B2A1E"/>
    <w:rsid w:val="006B38A0"/>
    <w:rsid w:val="006B535D"/>
    <w:rsid w:val="006B6139"/>
    <w:rsid w:val="006B6B73"/>
    <w:rsid w:val="006B6BDC"/>
    <w:rsid w:val="006C26B3"/>
    <w:rsid w:val="006C276C"/>
    <w:rsid w:val="006C2EF3"/>
    <w:rsid w:val="006C597D"/>
    <w:rsid w:val="006C5B6C"/>
    <w:rsid w:val="006C5BAA"/>
    <w:rsid w:val="006D16AC"/>
    <w:rsid w:val="006D1CBF"/>
    <w:rsid w:val="006D2051"/>
    <w:rsid w:val="006D63D2"/>
    <w:rsid w:val="006D793C"/>
    <w:rsid w:val="006D7DB6"/>
    <w:rsid w:val="006E47E6"/>
    <w:rsid w:val="006E4BB3"/>
    <w:rsid w:val="006E51F8"/>
    <w:rsid w:val="006E531F"/>
    <w:rsid w:val="006E6650"/>
    <w:rsid w:val="006F0F2A"/>
    <w:rsid w:val="006F2ACE"/>
    <w:rsid w:val="006F4D59"/>
    <w:rsid w:val="006F7E54"/>
    <w:rsid w:val="00700140"/>
    <w:rsid w:val="00700865"/>
    <w:rsid w:val="00701E17"/>
    <w:rsid w:val="00706335"/>
    <w:rsid w:val="00706BDB"/>
    <w:rsid w:val="00707688"/>
    <w:rsid w:val="00710F92"/>
    <w:rsid w:val="00711F8A"/>
    <w:rsid w:val="00712ED1"/>
    <w:rsid w:val="00713543"/>
    <w:rsid w:val="0071654F"/>
    <w:rsid w:val="0071766A"/>
    <w:rsid w:val="00722433"/>
    <w:rsid w:val="00722BAA"/>
    <w:rsid w:val="007237DD"/>
    <w:rsid w:val="00723EC8"/>
    <w:rsid w:val="00725FF0"/>
    <w:rsid w:val="00727326"/>
    <w:rsid w:val="00734595"/>
    <w:rsid w:val="00735BE2"/>
    <w:rsid w:val="0074328B"/>
    <w:rsid w:val="00745275"/>
    <w:rsid w:val="00746724"/>
    <w:rsid w:val="00751F9E"/>
    <w:rsid w:val="00752D06"/>
    <w:rsid w:val="00754627"/>
    <w:rsid w:val="007568B8"/>
    <w:rsid w:val="00764669"/>
    <w:rsid w:val="007676E9"/>
    <w:rsid w:val="00770126"/>
    <w:rsid w:val="007705B2"/>
    <w:rsid w:val="00771762"/>
    <w:rsid w:val="00776925"/>
    <w:rsid w:val="00776FB2"/>
    <w:rsid w:val="00777AEE"/>
    <w:rsid w:val="00782575"/>
    <w:rsid w:val="00782F9D"/>
    <w:rsid w:val="00786773"/>
    <w:rsid w:val="007869B2"/>
    <w:rsid w:val="007910AC"/>
    <w:rsid w:val="007959CD"/>
    <w:rsid w:val="007A0D81"/>
    <w:rsid w:val="007A7546"/>
    <w:rsid w:val="007A79BE"/>
    <w:rsid w:val="007B1F37"/>
    <w:rsid w:val="007B36E5"/>
    <w:rsid w:val="007B6731"/>
    <w:rsid w:val="007B7119"/>
    <w:rsid w:val="007C161D"/>
    <w:rsid w:val="007C195C"/>
    <w:rsid w:val="007C484E"/>
    <w:rsid w:val="007C4CE2"/>
    <w:rsid w:val="007C6FE0"/>
    <w:rsid w:val="007C7482"/>
    <w:rsid w:val="007D050C"/>
    <w:rsid w:val="007D1ECB"/>
    <w:rsid w:val="007D554B"/>
    <w:rsid w:val="007D6A2B"/>
    <w:rsid w:val="007E03AF"/>
    <w:rsid w:val="007E0D4F"/>
    <w:rsid w:val="007E2B63"/>
    <w:rsid w:val="007E3EED"/>
    <w:rsid w:val="007E69AC"/>
    <w:rsid w:val="007E73D3"/>
    <w:rsid w:val="007E76A9"/>
    <w:rsid w:val="007E7C1D"/>
    <w:rsid w:val="007F0E25"/>
    <w:rsid w:val="007F1AFE"/>
    <w:rsid w:val="007F5A88"/>
    <w:rsid w:val="008004A0"/>
    <w:rsid w:val="008020AC"/>
    <w:rsid w:val="0080382A"/>
    <w:rsid w:val="00804293"/>
    <w:rsid w:val="00807778"/>
    <w:rsid w:val="0081084A"/>
    <w:rsid w:val="00813C5A"/>
    <w:rsid w:val="008140EA"/>
    <w:rsid w:val="008211AE"/>
    <w:rsid w:val="00826BBA"/>
    <w:rsid w:val="0082778A"/>
    <w:rsid w:val="008317B2"/>
    <w:rsid w:val="00833164"/>
    <w:rsid w:val="00833FBD"/>
    <w:rsid w:val="00835D1E"/>
    <w:rsid w:val="00845751"/>
    <w:rsid w:val="00845DF5"/>
    <w:rsid w:val="00847E5C"/>
    <w:rsid w:val="00847EF8"/>
    <w:rsid w:val="0085188B"/>
    <w:rsid w:val="00853D53"/>
    <w:rsid w:val="00860F13"/>
    <w:rsid w:val="00866390"/>
    <w:rsid w:val="00866944"/>
    <w:rsid w:val="008709CF"/>
    <w:rsid w:val="00875403"/>
    <w:rsid w:val="00875751"/>
    <w:rsid w:val="00881164"/>
    <w:rsid w:val="008813E3"/>
    <w:rsid w:val="008902F7"/>
    <w:rsid w:val="00891FDF"/>
    <w:rsid w:val="00892435"/>
    <w:rsid w:val="00892A69"/>
    <w:rsid w:val="00894966"/>
    <w:rsid w:val="00896A1F"/>
    <w:rsid w:val="008A29D7"/>
    <w:rsid w:val="008A2D0E"/>
    <w:rsid w:val="008A33C5"/>
    <w:rsid w:val="008A4179"/>
    <w:rsid w:val="008A4521"/>
    <w:rsid w:val="008A596D"/>
    <w:rsid w:val="008B1195"/>
    <w:rsid w:val="008B15EF"/>
    <w:rsid w:val="008B51E2"/>
    <w:rsid w:val="008C11AB"/>
    <w:rsid w:val="008C1ED9"/>
    <w:rsid w:val="008C20A3"/>
    <w:rsid w:val="008C34F4"/>
    <w:rsid w:val="008D0614"/>
    <w:rsid w:val="008D3993"/>
    <w:rsid w:val="008D4078"/>
    <w:rsid w:val="008E04CB"/>
    <w:rsid w:val="008E43E6"/>
    <w:rsid w:val="008E7DF0"/>
    <w:rsid w:val="008F0104"/>
    <w:rsid w:val="008F086E"/>
    <w:rsid w:val="008F22F3"/>
    <w:rsid w:val="008F28C7"/>
    <w:rsid w:val="008F2F3F"/>
    <w:rsid w:val="008F5A74"/>
    <w:rsid w:val="008F6BE9"/>
    <w:rsid w:val="008F742B"/>
    <w:rsid w:val="00904D83"/>
    <w:rsid w:val="0090595E"/>
    <w:rsid w:val="009061EA"/>
    <w:rsid w:val="00906513"/>
    <w:rsid w:val="009069E5"/>
    <w:rsid w:val="0090701E"/>
    <w:rsid w:val="0090788F"/>
    <w:rsid w:val="009120D0"/>
    <w:rsid w:val="009140E3"/>
    <w:rsid w:val="0091484F"/>
    <w:rsid w:val="009156A1"/>
    <w:rsid w:val="00917269"/>
    <w:rsid w:val="0092071A"/>
    <w:rsid w:val="0092277B"/>
    <w:rsid w:val="00923E4B"/>
    <w:rsid w:val="00925F48"/>
    <w:rsid w:val="00927893"/>
    <w:rsid w:val="009340F0"/>
    <w:rsid w:val="00934427"/>
    <w:rsid w:val="009357F3"/>
    <w:rsid w:val="00940A8F"/>
    <w:rsid w:val="00941D8D"/>
    <w:rsid w:val="00943765"/>
    <w:rsid w:val="00943F1F"/>
    <w:rsid w:val="00943F65"/>
    <w:rsid w:val="00944468"/>
    <w:rsid w:val="00946D29"/>
    <w:rsid w:val="00954672"/>
    <w:rsid w:val="00955CD5"/>
    <w:rsid w:val="00957C75"/>
    <w:rsid w:val="0096274F"/>
    <w:rsid w:val="009637BD"/>
    <w:rsid w:val="00965186"/>
    <w:rsid w:val="00965D9C"/>
    <w:rsid w:val="009669A7"/>
    <w:rsid w:val="00974173"/>
    <w:rsid w:val="00975E6D"/>
    <w:rsid w:val="00976181"/>
    <w:rsid w:val="009778BC"/>
    <w:rsid w:val="009810C1"/>
    <w:rsid w:val="00984C27"/>
    <w:rsid w:val="009931C2"/>
    <w:rsid w:val="00993403"/>
    <w:rsid w:val="009A3D0E"/>
    <w:rsid w:val="009A5B67"/>
    <w:rsid w:val="009B0EC4"/>
    <w:rsid w:val="009B1644"/>
    <w:rsid w:val="009C1D09"/>
    <w:rsid w:val="009C33C6"/>
    <w:rsid w:val="009C3AA5"/>
    <w:rsid w:val="009C4446"/>
    <w:rsid w:val="009C6A89"/>
    <w:rsid w:val="009D0DC1"/>
    <w:rsid w:val="009D31E0"/>
    <w:rsid w:val="009D4405"/>
    <w:rsid w:val="009D748F"/>
    <w:rsid w:val="009E3E3B"/>
    <w:rsid w:val="009E4473"/>
    <w:rsid w:val="009F6790"/>
    <w:rsid w:val="009F7F38"/>
    <w:rsid w:val="00A00410"/>
    <w:rsid w:val="00A0218E"/>
    <w:rsid w:val="00A05C30"/>
    <w:rsid w:val="00A06D87"/>
    <w:rsid w:val="00A11A8A"/>
    <w:rsid w:val="00A13421"/>
    <w:rsid w:val="00A20900"/>
    <w:rsid w:val="00A21BEC"/>
    <w:rsid w:val="00A22515"/>
    <w:rsid w:val="00A23B5B"/>
    <w:rsid w:val="00A243C4"/>
    <w:rsid w:val="00A25312"/>
    <w:rsid w:val="00A2696E"/>
    <w:rsid w:val="00A316F6"/>
    <w:rsid w:val="00A335B9"/>
    <w:rsid w:val="00A33A48"/>
    <w:rsid w:val="00A40454"/>
    <w:rsid w:val="00A42BF7"/>
    <w:rsid w:val="00A43AD8"/>
    <w:rsid w:val="00A463D1"/>
    <w:rsid w:val="00A47162"/>
    <w:rsid w:val="00A50270"/>
    <w:rsid w:val="00A50725"/>
    <w:rsid w:val="00A509B5"/>
    <w:rsid w:val="00A522A9"/>
    <w:rsid w:val="00A52856"/>
    <w:rsid w:val="00A52864"/>
    <w:rsid w:val="00A5291F"/>
    <w:rsid w:val="00A54539"/>
    <w:rsid w:val="00A61199"/>
    <w:rsid w:val="00A6317D"/>
    <w:rsid w:val="00A641DA"/>
    <w:rsid w:val="00A67905"/>
    <w:rsid w:val="00A73BE1"/>
    <w:rsid w:val="00A73C43"/>
    <w:rsid w:val="00A740B2"/>
    <w:rsid w:val="00A742A8"/>
    <w:rsid w:val="00A74AB0"/>
    <w:rsid w:val="00A74F67"/>
    <w:rsid w:val="00A770E0"/>
    <w:rsid w:val="00A77C58"/>
    <w:rsid w:val="00A86E3C"/>
    <w:rsid w:val="00A87EE1"/>
    <w:rsid w:val="00A90557"/>
    <w:rsid w:val="00A92343"/>
    <w:rsid w:val="00A933F6"/>
    <w:rsid w:val="00A9406F"/>
    <w:rsid w:val="00A94658"/>
    <w:rsid w:val="00A94719"/>
    <w:rsid w:val="00A95A4C"/>
    <w:rsid w:val="00A97E2C"/>
    <w:rsid w:val="00AA16E0"/>
    <w:rsid w:val="00AA247F"/>
    <w:rsid w:val="00AB0047"/>
    <w:rsid w:val="00AB1136"/>
    <w:rsid w:val="00AB16AD"/>
    <w:rsid w:val="00AB239C"/>
    <w:rsid w:val="00AB27A7"/>
    <w:rsid w:val="00AB2F4E"/>
    <w:rsid w:val="00AB3112"/>
    <w:rsid w:val="00AB519B"/>
    <w:rsid w:val="00AC68DD"/>
    <w:rsid w:val="00AC70CB"/>
    <w:rsid w:val="00AD0EB2"/>
    <w:rsid w:val="00AD2E7B"/>
    <w:rsid w:val="00AD30D6"/>
    <w:rsid w:val="00AD3285"/>
    <w:rsid w:val="00AD6A42"/>
    <w:rsid w:val="00AD78AD"/>
    <w:rsid w:val="00AD7BF7"/>
    <w:rsid w:val="00AD7F19"/>
    <w:rsid w:val="00AE0290"/>
    <w:rsid w:val="00AE0465"/>
    <w:rsid w:val="00AE21B9"/>
    <w:rsid w:val="00AE3FB1"/>
    <w:rsid w:val="00AE46A3"/>
    <w:rsid w:val="00AF0053"/>
    <w:rsid w:val="00AF24C3"/>
    <w:rsid w:val="00AF4B02"/>
    <w:rsid w:val="00AF7A56"/>
    <w:rsid w:val="00B00419"/>
    <w:rsid w:val="00B02BC5"/>
    <w:rsid w:val="00B036C6"/>
    <w:rsid w:val="00B0435B"/>
    <w:rsid w:val="00B05089"/>
    <w:rsid w:val="00B056C2"/>
    <w:rsid w:val="00B06993"/>
    <w:rsid w:val="00B074A8"/>
    <w:rsid w:val="00B0794A"/>
    <w:rsid w:val="00B12526"/>
    <w:rsid w:val="00B13F4D"/>
    <w:rsid w:val="00B14138"/>
    <w:rsid w:val="00B249FC"/>
    <w:rsid w:val="00B24A7B"/>
    <w:rsid w:val="00B24A9E"/>
    <w:rsid w:val="00B27178"/>
    <w:rsid w:val="00B27BB4"/>
    <w:rsid w:val="00B27DF2"/>
    <w:rsid w:val="00B32461"/>
    <w:rsid w:val="00B3312A"/>
    <w:rsid w:val="00B34203"/>
    <w:rsid w:val="00B407AC"/>
    <w:rsid w:val="00B42DE3"/>
    <w:rsid w:val="00B435F1"/>
    <w:rsid w:val="00B43AD9"/>
    <w:rsid w:val="00B43B96"/>
    <w:rsid w:val="00B443E2"/>
    <w:rsid w:val="00B44BE1"/>
    <w:rsid w:val="00B45756"/>
    <w:rsid w:val="00B45CE0"/>
    <w:rsid w:val="00B466C6"/>
    <w:rsid w:val="00B46902"/>
    <w:rsid w:val="00B47949"/>
    <w:rsid w:val="00B50F0F"/>
    <w:rsid w:val="00B51304"/>
    <w:rsid w:val="00B54B66"/>
    <w:rsid w:val="00B57435"/>
    <w:rsid w:val="00B615D9"/>
    <w:rsid w:val="00B64821"/>
    <w:rsid w:val="00B66620"/>
    <w:rsid w:val="00B6699E"/>
    <w:rsid w:val="00B738D9"/>
    <w:rsid w:val="00B73C4D"/>
    <w:rsid w:val="00B74995"/>
    <w:rsid w:val="00B76916"/>
    <w:rsid w:val="00B77365"/>
    <w:rsid w:val="00B81BF9"/>
    <w:rsid w:val="00B8237A"/>
    <w:rsid w:val="00B8288B"/>
    <w:rsid w:val="00B8553B"/>
    <w:rsid w:val="00B907D0"/>
    <w:rsid w:val="00B94A5A"/>
    <w:rsid w:val="00B962D7"/>
    <w:rsid w:val="00BA6B3C"/>
    <w:rsid w:val="00BB1393"/>
    <w:rsid w:val="00BB2673"/>
    <w:rsid w:val="00BB68BA"/>
    <w:rsid w:val="00BC0103"/>
    <w:rsid w:val="00BC488A"/>
    <w:rsid w:val="00BC4AFA"/>
    <w:rsid w:val="00BC5CB8"/>
    <w:rsid w:val="00BC5DF8"/>
    <w:rsid w:val="00BC65E7"/>
    <w:rsid w:val="00BD0E53"/>
    <w:rsid w:val="00BD2CEB"/>
    <w:rsid w:val="00BD37AD"/>
    <w:rsid w:val="00BD37E4"/>
    <w:rsid w:val="00BD5C14"/>
    <w:rsid w:val="00BE5EA6"/>
    <w:rsid w:val="00BE62A0"/>
    <w:rsid w:val="00BE6E07"/>
    <w:rsid w:val="00BF04C9"/>
    <w:rsid w:val="00BF1F11"/>
    <w:rsid w:val="00BF23DF"/>
    <w:rsid w:val="00BF342B"/>
    <w:rsid w:val="00BF5C6F"/>
    <w:rsid w:val="00BF6980"/>
    <w:rsid w:val="00C00160"/>
    <w:rsid w:val="00C004C4"/>
    <w:rsid w:val="00C00E75"/>
    <w:rsid w:val="00C03C64"/>
    <w:rsid w:val="00C041F0"/>
    <w:rsid w:val="00C06269"/>
    <w:rsid w:val="00C132E8"/>
    <w:rsid w:val="00C134E7"/>
    <w:rsid w:val="00C13C5A"/>
    <w:rsid w:val="00C14A92"/>
    <w:rsid w:val="00C20165"/>
    <w:rsid w:val="00C2373A"/>
    <w:rsid w:val="00C24678"/>
    <w:rsid w:val="00C25B9D"/>
    <w:rsid w:val="00C31843"/>
    <w:rsid w:val="00C358F2"/>
    <w:rsid w:val="00C362F0"/>
    <w:rsid w:val="00C42992"/>
    <w:rsid w:val="00C43418"/>
    <w:rsid w:val="00C4415E"/>
    <w:rsid w:val="00C44C2B"/>
    <w:rsid w:val="00C51568"/>
    <w:rsid w:val="00C5178C"/>
    <w:rsid w:val="00C52400"/>
    <w:rsid w:val="00C528CB"/>
    <w:rsid w:val="00C5796C"/>
    <w:rsid w:val="00C6128C"/>
    <w:rsid w:val="00C613CB"/>
    <w:rsid w:val="00C629E4"/>
    <w:rsid w:val="00C666EB"/>
    <w:rsid w:val="00C70C2E"/>
    <w:rsid w:val="00C71469"/>
    <w:rsid w:val="00C746FF"/>
    <w:rsid w:val="00C800B6"/>
    <w:rsid w:val="00C8145D"/>
    <w:rsid w:val="00C82009"/>
    <w:rsid w:val="00C8308B"/>
    <w:rsid w:val="00C84FB8"/>
    <w:rsid w:val="00C85FA1"/>
    <w:rsid w:val="00C97097"/>
    <w:rsid w:val="00CA2BCC"/>
    <w:rsid w:val="00CA2CC6"/>
    <w:rsid w:val="00CA64E4"/>
    <w:rsid w:val="00CB03C5"/>
    <w:rsid w:val="00CB0594"/>
    <w:rsid w:val="00CB067E"/>
    <w:rsid w:val="00CB1B8A"/>
    <w:rsid w:val="00CB42C1"/>
    <w:rsid w:val="00CB5595"/>
    <w:rsid w:val="00CB67A7"/>
    <w:rsid w:val="00CC0305"/>
    <w:rsid w:val="00CC0A5B"/>
    <w:rsid w:val="00CC18D2"/>
    <w:rsid w:val="00CC30D9"/>
    <w:rsid w:val="00CC3850"/>
    <w:rsid w:val="00CD268C"/>
    <w:rsid w:val="00CE5BDC"/>
    <w:rsid w:val="00CF04FA"/>
    <w:rsid w:val="00CF0698"/>
    <w:rsid w:val="00CF142F"/>
    <w:rsid w:val="00CF4E15"/>
    <w:rsid w:val="00CF72BE"/>
    <w:rsid w:val="00CF73E0"/>
    <w:rsid w:val="00D0144F"/>
    <w:rsid w:val="00D029D9"/>
    <w:rsid w:val="00D0342A"/>
    <w:rsid w:val="00D035ED"/>
    <w:rsid w:val="00D048DC"/>
    <w:rsid w:val="00D052F5"/>
    <w:rsid w:val="00D06809"/>
    <w:rsid w:val="00D1054A"/>
    <w:rsid w:val="00D12C97"/>
    <w:rsid w:val="00D16323"/>
    <w:rsid w:val="00D16576"/>
    <w:rsid w:val="00D200ED"/>
    <w:rsid w:val="00D20309"/>
    <w:rsid w:val="00D204F8"/>
    <w:rsid w:val="00D20651"/>
    <w:rsid w:val="00D27E4B"/>
    <w:rsid w:val="00D329F9"/>
    <w:rsid w:val="00D33633"/>
    <w:rsid w:val="00D3428F"/>
    <w:rsid w:val="00D36532"/>
    <w:rsid w:val="00D37045"/>
    <w:rsid w:val="00D376ED"/>
    <w:rsid w:val="00D41846"/>
    <w:rsid w:val="00D44FEF"/>
    <w:rsid w:val="00D47B71"/>
    <w:rsid w:val="00D516AB"/>
    <w:rsid w:val="00D5745A"/>
    <w:rsid w:val="00D5773C"/>
    <w:rsid w:val="00D5789F"/>
    <w:rsid w:val="00D61281"/>
    <w:rsid w:val="00D627A4"/>
    <w:rsid w:val="00D627B2"/>
    <w:rsid w:val="00D62B8E"/>
    <w:rsid w:val="00D66316"/>
    <w:rsid w:val="00D67848"/>
    <w:rsid w:val="00D7135C"/>
    <w:rsid w:val="00D748ED"/>
    <w:rsid w:val="00D751F2"/>
    <w:rsid w:val="00D754C8"/>
    <w:rsid w:val="00D76FFF"/>
    <w:rsid w:val="00D77A1B"/>
    <w:rsid w:val="00D80CFC"/>
    <w:rsid w:val="00D817B5"/>
    <w:rsid w:val="00D82AE4"/>
    <w:rsid w:val="00D82B07"/>
    <w:rsid w:val="00D8328E"/>
    <w:rsid w:val="00D83E9E"/>
    <w:rsid w:val="00D84E56"/>
    <w:rsid w:val="00D84FE1"/>
    <w:rsid w:val="00D8535B"/>
    <w:rsid w:val="00D85C3A"/>
    <w:rsid w:val="00D93DB4"/>
    <w:rsid w:val="00D960E1"/>
    <w:rsid w:val="00D96460"/>
    <w:rsid w:val="00D97B78"/>
    <w:rsid w:val="00D97F3F"/>
    <w:rsid w:val="00DA18C4"/>
    <w:rsid w:val="00DA536F"/>
    <w:rsid w:val="00DA5D49"/>
    <w:rsid w:val="00DA677E"/>
    <w:rsid w:val="00DB14C7"/>
    <w:rsid w:val="00DB4572"/>
    <w:rsid w:val="00DB5EDC"/>
    <w:rsid w:val="00DB6883"/>
    <w:rsid w:val="00DC3446"/>
    <w:rsid w:val="00DC427D"/>
    <w:rsid w:val="00DC56E1"/>
    <w:rsid w:val="00DD1A03"/>
    <w:rsid w:val="00DD261E"/>
    <w:rsid w:val="00DD3BE6"/>
    <w:rsid w:val="00DD74AA"/>
    <w:rsid w:val="00DD7E8F"/>
    <w:rsid w:val="00DD7EF6"/>
    <w:rsid w:val="00DE07D9"/>
    <w:rsid w:val="00DE0E8B"/>
    <w:rsid w:val="00DE132D"/>
    <w:rsid w:val="00DE4349"/>
    <w:rsid w:val="00DE52BB"/>
    <w:rsid w:val="00DF0330"/>
    <w:rsid w:val="00DF12A4"/>
    <w:rsid w:val="00DF1C17"/>
    <w:rsid w:val="00DF28EB"/>
    <w:rsid w:val="00DF73DD"/>
    <w:rsid w:val="00E043FE"/>
    <w:rsid w:val="00E0506F"/>
    <w:rsid w:val="00E11569"/>
    <w:rsid w:val="00E1232A"/>
    <w:rsid w:val="00E1267B"/>
    <w:rsid w:val="00E1678C"/>
    <w:rsid w:val="00E210FE"/>
    <w:rsid w:val="00E22942"/>
    <w:rsid w:val="00E23C50"/>
    <w:rsid w:val="00E26A5E"/>
    <w:rsid w:val="00E26D75"/>
    <w:rsid w:val="00E277E7"/>
    <w:rsid w:val="00E30FDB"/>
    <w:rsid w:val="00E31C2A"/>
    <w:rsid w:val="00E35A9B"/>
    <w:rsid w:val="00E37468"/>
    <w:rsid w:val="00E4038D"/>
    <w:rsid w:val="00E4071B"/>
    <w:rsid w:val="00E41210"/>
    <w:rsid w:val="00E41734"/>
    <w:rsid w:val="00E44B9F"/>
    <w:rsid w:val="00E45CE5"/>
    <w:rsid w:val="00E468BB"/>
    <w:rsid w:val="00E5149B"/>
    <w:rsid w:val="00E519CC"/>
    <w:rsid w:val="00E5338F"/>
    <w:rsid w:val="00E553AF"/>
    <w:rsid w:val="00E569A0"/>
    <w:rsid w:val="00E610FE"/>
    <w:rsid w:val="00E64D60"/>
    <w:rsid w:val="00E64E8F"/>
    <w:rsid w:val="00E65908"/>
    <w:rsid w:val="00E7039D"/>
    <w:rsid w:val="00E75D7C"/>
    <w:rsid w:val="00E766C9"/>
    <w:rsid w:val="00E766D0"/>
    <w:rsid w:val="00E7732F"/>
    <w:rsid w:val="00E77A38"/>
    <w:rsid w:val="00E8094A"/>
    <w:rsid w:val="00E82534"/>
    <w:rsid w:val="00E839AE"/>
    <w:rsid w:val="00E84273"/>
    <w:rsid w:val="00E86CA4"/>
    <w:rsid w:val="00E86CAB"/>
    <w:rsid w:val="00E9286E"/>
    <w:rsid w:val="00E92F4A"/>
    <w:rsid w:val="00E93A37"/>
    <w:rsid w:val="00E9433D"/>
    <w:rsid w:val="00E95ECE"/>
    <w:rsid w:val="00E969AF"/>
    <w:rsid w:val="00EA06A9"/>
    <w:rsid w:val="00EA075A"/>
    <w:rsid w:val="00EA29DD"/>
    <w:rsid w:val="00EA3B57"/>
    <w:rsid w:val="00EB0678"/>
    <w:rsid w:val="00EB09BD"/>
    <w:rsid w:val="00EB0CD7"/>
    <w:rsid w:val="00EB130E"/>
    <w:rsid w:val="00EB14FC"/>
    <w:rsid w:val="00EB3EE9"/>
    <w:rsid w:val="00EB46A4"/>
    <w:rsid w:val="00EB7155"/>
    <w:rsid w:val="00EC048A"/>
    <w:rsid w:val="00EC1CE5"/>
    <w:rsid w:val="00EC222D"/>
    <w:rsid w:val="00EC3294"/>
    <w:rsid w:val="00EC3BAB"/>
    <w:rsid w:val="00ED01ED"/>
    <w:rsid w:val="00ED1E81"/>
    <w:rsid w:val="00ED201B"/>
    <w:rsid w:val="00ED2C6C"/>
    <w:rsid w:val="00ED47D5"/>
    <w:rsid w:val="00ED68A6"/>
    <w:rsid w:val="00ED6F8A"/>
    <w:rsid w:val="00EE0440"/>
    <w:rsid w:val="00EE3284"/>
    <w:rsid w:val="00EE57E3"/>
    <w:rsid w:val="00EE6276"/>
    <w:rsid w:val="00EE6CA6"/>
    <w:rsid w:val="00EF02D6"/>
    <w:rsid w:val="00EF426A"/>
    <w:rsid w:val="00EF4E7B"/>
    <w:rsid w:val="00EF5C7E"/>
    <w:rsid w:val="00EF65EF"/>
    <w:rsid w:val="00F0022C"/>
    <w:rsid w:val="00F02FEA"/>
    <w:rsid w:val="00F034C3"/>
    <w:rsid w:val="00F03D10"/>
    <w:rsid w:val="00F059EF"/>
    <w:rsid w:val="00F0668A"/>
    <w:rsid w:val="00F101CC"/>
    <w:rsid w:val="00F1324B"/>
    <w:rsid w:val="00F1348F"/>
    <w:rsid w:val="00F14016"/>
    <w:rsid w:val="00F1514D"/>
    <w:rsid w:val="00F15C80"/>
    <w:rsid w:val="00F20155"/>
    <w:rsid w:val="00F2034F"/>
    <w:rsid w:val="00F20708"/>
    <w:rsid w:val="00F20A1A"/>
    <w:rsid w:val="00F21EAB"/>
    <w:rsid w:val="00F22443"/>
    <w:rsid w:val="00F22674"/>
    <w:rsid w:val="00F24E0F"/>
    <w:rsid w:val="00F2525D"/>
    <w:rsid w:val="00F252C9"/>
    <w:rsid w:val="00F3167A"/>
    <w:rsid w:val="00F32379"/>
    <w:rsid w:val="00F34654"/>
    <w:rsid w:val="00F346CD"/>
    <w:rsid w:val="00F36968"/>
    <w:rsid w:val="00F3774C"/>
    <w:rsid w:val="00F40606"/>
    <w:rsid w:val="00F40F9B"/>
    <w:rsid w:val="00F42F27"/>
    <w:rsid w:val="00F441A1"/>
    <w:rsid w:val="00F44695"/>
    <w:rsid w:val="00F45821"/>
    <w:rsid w:val="00F46323"/>
    <w:rsid w:val="00F50D72"/>
    <w:rsid w:val="00F519BD"/>
    <w:rsid w:val="00F51A9A"/>
    <w:rsid w:val="00F54097"/>
    <w:rsid w:val="00F55A32"/>
    <w:rsid w:val="00F56C6F"/>
    <w:rsid w:val="00F5772E"/>
    <w:rsid w:val="00F60B04"/>
    <w:rsid w:val="00F61F9F"/>
    <w:rsid w:val="00F6250A"/>
    <w:rsid w:val="00F6737C"/>
    <w:rsid w:val="00F7100E"/>
    <w:rsid w:val="00F75118"/>
    <w:rsid w:val="00F773A0"/>
    <w:rsid w:val="00F77F94"/>
    <w:rsid w:val="00F80A41"/>
    <w:rsid w:val="00F80FC3"/>
    <w:rsid w:val="00F82B16"/>
    <w:rsid w:val="00F82D0C"/>
    <w:rsid w:val="00F82EAF"/>
    <w:rsid w:val="00F84306"/>
    <w:rsid w:val="00F84C92"/>
    <w:rsid w:val="00F8601F"/>
    <w:rsid w:val="00F866A5"/>
    <w:rsid w:val="00F87F9C"/>
    <w:rsid w:val="00F903C7"/>
    <w:rsid w:val="00F90F5C"/>
    <w:rsid w:val="00F93348"/>
    <w:rsid w:val="00F93DF0"/>
    <w:rsid w:val="00F95156"/>
    <w:rsid w:val="00F974BC"/>
    <w:rsid w:val="00FA0B58"/>
    <w:rsid w:val="00FA3068"/>
    <w:rsid w:val="00FA367A"/>
    <w:rsid w:val="00FA77D2"/>
    <w:rsid w:val="00FB0571"/>
    <w:rsid w:val="00FB11AC"/>
    <w:rsid w:val="00FB219C"/>
    <w:rsid w:val="00FC1299"/>
    <w:rsid w:val="00FC38F0"/>
    <w:rsid w:val="00FC5259"/>
    <w:rsid w:val="00FC6ED5"/>
    <w:rsid w:val="00FD07FD"/>
    <w:rsid w:val="00FD3778"/>
    <w:rsid w:val="00FD7ED1"/>
    <w:rsid w:val="00FE0C58"/>
    <w:rsid w:val="00FE2632"/>
    <w:rsid w:val="00FE60E0"/>
    <w:rsid w:val="00FE6853"/>
    <w:rsid w:val="00FF455A"/>
    <w:rsid w:val="00FF5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B9FFD8"/>
  <w15:chartTrackingRefBased/>
  <w15:docId w15:val="{76F03AED-F00F-2840-8EFC-AFD1BBF4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AEE"/>
    <w:rPr>
      <w:rFonts w:ascii="Times New Roman" w:eastAsia="Times New Roman" w:hAnsi="Times New Roman" w:cs="Times New Roman"/>
      <w:lang w:val="en-IT" w:eastAsia="en-GB"/>
    </w:rPr>
  </w:style>
  <w:style w:type="paragraph" w:styleId="Heading1">
    <w:name w:val="heading 1"/>
    <w:basedOn w:val="Normal"/>
    <w:link w:val="Heading1Char"/>
    <w:uiPriority w:val="9"/>
    <w:qFormat/>
    <w:rsid w:val="00293BDC"/>
    <w:pPr>
      <w:spacing w:before="100" w:beforeAutospacing="1" w:after="100" w:afterAutospacing="1"/>
      <w:outlineLvl w:val="0"/>
    </w:pPr>
    <w:rPr>
      <w:b/>
      <w:bCs/>
      <w:kern w:val="36"/>
      <w:sz w:val="48"/>
      <w:szCs w:val="48"/>
      <w:lang w:eastAsia="de-DE"/>
    </w:rPr>
  </w:style>
  <w:style w:type="paragraph" w:styleId="Heading2">
    <w:name w:val="heading 2"/>
    <w:basedOn w:val="Normal"/>
    <w:next w:val="Normal"/>
    <w:link w:val="Heading2Char"/>
    <w:uiPriority w:val="9"/>
    <w:unhideWhenUsed/>
    <w:qFormat/>
    <w:rsid w:val="00CF04F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84BC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7039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7039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7039D"/>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14A76"/>
    <w:rPr>
      <w:sz w:val="20"/>
      <w:szCs w:val="20"/>
    </w:rPr>
  </w:style>
  <w:style w:type="character" w:customStyle="1" w:styleId="FootnoteTextChar">
    <w:name w:val="Footnote Text Char"/>
    <w:basedOn w:val="DefaultParagraphFont"/>
    <w:link w:val="FootnoteText"/>
    <w:uiPriority w:val="99"/>
    <w:semiHidden/>
    <w:rsid w:val="00014A76"/>
    <w:rPr>
      <w:sz w:val="20"/>
      <w:szCs w:val="20"/>
    </w:rPr>
  </w:style>
  <w:style w:type="character" w:styleId="FootnoteReference">
    <w:name w:val="footnote reference"/>
    <w:basedOn w:val="DefaultParagraphFont"/>
    <w:uiPriority w:val="99"/>
    <w:semiHidden/>
    <w:unhideWhenUsed/>
    <w:rsid w:val="00014A76"/>
    <w:rPr>
      <w:vertAlign w:val="superscript"/>
    </w:rPr>
  </w:style>
  <w:style w:type="paragraph" w:styleId="NormalWeb">
    <w:name w:val="Normal (Web)"/>
    <w:basedOn w:val="Normal"/>
    <w:uiPriority w:val="99"/>
    <w:unhideWhenUsed/>
    <w:rsid w:val="003805A2"/>
    <w:pPr>
      <w:spacing w:before="100" w:beforeAutospacing="1" w:after="100" w:afterAutospacing="1"/>
    </w:pPr>
    <w:rPr>
      <w:lang w:eastAsia="de-DE"/>
    </w:rPr>
  </w:style>
  <w:style w:type="character" w:customStyle="1" w:styleId="apple-converted-space">
    <w:name w:val="apple-converted-space"/>
    <w:basedOn w:val="DefaultParagraphFont"/>
    <w:rsid w:val="00F519BD"/>
  </w:style>
  <w:style w:type="character" w:customStyle="1" w:styleId="math">
    <w:name w:val="math"/>
    <w:basedOn w:val="DefaultParagraphFont"/>
    <w:rsid w:val="00F519BD"/>
  </w:style>
  <w:style w:type="character" w:customStyle="1" w:styleId="mjx-char">
    <w:name w:val="mjx-char"/>
    <w:basedOn w:val="DefaultParagraphFont"/>
    <w:rsid w:val="00F519BD"/>
  </w:style>
  <w:style w:type="character" w:customStyle="1" w:styleId="Heading1Char">
    <w:name w:val="Heading 1 Char"/>
    <w:basedOn w:val="DefaultParagraphFont"/>
    <w:link w:val="Heading1"/>
    <w:uiPriority w:val="9"/>
    <w:rsid w:val="00293BDC"/>
    <w:rPr>
      <w:rFonts w:ascii="Times New Roman" w:eastAsia="Times New Roman" w:hAnsi="Times New Roman" w:cs="Times New Roman"/>
      <w:b/>
      <w:bCs/>
      <w:kern w:val="36"/>
      <w:sz w:val="48"/>
      <w:szCs w:val="48"/>
      <w:lang w:eastAsia="de-DE"/>
    </w:rPr>
  </w:style>
  <w:style w:type="character" w:styleId="Hyperlink">
    <w:name w:val="Hyperlink"/>
    <w:basedOn w:val="DefaultParagraphFont"/>
    <w:uiPriority w:val="99"/>
    <w:unhideWhenUsed/>
    <w:rsid w:val="00293BDC"/>
    <w:rPr>
      <w:color w:val="0000FF"/>
      <w:u w:val="single"/>
    </w:rPr>
  </w:style>
  <w:style w:type="paragraph" w:styleId="Header">
    <w:name w:val="header"/>
    <w:basedOn w:val="Normal"/>
    <w:link w:val="HeaderChar"/>
    <w:uiPriority w:val="99"/>
    <w:unhideWhenUsed/>
    <w:rsid w:val="005D545F"/>
    <w:pPr>
      <w:tabs>
        <w:tab w:val="center" w:pos="4513"/>
        <w:tab w:val="right" w:pos="9026"/>
      </w:tabs>
    </w:pPr>
  </w:style>
  <w:style w:type="character" w:customStyle="1" w:styleId="HeaderChar">
    <w:name w:val="Header Char"/>
    <w:basedOn w:val="DefaultParagraphFont"/>
    <w:link w:val="Header"/>
    <w:uiPriority w:val="99"/>
    <w:rsid w:val="005D545F"/>
  </w:style>
  <w:style w:type="paragraph" w:styleId="Footer">
    <w:name w:val="footer"/>
    <w:basedOn w:val="Normal"/>
    <w:link w:val="FooterChar"/>
    <w:uiPriority w:val="99"/>
    <w:unhideWhenUsed/>
    <w:rsid w:val="005D545F"/>
    <w:pPr>
      <w:tabs>
        <w:tab w:val="center" w:pos="4513"/>
        <w:tab w:val="right" w:pos="9026"/>
      </w:tabs>
    </w:pPr>
  </w:style>
  <w:style w:type="character" w:customStyle="1" w:styleId="FooterChar">
    <w:name w:val="Footer Char"/>
    <w:basedOn w:val="DefaultParagraphFont"/>
    <w:link w:val="Footer"/>
    <w:uiPriority w:val="99"/>
    <w:rsid w:val="005D545F"/>
  </w:style>
  <w:style w:type="character" w:styleId="PageNumber">
    <w:name w:val="page number"/>
    <w:basedOn w:val="DefaultParagraphFont"/>
    <w:uiPriority w:val="99"/>
    <w:semiHidden/>
    <w:unhideWhenUsed/>
    <w:rsid w:val="005D545F"/>
  </w:style>
  <w:style w:type="table" w:styleId="TableGrid">
    <w:name w:val="Table Grid"/>
    <w:basedOn w:val="TableNormal"/>
    <w:uiPriority w:val="39"/>
    <w:rsid w:val="001C7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eraturverzeichnis1">
    <w:name w:val="Literaturverzeichnis1"/>
    <w:basedOn w:val="Normal"/>
    <w:link w:val="BibliographyZchn"/>
    <w:rsid w:val="000B18DC"/>
    <w:pPr>
      <w:spacing w:after="240"/>
      <w:ind w:left="720" w:hanging="720"/>
      <w:jc w:val="both"/>
    </w:pPr>
    <w:rPr>
      <w:rFonts w:ascii="Garamond" w:hAnsi="Garamond"/>
      <w:lang w:val="en-US"/>
    </w:rPr>
  </w:style>
  <w:style w:type="character" w:customStyle="1" w:styleId="BibliographyZchn">
    <w:name w:val="Bibliography Zchn"/>
    <w:basedOn w:val="DefaultParagraphFont"/>
    <w:link w:val="Literaturverzeichnis1"/>
    <w:rsid w:val="000B18DC"/>
    <w:rPr>
      <w:rFonts w:ascii="Garamond" w:hAnsi="Garamond"/>
      <w:lang w:val="en-US"/>
    </w:rPr>
  </w:style>
  <w:style w:type="character" w:styleId="EndnoteReference">
    <w:name w:val="endnote reference"/>
    <w:basedOn w:val="DefaultParagraphFont"/>
    <w:uiPriority w:val="99"/>
    <w:semiHidden/>
    <w:unhideWhenUsed/>
    <w:rsid w:val="00B46902"/>
    <w:rPr>
      <w:vertAlign w:val="superscript"/>
    </w:rPr>
  </w:style>
  <w:style w:type="table" w:styleId="PlainTable1">
    <w:name w:val="Plain Table 1"/>
    <w:basedOn w:val="TableNormal"/>
    <w:uiPriority w:val="41"/>
    <w:rsid w:val="00FE6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FE685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80FC3"/>
    <w:rPr>
      <w:sz w:val="16"/>
      <w:szCs w:val="16"/>
    </w:rPr>
  </w:style>
  <w:style w:type="paragraph" w:styleId="CommentText">
    <w:name w:val="annotation text"/>
    <w:basedOn w:val="Normal"/>
    <w:link w:val="CommentTextChar"/>
    <w:uiPriority w:val="99"/>
    <w:unhideWhenUsed/>
    <w:rsid w:val="00F80FC3"/>
    <w:rPr>
      <w:sz w:val="20"/>
      <w:szCs w:val="20"/>
    </w:rPr>
  </w:style>
  <w:style w:type="character" w:customStyle="1" w:styleId="CommentTextChar">
    <w:name w:val="Comment Text Char"/>
    <w:basedOn w:val="DefaultParagraphFont"/>
    <w:link w:val="CommentText"/>
    <w:uiPriority w:val="99"/>
    <w:rsid w:val="00F80FC3"/>
    <w:rPr>
      <w:sz w:val="20"/>
      <w:szCs w:val="20"/>
    </w:rPr>
  </w:style>
  <w:style w:type="paragraph" w:styleId="CommentSubject">
    <w:name w:val="annotation subject"/>
    <w:basedOn w:val="CommentText"/>
    <w:next w:val="CommentText"/>
    <w:link w:val="CommentSubjectChar"/>
    <w:uiPriority w:val="99"/>
    <w:semiHidden/>
    <w:unhideWhenUsed/>
    <w:rsid w:val="00F80FC3"/>
    <w:rPr>
      <w:b/>
      <w:bCs/>
    </w:rPr>
  </w:style>
  <w:style w:type="character" w:customStyle="1" w:styleId="CommentSubjectChar">
    <w:name w:val="Comment Subject Char"/>
    <w:basedOn w:val="CommentTextChar"/>
    <w:link w:val="CommentSubject"/>
    <w:uiPriority w:val="99"/>
    <w:semiHidden/>
    <w:rsid w:val="00F80FC3"/>
    <w:rPr>
      <w:b/>
      <w:bCs/>
      <w:sz w:val="20"/>
      <w:szCs w:val="20"/>
    </w:rPr>
  </w:style>
  <w:style w:type="paragraph" w:styleId="Revision">
    <w:name w:val="Revision"/>
    <w:hidden/>
    <w:uiPriority w:val="99"/>
    <w:semiHidden/>
    <w:rsid w:val="007E0D4F"/>
  </w:style>
  <w:style w:type="table" w:styleId="GridTable2-Accent3">
    <w:name w:val="Grid Table 2 Accent 3"/>
    <w:basedOn w:val="TableNormal"/>
    <w:uiPriority w:val="47"/>
    <w:rsid w:val="0025716E"/>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411826"/>
    <w:pPr>
      <w:ind w:left="720"/>
      <w:contextualSpacing/>
    </w:pPr>
  </w:style>
  <w:style w:type="character" w:customStyle="1" w:styleId="UnresolvedMention1">
    <w:name w:val="Unresolved Mention1"/>
    <w:basedOn w:val="DefaultParagraphFont"/>
    <w:uiPriority w:val="99"/>
    <w:semiHidden/>
    <w:unhideWhenUsed/>
    <w:rsid w:val="001C4C3E"/>
    <w:rPr>
      <w:color w:val="605E5C"/>
      <w:shd w:val="clear" w:color="auto" w:fill="E1DFDD"/>
    </w:rPr>
  </w:style>
  <w:style w:type="character" w:customStyle="1" w:styleId="Heading3Char">
    <w:name w:val="Heading 3 Char"/>
    <w:basedOn w:val="DefaultParagraphFont"/>
    <w:link w:val="Heading3"/>
    <w:uiPriority w:val="9"/>
    <w:rsid w:val="00384BCF"/>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5C6009"/>
    <w:rPr>
      <w:color w:val="605E5C"/>
      <w:shd w:val="clear" w:color="auto" w:fill="E1DFDD"/>
    </w:rPr>
  </w:style>
  <w:style w:type="character" w:styleId="FollowedHyperlink">
    <w:name w:val="FollowedHyperlink"/>
    <w:basedOn w:val="DefaultParagraphFont"/>
    <w:uiPriority w:val="99"/>
    <w:semiHidden/>
    <w:unhideWhenUsed/>
    <w:rsid w:val="00813C5A"/>
    <w:rPr>
      <w:color w:val="954F72" w:themeColor="followedHyperlink"/>
      <w:u w:val="single"/>
    </w:rPr>
  </w:style>
  <w:style w:type="paragraph" w:customStyle="1" w:styleId="msonormal0">
    <w:name w:val="msonormal"/>
    <w:basedOn w:val="Normal"/>
    <w:rsid w:val="00345D6E"/>
    <w:pPr>
      <w:spacing w:before="100" w:beforeAutospacing="1" w:after="100" w:afterAutospacing="1"/>
    </w:pPr>
  </w:style>
  <w:style w:type="paragraph" w:customStyle="1" w:styleId="xl63">
    <w:name w:val="xl63"/>
    <w:basedOn w:val="Normal"/>
    <w:rsid w:val="00345D6E"/>
    <w:pPr>
      <w:spacing w:before="100" w:beforeAutospacing="1" w:after="100" w:afterAutospacing="1"/>
      <w:jc w:val="center"/>
    </w:pPr>
    <w:rPr>
      <w:b/>
      <w:bCs/>
    </w:rPr>
  </w:style>
  <w:style w:type="paragraph" w:customStyle="1" w:styleId="xl65">
    <w:name w:val="xl65"/>
    <w:basedOn w:val="Normal"/>
    <w:rsid w:val="00345D6E"/>
    <w:pPr>
      <w:spacing w:before="100" w:beforeAutospacing="1" w:after="100" w:afterAutospacing="1"/>
      <w:jc w:val="center"/>
    </w:pPr>
    <w:rPr>
      <w:b/>
      <w:bCs/>
    </w:rPr>
  </w:style>
  <w:style w:type="paragraph" w:styleId="TOCHeading">
    <w:name w:val="TOC Heading"/>
    <w:basedOn w:val="Heading1"/>
    <w:next w:val="Normal"/>
    <w:uiPriority w:val="39"/>
    <w:unhideWhenUsed/>
    <w:qFormat/>
    <w:rsid w:val="009061EA"/>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val="en-US" w:eastAsia="en-US"/>
    </w:rPr>
  </w:style>
  <w:style w:type="paragraph" w:styleId="TOC1">
    <w:name w:val="toc 1"/>
    <w:basedOn w:val="Normal"/>
    <w:next w:val="Normal"/>
    <w:autoRedefine/>
    <w:uiPriority w:val="39"/>
    <w:unhideWhenUsed/>
    <w:rsid w:val="00C24678"/>
    <w:pPr>
      <w:tabs>
        <w:tab w:val="right" w:leader="dot" w:pos="9016"/>
      </w:tabs>
      <w:spacing w:before="120"/>
    </w:pPr>
    <w:rPr>
      <w:i/>
      <w:iCs/>
      <w:noProof/>
      <w:lang w:val="en-US"/>
    </w:rPr>
  </w:style>
  <w:style w:type="paragraph" w:styleId="TOC2">
    <w:name w:val="toc 2"/>
    <w:basedOn w:val="Normal"/>
    <w:next w:val="Normal"/>
    <w:autoRedefine/>
    <w:uiPriority w:val="39"/>
    <w:semiHidden/>
    <w:unhideWhenUsed/>
    <w:rsid w:val="009061EA"/>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061EA"/>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061EA"/>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061EA"/>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061EA"/>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061EA"/>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061EA"/>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061EA"/>
    <w:pPr>
      <w:ind w:left="1920"/>
    </w:pPr>
    <w:rPr>
      <w:rFonts w:asciiTheme="minorHAnsi" w:hAnsiTheme="minorHAnsi" w:cstheme="minorHAnsi"/>
      <w:sz w:val="20"/>
      <w:szCs w:val="20"/>
    </w:rPr>
  </w:style>
  <w:style w:type="character" w:styleId="Strong">
    <w:name w:val="Strong"/>
    <w:basedOn w:val="DefaultParagraphFont"/>
    <w:uiPriority w:val="22"/>
    <w:qFormat/>
    <w:rsid w:val="005D7B38"/>
    <w:rPr>
      <w:b/>
      <w:bCs/>
    </w:rPr>
  </w:style>
  <w:style w:type="paragraph" w:customStyle="1" w:styleId="whitespace-normal">
    <w:name w:val="whitespace-normal"/>
    <w:basedOn w:val="Normal"/>
    <w:rsid w:val="00974173"/>
    <w:pPr>
      <w:spacing w:before="100" w:beforeAutospacing="1" w:after="100" w:afterAutospacing="1"/>
    </w:pPr>
  </w:style>
  <w:style w:type="paragraph" w:customStyle="1" w:styleId="whitespace-pre-wrap">
    <w:name w:val="whitespace-pre-wrap"/>
    <w:basedOn w:val="Normal"/>
    <w:rsid w:val="00974173"/>
    <w:pPr>
      <w:spacing w:before="100" w:beforeAutospacing="1" w:after="100" w:afterAutospacing="1"/>
    </w:pPr>
  </w:style>
  <w:style w:type="character" w:customStyle="1" w:styleId="Heading4Char">
    <w:name w:val="Heading 4 Char"/>
    <w:basedOn w:val="DefaultParagraphFont"/>
    <w:link w:val="Heading4"/>
    <w:uiPriority w:val="9"/>
    <w:semiHidden/>
    <w:rsid w:val="00E7039D"/>
    <w:rPr>
      <w:rFonts w:asciiTheme="majorHAnsi" w:eastAsiaTheme="majorEastAsia" w:hAnsiTheme="majorHAnsi" w:cstheme="majorBidi"/>
      <w:i/>
      <w:iCs/>
      <w:color w:val="2F5496" w:themeColor="accent1" w:themeShade="BF"/>
      <w:lang w:val="en-IT" w:eastAsia="en-GB"/>
    </w:rPr>
  </w:style>
  <w:style w:type="character" w:customStyle="1" w:styleId="Heading5Char">
    <w:name w:val="Heading 5 Char"/>
    <w:basedOn w:val="DefaultParagraphFont"/>
    <w:link w:val="Heading5"/>
    <w:uiPriority w:val="9"/>
    <w:semiHidden/>
    <w:rsid w:val="00E7039D"/>
    <w:rPr>
      <w:rFonts w:asciiTheme="majorHAnsi" w:eastAsiaTheme="majorEastAsia" w:hAnsiTheme="majorHAnsi" w:cstheme="majorBidi"/>
      <w:color w:val="2F5496" w:themeColor="accent1" w:themeShade="BF"/>
      <w:lang w:val="en-IT" w:eastAsia="en-GB"/>
    </w:rPr>
  </w:style>
  <w:style w:type="character" w:customStyle="1" w:styleId="Heading6Char">
    <w:name w:val="Heading 6 Char"/>
    <w:basedOn w:val="DefaultParagraphFont"/>
    <w:link w:val="Heading6"/>
    <w:uiPriority w:val="9"/>
    <w:semiHidden/>
    <w:rsid w:val="00E7039D"/>
    <w:rPr>
      <w:rFonts w:asciiTheme="majorHAnsi" w:eastAsiaTheme="majorEastAsia" w:hAnsiTheme="majorHAnsi" w:cstheme="majorBidi"/>
      <w:color w:val="1F3763" w:themeColor="accent1" w:themeShade="7F"/>
      <w:lang w:val="en-IT" w:eastAsia="en-GB"/>
    </w:rPr>
  </w:style>
  <w:style w:type="character" w:styleId="Emphasis">
    <w:name w:val="Emphasis"/>
    <w:basedOn w:val="DefaultParagraphFont"/>
    <w:uiPriority w:val="20"/>
    <w:qFormat/>
    <w:rsid w:val="00764669"/>
    <w:rPr>
      <w:i/>
      <w:iCs/>
    </w:rPr>
  </w:style>
  <w:style w:type="character" w:customStyle="1" w:styleId="Heading2Char">
    <w:name w:val="Heading 2 Char"/>
    <w:basedOn w:val="DefaultParagraphFont"/>
    <w:link w:val="Heading2"/>
    <w:uiPriority w:val="9"/>
    <w:rsid w:val="00CF04FA"/>
    <w:rPr>
      <w:rFonts w:asciiTheme="majorHAnsi" w:eastAsiaTheme="majorEastAsia" w:hAnsiTheme="majorHAnsi" w:cstheme="majorBidi"/>
      <w:color w:val="2F5496" w:themeColor="accent1" w:themeShade="BF"/>
      <w:sz w:val="26"/>
      <w:szCs w:val="26"/>
      <w:lang w:val="en-IT" w:eastAsia="en-GB"/>
    </w:rPr>
  </w:style>
  <w:style w:type="paragraph" w:customStyle="1" w:styleId="xl64">
    <w:name w:val="xl64"/>
    <w:basedOn w:val="Normal"/>
    <w:rsid w:val="00045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MT" w:hAnsi="ArialMT"/>
      <w:sz w:val="20"/>
      <w:szCs w:val="20"/>
    </w:rPr>
  </w:style>
  <w:style w:type="paragraph" w:customStyle="1" w:styleId="xl66">
    <w:name w:val="xl66"/>
    <w:basedOn w:val="Normal"/>
    <w:rsid w:val="00045CFE"/>
    <w:pPr>
      <w:spacing w:before="100" w:beforeAutospacing="1" w:after="100" w:afterAutospacing="1"/>
      <w:textAlignment w:val="top"/>
    </w:pPr>
  </w:style>
  <w:style w:type="paragraph" w:customStyle="1" w:styleId="xl67">
    <w:name w:val="xl67"/>
    <w:basedOn w:val="Normal"/>
    <w:rsid w:val="00045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MT" w:hAnsi="ArialMT"/>
      <w:sz w:val="20"/>
      <w:szCs w:val="20"/>
    </w:rPr>
  </w:style>
  <w:style w:type="paragraph" w:customStyle="1" w:styleId="xl68">
    <w:name w:val="xl68"/>
    <w:basedOn w:val="Normal"/>
    <w:rsid w:val="00045C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69">
    <w:name w:val="xl69"/>
    <w:basedOn w:val="Normal"/>
    <w:rsid w:val="00045C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MT" w:hAnsi="ArialMT"/>
      <w:b/>
      <w:bCs/>
      <w:sz w:val="20"/>
      <w:szCs w:val="20"/>
    </w:rPr>
  </w:style>
  <w:style w:type="paragraph" w:customStyle="1" w:styleId="xl70">
    <w:name w:val="xl70"/>
    <w:basedOn w:val="Normal"/>
    <w:rsid w:val="00045C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color w:val="000000"/>
      <w:sz w:val="20"/>
      <w:szCs w:val="20"/>
    </w:rPr>
  </w:style>
  <w:style w:type="paragraph" w:customStyle="1" w:styleId="xl71">
    <w:name w:val="xl71"/>
    <w:basedOn w:val="Normal"/>
    <w:rsid w:val="00045C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MT" w:hAnsi="ArialMT"/>
      <w:b/>
      <w:bCs/>
      <w:sz w:val="20"/>
      <w:szCs w:val="20"/>
    </w:rPr>
  </w:style>
  <w:style w:type="paragraph" w:customStyle="1" w:styleId="xl72">
    <w:name w:val="xl72"/>
    <w:basedOn w:val="Normal"/>
    <w:rsid w:val="00045C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MT" w:hAnsi="ArialMT"/>
      <w:sz w:val="20"/>
      <w:szCs w:val="20"/>
    </w:rPr>
  </w:style>
  <w:style w:type="paragraph" w:customStyle="1" w:styleId="xl73">
    <w:name w:val="xl73"/>
    <w:basedOn w:val="Normal"/>
    <w:rsid w:val="00045C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MT" w:hAnsi="ArialMT"/>
      <w:sz w:val="20"/>
      <w:szCs w:val="20"/>
    </w:rPr>
  </w:style>
  <w:style w:type="paragraph" w:customStyle="1" w:styleId="xl74">
    <w:name w:val="xl74"/>
    <w:basedOn w:val="Normal"/>
    <w:rsid w:val="00045CFE"/>
    <w:pPr>
      <w:spacing w:before="100" w:beforeAutospacing="1" w:after="100" w:afterAutospacing="1"/>
      <w:textAlignment w:val="top"/>
    </w:pPr>
    <w:rPr>
      <w:rFonts w:ascii="ArialMT" w:hAnsi="ArialMT"/>
      <w:b/>
      <w:bCs/>
    </w:rPr>
  </w:style>
  <w:style w:type="paragraph" w:customStyle="1" w:styleId="xl75">
    <w:name w:val="xl75"/>
    <w:basedOn w:val="Normal"/>
    <w:rsid w:val="00045CFE"/>
    <w:pPr>
      <w:spacing w:before="100" w:beforeAutospacing="1" w:after="100" w:afterAutospacing="1"/>
      <w:textAlignment w:val="top"/>
    </w:pPr>
    <w:rPr>
      <w:rFonts w:ascii="ArialMT" w:hAnsi="ArialMT"/>
    </w:rPr>
  </w:style>
  <w:style w:type="paragraph" w:customStyle="1" w:styleId="xl76">
    <w:name w:val="xl76"/>
    <w:basedOn w:val="Normal"/>
    <w:rsid w:val="00045CFE"/>
    <w:pPr>
      <w:spacing w:before="100" w:beforeAutospacing="1" w:after="100" w:afterAutospacing="1"/>
      <w:jc w:val="center"/>
      <w:textAlignment w:val="top"/>
    </w:pPr>
  </w:style>
  <w:style w:type="paragraph" w:customStyle="1" w:styleId="xl77">
    <w:name w:val="xl77"/>
    <w:basedOn w:val="Normal"/>
    <w:rsid w:val="00045CFE"/>
    <w:pPr>
      <w:spacing w:before="100" w:beforeAutospacing="1" w:after="100" w:afterAutospacing="1"/>
      <w:jc w:val="center"/>
      <w:textAlignment w:val="top"/>
    </w:pPr>
    <w:rPr>
      <w:rFonts w:ascii="ArialMT" w:hAnsi="ArialMT"/>
    </w:rPr>
  </w:style>
  <w:style w:type="paragraph" w:customStyle="1" w:styleId="p1">
    <w:name w:val="p1"/>
    <w:basedOn w:val="Normal"/>
    <w:rsid w:val="00D754C8"/>
    <w:rPr>
      <w:color w:val="000000"/>
      <w:sz w:val="17"/>
      <w:szCs w:val="17"/>
    </w:rPr>
  </w:style>
  <w:style w:type="paragraph" w:styleId="Bibliography">
    <w:name w:val="Bibliography"/>
    <w:basedOn w:val="Normal"/>
    <w:next w:val="Normal"/>
    <w:uiPriority w:val="37"/>
    <w:unhideWhenUsed/>
    <w:rsid w:val="00CA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0594">
      <w:bodyDiv w:val="1"/>
      <w:marLeft w:val="0"/>
      <w:marRight w:val="0"/>
      <w:marTop w:val="0"/>
      <w:marBottom w:val="0"/>
      <w:divBdr>
        <w:top w:val="none" w:sz="0" w:space="0" w:color="auto"/>
        <w:left w:val="none" w:sz="0" w:space="0" w:color="auto"/>
        <w:bottom w:val="none" w:sz="0" w:space="0" w:color="auto"/>
        <w:right w:val="none" w:sz="0" w:space="0" w:color="auto"/>
      </w:divBdr>
    </w:div>
    <w:div w:id="28456507">
      <w:bodyDiv w:val="1"/>
      <w:marLeft w:val="0"/>
      <w:marRight w:val="0"/>
      <w:marTop w:val="0"/>
      <w:marBottom w:val="0"/>
      <w:divBdr>
        <w:top w:val="none" w:sz="0" w:space="0" w:color="auto"/>
        <w:left w:val="none" w:sz="0" w:space="0" w:color="auto"/>
        <w:bottom w:val="none" w:sz="0" w:space="0" w:color="auto"/>
        <w:right w:val="none" w:sz="0" w:space="0" w:color="auto"/>
      </w:divBdr>
    </w:div>
    <w:div w:id="38868084">
      <w:bodyDiv w:val="1"/>
      <w:marLeft w:val="0"/>
      <w:marRight w:val="0"/>
      <w:marTop w:val="0"/>
      <w:marBottom w:val="0"/>
      <w:divBdr>
        <w:top w:val="none" w:sz="0" w:space="0" w:color="auto"/>
        <w:left w:val="none" w:sz="0" w:space="0" w:color="auto"/>
        <w:bottom w:val="none" w:sz="0" w:space="0" w:color="auto"/>
        <w:right w:val="none" w:sz="0" w:space="0" w:color="auto"/>
      </w:divBdr>
    </w:div>
    <w:div w:id="53815412">
      <w:bodyDiv w:val="1"/>
      <w:marLeft w:val="0"/>
      <w:marRight w:val="0"/>
      <w:marTop w:val="0"/>
      <w:marBottom w:val="0"/>
      <w:divBdr>
        <w:top w:val="none" w:sz="0" w:space="0" w:color="auto"/>
        <w:left w:val="none" w:sz="0" w:space="0" w:color="auto"/>
        <w:bottom w:val="none" w:sz="0" w:space="0" w:color="auto"/>
        <w:right w:val="none" w:sz="0" w:space="0" w:color="auto"/>
      </w:divBdr>
    </w:div>
    <w:div w:id="68429388">
      <w:bodyDiv w:val="1"/>
      <w:marLeft w:val="0"/>
      <w:marRight w:val="0"/>
      <w:marTop w:val="0"/>
      <w:marBottom w:val="0"/>
      <w:divBdr>
        <w:top w:val="none" w:sz="0" w:space="0" w:color="auto"/>
        <w:left w:val="none" w:sz="0" w:space="0" w:color="auto"/>
        <w:bottom w:val="none" w:sz="0" w:space="0" w:color="auto"/>
        <w:right w:val="none" w:sz="0" w:space="0" w:color="auto"/>
      </w:divBdr>
    </w:div>
    <w:div w:id="68507656">
      <w:bodyDiv w:val="1"/>
      <w:marLeft w:val="0"/>
      <w:marRight w:val="0"/>
      <w:marTop w:val="0"/>
      <w:marBottom w:val="0"/>
      <w:divBdr>
        <w:top w:val="none" w:sz="0" w:space="0" w:color="auto"/>
        <w:left w:val="none" w:sz="0" w:space="0" w:color="auto"/>
        <w:bottom w:val="none" w:sz="0" w:space="0" w:color="auto"/>
        <w:right w:val="none" w:sz="0" w:space="0" w:color="auto"/>
      </w:divBdr>
      <w:divsChild>
        <w:div w:id="283200457">
          <w:marLeft w:val="0"/>
          <w:marRight w:val="0"/>
          <w:marTop w:val="0"/>
          <w:marBottom w:val="0"/>
          <w:divBdr>
            <w:top w:val="none" w:sz="0" w:space="0" w:color="auto"/>
            <w:left w:val="none" w:sz="0" w:space="0" w:color="auto"/>
            <w:bottom w:val="none" w:sz="0" w:space="0" w:color="auto"/>
            <w:right w:val="none" w:sz="0" w:space="0" w:color="auto"/>
          </w:divBdr>
          <w:divsChild>
            <w:div w:id="2073847258">
              <w:marLeft w:val="0"/>
              <w:marRight w:val="0"/>
              <w:marTop w:val="0"/>
              <w:marBottom w:val="0"/>
              <w:divBdr>
                <w:top w:val="none" w:sz="0" w:space="0" w:color="auto"/>
                <w:left w:val="none" w:sz="0" w:space="0" w:color="auto"/>
                <w:bottom w:val="none" w:sz="0" w:space="0" w:color="auto"/>
                <w:right w:val="none" w:sz="0" w:space="0" w:color="auto"/>
              </w:divBdr>
              <w:divsChild>
                <w:div w:id="16177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6537">
      <w:bodyDiv w:val="1"/>
      <w:marLeft w:val="0"/>
      <w:marRight w:val="0"/>
      <w:marTop w:val="0"/>
      <w:marBottom w:val="0"/>
      <w:divBdr>
        <w:top w:val="none" w:sz="0" w:space="0" w:color="auto"/>
        <w:left w:val="none" w:sz="0" w:space="0" w:color="auto"/>
        <w:bottom w:val="none" w:sz="0" w:space="0" w:color="auto"/>
        <w:right w:val="none" w:sz="0" w:space="0" w:color="auto"/>
      </w:divBdr>
    </w:div>
    <w:div w:id="115952451">
      <w:bodyDiv w:val="1"/>
      <w:marLeft w:val="0"/>
      <w:marRight w:val="0"/>
      <w:marTop w:val="0"/>
      <w:marBottom w:val="0"/>
      <w:divBdr>
        <w:top w:val="none" w:sz="0" w:space="0" w:color="auto"/>
        <w:left w:val="none" w:sz="0" w:space="0" w:color="auto"/>
        <w:bottom w:val="none" w:sz="0" w:space="0" w:color="auto"/>
        <w:right w:val="none" w:sz="0" w:space="0" w:color="auto"/>
      </w:divBdr>
    </w:div>
    <w:div w:id="125202789">
      <w:bodyDiv w:val="1"/>
      <w:marLeft w:val="0"/>
      <w:marRight w:val="0"/>
      <w:marTop w:val="0"/>
      <w:marBottom w:val="0"/>
      <w:divBdr>
        <w:top w:val="none" w:sz="0" w:space="0" w:color="auto"/>
        <w:left w:val="none" w:sz="0" w:space="0" w:color="auto"/>
        <w:bottom w:val="none" w:sz="0" w:space="0" w:color="auto"/>
        <w:right w:val="none" w:sz="0" w:space="0" w:color="auto"/>
      </w:divBdr>
    </w:div>
    <w:div w:id="129908841">
      <w:bodyDiv w:val="1"/>
      <w:marLeft w:val="0"/>
      <w:marRight w:val="0"/>
      <w:marTop w:val="0"/>
      <w:marBottom w:val="0"/>
      <w:divBdr>
        <w:top w:val="none" w:sz="0" w:space="0" w:color="auto"/>
        <w:left w:val="none" w:sz="0" w:space="0" w:color="auto"/>
        <w:bottom w:val="none" w:sz="0" w:space="0" w:color="auto"/>
        <w:right w:val="none" w:sz="0" w:space="0" w:color="auto"/>
      </w:divBdr>
    </w:div>
    <w:div w:id="141042781">
      <w:bodyDiv w:val="1"/>
      <w:marLeft w:val="0"/>
      <w:marRight w:val="0"/>
      <w:marTop w:val="0"/>
      <w:marBottom w:val="0"/>
      <w:divBdr>
        <w:top w:val="none" w:sz="0" w:space="0" w:color="auto"/>
        <w:left w:val="none" w:sz="0" w:space="0" w:color="auto"/>
        <w:bottom w:val="none" w:sz="0" w:space="0" w:color="auto"/>
        <w:right w:val="none" w:sz="0" w:space="0" w:color="auto"/>
      </w:divBdr>
    </w:div>
    <w:div w:id="160585967">
      <w:bodyDiv w:val="1"/>
      <w:marLeft w:val="0"/>
      <w:marRight w:val="0"/>
      <w:marTop w:val="0"/>
      <w:marBottom w:val="0"/>
      <w:divBdr>
        <w:top w:val="none" w:sz="0" w:space="0" w:color="auto"/>
        <w:left w:val="none" w:sz="0" w:space="0" w:color="auto"/>
        <w:bottom w:val="none" w:sz="0" w:space="0" w:color="auto"/>
        <w:right w:val="none" w:sz="0" w:space="0" w:color="auto"/>
      </w:divBdr>
    </w:div>
    <w:div w:id="176308620">
      <w:bodyDiv w:val="1"/>
      <w:marLeft w:val="0"/>
      <w:marRight w:val="0"/>
      <w:marTop w:val="0"/>
      <w:marBottom w:val="0"/>
      <w:divBdr>
        <w:top w:val="none" w:sz="0" w:space="0" w:color="auto"/>
        <w:left w:val="none" w:sz="0" w:space="0" w:color="auto"/>
        <w:bottom w:val="none" w:sz="0" w:space="0" w:color="auto"/>
        <w:right w:val="none" w:sz="0" w:space="0" w:color="auto"/>
      </w:divBdr>
    </w:div>
    <w:div w:id="179396102">
      <w:bodyDiv w:val="1"/>
      <w:marLeft w:val="0"/>
      <w:marRight w:val="0"/>
      <w:marTop w:val="0"/>
      <w:marBottom w:val="0"/>
      <w:divBdr>
        <w:top w:val="none" w:sz="0" w:space="0" w:color="auto"/>
        <w:left w:val="none" w:sz="0" w:space="0" w:color="auto"/>
        <w:bottom w:val="none" w:sz="0" w:space="0" w:color="auto"/>
        <w:right w:val="none" w:sz="0" w:space="0" w:color="auto"/>
      </w:divBdr>
    </w:div>
    <w:div w:id="182205642">
      <w:bodyDiv w:val="1"/>
      <w:marLeft w:val="0"/>
      <w:marRight w:val="0"/>
      <w:marTop w:val="0"/>
      <w:marBottom w:val="0"/>
      <w:divBdr>
        <w:top w:val="none" w:sz="0" w:space="0" w:color="auto"/>
        <w:left w:val="none" w:sz="0" w:space="0" w:color="auto"/>
        <w:bottom w:val="none" w:sz="0" w:space="0" w:color="auto"/>
        <w:right w:val="none" w:sz="0" w:space="0" w:color="auto"/>
      </w:divBdr>
      <w:divsChild>
        <w:div w:id="1731877034">
          <w:marLeft w:val="0"/>
          <w:marRight w:val="0"/>
          <w:marTop w:val="0"/>
          <w:marBottom w:val="0"/>
          <w:divBdr>
            <w:top w:val="none" w:sz="0" w:space="0" w:color="auto"/>
            <w:left w:val="none" w:sz="0" w:space="0" w:color="auto"/>
            <w:bottom w:val="none" w:sz="0" w:space="0" w:color="auto"/>
            <w:right w:val="none" w:sz="0" w:space="0" w:color="auto"/>
          </w:divBdr>
          <w:divsChild>
            <w:div w:id="1960913118">
              <w:marLeft w:val="0"/>
              <w:marRight w:val="0"/>
              <w:marTop w:val="0"/>
              <w:marBottom w:val="0"/>
              <w:divBdr>
                <w:top w:val="none" w:sz="0" w:space="0" w:color="auto"/>
                <w:left w:val="none" w:sz="0" w:space="0" w:color="auto"/>
                <w:bottom w:val="none" w:sz="0" w:space="0" w:color="auto"/>
                <w:right w:val="none" w:sz="0" w:space="0" w:color="auto"/>
              </w:divBdr>
              <w:divsChild>
                <w:div w:id="12249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58">
      <w:bodyDiv w:val="1"/>
      <w:marLeft w:val="0"/>
      <w:marRight w:val="0"/>
      <w:marTop w:val="0"/>
      <w:marBottom w:val="0"/>
      <w:divBdr>
        <w:top w:val="none" w:sz="0" w:space="0" w:color="auto"/>
        <w:left w:val="none" w:sz="0" w:space="0" w:color="auto"/>
        <w:bottom w:val="none" w:sz="0" w:space="0" w:color="auto"/>
        <w:right w:val="none" w:sz="0" w:space="0" w:color="auto"/>
      </w:divBdr>
      <w:divsChild>
        <w:div w:id="713579597">
          <w:marLeft w:val="0"/>
          <w:marRight w:val="0"/>
          <w:marTop w:val="0"/>
          <w:marBottom w:val="0"/>
          <w:divBdr>
            <w:top w:val="none" w:sz="0" w:space="0" w:color="auto"/>
            <w:left w:val="none" w:sz="0" w:space="0" w:color="auto"/>
            <w:bottom w:val="none" w:sz="0" w:space="0" w:color="auto"/>
            <w:right w:val="none" w:sz="0" w:space="0" w:color="auto"/>
          </w:divBdr>
          <w:divsChild>
            <w:div w:id="515584178">
              <w:marLeft w:val="0"/>
              <w:marRight w:val="0"/>
              <w:marTop w:val="0"/>
              <w:marBottom w:val="0"/>
              <w:divBdr>
                <w:top w:val="none" w:sz="0" w:space="0" w:color="auto"/>
                <w:left w:val="none" w:sz="0" w:space="0" w:color="auto"/>
                <w:bottom w:val="none" w:sz="0" w:space="0" w:color="auto"/>
                <w:right w:val="none" w:sz="0" w:space="0" w:color="auto"/>
              </w:divBdr>
              <w:divsChild>
                <w:div w:id="6986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1713">
      <w:bodyDiv w:val="1"/>
      <w:marLeft w:val="0"/>
      <w:marRight w:val="0"/>
      <w:marTop w:val="0"/>
      <w:marBottom w:val="0"/>
      <w:divBdr>
        <w:top w:val="none" w:sz="0" w:space="0" w:color="auto"/>
        <w:left w:val="none" w:sz="0" w:space="0" w:color="auto"/>
        <w:bottom w:val="none" w:sz="0" w:space="0" w:color="auto"/>
        <w:right w:val="none" w:sz="0" w:space="0" w:color="auto"/>
      </w:divBdr>
    </w:div>
    <w:div w:id="229313593">
      <w:bodyDiv w:val="1"/>
      <w:marLeft w:val="0"/>
      <w:marRight w:val="0"/>
      <w:marTop w:val="0"/>
      <w:marBottom w:val="0"/>
      <w:divBdr>
        <w:top w:val="none" w:sz="0" w:space="0" w:color="auto"/>
        <w:left w:val="none" w:sz="0" w:space="0" w:color="auto"/>
        <w:bottom w:val="none" w:sz="0" w:space="0" w:color="auto"/>
        <w:right w:val="none" w:sz="0" w:space="0" w:color="auto"/>
      </w:divBdr>
      <w:divsChild>
        <w:div w:id="1915967771">
          <w:marLeft w:val="0"/>
          <w:marRight w:val="0"/>
          <w:marTop w:val="0"/>
          <w:marBottom w:val="0"/>
          <w:divBdr>
            <w:top w:val="none" w:sz="0" w:space="0" w:color="auto"/>
            <w:left w:val="none" w:sz="0" w:space="0" w:color="auto"/>
            <w:bottom w:val="none" w:sz="0" w:space="0" w:color="auto"/>
            <w:right w:val="none" w:sz="0" w:space="0" w:color="auto"/>
          </w:divBdr>
          <w:divsChild>
            <w:div w:id="622153823">
              <w:marLeft w:val="0"/>
              <w:marRight w:val="0"/>
              <w:marTop w:val="0"/>
              <w:marBottom w:val="0"/>
              <w:divBdr>
                <w:top w:val="none" w:sz="0" w:space="0" w:color="auto"/>
                <w:left w:val="none" w:sz="0" w:space="0" w:color="auto"/>
                <w:bottom w:val="none" w:sz="0" w:space="0" w:color="auto"/>
                <w:right w:val="none" w:sz="0" w:space="0" w:color="auto"/>
              </w:divBdr>
              <w:divsChild>
                <w:div w:id="1118112069">
                  <w:marLeft w:val="0"/>
                  <w:marRight w:val="0"/>
                  <w:marTop w:val="0"/>
                  <w:marBottom w:val="0"/>
                  <w:divBdr>
                    <w:top w:val="none" w:sz="0" w:space="0" w:color="auto"/>
                    <w:left w:val="none" w:sz="0" w:space="0" w:color="auto"/>
                    <w:bottom w:val="none" w:sz="0" w:space="0" w:color="auto"/>
                    <w:right w:val="none" w:sz="0" w:space="0" w:color="auto"/>
                  </w:divBdr>
                  <w:divsChild>
                    <w:div w:id="171353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42945">
      <w:bodyDiv w:val="1"/>
      <w:marLeft w:val="0"/>
      <w:marRight w:val="0"/>
      <w:marTop w:val="0"/>
      <w:marBottom w:val="0"/>
      <w:divBdr>
        <w:top w:val="none" w:sz="0" w:space="0" w:color="auto"/>
        <w:left w:val="none" w:sz="0" w:space="0" w:color="auto"/>
        <w:bottom w:val="none" w:sz="0" w:space="0" w:color="auto"/>
        <w:right w:val="none" w:sz="0" w:space="0" w:color="auto"/>
      </w:divBdr>
    </w:div>
    <w:div w:id="232009034">
      <w:bodyDiv w:val="1"/>
      <w:marLeft w:val="0"/>
      <w:marRight w:val="0"/>
      <w:marTop w:val="0"/>
      <w:marBottom w:val="0"/>
      <w:divBdr>
        <w:top w:val="none" w:sz="0" w:space="0" w:color="auto"/>
        <w:left w:val="none" w:sz="0" w:space="0" w:color="auto"/>
        <w:bottom w:val="none" w:sz="0" w:space="0" w:color="auto"/>
        <w:right w:val="none" w:sz="0" w:space="0" w:color="auto"/>
      </w:divBdr>
      <w:divsChild>
        <w:div w:id="139426006">
          <w:marLeft w:val="0"/>
          <w:marRight w:val="0"/>
          <w:marTop w:val="0"/>
          <w:marBottom w:val="0"/>
          <w:divBdr>
            <w:top w:val="none" w:sz="0" w:space="0" w:color="auto"/>
            <w:left w:val="none" w:sz="0" w:space="0" w:color="auto"/>
            <w:bottom w:val="none" w:sz="0" w:space="0" w:color="auto"/>
            <w:right w:val="none" w:sz="0" w:space="0" w:color="auto"/>
          </w:divBdr>
        </w:div>
        <w:div w:id="1268465152">
          <w:marLeft w:val="0"/>
          <w:marRight w:val="0"/>
          <w:marTop w:val="0"/>
          <w:marBottom w:val="0"/>
          <w:divBdr>
            <w:top w:val="none" w:sz="0" w:space="0" w:color="auto"/>
            <w:left w:val="none" w:sz="0" w:space="0" w:color="auto"/>
            <w:bottom w:val="none" w:sz="0" w:space="0" w:color="auto"/>
            <w:right w:val="none" w:sz="0" w:space="0" w:color="auto"/>
          </w:divBdr>
        </w:div>
        <w:div w:id="862474700">
          <w:marLeft w:val="0"/>
          <w:marRight w:val="0"/>
          <w:marTop w:val="0"/>
          <w:marBottom w:val="0"/>
          <w:divBdr>
            <w:top w:val="none" w:sz="0" w:space="0" w:color="auto"/>
            <w:left w:val="none" w:sz="0" w:space="0" w:color="auto"/>
            <w:bottom w:val="none" w:sz="0" w:space="0" w:color="auto"/>
            <w:right w:val="none" w:sz="0" w:space="0" w:color="auto"/>
          </w:divBdr>
        </w:div>
        <w:div w:id="433671979">
          <w:marLeft w:val="0"/>
          <w:marRight w:val="0"/>
          <w:marTop w:val="0"/>
          <w:marBottom w:val="0"/>
          <w:divBdr>
            <w:top w:val="none" w:sz="0" w:space="0" w:color="auto"/>
            <w:left w:val="none" w:sz="0" w:space="0" w:color="auto"/>
            <w:bottom w:val="none" w:sz="0" w:space="0" w:color="auto"/>
            <w:right w:val="none" w:sz="0" w:space="0" w:color="auto"/>
          </w:divBdr>
        </w:div>
        <w:div w:id="1177232587">
          <w:marLeft w:val="0"/>
          <w:marRight w:val="0"/>
          <w:marTop w:val="0"/>
          <w:marBottom w:val="0"/>
          <w:divBdr>
            <w:top w:val="none" w:sz="0" w:space="0" w:color="auto"/>
            <w:left w:val="none" w:sz="0" w:space="0" w:color="auto"/>
            <w:bottom w:val="none" w:sz="0" w:space="0" w:color="auto"/>
            <w:right w:val="none" w:sz="0" w:space="0" w:color="auto"/>
          </w:divBdr>
        </w:div>
        <w:div w:id="457650601">
          <w:marLeft w:val="0"/>
          <w:marRight w:val="0"/>
          <w:marTop w:val="0"/>
          <w:marBottom w:val="0"/>
          <w:divBdr>
            <w:top w:val="none" w:sz="0" w:space="0" w:color="auto"/>
            <w:left w:val="none" w:sz="0" w:space="0" w:color="auto"/>
            <w:bottom w:val="none" w:sz="0" w:space="0" w:color="auto"/>
            <w:right w:val="none" w:sz="0" w:space="0" w:color="auto"/>
          </w:divBdr>
        </w:div>
        <w:div w:id="1048147418">
          <w:marLeft w:val="0"/>
          <w:marRight w:val="0"/>
          <w:marTop w:val="0"/>
          <w:marBottom w:val="0"/>
          <w:divBdr>
            <w:top w:val="none" w:sz="0" w:space="0" w:color="auto"/>
            <w:left w:val="none" w:sz="0" w:space="0" w:color="auto"/>
            <w:bottom w:val="none" w:sz="0" w:space="0" w:color="auto"/>
            <w:right w:val="none" w:sz="0" w:space="0" w:color="auto"/>
          </w:divBdr>
        </w:div>
        <w:div w:id="1712681469">
          <w:marLeft w:val="0"/>
          <w:marRight w:val="0"/>
          <w:marTop w:val="0"/>
          <w:marBottom w:val="0"/>
          <w:divBdr>
            <w:top w:val="none" w:sz="0" w:space="0" w:color="auto"/>
            <w:left w:val="none" w:sz="0" w:space="0" w:color="auto"/>
            <w:bottom w:val="none" w:sz="0" w:space="0" w:color="auto"/>
            <w:right w:val="none" w:sz="0" w:space="0" w:color="auto"/>
          </w:divBdr>
        </w:div>
      </w:divsChild>
    </w:div>
    <w:div w:id="236669881">
      <w:bodyDiv w:val="1"/>
      <w:marLeft w:val="0"/>
      <w:marRight w:val="0"/>
      <w:marTop w:val="0"/>
      <w:marBottom w:val="0"/>
      <w:divBdr>
        <w:top w:val="none" w:sz="0" w:space="0" w:color="auto"/>
        <w:left w:val="none" w:sz="0" w:space="0" w:color="auto"/>
        <w:bottom w:val="none" w:sz="0" w:space="0" w:color="auto"/>
        <w:right w:val="none" w:sz="0" w:space="0" w:color="auto"/>
      </w:divBdr>
    </w:div>
    <w:div w:id="250354690">
      <w:bodyDiv w:val="1"/>
      <w:marLeft w:val="0"/>
      <w:marRight w:val="0"/>
      <w:marTop w:val="0"/>
      <w:marBottom w:val="0"/>
      <w:divBdr>
        <w:top w:val="none" w:sz="0" w:space="0" w:color="auto"/>
        <w:left w:val="none" w:sz="0" w:space="0" w:color="auto"/>
        <w:bottom w:val="none" w:sz="0" w:space="0" w:color="auto"/>
        <w:right w:val="none" w:sz="0" w:space="0" w:color="auto"/>
      </w:divBdr>
      <w:divsChild>
        <w:div w:id="868106161">
          <w:marLeft w:val="0"/>
          <w:marRight w:val="0"/>
          <w:marTop w:val="0"/>
          <w:marBottom w:val="0"/>
          <w:divBdr>
            <w:top w:val="none" w:sz="0" w:space="0" w:color="auto"/>
            <w:left w:val="none" w:sz="0" w:space="0" w:color="auto"/>
            <w:bottom w:val="none" w:sz="0" w:space="0" w:color="auto"/>
            <w:right w:val="none" w:sz="0" w:space="0" w:color="auto"/>
          </w:divBdr>
          <w:divsChild>
            <w:div w:id="74061733">
              <w:marLeft w:val="0"/>
              <w:marRight w:val="0"/>
              <w:marTop w:val="0"/>
              <w:marBottom w:val="0"/>
              <w:divBdr>
                <w:top w:val="none" w:sz="0" w:space="0" w:color="auto"/>
                <w:left w:val="none" w:sz="0" w:space="0" w:color="auto"/>
                <w:bottom w:val="none" w:sz="0" w:space="0" w:color="auto"/>
                <w:right w:val="none" w:sz="0" w:space="0" w:color="auto"/>
              </w:divBdr>
              <w:divsChild>
                <w:div w:id="79711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11318">
      <w:bodyDiv w:val="1"/>
      <w:marLeft w:val="0"/>
      <w:marRight w:val="0"/>
      <w:marTop w:val="0"/>
      <w:marBottom w:val="0"/>
      <w:divBdr>
        <w:top w:val="none" w:sz="0" w:space="0" w:color="auto"/>
        <w:left w:val="none" w:sz="0" w:space="0" w:color="auto"/>
        <w:bottom w:val="none" w:sz="0" w:space="0" w:color="auto"/>
        <w:right w:val="none" w:sz="0" w:space="0" w:color="auto"/>
      </w:divBdr>
    </w:div>
    <w:div w:id="298924711">
      <w:bodyDiv w:val="1"/>
      <w:marLeft w:val="0"/>
      <w:marRight w:val="0"/>
      <w:marTop w:val="0"/>
      <w:marBottom w:val="0"/>
      <w:divBdr>
        <w:top w:val="none" w:sz="0" w:space="0" w:color="auto"/>
        <w:left w:val="none" w:sz="0" w:space="0" w:color="auto"/>
        <w:bottom w:val="none" w:sz="0" w:space="0" w:color="auto"/>
        <w:right w:val="none" w:sz="0" w:space="0" w:color="auto"/>
      </w:divBdr>
    </w:div>
    <w:div w:id="307520578">
      <w:bodyDiv w:val="1"/>
      <w:marLeft w:val="0"/>
      <w:marRight w:val="0"/>
      <w:marTop w:val="0"/>
      <w:marBottom w:val="0"/>
      <w:divBdr>
        <w:top w:val="none" w:sz="0" w:space="0" w:color="auto"/>
        <w:left w:val="none" w:sz="0" w:space="0" w:color="auto"/>
        <w:bottom w:val="none" w:sz="0" w:space="0" w:color="auto"/>
        <w:right w:val="none" w:sz="0" w:space="0" w:color="auto"/>
      </w:divBdr>
      <w:divsChild>
        <w:div w:id="1701857896">
          <w:marLeft w:val="0"/>
          <w:marRight w:val="0"/>
          <w:marTop w:val="0"/>
          <w:marBottom w:val="0"/>
          <w:divBdr>
            <w:top w:val="none" w:sz="0" w:space="0" w:color="auto"/>
            <w:left w:val="none" w:sz="0" w:space="0" w:color="auto"/>
            <w:bottom w:val="none" w:sz="0" w:space="0" w:color="auto"/>
            <w:right w:val="none" w:sz="0" w:space="0" w:color="auto"/>
          </w:divBdr>
          <w:divsChild>
            <w:div w:id="2129928811">
              <w:marLeft w:val="0"/>
              <w:marRight w:val="0"/>
              <w:marTop w:val="0"/>
              <w:marBottom w:val="0"/>
              <w:divBdr>
                <w:top w:val="none" w:sz="0" w:space="0" w:color="auto"/>
                <w:left w:val="none" w:sz="0" w:space="0" w:color="auto"/>
                <w:bottom w:val="none" w:sz="0" w:space="0" w:color="auto"/>
                <w:right w:val="none" w:sz="0" w:space="0" w:color="auto"/>
              </w:divBdr>
              <w:divsChild>
                <w:div w:id="5977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80280">
      <w:bodyDiv w:val="1"/>
      <w:marLeft w:val="0"/>
      <w:marRight w:val="0"/>
      <w:marTop w:val="0"/>
      <w:marBottom w:val="0"/>
      <w:divBdr>
        <w:top w:val="none" w:sz="0" w:space="0" w:color="auto"/>
        <w:left w:val="none" w:sz="0" w:space="0" w:color="auto"/>
        <w:bottom w:val="none" w:sz="0" w:space="0" w:color="auto"/>
        <w:right w:val="none" w:sz="0" w:space="0" w:color="auto"/>
      </w:divBdr>
      <w:divsChild>
        <w:div w:id="2121482972">
          <w:marLeft w:val="0"/>
          <w:marRight w:val="0"/>
          <w:marTop w:val="0"/>
          <w:marBottom w:val="0"/>
          <w:divBdr>
            <w:top w:val="none" w:sz="0" w:space="0" w:color="auto"/>
            <w:left w:val="none" w:sz="0" w:space="0" w:color="auto"/>
            <w:bottom w:val="none" w:sz="0" w:space="0" w:color="auto"/>
            <w:right w:val="none" w:sz="0" w:space="0" w:color="auto"/>
          </w:divBdr>
          <w:divsChild>
            <w:div w:id="623853059">
              <w:marLeft w:val="0"/>
              <w:marRight w:val="0"/>
              <w:marTop w:val="0"/>
              <w:marBottom w:val="0"/>
              <w:divBdr>
                <w:top w:val="none" w:sz="0" w:space="0" w:color="auto"/>
                <w:left w:val="none" w:sz="0" w:space="0" w:color="auto"/>
                <w:bottom w:val="none" w:sz="0" w:space="0" w:color="auto"/>
                <w:right w:val="none" w:sz="0" w:space="0" w:color="auto"/>
              </w:divBdr>
              <w:divsChild>
                <w:div w:id="709233649">
                  <w:marLeft w:val="0"/>
                  <w:marRight w:val="0"/>
                  <w:marTop w:val="0"/>
                  <w:marBottom w:val="0"/>
                  <w:divBdr>
                    <w:top w:val="none" w:sz="0" w:space="0" w:color="auto"/>
                    <w:left w:val="none" w:sz="0" w:space="0" w:color="auto"/>
                    <w:bottom w:val="none" w:sz="0" w:space="0" w:color="auto"/>
                    <w:right w:val="none" w:sz="0" w:space="0" w:color="auto"/>
                  </w:divBdr>
                </w:div>
              </w:divsChild>
            </w:div>
            <w:div w:id="291592395">
              <w:marLeft w:val="0"/>
              <w:marRight w:val="0"/>
              <w:marTop w:val="0"/>
              <w:marBottom w:val="0"/>
              <w:divBdr>
                <w:top w:val="none" w:sz="0" w:space="0" w:color="auto"/>
                <w:left w:val="none" w:sz="0" w:space="0" w:color="auto"/>
                <w:bottom w:val="none" w:sz="0" w:space="0" w:color="auto"/>
                <w:right w:val="none" w:sz="0" w:space="0" w:color="auto"/>
              </w:divBdr>
              <w:divsChild>
                <w:div w:id="2086106406">
                  <w:marLeft w:val="0"/>
                  <w:marRight w:val="0"/>
                  <w:marTop w:val="0"/>
                  <w:marBottom w:val="0"/>
                  <w:divBdr>
                    <w:top w:val="none" w:sz="0" w:space="0" w:color="auto"/>
                    <w:left w:val="none" w:sz="0" w:space="0" w:color="auto"/>
                    <w:bottom w:val="none" w:sz="0" w:space="0" w:color="auto"/>
                    <w:right w:val="none" w:sz="0" w:space="0" w:color="auto"/>
                  </w:divBdr>
                  <w:divsChild>
                    <w:div w:id="454524573">
                      <w:marLeft w:val="0"/>
                      <w:marRight w:val="0"/>
                      <w:marTop w:val="0"/>
                      <w:marBottom w:val="0"/>
                      <w:divBdr>
                        <w:top w:val="none" w:sz="0" w:space="0" w:color="auto"/>
                        <w:left w:val="none" w:sz="0" w:space="0" w:color="auto"/>
                        <w:bottom w:val="none" w:sz="0" w:space="0" w:color="auto"/>
                        <w:right w:val="none" w:sz="0" w:space="0" w:color="auto"/>
                      </w:divBdr>
                    </w:div>
                  </w:divsChild>
                </w:div>
                <w:div w:id="1648433110">
                  <w:marLeft w:val="0"/>
                  <w:marRight w:val="0"/>
                  <w:marTop w:val="0"/>
                  <w:marBottom w:val="0"/>
                  <w:divBdr>
                    <w:top w:val="none" w:sz="0" w:space="0" w:color="auto"/>
                    <w:left w:val="none" w:sz="0" w:space="0" w:color="auto"/>
                    <w:bottom w:val="none" w:sz="0" w:space="0" w:color="auto"/>
                    <w:right w:val="none" w:sz="0" w:space="0" w:color="auto"/>
                  </w:divBdr>
                  <w:divsChild>
                    <w:div w:id="1303540063">
                      <w:marLeft w:val="0"/>
                      <w:marRight w:val="0"/>
                      <w:marTop w:val="0"/>
                      <w:marBottom w:val="0"/>
                      <w:divBdr>
                        <w:top w:val="none" w:sz="0" w:space="0" w:color="auto"/>
                        <w:left w:val="none" w:sz="0" w:space="0" w:color="auto"/>
                        <w:bottom w:val="none" w:sz="0" w:space="0" w:color="auto"/>
                        <w:right w:val="none" w:sz="0" w:space="0" w:color="auto"/>
                      </w:divBdr>
                    </w:div>
                  </w:divsChild>
                </w:div>
                <w:div w:id="1816871106">
                  <w:marLeft w:val="0"/>
                  <w:marRight w:val="0"/>
                  <w:marTop w:val="0"/>
                  <w:marBottom w:val="0"/>
                  <w:divBdr>
                    <w:top w:val="none" w:sz="0" w:space="0" w:color="auto"/>
                    <w:left w:val="none" w:sz="0" w:space="0" w:color="auto"/>
                    <w:bottom w:val="none" w:sz="0" w:space="0" w:color="auto"/>
                    <w:right w:val="none" w:sz="0" w:space="0" w:color="auto"/>
                  </w:divBdr>
                  <w:divsChild>
                    <w:div w:id="52699328">
                      <w:marLeft w:val="0"/>
                      <w:marRight w:val="0"/>
                      <w:marTop w:val="0"/>
                      <w:marBottom w:val="0"/>
                      <w:divBdr>
                        <w:top w:val="none" w:sz="0" w:space="0" w:color="auto"/>
                        <w:left w:val="none" w:sz="0" w:space="0" w:color="auto"/>
                        <w:bottom w:val="none" w:sz="0" w:space="0" w:color="auto"/>
                        <w:right w:val="none" w:sz="0" w:space="0" w:color="auto"/>
                      </w:divBdr>
                    </w:div>
                  </w:divsChild>
                </w:div>
                <w:div w:id="1713648265">
                  <w:marLeft w:val="0"/>
                  <w:marRight w:val="0"/>
                  <w:marTop w:val="0"/>
                  <w:marBottom w:val="0"/>
                  <w:divBdr>
                    <w:top w:val="none" w:sz="0" w:space="0" w:color="auto"/>
                    <w:left w:val="none" w:sz="0" w:space="0" w:color="auto"/>
                    <w:bottom w:val="none" w:sz="0" w:space="0" w:color="auto"/>
                    <w:right w:val="none" w:sz="0" w:space="0" w:color="auto"/>
                  </w:divBdr>
                  <w:divsChild>
                    <w:div w:id="1549759182">
                      <w:marLeft w:val="0"/>
                      <w:marRight w:val="0"/>
                      <w:marTop w:val="0"/>
                      <w:marBottom w:val="0"/>
                      <w:divBdr>
                        <w:top w:val="none" w:sz="0" w:space="0" w:color="auto"/>
                        <w:left w:val="none" w:sz="0" w:space="0" w:color="auto"/>
                        <w:bottom w:val="none" w:sz="0" w:space="0" w:color="auto"/>
                        <w:right w:val="none" w:sz="0" w:space="0" w:color="auto"/>
                      </w:divBdr>
                    </w:div>
                  </w:divsChild>
                </w:div>
                <w:div w:id="1390961255">
                  <w:marLeft w:val="0"/>
                  <w:marRight w:val="0"/>
                  <w:marTop w:val="0"/>
                  <w:marBottom w:val="0"/>
                  <w:divBdr>
                    <w:top w:val="none" w:sz="0" w:space="0" w:color="auto"/>
                    <w:left w:val="none" w:sz="0" w:space="0" w:color="auto"/>
                    <w:bottom w:val="none" w:sz="0" w:space="0" w:color="auto"/>
                    <w:right w:val="none" w:sz="0" w:space="0" w:color="auto"/>
                  </w:divBdr>
                  <w:divsChild>
                    <w:div w:id="1176768552">
                      <w:marLeft w:val="0"/>
                      <w:marRight w:val="0"/>
                      <w:marTop w:val="0"/>
                      <w:marBottom w:val="0"/>
                      <w:divBdr>
                        <w:top w:val="none" w:sz="0" w:space="0" w:color="auto"/>
                        <w:left w:val="none" w:sz="0" w:space="0" w:color="auto"/>
                        <w:bottom w:val="none" w:sz="0" w:space="0" w:color="auto"/>
                        <w:right w:val="none" w:sz="0" w:space="0" w:color="auto"/>
                      </w:divBdr>
                    </w:div>
                  </w:divsChild>
                </w:div>
                <w:div w:id="1767143569">
                  <w:marLeft w:val="0"/>
                  <w:marRight w:val="0"/>
                  <w:marTop w:val="0"/>
                  <w:marBottom w:val="0"/>
                  <w:divBdr>
                    <w:top w:val="none" w:sz="0" w:space="0" w:color="auto"/>
                    <w:left w:val="none" w:sz="0" w:space="0" w:color="auto"/>
                    <w:bottom w:val="none" w:sz="0" w:space="0" w:color="auto"/>
                    <w:right w:val="none" w:sz="0" w:space="0" w:color="auto"/>
                  </w:divBdr>
                  <w:divsChild>
                    <w:div w:id="6588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08870">
      <w:bodyDiv w:val="1"/>
      <w:marLeft w:val="0"/>
      <w:marRight w:val="0"/>
      <w:marTop w:val="0"/>
      <w:marBottom w:val="0"/>
      <w:divBdr>
        <w:top w:val="none" w:sz="0" w:space="0" w:color="auto"/>
        <w:left w:val="none" w:sz="0" w:space="0" w:color="auto"/>
        <w:bottom w:val="none" w:sz="0" w:space="0" w:color="auto"/>
        <w:right w:val="none" w:sz="0" w:space="0" w:color="auto"/>
      </w:divBdr>
      <w:divsChild>
        <w:div w:id="1390224881">
          <w:marLeft w:val="0"/>
          <w:marRight w:val="0"/>
          <w:marTop w:val="0"/>
          <w:marBottom w:val="0"/>
          <w:divBdr>
            <w:top w:val="none" w:sz="0" w:space="0" w:color="auto"/>
            <w:left w:val="none" w:sz="0" w:space="0" w:color="auto"/>
            <w:bottom w:val="none" w:sz="0" w:space="0" w:color="auto"/>
            <w:right w:val="none" w:sz="0" w:space="0" w:color="auto"/>
          </w:divBdr>
          <w:divsChild>
            <w:div w:id="75439578">
              <w:marLeft w:val="0"/>
              <w:marRight w:val="0"/>
              <w:marTop w:val="0"/>
              <w:marBottom w:val="0"/>
              <w:divBdr>
                <w:top w:val="none" w:sz="0" w:space="0" w:color="auto"/>
                <w:left w:val="none" w:sz="0" w:space="0" w:color="auto"/>
                <w:bottom w:val="none" w:sz="0" w:space="0" w:color="auto"/>
                <w:right w:val="none" w:sz="0" w:space="0" w:color="auto"/>
              </w:divBdr>
              <w:divsChild>
                <w:div w:id="17881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90606">
      <w:bodyDiv w:val="1"/>
      <w:marLeft w:val="0"/>
      <w:marRight w:val="0"/>
      <w:marTop w:val="0"/>
      <w:marBottom w:val="0"/>
      <w:divBdr>
        <w:top w:val="none" w:sz="0" w:space="0" w:color="auto"/>
        <w:left w:val="none" w:sz="0" w:space="0" w:color="auto"/>
        <w:bottom w:val="none" w:sz="0" w:space="0" w:color="auto"/>
        <w:right w:val="none" w:sz="0" w:space="0" w:color="auto"/>
      </w:divBdr>
    </w:div>
    <w:div w:id="318965154">
      <w:bodyDiv w:val="1"/>
      <w:marLeft w:val="0"/>
      <w:marRight w:val="0"/>
      <w:marTop w:val="0"/>
      <w:marBottom w:val="0"/>
      <w:divBdr>
        <w:top w:val="none" w:sz="0" w:space="0" w:color="auto"/>
        <w:left w:val="none" w:sz="0" w:space="0" w:color="auto"/>
        <w:bottom w:val="none" w:sz="0" w:space="0" w:color="auto"/>
        <w:right w:val="none" w:sz="0" w:space="0" w:color="auto"/>
      </w:divBdr>
      <w:divsChild>
        <w:div w:id="968050043">
          <w:marLeft w:val="0"/>
          <w:marRight w:val="0"/>
          <w:marTop w:val="0"/>
          <w:marBottom w:val="0"/>
          <w:divBdr>
            <w:top w:val="none" w:sz="0" w:space="0" w:color="auto"/>
            <w:left w:val="none" w:sz="0" w:space="0" w:color="auto"/>
            <w:bottom w:val="none" w:sz="0" w:space="0" w:color="auto"/>
            <w:right w:val="none" w:sz="0" w:space="0" w:color="auto"/>
          </w:divBdr>
        </w:div>
        <w:div w:id="272985343">
          <w:marLeft w:val="0"/>
          <w:marRight w:val="0"/>
          <w:marTop w:val="0"/>
          <w:marBottom w:val="0"/>
          <w:divBdr>
            <w:top w:val="none" w:sz="0" w:space="0" w:color="auto"/>
            <w:left w:val="none" w:sz="0" w:space="0" w:color="auto"/>
            <w:bottom w:val="none" w:sz="0" w:space="0" w:color="auto"/>
            <w:right w:val="none" w:sz="0" w:space="0" w:color="auto"/>
          </w:divBdr>
        </w:div>
        <w:div w:id="631908521">
          <w:marLeft w:val="0"/>
          <w:marRight w:val="0"/>
          <w:marTop w:val="0"/>
          <w:marBottom w:val="0"/>
          <w:divBdr>
            <w:top w:val="none" w:sz="0" w:space="0" w:color="auto"/>
            <w:left w:val="none" w:sz="0" w:space="0" w:color="auto"/>
            <w:bottom w:val="none" w:sz="0" w:space="0" w:color="auto"/>
            <w:right w:val="none" w:sz="0" w:space="0" w:color="auto"/>
          </w:divBdr>
        </w:div>
        <w:div w:id="1752848360">
          <w:marLeft w:val="0"/>
          <w:marRight w:val="0"/>
          <w:marTop w:val="0"/>
          <w:marBottom w:val="0"/>
          <w:divBdr>
            <w:top w:val="none" w:sz="0" w:space="0" w:color="auto"/>
            <w:left w:val="none" w:sz="0" w:space="0" w:color="auto"/>
            <w:bottom w:val="none" w:sz="0" w:space="0" w:color="auto"/>
            <w:right w:val="none" w:sz="0" w:space="0" w:color="auto"/>
          </w:divBdr>
        </w:div>
      </w:divsChild>
    </w:div>
    <w:div w:id="340086118">
      <w:bodyDiv w:val="1"/>
      <w:marLeft w:val="0"/>
      <w:marRight w:val="0"/>
      <w:marTop w:val="0"/>
      <w:marBottom w:val="0"/>
      <w:divBdr>
        <w:top w:val="none" w:sz="0" w:space="0" w:color="auto"/>
        <w:left w:val="none" w:sz="0" w:space="0" w:color="auto"/>
        <w:bottom w:val="none" w:sz="0" w:space="0" w:color="auto"/>
        <w:right w:val="none" w:sz="0" w:space="0" w:color="auto"/>
      </w:divBdr>
      <w:divsChild>
        <w:div w:id="944963688">
          <w:marLeft w:val="0"/>
          <w:marRight w:val="0"/>
          <w:marTop w:val="0"/>
          <w:marBottom w:val="0"/>
          <w:divBdr>
            <w:top w:val="none" w:sz="0" w:space="0" w:color="auto"/>
            <w:left w:val="none" w:sz="0" w:space="0" w:color="auto"/>
            <w:bottom w:val="none" w:sz="0" w:space="0" w:color="auto"/>
            <w:right w:val="none" w:sz="0" w:space="0" w:color="auto"/>
          </w:divBdr>
          <w:divsChild>
            <w:div w:id="1377316011">
              <w:marLeft w:val="0"/>
              <w:marRight w:val="0"/>
              <w:marTop w:val="0"/>
              <w:marBottom w:val="0"/>
              <w:divBdr>
                <w:top w:val="none" w:sz="0" w:space="0" w:color="auto"/>
                <w:left w:val="none" w:sz="0" w:space="0" w:color="auto"/>
                <w:bottom w:val="none" w:sz="0" w:space="0" w:color="auto"/>
                <w:right w:val="none" w:sz="0" w:space="0" w:color="auto"/>
              </w:divBdr>
              <w:divsChild>
                <w:div w:id="155557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766058">
      <w:bodyDiv w:val="1"/>
      <w:marLeft w:val="0"/>
      <w:marRight w:val="0"/>
      <w:marTop w:val="0"/>
      <w:marBottom w:val="0"/>
      <w:divBdr>
        <w:top w:val="none" w:sz="0" w:space="0" w:color="auto"/>
        <w:left w:val="none" w:sz="0" w:space="0" w:color="auto"/>
        <w:bottom w:val="none" w:sz="0" w:space="0" w:color="auto"/>
        <w:right w:val="none" w:sz="0" w:space="0" w:color="auto"/>
      </w:divBdr>
      <w:divsChild>
        <w:div w:id="1794204613">
          <w:marLeft w:val="0"/>
          <w:marRight w:val="0"/>
          <w:marTop w:val="0"/>
          <w:marBottom w:val="0"/>
          <w:divBdr>
            <w:top w:val="none" w:sz="0" w:space="0" w:color="auto"/>
            <w:left w:val="none" w:sz="0" w:space="0" w:color="auto"/>
            <w:bottom w:val="none" w:sz="0" w:space="0" w:color="auto"/>
            <w:right w:val="none" w:sz="0" w:space="0" w:color="auto"/>
          </w:divBdr>
          <w:divsChild>
            <w:div w:id="1461387290">
              <w:marLeft w:val="0"/>
              <w:marRight w:val="0"/>
              <w:marTop w:val="0"/>
              <w:marBottom w:val="0"/>
              <w:divBdr>
                <w:top w:val="none" w:sz="0" w:space="0" w:color="auto"/>
                <w:left w:val="none" w:sz="0" w:space="0" w:color="auto"/>
                <w:bottom w:val="none" w:sz="0" w:space="0" w:color="auto"/>
                <w:right w:val="none" w:sz="0" w:space="0" w:color="auto"/>
              </w:divBdr>
              <w:divsChild>
                <w:div w:id="11950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42634">
      <w:bodyDiv w:val="1"/>
      <w:marLeft w:val="0"/>
      <w:marRight w:val="0"/>
      <w:marTop w:val="0"/>
      <w:marBottom w:val="0"/>
      <w:divBdr>
        <w:top w:val="none" w:sz="0" w:space="0" w:color="auto"/>
        <w:left w:val="none" w:sz="0" w:space="0" w:color="auto"/>
        <w:bottom w:val="none" w:sz="0" w:space="0" w:color="auto"/>
        <w:right w:val="none" w:sz="0" w:space="0" w:color="auto"/>
      </w:divBdr>
      <w:divsChild>
        <w:div w:id="1212574144">
          <w:marLeft w:val="0"/>
          <w:marRight w:val="0"/>
          <w:marTop w:val="0"/>
          <w:marBottom w:val="0"/>
          <w:divBdr>
            <w:top w:val="none" w:sz="0" w:space="0" w:color="auto"/>
            <w:left w:val="none" w:sz="0" w:space="0" w:color="auto"/>
            <w:bottom w:val="none" w:sz="0" w:space="0" w:color="auto"/>
            <w:right w:val="none" w:sz="0" w:space="0" w:color="auto"/>
          </w:divBdr>
          <w:divsChild>
            <w:div w:id="693724522">
              <w:marLeft w:val="0"/>
              <w:marRight w:val="0"/>
              <w:marTop w:val="0"/>
              <w:marBottom w:val="0"/>
              <w:divBdr>
                <w:top w:val="none" w:sz="0" w:space="0" w:color="auto"/>
                <w:left w:val="none" w:sz="0" w:space="0" w:color="auto"/>
                <w:bottom w:val="none" w:sz="0" w:space="0" w:color="auto"/>
                <w:right w:val="none" w:sz="0" w:space="0" w:color="auto"/>
              </w:divBdr>
              <w:divsChild>
                <w:div w:id="137796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864240">
      <w:bodyDiv w:val="1"/>
      <w:marLeft w:val="0"/>
      <w:marRight w:val="0"/>
      <w:marTop w:val="0"/>
      <w:marBottom w:val="0"/>
      <w:divBdr>
        <w:top w:val="none" w:sz="0" w:space="0" w:color="auto"/>
        <w:left w:val="none" w:sz="0" w:space="0" w:color="auto"/>
        <w:bottom w:val="none" w:sz="0" w:space="0" w:color="auto"/>
        <w:right w:val="none" w:sz="0" w:space="0" w:color="auto"/>
      </w:divBdr>
      <w:divsChild>
        <w:div w:id="1312979955">
          <w:marLeft w:val="0"/>
          <w:marRight w:val="0"/>
          <w:marTop w:val="0"/>
          <w:marBottom w:val="0"/>
          <w:divBdr>
            <w:top w:val="none" w:sz="0" w:space="0" w:color="auto"/>
            <w:left w:val="none" w:sz="0" w:space="0" w:color="auto"/>
            <w:bottom w:val="none" w:sz="0" w:space="0" w:color="auto"/>
            <w:right w:val="none" w:sz="0" w:space="0" w:color="auto"/>
          </w:divBdr>
          <w:divsChild>
            <w:div w:id="901335197">
              <w:marLeft w:val="0"/>
              <w:marRight w:val="0"/>
              <w:marTop w:val="0"/>
              <w:marBottom w:val="0"/>
              <w:divBdr>
                <w:top w:val="none" w:sz="0" w:space="0" w:color="auto"/>
                <w:left w:val="none" w:sz="0" w:space="0" w:color="auto"/>
                <w:bottom w:val="none" w:sz="0" w:space="0" w:color="auto"/>
                <w:right w:val="none" w:sz="0" w:space="0" w:color="auto"/>
              </w:divBdr>
              <w:divsChild>
                <w:div w:id="1085418544">
                  <w:marLeft w:val="0"/>
                  <w:marRight w:val="0"/>
                  <w:marTop w:val="0"/>
                  <w:marBottom w:val="0"/>
                  <w:divBdr>
                    <w:top w:val="none" w:sz="0" w:space="0" w:color="auto"/>
                    <w:left w:val="none" w:sz="0" w:space="0" w:color="auto"/>
                    <w:bottom w:val="none" w:sz="0" w:space="0" w:color="auto"/>
                    <w:right w:val="none" w:sz="0" w:space="0" w:color="auto"/>
                  </w:divBdr>
                  <w:divsChild>
                    <w:div w:id="618148329">
                      <w:marLeft w:val="0"/>
                      <w:marRight w:val="0"/>
                      <w:marTop w:val="0"/>
                      <w:marBottom w:val="0"/>
                      <w:divBdr>
                        <w:top w:val="none" w:sz="0" w:space="0" w:color="auto"/>
                        <w:left w:val="none" w:sz="0" w:space="0" w:color="auto"/>
                        <w:bottom w:val="none" w:sz="0" w:space="0" w:color="auto"/>
                        <w:right w:val="none" w:sz="0" w:space="0" w:color="auto"/>
                      </w:divBdr>
                      <w:divsChild>
                        <w:div w:id="1619682752">
                          <w:marLeft w:val="0"/>
                          <w:marRight w:val="0"/>
                          <w:marTop w:val="0"/>
                          <w:marBottom w:val="0"/>
                          <w:divBdr>
                            <w:top w:val="none" w:sz="0" w:space="0" w:color="auto"/>
                            <w:left w:val="none" w:sz="0" w:space="0" w:color="auto"/>
                            <w:bottom w:val="none" w:sz="0" w:space="0" w:color="auto"/>
                            <w:right w:val="none" w:sz="0" w:space="0" w:color="auto"/>
                          </w:divBdr>
                          <w:divsChild>
                            <w:div w:id="2273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66895">
                      <w:marLeft w:val="0"/>
                      <w:marRight w:val="0"/>
                      <w:marTop w:val="0"/>
                      <w:marBottom w:val="0"/>
                      <w:divBdr>
                        <w:top w:val="none" w:sz="0" w:space="0" w:color="auto"/>
                        <w:left w:val="none" w:sz="0" w:space="0" w:color="auto"/>
                        <w:bottom w:val="none" w:sz="0" w:space="0" w:color="auto"/>
                        <w:right w:val="none" w:sz="0" w:space="0" w:color="auto"/>
                      </w:divBdr>
                      <w:divsChild>
                        <w:div w:id="2041737114">
                          <w:marLeft w:val="0"/>
                          <w:marRight w:val="0"/>
                          <w:marTop w:val="0"/>
                          <w:marBottom w:val="0"/>
                          <w:divBdr>
                            <w:top w:val="none" w:sz="0" w:space="0" w:color="auto"/>
                            <w:left w:val="none" w:sz="0" w:space="0" w:color="auto"/>
                            <w:bottom w:val="none" w:sz="0" w:space="0" w:color="auto"/>
                            <w:right w:val="none" w:sz="0" w:space="0" w:color="auto"/>
                          </w:divBdr>
                          <w:divsChild>
                            <w:div w:id="1994987321">
                              <w:marLeft w:val="0"/>
                              <w:marRight w:val="0"/>
                              <w:marTop w:val="0"/>
                              <w:marBottom w:val="0"/>
                              <w:divBdr>
                                <w:top w:val="none" w:sz="0" w:space="0" w:color="auto"/>
                                <w:left w:val="none" w:sz="0" w:space="0" w:color="auto"/>
                                <w:bottom w:val="none" w:sz="0" w:space="0" w:color="auto"/>
                                <w:right w:val="none" w:sz="0" w:space="0" w:color="auto"/>
                              </w:divBdr>
                              <w:divsChild>
                                <w:div w:id="14667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343143">
          <w:marLeft w:val="0"/>
          <w:marRight w:val="0"/>
          <w:marTop w:val="0"/>
          <w:marBottom w:val="0"/>
          <w:divBdr>
            <w:top w:val="none" w:sz="0" w:space="0" w:color="auto"/>
            <w:left w:val="none" w:sz="0" w:space="0" w:color="auto"/>
            <w:bottom w:val="none" w:sz="0" w:space="0" w:color="auto"/>
            <w:right w:val="none" w:sz="0" w:space="0" w:color="auto"/>
          </w:divBdr>
          <w:divsChild>
            <w:div w:id="1228807764">
              <w:marLeft w:val="0"/>
              <w:marRight w:val="0"/>
              <w:marTop w:val="0"/>
              <w:marBottom w:val="0"/>
              <w:divBdr>
                <w:top w:val="none" w:sz="0" w:space="0" w:color="auto"/>
                <w:left w:val="none" w:sz="0" w:space="0" w:color="auto"/>
                <w:bottom w:val="none" w:sz="0" w:space="0" w:color="auto"/>
                <w:right w:val="none" w:sz="0" w:space="0" w:color="auto"/>
              </w:divBdr>
              <w:divsChild>
                <w:div w:id="11183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113950">
      <w:bodyDiv w:val="1"/>
      <w:marLeft w:val="0"/>
      <w:marRight w:val="0"/>
      <w:marTop w:val="0"/>
      <w:marBottom w:val="0"/>
      <w:divBdr>
        <w:top w:val="none" w:sz="0" w:space="0" w:color="auto"/>
        <w:left w:val="none" w:sz="0" w:space="0" w:color="auto"/>
        <w:bottom w:val="none" w:sz="0" w:space="0" w:color="auto"/>
        <w:right w:val="none" w:sz="0" w:space="0" w:color="auto"/>
      </w:divBdr>
      <w:divsChild>
        <w:div w:id="1607274528">
          <w:marLeft w:val="0"/>
          <w:marRight w:val="0"/>
          <w:marTop w:val="0"/>
          <w:marBottom w:val="0"/>
          <w:divBdr>
            <w:top w:val="none" w:sz="0" w:space="0" w:color="auto"/>
            <w:left w:val="none" w:sz="0" w:space="0" w:color="auto"/>
            <w:bottom w:val="none" w:sz="0" w:space="0" w:color="auto"/>
            <w:right w:val="none" w:sz="0" w:space="0" w:color="auto"/>
          </w:divBdr>
        </w:div>
        <w:div w:id="415053393">
          <w:marLeft w:val="0"/>
          <w:marRight w:val="0"/>
          <w:marTop w:val="0"/>
          <w:marBottom w:val="0"/>
          <w:divBdr>
            <w:top w:val="none" w:sz="0" w:space="0" w:color="auto"/>
            <w:left w:val="none" w:sz="0" w:space="0" w:color="auto"/>
            <w:bottom w:val="none" w:sz="0" w:space="0" w:color="auto"/>
            <w:right w:val="none" w:sz="0" w:space="0" w:color="auto"/>
          </w:divBdr>
        </w:div>
        <w:div w:id="1241866939">
          <w:marLeft w:val="0"/>
          <w:marRight w:val="0"/>
          <w:marTop w:val="0"/>
          <w:marBottom w:val="0"/>
          <w:divBdr>
            <w:top w:val="none" w:sz="0" w:space="0" w:color="auto"/>
            <w:left w:val="none" w:sz="0" w:space="0" w:color="auto"/>
            <w:bottom w:val="none" w:sz="0" w:space="0" w:color="auto"/>
            <w:right w:val="none" w:sz="0" w:space="0" w:color="auto"/>
          </w:divBdr>
        </w:div>
        <w:div w:id="1383555077">
          <w:marLeft w:val="0"/>
          <w:marRight w:val="0"/>
          <w:marTop w:val="0"/>
          <w:marBottom w:val="0"/>
          <w:divBdr>
            <w:top w:val="none" w:sz="0" w:space="0" w:color="auto"/>
            <w:left w:val="none" w:sz="0" w:space="0" w:color="auto"/>
            <w:bottom w:val="none" w:sz="0" w:space="0" w:color="auto"/>
            <w:right w:val="none" w:sz="0" w:space="0" w:color="auto"/>
          </w:divBdr>
        </w:div>
        <w:div w:id="1040473159">
          <w:marLeft w:val="0"/>
          <w:marRight w:val="0"/>
          <w:marTop w:val="0"/>
          <w:marBottom w:val="0"/>
          <w:divBdr>
            <w:top w:val="none" w:sz="0" w:space="0" w:color="auto"/>
            <w:left w:val="none" w:sz="0" w:space="0" w:color="auto"/>
            <w:bottom w:val="none" w:sz="0" w:space="0" w:color="auto"/>
            <w:right w:val="none" w:sz="0" w:space="0" w:color="auto"/>
          </w:divBdr>
        </w:div>
        <w:div w:id="600456403">
          <w:marLeft w:val="0"/>
          <w:marRight w:val="0"/>
          <w:marTop w:val="0"/>
          <w:marBottom w:val="0"/>
          <w:divBdr>
            <w:top w:val="none" w:sz="0" w:space="0" w:color="auto"/>
            <w:left w:val="none" w:sz="0" w:space="0" w:color="auto"/>
            <w:bottom w:val="none" w:sz="0" w:space="0" w:color="auto"/>
            <w:right w:val="none" w:sz="0" w:space="0" w:color="auto"/>
          </w:divBdr>
        </w:div>
        <w:div w:id="2052073813">
          <w:marLeft w:val="0"/>
          <w:marRight w:val="0"/>
          <w:marTop w:val="0"/>
          <w:marBottom w:val="0"/>
          <w:divBdr>
            <w:top w:val="none" w:sz="0" w:space="0" w:color="auto"/>
            <w:left w:val="none" w:sz="0" w:space="0" w:color="auto"/>
            <w:bottom w:val="none" w:sz="0" w:space="0" w:color="auto"/>
            <w:right w:val="none" w:sz="0" w:space="0" w:color="auto"/>
          </w:divBdr>
        </w:div>
        <w:div w:id="1116102051">
          <w:marLeft w:val="0"/>
          <w:marRight w:val="0"/>
          <w:marTop w:val="0"/>
          <w:marBottom w:val="0"/>
          <w:divBdr>
            <w:top w:val="none" w:sz="0" w:space="0" w:color="auto"/>
            <w:left w:val="none" w:sz="0" w:space="0" w:color="auto"/>
            <w:bottom w:val="none" w:sz="0" w:space="0" w:color="auto"/>
            <w:right w:val="none" w:sz="0" w:space="0" w:color="auto"/>
          </w:divBdr>
        </w:div>
        <w:div w:id="1783107812">
          <w:marLeft w:val="0"/>
          <w:marRight w:val="0"/>
          <w:marTop w:val="0"/>
          <w:marBottom w:val="0"/>
          <w:divBdr>
            <w:top w:val="none" w:sz="0" w:space="0" w:color="auto"/>
            <w:left w:val="none" w:sz="0" w:space="0" w:color="auto"/>
            <w:bottom w:val="none" w:sz="0" w:space="0" w:color="auto"/>
            <w:right w:val="none" w:sz="0" w:space="0" w:color="auto"/>
          </w:divBdr>
        </w:div>
        <w:div w:id="2008360378">
          <w:marLeft w:val="0"/>
          <w:marRight w:val="0"/>
          <w:marTop w:val="0"/>
          <w:marBottom w:val="0"/>
          <w:divBdr>
            <w:top w:val="none" w:sz="0" w:space="0" w:color="auto"/>
            <w:left w:val="none" w:sz="0" w:space="0" w:color="auto"/>
            <w:bottom w:val="none" w:sz="0" w:space="0" w:color="auto"/>
            <w:right w:val="none" w:sz="0" w:space="0" w:color="auto"/>
          </w:divBdr>
        </w:div>
        <w:div w:id="1512524827">
          <w:marLeft w:val="0"/>
          <w:marRight w:val="0"/>
          <w:marTop w:val="0"/>
          <w:marBottom w:val="0"/>
          <w:divBdr>
            <w:top w:val="none" w:sz="0" w:space="0" w:color="auto"/>
            <w:left w:val="none" w:sz="0" w:space="0" w:color="auto"/>
            <w:bottom w:val="none" w:sz="0" w:space="0" w:color="auto"/>
            <w:right w:val="none" w:sz="0" w:space="0" w:color="auto"/>
          </w:divBdr>
        </w:div>
        <w:div w:id="1452702840">
          <w:marLeft w:val="0"/>
          <w:marRight w:val="0"/>
          <w:marTop w:val="0"/>
          <w:marBottom w:val="0"/>
          <w:divBdr>
            <w:top w:val="none" w:sz="0" w:space="0" w:color="auto"/>
            <w:left w:val="none" w:sz="0" w:space="0" w:color="auto"/>
            <w:bottom w:val="none" w:sz="0" w:space="0" w:color="auto"/>
            <w:right w:val="none" w:sz="0" w:space="0" w:color="auto"/>
          </w:divBdr>
        </w:div>
        <w:div w:id="738989500">
          <w:marLeft w:val="0"/>
          <w:marRight w:val="0"/>
          <w:marTop w:val="0"/>
          <w:marBottom w:val="0"/>
          <w:divBdr>
            <w:top w:val="none" w:sz="0" w:space="0" w:color="auto"/>
            <w:left w:val="none" w:sz="0" w:space="0" w:color="auto"/>
            <w:bottom w:val="none" w:sz="0" w:space="0" w:color="auto"/>
            <w:right w:val="none" w:sz="0" w:space="0" w:color="auto"/>
          </w:divBdr>
        </w:div>
        <w:div w:id="1350595570">
          <w:marLeft w:val="0"/>
          <w:marRight w:val="0"/>
          <w:marTop w:val="0"/>
          <w:marBottom w:val="0"/>
          <w:divBdr>
            <w:top w:val="none" w:sz="0" w:space="0" w:color="auto"/>
            <w:left w:val="none" w:sz="0" w:space="0" w:color="auto"/>
            <w:bottom w:val="none" w:sz="0" w:space="0" w:color="auto"/>
            <w:right w:val="none" w:sz="0" w:space="0" w:color="auto"/>
          </w:divBdr>
        </w:div>
        <w:div w:id="798953553">
          <w:marLeft w:val="0"/>
          <w:marRight w:val="0"/>
          <w:marTop w:val="0"/>
          <w:marBottom w:val="0"/>
          <w:divBdr>
            <w:top w:val="none" w:sz="0" w:space="0" w:color="auto"/>
            <w:left w:val="none" w:sz="0" w:space="0" w:color="auto"/>
            <w:bottom w:val="none" w:sz="0" w:space="0" w:color="auto"/>
            <w:right w:val="none" w:sz="0" w:space="0" w:color="auto"/>
          </w:divBdr>
        </w:div>
        <w:div w:id="33694674">
          <w:marLeft w:val="0"/>
          <w:marRight w:val="0"/>
          <w:marTop w:val="0"/>
          <w:marBottom w:val="0"/>
          <w:divBdr>
            <w:top w:val="none" w:sz="0" w:space="0" w:color="auto"/>
            <w:left w:val="none" w:sz="0" w:space="0" w:color="auto"/>
            <w:bottom w:val="none" w:sz="0" w:space="0" w:color="auto"/>
            <w:right w:val="none" w:sz="0" w:space="0" w:color="auto"/>
          </w:divBdr>
        </w:div>
        <w:div w:id="1261988263">
          <w:marLeft w:val="0"/>
          <w:marRight w:val="0"/>
          <w:marTop w:val="0"/>
          <w:marBottom w:val="0"/>
          <w:divBdr>
            <w:top w:val="none" w:sz="0" w:space="0" w:color="auto"/>
            <w:left w:val="none" w:sz="0" w:space="0" w:color="auto"/>
            <w:bottom w:val="none" w:sz="0" w:space="0" w:color="auto"/>
            <w:right w:val="none" w:sz="0" w:space="0" w:color="auto"/>
          </w:divBdr>
        </w:div>
        <w:div w:id="1368291582">
          <w:marLeft w:val="0"/>
          <w:marRight w:val="0"/>
          <w:marTop w:val="0"/>
          <w:marBottom w:val="0"/>
          <w:divBdr>
            <w:top w:val="none" w:sz="0" w:space="0" w:color="auto"/>
            <w:left w:val="none" w:sz="0" w:space="0" w:color="auto"/>
            <w:bottom w:val="none" w:sz="0" w:space="0" w:color="auto"/>
            <w:right w:val="none" w:sz="0" w:space="0" w:color="auto"/>
          </w:divBdr>
        </w:div>
        <w:div w:id="1509977563">
          <w:marLeft w:val="0"/>
          <w:marRight w:val="0"/>
          <w:marTop w:val="0"/>
          <w:marBottom w:val="0"/>
          <w:divBdr>
            <w:top w:val="none" w:sz="0" w:space="0" w:color="auto"/>
            <w:left w:val="none" w:sz="0" w:space="0" w:color="auto"/>
            <w:bottom w:val="none" w:sz="0" w:space="0" w:color="auto"/>
            <w:right w:val="none" w:sz="0" w:space="0" w:color="auto"/>
          </w:divBdr>
        </w:div>
        <w:div w:id="244994173">
          <w:marLeft w:val="0"/>
          <w:marRight w:val="0"/>
          <w:marTop w:val="0"/>
          <w:marBottom w:val="0"/>
          <w:divBdr>
            <w:top w:val="none" w:sz="0" w:space="0" w:color="auto"/>
            <w:left w:val="none" w:sz="0" w:space="0" w:color="auto"/>
            <w:bottom w:val="none" w:sz="0" w:space="0" w:color="auto"/>
            <w:right w:val="none" w:sz="0" w:space="0" w:color="auto"/>
          </w:divBdr>
        </w:div>
        <w:div w:id="2027977309">
          <w:marLeft w:val="0"/>
          <w:marRight w:val="0"/>
          <w:marTop w:val="0"/>
          <w:marBottom w:val="0"/>
          <w:divBdr>
            <w:top w:val="none" w:sz="0" w:space="0" w:color="auto"/>
            <w:left w:val="none" w:sz="0" w:space="0" w:color="auto"/>
            <w:bottom w:val="none" w:sz="0" w:space="0" w:color="auto"/>
            <w:right w:val="none" w:sz="0" w:space="0" w:color="auto"/>
          </w:divBdr>
        </w:div>
        <w:div w:id="1537697123">
          <w:marLeft w:val="0"/>
          <w:marRight w:val="0"/>
          <w:marTop w:val="0"/>
          <w:marBottom w:val="0"/>
          <w:divBdr>
            <w:top w:val="none" w:sz="0" w:space="0" w:color="auto"/>
            <w:left w:val="none" w:sz="0" w:space="0" w:color="auto"/>
            <w:bottom w:val="none" w:sz="0" w:space="0" w:color="auto"/>
            <w:right w:val="none" w:sz="0" w:space="0" w:color="auto"/>
          </w:divBdr>
        </w:div>
        <w:div w:id="551498322">
          <w:marLeft w:val="0"/>
          <w:marRight w:val="0"/>
          <w:marTop w:val="0"/>
          <w:marBottom w:val="0"/>
          <w:divBdr>
            <w:top w:val="none" w:sz="0" w:space="0" w:color="auto"/>
            <w:left w:val="none" w:sz="0" w:space="0" w:color="auto"/>
            <w:bottom w:val="none" w:sz="0" w:space="0" w:color="auto"/>
            <w:right w:val="none" w:sz="0" w:space="0" w:color="auto"/>
          </w:divBdr>
        </w:div>
        <w:div w:id="25713389">
          <w:marLeft w:val="0"/>
          <w:marRight w:val="0"/>
          <w:marTop w:val="0"/>
          <w:marBottom w:val="0"/>
          <w:divBdr>
            <w:top w:val="none" w:sz="0" w:space="0" w:color="auto"/>
            <w:left w:val="none" w:sz="0" w:space="0" w:color="auto"/>
            <w:bottom w:val="none" w:sz="0" w:space="0" w:color="auto"/>
            <w:right w:val="none" w:sz="0" w:space="0" w:color="auto"/>
          </w:divBdr>
        </w:div>
        <w:div w:id="1771852321">
          <w:marLeft w:val="0"/>
          <w:marRight w:val="0"/>
          <w:marTop w:val="0"/>
          <w:marBottom w:val="0"/>
          <w:divBdr>
            <w:top w:val="none" w:sz="0" w:space="0" w:color="auto"/>
            <w:left w:val="none" w:sz="0" w:space="0" w:color="auto"/>
            <w:bottom w:val="none" w:sz="0" w:space="0" w:color="auto"/>
            <w:right w:val="none" w:sz="0" w:space="0" w:color="auto"/>
          </w:divBdr>
        </w:div>
        <w:div w:id="1863785113">
          <w:marLeft w:val="0"/>
          <w:marRight w:val="0"/>
          <w:marTop w:val="0"/>
          <w:marBottom w:val="0"/>
          <w:divBdr>
            <w:top w:val="none" w:sz="0" w:space="0" w:color="auto"/>
            <w:left w:val="none" w:sz="0" w:space="0" w:color="auto"/>
            <w:bottom w:val="none" w:sz="0" w:space="0" w:color="auto"/>
            <w:right w:val="none" w:sz="0" w:space="0" w:color="auto"/>
          </w:divBdr>
        </w:div>
        <w:div w:id="1762410815">
          <w:marLeft w:val="0"/>
          <w:marRight w:val="0"/>
          <w:marTop w:val="0"/>
          <w:marBottom w:val="0"/>
          <w:divBdr>
            <w:top w:val="none" w:sz="0" w:space="0" w:color="auto"/>
            <w:left w:val="none" w:sz="0" w:space="0" w:color="auto"/>
            <w:bottom w:val="none" w:sz="0" w:space="0" w:color="auto"/>
            <w:right w:val="none" w:sz="0" w:space="0" w:color="auto"/>
          </w:divBdr>
        </w:div>
        <w:div w:id="472260413">
          <w:marLeft w:val="0"/>
          <w:marRight w:val="0"/>
          <w:marTop w:val="0"/>
          <w:marBottom w:val="0"/>
          <w:divBdr>
            <w:top w:val="none" w:sz="0" w:space="0" w:color="auto"/>
            <w:left w:val="none" w:sz="0" w:space="0" w:color="auto"/>
            <w:bottom w:val="none" w:sz="0" w:space="0" w:color="auto"/>
            <w:right w:val="none" w:sz="0" w:space="0" w:color="auto"/>
          </w:divBdr>
        </w:div>
        <w:div w:id="1891528690">
          <w:marLeft w:val="0"/>
          <w:marRight w:val="0"/>
          <w:marTop w:val="0"/>
          <w:marBottom w:val="0"/>
          <w:divBdr>
            <w:top w:val="none" w:sz="0" w:space="0" w:color="auto"/>
            <w:left w:val="none" w:sz="0" w:space="0" w:color="auto"/>
            <w:bottom w:val="none" w:sz="0" w:space="0" w:color="auto"/>
            <w:right w:val="none" w:sz="0" w:space="0" w:color="auto"/>
          </w:divBdr>
        </w:div>
        <w:div w:id="1346706892">
          <w:marLeft w:val="0"/>
          <w:marRight w:val="0"/>
          <w:marTop w:val="0"/>
          <w:marBottom w:val="0"/>
          <w:divBdr>
            <w:top w:val="none" w:sz="0" w:space="0" w:color="auto"/>
            <w:left w:val="none" w:sz="0" w:space="0" w:color="auto"/>
            <w:bottom w:val="none" w:sz="0" w:space="0" w:color="auto"/>
            <w:right w:val="none" w:sz="0" w:space="0" w:color="auto"/>
          </w:divBdr>
        </w:div>
        <w:div w:id="970549697">
          <w:marLeft w:val="0"/>
          <w:marRight w:val="0"/>
          <w:marTop w:val="0"/>
          <w:marBottom w:val="0"/>
          <w:divBdr>
            <w:top w:val="none" w:sz="0" w:space="0" w:color="auto"/>
            <w:left w:val="none" w:sz="0" w:space="0" w:color="auto"/>
            <w:bottom w:val="none" w:sz="0" w:space="0" w:color="auto"/>
            <w:right w:val="none" w:sz="0" w:space="0" w:color="auto"/>
          </w:divBdr>
        </w:div>
        <w:div w:id="1036468140">
          <w:marLeft w:val="0"/>
          <w:marRight w:val="0"/>
          <w:marTop w:val="0"/>
          <w:marBottom w:val="0"/>
          <w:divBdr>
            <w:top w:val="none" w:sz="0" w:space="0" w:color="auto"/>
            <w:left w:val="none" w:sz="0" w:space="0" w:color="auto"/>
            <w:bottom w:val="none" w:sz="0" w:space="0" w:color="auto"/>
            <w:right w:val="none" w:sz="0" w:space="0" w:color="auto"/>
          </w:divBdr>
        </w:div>
        <w:div w:id="1224178645">
          <w:marLeft w:val="0"/>
          <w:marRight w:val="0"/>
          <w:marTop w:val="0"/>
          <w:marBottom w:val="0"/>
          <w:divBdr>
            <w:top w:val="none" w:sz="0" w:space="0" w:color="auto"/>
            <w:left w:val="none" w:sz="0" w:space="0" w:color="auto"/>
            <w:bottom w:val="none" w:sz="0" w:space="0" w:color="auto"/>
            <w:right w:val="none" w:sz="0" w:space="0" w:color="auto"/>
          </w:divBdr>
        </w:div>
        <w:div w:id="1264722413">
          <w:marLeft w:val="0"/>
          <w:marRight w:val="0"/>
          <w:marTop w:val="0"/>
          <w:marBottom w:val="0"/>
          <w:divBdr>
            <w:top w:val="none" w:sz="0" w:space="0" w:color="auto"/>
            <w:left w:val="none" w:sz="0" w:space="0" w:color="auto"/>
            <w:bottom w:val="none" w:sz="0" w:space="0" w:color="auto"/>
            <w:right w:val="none" w:sz="0" w:space="0" w:color="auto"/>
          </w:divBdr>
        </w:div>
        <w:div w:id="344871317">
          <w:marLeft w:val="0"/>
          <w:marRight w:val="0"/>
          <w:marTop w:val="0"/>
          <w:marBottom w:val="0"/>
          <w:divBdr>
            <w:top w:val="none" w:sz="0" w:space="0" w:color="auto"/>
            <w:left w:val="none" w:sz="0" w:space="0" w:color="auto"/>
            <w:bottom w:val="none" w:sz="0" w:space="0" w:color="auto"/>
            <w:right w:val="none" w:sz="0" w:space="0" w:color="auto"/>
          </w:divBdr>
        </w:div>
        <w:div w:id="1636982916">
          <w:marLeft w:val="0"/>
          <w:marRight w:val="0"/>
          <w:marTop w:val="0"/>
          <w:marBottom w:val="0"/>
          <w:divBdr>
            <w:top w:val="none" w:sz="0" w:space="0" w:color="auto"/>
            <w:left w:val="none" w:sz="0" w:space="0" w:color="auto"/>
            <w:bottom w:val="none" w:sz="0" w:space="0" w:color="auto"/>
            <w:right w:val="none" w:sz="0" w:space="0" w:color="auto"/>
          </w:divBdr>
        </w:div>
        <w:div w:id="1021475718">
          <w:marLeft w:val="0"/>
          <w:marRight w:val="0"/>
          <w:marTop w:val="0"/>
          <w:marBottom w:val="0"/>
          <w:divBdr>
            <w:top w:val="none" w:sz="0" w:space="0" w:color="auto"/>
            <w:left w:val="none" w:sz="0" w:space="0" w:color="auto"/>
            <w:bottom w:val="none" w:sz="0" w:space="0" w:color="auto"/>
            <w:right w:val="none" w:sz="0" w:space="0" w:color="auto"/>
          </w:divBdr>
        </w:div>
        <w:div w:id="1863591628">
          <w:marLeft w:val="0"/>
          <w:marRight w:val="0"/>
          <w:marTop w:val="0"/>
          <w:marBottom w:val="0"/>
          <w:divBdr>
            <w:top w:val="none" w:sz="0" w:space="0" w:color="auto"/>
            <w:left w:val="none" w:sz="0" w:space="0" w:color="auto"/>
            <w:bottom w:val="none" w:sz="0" w:space="0" w:color="auto"/>
            <w:right w:val="none" w:sz="0" w:space="0" w:color="auto"/>
          </w:divBdr>
        </w:div>
        <w:div w:id="2137873544">
          <w:marLeft w:val="0"/>
          <w:marRight w:val="0"/>
          <w:marTop w:val="0"/>
          <w:marBottom w:val="0"/>
          <w:divBdr>
            <w:top w:val="none" w:sz="0" w:space="0" w:color="auto"/>
            <w:left w:val="none" w:sz="0" w:space="0" w:color="auto"/>
            <w:bottom w:val="none" w:sz="0" w:space="0" w:color="auto"/>
            <w:right w:val="none" w:sz="0" w:space="0" w:color="auto"/>
          </w:divBdr>
        </w:div>
        <w:div w:id="2104377403">
          <w:marLeft w:val="0"/>
          <w:marRight w:val="0"/>
          <w:marTop w:val="0"/>
          <w:marBottom w:val="0"/>
          <w:divBdr>
            <w:top w:val="none" w:sz="0" w:space="0" w:color="auto"/>
            <w:left w:val="none" w:sz="0" w:space="0" w:color="auto"/>
            <w:bottom w:val="none" w:sz="0" w:space="0" w:color="auto"/>
            <w:right w:val="none" w:sz="0" w:space="0" w:color="auto"/>
          </w:divBdr>
        </w:div>
        <w:div w:id="1075276463">
          <w:marLeft w:val="0"/>
          <w:marRight w:val="0"/>
          <w:marTop w:val="0"/>
          <w:marBottom w:val="0"/>
          <w:divBdr>
            <w:top w:val="none" w:sz="0" w:space="0" w:color="auto"/>
            <w:left w:val="none" w:sz="0" w:space="0" w:color="auto"/>
            <w:bottom w:val="none" w:sz="0" w:space="0" w:color="auto"/>
            <w:right w:val="none" w:sz="0" w:space="0" w:color="auto"/>
          </w:divBdr>
        </w:div>
        <w:div w:id="1874078596">
          <w:marLeft w:val="0"/>
          <w:marRight w:val="0"/>
          <w:marTop w:val="0"/>
          <w:marBottom w:val="0"/>
          <w:divBdr>
            <w:top w:val="none" w:sz="0" w:space="0" w:color="auto"/>
            <w:left w:val="none" w:sz="0" w:space="0" w:color="auto"/>
            <w:bottom w:val="none" w:sz="0" w:space="0" w:color="auto"/>
            <w:right w:val="none" w:sz="0" w:space="0" w:color="auto"/>
          </w:divBdr>
        </w:div>
        <w:div w:id="1801530604">
          <w:marLeft w:val="0"/>
          <w:marRight w:val="0"/>
          <w:marTop w:val="0"/>
          <w:marBottom w:val="0"/>
          <w:divBdr>
            <w:top w:val="none" w:sz="0" w:space="0" w:color="auto"/>
            <w:left w:val="none" w:sz="0" w:space="0" w:color="auto"/>
            <w:bottom w:val="none" w:sz="0" w:space="0" w:color="auto"/>
            <w:right w:val="none" w:sz="0" w:space="0" w:color="auto"/>
          </w:divBdr>
        </w:div>
        <w:div w:id="2090928589">
          <w:marLeft w:val="0"/>
          <w:marRight w:val="0"/>
          <w:marTop w:val="0"/>
          <w:marBottom w:val="0"/>
          <w:divBdr>
            <w:top w:val="none" w:sz="0" w:space="0" w:color="auto"/>
            <w:left w:val="none" w:sz="0" w:space="0" w:color="auto"/>
            <w:bottom w:val="none" w:sz="0" w:space="0" w:color="auto"/>
            <w:right w:val="none" w:sz="0" w:space="0" w:color="auto"/>
          </w:divBdr>
        </w:div>
        <w:div w:id="304045123">
          <w:marLeft w:val="0"/>
          <w:marRight w:val="0"/>
          <w:marTop w:val="0"/>
          <w:marBottom w:val="0"/>
          <w:divBdr>
            <w:top w:val="none" w:sz="0" w:space="0" w:color="auto"/>
            <w:left w:val="none" w:sz="0" w:space="0" w:color="auto"/>
            <w:bottom w:val="none" w:sz="0" w:space="0" w:color="auto"/>
            <w:right w:val="none" w:sz="0" w:space="0" w:color="auto"/>
          </w:divBdr>
        </w:div>
        <w:div w:id="427965325">
          <w:marLeft w:val="0"/>
          <w:marRight w:val="0"/>
          <w:marTop w:val="0"/>
          <w:marBottom w:val="0"/>
          <w:divBdr>
            <w:top w:val="none" w:sz="0" w:space="0" w:color="auto"/>
            <w:left w:val="none" w:sz="0" w:space="0" w:color="auto"/>
            <w:bottom w:val="none" w:sz="0" w:space="0" w:color="auto"/>
            <w:right w:val="none" w:sz="0" w:space="0" w:color="auto"/>
          </w:divBdr>
        </w:div>
        <w:div w:id="412242953">
          <w:marLeft w:val="0"/>
          <w:marRight w:val="0"/>
          <w:marTop w:val="0"/>
          <w:marBottom w:val="0"/>
          <w:divBdr>
            <w:top w:val="none" w:sz="0" w:space="0" w:color="auto"/>
            <w:left w:val="none" w:sz="0" w:space="0" w:color="auto"/>
            <w:bottom w:val="none" w:sz="0" w:space="0" w:color="auto"/>
            <w:right w:val="none" w:sz="0" w:space="0" w:color="auto"/>
          </w:divBdr>
        </w:div>
        <w:div w:id="26374485">
          <w:marLeft w:val="0"/>
          <w:marRight w:val="0"/>
          <w:marTop w:val="0"/>
          <w:marBottom w:val="0"/>
          <w:divBdr>
            <w:top w:val="none" w:sz="0" w:space="0" w:color="auto"/>
            <w:left w:val="none" w:sz="0" w:space="0" w:color="auto"/>
            <w:bottom w:val="none" w:sz="0" w:space="0" w:color="auto"/>
            <w:right w:val="none" w:sz="0" w:space="0" w:color="auto"/>
          </w:divBdr>
        </w:div>
        <w:div w:id="1767458508">
          <w:marLeft w:val="0"/>
          <w:marRight w:val="0"/>
          <w:marTop w:val="0"/>
          <w:marBottom w:val="0"/>
          <w:divBdr>
            <w:top w:val="none" w:sz="0" w:space="0" w:color="auto"/>
            <w:left w:val="none" w:sz="0" w:space="0" w:color="auto"/>
            <w:bottom w:val="none" w:sz="0" w:space="0" w:color="auto"/>
            <w:right w:val="none" w:sz="0" w:space="0" w:color="auto"/>
          </w:divBdr>
        </w:div>
        <w:div w:id="378015976">
          <w:marLeft w:val="0"/>
          <w:marRight w:val="0"/>
          <w:marTop w:val="0"/>
          <w:marBottom w:val="0"/>
          <w:divBdr>
            <w:top w:val="none" w:sz="0" w:space="0" w:color="auto"/>
            <w:left w:val="none" w:sz="0" w:space="0" w:color="auto"/>
            <w:bottom w:val="none" w:sz="0" w:space="0" w:color="auto"/>
            <w:right w:val="none" w:sz="0" w:space="0" w:color="auto"/>
          </w:divBdr>
        </w:div>
        <w:div w:id="332227339">
          <w:marLeft w:val="0"/>
          <w:marRight w:val="0"/>
          <w:marTop w:val="0"/>
          <w:marBottom w:val="0"/>
          <w:divBdr>
            <w:top w:val="none" w:sz="0" w:space="0" w:color="auto"/>
            <w:left w:val="none" w:sz="0" w:space="0" w:color="auto"/>
            <w:bottom w:val="none" w:sz="0" w:space="0" w:color="auto"/>
            <w:right w:val="none" w:sz="0" w:space="0" w:color="auto"/>
          </w:divBdr>
        </w:div>
        <w:div w:id="1409957746">
          <w:marLeft w:val="0"/>
          <w:marRight w:val="0"/>
          <w:marTop w:val="0"/>
          <w:marBottom w:val="0"/>
          <w:divBdr>
            <w:top w:val="none" w:sz="0" w:space="0" w:color="auto"/>
            <w:left w:val="none" w:sz="0" w:space="0" w:color="auto"/>
            <w:bottom w:val="none" w:sz="0" w:space="0" w:color="auto"/>
            <w:right w:val="none" w:sz="0" w:space="0" w:color="auto"/>
          </w:divBdr>
        </w:div>
        <w:div w:id="25062644">
          <w:marLeft w:val="0"/>
          <w:marRight w:val="0"/>
          <w:marTop w:val="0"/>
          <w:marBottom w:val="0"/>
          <w:divBdr>
            <w:top w:val="none" w:sz="0" w:space="0" w:color="auto"/>
            <w:left w:val="none" w:sz="0" w:space="0" w:color="auto"/>
            <w:bottom w:val="none" w:sz="0" w:space="0" w:color="auto"/>
            <w:right w:val="none" w:sz="0" w:space="0" w:color="auto"/>
          </w:divBdr>
        </w:div>
        <w:div w:id="30814124">
          <w:marLeft w:val="0"/>
          <w:marRight w:val="0"/>
          <w:marTop w:val="0"/>
          <w:marBottom w:val="0"/>
          <w:divBdr>
            <w:top w:val="none" w:sz="0" w:space="0" w:color="auto"/>
            <w:left w:val="none" w:sz="0" w:space="0" w:color="auto"/>
            <w:bottom w:val="none" w:sz="0" w:space="0" w:color="auto"/>
            <w:right w:val="none" w:sz="0" w:space="0" w:color="auto"/>
          </w:divBdr>
        </w:div>
      </w:divsChild>
    </w:div>
    <w:div w:id="373390648">
      <w:bodyDiv w:val="1"/>
      <w:marLeft w:val="0"/>
      <w:marRight w:val="0"/>
      <w:marTop w:val="0"/>
      <w:marBottom w:val="0"/>
      <w:divBdr>
        <w:top w:val="none" w:sz="0" w:space="0" w:color="auto"/>
        <w:left w:val="none" w:sz="0" w:space="0" w:color="auto"/>
        <w:bottom w:val="none" w:sz="0" w:space="0" w:color="auto"/>
        <w:right w:val="none" w:sz="0" w:space="0" w:color="auto"/>
      </w:divBdr>
      <w:divsChild>
        <w:div w:id="954291106">
          <w:marLeft w:val="0"/>
          <w:marRight w:val="0"/>
          <w:marTop w:val="0"/>
          <w:marBottom w:val="0"/>
          <w:divBdr>
            <w:top w:val="none" w:sz="0" w:space="0" w:color="auto"/>
            <w:left w:val="none" w:sz="0" w:space="0" w:color="auto"/>
            <w:bottom w:val="none" w:sz="0" w:space="0" w:color="auto"/>
            <w:right w:val="none" w:sz="0" w:space="0" w:color="auto"/>
          </w:divBdr>
          <w:divsChild>
            <w:div w:id="1854568848">
              <w:marLeft w:val="0"/>
              <w:marRight w:val="0"/>
              <w:marTop w:val="0"/>
              <w:marBottom w:val="0"/>
              <w:divBdr>
                <w:top w:val="none" w:sz="0" w:space="0" w:color="auto"/>
                <w:left w:val="none" w:sz="0" w:space="0" w:color="auto"/>
                <w:bottom w:val="none" w:sz="0" w:space="0" w:color="auto"/>
                <w:right w:val="none" w:sz="0" w:space="0" w:color="auto"/>
              </w:divBdr>
              <w:divsChild>
                <w:div w:id="29384917">
                  <w:marLeft w:val="0"/>
                  <w:marRight w:val="0"/>
                  <w:marTop w:val="0"/>
                  <w:marBottom w:val="0"/>
                  <w:divBdr>
                    <w:top w:val="none" w:sz="0" w:space="0" w:color="auto"/>
                    <w:left w:val="none" w:sz="0" w:space="0" w:color="auto"/>
                    <w:bottom w:val="none" w:sz="0" w:space="0" w:color="auto"/>
                    <w:right w:val="none" w:sz="0" w:space="0" w:color="auto"/>
                  </w:divBdr>
                  <w:divsChild>
                    <w:div w:id="156725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2545">
      <w:bodyDiv w:val="1"/>
      <w:marLeft w:val="0"/>
      <w:marRight w:val="0"/>
      <w:marTop w:val="0"/>
      <w:marBottom w:val="0"/>
      <w:divBdr>
        <w:top w:val="none" w:sz="0" w:space="0" w:color="auto"/>
        <w:left w:val="none" w:sz="0" w:space="0" w:color="auto"/>
        <w:bottom w:val="none" w:sz="0" w:space="0" w:color="auto"/>
        <w:right w:val="none" w:sz="0" w:space="0" w:color="auto"/>
      </w:divBdr>
    </w:div>
    <w:div w:id="415056054">
      <w:bodyDiv w:val="1"/>
      <w:marLeft w:val="0"/>
      <w:marRight w:val="0"/>
      <w:marTop w:val="0"/>
      <w:marBottom w:val="0"/>
      <w:divBdr>
        <w:top w:val="none" w:sz="0" w:space="0" w:color="auto"/>
        <w:left w:val="none" w:sz="0" w:space="0" w:color="auto"/>
        <w:bottom w:val="none" w:sz="0" w:space="0" w:color="auto"/>
        <w:right w:val="none" w:sz="0" w:space="0" w:color="auto"/>
      </w:divBdr>
      <w:divsChild>
        <w:div w:id="1012758250">
          <w:marLeft w:val="0"/>
          <w:marRight w:val="0"/>
          <w:marTop w:val="0"/>
          <w:marBottom w:val="0"/>
          <w:divBdr>
            <w:top w:val="none" w:sz="0" w:space="0" w:color="auto"/>
            <w:left w:val="none" w:sz="0" w:space="0" w:color="auto"/>
            <w:bottom w:val="none" w:sz="0" w:space="0" w:color="auto"/>
            <w:right w:val="none" w:sz="0" w:space="0" w:color="auto"/>
          </w:divBdr>
          <w:divsChild>
            <w:div w:id="439835282">
              <w:marLeft w:val="0"/>
              <w:marRight w:val="0"/>
              <w:marTop w:val="0"/>
              <w:marBottom w:val="0"/>
              <w:divBdr>
                <w:top w:val="none" w:sz="0" w:space="0" w:color="auto"/>
                <w:left w:val="none" w:sz="0" w:space="0" w:color="auto"/>
                <w:bottom w:val="none" w:sz="0" w:space="0" w:color="auto"/>
                <w:right w:val="none" w:sz="0" w:space="0" w:color="auto"/>
              </w:divBdr>
              <w:divsChild>
                <w:div w:id="11031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595365">
      <w:bodyDiv w:val="1"/>
      <w:marLeft w:val="0"/>
      <w:marRight w:val="0"/>
      <w:marTop w:val="0"/>
      <w:marBottom w:val="0"/>
      <w:divBdr>
        <w:top w:val="none" w:sz="0" w:space="0" w:color="auto"/>
        <w:left w:val="none" w:sz="0" w:space="0" w:color="auto"/>
        <w:bottom w:val="none" w:sz="0" w:space="0" w:color="auto"/>
        <w:right w:val="none" w:sz="0" w:space="0" w:color="auto"/>
      </w:divBdr>
      <w:divsChild>
        <w:div w:id="1352341023">
          <w:marLeft w:val="0"/>
          <w:marRight w:val="0"/>
          <w:marTop w:val="0"/>
          <w:marBottom w:val="0"/>
          <w:divBdr>
            <w:top w:val="none" w:sz="0" w:space="0" w:color="auto"/>
            <w:left w:val="none" w:sz="0" w:space="0" w:color="auto"/>
            <w:bottom w:val="none" w:sz="0" w:space="0" w:color="auto"/>
            <w:right w:val="none" w:sz="0" w:space="0" w:color="auto"/>
          </w:divBdr>
          <w:divsChild>
            <w:div w:id="304244572">
              <w:marLeft w:val="0"/>
              <w:marRight w:val="0"/>
              <w:marTop w:val="0"/>
              <w:marBottom w:val="0"/>
              <w:divBdr>
                <w:top w:val="none" w:sz="0" w:space="0" w:color="auto"/>
                <w:left w:val="none" w:sz="0" w:space="0" w:color="auto"/>
                <w:bottom w:val="none" w:sz="0" w:space="0" w:color="auto"/>
                <w:right w:val="none" w:sz="0" w:space="0" w:color="auto"/>
              </w:divBdr>
              <w:divsChild>
                <w:div w:id="651059789">
                  <w:marLeft w:val="0"/>
                  <w:marRight w:val="0"/>
                  <w:marTop w:val="0"/>
                  <w:marBottom w:val="0"/>
                  <w:divBdr>
                    <w:top w:val="none" w:sz="0" w:space="0" w:color="auto"/>
                    <w:left w:val="none" w:sz="0" w:space="0" w:color="auto"/>
                    <w:bottom w:val="none" w:sz="0" w:space="0" w:color="auto"/>
                    <w:right w:val="none" w:sz="0" w:space="0" w:color="auto"/>
                  </w:divBdr>
                </w:div>
                <w:div w:id="1768694930">
                  <w:marLeft w:val="0"/>
                  <w:marRight w:val="0"/>
                  <w:marTop w:val="0"/>
                  <w:marBottom w:val="0"/>
                  <w:divBdr>
                    <w:top w:val="none" w:sz="0" w:space="0" w:color="auto"/>
                    <w:left w:val="none" w:sz="0" w:space="0" w:color="auto"/>
                    <w:bottom w:val="none" w:sz="0" w:space="0" w:color="auto"/>
                    <w:right w:val="none" w:sz="0" w:space="0" w:color="auto"/>
                  </w:divBdr>
                  <w:divsChild>
                    <w:div w:id="130673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769613">
          <w:marLeft w:val="0"/>
          <w:marRight w:val="0"/>
          <w:marTop w:val="0"/>
          <w:marBottom w:val="0"/>
          <w:divBdr>
            <w:top w:val="none" w:sz="0" w:space="0" w:color="auto"/>
            <w:left w:val="none" w:sz="0" w:space="0" w:color="auto"/>
            <w:bottom w:val="none" w:sz="0" w:space="0" w:color="auto"/>
            <w:right w:val="none" w:sz="0" w:space="0" w:color="auto"/>
          </w:divBdr>
          <w:divsChild>
            <w:div w:id="928319939">
              <w:marLeft w:val="0"/>
              <w:marRight w:val="0"/>
              <w:marTop w:val="0"/>
              <w:marBottom w:val="0"/>
              <w:divBdr>
                <w:top w:val="none" w:sz="0" w:space="0" w:color="auto"/>
                <w:left w:val="none" w:sz="0" w:space="0" w:color="auto"/>
                <w:bottom w:val="none" w:sz="0" w:space="0" w:color="auto"/>
                <w:right w:val="none" w:sz="0" w:space="0" w:color="auto"/>
              </w:divBdr>
              <w:divsChild>
                <w:div w:id="651834667">
                  <w:marLeft w:val="0"/>
                  <w:marRight w:val="0"/>
                  <w:marTop w:val="0"/>
                  <w:marBottom w:val="0"/>
                  <w:divBdr>
                    <w:top w:val="none" w:sz="0" w:space="0" w:color="auto"/>
                    <w:left w:val="none" w:sz="0" w:space="0" w:color="auto"/>
                    <w:bottom w:val="none" w:sz="0" w:space="0" w:color="auto"/>
                    <w:right w:val="none" w:sz="0" w:space="0" w:color="auto"/>
                  </w:divBdr>
                  <w:divsChild>
                    <w:div w:id="851802892">
                      <w:marLeft w:val="0"/>
                      <w:marRight w:val="0"/>
                      <w:marTop w:val="0"/>
                      <w:marBottom w:val="0"/>
                      <w:divBdr>
                        <w:top w:val="none" w:sz="0" w:space="0" w:color="auto"/>
                        <w:left w:val="none" w:sz="0" w:space="0" w:color="auto"/>
                        <w:bottom w:val="none" w:sz="0" w:space="0" w:color="auto"/>
                        <w:right w:val="none" w:sz="0" w:space="0" w:color="auto"/>
                      </w:divBdr>
                      <w:divsChild>
                        <w:div w:id="1312174985">
                          <w:marLeft w:val="0"/>
                          <w:marRight w:val="0"/>
                          <w:marTop w:val="0"/>
                          <w:marBottom w:val="0"/>
                          <w:divBdr>
                            <w:top w:val="none" w:sz="0" w:space="0" w:color="auto"/>
                            <w:left w:val="none" w:sz="0" w:space="0" w:color="auto"/>
                            <w:bottom w:val="none" w:sz="0" w:space="0" w:color="auto"/>
                            <w:right w:val="none" w:sz="0" w:space="0" w:color="auto"/>
                          </w:divBdr>
                          <w:divsChild>
                            <w:div w:id="843932577">
                              <w:marLeft w:val="0"/>
                              <w:marRight w:val="0"/>
                              <w:marTop w:val="0"/>
                              <w:marBottom w:val="0"/>
                              <w:divBdr>
                                <w:top w:val="none" w:sz="0" w:space="0" w:color="auto"/>
                                <w:left w:val="none" w:sz="0" w:space="0" w:color="auto"/>
                                <w:bottom w:val="none" w:sz="0" w:space="0" w:color="auto"/>
                                <w:right w:val="none" w:sz="0" w:space="0" w:color="auto"/>
                              </w:divBdr>
                              <w:divsChild>
                                <w:div w:id="1208955275">
                                  <w:marLeft w:val="0"/>
                                  <w:marRight w:val="0"/>
                                  <w:marTop w:val="0"/>
                                  <w:marBottom w:val="0"/>
                                  <w:divBdr>
                                    <w:top w:val="none" w:sz="0" w:space="0" w:color="auto"/>
                                    <w:left w:val="none" w:sz="0" w:space="0" w:color="auto"/>
                                    <w:bottom w:val="none" w:sz="0" w:space="0" w:color="auto"/>
                                    <w:right w:val="none" w:sz="0" w:space="0" w:color="auto"/>
                                  </w:divBdr>
                                  <w:divsChild>
                                    <w:div w:id="2001274499">
                                      <w:marLeft w:val="0"/>
                                      <w:marRight w:val="0"/>
                                      <w:marTop w:val="0"/>
                                      <w:marBottom w:val="0"/>
                                      <w:divBdr>
                                        <w:top w:val="none" w:sz="0" w:space="0" w:color="auto"/>
                                        <w:left w:val="none" w:sz="0" w:space="0" w:color="auto"/>
                                        <w:bottom w:val="none" w:sz="0" w:space="0" w:color="auto"/>
                                        <w:right w:val="none" w:sz="0" w:space="0" w:color="auto"/>
                                      </w:divBdr>
                                      <w:divsChild>
                                        <w:div w:id="80755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1093820">
          <w:marLeft w:val="0"/>
          <w:marRight w:val="0"/>
          <w:marTop w:val="0"/>
          <w:marBottom w:val="0"/>
          <w:divBdr>
            <w:top w:val="none" w:sz="0" w:space="0" w:color="auto"/>
            <w:left w:val="none" w:sz="0" w:space="0" w:color="auto"/>
            <w:bottom w:val="none" w:sz="0" w:space="0" w:color="auto"/>
            <w:right w:val="none" w:sz="0" w:space="0" w:color="auto"/>
          </w:divBdr>
          <w:divsChild>
            <w:div w:id="1189490345">
              <w:marLeft w:val="0"/>
              <w:marRight w:val="0"/>
              <w:marTop w:val="0"/>
              <w:marBottom w:val="0"/>
              <w:divBdr>
                <w:top w:val="none" w:sz="0" w:space="0" w:color="auto"/>
                <w:left w:val="none" w:sz="0" w:space="0" w:color="auto"/>
                <w:bottom w:val="none" w:sz="0" w:space="0" w:color="auto"/>
                <w:right w:val="none" w:sz="0" w:space="0" w:color="auto"/>
              </w:divBdr>
              <w:divsChild>
                <w:div w:id="1373724862">
                  <w:marLeft w:val="0"/>
                  <w:marRight w:val="0"/>
                  <w:marTop w:val="0"/>
                  <w:marBottom w:val="0"/>
                  <w:divBdr>
                    <w:top w:val="none" w:sz="0" w:space="0" w:color="auto"/>
                    <w:left w:val="none" w:sz="0" w:space="0" w:color="auto"/>
                    <w:bottom w:val="none" w:sz="0" w:space="0" w:color="auto"/>
                    <w:right w:val="none" w:sz="0" w:space="0" w:color="auto"/>
                  </w:divBdr>
                  <w:divsChild>
                    <w:div w:id="894777317">
                      <w:marLeft w:val="0"/>
                      <w:marRight w:val="0"/>
                      <w:marTop w:val="0"/>
                      <w:marBottom w:val="0"/>
                      <w:divBdr>
                        <w:top w:val="none" w:sz="0" w:space="0" w:color="auto"/>
                        <w:left w:val="none" w:sz="0" w:space="0" w:color="auto"/>
                        <w:bottom w:val="none" w:sz="0" w:space="0" w:color="auto"/>
                        <w:right w:val="none" w:sz="0" w:space="0" w:color="auto"/>
                      </w:divBdr>
                      <w:divsChild>
                        <w:div w:id="692345377">
                          <w:marLeft w:val="0"/>
                          <w:marRight w:val="0"/>
                          <w:marTop w:val="0"/>
                          <w:marBottom w:val="0"/>
                          <w:divBdr>
                            <w:top w:val="none" w:sz="0" w:space="0" w:color="auto"/>
                            <w:left w:val="none" w:sz="0" w:space="0" w:color="auto"/>
                            <w:bottom w:val="none" w:sz="0" w:space="0" w:color="auto"/>
                            <w:right w:val="none" w:sz="0" w:space="0" w:color="auto"/>
                          </w:divBdr>
                          <w:divsChild>
                            <w:div w:id="42412236">
                              <w:marLeft w:val="0"/>
                              <w:marRight w:val="0"/>
                              <w:marTop w:val="0"/>
                              <w:marBottom w:val="0"/>
                              <w:divBdr>
                                <w:top w:val="none" w:sz="0" w:space="0" w:color="auto"/>
                                <w:left w:val="none" w:sz="0" w:space="0" w:color="auto"/>
                                <w:bottom w:val="none" w:sz="0" w:space="0" w:color="auto"/>
                                <w:right w:val="none" w:sz="0" w:space="0" w:color="auto"/>
                              </w:divBdr>
                              <w:divsChild>
                                <w:div w:id="18042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594097">
                  <w:marLeft w:val="0"/>
                  <w:marRight w:val="0"/>
                  <w:marTop w:val="0"/>
                  <w:marBottom w:val="0"/>
                  <w:divBdr>
                    <w:top w:val="none" w:sz="0" w:space="0" w:color="auto"/>
                    <w:left w:val="none" w:sz="0" w:space="0" w:color="auto"/>
                    <w:bottom w:val="none" w:sz="0" w:space="0" w:color="auto"/>
                    <w:right w:val="none" w:sz="0" w:space="0" w:color="auto"/>
                  </w:divBdr>
                  <w:divsChild>
                    <w:div w:id="1615211648">
                      <w:marLeft w:val="0"/>
                      <w:marRight w:val="0"/>
                      <w:marTop w:val="0"/>
                      <w:marBottom w:val="0"/>
                      <w:divBdr>
                        <w:top w:val="none" w:sz="0" w:space="0" w:color="auto"/>
                        <w:left w:val="none" w:sz="0" w:space="0" w:color="auto"/>
                        <w:bottom w:val="none" w:sz="0" w:space="0" w:color="auto"/>
                        <w:right w:val="none" w:sz="0" w:space="0" w:color="auto"/>
                      </w:divBdr>
                      <w:divsChild>
                        <w:div w:id="982390870">
                          <w:marLeft w:val="0"/>
                          <w:marRight w:val="0"/>
                          <w:marTop w:val="0"/>
                          <w:marBottom w:val="0"/>
                          <w:divBdr>
                            <w:top w:val="none" w:sz="0" w:space="0" w:color="auto"/>
                            <w:left w:val="none" w:sz="0" w:space="0" w:color="auto"/>
                            <w:bottom w:val="none" w:sz="0" w:space="0" w:color="auto"/>
                            <w:right w:val="none" w:sz="0" w:space="0" w:color="auto"/>
                          </w:divBdr>
                          <w:divsChild>
                            <w:div w:id="781648487">
                              <w:marLeft w:val="0"/>
                              <w:marRight w:val="0"/>
                              <w:marTop w:val="0"/>
                              <w:marBottom w:val="0"/>
                              <w:divBdr>
                                <w:top w:val="none" w:sz="0" w:space="0" w:color="auto"/>
                                <w:left w:val="none" w:sz="0" w:space="0" w:color="auto"/>
                                <w:bottom w:val="none" w:sz="0" w:space="0" w:color="auto"/>
                                <w:right w:val="none" w:sz="0" w:space="0" w:color="auto"/>
                              </w:divBdr>
                              <w:divsChild>
                                <w:div w:id="41098263">
                                  <w:marLeft w:val="0"/>
                                  <w:marRight w:val="0"/>
                                  <w:marTop w:val="0"/>
                                  <w:marBottom w:val="0"/>
                                  <w:divBdr>
                                    <w:top w:val="none" w:sz="0" w:space="0" w:color="auto"/>
                                    <w:left w:val="none" w:sz="0" w:space="0" w:color="auto"/>
                                    <w:bottom w:val="none" w:sz="0" w:space="0" w:color="auto"/>
                                    <w:right w:val="none" w:sz="0" w:space="0" w:color="auto"/>
                                  </w:divBdr>
                                  <w:divsChild>
                                    <w:div w:id="10427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657">
                          <w:marLeft w:val="0"/>
                          <w:marRight w:val="0"/>
                          <w:marTop w:val="0"/>
                          <w:marBottom w:val="0"/>
                          <w:divBdr>
                            <w:top w:val="none" w:sz="0" w:space="0" w:color="auto"/>
                            <w:left w:val="none" w:sz="0" w:space="0" w:color="auto"/>
                            <w:bottom w:val="none" w:sz="0" w:space="0" w:color="auto"/>
                            <w:right w:val="none" w:sz="0" w:space="0" w:color="auto"/>
                          </w:divBdr>
                          <w:divsChild>
                            <w:div w:id="697782855">
                              <w:marLeft w:val="0"/>
                              <w:marRight w:val="0"/>
                              <w:marTop w:val="0"/>
                              <w:marBottom w:val="0"/>
                              <w:divBdr>
                                <w:top w:val="none" w:sz="0" w:space="0" w:color="auto"/>
                                <w:left w:val="none" w:sz="0" w:space="0" w:color="auto"/>
                                <w:bottom w:val="none" w:sz="0" w:space="0" w:color="auto"/>
                                <w:right w:val="none" w:sz="0" w:space="0" w:color="auto"/>
                              </w:divBdr>
                              <w:divsChild>
                                <w:div w:id="1753967881">
                                  <w:marLeft w:val="0"/>
                                  <w:marRight w:val="0"/>
                                  <w:marTop w:val="0"/>
                                  <w:marBottom w:val="0"/>
                                  <w:divBdr>
                                    <w:top w:val="none" w:sz="0" w:space="0" w:color="auto"/>
                                    <w:left w:val="none" w:sz="0" w:space="0" w:color="auto"/>
                                    <w:bottom w:val="none" w:sz="0" w:space="0" w:color="auto"/>
                                    <w:right w:val="none" w:sz="0" w:space="0" w:color="auto"/>
                                  </w:divBdr>
                                  <w:divsChild>
                                    <w:div w:id="8837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455584">
          <w:marLeft w:val="0"/>
          <w:marRight w:val="0"/>
          <w:marTop w:val="0"/>
          <w:marBottom w:val="0"/>
          <w:divBdr>
            <w:top w:val="none" w:sz="0" w:space="0" w:color="auto"/>
            <w:left w:val="none" w:sz="0" w:space="0" w:color="auto"/>
            <w:bottom w:val="none" w:sz="0" w:space="0" w:color="auto"/>
            <w:right w:val="none" w:sz="0" w:space="0" w:color="auto"/>
          </w:divBdr>
          <w:divsChild>
            <w:div w:id="212036183">
              <w:marLeft w:val="0"/>
              <w:marRight w:val="0"/>
              <w:marTop w:val="0"/>
              <w:marBottom w:val="0"/>
              <w:divBdr>
                <w:top w:val="none" w:sz="0" w:space="0" w:color="auto"/>
                <w:left w:val="none" w:sz="0" w:space="0" w:color="auto"/>
                <w:bottom w:val="none" w:sz="0" w:space="0" w:color="auto"/>
                <w:right w:val="none" w:sz="0" w:space="0" w:color="auto"/>
              </w:divBdr>
              <w:divsChild>
                <w:div w:id="1247694547">
                  <w:marLeft w:val="0"/>
                  <w:marRight w:val="0"/>
                  <w:marTop w:val="0"/>
                  <w:marBottom w:val="0"/>
                  <w:divBdr>
                    <w:top w:val="none" w:sz="0" w:space="0" w:color="auto"/>
                    <w:left w:val="none" w:sz="0" w:space="0" w:color="auto"/>
                    <w:bottom w:val="none" w:sz="0" w:space="0" w:color="auto"/>
                    <w:right w:val="none" w:sz="0" w:space="0" w:color="auto"/>
                  </w:divBdr>
                  <w:divsChild>
                    <w:div w:id="850948132">
                      <w:marLeft w:val="0"/>
                      <w:marRight w:val="0"/>
                      <w:marTop w:val="0"/>
                      <w:marBottom w:val="0"/>
                      <w:divBdr>
                        <w:top w:val="none" w:sz="0" w:space="0" w:color="auto"/>
                        <w:left w:val="none" w:sz="0" w:space="0" w:color="auto"/>
                        <w:bottom w:val="none" w:sz="0" w:space="0" w:color="auto"/>
                        <w:right w:val="none" w:sz="0" w:space="0" w:color="auto"/>
                      </w:divBdr>
                      <w:divsChild>
                        <w:div w:id="2146003339">
                          <w:marLeft w:val="0"/>
                          <w:marRight w:val="0"/>
                          <w:marTop w:val="0"/>
                          <w:marBottom w:val="0"/>
                          <w:divBdr>
                            <w:top w:val="none" w:sz="0" w:space="0" w:color="auto"/>
                            <w:left w:val="none" w:sz="0" w:space="0" w:color="auto"/>
                            <w:bottom w:val="none" w:sz="0" w:space="0" w:color="auto"/>
                            <w:right w:val="none" w:sz="0" w:space="0" w:color="auto"/>
                          </w:divBdr>
                          <w:divsChild>
                            <w:div w:id="1247959243">
                              <w:marLeft w:val="0"/>
                              <w:marRight w:val="0"/>
                              <w:marTop w:val="0"/>
                              <w:marBottom w:val="0"/>
                              <w:divBdr>
                                <w:top w:val="none" w:sz="0" w:space="0" w:color="auto"/>
                                <w:left w:val="none" w:sz="0" w:space="0" w:color="auto"/>
                                <w:bottom w:val="none" w:sz="0" w:space="0" w:color="auto"/>
                                <w:right w:val="none" w:sz="0" w:space="0" w:color="auto"/>
                              </w:divBdr>
                              <w:divsChild>
                                <w:div w:id="1138303003">
                                  <w:marLeft w:val="0"/>
                                  <w:marRight w:val="0"/>
                                  <w:marTop w:val="0"/>
                                  <w:marBottom w:val="0"/>
                                  <w:divBdr>
                                    <w:top w:val="none" w:sz="0" w:space="0" w:color="auto"/>
                                    <w:left w:val="none" w:sz="0" w:space="0" w:color="auto"/>
                                    <w:bottom w:val="none" w:sz="0" w:space="0" w:color="auto"/>
                                    <w:right w:val="none" w:sz="0" w:space="0" w:color="auto"/>
                                  </w:divBdr>
                                  <w:divsChild>
                                    <w:div w:id="1955205500">
                                      <w:marLeft w:val="0"/>
                                      <w:marRight w:val="0"/>
                                      <w:marTop w:val="0"/>
                                      <w:marBottom w:val="0"/>
                                      <w:divBdr>
                                        <w:top w:val="none" w:sz="0" w:space="0" w:color="auto"/>
                                        <w:left w:val="none" w:sz="0" w:space="0" w:color="auto"/>
                                        <w:bottom w:val="none" w:sz="0" w:space="0" w:color="auto"/>
                                        <w:right w:val="none" w:sz="0" w:space="0" w:color="auto"/>
                                      </w:divBdr>
                                      <w:divsChild>
                                        <w:div w:id="145320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486586">
          <w:marLeft w:val="0"/>
          <w:marRight w:val="0"/>
          <w:marTop w:val="0"/>
          <w:marBottom w:val="0"/>
          <w:divBdr>
            <w:top w:val="none" w:sz="0" w:space="0" w:color="auto"/>
            <w:left w:val="none" w:sz="0" w:space="0" w:color="auto"/>
            <w:bottom w:val="none" w:sz="0" w:space="0" w:color="auto"/>
            <w:right w:val="none" w:sz="0" w:space="0" w:color="auto"/>
          </w:divBdr>
          <w:divsChild>
            <w:div w:id="1994219679">
              <w:marLeft w:val="0"/>
              <w:marRight w:val="0"/>
              <w:marTop w:val="0"/>
              <w:marBottom w:val="0"/>
              <w:divBdr>
                <w:top w:val="none" w:sz="0" w:space="0" w:color="auto"/>
                <w:left w:val="none" w:sz="0" w:space="0" w:color="auto"/>
                <w:bottom w:val="none" w:sz="0" w:space="0" w:color="auto"/>
                <w:right w:val="none" w:sz="0" w:space="0" w:color="auto"/>
              </w:divBdr>
              <w:divsChild>
                <w:div w:id="1985431594">
                  <w:marLeft w:val="0"/>
                  <w:marRight w:val="0"/>
                  <w:marTop w:val="0"/>
                  <w:marBottom w:val="0"/>
                  <w:divBdr>
                    <w:top w:val="none" w:sz="0" w:space="0" w:color="auto"/>
                    <w:left w:val="none" w:sz="0" w:space="0" w:color="auto"/>
                    <w:bottom w:val="none" w:sz="0" w:space="0" w:color="auto"/>
                    <w:right w:val="none" w:sz="0" w:space="0" w:color="auto"/>
                  </w:divBdr>
                  <w:divsChild>
                    <w:div w:id="1275819052">
                      <w:marLeft w:val="0"/>
                      <w:marRight w:val="0"/>
                      <w:marTop w:val="0"/>
                      <w:marBottom w:val="0"/>
                      <w:divBdr>
                        <w:top w:val="none" w:sz="0" w:space="0" w:color="auto"/>
                        <w:left w:val="none" w:sz="0" w:space="0" w:color="auto"/>
                        <w:bottom w:val="none" w:sz="0" w:space="0" w:color="auto"/>
                        <w:right w:val="none" w:sz="0" w:space="0" w:color="auto"/>
                      </w:divBdr>
                      <w:divsChild>
                        <w:div w:id="209075076">
                          <w:marLeft w:val="0"/>
                          <w:marRight w:val="0"/>
                          <w:marTop w:val="0"/>
                          <w:marBottom w:val="0"/>
                          <w:divBdr>
                            <w:top w:val="none" w:sz="0" w:space="0" w:color="auto"/>
                            <w:left w:val="none" w:sz="0" w:space="0" w:color="auto"/>
                            <w:bottom w:val="none" w:sz="0" w:space="0" w:color="auto"/>
                            <w:right w:val="none" w:sz="0" w:space="0" w:color="auto"/>
                          </w:divBdr>
                          <w:divsChild>
                            <w:div w:id="1588466856">
                              <w:marLeft w:val="0"/>
                              <w:marRight w:val="0"/>
                              <w:marTop w:val="0"/>
                              <w:marBottom w:val="0"/>
                              <w:divBdr>
                                <w:top w:val="none" w:sz="0" w:space="0" w:color="auto"/>
                                <w:left w:val="none" w:sz="0" w:space="0" w:color="auto"/>
                                <w:bottom w:val="none" w:sz="0" w:space="0" w:color="auto"/>
                                <w:right w:val="none" w:sz="0" w:space="0" w:color="auto"/>
                              </w:divBdr>
                              <w:divsChild>
                                <w:div w:id="147012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76373">
                  <w:marLeft w:val="0"/>
                  <w:marRight w:val="0"/>
                  <w:marTop w:val="0"/>
                  <w:marBottom w:val="0"/>
                  <w:divBdr>
                    <w:top w:val="none" w:sz="0" w:space="0" w:color="auto"/>
                    <w:left w:val="none" w:sz="0" w:space="0" w:color="auto"/>
                    <w:bottom w:val="none" w:sz="0" w:space="0" w:color="auto"/>
                    <w:right w:val="none" w:sz="0" w:space="0" w:color="auto"/>
                  </w:divBdr>
                  <w:divsChild>
                    <w:div w:id="1561139092">
                      <w:marLeft w:val="0"/>
                      <w:marRight w:val="0"/>
                      <w:marTop w:val="0"/>
                      <w:marBottom w:val="0"/>
                      <w:divBdr>
                        <w:top w:val="none" w:sz="0" w:space="0" w:color="auto"/>
                        <w:left w:val="none" w:sz="0" w:space="0" w:color="auto"/>
                        <w:bottom w:val="none" w:sz="0" w:space="0" w:color="auto"/>
                        <w:right w:val="none" w:sz="0" w:space="0" w:color="auto"/>
                      </w:divBdr>
                      <w:divsChild>
                        <w:div w:id="1573849302">
                          <w:marLeft w:val="0"/>
                          <w:marRight w:val="0"/>
                          <w:marTop w:val="0"/>
                          <w:marBottom w:val="0"/>
                          <w:divBdr>
                            <w:top w:val="none" w:sz="0" w:space="0" w:color="auto"/>
                            <w:left w:val="none" w:sz="0" w:space="0" w:color="auto"/>
                            <w:bottom w:val="none" w:sz="0" w:space="0" w:color="auto"/>
                            <w:right w:val="none" w:sz="0" w:space="0" w:color="auto"/>
                          </w:divBdr>
                          <w:divsChild>
                            <w:div w:id="857962694">
                              <w:marLeft w:val="0"/>
                              <w:marRight w:val="0"/>
                              <w:marTop w:val="0"/>
                              <w:marBottom w:val="0"/>
                              <w:divBdr>
                                <w:top w:val="none" w:sz="0" w:space="0" w:color="auto"/>
                                <w:left w:val="none" w:sz="0" w:space="0" w:color="auto"/>
                                <w:bottom w:val="none" w:sz="0" w:space="0" w:color="auto"/>
                                <w:right w:val="none" w:sz="0" w:space="0" w:color="auto"/>
                              </w:divBdr>
                              <w:divsChild>
                                <w:div w:id="2049379377">
                                  <w:marLeft w:val="0"/>
                                  <w:marRight w:val="0"/>
                                  <w:marTop w:val="0"/>
                                  <w:marBottom w:val="0"/>
                                  <w:divBdr>
                                    <w:top w:val="none" w:sz="0" w:space="0" w:color="auto"/>
                                    <w:left w:val="none" w:sz="0" w:space="0" w:color="auto"/>
                                    <w:bottom w:val="none" w:sz="0" w:space="0" w:color="auto"/>
                                    <w:right w:val="none" w:sz="0" w:space="0" w:color="auto"/>
                                  </w:divBdr>
                                  <w:divsChild>
                                    <w:div w:id="10352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15122">
                          <w:marLeft w:val="0"/>
                          <w:marRight w:val="0"/>
                          <w:marTop w:val="0"/>
                          <w:marBottom w:val="0"/>
                          <w:divBdr>
                            <w:top w:val="none" w:sz="0" w:space="0" w:color="auto"/>
                            <w:left w:val="none" w:sz="0" w:space="0" w:color="auto"/>
                            <w:bottom w:val="none" w:sz="0" w:space="0" w:color="auto"/>
                            <w:right w:val="none" w:sz="0" w:space="0" w:color="auto"/>
                          </w:divBdr>
                          <w:divsChild>
                            <w:div w:id="1075588050">
                              <w:marLeft w:val="0"/>
                              <w:marRight w:val="0"/>
                              <w:marTop w:val="0"/>
                              <w:marBottom w:val="0"/>
                              <w:divBdr>
                                <w:top w:val="none" w:sz="0" w:space="0" w:color="auto"/>
                                <w:left w:val="none" w:sz="0" w:space="0" w:color="auto"/>
                                <w:bottom w:val="none" w:sz="0" w:space="0" w:color="auto"/>
                                <w:right w:val="none" w:sz="0" w:space="0" w:color="auto"/>
                              </w:divBdr>
                              <w:divsChild>
                                <w:div w:id="1757361014">
                                  <w:marLeft w:val="0"/>
                                  <w:marRight w:val="0"/>
                                  <w:marTop w:val="0"/>
                                  <w:marBottom w:val="0"/>
                                  <w:divBdr>
                                    <w:top w:val="none" w:sz="0" w:space="0" w:color="auto"/>
                                    <w:left w:val="none" w:sz="0" w:space="0" w:color="auto"/>
                                    <w:bottom w:val="none" w:sz="0" w:space="0" w:color="auto"/>
                                    <w:right w:val="none" w:sz="0" w:space="0" w:color="auto"/>
                                  </w:divBdr>
                                  <w:divsChild>
                                    <w:div w:id="200763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128851">
          <w:marLeft w:val="0"/>
          <w:marRight w:val="0"/>
          <w:marTop w:val="0"/>
          <w:marBottom w:val="0"/>
          <w:divBdr>
            <w:top w:val="none" w:sz="0" w:space="0" w:color="auto"/>
            <w:left w:val="none" w:sz="0" w:space="0" w:color="auto"/>
            <w:bottom w:val="none" w:sz="0" w:space="0" w:color="auto"/>
            <w:right w:val="none" w:sz="0" w:space="0" w:color="auto"/>
          </w:divBdr>
          <w:divsChild>
            <w:div w:id="1175998356">
              <w:marLeft w:val="0"/>
              <w:marRight w:val="0"/>
              <w:marTop w:val="0"/>
              <w:marBottom w:val="0"/>
              <w:divBdr>
                <w:top w:val="none" w:sz="0" w:space="0" w:color="auto"/>
                <w:left w:val="none" w:sz="0" w:space="0" w:color="auto"/>
                <w:bottom w:val="none" w:sz="0" w:space="0" w:color="auto"/>
                <w:right w:val="none" w:sz="0" w:space="0" w:color="auto"/>
              </w:divBdr>
              <w:divsChild>
                <w:div w:id="1139227073">
                  <w:marLeft w:val="0"/>
                  <w:marRight w:val="0"/>
                  <w:marTop w:val="0"/>
                  <w:marBottom w:val="0"/>
                  <w:divBdr>
                    <w:top w:val="none" w:sz="0" w:space="0" w:color="auto"/>
                    <w:left w:val="none" w:sz="0" w:space="0" w:color="auto"/>
                    <w:bottom w:val="none" w:sz="0" w:space="0" w:color="auto"/>
                    <w:right w:val="none" w:sz="0" w:space="0" w:color="auto"/>
                  </w:divBdr>
                  <w:divsChild>
                    <w:div w:id="1478181230">
                      <w:marLeft w:val="0"/>
                      <w:marRight w:val="0"/>
                      <w:marTop w:val="0"/>
                      <w:marBottom w:val="0"/>
                      <w:divBdr>
                        <w:top w:val="none" w:sz="0" w:space="0" w:color="auto"/>
                        <w:left w:val="none" w:sz="0" w:space="0" w:color="auto"/>
                        <w:bottom w:val="none" w:sz="0" w:space="0" w:color="auto"/>
                        <w:right w:val="none" w:sz="0" w:space="0" w:color="auto"/>
                      </w:divBdr>
                      <w:divsChild>
                        <w:div w:id="802581957">
                          <w:marLeft w:val="0"/>
                          <w:marRight w:val="0"/>
                          <w:marTop w:val="0"/>
                          <w:marBottom w:val="0"/>
                          <w:divBdr>
                            <w:top w:val="none" w:sz="0" w:space="0" w:color="auto"/>
                            <w:left w:val="none" w:sz="0" w:space="0" w:color="auto"/>
                            <w:bottom w:val="none" w:sz="0" w:space="0" w:color="auto"/>
                            <w:right w:val="none" w:sz="0" w:space="0" w:color="auto"/>
                          </w:divBdr>
                          <w:divsChild>
                            <w:div w:id="484972910">
                              <w:marLeft w:val="0"/>
                              <w:marRight w:val="0"/>
                              <w:marTop w:val="0"/>
                              <w:marBottom w:val="0"/>
                              <w:divBdr>
                                <w:top w:val="none" w:sz="0" w:space="0" w:color="auto"/>
                                <w:left w:val="none" w:sz="0" w:space="0" w:color="auto"/>
                                <w:bottom w:val="none" w:sz="0" w:space="0" w:color="auto"/>
                                <w:right w:val="none" w:sz="0" w:space="0" w:color="auto"/>
                              </w:divBdr>
                              <w:divsChild>
                                <w:div w:id="1846361740">
                                  <w:marLeft w:val="0"/>
                                  <w:marRight w:val="0"/>
                                  <w:marTop w:val="0"/>
                                  <w:marBottom w:val="0"/>
                                  <w:divBdr>
                                    <w:top w:val="none" w:sz="0" w:space="0" w:color="auto"/>
                                    <w:left w:val="none" w:sz="0" w:space="0" w:color="auto"/>
                                    <w:bottom w:val="none" w:sz="0" w:space="0" w:color="auto"/>
                                    <w:right w:val="none" w:sz="0" w:space="0" w:color="auto"/>
                                  </w:divBdr>
                                  <w:divsChild>
                                    <w:div w:id="1181164406">
                                      <w:marLeft w:val="0"/>
                                      <w:marRight w:val="0"/>
                                      <w:marTop w:val="0"/>
                                      <w:marBottom w:val="0"/>
                                      <w:divBdr>
                                        <w:top w:val="none" w:sz="0" w:space="0" w:color="auto"/>
                                        <w:left w:val="none" w:sz="0" w:space="0" w:color="auto"/>
                                        <w:bottom w:val="none" w:sz="0" w:space="0" w:color="auto"/>
                                        <w:right w:val="none" w:sz="0" w:space="0" w:color="auto"/>
                                      </w:divBdr>
                                      <w:divsChild>
                                        <w:div w:id="24419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3010">
          <w:marLeft w:val="0"/>
          <w:marRight w:val="0"/>
          <w:marTop w:val="0"/>
          <w:marBottom w:val="0"/>
          <w:divBdr>
            <w:top w:val="none" w:sz="0" w:space="0" w:color="auto"/>
            <w:left w:val="none" w:sz="0" w:space="0" w:color="auto"/>
            <w:bottom w:val="none" w:sz="0" w:space="0" w:color="auto"/>
            <w:right w:val="none" w:sz="0" w:space="0" w:color="auto"/>
          </w:divBdr>
          <w:divsChild>
            <w:div w:id="1648437895">
              <w:marLeft w:val="0"/>
              <w:marRight w:val="0"/>
              <w:marTop w:val="0"/>
              <w:marBottom w:val="0"/>
              <w:divBdr>
                <w:top w:val="none" w:sz="0" w:space="0" w:color="auto"/>
                <w:left w:val="none" w:sz="0" w:space="0" w:color="auto"/>
                <w:bottom w:val="none" w:sz="0" w:space="0" w:color="auto"/>
                <w:right w:val="none" w:sz="0" w:space="0" w:color="auto"/>
              </w:divBdr>
              <w:divsChild>
                <w:div w:id="32734132">
                  <w:marLeft w:val="0"/>
                  <w:marRight w:val="0"/>
                  <w:marTop w:val="0"/>
                  <w:marBottom w:val="0"/>
                  <w:divBdr>
                    <w:top w:val="none" w:sz="0" w:space="0" w:color="auto"/>
                    <w:left w:val="none" w:sz="0" w:space="0" w:color="auto"/>
                    <w:bottom w:val="none" w:sz="0" w:space="0" w:color="auto"/>
                    <w:right w:val="none" w:sz="0" w:space="0" w:color="auto"/>
                  </w:divBdr>
                  <w:divsChild>
                    <w:div w:id="1254826410">
                      <w:marLeft w:val="0"/>
                      <w:marRight w:val="0"/>
                      <w:marTop w:val="0"/>
                      <w:marBottom w:val="0"/>
                      <w:divBdr>
                        <w:top w:val="none" w:sz="0" w:space="0" w:color="auto"/>
                        <w:left w:val="none" w:sz="0" w:space="0" w:color="auto"/>
                        <w:bottom w:val="none" w:sz="0" w:space="0" w:color="auto"/>
                        <w:right w:val="none" w:sz="0" w:space="0" w:color="auto"/>
                      </w:divBdr>
                      <w:divsChild>
                        <w:div w:id="25453837">
                          <w:marLeft w:val="0"/>
                          <w:marRight w:val="0"/>
                          <w:marTop w:val="0"/>
                          <w:marBottom w:val="0"/>
                          <w:divBdr>
                            <w:top w:val="none" w:sz="0" w:space="0" w:color="auto"/>
                            <w:left w:val="none" w:sz="0" w:space="0" w:color="auto"/>
                            <w:bottom w:val="none" w:sz="0" w:space="0" w:color="auto"/>
                            <w:right w:val="none" w:sz="0" w:space="0" w:color="auto"/>
                          </w:divBdr>
                          <w:divsChild>
                            <w:div w:id="1562212771">
                              <w:marLeft w:val="0"/>
                              <w:marRight w:val="0"/>
                              <w:marTop w:val="0"/>
                              <w:marBottom w:val="0"/>
                              <w:divBdr>
                                <w:top w:val="none" w:sz="0" w:space="0" w:color="auto"/>
                                <w:left w:val="none" w:sz="0" w:space="0" w:color="auto"/>
                                <w:bottom w:val="none" w:sz="0" w:space="0" w:color="auto"/>
                                <w:right w:val="none" w:sz="0" w:space="0" w:color="auto"/>
                              </w:divBdr>
                              <w:divsChild>
                                <w:div w:id="19079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569898">
                  <w:marLeft w:val="0"/>
                  <w:marRight w:val="0"/>
                  <w:marTop w:val="0"/>
                  <w:marBottom w:val="0"/>
                  <w:divBdr>
                    <w:top w:val="none" w:sz="0" w:space="0" w:color="auto"/>
                    <w:left w:val="none" w:sz="0" w:space="0" w:color="auto"/>
                    <w:bottom w:val="none" w:sz="0" w:space="0" w:color="auto"/>
                    <w:right w:val="none" w:sz="0" w:space="0" w:color="auto"/>
                  </w:divBdr>
                  <w:divsChild>
                    <w:div w:id="511534576">
                      <w:marLeft w:val="0"/>
                      <w:marRight w:val="0"/>
                      <w:marTop w:val="0"/>
                      <w:marBottom w:val="0"/>
                      <w:divBdr>
                        <w:top w:val="none" w:sz="0" w:space="0" w:color="auto"/>
                        <w:left w:val="none" w:sz="0" w:space="0" w:color="auto"/>
                        <w:bottom w:val="none" w:sz="0" w:space="0" w:color="auto"/>
                        <w:right w:val="none" w:sz="0" w:space="0" w:color="auto"/>
                      </w:divBdr>
                      <w:divsChild>
                        <w:div w:id="1071729430">
                          <w:marLeft w:val="0"/>
                          <w:marRight w:val="0"/>
                          <w:marTop w:val="0"/>
                          <w:marBottom w:val="0"/>
                          <w:divBdr>
                            <w:top w:val="none" w:sz="0" w:space="0" w:color="auto"/>
                            <w:left w:val="none" w:sz="0" w:space="0" w:color="auto"/>
                            <w:bottom w:val="none" w:sz="0" w:space="0" w:color="auto"/>
                            <w:right w:val="none" w:sz="0" w:space="0" w:color="auto"/>
                          </w:divBdr>
                          <w:divsChild>
                            <w:div w:id="1388147148">
                              <w:marLeft w:val="0"/>
                              <w:marRight w:val="0"/>
                              <w:marTop w:val="0"/>
                              <w:marBottom w:val="0"/>
                              <w:divBdr>
                                <w:top w:val="none" w:sz="0" w:space="0" w:color="auto"/>
                                <w:left w:val="none" w:sz="0" w:space="0" w:color="auto"/>
                                <w:bottom w:val="none" w:sz="0" w:space="0" w:color="auto"/>
                                <w:right w:val="none" w:sz="0" w:space="0" w:color="auto"/>
                              </w:divBdr>
                              <w:divsChild>
                                <w:div w:id="1490514360">
                                  <w:marLeft w:val="0"/>
                                  <w:marRight w:val="0"/>
                                  <w:marTop w:val="0"/>
                                  <w:marBottom w:val="0"/>
                                  <w:divBdr>
                                    <w:top w:val="none" w:sz="0" w:space="0" w:color="auto"/>
                                    <w:left w:val="none" w:sz="0" w:space="0" w:color="auto"/>
                                    <w:bottom w:val="none" w:sz="0" w:space="0" w:color="auto"/>
                                    <w:right w:val="none" w:sz="0" w:space="0" w:color="auto"/>
                                  </w:divBdr>
                                  <w:divsChild>
                                    <w:div w:id="5519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43563">
                          <w:marLeft w:val="0"/>
                          <w:marRight w:val="0"/>
                          <w:marTop w:val="0"/>
                          <w:marBottom w:val="0"/>
                          <w:divBdr>
                            <w:top w:val="none" w:sz="0" w:space="0" w:color="auto"/>
                            <w:left w:val="none" w:sz="0" w:space="0" w:color="auto"/>
                            <w:bottom w:val="none" w:sz="0" w:space="0" w:color="auto"/>
                            <w:right w:val="none" w:sz="0" w:space="0" w:color="auto"/>
                          </w:divBdr>
                          <w:divsChild>
                            <w:div w:id="620770713">
                              <w:marLeft w:val="0"/>
                              <w:marRight w:val="0"/>
                              <w:marTop w:val="0"/>
                              <w:marBottom w:val="0"/>
                              <w:divBdr>
                                <w:top w:val="none" w:sz="0" w:space="0" w:color="auto"/>
                                <w:left w:val="none" w:sz="0" w:space="0" w:color="auto"/>
                                <w:bottom w:val="none" w:sz="0" w:space="0" w:color="auto"/>
                                <w:right w:val="none" w:sz="0" w:space="0" w:color="auto"/>
                              </w:divBdr>
                              <w:divsChild>
                                <w:div w:id="576088476">
                                  <w:marLeft w:val="0"/>
                                  <w:marRight w:val="0"/>
                                  <w:marTop w:val="0"/>
                                  <w:marBottom w:val="0"/>
                                  <w:divBdr>
                                    <w:top w:val="none" w:sz="0" w:space="0" w:color="auto"/>
                                    <w:left w:val="none" w:sz="0" w:space="0" w:color="auto"/>
                                    <w:bottom w:val="none" w:sz="0" w:space="0" w:color="auto"/>
                                    <w:right w:val="none" w:sz="0" w:space="0" w:color="auto"/>
                                  </w:divBdr>
                                  <w:divsChild>
                                    <w:div w:id="7492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197107">
          <w:marLeft w:val="0"/>
          <w:marRight w:val="0"/>
          <w:marTop w:val="0"/>
          <w:marBottom w:val="0"/>
          <w:divBdr>
            <w:top w:val="none" w:sz="0" w:space="0" w:color="auto"/>
            <w:left w:val="none" w:sz="0" w:space="0" w:color="auto"/>
            <w:bottom w:val="none" w:sz="0" w:space="0" w:color="auto"/>
            <w:right w:val="none" w:sz="0" w:space="0" w:color="auto"/>
          </w:divBdr>
          <w:divsChild>
            <w:div w:id="534539123">
              <w:marLeft w:val="0"/>
              <w:marRight w:val="0"/>
              <w:marTop w:val="0"/>
              <w:marBottom w:val="0"/>
              <w:divBdr>
                <w:top w:val="none" w:sz="0" w:space="0" w:color="auto"/>
                <w:left w:val="none" w:sz="0" w:space="0" w:color="auto"/>
                <w:bottom w:val="none" w:sz="0" w:space="0" w:color="auto"/>
                <w:right w:val="none" w:sz="0" w:space="0" w:color="auto"/>
              </w:divBdr>
              <w:divsChild>
                <w:div w:id="1235821328">
                  <w:marLeft w:val="0"/>
                  <w:marRight w:val="0"/>
                  <w:marTop w:val="0"/>
                  <w:marBottom w:val="0"/>
                  <w:divBdr>
                    <w:top w:val="none" w:sz="0" w:space="0" w:color="auto"/>
                    <w:left w:val="none" w:sz="0" w:space="0" w:color="auto"/>
                    <w:bottom w:val="none" w:sz="0" w:space="0" w:color="auto"/>
                    <w:right w:val="none" w:sz="0" w:space="0" w:color="auto"/>
                  </w:divBdr>
                  <w:divsChild>
                    <w:div w:id="1785612412">
                      <w:marLeft w:val="0"/>
                      <w:marRight w:val="0"/>
                      <w:marTop w:val="0"/>
                      <w:marBottom w:val="0"/>
                      <w:divBdr>
                        <w:top w:val="none" w:sz="0" w:space="0" w:color="auto"/>
                        <w:left w:val="none" w:sz="0" w:space="0" w:color="auto"/>
                        <w:bottom w:val="none" w:sz="0" w:space="0" w:color="auto"/>
                        <w:right w:val="none" w:sz="0" w:space="0" w:color="auto"/>
                      </w:divBdr>
                      <w:divsChild>
                        <w:div w:id="1465199839">
                          <w:marLeft w:val="0"/>
                          <w:marRight w:val="0"/>
                          <w:marTop w:val="0"/>
                          <w:marBottom w:val="0"/>
                          <w:divBdr>
                            <w:top w:val="none" w:sz="0" w:space="0" w:color="auto"/>
                            <w:left w:val="none" w:sz="0" w:space="0" w:color="auto"/>
                            <w:bottom w:val="none" w:sz="0" w:space="0" w:color="auto"/>
                            <w:right w:val="none" w:sz="0" w:space="0" w:color="auto"/>
                          </w:divBdr>
                          <w:divsChild>
                            <w:div w:id="1151365170">
                              <w:marLeft w:val="0"/>
                              <w:marRight w:val="0"/>
                              <w:marTop w:val="0"/>
                              <w:marBottom w:val="0"/>
                              <w:divBdr>
                                <w:top w:val="none" w:sz="0" w:space="0" w:color="auto"/>
                                <w:left w:val="none" w:sz="0" w:space="0" w:color="auto"/>
                                <w:bottom w:val="none" w:sz="0" w:space="0" w:color="auto"/>
                                <w:right w:val="none" w:sz="0" w:space="0" w:color="auto"/>
                              </w:divBdr>
                              <w:divsChild>
                                <w:div w:id="1756895546">
                                  <w:marLeft w:val="0"/>
                                  <w:marRight w:val="0"/>
                                  <w:marTop w:val="0"/>
                                  <w:marBottom w:val="0"/>
                                  <w:divBdr>
                                    <w:top w:val="none" w:sz="0" w:space="0" w:color="auto"/>
                                    <w:left w:val="none" w:sz="0" w:space="0" w:color="auto"/>
                                    <w:bottom w:val="none" w:sz="0" w:space="0" w:color="auto"/>
                                    <w:right w:val="none" w:sz="0" w:space="0" w:color="auto"/>
                                  </w:divBdr>
                                  <w:divsChild>
                                    <w:div w:id="161774567">
                                      <w:marLeft w:val="0"/>
                                      <w:marRight w:val="0"/>
                                      <w:marTop w:val="0"/>
                                      <w:marBottom w:val="0"/>
                                      <w:divBdr>
                                        <w:top w:val="none" w:sz="0" w:space="0" w:color="auto"/>
                                        <w:left w:val="none" w:sz="0" w:space="0" w:color="auto"/>
                                        <w:bottom w:val="none" w:sz="0" w:space="0" w:color="auto"/>
                                        <w:right w:val="none" w:sz="0" w:space="0" w:color="auto"/>
                                      </w:divBdr>
                                      <w:divsChild>
                                        <w:div w:id="4151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298833">
          <w:marLeft w:val="0"/>
          <w:marRight w:val="0"/>
          <w:marTop w:val="0"/>
          <w:marBottom w:val="0"/>
          <w:divBdr>
            <w:top w:val="none" w:sz="0" w:space="0" w:color="auto"/>
            <w:left w:val="none" w:sz="0" w:space="0" w:color="auto"/>
            <w:bottom w:val="none" w:sz="0" w:space="0" w:color="auto"/>
            <w:right w:val="none" w:sz="0" w:space="0" w:color="auto"/>
          </w:divBdr>
          <w:divsChild>
            <w:div w:id="111634102">
              <w:marLeft w:val="0"/>
              <w:marRight w:val="0"/>
              <w:marTop w:val="0"/>
              <w:marBottom w:val="0"/>
              <w:divBdr>
                <w:top w:val="none" w:sz="0" w:space="0" w:color="auto"/>
                <w:left w:val="none" w:sz="0" w:space="0" w:color="auto"/>
                <w:bottom w:val="none" w:sz="0" w:space="0" w:color="auto"/>
                <w:right w:val="none" w:sz="0" w:space="0" w:color="auto"/>
              </w:divBdr>
              <w:divsChild>
                <w:div w:id="1982343537">
                  <w:marLeft w:val="0"/>
                  <w:marRight w:val="0"/>
                  <w:marTop w:val="0"/>
                  <w:marBottom w:val="0"/>
                  <w:divBdr>
                    <w:top w:val="none" w:sz="0" w:space="0" w:color="auto"/>
                    <w:left w:val="none" w:sz="0" w:space="0" w:color="auto"/>
                    <w:bottom w:val="none" w:sz="0" w:space="0" w:color="auto"/>
                    <w:right w:val="none" w:sz="0" w:space="0" w:color="auto"/>
                  </w:divBdr>
                  <w:divsChild>
                    <w:div w:id="1092777845">
                      <w:marLeft w:val="0"/>
                      <w:marRight w:val="0"/>
                      <w:marTop w:val="0"/>
                      <w:marBottom w:val="0"/>
                      <w:divBdr>
                        <w:top w:val="none" w:sz="0" w:space="0" w:color="auto"/>
                        <w:left w:val="none" w:sz="0" w:space="0" w:color="auto"/>
                        <w:bottom w:val="none" w:sz="0" w:space="0" w:color="auto"/>
                        <w:right w:val="none" w:sz="0" w:space="0" w:color="auto"/>
                      </w:divBdr>
                      <w:divsChild>
                        <w:div w:id="140194244">
                          <w:marLeft w:val="0"/>
                          <w:marRight w:val="0"/>
                          <w:marTop w:val="0"/>
                          <w:marBottom w:val="0"/>
                          <w:divBdr>
                            <w:top w:val="none" w:sz="0" w:space="0" w:color="auto"/>
                            <w:left w:val="none" w:sz="0" w:space="0" w:color="auto"/>
                            <w:bottom w:val="none" w:sz="0" w:space="0" w:color="auto"/>
                            <w:right w:val="none" w:sz="0" w:space="0" w:color="auto"/>
                          </w:divBdr>
                          <w:divsChild>
                            <w:div w:id="738674279">
                              <w:marLeft w:val="0"/>
                              <w:marRight w:val="0"/>
                              <w:marTop w:val="0"/>
                              <w:marBottom w:val="0"/>
                              <w:divBdr>
                                <w:top w:val="none" w:sz="0" w:space="0" w:color="auto"/>
                                <w:left w:val="none" w:sz="0" w:space="0" w:color="auto"/>
                                <w:bottom w:val="none" w:sz="0" w:space="0" w:color="auto"/>
                                <w:right w:val="none" w:sz="0" w:space="0" w:color="auto"/>
                              </w:divBdr>
                              <w:divsChild>
                                <w:div w:id="9641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318172">
                  <w:marLeft w:val="0"/>
                  <w:marRight w:val="0"/>
                  <w:marTop w:val="0"/>
                  <w:marBottom w:val="0"/>
                  <w:divBdr>
                    <w:top w:val="none" w:sz="0" w:space="0" w:color="auto"/>
                    <w:left w:val="none" w:sz="0" w:space="0" w:color="auto"/>
                    <w:bottom w:val="none" w:sz="0" w:space="0" w:color="auto"/>
                    <w:right w:val="none" w:sz="0" w:space="0" w:color="auto"/>
                  </w:divBdr>
                  <w:divsChild>
                    <w:div w:id="439841826">
                      <w:marLeft w:val="0"/>
                      <w:marRight w:val="0"/>
                      <w:marTop w:val="0"/>
                      <w:marBottom w:val="0"/>
                      <w:divBdr>
                        <w:top w:val="none" w:sz="0" w:space="0" w:color="auto"/>
                        <w:left w:val="none" w:sz="0" w:space="0" w:color="auto"/>
                        <w:bottom w:val="none" w:sz="0" w:space="0" w:color="auto"/>
                        <w:right w:val="none" w:sz="0" w:space="0" w:color="auto"/>
                      </w:divBdr>
                      <w:divsChild>
                        <w:div w:id="1001011746">
                          <w:marLeft w:val="0"/>
                          <w:marRight w:val="0"/>
                          <w:marTop w:val="0"/>
                          <w:marBottom w:val="0"/>
                          <w:divBdr>
                            <w:top w:val="none" w:sz="0" w:space="0" w:color="auto"/>
                            <w:left w:val="none" w:sz="0" w:space="0" w:color="auto"/>
                            <w:bottom w:val="none" w:sz="0" w:space="0" w:color="auto"/>
                            <w:right w:val="none" w:sz="0" w:space="0" w:color="auto"/>
                          </w:divBdr>
                          <w:divsChild>
                            <w:div w:id="337193188">
                              <w:marLeft w:val="0"/>
                              <w:marRight w:val="0"/>
                              <w:marTop w:val="0"/>
                              <w:marBottom w:val="0"/>
                              <w:divBdr>
                                <w:top w:val="none" w:sz="0" w:space="0" w:color="auto"/>
                                <w:left w:val="none" w:sz="0" w:space="0" w:color="auto"/>
                                <w:bottom w:val="none" w:sz="0" w:space="0" w:color="auto"/>
                                <w:right w:val="none" w:sz="0" w:space="0" w:color="auto"/>
                              </w:divBdr>
                              <w:divsChild>
                                <w:div w:id="591209775">
                                  <w:marLeft w:val="0"/>
                                  <w:marRight w:val="0"/>
                                  <w:marTop w:val="0"/>
                                  <w:marBottom w:val="0"/>
                                  <w:divBdr>
                                    <w:top w:val="none" w:sz="0" w:space="0" w:color="auto"/>
                                    <w:left w:val="none" w:sz="0" w:space="0" w:color="auto"/>
                                    <w:bottom w:val="none" w:sz="0" w:space="0" w:color="auto"/>
                                    <w:right w:val="none" w:sz="0" w:space="0" w:color="auto"/>
                                  </w:divBdr>
                                  <w:divsChild>
                                    <w:div w:id="118301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346356">
                          <w:marLeft w:val="0"/>
                          <w:marRight w:val="0"/>
                          <w:marTop w:val="0"/>
                          <w:marBottom w:val="0"/>
                          <w:divBdr>
                            <w:top w:val="none" w:sz="0" w:space="0" w:color="auto"/>
                            <w:left w:val="none" w:sz="0" w:space="0" w:color="auto"/>
                            <w:bottom w:val="none" w:sz="0" w:space="0" w:color="auto"/>
                            <w:right w:val="none" w:sz="0" w:space="0" w:color="auto"/>
                          </w:divBdr>
                          <w:divsChild>
                            <w:div w:id="82578202">
                              <w:marLeft w:val="0"/>
                              <w:marRight w:val="0"/>
                              <w:marTop w:val="0"/>
                              <w:marBottom w:val="0"/>
                              <w:divBdr>
                                <w:top w:val="none" w:sz="0" w:space="0" w:color="auto"/>
                                <w:left w:val="none" w:sz="0" w:space="0" w:color="auto"/>
                                <w:bottom w:val="none" w:sz="0" w:space="0" w:color="auto"/>
                                <w:right w:val="none" w:sz="0" w:space="0" w:color="auto"/>
                              </w:divBdr>
                              <w:divsChild>
                                <w:div w:id="1483540254">
                                  <w:marLeft w:val="0"/>
                                  <w:marRight w:val="0"/>
                                  <w:marTop w:val="0"/>
                                  <w:marBottom w:val="0"/>
                                  <w:divBdr>
                                    <w:top w:val="none" w:sz="0" w:space="0" w:color="auto"/>
                                    <w:left w:val="none" w:sz="0" w:space="0" w:color="auto"/>
                                    <w:bottom w:val="none" w:sz="0" w:space="0" w:color="auto"/>
                                    <w:right w:val="none" w:sz="0" w:space="0" w:color="auto"/>
                                  </w:divBdr>
                                  <w:divsChild>
                                    <w:div w:id="115464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049162">
          <w:marLeft w:val="0"/>
          <w:marRight w:val="0"/>
          <w:marTop w:val="0"/>
          <w:marBottom w:val="0"/>
          <w:divBdr>
            <w:top w:val="none" w:sz="0" w:space="0" w:color="auto"/>
            <w:left w:val="none" w:sz="0" w:space="0" w:color="auto"/>
            <w:bottom w:val="none" w:sz="0" w:space="0" w:color="auto"/>
            <w:right w:val="none" w:sz="0" w:space="0" w:color="auto"/>
          </w:divBdr>
          <w:divsChild>
            <w:div w:id="1538469755">
              <w:marLeft w:val="0"/>
              <w:marRight w:val="0"/>
              <w:marTop w:val="0"/>
              <w:marBottom w:val="0"/>
              <w:divBdr>
                <w:top w:val="none" w:sz="0" w:space="0" w:color="auto"/>
                <w:left w:val="none" w:sz="0" w:space="0" w:color="auto"/>
                <w:bottom w:val="none" w:sz="0" w:space="0" w:color="auto"/>
                <w:right w:val="none" w:sz="0" w:space="0" w:color="auto"/>
              </w:divBdr>
              <w:divsChild>
                <w:div w:id="1056705409">
                  <w:marLeft w:val="0"/>
                  <w:marRight w:val="0"/>
                  <w:marTop w:val="0"/>
                  <w:marBottom w:val="0"/>
                  <w:divBdr>
                    <w:top w:val="none" w:sz="0" w:space="0" w:color="auto"/>
                    <w:left w:val="none" w:sz="0" w:space="0" w:color="auto"/>
                    <w:bottom w:val="none" w:sz="0" w:space="0" w:color="auto"/>
                    <w:right w:val="none" w:sz="0" w:space="0" w:color="auto"/>
                  </w:divBdr>
                  <w:divsChild>
                    <w:div w:id="1202858535">
                      <w:marLeft w:val="0"/>
                      <w:marRight w:val="0"/>
                      <w:marTop w:val="0"/>
                      <w:marBottom w:val="0"/>
                      <w:divBdr>
                        <w:top w:val="none" w:sz="0" w:space="0" w:color="auto"/>
                        <w:left w:val="none" w:sz="0" w:space="0" w:color="auto"/>
                        <w:bottom w:val="none" w:sz="0" w:space="0" w:color="auto"/>
                        <w:right w:val="none" w:sz="0" w:space="0" w:color="auto"/>
                      </w:divBdr>
                      <w:divsChild>
                        <w:div w:id="526529425">
                          <w:marLeft w:val="0"/>
                          <w:marRight w:val="0"/>
                          <w:marTop w:val="0"/>
                          <w:marBottom w:val="0"/>
                          <w:divBdr>
                            <w:top w:val="none" w:sz="0" w:space="0" w:color="auto"/>
                            <w:left w:val="none" w:sz="0" w:space="0" w:color="auto"/>
                            <w:bottom w:val="none" w:sz="0" w:space="0" w:color="auto"/>
                            <w:right w:val="none" w:sz="0" w:space="0" w:color="auto"/>
                          </w:divBdr>
                          <w:divsChild>
                            <w:div w:id="878513944">
                              <w:marLeft w:val="0"/>
                              <w:marRight w:val="0"/>
                              <w:marTop w:val="0"/>
                              <w:marBottom w:val="0"/>
                              <w:divBdr>
                                <w:top w:val="none" w:sz="0" w:space="0" w:color="auto"/>
                                <w:left w:val="none" w:sz="0" w:space="0" w:color="auto"/>
                                <w:bottom w:val="none" w:sz="0" w:space="0" w:color="auto"/>
                                <w:right w:val="none" w:sz="0" w:space="0" w:color="auto"/>
                              </w:divBdr>
                              <w:divsChild>
                                <w:div w:id="794955942">
                                  <w:marLeft w:val="0"/>
                                  <w:marRight w:val="0"/>
                                  <w:marTop w:val="0"/>
                                  <w:marBottom w:val="0"/>
                                  <w:divBdr>
                                    <w:top w:val="none" w:sz="0" w:space="0" w:color="auto"/>
                                    <w:left w:val="none" w:sz="0" w:space="0" w:color="auto"/>
                                    <w:bottom w:val="none" w:sz="0" w:space="0" w:color="auto"/>
                                    <w:right w:val="none" w:sz="0" w:space="0" w:color="auto"/>
                                  </w:divBdr>
                                  <w:divsChild>
                                    <w:div w:id="342366981">
                                      <w:marLeft w:val="0"/>
                                      <w:marRight w:val="0"/>
                                      <w:marTop w:val="0"/>
                                      <w:marBottom w:val="0"/>
                                      <w:divBdr>
                                        <w:top w:val="none" w:sz="0" w:space="0" w:color="auto"/>
                                        <w:left w:val="none" w:sz="0" w:space="0" w:color="auto"/>
                                        <w:bottom w:val="none" w:sz="0" w:space="0" w:color="auto"/>
                                        <w:right w:val="none" w:sz="0" w:space="0" w:color="auto"/>
                                      </w:divBdr>
                                      <w:divsChild>
                                        <w:div w:id="12130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2998556">
          <w:marLeft w:val="0"/>
          <w:marRight w:val="0"/>
          <w:marTop w:val="0"/>
          <w:marBottom w:val="0"/>
          <w:divBdr>
            <w:top w:val="none" w:sz="0" w:space="0" w:color="auto"/>
            <w:left w:val="none" w:sz="0" w:space="0" w:color="auto"/>
            <w:bottom w:val="none" w:sz="0" w:space="0" w:color="auto"/>
            <w:right w:val="none" w:sz="0" w:space="0" w:color="auto"/>
          </w:divBdr>
          <w:divsChild>
            <w:div w:id="1158687514">
              <w:marLeft w:val="0"/>
              <w:marRight w:val="0"/>
              <w:marTop w:val="0"/>
              <w:marBottom w:val="0"/>
              <w:divBdr>
                <w:top w:val="none" w:sz="0" w:space="0" w:color="auto"/>
                <w:left w:val="none" w:sz="0" w:space="0" w:color="auto"/>
                <w:bottom w:val="none" w:sz="0" w:space="0" w:color="auto"/>
                <w:right w:val="none" w:sz="0" w:space="0" w:color="auto"/>
              </w:divBdr>
              <w:divsChild>
                <w:div w:id="2110617569">
                  <w:marLeft w:val="0"/>
                  <w:marRight w:val="0"/>
                  <w:marTop w:val="0"/>
                  <w:marBottom w:val="0"/>
                  <w:divBdr>
                    <w:top w:val="none" w:sz="0" w:space="0" w:color="auto"/>
                    <w:left w:val="none" w:sz="0" w:space="0" w:color="auto"/>
                    <w:bottom w:val="none" w:sz="0" w:space="0" w:color="auto"/>
                    <w:right w:val="none" w:sz="0" w:space="0" w:color="auto"/>
                  </w:divBdr>
                  <w:divsChild>
                    <w:div w:id="938563563">
                      <w:marLeft w:val="0"/>
                      <w:marRight w:val="0"/>
                      <w:marTop w:val="0"/>
                      <w:marBottom w:val="0"/>
                      <w:divBdr>
                        <w:top w:val="none" w:sz="0" w:space="0" w:color="auto"/>
                        <w:left w:val="none" w:sz="0" w:space="0" w:color="auto"/>
                        <w:bottom w:val="none" w:sz="0" w:space="0" w:color="auto"/>
                        <w:right w:val="none" w:sz="0" w:space="0" w:color="auto"/>
                      </w:divBdr>
                      <w:divsChild>
                        <w:div w:id="1520897633">
                          <w:marLeft w:val="0"/>
                          <w:marRight w:val="0"/>
                          <w:marTop w:val="0"/>
                          <w:marBottom w:val="0"/>
                          <w:divBdr>
                            <w:top w:val="none" w:sz="0" w:space="0" w:color="auto"/>
                            <w:left w:val="none" w:sz="0" w:space="0" w:color="auto"/>
                            <w:bottom w:val="none" w:sz="0" w:space="0" w:color="auto"/>
                            <w:right w:val="none" w:sz="0" w:space="0" w:color="auto"/>
                          </w:divBdr>
                          <w:divsChild>
                            <w:div w:id="1425371730">
                              <w:marLeft w:val="0"/>
                              <w:marRight w:val="0"/>
                              <w:marTop w:val="0"/>
                              <w:marBottom w:val="0"/>
                              <w:divBdr>
                                <w:top w:val="none" w:sz="0" w:space="0" w:color="auto"/>
                                <w:left w:val="none" w:sz="0" w:space="0" w:color="auto"/>
                                <w:bottom w:val="none" w:sz="0" w:space="0" w:color="auto"/>
                                <w:right w:val="none" w:sz="0" w:space="0" w:color="auto"/>
                              </w:divBdr>
                              <w:divsChild>
                                <w:div w:id="80389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59685">
                  <w:marLeft w:val="0"/>
                  <w:marRight w:val="0"/>
                  <w:marTop w:val="0"/>
                  <w:marBottom w:val="0"/>
                  <w:divBdr>
                    <w:top w:val="none" w:sz="0" w:space="0" w:color="auto"/>
                    <w:left w:val="none" w:sz="0" w:space="0" w:color="auto"/>
                    <w:bottom w:val="none" w:sz="0" w:space="0" w:color="auto"/>
                    <w:right w:val="none" w:sz="0" w:space="0" w:color="auto"/>
                  </w:divBdr>
                  <w:divsChild>
                    <w:div w:id="780804591">
                      <w:marLeft w:val="0"/>
                      <w:marRight w:val="0"/>
                      <w:marTop w:val="0"/>
                      <w:marBottom w:val="0"/>
                      <w:divBdr>
                        <w:top w:val="none" w:sz="0" w:space="0" w:color="auto"/>
                        <w:left w:val="none" w:sz="0" w:space="0" w:color="auto"/>
                        <w:bottom w:val="none" w:sz="0" w:space="0" w:color="auto"/>
                        <w:right w:val="none" w:sz="0" w:space="0" w:color="auto"/>
                      </w:divBdr>
                      <w:divsChild>
                        <w:div w:id="663360309">
                          <w:marLeft w:val="0"/>
                          <w:marRight w:val="0"/>
                          <w:marTop w:val="0"/>
                          <w:marBottom w:val="0"/>
                          <w:divBdr>
                            <w:top w:val="none" w:sz="0" w:space="0" w:color="auto"/>
                            <w:left w:val="none" w:sz="0" w:space="0" w:color="auto"/>
                            <w:bottom w:val="none" w:sz="0" w:space="0" w:color="auto"/>
                            <w:right w:val="none" w:sz="0" w:space="0" w:color="auto"/>
                          </w:divBdr>
                          <w:divsChild>
                            <w:div w:id="821120390">
                              <w:marLeft w:val="0"/>
                              <w:marRight w:val="0"/>
                              <w:marTop w:val="0"/>
                              <w:marBottom w:val="0"/>
                              <w:divBdr>
                                <w:top w:val="none" w:sz="0" w:space="0" w:color="auto"/>
                                <w:left w:val="none" w:sz="0" w:space="0" w:color="auto"/>
                                <w:bottom w:val="none" w:sz="0" w:space="0" w:color="auto"/>
                                <w:right w:val="none" w:sz="0" w:space="0" w:color="auto"/>
                              </w:divBdr>
                              <w:divsChild>
                                <w:div w:id="1576623182">
                                  <w:marLeft w:val="0"/>
                                  <w:marRight w:val="0"/>
                                  <w:marTop w:val="0"/>
                                  <w:marBottom w:val="0"/>
                                  <w:divBdr>
                                    <w:top w:val="none" w:sz="0" w:space="0" w:color="auto"/>
                                    <w:left w:val="none" w:sz="0" w:space="0" w:color="auto"/>
                                    <w:bottom w:val="none" w:sz="0" w:space="0" w:color="auto"/>
                                    <w:right w:val="none" w:sz="0" w:space="0" w:color="auto"/>
                                  </w:divBdr>
                                  <w:divsChild>
                                    <w:div w:id="91581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924065">
                          <w:marLeft w:val="0"/>
                          <w:marRight w:val="0"/>
                          <w:marTop w:val="0"/>
                          <w:marBottom w:val="0"/>
                          <w:divBdr>
                            <w:top w:val="none" w:sz="0" w:space="0" w:color="auto"/>
                            <w:left w:val="none" w:sz="0" w:space="0" w:color="auto"/>
                            <w:bottom w:val="none" w:sz="0" w:space="0" w:color="auto"/>
                            <w:right w:val="none" w:sz="0" w:space="0" w:color="auto"/>
                          </w:divBdr>
                          <w:divsChild>
                            <w:div w:id="1903128673">
                              <w:marLeft w:val="0"/>
                              <w:marRight w:val="0"/>
                              <w:marTop w:val="0"/>
                              <w:marBottom w:val="0"/>
                              <w:divBdr>
                                <w:top w:val="none" w:sz="0" w:space="0" w:color="auto"/>
                                <w:left w:val="none" w:sz="0" w:space="0" w:color="auto"/>
                                <w:bottom w:val="none" w:sz="0" w:space="0" w:color="auto"/>
                                <w:right w:val="none" w:sz="0" w:space="0" w:color="auto"/>
                              </w:divBdr>
                              <w:divsChild>
                                <w:div w:id="1086656422">
                                  <w:marLeft w:val="0"/>
                                  <w:marRight w:val="0"/>
                                  <w:marTop w:val="0"/>
                                  <w:marBottom w:val="0"/>
                                  <w:divBdr>
                                    <w:top w:val="none" w:sz="0" w:space="0" w:color="auto"/>
                                    <w:left w:val="none" w:sz="0" w:space="0" w:color="auto"/>
                                    <w:bottom w:val="none" w:sz="0" w:space="0" w:color="auto"/>
                                    <w:right w:val="none" w:sz="0" w:space="0" w:color="auto"/>
                                  </w:divBdr>
                                  <w:divsChild>
                                    <w:div w:id="162596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395629">
          <w:marLeft w:val="0"/>
          <w:marRight w:val="0"/>
          <w:marTop w:val="0"/>
          <w:marBottom w:val="0"/>
          <w:divBdr>
            <w:top w:val="none" w:sz="0" w:space="0" w:color="auto"/>
            <w:left w:val="none" w:sz="0" w:space="0" w:color="auto"/>
            <w:bottom w:val="none" w:sz="0" w:space="0" w:color="auto"/>
            <w:right w:val="none" w:sz="0" w:space="0" w:color="auto"/>
          </w:divBdr>
          <w:divsChild>
            <w:div w:id="1005017712">
              <w:marLeft w:val="0"/>
              <w:marRight w:val="0"/>
              <w:marTop w:val="0"/>
              <w:marBottom w:val="0"/>
              <w:divBdr>
                <w:top w:val="none" w:sz="0" w:space="0" w:color="auto"/>
                <w:left w:val="none" w:sz="0" w:space="0" w:color="auto"/>
                <w:bottom w:val="none" w:sz="0" w:space="0" w:color="auto"/>
                <w:right w:val="none" w:sz="0" w:space="0" w:color="auto"/>
              </w:divBdr>
              <w:divsChild>
                <w:div w:id="1817182970">
                  <w:marLeft w:val="0"/>
                  <w:marRight w:val="0"/>
                  <w:marTop w:val="0"/>
                  <w:marBottom w:val="0"/>
                  <w:divBdr>
                    <w:top w:val="none" w:sz="0" w:space="0" w:color="auto"/>
                    <w:left w:val="none" w:sz="0" w:space="0" w:color="auto"/>
                    <w:bottom w:val="none" w:sz="0" w:space="0" w:color="auto"/>
                    <w:right w:val="none" w:sz="0" w:space="0" w:color="auto"/>
                  </w:divBdr>
                  <w:divsChild>
                    <w:div w:id="1862430610">
                      <w:marLeft w:val="0"/>
                      <w:marRight w:val="0"/>
                      <w:marTop w:val="0"/>
                      <w:marBottom w:val="0"/>
                      <w:divBdr>
                        <w:top w:val="none" w:sz="0" w:space="0" w:color="auto"/>
                        <w:left w:val="none" w:sz="0" w:space="0" w:color="auto"/>
                        <w:bottom w:val="none" w:sz="0" w:space="0" w:color="auto"/>
                        <w:right w:val="none" w:sz="0" w:space="0" w:color="auto"/>
                      </w:divBdr>
                      <w:divsChild>
                        <w:div w:id="1320309188">
                          <w:marLeft w:val="0"/>
                          <w:marRight w:val="0"/>
                          <w:marTop w:val="0"/>
                          <w:marBottom w:val="0"/>
                          <w:divBdr>
                            <w:top w:val="none" w:sz="0" w:space="0" w:color="auto"/>
                            <w:left w:val="none" w:sz="0" w:space="0" w:color="auto"/>
                            <w:bottom w:val="none" w:sz="0" w:space="0" w:color="auto"/>
                            <w:right w:val="none" w:sz="0" w:space="0" w:color="auto"/>
                          </w:divBdr>
                          <w:divsChild>
                            <w:div w:id="1478180190">
                              <w:marLeft w:val="0"/>
                              <w:marRight w:val="0"/>
                              <w:marTop w:val="0"/>
                              <w:marBottom w:val="0"/>
                              <w:divBdr>
                                <w:top w:val="none" w:sz="0" w:space="0" w:color="auto"/>
                                <w:left w:val="none" w:sz="0" w:space="0" w:color="auto"/>
                                <w:bottom w:val="none" w:sz="0" w:space="0" w:color="auto"/>
                                <w:right w:val="none" w:sz="0" w:space="0" w:color="auto"/>
                              </w:divBdr>
                              <w:divsChild>
                                <w:div w:id="1990671521">
                                  <w:marLeft w:val="0"/>
                                  <w:marRight w:val="0"/>
                                  <w:marTop w:val="0"/>
                                  <w:marBottom w:val="0"/>
                                  <w:divBdr>
                                    <w:top w:val="none" w:sz="0" w:space="0" w:color="auto"/>
                                    <w:left w:val="none" w:sz="0" w:space="0" w:color="auto"/>
                                    <w:bottom w:val="none" w:sz="0" w:space="0" w:color="auto"/>
                                    <w:right w:val="none" w:sz="0" w:space="0" w:color="auto"/>
                                  </w:divBdr>
                                </w:div>
                                <w:div w:id="592476551">
                                  <w:marLeft w:val="0"/>
                                  <w:marRight w:val="0"/>
                                  <w:marTop w:val="0"/>
                                  <w:marBottom w:val="0"/>
                                  <w:divBdr>
                                    <w:top w:val="none" w:sz="0" w:space="0" w:color="auto"/>
                                    <w:left w:val="none" w:sz="0" w:space="0" w:color="auto"/>
                                    <w:bottom w:val="none" w:sz="0" w:space="0" w:color="auto"/>
                                    <w:right w:val="none" w:sz="0" w:space="0" w:color="auto"/>
                                  </w:divBdr>
                                  <w:divsChild>
                                    <w:div w:id="1177496500">
                                      <w:marLeft w:val="0"/>
                                      <w:marRight w:val="0"/>
                                      <w:marTop w:val="0"/>
                                      <w:marBottom w:val="0"/>
                                      <w:divBdr>
                                        <w:top w:val="none" w:sz="0" w:space="0" w:color="auto"/>
                                        <w:left w:val="none" w:sz="0" w:space="0" w:color="auto"/>
                                        <w:bottom w:val="none" w:sz="0" w:space="0" w:color="auto"/>
                                        <w:right w:val="none" w:sz="0" w:space="0" w:color="auto"/>
                                      </w:divBdr>
                                      <w:divsChild>
                                        <w:div w:id="24577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391535">
          <w:marLeft w:val="0"/>
          <w:marRight w:val="0"/>
          <w:marTop w:val="0"/>
          <w:marBottom w:val="0"/>
          <w:divBdr>
            <w:top w:val="none" w:sz="0" w:space="0" w:color="auto"/>
            <w:left w:val="none" w:sz="0" w:space="0" w:color="auto"/>
            <w:bottom w:val="none" w:sz="0" w:space="0" w:color="auto"/>
            <w:right w:val="none" w:sz="0" w:space="0" w:color="auto"/>
          </w:divBdr>
          <w:divsChild>
            <w:div w:id="395126480">
              <w:marLeft w:val="0"/>
              <w:marRight w:val="0"/>
              <w:marTop w:val="0"/>
              <w:marBottom w:val="0"/>
              <w:divBdr>
                <w:top w:val="none" w:sz="0" w:space="0" w:color="auto"/>
                <w:left w:val="none" w:sz="0" w:space="0" w:color="auto"/>
                <w:bottom w:val="none" w:sz="0" w:space="0" w:color="auto"/>
                <w:right w:val="none" w:sz="0" w:space="0" w:color="auto"/>
              </w:divBdr>
              <w:divsChild>
                <w:div w:id="1046032441">
                  <w:marLeft w:val="0"/>
                  <w:marRight w:val="0"/>
                  <w:marTop w:val="0"/>
                  <w:marBottom w:val="0"/>
                  <w:divBdr>
                    <w:top w:val="none" w:sz="0" w:space="0" w:color="auto"/>
                    <w:left w:val="none" w:sz="0" w:space="0" w:color="auto"/>
                    <w:bottom w:val="none" w:sz="0" w:space="0" w:color="auto"/>
                    <w:right w:val="none" w:sz="0" w:space="0" w:color="auto"/>
                  </w:divBdr>
                  <w:divsChild>
                    <w:div w:id="736587635">
                      <w:marLeft w:val="0"/>
                      <w:marRight w:val="0"/>
                      <w:marTop w:val="0"/>
                      <w:marBottom w:val="0"/>
                      <w:divBdr>
                        <w:top w:val="none" w:sz="0" w:space="0" w:color="auto"/>
                        <w:left w:val="none" w:sz="0" w:space="0" w:color="auto"/>
                        <w:bottom w:val="none" w:sz="0" w:space="0" w:color="auto"/>
                        <w:right w:val="none" w:sz="0" w:space="0" w:color="auto"/>
                      </w:divBdr>
                      <w:divsChild>
                        <w:div w:id="1341471482">
                          <w:marLeft w:val="0"/>
                          <w:marRight w:val="0"/>
                          <w:marTop w:val="0"/>
                          <w:marBottom w:val="0"/>
                          <w:divBdr>
                            <w:top w:val="none" w:sz="0" w:space="0" w:color="auto"/>
                            <w:left w:val="none" w:sz="0" w:space="0" w:color="auto"/>
                            <w:bottom w:val="none" w:sz="0" w:space="0" w:color="auto"/>
                            <w:right w:val="none" w:sz="0" w:space="0" w:color="auto"/>
                          </w:divBdr>
                          <w:divsChild>
                            <w:div w:id="1073890814">
                              <w:marLeft w:val="0"/>
                              <w:marRight w:val="0"/>
                              <w:marTop w:val="0"/>
                              <w:marBottom w:val="0"/>
                              <w:divBdr>
                                <w:top w:val="none" w:sz="0" w:space="0" w:color="auto"/>
                                <w:left w:val="none" w:sz="0" w:space="0" w:color="auto"/>
                                <w:bottom w:val="none" w:sz="0" w:space="0" w:color="auto"/>
                                <w:right w:val="none" w:sz="0" w:space="0" w:color="auto"/>
                              </w:divBdr>
                              <w:divsChild>
                                <w:div w:id="111374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38623">
                  <w:marLeft w:val="0"/>
                  <w:marRight w:val="0"/>
                  <w:marTop w:val="0"/>
                  <w:marBottom w:val="0"/>
                  <w:divBdr>
                    <w:top w:val="none" w:sz="0" w:space="0" w:color="auto"/>
                    <w:left w:val="none" w:sz="0" w:space="0" w:color="auto"/>
                    <w:bottom w:val="none" w:sz="0" w:space="0" w:color="auto"/>
                    <w:right w:val="none" w:sz="0" w:space="0" w:color="auto"/>
                  </w:divBdr>
                  <w:divsChild>
                    <w:div w:id="1649438253">
                      <w:marLeft w:val="0"/>
                      <w:marRight w:val="0"/>
                      <w:marTop w:val="0"/>
                      <w:marBottom w:val="0"/>
                      <w:divBdr>
                        <w:top w:val="none" w:sz="0" w:space="0" w:color="auto"/>
                        <w:left w:val="none" w:sz="0" w:space="0" w:color="auto"/>
                        <w:bottom w:val="none" w:sz="0" w:space="0" w:color="auto"/>
                        <w:right w:val="none" w:sz="0" w:space="0" w:color="auto"/>
                      </w:divBdr>
                      <w:divsChild>
                        <w:div w:id="1162431330">
                          <w:marLeft w:val="0"/>
                          <w:marRight w:val="0"/>
                          <w:marTop w:val="0"/>
                          <w:marBottom w:val="0"/>
                          <w:divBdr>
                            <w:top w:val="none" w:sz="0" w:space="0" w:color="auto"/>
                            <w:left w:val="none" w:sz="0" w:space="0" w:color="auto"/>
                            <w:bottom w:val="none" w:sz="0" w:space="0" w:color="auto"/>
                            <w:right w:val="none" w:sz="0" w:space="0" w:color="auto"/>
                          </w:divBdr>
                          <w:divsChild>
                            <w:div w:id="1905600423">
                              <w:marLeft w:val="0"/>
                              <w:marRight w:val="0"/>
                              <w:marTop w:val="0"/>
                              <w:marBottom w:val="0"/>
                              <w:divBdr>
                                <w:top w:val="none" w:sz="0" w:space="0" w:color="auto"/>
                                <w:left w:val="none" w:sz="0" w:space="0" w:color="auto"/>
                                <w:bottom w:val="none" w:sz="0" w:space="0" w:color="auto"/>
                                <w:right w:val="none" w:sz="0" w:space="0" w:color="auto"/>
                              </w:divBdr>
                              <w:divsChild>
                                <w:div w:id="1774014679">
                                  <w:marLeft w:val="0"/>
                                  <w:marRight w:val="0"/>
                                  <w:marTop w:val="0"/>
                                  <w:marBottom w:val="0"/>
                                  <w:divBdr>
                                    <w:top w:val="none" w:sz="0" w:space="0" w:color="auto"/>
                                    <w:left w:val="none" w:sz="0" w:space="0" w:color="auto"/>
                                    <w:bottom w:val="none" w:sz="0" w:space="0" w:color="auto"/>
                                    <w:right w:val="none" w:sz="0" w:space="0" w:color="auto"/>
                                  </w:divBdr>
                                  <w:divsChild>
                                    <w:div w:id="4529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07228">
                          <w:marLeft w:val="0"/>
                          <w:marRight w:val="0"/>
                          <w:marTop w:val="0"/>
                          <w:marBottom w:val="0"/>
                          <w:divBdr>
                            <w:top w:val="none" w:sz="0" w:space="0" w:color="auto"/>
                            <w:left w:val="none" w:sz="0" w:space="0" w:color="auto"/>
                            <w:bottom w:val="none" w:sz="0" w:space="0" w:color="auto"/>
                            <w:right w:val="none" w:sz="0" w:space="0" w:color="auto"/>
                          </w:divBdr>
                          <w:divsChild>
                            <w:div w:id="382102979">
                              <w:marLeft w:val="0"/>
                              <w:marRight w:val="0"/>
                              <w:marTop w:val="0"/>
                              <w:marBottom w:val="0"/>
                              <w:divBdr>
                                <w:top w:val="none" w:sz="0" w:space="0" w:color="auto"/>
                                <w:left w:val="none" w:sz="0" w:space="0" w:color="auto"/>
                                <w:bottom w:val="none" w:sz="0" w:space="0" w:color="auto"/>
                                <w:right w:val="none" w:sz="0" w:space="0" w:color="auto"/>
                              </w:divBdr>
                              <w:divsChild>
                                <w:div w:id="2066567331">
                                  <w:marLeft w:val="0"/>
                                  <w:marRight w:val="0"/>
                                  <w:marTop w:val="0"/>
                                  <w:marBottom w:val="0"/>
                                  <w:divBdr>
                                    <w:top w:val="none" w:sz="0" w:space="0" w:color="auto"/>
                                    <w:left w:val="none" w:sz="0" w:space="0" w:color="auto"/>
                                    <w:bottom w:val="none" w:sz="0" w:space="0" w:color="auto"/>
                                    <w:right w:val="none" w:sz="0" w:space="0" w:color="auto"/>
                                  </w:divBdr>
                                  <w:divsChild>
                                    <w:div w:id="21069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471222">
          <w:marLeft w:val="0"/>
          <w:marRight w:val="0"/>
          <w:marTop w:val="0"/>
          <w:marBottom w:val="0"/>
          <w:divBdr>
            <w:top w:val="none" w:sz="0" w:space="0" w:color="auto"/>
            <w:left w:val="none" w:sz="0" w:space="0" w:color="auto"/>
            <w:bottom w:val="none" w:sz="0" w:space="0" w:color="auto"/>
            <w:right w:val="none" w:sz="0" w:space="0" w:color="auto"/>
          </w:divBdr>
          <w:divsChild>
            <w:div w:id="2019381286">
              <w:marLeft w:val="0"/>
              <w:marRight w:val="0"/>
              <w:marTop w:val="0"/>
              <w:marBottom w:val="0"/>
              <w:divBdr>
                <w:top w:val="none" w:sz="0" w:space="0" w:color="auto"/>
                <w:left w:val="none" w:sz="0" w:space="0" w:color="auto"/>
                <w:bottom w:val="none" w:sz="0" w:space="0" w:color="auto"/>
                <w:right w:val="none" w:sz="0" w:space="0" w:color="auto"/>
              </w:divBdr>
              <w:divsChild>
                <w:div w:id="1529836538">
                  <w:marLeft w:val="0"/>
                  <w:marRight w:val="0"/>
                  <w:marTop w:val="0"/>
                  <w:marBottom w:val="0"/>
                  <w:divBdr>
                    <w:top w:val="none" w:sz="0" w:space="0" w:color="auto"/>
                    <w:left w:val="none" w:sz="0" w:space="0" w:color="auto"/>
                    <w:bottom w:val="none" w:sz="0" w:space="0" w:color="auto"/>
                    <w:right w:val="none" w:sz="0" w:space="0" w:color="auto"/>
                  </w:divBdr>
                  <w:divsChild>
                    <w:div w:id="2109305189">
                      <w:marLeft w:val="0"/>
                      <w:marRight w:val="0"/>
                      <w:marTop w:val="0"/>
                      <w:marBottom w:val="0"/>
                      <w:divBdr>
                        <w:top w:val="none" w:sz="0" w:space="0" w:color="auto"/>
                        <w:left w:val="none" w:sz="0" w:space="0" w:color="auto"/>
                        <w:bottom w:val="none" w:sz="0" w:space="0" w:color="auto"/>
                        <w:right w:val="none" w:sz="0" w:space="0" w:color="auto"/>
                      </w:divBdr>
                      <w:divsChild>
                        <w:div w:id="694037594">
                          <w:marLeft w:val="0"/>
                          <w:marRight w:val="0"/>
                          <w:marTop w:val="0"/>
                          <w:marBottom w:val="0"/>
                          <w:divBdr>
                            <w:top w:val="none" w:sz="0" w:space="0" w:color="auto"/>
                            <w:left w:val="none" w:sz="0" w:space="0" w:color="auto"/>
                            <w:bottom w:val="none" w:sz="0" w:space="0" w:color="auto"/>
                            <w:right w:val="none" w:sz="0" w:space="0" w:color="auto"/>
                          </w:divBdr>
                          <w:divsChild>
                            <w:div w:id="2073961969">
                              <w:marLeft w:val="0"/>
                              <w:marRight w:val="0"/>
                              <w:marTop w:val="0"/>
                              <w:marBottom w:val="0"/>
                              <w:divBdr>
                                <w:top w:val="none" w:sz="0" w:space="0" w:color="auto"/>
                                <w:left w:val="none" w:sz="0" w:space="0" w:color="auto"/>
                                <w:bottom w:val="none" w:sz="0" w:space="0" w:color="auto"/>
                                <w:right w:val="none" w:sz="0" w:space="0" w:color="auto"/>
                              </w:divBdr>
                              <w:divsChild>
                                <w:div w:id="580912031">
                                  <w:marLeft w:val="0"/>
                                  <w:marRight w:val="0"/>
                                  <w:marTop w:val="0"/>
                                  <w:marBottom w:val="0"/>
                                  <w:divBdr>
                                    <w:top w:val="none" w:sz="0" w:space="0" w:color="auto"/>
                                    <w:left w:val="none" w:sz="0" w:space="0" w:color="auto"/>
                                    <w:bottom w:val="none" w:sz="0" w:space="0" w:color="auto"/>
                                    <w:right w:val="none" w:sz="0" w:space="0" w:color="auto"/>
                                  </w:divBdr>
                                  <w:divsChild>
                                    <w:div w:id="1101877938">
                                      <w:marLeft w:val="0"/>
                                      <w:marRight w:val="0"/>
                                      <w:marTop w:val="0"/>
                                      <w:marBottom w:val="0"/>
                                      <w:divBdr>
                                        <w:top w:val="none" w:sz="0" w:space="0" w:color="auto"/>
                                        <w:left w:val="none" w:sz="0" w:space="0" w:color="auto"/>
                                        <w:bottom w:val="none" w:sz="0" w:space="0" w:color="auto"/>
                                        <w:right w:val="none" w:sz="0" w:space="0" w:color="auto"/>
                                      </w:divBdr>
                                      <w:divsChild>
                                        <w:div w:id="8701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4964562">
          <w:marLeft w:val="0"/>
          <w:marRight w:val="0"/>
          <w:marTop w:val="0"/>
          <w:marBottom w:val="0"/>
          <w:divBdr>
            <w:top w:val="none" w:sz="0" w:space="0" w:color="auto"/>
            <w:left w:val="none" w:sz="0" w:space="0" w:color="auto"/>
            <w:bottom w:val="none" w:sz="0" w:space="0" w:color="auto"/>
            <w:right w:val="none" w:sz="0" w:space="0" w:color="auto"/>
          </w:divBdr>
          <w:divsChild>
            <w:div w:id="688147091">
              <w:marLeft w:val="0"/>
              <w:marRight w:val="0"/>
              <w:marTop w:val="0"/>
              <w:marBottom w:val="0"/>
              <w:divBdr>
                <w:top w:val="none" w:sz="0" w:space="0" w:color="auto"/>
                <w:left w:val="none" w:sz="0" w:space="0" w:color="auto"/>
                <w:bottom w:val="none" w:sz="0" w:space="0" w:color="auto"/>
                <w:right w:val="none" w:sz="0" w:space="0" w:color="auto"/>
              </w:divBdr>
              <w:divsChild>
                <w:div w:id="1416709788">
                  <w:marLeft w:val="0"/>
                  <w:marRight w:val="0"/>
                  <w:marTop w:val="0"/>
                  <w:marBottom w:val="0"/>
                  <w:divBdr>
                    <w:top w:val="none" w:sz="0" w:space="0" w:color="auto"/>
                    <w:left w:val="none" w:sz="0" w:space="0" w:color="auto"/>
                    <w:bottom w:val="none" w:sz="0" w:space="0" w:color="auto"/>
                    <w:right w:val="none" w:sz="0" w:space="0" w:color="auto"/>
                  </w:divBdr>
                  <w:divsChild>
                    <w:div w:id="1219781227">
                      <w:marLeft w:val="0"/>
                      <w:marRight w:val="0"/>
                      <w:marTop w:val="0"/>
                      <w:marBottom w:val="0"/>
                      <w:divBdr>
                        <w:top w:val="none" w:sz="0" w:space="0" w:color="auto"/>
                        <w:left w:val="none" w:sz="0" w:space="0" w:color="auto"/>
                        <w:bottom w:val="none" w:sz="0" w:space="0" w:color="auto"/>
                        <w:right w:val="none" w:sz="0" w:space="0" w:color="auto"/>
                      </w:divBdr>
                      <w:divsChild>
                        <w:div w:id="247496081">
                          <w:marLeft w:val="0"/>
                          <w:marRight w:val="0"/>
                          <w:marTop w:val="0"/>
                          <w:marBottom w:val="0"/>
                          <w:divBdr>
                            <w:top w:val="none" w:sz="0" w:space="0" w:color="auto"/>
                            <w:left w:val="none" w:sz="0" w:space="0" w:color="auto"/>
                            <w:bottom w:val="none" w:sz="0" w:space="0" w:color="auto"/>
                            <w:right w:val="none" w:sz="0" w:space="0" w:color="auto"/>
                          </w:divBdr>
                          <w:divsChild>
                            <w:div w:id="1942254620">
                              <w:marLeft w:val="0"/>
                              <w:marRight w:val="0"/>
                              <w:marTop w:val="0"/>
                              <w:marBottom w:val="0"/>
                              <w:divBdr>
                                <w:top w:val="none" w:sz="0" w:space="0" w:color="auto"/>
                                <w:left w:val="none" w:sz="0" w:space="0" w:color="auto"/>
                                <w:bottom w:val="none" w:sz="0" w:space="0" w:color="auto"/>
                                <w:right w:val="none" w:sz="0" w:space="0" w:color="auto"/>
                              </w:divBdr>
                              <w:divsChild>
                                <w:div w:id="12787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294009">
                  <w:marLeft w:val="0"/>
                  <w:marRight w:val="0"/>
                  <w:marTop w:val="0"/>
                  <w:marBottom w:val="0"/>
                  <w:divBdr>
                    <w:top w:val="none" w:sz="0" w:space="0" w:color="auto"/>
                    <w:left w:val="none" w:sz="0" w:space="0" w:color="auto"/>
                    <w:bottom w:val="none" w:sz="0" w:space="0" w:color="auto"/>
                    <w:right w:val="none" w:sz="0" w:space="0" w:color="auto"/>
                  </w:divBdr>
                  <w:divsChild>
                    <w:div w:id="906494897">
                      <w:marLeft w:val="0"/>
                      <w:marRight w:val="0"/>
                      <w:marTop w:val="0"/>
                      <w:marBottom w:val="0"/>
                      <w:divBdr>
                        <w:top w:val="none" w:sz="0" w:space="0" w:color="auto"/>
                        <w:left w:val="none" w:sz="0" w:space="0" w:color="auto"/>
                        <w:bottom w:val="none" w:sz="0" w:space="0" w:color="auto"/>
                        <w:right w:val="none" w:sz="0" w:space="0" w:color="auto"/>
                      </w:divBdr>
                      <w:divsChild>
                        <w:div w:id="1494489117">
                          <w:marLeft w:val="0"/>
                          <w:marRight w:val="0"/>
                          <w:marTop w:val="0"/>
                          <w:marBottom w:val="0"/>
                          <w:divBdr>
                            <w:top w:val="none" w:sz="0" w:space="0" w:color="auto"/>
                            <w:left w:val="none" w:sz="0" w:space="0" w:color="auto"/>
                            <w:bottom w:val="none" w:sz="0" w:space="0" w:color="auto"/>
                            <w:right w:val="none" w:sz="0" w:space="0" w:color="auto"/>
                          </w:divBdr>
                          <w:divsChild>
                            <w:div w:id="1779712821">
                              <w:marLeft w:val="0"/>
                              <w:marRight w:val="0"/>
                              <w:marTop w:val="0"/>
                              <w:marBottom w:val="0"/>
                              <w:divBdr>
                                <w:top w:val="none" w:sz="0" w:space="0" w:color="auto"/>
                                <w:left w:val="none" w:sz="0" w:space="0" w:color="auto"/>
                                <w:bottom w:val="none" w:sz="0" w:space="0" w:color="auto"/>
                                <w:right w:val="none" w:sz="0" w:space="0" w:color="auto"/>
                              </w:divBdr>
                              <w:divsChild>
                                <w:div w:id="475225664">
                                  <w:marLeft w:val="0"/>
                                  <w:marRight w:val="0"/>
                                  <w:marTop w:val="0"/>
                                  <w:marBottom w:val="0"/>
                                  <w:divBdr>
                                    <w:top w:val="none" w:sz="0" w:space="0" w:color="auto"/>
                                    <w:left w:val="none" w:sz="0" w:space="0" w:color="auto"/>
                                    <w:bottom w:val="none" w:sz="0" w:space="0" w:color="auto"/>
                                    <w:right w:val="none" w:sz="0" w:space="0" w:color="auto"/>
                                  </w:divBdr>
                                  <w:divsChild>
                                    <w:div w:id="16690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461305">
                          <w:marLeft w:val="0"/>
                          <w:marRight w:val="0"/>
                          <w:marTop w:val="0"/>
                          <w:marBottom w:val="0"/>
                          <w:divBdr>
                            <w:top w:val="none" w:sz="0" w:space="0" w:color="auto"/>
                            <w:left w:val="none" w:sz="0" w:space="0" w:color="auto"/>
                            <w:bottom w:val="none" w:sz="0" w:space="0" w:color="auto"/>
                            <w:right w:val="none" w:sz="0" w:space="0" w:color="auto"/>
                          </w:divBdr>
                          <w:divsChild>
                            <w:div w:id="1161580597">
                              <w:marLeft w:val="0"/>
                              <w:marRight w:val="0"/>
                              <w:marTop w:val="0"/>
                              <w:marBottom w:val="0"/>
                              <w:divBdr>
                                <w:top w:val="none" w:sz="0" w:space="0" w:color="auto"/>
                                <w:left w:val="none" w:sz="0" w:space="0" w:color="auto"/>
                                <w:bottom w:val="none" w:sz="0" w:space="0" w:color="auto"/>
                                <w:right w:val="none" w:sz="0" w:space="0" w:color="auto"/>
                              </w:divBdr>
                              <w:divsChild>
                                <w:div w:id="1104417491">
                                  <w:marLeft w:val="0"/>
                                  <w:marRight w:val="0"/>
                                  <w:marTop w:val="0"/>
                                  <w:marBottom w:val="0"/>
                                  <w:divBdr>
                                    <w:top w:val="none" w:sz="0" w:space="0" w:color="auto"/>
                                    <w:left w:val="none" w:sz="0" w:space="0" w:color="auto"/>
                                    <w:bottom w:val="none" w:sz="0" w:space="0" w:color="auto"/>
                                    <w:right w:val="none" w:sz="0" w:space="0" w:color="auto"/>
                                  </w:divBdr>
                                  <w:divsChild>
                                    <w:div w:id="7686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215795">
          <w:marLeft w:val="0"/>
          <w:marRight w:val="0"/>
          <w:marTop w:val="0"/>
          <w:marBottom w:val="0"/>
          <w:divBdr>
            <w:top w:val="none" w:sz="0" w:space="0" w:color="auto"/>
            <w:left w:val="none" w:sz="0" w:space="0" w:color="auto"/>
            <w:bottom w:val="none" w:sz="0" w:space="0" w:color="auto"/>
            <w:right w:val="none" w:sz="0" w:space="0" w:color="auto"/>
          </w:divBdr>
          <w:divsChild>
            <w:div w:id="589855799">
              <w:marLeft w:val="0"/>
              <w:marRight w:val="0"/>
              <w:marTop w:val="0"/>
              <w:marBottom w:val="0"/>
              <w:divBdr>
                <w:top w:val="none" w:sz="0" w:space="0" w:color="auto"/>
                <w:left w:val="none" w:sz="0" w:space="0" w:color="auto"/>
                <w:bottom w:val="none" w:sz="0" w:space="0" w:color="auto"/>
                <w:right w:val="none" w:sz="0" w:space="0" w:color="auto"/>
              </w:divBdr>
              <w:divsChild>
                <w:div w:id="1630471299">
                  <w:marLeft w:val="0"/>
                  <w:marRight w:val="0"/>
                  <w:marTop w:val="0"/>
                  <w:marBottom w:val="0"/>
                  <w:divBdr>
                    <w:top w:val="none" w:sz="0" w:space="0" w:color="auto"/>
                    <w:left w:val="none" w:sz="0" w:space="0" w:color="auto"/>
                    <w:bottom w:val="none" w:sz="0" w:space="0" w:color="auto"/>
                    <w:right w:val="none" w:sz="0" w:space="0" w:color="auto"/>
                  </w:divBdr>
                  <w:divsChild>
                    <w:div w:id="1743868432">
                      <w:marLeft w:val="0"/>
                      <w:marRight w:val="0"/>
                      <w:marTop w:val="0"/>
                      <w:marBottom w:val="0"/>
                      <w:divBdr>
                        <w:top w:val="none" w:sz="0" w:space="0" w:color="auto"/>
                        <w:left w:val="none" w:sz="0" w:space="0" w:color="auto"/>
                        <w:bottom w:val="none" w:sz="0" w:space="0" w:color="auto"/>
                        <w:right w:val="none" w:sz="0" w:space="0" w:color="auto"/>
                      </w:divBdr>
                      <w:divsChild>
                        <w:div w:id="42676700">
                          <w:marLeft w:val="0"/>
                          <w:marRight w:val="0"/>
                          <w:marTop w:val="0"/>
                          <w:marBottom w:val="0"/>
                          <w:divBdr>
                            <w:top w:val="none" w:sz="0" w:space="0" w:color="auto"/>
                            <w:left w:val="none" w:sz="0" w:space="0" w:color="auto"/>
                            <w:bottom w:val="none" w:sz="0" w:space="0" w:color="auto"/>
                            <w:right w:val="none" w:sz="0" w:space="0" w:color="auto"/>
                          </w:divBdr>
                          <w:divsChild>
                            <w:div w:id="1784305787">
                              <w:marLeft w:val="0"/>
                              <w:marRight w:val="0"/>
                              <w:marTop w:val="0"/>
                              <w:marBottom w:val="0"/>
                              <w:divBdr>
                                <w:top w:val="none" w:sz="0" w:space="0" w:color="auto"/>
                                <w:left w:val="none" w:sz="0" w:space="0" w:color="auto"/>
                                <w:bottom w:val="none" w:sz="0" w:space="0" w:color="auto"/>
                                <w:right w:val="none" w:sz="0" w:space="0" w:color="auto"/>
                              </w:divBdr>
                              <w:divsChild>
                                <w:div w:id="595481201">
                                  <w:marLeft w:val="0"/>
                                  <w:marRight w:val="0"/>
                                  <w:marTop w:val="0"/>
                                  <w:marBottom w:val="0"/>
                                  <w:divBdr>
                                    <w:top w:val="none" w:sz="0" w:space="0" w:color="auto"/>
                                    <w:left w:val="none" w:sz="0" w:space="0" w:color="auto"/>
                                    <w:bottom w:val="none" w:sz="0" w:space="0" w:color="auto"/>
                                    <w:right w:val="none" w:sz="0" w:space="0" w:color="auto"/>
                                  </w:divBdr>
                                  <w:divsChild>
                                    <w:div w:id="1818692600">
                                      <w:marLeft w:val="0"/>
                                      <w:marRight w:val="0"/>
                                      <w:marTop w:val="0"/>
                                      <w:marBottom w:val="0"/>
                                      <w:divBdr>
                                        <w:top w:val="none" w:sz="0" w:space="0" w:color="auto"/>
                                        <w:left w:val="none" w:sz="0" w:space="0" w:color="auto"/>
                                        <w:bottom w:val="none" w:sz="0" w:space="0" w:color="auto"/>
                                        <w:right w:val="none" w:sz="0" w:space="0" w:color="auto"/>
                                      </w:divBdr>
                                      <w:divsChild>
                                        <w:div w:id="111313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947629">
          <w:marLeft w:val="0"/>
          <w:marRight w:val="0"/>
          <w:marTop w:val="0"/>
          <w:marBottom w:val="0"/>
          <w:divBdr>
            <w:top w:val="none" w:sz="0" w:space="0" w:color="auto"/>
            <w:left w:val="none" w:sz="0" w:space="0" w:color="auto"/>
            <w:bottom w:val="none" w:sz="0" w:space="0" w:color="auto"/>
            <w:right w:val="none" w:sz="0" w:space="0" w:color="auto"/>
          </w:divBdr>
          <w:divsChild>
            <w:div w:id="822699170">
              <w:marLeft w:val="0"/>
              <w:marRight w:val="0"/>
              <w:marTop w:val="0"/>
              <w:marBottom w:val="0"/>
              <w:divBdr>
                <w:top w:val="none" w:sz="0" w:space="0" w:color="auto"/>
                <w:left w:val="none" w:sz="0" w:space="0" w:color="auto"/>
                <w:bottom w:val="none" w:sz="0" w:space="0" w:color="auto"/>
                <w:right w:val="none" w:sz="0" w:space="0" w:color="auto"/>
              </w:divBdr>
              <w:divsChild>
                <w:div w:id="1743064793">
                  <w:marLeft w:val="0"/>
                  <w:marRight w:val="0"/>
                  <w:marTop w:val="0"/>
                  <w:marBottom w:val="0"/>
                  <w:divBdr>
                    <w:top w:val="none" w:sz="0" w:space="0" w:color="auto"/>
                    <w:left w:val="none" w:sz="0" w:space="0" w:color="auto"/>
                    <w:bottom w:val="none" w:sz="0" w:space="0" w:color="auto"/>
                    <w:right w:val="none" w:sz="0" w:space="0" w:color="auto"/>
                  </w:divBdr>
                  <w:divsChild>
                    <w:div w:id="425613498">
                      <w:marLeft w:val="0"/>
                      <w:marRight w:val="0"/>
                      <w:marTop w:val="0"/>
                      <w:marBottom w:val="0"/>
                      <w:divBdr>
                        <w:top w:val="none" w:sz="0" w:space="0" w:color="auto"/>
                        <w:left w:val="none" w:sz="0" w:space="0" w:color="auto"/>
                        <w:bottom w:val="none" w:sz="0" w:space="0" w:color="auto"/>
                        <w:right w:val="none" w:sz="0" w:space="0" w:color="auto"/>
                      </w:divBdr>
                      <w:divsChild>
                        <w:div w:id="1572422985">
                          <w:marLeft w:val="0"/>
                          <w:marRight w:val="0"/>
                          <w:marTop w:val="0"/>
                          <w:marBottom w:val="0"/>
                          <w:divBdr>
                            <w:top w:val="none" w:sz="0" w:space="0" w:color="auto"/>
                            <w:left w:val="none" w:sz="0" w:space="0" w:color="auto"/>
                            <w:bottom w:val="none" w:sz="0" w:space="0" w:color="auto"/>
                            <w:right w:val="none" w:sz="0" w:space="0" w:color="auto"/>
                          </w:divBdr>
                          <w:divsChild>
                            <w:div w:id="1171488472">
                              <w:marLeft w:val="0"/>
                              <w:marRight w:val="0"/>
                              <w:marTop w:val="0"/>
                              <w:marBottom w:val="0"/>
                              <w:divBdr>
                                <w:top w:val="none" w:sz="0" w:space="0" w:color="auto"/>
                                <w:left w:val="none" w:sz="0" w:space="0" w:color="auto"/>
                                <w:bottom w:val="none" w:sz="0" w:space="0" w:color="auto"/>
                                <w:right w:val="none" w:sz="0" w:space="0" w:color="auto"/>
                              </w:divBdr>
                              <w:divsChild>
                                <w:div w:id="192638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284847">
                  <w:marLeft w:val="0"/>
                  <w:marRight w:val="0"/>
                  <w:marTop w:val="0"/>
                  <w:marBottom w:val="0"/>
                  <w:divBdr>
                    <w:top w:val="none" w:sz="0" w:space="0" w:color="auto"/>
                    <w:left w:val="none" w:sz="0" w:space="0" w:color="auto"/>
                    <w:bottom w:val="none" w:sz="0" w:space="0" w:color="auto"/>
                    <w:right w:val="none" w:sz="0" w:space="0" w:color="auto"/>
                  </w:divBdr>
                  <w:divsChild>
                    <w:div w:id="755980143">
                      <w:marLeft w:val="0"/>
                      <w:marRight w:val="0"/>
                      <w:marTop w:val="0"/>
                      <w:marBottom w:val="0"/>
                      <w:divBdr>
                        <w:top w:val="none" w:sz="0" w:space="0" w:color="auto"/>
                        <w:left w:val="none" w:sz="0" w:space="0" w:color="auto"/>
                        <w:bottom w:val="none" w:sz="0" w:space="0" w:color="auto"/>
                        <w:right w:val="none" w:sz="0" w:space="0" w:color="auto"/>
                      </w:divBdr>
                      <w:divsChild>
                        <w:div w:id="39518441">
                          <w:marLeft w:val="0"/>
                          <w:marRight w:val="0"/>
                          <w:marTop w:val="0"/>
                          <w:marBottom w:val="0"/>
                          <w:divBdr>
                            <w:top w:val="none" w:sz="0" w:space="0" w:color="auto"/>
                            <w:left w:val="none" w:sz="0" w:space="0" w:color="auto"/>
                            <w:bottom w:val="none" w:sz="0" w:space="0" w:color="auto"/>
                            <w:right w:val="none" w:sz="0" w:space="0" w:color="auto"/>
                          </w:divBdr>
                          <w:divsChild>
                            <w:div w:id="1154032943">
                              <w:marLeft w:val="0"/>
                              <w:marRight w:val="0"/>
                              <w:marTop w:val="0"/>
                              <w:marBottom w:val="0"/>
                              <w:divBdr>
                                <w:top w:val="none" w:sz="0" w:space="0" w:color="auto"/>
                                <w:left w:val="none" w:sz="0" w:space="0" w:color="auto"/>
                                <w:bottom w:val="none" w:sz="0" w:space="0" w:color="auto"/>
                                <w:right w:val="none" w:sz="0" w:space="0" w:color="auto"/>
                              </w:divBdr>
                              <w:divsChild>
                                <w:div w:id="1700738701">
                                  <w:marLeft w:val="0"/>
                                  <w:marRight w:val="0"/>
                                  <w:marTop w:val="0"/>
                                  <w:marBottom w:val="0"/>
                                  <w:divBdr>
                                    <w:top w:val="none" w:sz="0" w:space="0" w:color="auto"/>
                                    <w:left w:val="none" w:sz="0" w:space="0" w:color="auto"/>
                                    <w:bottom w:val="none" w:sz="0" w:space="0" w:color="auto"/>
                                    <w:right w:val="none" w:sz="0" w:space="0" w:color="auto"/>
                                  </w:divBdr>
                                  <w:divsChild>
                                    <w:div w:id="9485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307992">
                          <w:marLeft w:val="0"/>
                          <w:marRight w:val="0"/>
                          <w:marTop w:val="0"/>
                          <w:marBottom w:val="0"/>
                          <w:divBdr>
                            <w:top w:val="none" w:sz="0" w:space="0" w:color="auto"/>
                            <w:left w:val="none" w:sz="0" w:space="0" w:color="auto"/>
                            <w:bottom w:val="none" w:sz="0" w:space="0" w:color="auto"/>
                            <w:right w:val="none" w:sz="0" w:space="0" w:color="auto"/>
                          </w:divBdr>
                          <w:divsChild>
                            <w:div w:id="558127598">
                              <w:marLeft w:val="0"/>
                              <w:marRight w:val="0"/>
                              <w:marTop w:val="0"/>
                              <w:marBottom w:val="0"/>
                              <w:divBdr>
                                <w:top w:val="none" w:sz="0" w:space="0" w:color="auto"/>
                                <w:left w:val="none" w:sz="0" w:space="0" w:color="auto"/>
                                <w:bottom w:val="none" w:sz="0" w:space="0" w:color="auto"/>
                                <w:right w:val="none" w:sz="0" w:space="0" w:color="auto"/>
                              </w:divBdr>
                              <w:divsChild>
                                <w:div w:id="227813430">
                                  <w:marLeft w:val="0"/>
                                  <w:marRight w:val="0"/>
                                  <w:marTop w:val="0"/>
                                  <w:marBottom w:val="0"/>
                                  <w:divBdr>
                                    <w:top w:val="none" w:sz="0" w:space="0" w:color="auto"/>
                                    <w:left w:val="none" w:sz="0" w:space="0" w:color="auto"/>
                                    <w:bottom w:val="none" w:sz="0" w:space="0" w:color="auto"/>
                                    <w:right w:val="none" w:sz="0" w:space="0" w:color="auto"/>
                                  </w:divBdr>
                                  <w:divsChild>
                                    <w:div w:id="20556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506938">
          <w:marLeft w:val="0"/>
          <w:marRight w:val="0"/>
          <w:marTop w:val="0"/>
          <w:marBottom w:val="0"/>
          <w:divBdr>
            <w:top w:val="none" w:sz="0" w:space="0" w:color="auto"/>
            <w:left w:val="none" w:sz="0" w:space="0" w:color="auto"/>
            <w:bottom w:val="none" w:sz="0" w:space="0" w:color="auto"/>
            <w:right w:val="none" w:sz="0" w:space="0" w:color="auto"/>
          </w:divBdr>
          <w:divsChild>
            <w:div w:id="2070422756">
              <w:marLeft w:val="0"/>
              <w:marRight w:val="0"/>
              <w:marTop w:val="0"/>
              <w:marBottom w:val="0"/>
              <w:divBdr>
                <w:top w:val="none" w:sz="0" w:space="0" w:color="auto"/>
                <w:left w:val="none" w:sz="0" w:space="0" w:color="auto"/>
                <w:bottom w:val="none" w:sz="0" w:space="0" w:color="auto"/>
                <w:right w:val="none" w:sz="0" w:space="0" w:color="auto"/>
              </w:divBdr>
              <w:divsChild>
                <w:div w:id="86461415">
                  <w:marLeft w:val="0"/>
                  <w:marRight w:val="0"/>
                  <w:marTop w:val="0"/>
                  <w:marBottom w:val="0"/>
                  <w:divBdr>
                    <w:top w:val="none" w:sz="0" w:space="0" w:color="auto"/>
                    <w:left w:val="none" w:sz="0" w:space="0" w:color="auto"/>
                    <w:bottom w:val="none" w:sz="0" w:space="0" w:color="auto"/>
                    <w:right w:val="none" w:sz="0" w:space="0" w:color="auto"/>
                  </w:divBdr>
                  <w:divsChild>
                    <w:div w:id="2135905756">
                      <w:marLeft w:val="0"/>
                      <w:marRight w:val="0"/>
                      <w:marTop w:val="0"/>
                      <w:marBottom w:val="0"/>
                      <w:divBdr>
                        <w:top w:val="none" w:sz="0" w:space="0" w:color="auto"/>
                        <w:left w:val="none" w:sz="0" w:space="0" w:color="auto"/>
                        <w:bottom w:val="none" w:sz="0" w:space="0" w:color="auto"/>
                        <w:right w:val="none" w:sz="0" w:space="0" w:color="auto"/>
                      </w:divBdr>
                      <w:divsChild>
                        <w:div w:id="719549978">
                          <w:marLeft w:val="0"/>
                          <w:marRight w:val="0"/>
                          <w:marTop w:val="0"/>
                          <w:marBottom w:val="0"/>
                          <w:divBdr>
                            <w:top w:val="none" w:sz="0" w:space="0" w:color="auto"/>
                            <w:left w:val="none" w:sz="0" w:space="0" w:color="auto"/>
                            <w:bottom w:val="none" w:sz="0" w:space="0" w:color="auto"/>
                            <w:right w:val="none" w:sz="0" w:space="0" w:color="auto"/>
                          </w:divBdr>
                          <w:divsChild>
                            <w:div w:id="903872610">
                              <w:marLeft w:val="0"/>
                              <w:marRight w:val="0"/>
                              <w:marTop w:val="0"/>
                              <w:marBottom w:val="0"/>
                              <w:divBdr>
                                <w:top w:val="none" w:sz="0" w:space="0" w:color="auto"/>
                                <w:left w:val="none" w:sz="0" w:space="0" w:color="auto"/>
                                <w:bottom w:val="none" w:sz="0" w:space="0" w:color="auto"/>
                                <w:right w:val="none" w:sz="0" w:space="0" w:color="auto"/>
                              </w:divBdr>
                              <w:divsChild>
                                <w:div w:id="610822863">
                                  <w:marLeft w:val="0"/>
                                  <w:marRight w:val="0"/>
                                  <w:marTop w:val="0"/>
                                  <w:marBottom w:val="0"/>
                                  <w:divBdr>
                                    <w:top w:val="none" w:sz="0" w:space="0" w:color="auto"/>
                                    <w:left w:val="none" w:sz="0" w:space="0" w:color="auto"/>
                                    <w:bottom w:val="none" w:sz="0" w:space="0" w:color="auto"/>
                                    <w:right w:val="none" w:sz="0" w:space="0" w:color="auto"/>
                                  </w:divBdr>
                                  <w:divsChild>
                                    <w:div w:id="52169029">
                                      <w:marLeft w:val="0"/>
                                      <w:marRight w:val="0"/>
                                      <w:marTop w:val="0"/>
                                      <w:marBottom w:val="0"/>
                                      <w:divBdr>
                                        <w:top w:val="none" w:sz="0" w:space="0" w:color="auto"/>
                                        <w:left w:val="none" w:sz="0" w:space="0" w:color="auto"/>
                                        <w:bottom w:val="none" w:sz="0" w:space="0" w:color="auto"/>
                                        <w:right w:val="none" w:sz="0" w:space="0" w:color="auto"/>
                                      </w:divBdr>
                                      <w:divsChild>
                                        <w:div w:id="1926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24510">
          <w:marLeft w:val="0"/>
          <w:marRight w:val="0"/>
          <w:marTop w:val="0"/>
          <w:marBottom w:val="0"/>
          <w:divBdr>
            <w:top w:val="none" w:sz="0" w:space="0" w:color="auto"/>
            <w:left w:val="none" w:sz="0" w:space="0" w:color="auto"/>
            <w:bottom w:val="none" w:sz="0" w:space="0" w:color="auto"/>
            <w:right w:val="none" w:sz="0" w:space="0" w:color="auto"/>
          </w:divBdr>
          <w:divsChild>
            <w:div w:id="1095633293">
              <w:marLeft w:val="0"/>
              <w:marRight w:val="0"/>
              <w:marTop w:val="0"/>
              <w:marBottom w:val="0"/>
              <w:divBdr>
                <w:top w:val="none" w:sz="0" w:space="0" w:color="auto"/>
                <w:left w:val="none" w:sz="0" w:space="0" w:color="auto"/>
                <w:bottom w:val="none" w:sz="0" w:space="0" w:color="auto"/>
                <w:right w:val="none" w:sz="0" w:space="0" w:color="auto"/>
              </w:divBdr>
              <w:divsChild>
                <w:div w:id="1655597639">
                  <w:marLeft w:val="0"/>
                  <w:marRight w:val="0"/>
                  <w:marTop w:val="0"/>
                  <w:marBottom w:val="0"/>
                  <w:divBdr>
                    <w:top w:val="none" w:sz="0" w:space="0" w:color="auto"/>
                    <w:left w:val="none" w:sz="0" w:space="0" w:color="auto"/>
                    <w:bottom w:val="none" w:sz="0" w:space="0" w:color="auto"/>
                    <w:right w:val="none" w:sz="0" w:space="0" w:color="auto"/>
                  </w:divBdr>
                  <w:divsChild>
                    <w:div w:id="139032834">
                      <w:marLeft w:val="0"/>
                      <w:marRight w:val="0"/>
                      <w:marTop w:val="0"/>
                      <w:marBottom w:val="0"/>
                      <w:divBdr>
                        <w:top w:val="none" w:sz="0" w:space="0" w:color="auto"/>
                        <w:left w:val="none" w:sz="0" w:space="0" w:color="auto"/>
                        <w:bottom w:val="none" w:sz="0" w:space="0" w:color="auto"/>
                        <w:right w:val="none" w:sz="0" w:space="0" w:color="auto"/>
                      </w:divBdr>
                      <w:divsChild>
                        <w:div w:id="2076664002">
                          <w:marLeft w:val="0"/>
                          <w:marRight w:val="0"/>
                          <w:marTop w:val="0"/>
                          <w:marBottom w:val="0"/>
                          <w:divBdr>
                            <w:top w:val="none" w:sz="0" w:space="0" w:color="auto"/>
                            <w:left w:val="none" w:sz="0" w:space="0" w:color="auto"/>
                            <w:bottom w:val="none" w:sz="0" w:space="0" w:color="auto"/>
                            <w:right w:val="none" w:sz="0" w:space="0" w:color="auto"/>
                          </w:divBdr>
                          <w:divsChild>
                            <w:div w:id="2001932222">
                              <w:marLeft w:val="0"/>
                              <w:marRight w:val="0"/>
                              <w:marTop w:val="0"/>
                              <w:marBottom w:val="0"/>
                              <w:divBdr>
                                <w:top w:val="none" w:sz="0" w:space="0" w:color="auto"/>
                                <w:left w:val="none" w:sz="0" w:space="0" w:color="auto"/>
                                <w:bottom w:val="none" w:sz="0" w:space="0" w:color="auto"/>
                                <w:right w:val="none" w:sz="0" w:space="0" w:color="auto"/>
                              </w:divBdr>
                              <w:divsChild>
                                <w:div w:id="153688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239727">
                  <w:marLeft w:val="0"/>
                  <w:marRight w:val="0"/>
                  <w:marTop w:val="0"/>
                  <w:marBottom w:val="0"/>
                  <w:divBdr>
                    <w:top w:val="none" w:sz="0" w:space="0" w:color="auto"/>
                    <w:left w:val="none" w:sz="0" w:space="0" w:color="auto"/>
                    <w:bottom w:val="none" w:sz="0" w:space="0" w:color="auto"/>
                    <w:right w:val="none" w:sz="0" w:space="0" w:color="auto"/>
                  </w:divBdr>
                  <w:divsChild>
                    <w:div w:id="1400715731">
                      <w:marLeft w:val="0"/>
                      <w:marRight w:val="0"/>
                      <w:marTop w:val="0"/>
                      <w:marBottom w:val="0"/>
                      <w:divBdr>
                        <w:top w:val="none" w:sz="0" w:space="0" w:color="auto"/>
                        <w:left w:val="none" w:sz="0" w:space="0" w:color="auto"/>
                        <w:bottom w:val="none" w:sz="0" w:space="0" w:color="auto"/>
                        <w:right w:val="none" w:sz="0" w:space="0" w:color="auto"/>
                      </w:divBdr>
                      <w:divsChild>
                        <w:div w:id="170068455">
                          <w:marLeft w:val="0"/>
                          <w:marRight w:val="0"/>
                          <w:marTop w:val="0"/>
                          <w:marBottom w:val="0"/>
                          <w:divBdr>
                            <w:top w:val="none" w:sz="0" w:space="0" w:color="auto"/>
                            <w:left w:val="none" w:sz="0" w:space="0" w:color="auto"/>
                            <w:bottom w:val="none" w:sz="0" w:space="0" w:color="auto"/>
                            <w:right w:val="none" w:sz="0" w:space="0" w:color="auto"/>
                          </w:divBdr>
                          <w:divsChild>
                            <w:div w:id="1101998887">
                              <w:marLeft w:val="0"/>
                              <w:marRight w:val="0"/>
                              <w:marTop w:val="0"/>
                              <w:marBottom w:val="0"/>
                              <w:divBdr>
                                <w:top w:val="none" w:sz="0" w:space="0" w:color="auto"/>
                                <w:left w:val="none" w:sz="0" w:space="0" w:color="auto"/>
                                <w:bottom w:val="none" w:sz="0" w:space="0" w:color="auto"/>
                                <w:right w:val="none" w:sz="0" w:space="0" w:color="auto"/>
                              </w:divBdr>
                              <w:divsChild>
                                <w:div w:id="1341543071">
                                  <w:marLeft w:val="0"/>
                                  <w:marRight w:val="0"/>
                                  <w:marTop w:val="0"/>
                                  <w:marBottom w:val="0"/>
                                  <w:divBdr>
                                    <w:top w:val="none" w:sz="0" w:space="0" w:color="auto"/>
                                    <w:left w:val="none" w:sz="0" w:space="0" w:color="auto"/>
                                    <w:bottom w:val="none" w:sz="0" w:space="0" w:color="auto"/>
                                    <w:right w:val="none" w:sz="0" w:space="0" w:color="auto"/>
                                  </w:divBdr>
                                  <w:divsChild>
                                    <w:div w:id="15548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92637">
                          <w:marLeft w:val="0"/>
                          <w:marRight w:val="0"/>
                          <w:marTop w:val="0"/>
                          <w:marBottom w:val="0"/>
                          <w:divBdr>
                            <w:top w:val="none" w:sz="0" w:space="0" w:color="auto"/>
                            <w:left w:val="none" w:sz="0" w:space="0" w:color="auto"/>
                            <w:bottom w:val="none" w:sz="0" w:space="0" w:color="auto"/>
                            <w:right w:val="none" w:sz="0" w:space="0" w:color="auto"/>
                          </w:divBdr>
                          <w:divsChild>
                            <w:div w:id="2053651801">
                              <w:marLeft w:val="0"/>
                              <w:marRight w:val="0"/>
                              <w:marTop w:val="0"/>
                              <w:marBottom w:val="0"/>
                              <w:divBdr>
                                <w:top w:val="none" w:sz="0" w:space="0" w:color="auto"/>
                                <w:left w:val="none" w:sz="0" w:space="0" w:color="auto"/>
                                <w:bottom w:val="none" w:sz="0" w:space="0" w:color="auto"/>
                                <w:right w:val="none" w:sz="0" w:space="0" w:color="auto"/>
                              </w:divBdr>
                              <w:divsChild>
                                <w:div w:id="940184187">
                                  <w:marLeft w:val="0"/>
                                  <w:marRight w:val="0"/>
                                  <w:marTop w:val="0"/>
                                  <w:marBottom w:val="0"/>
                                  <w:divBdr>
                                    <w:top w:val="none" w:sz="0" w:space="0" w:color="auto"/>
                                    <w:left w:val="none" w:sz="0" w:space="0" w:color="auto"/>
                                    <w:bottom w:val="none" w:sz="0" w:space="0" w:color="auto"/>
                                    <w:right w:val="none" w:sz="0" w:space="0" w:color="auto"/>
                                  </w:divBdr>
                                  <w:divsChild>
                                    <w:div w:id="16700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834575">
          <w:marLeft w:val="0"/>
          <w:marRight w:val="0"/>
          <w:marTop w:val="0"/>
          <w:marBottom w:val="0"/>
          <w:divBdr>
            <w:top w:val="none" w:sz="0" w:space="0" w:color="auto"/>
            <w:left w:val="none" w:sz="0" w:space="0" w:color="auto"/>
            <w:bottom w:val="none" w:sz="0" w:space="0" w:color="auto"/>
            <w:right w:val="none" w:sz="0" w:space="0" w:color="auto"/>
          </w:divBdr>
          <w:divsChild>
            <w:div w:id="1021279762">
              <w:marLeft w:val="0"/>
              <w:marRight w:val="0"/>
              <w:marTop w:val="0"/>
              <w:marBottom w:val="0"/>
              <w:divBdr>
                <w:top w:val="none" w:sz="0" w:space="0" w:color="auto"/>
                <w:left w:val="none" w:sz="0" w:space="0" w:color="auto"/>
                <w:bottom w:val="none" w:sz="0" w:space="0" w:color="auto"/>
                <w:right w:val="none" w:sz="0" w:space="0" w:color="auto"/>
              </w:divBdr>
              <w:divsChild>
                <w:div w:id="2124572227">
                  <w:marLeft w:val="0"/>
                  <w:marRight w:val="0"/>
                  <w:marTop w:val="0"/>
                  <w:marBottom w:val="0"/>
                  <w:divBdr>
                    <w:top w:val="none" w:sz="0" w:space="0" w:color="auto"/>
                    <w:left w:val="none" w:sz="0" w:space="0" w:color="auto"/>
                    <w:bottom w:val="none" w:sz="0" w:space="0" w:color="auto"/>
                    <w:right w:val="none" w:sz="0" w:space="0" w:color="auto"/>
                  </w:divBdr>
                  <w:divsChild>
                    <w:div w:id="280378082">
                      <w:marLeft w:val="0"/>
                      <w:marRight w:val="0"/>
                      <w:marTop w:val="0"/>
                      <w:marBottom w:val="0"/>
                      <w:divBdr>
                        <w:top w:val="none" w:sz="0" w:space="0" w:color="auto"/>
                        <w:left w:val="none" w:sz="0" w:space="0" w:color="auto"/>
                        <w:bottom w:val="none" w:sz="0" w:space="0" w:color="auto"/>
                        <w:right w:val="none" w:sz="0" w:space="0" w:color="auto"/>
                      </w:divBdr>
                      <w:divsChild>
                        <w:div w:id="2146003966">
                          <w:marLeft w:val="0"/>
                          <w:marRight w:val="0"/>
                          <w:marTop w:val="0"/>
                          <w:marBottom w:val="0"/>
                          <w:divBdr>
                            <w:top w:val="none" w:sz="0" w:space="0" w:color="auto"/>
                            <w:left w:val="none" w:sz="0" w:space="0" w:color="auto"/>
                            <w:bottom w:val="none" w:sz="0" w:space="0" w:color="auto"/>
                            <w:right w:val="none" w:sz="0" w:space="0" w:color="auto"/>
                          </w:divBdr>
                          <w:divsChild>
                            <w:div w:id="583491407">
                              <w:marLeft w:val="0"/>
                              <w:marRight w:val="0"/>
                              <w:marTop w:val="0"/>
                              <w:marBottom w:val="0"/>
                              <w:divBdr>
                                <w:top w:val="none" w:sz="0" w:space="0" w:color="auto"/>
                                <w:left w:val="none" w:sz="0" w:space="0" w:color="auto"/>
                                <w:bottom w:val="none" w:sz="0" w:space="0" w:color="auto"/>
                                <w:right w:val="none" w:sz="0" w:space="0" w:color="auto"/>
                              </w:divBdr>
                              <w:divsChild>
                                <w:div w:id="2142573280">
                                  <w:marLeft w:val="0"/>
                                  <w:marRight w:val="0"/>
                                  <w:marTop w:val="0"/>
                                  <w:marBottom w:val="0"/>
                                  <w:divBdr>
                                    <w:top w:val="none" w:sz="0" w:space="0" w:color="auto"/>
                                    <w:left w:val="none" w:sz="0" w:space="0" w:color="auto"/>
                                    <w:bottom w:val="none" w:sz="0" w:space="0" w:color="auto"/>
                                    <w:right w:val="none" w:sz="0" w:space="0" w:color="auto"/>
                                  </w:divBdr>
                                  <w:divsChild>
                                    <w:div w:id="1207713603">
                                      <w:marLeft w:val="0"/>
                                      <w:marRight w:val="0"/>
                                      <w:marTop w:val="0"/>
                                      <w:marBottom w:val="0"/>
                                      <w:divBdr>
                                        <w:top w:val="none" w:sz="0" w:space="0" w:color="auto"/>
                                        <w:left w:val="none" w:sz="0" w:space="0" w:color="auto"/>
                                        <w:bottom w:val="none" w:sz="0" w:space="0" w:color="auto"/>
                                        <w:right w:val="none" w:sz="0" w:space="0" w:color="auto"/>
                                      </w:divBdr>
                                      <w:divsChild>
                                        <w:div w:id="10018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010513">
          <w:marLeft w:val="0"/>
          <w:marRight w:val="0"/>
          <w:marTop w:val="0"/>
          <w:marBottom w:val="0"/>
          <w:divBdr>
            <w:top w:val="none" w:sz="0" w:space="0" w:color="auto"/>
            <w:left w:val="none" w:sz="0" w:space="0" w:color="auto"/>
            <w:bottom w:val="none" w:sz="0" w:space="0" w:color="auto"/>
            <w:right w:val="none" w:sz="0" w:space="0" w:color="auto"/>
          </w:divBdr>
          <w:divsChild>
            <w:div w:id="1163928631">
              <w:marLeft w:val="0"/>
              <w:marRight w:val="0"/>
              <w:marTop w:val="0"/>
              <w:marBottom w:val="0"/>
              <w:divBdr>
                <w:top w:val="none" w:sz="0" w:space="0" w:color="auto"/>
                <w:left w:val="none" w:sz="0" w:space="0" w:color="auto"/>
                <w:bottom w:val="none" w:sz="0" w:space="0" w:color="auto"/>
                <w:right w:val="none" w:sz="0" w:space="0" w:color="auto"/>
              </w:divBdr>
              <w:divsChild>
                <w:div w:id="4137443">
                  <w:marLeft w:val="0"/>
                  <w:marRight w:val="0"/>
                  <w:marTop w:val="0"/>
                  <w:marBottom w:val="0"/>
                  <w:divBdr>
                    <w:top w:val="none" w:sz="0" w:space="0" w:color="auto"/>
                    <w:left w:val="none" w:sz="0" w:space="0" w:color="auto"/>
                    <w:bottom w:val="none" w:sz="0" w:space="0" w:color="auto"/>
                    <w:right w:val="none" w:sz="0" w:space="0" w:color="auto"/>
                  </w:divBdr>
                  <w:divsChild>
                    <w:div w:id="264194860">
                      <w:marLeft w:val="0"/>
                      <w:marRight w:val="0"/>
                      <w:marTop w:val="0"/>
                      <w:marBottom w:val="0"/>
                      <w:divBdr>
                        <w:top w:val="none" w:sz="0" w:space="0" w:color="auto"/>
                        <w:left w:val="none" w:sz="0" w:space="0" w:color="auto"/>
                        <w:bottom w:val="none" w:sz="0" w:space="0" w:color="auto"/>
                        <w:right w:val="none" w:sz="0" w:space="0" w:color="auto"/>
                      </w:divBdr>
                      <w:divsChild>
                        <w:div w:id="2032605746">
                          <w:marLeft w:val="0"/>
                          <w:marRight w:val="0"/>
                          <w:marTop w:val="0"/>
                          <w:marBottom w:val="0"/>
                          <w:divBdr>
                            <w:top w:val="none" w:sz="0" w:space="0" w:color="auto"/>
                            <w:left w:val="none" w:sz="0" w:space="0" w:color="auto"/>
                            <w:bottom w:val="none" w:sz="0" w:space="0" w:color="auto"/>
                            <w:right w:val="none" w:sz="0" w:space="0" w:color="auto"/>
                          </w:divBdr>
                          <w:divsChild>
                            <w:div w:id="1657418689">
                              <w:marLeft w:val="0"/>
                              <w:marRight w:val="0"/>
                              <w:marTop w:val="0"/>
                              <w:marBottom w:val="0"/>
                              <w:divBdr>
                                <w:top w:val="none" w:sz="0" w:space="0" w:color="auto"/>
                                <w:left w:val="none" w:sz="0" w:space="0" w:color="auto"/>
                                <w:bottom w:val="none" w:sz="0" w:space="0" w:color="auto"/>
                                <w:right w:val="none" w:sz="0" w:space="0" w:color="auto"/>
                              </w:divBdr>
                              <w:divsChild>
                                <w:div w:id="16144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21786">
                  <w:marLeft w:val="0"/>
                  <w:marRight w:val="0"/>
                  <w:marTop w:val="0"/>
                  <w:marBottom w:val="0"/>
                  <w:divBdr>
                    <w:top w:val="none" w:sz="0" w:space="0" w:color="auto"/>
                    <w:left w:val="none" w:sz="0" w:space="0" w:color="auto"/>
                    <w:bottom w:val="none" w:sz="0" w:space="0" w:color="auto"/>
                    <w:right w:val="none" w:sz="0" w:space="0" w:color="auto"/>
                  </w:divBdr>
                  <w:divsChild>
                    <w:div w:id="611672235">
                      <w:marLeft w:val="0"/>
                      <w:marRight w:val="0"/>
                      <w:marTop w:val="0"/>
                      <w:marBottom w:val="0"/>
                      <w:divBdr>
                        <w:top w:val="none" w:sz="0" w:space="0" w:color="auto"/>
                        <w:left w:val="none" w:sz="0" w:space="0" w:color="auto"/>
                        <w:bottom w:val="none" w:sz="0" w:space="0" w:color="auto"/>
                        <w:right w:val="none" w:sz="0" w:space="0" w:color="auto"/>
                      </w:divBdr>
                      <w:divsChild>
                        <w:div w:id="1505321114">
                          <w:marLeft w:val="0"/>
                          <w:marRight w:val="0"/>
                          <w:marTop w:val="0"/>
                          <w:marBottom w:val="0"/>
                          <w:divBdr>
                            <w:top w:val="none" w:sz="0" w:space="0" w:color="auto"/>
                            <w:left w:val="none" w:sz="0" w:space="0" w:color="auto"/>
                            <w:bottom w:val="none" w:sz="0" w:space="0" w:color="auto"/>
                            <w:right w:val="none" w:sz="0" w:space="0" w:color="auto"/>
                          </w:divBdr>
                          <w:divsChild>
                            <w:div w:id="234054185">
                              <w:marLeft w:val="0"/>
                              <w:marRight w:val="0"/>
                              <w:marTop w:val="0"/>
                              <w:marBottom w:val="0"/>
                              <w:divBdr>
                                <w:top w:val="none" w:sz="0" w:space="0" w:color="auto"/>
                                <w:left w:val="none" w:sz="0" w:space="0" w:color="auto"/>
                                <w:bottom w:val="none" w:sz="0" w:space="0" w:color="auto"/>
                                <w:right w:val="none" w:sz="0" w:space="0" w:color="auto"/>
                              </w:divBdr>
                              <w:divsChild>
                                <w:div w:id="1937396222">
                                  <w:marLeft w:val="0"/>
                                  <w:marRight w:val="0"/>
                                  <w:marTop w:val="0"/>
                                  <w:marBottom w:val="0"/>
                                  <w:divBdr>
                                    <w:top w:val="none" w:sz="0" w:space="0" w:color="auto"/>
                                    <w:left w:val="none" w:sz="0" w:space="0" w:color="auto"/>
                                    <w:bottom w:val="none" w:sz="0" w:space="0" w:color="auto"/>
                                    <w:right w:val="none" w:sz="0" w:space="0" w:color="auto"/>
                                  </w:divBdr>
                                  <w:divsChild>
                                    <w:div w:id="208988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0688">
                          <w:marLeft w:val="0"/>
                          <w:marRight w:val="0"/>
                          <w:marTop w:val="0"/>
                          <w:marBottom w:val="0"/>
                          <w:divBdr>
                            <w:top w:val="none" w:sz="0" w:space="0" w:color="auto"/>
                            <w:left w:val="none" w:sz="0" w:space="0" w:color="auto"/>
                            <w:bottom w:val="none" w:sz="0" w:space="0" w:color="auto"/>
                            <w:right w:val="none" w:sz="0" w:space="0" w:color="auto"/>
                          </w:divBdr>
                          <w:divsChild>
                            <w:div w:id="1902255035">
                              <w:marLeft w:val="0"/>
                              <w:marRight w:val="0"/>
                              <w:marTop w:val="0"/>
                              <w:marBottom w:val="0"/>
                              <w:divBdr>
                                <w:top w:val="none" w:sz="0" w:space="0" w:color="auto"/>
                                <w:left w:val="none" w:sz="0" w:space="0" w:color="auto"/>
                                <w:bottom w:val="none" w:sz="0" w:space="0" w:color="auto"/>
                                <w:right w:val="none" w:sz="0" w:space="0" w:color="auto"/>
                              </w:divBdr>
                              <w:divsChild>
                                <w:div w:id="674111666">
                                  <w:marLeft w:val="0"/>
                                  <w:marRight w:val="0"/>
                                  <w:marTop w:val="0"/>
                                  <w:marBottom w:val="0"/>
                                  <w:divBdr>
                                    <w:top w:val="none" w:sz="0" w:space="0" w:color="auto"/>
                                    <w:left w:val="none" w:sz="0" w:space="0" w:color="auto"/>
                                    <w:bottom w:val="none" w:sz="0" w:space="0" w:color="auto"/>
                                    <w:right w:val="none" w:sz="0" w:space="0" w:color="auto"/>
                                  </w:divBdr>
                                  <w:divsChild>
                                    <w:div w:id="25455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793334">
          <w:marLeft w:val="0"/>
          <w:marRight w:val="0"/>
          <w:marTop w:val="0"/>
          <w:marBottom w:val="0"/>
          <w:divBdr>
            <w:top w:val="none" w:sz="0" w:space="0" w:color="auto"/>
            <w:left w:val="none" w:sz="0" w:space="0" w:color="auto"/>
            <w:bottom w:val="none" w:sz="0" w:space="0" w:color="auto"/>
            <w:right w:val="none" w:sz="0" w:space="0" w:color="auto"/>
          </w:divBdr>
          <w:divsChild>
            <w:div w:id="1269315651">
              <w:marLeft w:val="0"/>
              <w:marRight w:val="0"/>
              <w:marTop w:val="0"/>
              <w:marBottom w:val="0"/>
              <w:divBdr>
                <w:top w:val="none" w:sz="0" w:space="0" w:color="auto"/>
                <w:left w:val="none" w:sz="0" w:space="0" w:color="auto"/>
                <w:bottom w:val="none" w:sz="0" w:space="0" w:color="auto"/>
                <w:right w:val="none" w:sz="0" w:space="0" w:color="auto"/>
              </w:divBdr>
              <w:divsChild>
                <w:div w:id="655693737">
                  <w:marLeft w:val="0"/>
                  <w:marRight w:val="0"/>
                  <w:marTop w:val="0"/>
                  <w:marBottom w:val="0"/>
                  <w:divBdr>
                    <w:top w:val="none" w:sz="0" w:space="0" w:color="auto"/>
                    <w:left w:val="none" w:sz="0" w:space="0" w:color="auto"/>
                    <w:bottom w:val="none" w:sz="0" w:space="0" w:color="auto"/>
                    <w:right w:val="none" w:sz="0" w:space="0" w:color="auto"/>
                  </w:divBdr>
                  <w:divsChild>
                    <w:div w:id="205487010">
                      <w:marLeft w:val="0"/>
                      <w:marRight w:val="0"/>
                      <w:marTop w:val="0"/>
                      <w:marBottom w:val="0"/>
                      <w:divBdr>
                        <w:top w:val="none" w:sz="0" w:space="0" w:color="auto"/>
                        <w:left w:val="none" w:sz="0" w:space="0" w:color="auto"/>
                        <w:bottom w:val="none" w:sz="0" w:space="0" w:color="auto"/>
                        <w:right w:val="none" w:sz="0" w:space="0" w:color="auto"/>
                      </w:divBdr>
                      <w:divsChild>
                        <w:div w:id="1828159480">
                          <w:marLeft w:val="0"/>
                          <w:marRight w:val="0"/>
                          <w:marTop w:val="0"/>
                          <w:marBottom w:val="0"/>
                          <w:divBdr>
                            <w:top w:val="none" w:sz="0" w:space="0" w:color="auto"/>
                            <w:left w:val="none" w:sz="0" w:space="0" w:color="auto"/>
                            <w:bottom w:val="none" w:sz="0" w:space="0" w:color="auto"/>
                            <w:right w:val="none" w:sz="0" w:space="0" w:color="auto"/>
                          </w:divBdr>
                          <w:divsChild>
                            <w:div w:id="1398435337">
                              <w:marLeft w:val="0"/>
                              <w:marRight w:val="0"/>
                              <w:marTop w:val="0"/>
                              <w:marBottom w:val="0"/>
                              <w:divBdr>
                                <w:top w:val="none" w:sz="0" w:space="0" w:color="auto"/>
                                <w:left w:val="none" w:sz="0" w:space="0" w:color="auto"/>
                                <w:bottom w:val="none" w:sz="0" w:space="0" w:color="auto"/>
                                <w:right w:val="none" w:sz="0" w:space="0" w:color="auto"/>
                              </w:divBdr>
                              <w:divsChild>
                                <w:div w:id="410201774">
                                  <w:marLeft w:val="0"/>
                                  <w:marRight w:val="0"/>
                                  <w:marTop w:val="0"/>
                                  <w:marBottom w:val="0"/>
                                  <w:divBdr>
                                    <w:top w:val="none" w:sz="0" w:space="0" w:color="auto"/>
                                    <w:left w:val="none" w:sz="0" w:space="0" w:color="auto"/>
                                    <w:bottom w:val="none" w:sz="0" w:space="0" w:color="auto"/>
                                    <w:right w:val="none" w:sz="0" w:space="0" w:color="auto"/>
                                  </w:divBdr>
                                  <w:divsChild>
                                    <w:div w:id="2054302517">
                                      <w:marLeft w:val="0"/>
                                      <w:marRight w:val="0"/>
                                      <w:marTop w:val="0"/>
                                      <w:marBottom w:val="0"/>
                                      <w:divBdr>
                                        <w:top w:val="none" w:sz="0" w:space="0" w:color="auto"/>
                                        <w:left w:val="none" w:sz="0" w:space="0" w:color="auto"/>
                                        <w:bottom w:val="none" w:sz="0" w:space="0" w:color="auto"/>
                                        <w:right w:val="none" w:sz="0" w:space="0" w:color="auto"/>
                                      </w:divBdr>
                                      <w:divsChild>
                                        <w:div w:id="7413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681898">
          <w:marLeft w:val="0"/>
          <w:marRight w:val="0"/>
          <w:marTop w:val="0"/>
          <w:marBottom w:val="0"/>
          <w:divBdr>
            <w:top w:val="none" w:sz="0" w:space="0" w:color="auto"/>
            <w:left w:val="none" w:sz="0" w:space="0" w:color="auto"/>
            <w:bottom w:val="none" w:sz="0" w:space="0" w:color="auto"/>
            <w:right w:val="none" w:sz="0" w:space="0" w:color="auto"/>
          </w:divBdr>
          <w:divsChild>
            <w:div w:id="1818180621">
              <w:marLeft w:val="0"/>
              <w:marRight w:val="0"/>
              <w:marTop w:val="0"/>
              <w:marBottom w:val="0"/>
              <w:divBdr>
                <w:top w:val="none" w:sz="0" w:space="0" w:color="auto"/>
                <w:left w:val="none" w:sz="0" w:space="0" w:color="auto"/>
                <w:bottom w:val="none" w:sz="0" w:space="0" w:color="auto"/>
                <w:right w:val="none" w:sz="0" w:space="0" w:color="auto"/>
              </w:divBdr>
              <w:divsChild>
                <w:div w:id="469830370">
                  <w:marLeft w:val="0"/>
                  <w:marRight w:val="0"/>
                  <w:marTop w:val="0"/>
                  <w:marBottom w:val="0"/>
                  <w:divBdr>
                    <w:top w:val="none" w:sz="0" w:space="0" w:color="auto"/>
                    <w:left w:val="none" w:sz="0" w:space="0" w:color="auto"/>
                    <w:bottom w:val="none" w:sz="0" w:space="0" w:color="auto"/>
                    <w:right w:val="none" w:sz="0" w:space="0" w:color="auto"/>
                  </w:divBdr>
                  <w:divsChild>
                    <w:div w:id="339358778">
                      <w:marLeft w:val="0"/>
                      <w:marRight w:val="0"/>
                      <w:marTop w:val="0"/>
                      <w:marBottom w:val="0"/>
                      <w:divBdr>
                        <w:top w:val="none" w:sz="0" w:space="0" w:color="auto"/>
                        <w:left w:val="none" w:sz="0" w:space="0" w:color="auto"/>
                        <w:bottom w:val="none" w:sz="0" w:space="0" w:color="auto"/>
                        <w:right w:val="none" w:sz="0" w:space="0" w:color="auto"/>
                      </w:divBdr>
                      <w:divsChild>
                        <w:div w:id="1251816746">
                          <w:marLeft w:val="0"/>
                          <w:marRight w:val="0"/>
                          <w:marTop w:val="0"/>
                          <w:marBottom w:val="0"/>
                          <w:divBdr>
                            <w:top w:val="none" w:sz="0" w:space="0" w:color="auto"/>
                            <w:left w:val="none" w:sz="0" w:space="0" w:color="auto"/>
                            <w:bottom w:val="none" w:sz="0" w:space="0" w:color="auto"/>
                            <w:right w:val="none" w:sz="0" w:space="0" w:color="auto"/>
                          </w:divBdr>
                          <w:divsChild>
                            <w:div w:id="788280712">
                              <w:marLeft w:val="0"/>
                              <w:marRight w:val="0"/>
                              <w:marTop w:val="0"/>
                              <w:marBottom w:val="0"/>
                              <w:divBdr>
                                <w:top w:val="none" w:sz="0" w:space="0" w:color="auto"/>
                                <w:left w:val="none" w:sz="0" w:space="0" w:color="auto"/>
                                <w:bottom w:val="none" w:sz="0" w:space="0" w:color="auto"/>
                                <w:right w:val="none" w:sz="0" w:space="0" w:color="auto"/>
                              </w:divBdr>
                              <w:divsChild>
                                <w:div w:id="57824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618867">
                  <w:marLeft w:val="0"/>
                  <w:marRight w:val="0"/>
                  <w:marTop w:val="0"/>
                  <w:marBottom w:val="0"/>
                  <w:divBdr>
                    <w:top w:val="none" w:sz="0" w:space="0" w:color="auto"/>
                    <w:left w:val="none" w:sz="0" w:space="0" w:color="auto"/>
                    <w:bottom w:val="none" w:sz="0" w:space="0" w:color="auto"/>
                    <w:right w:val="none" w:sz="0" w:space="0" w:color="auto"/>
                  </w:divBdr>
                  <w:divsChild>
                    <w:div w:id="1163395688">
                      <w:marLeft w:val="0"/>
                      <w:marRight w:val="0"/>
                      <w:marTop w:val="0"/>
                      <w:marBottom w:val="0"/>
                      <w:divBdr>
                        <w:top w:val="none" w:sz="0" w:space="0" w:color="auto"/>
                        <w:left w:val="none" w:sz="0" w:space="0" w:color="auto"/>
                        <w:bottom w:val="none" w:sz="0" w:space="0" w:color="auto"/>
                        <w:right w:val="none" w:sz="0" w:space="0" w:color="auto"/>
                      </w:divBdr>
                      <w:divsChild>
                        <w:div w:id="249629048">
                          <w:marLeft w:val="0"/>
                          <w:marRight w:val="0"/>
                          <w:marTop w:val="0"/>
                          <w:marBottom w:val="0"/>
                          <w:divBdr>
                            <w:top w:val="none" w:sz="0" w:space="0" w:color="auto"/>
                            <w:left w:val="none" w:sz="0" w:space="0" w:color="auto"/>
                            <w:bottom w:val="none" w:sz="0" w:space="0" w:color="auto"/>
                            <w:right w:val="none" w:sz="0" w:space="0" w:color="auto"/>
                          </w:divBdr>
                          <w:divsChild>
                            <w:div w:id="1489859739">
                              <w:marLeft w:val="0"/>
                              <w:marRight w:val="0"/>
                              <w:marTop w:val="0"/>
                              <w:marBottom w:val="0"/>
                              <w:divBdr>
                                <w:top w:val="none" w:sz="0" w:space="0" w:color="auto"/>
                                <w:left w:val="none" w:sz="0" w:space="0" w:color="auto"/>
                                <w:bottom w:val="none" w:sz="0" w:space="0" w:color="auto"/>
                                <w:right w:val="none" w:sz="0" w:space="0" w:color="auto"/>
                              </w:divBdr>
                              <w:divsChild>
                                <w:div w:id="652375647">
                                  <w:marLeft w:val="0"/>
                                  <w:marRight w:val="0"/>
                                  <w:marTop w:val="0"/>
                                  <w:marBottom w:val="0"/>
                                  <w:divBdr>
                                    <w:top w:val="none" w:sz="0" w:space="0" w:color="auto"/>
                                    <w:left w:val="none" w:sz="0" w:space="0" w:color="auto"/>
                                    <w:bottom w:val="none" w:sz="0" w:space="0" w:color="auto"/>
                                    <w:right w:val="none" w:sz="0" w:space="0" w:color="auto"/>
                                  </w:divBdr>
                                  <w:divsChild>
                                    <w:div w:id="184400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1168">
                          <w:marLeft w:val="0"/>
                          <w:marRight w:val="0"/>
                          <w:marTop w:val="0"/>
                          <w:marBottom w:val="0"/>
                          <w:divBdr>
                            <w:top w:val="none" w:sz="0" w:space="0" w:color="auto"/>
                            <w:left w:val="none" w:sz="0" w:space="0" w:color="auto"/>
                            <w:bottom w:val="none" w:sz="0" w:space="0" w:color="auto"/>
                            <w:right w:val="none" w:sz="0" w:space="0" w:color="auto"/>
                          </w:divBdr>
                          <w:divsChild>
                            <w:div w:id="1569000953">
                              <w:marLeft w:val="0"/>
                              <w:marRight w:val="0"/>
                              <w:marTop w:val="0"/>
                              <w:marBottom w:val="0"/>
                              <w:divBdr>
                                <w:top w:val="none" w:sz="0" w:space="0" w:color="auto"/>
                                <w:left w:val="none" w:sz="0" w:space="0" w:color="auto"/>
                                <w:bottom w:val="none" w:sz="0" w:space="0" w:color="auto"/>
                                <w:right w:val="none" w:sz="0" w:space="0" w:color="auto"/>
                              </w:divBdr>
                              <w:divsChild>
                                <w:div w:id="977994558">
                                  <w:marLeft w:val="0"/>
                                  <w:marRight w:val="0"/>
                                  <w:marTop w:val="0"/>
                                  <w:marBottom w:val="0"/>
                                  <w:divBdr>
                                    <w:top w:val="none" w:sz="0" w:space="0" w:color="auto"/>
                                    <w:left w:val="none" w:sz="0" w:space="0" w:color="auto"/>
                                    <w:bottom w:val="none" w:sz="0" w:space="0" w:color="auto"/>
                                    <w:right w:val="none" w:sz="0" w:space="0" w:color="auto"/>
                                  </w:divBdr>
                                  <w:divsChild>
                                    <w:div w:id="138263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153423">
          <w:marLeft w:val="0"/>
          <w:marRight w:val="0"/>
          <w:marTop w:val="0"/>
          <w:marBottom w:val="0"/>
          <w:divBdr>
            <w:top w:val="none" w:sz="0" w:space="0" w:color="auto"/>
            <w:left w:val="none" w:sz="0" w:space="0" w:color="auto"/>
            <w:bottom w:val="none" w:sz="0" w:space="0" w:color="auto"/>
            <w:right w:val="none" w:sz="0" w:space="0" w:color="auto"/>
          </w:divBdr>
          <w:divsChild>
            <w:div w:id="843084791">
              <w:marLeft w:val="0"/>
              <w:marRight w:val="0"/>
              <w:marTop w:val="0"/>
              <w:marBottom w:val="0"/>
              <w:divBdr>
                <w:top w:val="none" w:sz="0" w:space="0" w:color="auto"/>
                <w:left w:val="none" w:sz="0" w:space="0" w:color="auto"/>
                <w:bottom w:val="none" w:sz="0" w:space="0" w:color="auto"/>
                <w:right w:val="none" w:sz="0" w:space="0" w:color="auto"/>
              </w:divBdr>
              <w:divsChild>
                <w:div w:id="1000111261">
                  <w:marLeft w:val="0"/>
                  <w:marRight w:val="0"/>
                  <w:marTop w:val="0"/>
                  <w:marBottom w:val="0"/>
                  <w:divBdr>
                    <w:top w:val="none" w:sz="0" w:space="0" w:color="auto"/>
                    <w:left w:val="none" w:sz="0" w:space="0" w:color="auto"/>
                    <w:bottom w:val="none" w:sz="0" w:space="0" w:color="auto"/>
                    <w:right w:val="none" w:sz="0" w:space="0" w:color="auto"/>
                  </w:divBdr>
                  <w:divsChild>
                    <w:div w:id="546721409">
                      <w:marLeft w:val="0"/>
                      <w:marRight w:val="0"/>
                      <w:marTop w:val="0"/>
                      <w:marBottom w:val="0"/>
                      <w:divBdr>
                        <w:top w:val="none" w:sz="0" w:space="0" w:color="auto"/>
                        <w:left w:val="none" w:sz="0" w:space="0" w:color="auto"/>
                        <w:bottom w:val="none" w:sz="0" w:space="0" w:color="auto"/>
                        <w:right w:val="none" w:sz="0" w:space="0" w:color="auto"/>
                      </w:divBdr>
                      <w:divsChild>
                        <w:div w:id="1357348633">
                          <w:marLeft w:val="0"/>
                          <w:marRight w:val="0"/>
                          <w:marTop w:val="0"/>
                          <w:marBottom w:val="0"/>
                          <w:divBdr>
                            <w:top w:val="none" w:sz="0" w:space="0" w:color="auto"/>
                            <w:left w:val="none" w:sz="0" w:space="0" w:color="auto"/>
                            <w:bottom w:val="none" w:sz="0" w:space="0" w:color="auto"/>
                            <w:right w:val="none" w:sz="0" w:space="0" w:color="auto"/>
                          </w:divBdr>
                          <w:divsChild>
                            <w:div w:id="42681648">
                              <w:marLeft w:val="0"/>
                              <w:marRight w:val="0"/>
                              <w:marTop w:val="0"/>
                              <w:marBottom w:val="0"/>
                              <w:divBdr>
                                <w:top w:val="none" w:sz="0" w:space="0" w:color="auto"/>
                                <w:left w:val="none" w:sz="0" w:space="0" w:color="auto"/>
                                <w:bottom w:val="none" w:sz="0" w:space="0" w:color="auto"/>
                                <w:right w:val="none" w:sz="0" w:space="0" w:color="auto"/>
                              </w:divBdr>
                              <w:divsChild>
                                <w:div w:id="1971590709">
                                  <w:marLeft w:val="0"/>
                                  <w:marRight w:val="0"/>
                                  <w:marTop w:val="0"/>
                                  <w:marBottom w:val="0"/>
                                  <w:divBdr>
                                    <w:top w:val="none" w:sz="0" w:space="0" w:color="auto"/>
                                    <w:left w:val="none" w:sz="0" w:space="0" w:color="auto"/>
                                    <w:bottom w:val="none" w:sz="0" w:space="0" w:color="auto"/>
                                    <w:right w:val="none" w:sz="0" w:space="0" w:color="auto"/>
                                  </w:divBdr>
                                  <w:divsChild>
                                    <w:div w:id="918094828">
                                      <w:marLeft w:val="0"/>
                                      <w:marRight w:val="0"/>
                                      <w:marTop w:val="0"/>
                                      <w:marBottom w:val="0"/>
                                      <w:divBdr>
                                        <w:top w:val="none" w:sz="0" w:space="0" w:color="auto"/>
                                        <w:left w:val="none" w:sz="0" w:space="0" w:color="auto"/>
                                        <w:bottom w:val="none" w:sz="0" w:space="0" w:color="auto"/>
                                        <w:right w:val="none" w:sz="0" w:space="0" w:color="auto"/>
                                      </w:divBdr>
                                      <w:divsChild>
                                        <w:div w:id="3078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714726">
          <w:marLeft w:val="0"/>
          <w:marRight w:val="0"/>
          <w:marTop w:val="0"/>
          <w:marBottom w:val="0"/>
          <w:divBdr>
            <w:top w:val="none" w:sz="0" w:space="0" w:color="auto"/>
            <w:left w:val="none" w:sz="0" w:space="0" w:color="auto"/>
            <w:bottom w:val="none" w:sz="0" w:space="0" w:color="auto"/>
            <w:right w:val="none" w:sz="0" w:space="0" w:color="auto"/>
          </w:divBdr>
          <w:divsChild>
            <w:div w:id="1134713117">
              <w:marLeft w:val="0"/>
              <w:marRight w:val="0"/>
              <w:marTop w:val="0"/>
              <w:marBottom w:val="0"/>
              <w:divBdr>
                <w:top w:val="none" w:sz="0" w:space="0" w:color="auto"/>
                <w:left w:val="none" w:sz="0" w:space="0" w:color="auto"/>
                <w:bottom w:val="none" w:sz="0" w:space="0" w:color="auto"/>
                <w:right w:val="none" w:sz="0" w:space="0" w:color="auto"/>
              </w:divBdr>
              <w:divsChild>
                <w:div w:id="606811331">
                  <w:marLeft w:val="0"/>
                  <w:marRight w:val="0"/>
                  <w:marTop w:val="0"/>
                  <w:marBottom w:val="0"/>
                  <w:divBdr>
                    <w:top w:val="none" w:sz="0" w:space="0" w:color="auto"/>
                    <w:left w:val="none" w:sz="0" w:space="0" w:color="auto"/>
                    <w:bottom w:val="none" w:sz="0" w:space="0" w:color="auto"/>
                    <w:right w:val="none" w:sz="0" w:space="0" w:color="auto"/>
                  </w:divBdr>
                  <w:divsChild>
                    <w:div w:id="833178593">
                      <w:marLeft w:val="0"/>
                      <w:marRight w:val="0"/>
                      <w:marTop w:val="0"/>
                      <w:marBottom w:val="0"/>
                      <w:divBdr>
                        <w:top w:val="none" w:sz="0" w:space="0" w:color="auto"/>
                        <w:left w:val="none" w:sz="0" w:space="0" w:color="auto"/>
                        <w:bottom w:val="none" w:sz="0" w:space="0" w:color="auto"/>
                        <w:right w:val="none" w:sz="0" w:space="0" w:color="auto"/>
                      </w:divBdr>
                      <w:divsChild>
                        <w:div w:id="1727138918">
                          <w:marLeft w:val="0"/>
                          <w:marRight w:val="0"/>
                          <w:marTop w:val="0"/>
                          <w:marBottom w:val="0"/>
                          <w:divBdr>
                            <w:top w:val="none" w:sz="0" w:space="0" w:color="auto"/>
                            <w:left w:val="none" w:sz="0" w:space="0" w:color="auto"/>
                            <w:bottom w:val="none" w:sz="0" w:space="0" w:color="auto"/>
                            <w:right w:val="none" w:sz="0" w:space="0" w:color="auto"/>
                          </w:divBdr>
                          <w:divsChild>
                            <w:div w:id="345601372">
                              <w:marLeft w:val="0"/>
                              <w:marRight w:val="0"/>
                              <w:marTop w:val="0"/>
                              <w:marBottom w:val="0"/>
                              <w:divBdr>
                                <w:top w:val="none" w:sz="0" w:space="0" w:color="auto"/>
                                <w:left w:val="none" w:sz="0" w:space="0" w:color="auto"/>
                                <w:bottom w:val="none" w:sz="0" w:space="0" w:color="auto"/>
                                <w:right w:val="none" w:sz="0" w:space="0" w:color="auto"/>
                              </w:divBdr>
                              <w:divsChild>
                                <w:div w:id="13811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460624">
                  <w:marLeft w:val="0"/>
                  <w:marRight w:val="0"/>
                  <w:marTop w:val="0"/>
                  <w:marBottom w:val="0"/>
                  <w:divBdr>
                    <w:top w:val="none" w:sz="0" w:space="0" w:color="auto"/>
                    <w:left w:val="none" w:sz="0" w:space="0" w:color="auto"/>
                    <w:bottom w:val="none" w:sz="0" w:space="0" w:color="auto"/>
                    <w:right w:val="none" w:sz="0" w:space="0" w:color="auto"/>
                  </w:divBdr>
                  <w:divsChild>
                    <w:div w:id="673071291">
                      <w:marLeft w:val="0"/>
                      <w:marRight w:val="0"/>
                      <w:marTop w:val="0"/>
                      <w:marBottom w:val="0"/>
                      <w:divBdr>
                        <w:top w:val="none" w:sz="0" w:space="0" w:color="auto"/>
                        <w:left w:val="none" w:sz="0" w:space="0" w:color="auto"/>
                        <w:bottom w:val="none" w:sz="0" w:space="0" w:color="auto"/>
                        <w:right w:val="none" w:sz="0" w:space="0" w:color="auto"/>
                      </w:divBdr>
                      <w:divsChild>
                        <w:div w:id="694885083">
                          <w:marLeft w:val="0"/>
                          <w:marRight w:val="0"/>
                          <w:marTop w:val="0"/>
                          <w:marBottom w:val="0"/>
                          <w:divBdr>
                            <w:top w:val="none" w:sz="0" w:space="0" w:color="auto"/>
                            <w:left w:val="none" w:sz="0" w:space="0" w:color="auto"/>
                            <w:bottom w:val="none" w:sz="0" w:space="0" w:color="auto"/>
                            <w:right w:val="none" w:sz="0" w:space="0" w:color="auto"/>
                          </w:divBdr>
                          <w:divsChild>
                            <w:div w:id="654649765">
                              <w:marLeft w:val="0"/>
                              <w:marRight w:val="0"/>
                              <w:marTop w:val="0"/>
                              <w:marBottom w:val="0"/>
                              <w:divBdr>
                                <w:top w:val="none" w:sz="0" w:space="0" w:color="auto"/>
                                <w:left w:val="none" w:sz="0" w:space="0" w:color="auto"/>
                                <w:bottom w:val="none" w:sz="0" w:space="0" w:color="auto"/>
                                <w:right w:val="none" w:sz="0" w:space="0" w:color="auto"/>
                              </w:divBdr>
                              <w:divsChild>
                                <w:div w:id="356085992">
                                  <w:marLeft w:val="0"/>
                                  <w:marRight w:val="0"/>
                                  <w:marTop w:val="0"/>
                                  <w:marBottom w:val="0"/>
                                  <w:divBdr>
                                    <w:top w:val="none" w:sz="0" w:space="0" w:color="auto"/>
                                    <w:left w:val="none" w:sz="0" w:space="0" w:color="auto"/>
                                    <w:bottom w:val="none" w:sz="0" w:space="0" w:color="auto"/>
                                    <w:right w:val="none" w:sz="0" w:space="0" w:color="auto"/>
                                  </w:divBdr>
                                  <w:divsChild>
                                    <w:div w:id="106810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03249">
                          <w:marLeft w:val="0"/>
                          <w:marRight w:val="0"/>
                          <w:marTop w:val="0"/>
                          <w:marBottom w:val="0"/>
                          <w:divBdr>
                            <w:top w:val="none" w:sz="0" w:space="0" w:color="auto"/>
                            <w:left w:val="none" w:sz="0" w:space="0" w:color="auto"/>
                            <w:bottom w:val="none" w:sz="0" w:space="0" w:color="auto"/>
                            <w:right w:val="none" w:sz="0" w:space="0" w:color="auto"/>
                          </w:divBdr>
                          <w:divsChild>
                            <w:div w:id="2023773044">
                              <w:marLeft w:val="0"/>
                              <w:marRight w:val="0"/>
                              <w:marTop w:val="0"/>
                              <w:marBottom w:val="0"/>
                              <w:divBdr>
                                <w:top w:val="none" w:sz="0" w:space="0" w:color="auto"/>
                                <w:left w:val="none" w:sz="0" w:space="0" w:color="auto"/>
                                <w:bottom w:val="none" w:sz="0" w:space="0" w:color="auto"/>
                                <w:right w:val="none" w:sz="0" w:space="0" w:color="auto"/>
                              </w:divBdr>
                              <w:divsChild>
                                <w:div w:id="1242058484">
                                  <w:marLeft w:val="0"/>
                                  <w:marRight w:val="0"/>
                                  <w:marTop w:val="0"/>
                                  <w:marBottom w:val="0"/>
                                  <w:divBdr>
                                    <w:top w:val="none" w:sz="0" w:space="0" w:color="auto"/>
                                    <w:left w:val="none" w:sz="0" w:space="0" w:color="auto"/>
                                    <w:bottom w:val="none" w:sz="0" w:space="0" w:color="auto"/>
                                    <w:right w:val="none" w:sz="0" w:space="0" w:color="auto"/>
                                  </w:divBdr>
                                  <w:divsChild>
                                    <w:div w:id="11555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322839">
          <w:marLeft w:val="0"/>
          <w:marRight w:val="0"/>
          <w:marTop w:val="0"/>
          <w:marBottom w:val="0"/>
          <w:divBdr>
            <w:top w:val="none" w:sz="0" w:space="0" w:color="auto"/>
            <w:left w:val="none" w:sz="0" w:space="0" w:color="auto"/>
            <w:bottom w:val="none" w:sz="0" w:space="0" w:color="auto"/>
            <w:right w:val="none" w:sz="0" w:space="0" w:color="auto"/>
          </w:divBdr>
          <w:divsChild>
            <w:div w:id="1865633844">
              <w:marLeft w:val="0"/>
              <w:marRight w:val="0"/>
              <w:marTop w:val="0"/>
              <w:marBottom w:val="0"/>
              <w:divBdr>
                <w:top w:val="none" w:sz="0" w:space="0" w:color="auto"/>
                <w:left w:val="none" w:sz="0" w:space="0" w:color="auto"/>
                <w:bottom w:val="none" w:sz="0" w:space="0" w:color="auto"/>
                <w:right w:val="none" w:sz="0" w:space="0" w:color="auto"/>
              </w:divBdr>
              <w:divsChild>
                <w:div w:id="1680110950">
                  <w:marLeft w:val="0"/>
                  <w:marRight w:val="0"/>
                  <w:marTop w:val="0"/>
                  <w:marBottom w:val="0"/>
                  <w:divBdr>
                    <w:top w:val="none" w:sz="0" w:space="0" w:color="auto"/>
                    <w:left w:val="none" w:sz="0" w:space="0" w:color="auto"/>
                    <w:bottom w:val="none" w:sz="0" w:space="0" w:color="auto"/>
                    <w:right w:val="none" w:sz="0" w:space="0" w:color="auto"/>
                  </w:divBdr>
                  <w:divsChild>
                    <w:div w:id="1463688467">
                      <w:marLeft w:val="0"/>
                      <w:marRight w:val="0"/>
                      <w:marTop w:val="0"/>
                      <w:marBottom w:val="0"/>
                      <w:divBdr>
                        <w:top w:val="none" w:sz="0" w:space="0" w:color="auto"/>
                        <w:left w:val="none" w:sz="0" w:space="0" w:color="auto"/>
                        <w:bottom w:val="none" w:sz="0" w:space="0" w:color="auto"/>
                        <w:right w:val="none" w:sz="0" w:space="0" w:color="auto"/>
                      </w:divBdr>
                      <w:divsChild>
                        <w:div w:id="305204277">
                          <w:marLeft w:val="0"/>
                          <w:marRight w:val="0"/>
                          <w:marTop w:val="0"/>
                          <w:marBottom w:val="0"/>
                          <w:divBdr>
                            <w:top w:val="none" w:sz="0" w:space="0" w:color="auto"/>
                            <w:left w:val="none" w:sz="0" w:space="0" w:color="auto"/>
                            <w:bottom w:val="none" w:sz="0" w:space="0" w:color="auto"/>
                            <w:right w:val="none" w:sz="0" w:space="0" w:color="auto"/>
                          </w:divBdr>
                          <w:divsChild>
                            <w:div w:id="1000736846">
                              <w:marLeft w:val="0"/>
                              <w:marRight w:val="0"/>
                              <w:marTop w:val="0"/>
                              <w:marBottom w:val="0"/>
                              <w:divBdr>
                                <w:top w:val="none" w:sz="0" w:space="0" w:color="auto"/>
                                <w:left w:val="none" w:sz="0" w:space="0" w:color="auto"/>
                                <w:bottom w:val="none" w:sz="0" w:space="0" w:color="auto"/>
                                <w:right w:val="none" w:sz="0" w:space="0" w:color="auto"/>
                              </w:divBdr>
                              <w:divsChild>
                                <w:div w:id="1640110297">
                                  <w:marLeft w:val="0"/>
                                  <w:marRight w:val="0"/>
                                  <w:marTop w:val="0"/>
                                  <w:marBottom w:val="0"/>
                                  <w:divBdr>
                                    <w:top w:val="none" w:sz="0" w:space="0" w:color="auto"/>
                                    <w:left w:val="none" w:sz="0" w:space="0" w:color="auto"/>
                                    <w:bottom w:val="none" w:sz="0" w:space="0" w:color="auto"/>
                                    <w:right w:val="none" w:sz="0" w:space="0" w:color="auto"/>
                                  </w:divBdr>
                                  <w:divsChild>
                                    <w:div w:id="460881755">
                                      <w:marLeft w:val="0"/>
                                      <w:marRight w:val="0"/>
                                      <w:marTop w:val="0"/>
                                      <w:marBottom w:val="0"/>
                                      <w:divBdr>
                                        <w:top w:val="none" w:sz="0" w:space="0" w:color="auto"/>
                                        <w:left w:val="none" w:sz="0" w:space="0" w:color="auto"/>
                                        <w:bottom w:val="none" w:sz="0" w:space="0" w:color="auto"/>
                                        <w:right w:val="none" w:sz="0" w:space="0" w:color="auto"/>
                                      </w:divBdr>
                                      <w:divsChild>
                                        <w:div w:id="207554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266319">
          <w:marLeft w:val="0"/>
          <w:marRight w:val="0"/>
          <w:marTop w:val="0"/>
          <w:marBottom w:val="0"/>
          <w:divBdr>
            <w:top w:val="none" w:sz="0" w:space="0" w:color="auto"/>
            <w:left w:val="none" w:sz="0" w:space="0" w:color="auto"/>
            <w:bottom w:val="none" w:sz="0" w:space="0" w:color="auto"/>
            <w:right w:val="none" w:sz="0" w:space="0" w:color="auto"/>
          </w:divBdr>
          <w:divsChild>
            <w:div w:id="282536954">
              <w:marLeft w:val="0"/>
              <w:marRight w:val="0"/>
              <w:marTop w:val="0"/>
              <w:marBottom w:val="0"/>
              <w:divBdr>
                <w:top w:val="none" w:sz="0" w:space="0" w:color="auto"/>
                <w:left w:val="none" w:sz="0" w:space="0" w:color="auto"/>
                <w:bottom w:val="none" w:sz="0" w:space="0" w:color="auto"/>
                <w:right w:val="none" w:sz="0" w:space="0" w:color="auto"/>
              </w:divBdr>
              <w:divsChild>
                <w:div w:id="545069051">
                  <w:marLeft w:val="0"/>
                  <w:marRight w:val="0"/>
                  <w:marTop w:val="0"/>
                  <w:marBottom w:val="0"/>
                  <w:divBdr>
                    <w:top w:val="none" w:sz="0" w:space="0" w:color="auto"/>
                    <w:left w:val="none" w:sz="0" w:space="0" w:color="auto"/>
                    <w:bottom w:val="none" w:sz="0" w:space="0" w:color="auto"/>
                    <w:right w:val="none" w:sz="0" w:space="0" w:color="auto"/>
                  </w:divBdr>
                  <w:divsChild>
                    <w:div w:id="1327705185">
                      <w:marLeft w:val="0"/>
                      <w:marRight w:val="0"/>
                      <w:marTop w:val="0"/>
                      <w:marBottom w:val="0"/>
                      <w:divBdr>
                        <w:top w:val="none" w:sz="0" w:space="0" w:color="auto"/>
                        <w:left w:val="none" w:sz="0" w:space="0" w:color="auto"/>
                        <w:bottom w:val="none" w:sz="0" w:space="0" w:color="auto"/>
                        <w:right w:val="none" w:sz="0" w:space="0" w:color="auto"/>
                      </w:divBdr>
                      <w:divsChild>
                        <w:div w:id="408776570">
                          <w:marLeft w:val="0"/>
                          <w:marRight w:val="0"/>
                          <w:marTop w:val="0"/>
                          <w:marBottom w:val="0"/>
                          <w:divBdr>
                            <w:top w:val="none" w:sz="0" w:space="0" w:color="auto"/>
                            <w:left w:val="none" w:sz="0" w:space="0" w:color="auto"/>
                            <w:bottom w:val="none" w:sz="0" w:space="0" w:color="auto"/>
                            <w:right w:val="none" w:sz="0" w:space="0" w:color="auto"/>
                          </w:divBdr>
                          <w:divsChild>
                            <w:div w:id="1957329736">
                              <w:marLeft w:val="0"/>
                              <w:marRight w:val="0"/>
                              <w:marTop w:val="0"/>
                              <w:marBottom w:val="0"/>
                              <w:divBdr>
                                <w:top w:val="none" w:sz="0" w:space="0" w:color="auto"/>
                                <w:left w:val="none" w:sz="0" w:space="0" w:color="auto"/>
                                <w:bottom w:val="none" w:sz="0" w:space="0" w:color="auto"/>
                                <w:right w:val="none" w:sz="0" w:space="0" w:color="auto"/>
                              </w:divBdr>
                              <w:divsChild>
                                <w:div w:id="57378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24076">
                  <w:marLeft w:val="0"/>
                  <w:marRight w:val="0"/>
                  <w:marTop w:val="0"/>
                  <w:marBottom w:val="0"/>
                  <w:divBdr>
                    <w:top w:val="none" w:sz="0" w:space="0" w:color="auto"/>
                    <w:left w:val="none" w:sz="0" w:space="0" w:color="auto"/>
                    <w:bottom w:val="none" w:sz="0" w:space="0" w:color="auto"/>
                    <w:right w:val="none" w:sz="0" w:space="0" w:color="auto"/>
                  </w:divBdr>
                  <w:divsChild>
                    <w:div w:id="739861545">
                      <w:marLeft w:val="0"/>
                      <w:marRight w:val="0"/>
                      <w:marTop w:val="0"/>
                      <w:marBottom w:val="0"/>
                      <w:divBdr>
                        <w:top w:val="none" w:sz="0" w:space="0" w:color="auto"/>
                        <w:left w:val="none" w:sz="0" w:space="0" w:color="auto"/>
                        <w:bottom w:val="none" w:sz="0" w:space="0" w:color="auto"/>
                        <w:right w:val="none" w:sz="0" w:space="0" w:color="auto"/>
                      </w:divBdr>
                      <w:divsChild>
                        <w:div w:id="1907908184">
                          <w:marLeft w:val="0"/>
                          <w:marRight w:val="0"/>
                          <w:marTop w:val="0"/>
                          <w:marBottom w:val="0"/>
                          <w:divBdr>
                            <w:top w:val="none" w:sz="0" w:space="0" w:color="auto"/>
                            <w:left w:val="none" w:sz="0" w:space="0" w:color="auto"/>
                            <w:bottom w:val="none" w:sz="0" w:space="0" w:color="auto"/>
                            <w:right w:val="none" w:sz="0" w:space="0" w:color="auto"/>
                          </w:divBdr>
                          <w:divsChild>
                            <w:div w:id="677268088">
                              <w:marLeft w:val="0"/>
                              <w:marRight w:val="0"/>
                              <w:marTop w:val="0"/>
                              <w:marBottom w:val="0"/>
                              <w:divBdr>
                                <w:top w:val="none" w:sz="0" w:space="0" w:color="auto"/>
                                <w:left w:val="none" w:sz="0" w:space="0" w:color="auto"/>
                                <w:bottom w:val="none" w:sz="0" w:space="0" w:color="auto"/>
                                <w:right w:val="none" w:sz="0" w:space="0" w:color="auto"/>
                              </w:divBdr>
                              <w:divsChild>
                                <w:div w:id="1656883979">
                                  <w:marLeft w:val="0"/>
                                  <w:marRight w:val="0"/>
                                  <w:marTop w:val="0"/>
                                  <w:marBottom w:val="0"/>
                                  <w:divBdr>
                                    <w:top w:val="none" w:sz="0" w:space="0" w:color="auto"/>
                                    <w:left w:val="none" w:sz="0" w:space="0" w:color="auto"/>
                                    <w:bottom w:val="none" w:sz="0" w:space="0" w:color="auto"/>
                                    <w:right w:val="none" w:sz="0" w:space="0" w:color="auto"/>
                                  </w:divBdr>
                                  <w:divsChild>
                                    <w:div w:id="19907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170383">
                          <w:marLeft w:val="0"/>
                          <w:marRight w:val="0"/>
                          <w:marTop w:val="0"/>
                          <w:marBottom w:val="0"/>
                          <w:divBdr>
                            <w:top w:val="none" w:sz="0" w:space="0" w:color="auto"/>
                            <w:left w:val="none" w:sz="0" w:space="0" w:color="auto"/>
                            <w:bottom w:val="none" w:sz="0" w:space="0" w:color="auto"/>
                            <w:right w:val="none" w:sz="0" w:space="0" w:color="auto"/>
                          </w:divBdr>
                          <w:divsChild>
                            <w:div w:id="252056739">
                              <w:marLeft w:val="0"/>
                              <w:marRight w:val="0"/>
                              <w:marTop w:val="0"/>
                              <w:marBottom w:val="0"/>
                              <w:divBdr>
                                <w:top w:val="none" w:sz="0" w:space="0" w:color="auto"/>
                                <w:left w:val="none" w:sz="0" w:space="0" w:color="auto"/>
                                <w:bottom w:val="none" w:sz="0" w:space="0" w:color="auto"/>
                                <w:right w:val="none" w:sz="0" w:space="0" w:color="auto"/>
                              </w:divBdr>
                              <w:divsChild>
                                <w:div w:id="87511409">
                                  <w:marLeft w:val="0"/>
                                  <w:marRight w:val="0"/>
                                  <w:marTop w:val="0"/>
                                  <w:marBottom w:val="0"/>
                                  <w:divBdr>
                                    <w:top w:val="none" w:sz="0" w:space="0" w:color="auto"/>
                                    <w:left w:val="none" w:sz="0" w:space="0" w:color="auto"/>
                                    <w:bottom w:val="none" w:sz="0" w:space="0" w:color="auto"/>
                                    <w:right w:val="none" w:sz="0" w:space="0" w:color="auto"/>
                                  </w:divBdr>
                                  <w:divsChild>
                                    <w:div w:id="18688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554605">
          <w:marLeft w:val="0"/>
          <w:marRight w:val="0"/>
          <w:marTop w:val="0"/>
          <w:marBottom w:val="0"/>
          <w:divBdr>
            <w:top w:val="none" w:sz="0" w:space="0" w:color="auto"/>
            <w:left w:val="none" w:sz="0" w:space="0" w:color="auto"/>
            <w:bottom w:val="none" w:sz="0" w:space="0" w:color="auto"/>
            <w:right w:val="none" w:sz="0" w:space="0" w:color="auto"/>
          </w:divBdr>
          <w:divsChild>
            <w:div w:id="1096704892">
              <w:marLeft w:val="0"/>
              <w:marRight w:val="0"/>
              <w:marTop w:val="0"/>
              <w:marBottom w:val="0"/>
              <w:divBdr>
                <w:top w:val="none" w:sz="0" w:space="0" w:color="auto"/>
                <w:left w:val="none" w:sz="0" w:space="0" w:color="auto"/>
                <w:bottom w:val="none" w:sz="0" w:space="0" w:color="auto"/>
                <w:right w:val="none" w:sz="0" w:space="0" w:color="auto"/>
              </w:divBdr>
              <w:divsChild>
                <w:div w:id="1554849475">
                  <w:marLeft w:val="0"/>
                  <w:marRight w:val="0"/>
                  <w:marTop w:val="0"/>
                  <w:marBottom w:val="0"/>
                  <w:divBdr>
                    <w:top w:val="none" w:sz="0" w:space="0" w:color="auto"/>
                    <w:left w:val="none" w:sz="0" w:space="0" w:color="auto"/>
                    <w:bottom w:val="none" w:sz="0" w:space="0" w:color="auto"/>
                    <w:right w:val="none" w:sz="0" w:space="0" w:color="auto"/>
                  </w:divBdr>
                  <w:divsChild>
                    <w:div w:id="953097534">
                      <w:marLeft w:val="0"/>
                      <w:marRight w:val="0"/>
                      <w:marTop w:val="0"/>
                      <w:marBottom w:val="0"/>
                      <w:divBdr>
                        <w:top w:val="none" w:sz="0" w:space="0" w:color="auto"/>
                        <w:left w:val="none" w:sz="0" w:space="0" w:color="auto"/>
                        <w:bottom w:val="none" w:sz="0" w:space="0" w:color="auto"/>
                        <w:right w:val="none" w:sz="0" w:space="0" w:color="auto"/>
                      </w:divBdr>
                      <w:divsChild>
                        <w:div w:id="1859195526">
                          <w:marLeft w:val="0"/>
                          <w:marRight w:val="0"/>
                          <w:marTop w:val="0"/>
                          <w:marBottom w:val="0"/>
                          <w:divBdr>
                            <w:top w:val="none" w:sz="0" w:space="0" w:color="auto"/>
                            <w:left w:val="none" w:sz="0" w:space="0" w:color="auto"/>
                            <w:bottom w:val="none" w:sz="0" w:space="0" w:color="auto"/>
                            <w:right w:val="none" w:sz="0" w:space="0" w:color="auto"/>
                          </w:divBdr>
                          <w:divsChild>
                            <w:div w:id="1179540496">
                              <w:marLeft w:val="0"/>
                              <w:marRight w:val="0"/>
                              <w:marTop w:val="0"/>
                              <w:marBottom w:val="0"/>
                              <w:divBdr>
                                <w:top w:val="none" w:sz="0" w:space="0" w:color="auto"/>
                                <w:left w:val="none" w:sz="0" w:space="0" w:color="auto"/>
                                <w:bottom w:val="none" w:sz="0" w:space="0" w:color="auto"/>
                                <w:right w:val="none" w:sz="0" w:space="0" w:color="auto"/>
                              </w:divBdr>
                              <w:divsChild>
                                <w:div w:id="149105065">
                                  <w:marLeft w:val="0"/>
                                  <w:marRight w:val="0"/>
                                  <w:marTop w:val="0"/>
                                  <w:marBottom w:val="0"/>
                                  <w:divBdr>
                                    <w:top w:val="none" w:sz="0" w:space="0" w:color="auto"/>
                                    <w:left w:val="none" w:sz="0" w:space="0" w:color="auto"/>
                                    <w:bottom w:val="none" w:sz="0" w:space="0" w:color="auto"/>
                                    <w:right w:val="none" w:sz="0" w:space="0" w:color="auto"/>
                                  </w:divBdr>
                                  <w:divsChild>
                                    <w:div w:id="1270354672">
                                      <w:marLeft w:val="0"/>
                                      <w:marRight w:val="0"/>
                                      <w:marTop w:val="0"/>
                                      <w:marBottom w:val="0"/>
                                      <w:divBdr>
                                        <w:top w:val="none" w:sz="0" w:space="0" w:color="auto"/>
                                        <w:left w:val="none" w:sz="0" w:space="0" w:color="auto"/>
                                        <w:bottom w:val="none" w:sz="0" w:space="0" w:color="auto"/>
                                        <w:right w:val="none" w:sz="0" w:space="0" w:color="auto"/>
                                      </w:divBdr>
                                      <w:divsChild>
                                        <w:div w:id="14140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205474">
          <w:marLeft w:val="0"/>
          <w:marRight w:val="0"/>
          <w:marTop w:val="0"/>
          <w:marBottom w:val="0"/>
          <w:divBdr>
            <w:top w:val="none" w:sz="0" w:space="0" w:color="auto"/>
            <w:left w:val="none" w:sz="0" w:space="0" w:color="auto"/>
            <w:bottom w:val="none" w:sz="0" w:space="0" w:color="auto"/>
            <w:right w:val="none" w:sz="0" w:space="0" w:color="auto"/>
          </w:divBdr>
          <w:divsChild>
            <w:div w:id="1018848814">
              <w:marLeft w:val="0"/>
              <w:marRight w:val="0"/>
              <w:marTop w:val="0"/>
              <w:marBottom w:val="0"/>
              <w:divBdr>
                <w:top w:val="none" w:sz="0" w:space="0" w:color="auto"/>
                <w:left w:val="none" w:sz="0" w:space="0" w:color="auto"/>
                <w:bottom w:val="none" w:sz="0" w:space="0" w:color="auto"/>
                <w:right w:val="none" w:sz="0" w:space="0" w:color="auto"/>
              </w:divBdr>
              <w:divsChild>
                <w:div w:id="757020444">
                  <w:marLeft w:val="0"/>
                  <w:marRight w:val="0"/>
                  <w:marTop w:val="0"/>
                  <w:marBottom w:val="0"/>
                  <w:divBdr>
                    <w:top w:val="none" w:sz="0" w:space="0" w:color="auto"/>
                    <w:left w:val="none" w:sz="0" w:space="0" w:color="auto"/>
                    <w:bottom w:val="none" w:sz="0" w:space="0" w:color="auto"/>
                    <w:right w:val="none" w:sz="0" w:space="0" w:color="auto"/>
                  </w:divBdr>
                  <w:divsChild>
                    <w:div w:id="1793749428">
                      <w:marLeft w:val="0"/>
                      <w:marRight w:val="0"/>
                      <w:marTop w:val="0"/>
                      <w:marBottom w:val="0"/>
                      <w:divBdr>
                        <w:top w:val="none" w:sz="0" w:space="0" w:color="auto"/>
                        <w:left w:val="none" w:sz="0" w:space="0" w:color="auto"/>
                        <w:bottom w:val="none" w:sz="0" w:space="0" w:color="auto"/>
                        <w:right w:val="none" w:sz="0" w:space="0" w:color="auto"/>
                      </w:divBdr>
                      <w:divsChild>
                        <w:div w:id="212813698">
                          <w:marLeft w:val="0"/>
                          <w:marRight w:val="0"/>
                          <w:marTop w:val="0"/>
                          <w:marBottom w:val="0"/>
                          <w:divBdr>
                            <w:top w:val="none" w:sz="0" w:space="0" w:color="auto"/>
                            <w:left w:val="none" w:sz="0" w:space="0" w:color="auto"/>
                            <w:bottom w:val="none" w:sz="0" w:space="0" w:color="auto"/>
                            <w:right w:val="none" w:sz="0" w:space="0" w:color="auto"/>
                          </w:divBdr>
                          <w:divsChild>
                            <w:div w:id="737477319">
                              <w:marLeft w:val="0"/>
                              <w:marRight w:val="0"/>
                              <w:marTop w:val="0"/>
                              <w:marBottom w:val="0"/>
                              <w:divBdr>
                                <w:top w:val="none" w:sz="0" w:space="0" w:color="auto"/>
                                <w:left w:val="none" w:sz="0" w:space="0" w:color="auto"/>
                                <w:bottom w:val="none" w:sz="0" w:space="0" w:color="auto"/>
                                <w:right w:val="none" w:sz="0" w:space="0" w:color="auto"/>
                              </w:divBdr>
                              <w:divsChild>
                                <w:div w:id="173920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525656">
                  <w:marLeft w:val="0"/>
                  <w:marRight w:val="0"/>
                  <w:marTop w:val="0"/>
                  <w:marBottom w:val="0"/>
                  <w:divBdr>
                    <w:top w:val="none" w:sz="0" w:space="0" w:color="auto"/>
                    <w:left w:val="none" w:sz="0" w:space="0" w:color="auto"/>
                    <w:bottom w:val="none" w:sz="0" w:space="0" w:color="auto"/>
                    <w:right w:val="none" w:sz="0" w:space="0" w:color="auto"/>
                  </w:divBdr>
                  <w:divsChild>
                    <w:div w:id="1051464783">
                      <w:marLeft w:val="0"/>
                      <w:marRight w:val="0"/>
                      <w:marTop w:val="0"/>
                      <w:marBottom w:val="0"/>
                      <w:divBdr>
                        <w:top w:val="none" w:sz="0" w:space="0" w:color="auto"/>
                        <w:left w:val="none" w:sz="0" w:space="0" w:color="auto"/>
                        <w:bottom w:val="none" w:sz="0" w:space="0" w:color="auto"/>
                        <w:right w:val="none" w:sz="0" w:space="0" w:color="auto"/>
                      </w:divBdr>
                      <w:divsChild>
                        <w:div w:id="996149838">
                          <w:marLeft w:val="0"/>
                          <w:marRight w:val="0"/>
                          <w:marTop w:val="0"/>
                          <w:marBottom w:val="0"/>
                          <w:divBdr>
                            <w:top w:val="none" w:sz="0" w:space="0" w:color="auto"/>
                            <w:left w:val="none" w:sz="0" w:space="0" w:color="auto"/>
                            <w:bottom w:val="none" w:sz="0" w:space="0" w:color="auto"/>
                            <w:right w:val="none" w:sz="0" w:space="0" w:color="auto"/>
                          </w:divBdr>
                          <w:divsChild>
                            <w:div w:id="1814104717">
                              <w:marLeft w:val="0"/>
                              <w:marRight w:val="0"/>
                              <w:marTop w:val="0"/>
                              <w:marBottom w:val="0"/>
                              <w:divBdr>
                                <w:top w:val="none" w:sz="0" w:space="0" w:color="auto"/>
                                <w:left w:val="none" w:sz="0" w:space="0" w:color="auto"/>
                                <w:bottom w:val="none" w:sz="0" w:space="0" w:color="auto"/>
                                <w:right w:val="none" w:sz="0" w:space="0" w:color="auto"/>
                              </w:divBdr>
                              <w:divsChild>
                                <w:div w:id="1472871311">
                                  <w:marLeft w:val="0"/>
                                  <w:marRight w:val="0"/>
                                  <w:marTop w:val="0"/>
                                  <w:marBottom w:val="0"/>
                                  <w:divBdr>
                                    <w:top w:val="none" w:sz="0" w:space="0" w:color="auto"/>
                                    <w:left w:val="none" w:sz="0" w:space="0" w:color="auto"/>
                                    <w:bottom w:val="none" w:sz="0" w:space="0" w:color="auto"/>
                                    <w:right w:val="none" w:sz="0" w:space="0" w:color="auto"/>
                                  </w:divBdr>
                                  <w:divsChild>
                                    <w:div w:id="110260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45336">
                          <w:marLeft w:val="0"/>
                          <w:marRight w:val="0"/>
                          <w:marTop w:val="0"/>
                          <w:marBottom w:val="0"/>
                          <w:divBdr>
                            <w:top w:val="none" w:sz="0" w:space="0" w:color="auto"/>
                            <w:left w:val="none" w:sz="0" w:space="0" w:color="auto"/>
                            <w:bottom w:val="none" w:sz="0" w:space="0" w:color="auto"/>
                            <w:right w:val="none" w:sz="0" w:space="0" w:color="auto"/>
                          </w:divBdr>
                          <w:divsChild>
                            <w:div w:id="1677027654">
                              <w:marLeft w:val="0"/>
                              <w:marRight w:val="0"/>
                              <w:marTop w:val="0"/>
                              <w:marBottom w:val="0"/>
                              <w:divBdr>
                                <w:top w:val="none" w:sz="0" w:space="0" w:color="auto"/>
                                <w:left w:val="none" w:sz="0" w:space="0" w:color="auto"/>
                                <w:bottom w:val="none" w:sz="0" w:space="0" w:color="auto"/>
                                <w:right w:val="none" w:sz="0" w:space="0" w:color="auto"/>
                              </w:divBdr>
                              <w:divsChild>
                                <w:div w:id="1075249164">
                                  <w:marLeft w:val="0"/>
                                  <w:marRight w:val="0"/>
                                  <w:marTop w:val="0"/>
                                  <w:marBottom w:val="0"/>
                                  <w:divBdr>
                                    <w:top w:val="none" w:sz="0" w:space="0" w:color="auto"/>
                                    <w:left w:val="none" w:sz="0" w:space="0" w:color="auto"/>
                                    <w:bottom w:val="none" w:sz="0" w:space="0" w:color="auto"/>
                                    <w:right w:val="none" w:sz="0" w:space="0" w:color="auto"/>
                                  </w:divBdr>
                                  <w:divsChild>
                                    <w:div w:id="124518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6771">
          <w:marLeft w:val="0"/>
          <w:marRight w:val="0"/>
          <w:marTop w:val="0"/>
          <w:marBottom w:val="0"/>
          <w:divBdr>
            <w:top w:val="none" w:sz="0" w:space="0" w:color="auto"/>
            <w:left w:val="none" w:sz="0" w:space="0" w:color="auto"/>
            <w:bottom w:val="none" w:sz="0" w:space="0" w:color="auto"/>
            <w:right w:val="none" w:sz="0" w:space="0" w:color="auto"/>
          </w:divBdr>
          <w:divsChild>
            <w:div w:id="1898587851">
              <w:marLeft w:val="0"/>
              <w:marRight w:val="0"/>
              <w:marTop w:val="0"/>
              <w:marBottom w:val="0"/>
              <w:divBdr>
                <w:top w:val="none" w:sz="0" w:space="0" w:color="auto"/>
                <w:left w:val="none" w:sz="0" w:space="0" w:color="auto"/>
                <w:bottom w:val="none" w:sz="0" w:space="0" w:color="auto"/>
                <w:right w:val="none" w:sz="0" w:space="0" w:color="auto"/>
              </w:divBdr>
              <w:divsChild>
                <w:div w:id="820001592">
                  <w:marLeft w:val="0"/>
                  <w:marRight w:val="0"/>
                  <w:marTop w:val="0"/>
                  <w:marBottom w:val="0"/>
                  <w:divBdr>
                    <w:top w:val="none" w:sz="0" w:space="0" w:color="auto"/>
                    <w:left w:val="none" w:sz="0" w:space="0" w:color="auto"/>
                    <w:bottom w:val="none" w:sz="0" w:space="0" w:color="auto"/>
                    <w:right w:val="none" w:sz="0" w:space="0" w:color="auto"/>
                  </w:divBdr>
                  <w:divsChild>
                    <w:div w:id="566108487">
                      <w:marLeft w:val="0"/>
                      <w:marRight w:val="0"/>
                      <w:marTop w:val="0"/>
                      <w:marBottom w:val="0"/>
                      <w:divBdr>
                        <w:top w:val="none" w:sz="0" w:space="0" w:color="auto"/>
                        <w:left w:val="none" w:sz="0" w:space="0" w:color="auto"/>
                        <w:bottom w:val="none" w:sz="0" w:space="0" w:color="auto"/>
                        <w:right w:val="none" w:sz="0" w:space="0" w:color="auto"/>
                      </w:divBdr>
                      <w:divsChild>
                        <w:div w:id="1993949446">
                          <w:marLeft w:val="0"/>
                          <w:marRight w:val="0"/>
                          <w:marTop w:val="0"/>
                          <w:marBottom w:val="0"/>
                          <w:divBdr>
                            <w:top w:val="none" w:sz="0" w:space="0" w:color="auto"/>
                            <w:left w:val="none" w:sz="0" w:space="0" w:color="auto"/>
                            <w:bottom w:val="none" w:sz="0" w:space="0" w:color="auto"/>
                            <w:right w:val="none" w:sz="0" w:space="0" w:color="auto"/>
                          </w:divBdr>
                          <w:divsChild>
                            <w:div w:id="1562524426">
                              <w:marLeft w:val="0"/>
                              <w:marRight w:val="0"/>
                              <w:marTop w:val="0"/>
                              <w:marBottom w:val="0"/>
                              <w:divBdr>
                                <w:top w:val="none" w:sz="0" w:space="0" w:color="auto"/>
                                <w:left w:val="none" w:sz="0" w:space="0" w:color="auto"/>
                                <w:bottom w:val="none" w:sz="0" w:space="0" w:color="auto"/>
                                <w:right w:val="none" w:sz="0" w:space="0" w:color="auto"/>
                              </w:divBdr>
                              <w:divsChild>
                                <w:div w:id="1005328268">
                                  <w:marLeft w:val="0"/>
                                  <w:marRight w:val="0"/>
                                  <w:marTop w:val="0"/>
                                  <w:marBottom w:val="0"/>
                                  <w:divBdr>
                                    <w:top w:val="none" w:sz="0" w:space="0" w:color="auto"/>
                                    <w:left w:val="none" w:sz="0" w:space="0" w:color="auto"/>
                                    <w:bottom w:val="none" w:sz="0" w:space="0" w:color="auto"/>
                                    <w:right w:val="none" w:sz="0" w:space="0" w:color="auto"/>
                                  </w:divBdr>
                                  <w:divsChild>
                                    <w:div w:id="1916621594">
                                      <w:marLeft w:val="0"/>
                                      <w:marRight w:val="0"/>
                                      <w:marTop w:val="0"/>
                                      <w:marBottom w:val="0"/>
                                      <w:divBdr>
                                        <w:top w:val="none" w:sz="0" w:space="0" w:color="auto"/>
                                        <w:left w:val="none" w:sz="0" w:space="0" w:color="auto"/>
                                        <w:bottom w:val="none" w:sz="0" w:space="0" w:color="auto"/>
                                        <w:right w:val="none" w:sz="0" w:space="0" w:color="auto"/>
                                      </w:divBdr>
                                      <w:divsChild>
                                        <w:div w:id="20720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24222">
          <w:marLeft w:val="0"/>
          <w:marRight w:val="0"/>
          <w:marTop w:val="0"/>
          <w:marBottom w:val="0"/>
          <w:divBdr>
            <w:top w:val="none" w:sz="0" w:space="0" w:color="auto"/>
            <w:left w:val="none" w:sz="0" w:space="0" w:color="auto"/>
            <w:bottom w:val="none" w:sz="0" w:space="0" w:color="auto"/>
            <w:right w:val="none" w:sz="0" w:space="0" w:color="auto"/>
          </w:divBdr>
          <w:divsChild>
            <w:div w:id="2141610314">
              <w:marLeft w:val="0"/>
              <w:marRight w:val="0"/>
              <w:marTop w:val="0"/>
              <w:marBottom w:val="0"/>
              <w:divBdr>
                <w:top w:val="none" w:sz="0" w:space="0" w:color="auto"/>
                <w:left w:val="none" w:sz="0" w:space="0" w:color="auto"/>
                <w:bottom w:val="none" w:sz="0" w:space="0" w:color="auto"/>
                <w:right w:val="none" w:sz="0" w:space="0" w:color="auto"/>
              </w:divBdr>
              <w:divsChild>
                <w:div w:id="703361607">
                  <w:marLeft w:val="0"/>
                  <w:marRight w:val="0"/>
                  <w:marTop w:val="0"/>
                  <w:marBottom w:val="0"/>
                  <w:divBdr>
                    <w:top w:val="none" w:sz="0" w:space="0" w:color="auto"/>
                    <w:left w:val="none" w:sz="0" w:space="0" w:color="auto"/>
                    <w:bottom w:val="none" w:sz="0" w:space="0" w:color="auto"/>
                    <w:right w:val="none" w:sz="0" w:space="0" w:color="auto"/>
                  </w:divBdr>
                  <w:divsChild>
                    <w:div w:id="1284770517">
                      <w:marLeft w:val="0"/>
                      <w:marRight w:val="0"/>
                      <w:marTop w:val="0"/>
                      <w:marBottom w:val="0"/>
                      <w:divBdr>
                        <w:top w:val="none" w:sz="0" w:space="0" w:color="auto"/>
                        <w:left w:val="none" w:sz="0" w:space="0" w:color="auto"/>
                        <w:bottom w:val="none" w:sz="0" w:space="0" w:color="auto"/>
                        <w:right w:val="none" w:sz="0" w:space="0" w:color="auto"/>
                      </w:divBdr>
                      <w:divsChild>
                        <w:div w:id="1772244119">
                          <w:marLeft w:val="0"/>
                          <w:marRight w:val="0"/>
                          <w:marTop w:val="0"/>
                          <w:marBottom w:val="0"/>
                          <w:divBdr>
                            <w:top w:val="none" w:sz="0" w:space="0" w:color="auto"/>
                            <w:left w:val="none" w:sz="0" w:space="0" w:color="auto"/>
                            <w:bottom w:val="none" w:sz="0" w:space="0" w:color="auto"/>
                            <w:right w:val="none" w:sz="0" w:space="0" w:color="auto"/>
                          </w:divBdr>
                          <w:divsChild>
                            <w:div w:id="409737537">
                              <w:marLeft w:val="0"/>
                              <w:marRight w:val="0"/>
                              <w:marTop w:val="0"/>
                              <w:marBottom w:val="0"/>
                              <w:divBdr>
                                <w:top w:val="none" w:sz="0" w:space="0" w:color="auto"/>
                                <w:left w:val="none" w:sz="0" w:space="0" w:color="auto"/>
                                <w:bottom w:val="none" w:sz="0" w:space="0" w:color="auto"/>
                                <w:right w:val="none" w:sz="0" w:space="0" w:color="auto"/>
                              </w:divBdr>
                              <w:divsChild>
                                <w:div w:id="17613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120869">
                  <w:marLeft w:val="0"/>
                  <w:marRight w:val="0"/>
                  <w:marTop w:val="0"/>
                  <w:marBottom w:val="0"/>
                  <w:divBdr>
                    <w:top w:val="none" w:sz="0" w:space="0" w:color="auto"/>
                    <w:left w:val="none" w:sz="0" w:space="0" w:color="auto"/>
                    <w:bottom w:val="none" w:sz="0" w:space="0" w:color="auto"/>
                    <w:right w:val="none" w:sz="0" w:space="0" w:color="auto"/>
                  </w:divBdr>
                  <w:divsChild>
                    <w:div w:id="281306342">
                      <w:marLeft w:val="0"/>
                      <w:marRight w:val="0"/>
                      <w:marTop w:val="0"/>
                      <w:marBottom w:val="0"/>
                      <w:divBdr>
                        <w:top w:val="none" w:sz="0" w:space="0" w:color="auto"/>
                        <w:left w:val="none" w:sz="0" w:space="0" w:color="auto"/>
                        <w:bottom w:val="none" w:sz="0" w:space="0" w:color="auto"/>
                        <w:right w:val="none" w:sz="0" w:space="0" w:color="auto"/>
                      </w:divBdr>
                      <w:divsChild>
                        <w:div w:id="307326028">
                          <w:marLeft w:val="0"/>
                          <w:marRight w:val="0"/>
                          <w:marTop w:val="0"/>
                          <w:marBottom w:val="0"/>
                          <w:divBdr>
                            <w:top w:val="none" w:sz="0" w:space="0" w:color="auto"/>
                            <w:left w:val="none" w:sz="0" w:space="0" w:color="auto"/>
                            <w:bottom w:val="none" w:sz="0" w:space="0" w:color="auto"/>
                            <w:right w:val="none" w:sz="0" w:space="0" w:color="auto"/>
                          </w:divBdr>
                          <w:divsChild>
                            <w:div w:id="29458291">
                              <w:marLeft w:val="0"/>
                              <w:marRight w:val="0"/>
                              <w:marTop w:val="0"/>
                              <w:marBottom w:val="0"/>
                              <w:divBdr>
                                <w:top w:val="none" w:sz="0" w:space="0" w:color="auto"/>
                                <w:left w:val="none" w:sz="0" w:space="0" w:color="auto"/>
                                <w:bottom w:val="none" w:sz="0" w:space="0" w:color="auto"/>
                                <w:right w:val="none" w:sz="0" w:space="0" w:color="auto"/>
                              </w:divBdr>
                              <w:divsChild>
                                <w:div w:id="1661807489">
                                  <w:marLeft w:val="0"/>
                                  <w:marRight w:val="0"/>
                                  <w:marTop w:val="0"/>
                                  <w:marBottom w:val="0"/>
                                  <w:divBdr>
                                    <w:top w:val="none" w:sz="0" w:space="0" w:color="auto"/>
                                    <w:left w:val="none" w:sz="0" w:space="0" w:color="auto"/>
                                    <w:bottom w:val="none" w:sz="0" w:space="0" w:color="auto"/>
                                    <w:right w:val="none" w:sz="0" w:space="0" w:color="auto"/>
                                  </w:divBdr>
                                  <w:divsChild>
                                    <w:div w:id="37246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11852">
                          <w:marLeft w:val="0"/>
                          <w:marRight w:val="0"/>
                          <w:marTop w:val="0"/>
                          <w:marBottom w:val="0"/>
                          <w:divBdr>
                            <w:top w:val="none" w:sz="0" w:space="0" w:color="auto"/>
                            <w:left w:val="none" w:sz="0" w:space="0" w:color="auto"/>
                            <w:bottom w:val="none" w:sz="0" w:space="0" w:color="auto"/>
                            <w:right w:val="none" w:sz="0" w:space="0" w:color="auto"/>
                          </w:divBdr>
                          <w:divsChild>
                            <w:div w:id="338773163">
                              <w:marLeft w:val="0"/>
                              <w:marRight w:val="0"/>
                              <w:marTop w:val="0"/>
                              <w:marBottom w:val="0"/>
                              <w:divBdr>
                                <w:top w:val="none" w:sz="0" w:space="0" w:color="auto"/>
                                <w:left w:val="none" w:sz="0" w:space="0" w:color="auto"/>
                                <w:bottom w:val="none" w:sz="0" w:space="0" w:color="auto"/>
                                <w:right w:val="none" w:sz="0" w:space="0" w:color="auto"/>
                              </w:divBdr>
                              <w:divsChild>
                                <w:div w:id="2140415626">
                                  <w:marLeft w:val="0"/>
                                  <w:marRight w:val="0"/>
                                  <w:marTop w:val="0"/>
                                  <w:marBottom w:val="0"/>
                                  <w:divBdr>
                                    <w:top w:val="none" w:sz="0" w:space="0" w:color="auto"/>
                                    <w:left w:val="none" w:sz="0" w:space="0" w:color="auto"/>
                                    <w:bottom w:val="none" w:sz="0" w:space="0" w:color="auto"/>
                                    <w:right w:val="none" w:sz="0" w:space="0" w:color="auto"/>
                                  </w:divBdr>
                                  <w:divsChild>
                                    <w:div w:id="95271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94567">
          <w:marLeft w:val="0"/>
          <w:marRight w:val="0"/>
          <w:marTop w:val="0"/>
          <w:marBottom w:val="0"/>
          <w:divBdr>
            <w:top w:val="none" w:sz="0" w:space="0" w:color="auto"/>
            <w:left w:val="none" w:sz="0" w:space="0" w:color="auto"/>
            <w:bottom w:val="none" w:sz="0" w:space="0" w:color="auto"/>
            <w:right w:val="none" w:sz="0" w:space="0" w:color="auto"/>
          </w:divBdr>
          <w:divsChild>
            <w:div w:id="47388263">
              <w:marLeft w:val="0"/>
              <w:marRight w:val="0"/>
              <w:marTop w:val="0"/>
              <w:marBottom w:val="0"/>
              <w:divBdr>
                <w:top w:val="none" w:sz="0" w:space="0" w:color="auto"/>
                <w:left w:val="none" w:sz="0" w:space="0" w:color="auto"/>
                <w:bottom w:val="none" w:sz="0" w:space="0" w:color="auto"/>
                <w:right w:val="none" w:sz="0" w:space="0" w:color="auto"/>
              </w:divBdr>
              <w:divsChild>
                <w:div w:id="188567961">
                  <w:marLeft w:val="0"/>
                  <w:marRight w:val="0"/>
                  <w:marTop w:val="0"/>
                  <w:marBottom w:val="0"/>
                  <w:divBdr>
                    <w:top w:val="none" w:sz="0" w:space="0" w:color="auto"/>
                    <w:left w:val="none" w:sz="0" w:space="0" w:color="auto"/>
                    <w:bottom w:val="none" w:sz="0" w:space="0" w:color="auto"/>
                    <w:right w:val="none" w:sz="0" w:space="0" w:color="auto"/>
                  </w:divBdr>
                  <w:divsChild>
                    <w:div w:id="1557351109">
                      <w:marLeft w:val="0"/>
                      <w:marRight w:val="0"/>
                      <w:marTop w:val="0"/>
                      <w:marBottom w:val="0"/>
                      <w:divBdr>
                        <w:top w:val="none" w:sz="0" w:space="0" w:color="auto"/>
                        <w:left w:val="none" w:sz="0" w:space="0" w:color="auto"/>
                        <w:bottom w:val="none" w:sz="0" w:space="0" w:color="auto"/>
                        <w:right w:val="none" w:sz="0" w:space="0" w:color="auto"/>
                      </w:divBdr>
                      <w:divsChild>
                        <w:div w:id="1993437274">
                          <w:marLeft w:val="0"/>
                          <w:marRight w:val="0"/>
                          <w:marTop w:val="0"/>
                          <w:marBottom w:val="0"/>
                          <w:divBdr>
                            <w:top w:val="none" w:sz="0" w:space="0" w:color="auto"/>
                            <w:left w:val="none" w:sz="0" w:space="0" w:color="auto"/>
                            <w:bottom w:val="none" w:sz="0" w:space="0" w:color="auto"/>
                            <w:right w:val="none" w:sz="0" w:space="0" w:color="auto"/>
                          </w:divBdr>
                          <w:divsChild>
                            <w:div w:id="1784304302">
                              <w:marLeft w:val="0"/>
                              <w:marRight w:val="0"/>
                              <w:marTop w:val="0"/>
                              <w:marBottom w:val="0"/>
                              <w:divBdr>
                                <w:top w:val="none" w:sz="0" w:space="0" w:color="auto"/>
                                <w:left w:val="none" w:sz="0" w:space="0" w:color="auto"/>
                                <w:bottom w:val="none" w:sz="0" w:space="0" w:color="auto"/>
                                <w:right w:val="none" w:sz="0" w:space="0" w:color="auto"/>
                              </w:divBdr>
                              <w:divsChild>
                                <w:div w:id="1854341136">
                                  <w:marLeft w:val="0"/>
                                  <w:marRight w:val="0"/>
                                  <w:marTop w:val="0"/>
                                  <w:marBottom w:val="0"/>
                                  <w:divBdr>
                                    <w:top w:val="none" w:sz="0" w:space="0" w:color="auto"/>
                                    <w:left w:val="none" w:sz="0" w:space="0" w:color="auto"/>
                                    <w:bottom w:val="none" w:sz="0" w:space="0" w:color="auto"/>
                                    <w:right w:val="none" w:sz="0" w:space="0" w:color="auto"/>
                                  </w:divBdr>
                                  <w:divsChild>
                                    <w:div w:id="171183324">
                                      <w:marLeft w:val="0"/>
                                      <w:marRight w:val="0"/>
                                      <w:marTop w:val="0"/>
                                      <w:marBottom w:val="0"/>
                                      <w:divBdr>
                                        <w:top w:val="none" w:sz="0" w:space="0" w:color="auto"/>
                                        <w:left w:val="none" w:sz="0" w:space="0" w:color="auto"/>
                                        <w:bottom w:val="none" w:sz="0" w:space="0" w:color="auto"/>
                                        <w:right w:val="none" w:sz="0" w:space="0" w:color="auto"/>
                                      </w:divBdr>
                                      <w:divsChild>
                                        <w:div w:id="3825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659943">
          <w:marLeft w:val="0"/>
          <w:marRight w:val="0"/>
          <w:marTop w:val="0"/>
          <w:marBottom w:val="0"/>
          <w:divBdr>
            <w:top w:val="none" w:sz="0" w:space="0" w:color="auto"/>
            <w:left w:val="none" w:sz="0" w:space="0" w:color="auto"/>
            <w:bottom w:val="none" w:sz="0" w:space="0" w:color="auto"/>
            <w:right w:val="none" w:sz="0" w:space="0" w:color="auto"/>
          </w:divBdr>
          <w:divsChild>
            <w:div w:id="1981956015">
              <w:marLeft w:val="0"/>
              <w:marRight w:val="0"/>
              <w:marTop w:val="0"/>
              <w:marBottom w:val="0"/>
              <w:divBdr>
                <w:top w:val="none" w:sz="0" w:space="0" w:color="auto"/>
                <w:left w:val="none" w:sz="0" w:space="0" w:color="auto"/>
                <w:bottom w:val="none" w:sz="0" w:space="0" w:color="auto"/>
                <w:right w:val="none" w:sz="0" w:space="0" w:color="auto"/>
              </w:divBdr>
              <w:divsChild>
                <w:div w:id="1731344786">
                  <w:marLeft w:val="0"/>
                  <w:marRight w:val="0"/>
                  <w:marTop w:val="0"/>
                  <w:marBottom w:val="0"/>
                  <w:divBdr>
                    <w:top w:val="none" w:sz="0" w:space="0" w:color="auto"/>
                    <w:left w:val="none" w:sz="0" w:space="0" w:color="auto"/>
                    <w:bottom w:val="none" w:sz="0" w:space="0" w:color="auto"/>
                    <w:right w:val="none" w:sz="0" w:space="0" w:color="auto"/>
                  </w:divBdr>
                  <w:divsChild>
                    <w:div w:id="945231296">
                      <w:marLeft w:val="0"/>
                      <w:marRight w:val="0"/>
                      <w:marTop w:val="0"/>
                      <w:marBottom w:val="0"/>
                      <w:divBdr>
                        <w:top w:val="none" w:sz="0" w:space="0" w:color="auto"/>
                        <w:left w:val="none" w:sz="0" w:space="0" w:color="auto"/>
                        <w:bottom w:val="none" w:sz="0" w:space="0" w:color="auto"/>
                        <w:right w:val="none" w:sz="0" w:space="0" w:color="auto"/>
                      </w:divBdr>
                      <w:divsChild>
                        <w:div w:id="1832791178">
                          <w:marLeft w:val="0"/>
                          <w:marRight w:val="0"/>
                          <w:marTop w:val="0"/>
                          <w:marBottom w:val="0"/>
                          <w:divBdr>
                            <w:top w:val="none" w:sz="0" w:space="0" w:color="auto"/>
                            <w:left w:val="none" w:sz="0" w:space="0" w:color="auto"/>
                            <w:bottom w:val="none" w:sz="0" w:space="0" w:color="auto"/>
                            <w:right w:val="none" w:sz="0" w:space="0" w:color="auto"/>
                          </w:divBdr>
                          <w:divsChild>
                            <w:div w:id="1550067571">
                              <w:marLeft w:val="0"/>
                              <w:marRight w:val="0"/>
                              <w:marTop w:val="0"/>
                              <w:marBottom w:val="0"/>
                              <w:divBdr>
                                <w:top w:val="none" w:sz="0" w:space="0" w:color="auto"/>
                                <w:left w:val="none" w:sz="0" w:space="0" w:color="auto"/>
                                <w:bottom w:val="none" w:sz="0" w:space="0" w:color="auto"/>
                                <w:right w:val="none" w:sz="0" w:space="0" w:color="auto"/>
                              </w:divBdr>
                              <w:divsChild>
                                <w:div w:id="4053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720662">
                  <w:marLeft w:val="0"/>
                  <w:marRight w:val="0"/>
                  <w:marTop w:val="0"/>
                  <w:marBottom w:val="0"/>
                  <w:divBdr>
                    <w:top w:val="none" w:sz="0" w:space="0" w:color="auto"/>
                    <w:left w:val="none" w:sz="0" w:space="0" w:color="auto"/>
                    <w:bottom w:val="none" w:sz="0" w:space="0" w:color="auto"/>
                    <w:right w:val="none" w:sz="0" w:space="0" w:color="auto"/>
                  </w:divBdr>
                  <w:divsChild>
                    <w:div w:id="700980444">
                      <w:marLeft w:val="0"/>
                      <w:marRight w:val="0"/>
                      <w:marTop w:val="0"/>
                      <w:marBottom w:val="0"/>
                      <w:divBdr>
                        <w:top w:val="none" w:sz="0" w:space="0" w:color="auto"/>
                        <w:left w:val="none" w:sz="0" w:space="0" w:color="auto"/>
                        <w:bottom w:val="none" w:sz="0" w:space="0" w:color="auto"/>
                        <w:right w:val="none" w:sz="0" w:space="0" w:color="auto"/>
                      </w:divBdr>
                      <w:divsChild>
                        <w:div w:id="2068913310">
                          <w:marLeft w:val="0"/>
                          <w:marRight w:val="0"/>
                          <w:marTop w:val="0"/>
                          <w:marBottom w:val="0"/>
                          <w:divBdr>
                            <w:top w:val="none" w:sz="0" w:space="0" w:color="auto"/>
                            <w:left w:val="none" w:sz="0" w:space="0" w:color="auto"/>
                            <w:bottom w:val="none" w:sz="0" w:space="0" w:color="auto"/>
                            <w:right w:val="none" w:sz="0" w:space="0" w:color="auto"/>
                          </w:divBdr>
                          <w:divsChild>
                            <w:div w:id="1989435105">
                              <w:marLeft w:val="0"/>
                              <w:marRight w:val="0"/>
                              <w:marTop w:val="0"/>
                              <w:marBottom w:val="0"/>
                              <w:divBdr>
                                <w:top w:val="none" w:sz="0" w:space="0" w:color="auto"/>
                                <w:left w:val="none" w:sz="0" w:space="0" w:color="auto"/>
                                <w:bottom w:val="none" w:sz="0" w:space="0" w:color="auto"/>
                                <w:right w:val="none" w:sz="0" w:space="0" w:color="auto"/>
                              </w:divBdr>
                              <w:divsChild>
                                <w:div w:id="1549992750">
                                  <w:marLeft w:val="0"/>
                                  <w:marRight w:val="0"/>
                                  <w:marTop w:val="0"/>
                                  <w:marBottom w:val="0"/>
                                  <w:divBdr>
                                    <w:top w:val="none" w:sz="0" w:space="0" w:color="auto"/>
                                    <w:left w:val="none" w:sz="0" w:space="0" w:color="auto"/>
                                    <w:bottom w:val="none" w:sz="0" w:space="0" w:color="auto"/>
                                    <w:right w:val="none" w:sz="0" w:space="0" w:color="auto"/>
                                  </w:divBdr>
                                  <w:divsChild>
                                    <w:div w:id="16199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027073">
                          <w:marLeft w:val="0"/>
                          <w:marRight w:val="0"/>
                          <w:marTop w:val="0"/>
                          <w:marBottom w:val="0"/>
                          <w:divBdr>
                            <w:top w:val="none" w:sz="0" w:space="0" w:color="auto"/>
                            <w:left w:val="none" w:sz="0" w:space="0" w:color="auto"/>
                            <w:bottom w:val="none" w:sz="0" w:space="0" w:color="auto"/>
                            <w:right w:val="none" w:sz="0" w:space="0" w:color="auto"/>
                          </w:divBdr>
                          <w:divsChild>
                            <w:div w:id="1387340373">
                              <w:marLeft w:val="0"/>
                              <w:marRight w:val="0"/>
                              <w:marTop w:val="0"/>
                              <w:marBottom w:val="0"/>
                              <w:divBdr>
                                <w:top w:val="none" w:sz="0" w:space="0" w:color="auto"/>
                                <w:left w:val="none" w:sz="0" w:space="0" w:color="auto"/>
                                <w:bottom w:val="none" w:sz="0" w:space="0" w:color="auto"/>
                                <w:right w:val="none" w:sz="0" w:space="0" w:color="auto"/>
                              </w:divBdr>
                              <w:divsChild>
                                <w:div w:id="1678456521">
                                  <w:marLeft w:val="0"/>
                                  <w:marRight w:val="0"/>
                                  <w:marTop w:val="0"/>
                                  <w:marBottom w:val="0"/>
                                  <w:divBdr>
                                    <w:top w:val="none" w:sz="0" w:space="0" w:color="auto"/>
                                    <w:left w:val="none" w:sz="0" w:space="0" w:color="auto"/>
                                    <w:bottom w:val="none" w:sz="0" w:space="0" w:color="auto"/>
                                    <w:right w:val="none" w:sz="0" w:space="0" w:color="auto"/>
                                  </w:divBdr>
                                  <w:divsChild>
                                    <w:div w:id="18075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924615">
          <w:marLeft w:val="0"/>
          <w:marRight w:val="0"/>
          <w:marTop w:val="0"/>
          <w:marBottom w:val="0"/>
          <w:divBdr>
            <w:top w:val="none" w:sz="0" w:space="0" w:color="auto"/>
            <w:left w:val="none" w:sz="0" w:space="0" w:color="auto"/>
            <w:bottom w:val="none" w:sz="0" w:space="0" w:color="auto"/>
            <w:right w:val="none" w:sz="0" w:space="0" w:color="auto"/>
          </w:divBdr>
          <w:divsChild>
            <w:div w:id="829296888">
              <w:marLeft w:val="0"/>
              <w:marRight w:val="0"/>
              <w:marTop w:val="0"/>
              <w:marBottom w:val="0"/>
              <w:divBdr>
                <w:top w:val="none" w:sz="0" w:space="0" w:color="auto"/>
                <w:left w:val="none" w:sz="0" w:space="0" w:color="auto"/>
                <w:bottom w:val="none" w:sz="0" w:space="0" w:color="auto"/>
                <w:right w:val="none" w:sz="0" w:space="0" w:color="auto"/>
              </w:divBdr>
              <w:divsChild>
                <w:div w:id="889731537">
                  <w:marLeft w:val="0"/>
                  <w:marRight w:val="0"/>
                  <w:marTop w:val="0"/>
                  <w:marBottom w:val="0"/>
                  <w:divBdr>
                    <w:top w:val="none" w:sz="0" w:space="0" w:color="auto"/>
                    <w:left w:val="none" w:sz="0" w:space="0" w:color="auto"/>
                    <w:bottom w:val="none" w:sz="0" w:space="0" w:color="auto"/>
                    <w:right w:val="none" w:sz="0" w:space="0" w:color="auto"/>
                  </w:divBdr>
                  <w:divsChild>
                    <w:div w:id="1884948992">
                      <w:marLeft w:val="0"/>
                      <w:marRight w:val="0"/>
                      <w:marTop w:val="0"/>
                      <w:marBottom w:val="0"/>
                      <w:divBdr>
                        <w:top w:val="none" w:sz="0" w:space="0" w:color="auto"/>
                        <w:left w:val="none" w:sz="0" w:space="0" w:color="auto"/>
                        <w:bottom w:val="none" w:sz="0" w:space="0" w:color="auto"/>
                        <w:right w:val="none" w:sz="0" w:space="0" w:color="auto"/>
                      </w:divBdr>
                      <w:divsChild>
                        <w:div w:id="987973610">
                          <w:marLeft w:val="0"/>
                          <w:marRight w:val="0"/>
                          <w:marTop w:val="0"/>
                          <w:marBottom w:val="0"/>
                          <w:divBdr>
                            <w:top w:val="none" w:sz="0" w:space="0" w:color="auto"/>
                            <w:left w:val="none" w:sz="0" w:space="0" w:color="auto"/>
                            <w:bottom w:val="none" w:sz="0" w:space="0" w:color="auto"/>
                            <w:right w:val="none" w:sz="0" w:space="0" w:color="auto"/>
                          </w:divBdr>
                          <w:divsChild>
                            <w:div w:id="1029374210">
                              <w:marLeft w:val="0"/>
                              <w:marRight w:val="0"/>
                              <w:marTop w:val="0"/>
                              <w:marBottom w:val="0"/>
                              <w:divBdr>
                                <w:top w:val="none" w:sz="0" w:space="0" w:color="auto"/>
                                <w:left w:val="none" w:sz="0" w:space="0" w:color="auto"/>
                                <w:bottom w:val="none" w:sz="0" w:space="0" w:color="auto"/>
                                <w:right w:val="none" w:sz="0" w:space="0" w:color="auto"/>
                              </w:divBdr>
                              <w:divsChild>
                                <w:div w:id="630137296">
                                  <w:marLeft w:val="0"/>
                                  <w:marRight w:val="0"/>
                                  <w:marTop w:val="0"/>
                                  <w:marBottom w:val="0"/>
                                  <w:divBdr>
                                    <w:top w:val="none" w:sz="0" w:space="0" w:color="auto"/>
                                    <w:left w:val="none" w:sz="0" w:space="0" w:color="auto"/>
                                    <w:bottom w:val="none" w:sz="0" w:space="0" w:color="auto"/>
                                    <w:right w:val="none" w:sz="0" w:space="0" w:color="auto"/>
                                  </w:divBdr>
                                  <w:divsChild>
                                    <w:div w:id="1702708730">
                                      <w:marLeft w:val="0"/>
                                      <w:marRight w:val="0"/>
                                      <w:marTop w:val="0"/>
                                      <w:marBottom w:val="0"/>
                                      <w:divBdr>
                                        <w:top w:val="none" w:sz="0" w:space="0" w:color="auto"/>
                                        <w:left w:val="none" w:sz="0" w:space="0" w:color="auto"/>
                                        <w:bottom w:val="none" w:sz="0" w:space="0" w:color="auto"/>
                                        <w:right w:val="none" w:sz="0" w:space="0" w:color="auto"/>
                                      </w:divBdr>
                                      <w:divsChild>
                                        <w:div w:id="12158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930703">
          <w:marLeft w:val="0"/>
          <w:marRight w:val="0"/>
          <w:marTop w:val="0"/>
          <w:marBottom w:val="0"/>
          <w:divBdr>
            <w:top w:val="none" w:sz="0" w:space="0" w:color="auto"/>
            <w:left w:val="none" w:sz="0" w:space="0" w:color="auto"/>
            <w:bottom w:val="none" w:sz="0" w:space="0" w:color="auto"/>
            <w:right w:val="none" w:sz="0" w:space="0" w:color="auto"/>
          </w:divBdr>
          <w:divsChild>
            <w:div w:id="1577590024">
              <w:marLeft w:val="0"/>
              <w:marRight w:val="0"/>
              <w:marTop w:val="0"/>
              <w:marBottom w:val="0"/>
              <w:divBdr>
                <w:top w:val="none" w:sz="0" w:space="0" w:color="auto"/>
                <w:left w:val="none" w:sz="0" w:space="0" w:color="auto"/>
                <w:bottom w:val="none" w:sz="0" w:space="0" w:color="auto"/>
                <w:right w:val="none" w:sz="0" w:space="0" w:color="auto"/>
              </w:divBdr>
              <w:divsChild>
                <w:div w:id="622268564">
                  <w:marLeft w:val="0"/>
                  <w:marRight w:val="0"/>
                  <w:marTop w:val="0"/>
                  <w:marBottom w:val="0"/>
                  <w:divBdr>
                    <w:top w:val="none" w:sz="0" w:space="0" w:color="auto"/>
                    <w:left w:val="none" w:sz="0" w:space="0" w:color="auto"/>
                    <w:bottom w:val="none" w:sz="0" w:space="0" w:color="auto"/>
                    <w:right w:val="none" w:sz="0" w:space="0" w:color="auto"/>
                  </w:divBdr>
                  <w:divsChild>
                    <w:div w:id="1661695582">
                      <w:marLeft w:val="0"/>
                      <w:marRight w:val="0"/>
                      <w:marTop w:val="0"/>
                      <w:marBottom w:val="0"/>
                      <w:divBdr>
                        <w:top w:val="none" w:sz="0" w:space="0" w:color="auto"/>
                        <w:left w:val="none" w:sz="0" w:space="0" w:color="auto"/>
                        <w:bottom w:val="none" w:sz="0" w:space="0" w:color="auto"/>
                        <w:right w:val="none" w:sz="0" w:space="0" w:color="auto"/>
                      </w:divBdr>
                      <w:divsChild>
                        <w:div w:id="564805862">
                          <w:marLeft w:val="0"/>
                          <w:marRight w:val="0"/>
                          <w:marTop w:val="0"/>
                          <w:marBottom w:val="0"/>
                          <w:divBdr>
                            <w:top w:val="none" w:sz="0" w:space="0" w:color="auto"/>
                            <w:left w:val="none" w:sz="0" w:space="0" w:color="auto"/>
                            <w:bottom w:val="none" w:sz="0" w:space="0" w:color="auto"/>
                            <w:right w:val="none" w:sz="0" w:space="0" w:color="auto"/>
                          </w:divBdr>
                          <w:divsChild>
                            <w:div w:id="427698496">
                              <w:marLeft w:val="0"/>
                              <w:marRight w:val="0"/>
                              <w:marTop w:val="0"/>
                              <w:marBottom w:val="0"/>
                              <w:divBdr>
                                <w:top w:val="none" w:sz="0" w:space="0" w:color="auto"/>
                                <w:left w:val="none" w:sz="0" w:space="0" w:color="auto"/>
                                <w:bottom w:val="none" w:sz="0" w:space="0" w:color="auto"/>
                                <w:right w:val="none" w:sz="0" w:space="0" w:color="auto"/>
                              </w:divBdr>
                              <w:divsChild>
                                <w:div w:id="79888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089333">
                  <w:marLeft w:val="0"/>
                  <w:marRight w:val="0"/>
                  <w:marTop w:val="0"/>
                  <w:marBottom w:val="0"/>
                  <w:divBdr>
                    <w:top w:val="none" w:sz="0" w:space="0" w:color="auto"/>
                    <w:left w:val="none" w:sz="0" w:space="0" w:color="auto"/>
                    <w:bottom w:val="none" w:sz="0" w:space="0" w:color="auto"/>
                    <w:right w:val="none" w:sz="0" w:space="0" w:color="auto"/>
                  </w:divBdr>
                  <w:divsChild>
                    <w:div w:id="2128961450">
                      <w:marLeft w:val="0"/>
                      <w:marRight w:val="0"/>
                      <w:marTop w:val="0"/>
                      <w:marBottom w:val="0"/>
                      <w:divBdr>
                        <w:top w:val="none" w:sz="0" w:space="0" w:color="auto"/>
                        <w:left w:val="none" w:sz="0" w:space="0" w:color="auto"/>
                        <w:bottom w:val="none" w:sz="0" w:space="0" w:color="auto"/>
                        <w:right w:val="none" w:sz="0" w:space="0" w:color="auto"/>
                      </w:divBdr>
                      <w:divsChild>
                        <w:div w:id="1513642687">
                          <w:marLeft w:val="0"/>
                          <w:marRight w:val="0"/>
                          <w:marTop w:val="0"/>
                          <w:marBottom w:val="0"/>
                          <w:divBdr>
                            <w:top w:val="none" w:sz="0" w:space="0" w:color="auto"/>
                            <w:left w:val="none" w:sz="0" w:space="0" w:color="auto"/>
                            <w:bottom w:val="none" w:sz="0" w:space="0" w:color="auto"/>
                            <w:right w:val="none" w:sz="0" w:space="0" w:color="auto"/>
                          </w:divBdr>
                          <w:divsChild>
                            <w:div w:id="979192279">
                              <w:marLeft w:val="0"/>
                              <w:marRight w:val="0"/>
                              <w:marTop w:val="0"/>
                              <w:marBottom w:val="0"/>
                              <w:divBdr>
                                <w:top w:val="none" w:sz="0" w:space="0" w:color="auto"/>
                                <w:left w:val="none" w:sz="0" w:space="0" w:color="auto"/>
                                <w:bottom w:val="none" w:sz="0" w:space="0" w:color="auto"/>
                                <w:right w:val="none" w:sz="0" w:space="0" w:color="auto"/>
                              </w:divBdr>
                              <w:divsChild>
                                <w:div w:id="1263948801">
                                  <w:marLeft w:val="0"/>
                                  <w:marRight w:val="0"/>
                                  <w:marTop w:val="0"/>
                                  <w:marBottom w:val="0"/>
                                  <w:divBdr>
                                    <w:top w:val="none" w:sz="0" w:space="0" w:color="auto"/>
                                    <w:left w:val="none" w:sz="0" w:space="0" w:color="auto"/>
                                    <w:bottom w:val="none" w:sz="0" w:space="0" w:color="auto"/>
                                    <w:right w:val="none" w:sz="0" w:space="0" w:color="auto"/>
                                  </w:divBdr>
                                  <w:divsChild>
                                    <w:div w:id="154798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89792">
                          <w:marLeft w:val="0"/>
                          <w:marRight w:val="0"/>
                          <w:marTop w:val="0"/>
                          <w:marBottom w:val="0"/>
                          <w:divBdr>
                            <w:top w:val="none" w:sz="0" w:space="0" w:color="auto"/>
                            <w:left w:val="none" w:sz="0" w:space="0" w:color="auto"/>
                            <w:bottom w:val="none" w:sz="0" w:space="0" w:color="auto"/>
                            <w:right w:val="none" w:sz="0" w:space="0" w:color="auto"/>
                          </w:divBdr>
                          <w:divsChild>
                            <w:div w:id="474298529">
                              <w:marLeft w:val="0"/>
                              <w:marRight w:val="0"/>
                              <w:marTop w:val="0"/>
                              <w:marBottom w:val="0"/>
                              <w:divBdr>
                                <w:top w:val="none" w:sz="0" w:space="0" w:color="auto"/>
                                <w:left w:val="none" w:sz="0" w:space="0" w:color="auto"/>
                                <w:bottom w:val="none" w:sz="0" w:space="0" w:color="auto"/>
                                <w:right w:val="none" w:sz="0" w:space="0" w:color="auto"/>
                              </w:divBdr>
                              <w:divsChild>
                                <w:div w:id="1176074466">
                                  <w:marLeft w:val="0"/>
                                  <w:marRight w:val="0"/>
                                  <w:marTop w:val="0"/>
                                  <w:marBottom w:val="0"/>
                                  <w:divBdr>
                                    <w:top w:val="none" w:sz="0" w:space="0" w:color="auto"/>
                                    <w:left w:val="none" w:sz="0" w:space="0" w:color="auto"/>
                                    <w:bottom w:val="none" w:sz="0" w:space="0" w:color="auto"/>
                                    <w:right w:val="none" w:sz="0" w:space="0" w:color="auto"/>
                                  </w:divBdr>
                                  <w:divsChild>
                                    <w:div w:id="16917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1135166">
          <w:marLeft w:val="0"/>
          <w:marRight w:val="0"/>
          <w:marTop w:val="0"/>
          <w:marBottom w:val="0"/>
          <w:divBdr>
            <w:top w:val="none" w:sz="0" w:space="0" w:color="auto"/>
            <w:left w:val="none" w:sz="0" w:space="0" w:color="auto"/>
            <w:bottom w:val="none" w:sz="0" w:space="0" w:color="auto"/>
            <w:right w:val="none" w:sz="0" w:space="0" w:color="auto"/>
          </w:divBdr>
          <w:divsChild>
            <w:div w:id="677119227">
              <w:marLeft w:val="0"/>
              <w:marRight w:val="0"/>
              <w:marTop w:val="0"/>
              <w:marBottom w:val="0"/>
              <w:divBdr>
                <w:top w:val="none" w:sz="0" w:space="0" w:color="auto"/>
                <w:left w:val="none" w:sz="0" w:space="0" w:color="auto"/>
                <w:bottom w:val="none" w:sz="0" w:space="0" w:color="auto"/>
                <w:right w:val="none" w:sz="0" w:space="0" w:color="auto"/>
              </w:divBdr>
              <w:divsChild>
                <w:div w:id="1297369768">
                  <w:marLeft w:val="0"/>
                  <w:marRight w:val="0"/>
                  <w:marTop w:val="0"/>
                  <w:marBottom w:val="0"/>
                  <w:divBdr>
                    <w:top w:val="none" w:sz="0" w:space="0" w:color="auto"/>
                    <w:left w:val="none" w:sz="0" w:space="0" w:color="auto"/>
                    <w:bottom w:val="none" w:sz="0" w:space="0" w:color="auto"/>
                    <w:right w:val="none" w:sz="0" w:space="0" w:color="auto"/>
                  </w:divBdr>
                  <w:divsChild>
                    <w:div w:id="617418978">
                      <w:marLeft w:val="0"/>
                      <w:marRight w:val="0"/>
                      <w:marTop w:val="0"/>
                      <w:marBottom w:val="0"/>
                      <w:divBdr>
                        <w:top w:val="none" w:sz="0" w:space="0" w:color="auto"/>
                        <w:left w:val="none" w:sz="0" w:space="0" w:color="auto"/>
                        <w:bottom w:val="none" w:sz="0" w:space="0" w:color="auto"/>
                        <w:right w:val="none" w:sz="0" w:space="0" w:color="auto"/>
                      </w:divBdr>
                      <w:divsChild>
                        <w:div w:id="1072460996">
                          <w:marLeft w:val="0"/>
                          <w:marRight w:val="0"/>
                          <w:marTop w:val="0"/>
                          <w:marBottom w:val="0"/>
                          <w:divBdr>
                            <w:top w:val="none" w:sz="0" w:space="0" w:color="auto"/>
                            <w:left w:val="none" w:sz="0" w:space="0" w:color="auto"/>
                            <w:bottom w:val="none" w:sz="0" w:space="0" w:color="auto"/>
                            <w:right w:val="none" w:sz="0" w:space="0" w:color="auto"/>
                          </w:divBdr>
                          <w:divsChild>
                            <w:div w:id="1668441874">
                              <w:marLeft w:val="0"/>
                              <w:marRight w:val="0"/>
                              <w:marTop w:val="0"/>
                              <w:marBottom w:val="0"/>
                              <w:divBdr>
                                <w:top w:val="none" w:sz="0" w:space="0" w:color="auto"/>
                                <w:left w:val="none" w:sz="0" w:space="0" w:color="auto"/>
                                <w:bottom w:val="none" w:sz="0" w:space="0" w:color="auto"/>
                                <w:right w:val="none" w:sz="0" w:space="0" w:color="auto"/>
                              </w:divBdr>
                              <w:divsChild>
                                <w:div w:id="1875147730">
                                  <w:marLeft w:val="0"/>
                                  <w:marRight w:val="0"/>
                                  <w:marTop w:val="0"/>
                                  <w:marBottom w:val="0"/>
                                  <w:divBdr>
                                    <w:top w:val="none" w:sz="0" w:space="0" w:color="auto"/>
                                    <w:left w:val="none" w:sz="0" w:space="0" w:color="auto"/>
                                    <w:bottom w:val="none" w:sz="0" w:space="0" w:color="auto"/>
                                    <w:right w:val="none" w:sz="0" w:space="0" w:color="auto"/>
                                  </w:divBdr>
                                  <w:divsChild>
                                    <w:div w:id="1736708804">
                                      <w:marLeft w:val="0"/>
                                      <w:marRight w:val="0"/>
                                      <w:marTop w:val="0"/>
                                      <w:marBottom w:val="0"/>
                                      <w:divBdr>
                                        <w:top w:val="none" w:sz="0" w:space="0" w:color="auto"/>
                                        <w:left w:val="none" w:sz="0" w:space="0" w:color="auto"/>
                                        <w:bottom w:val="none" w:sz="0" w:space="0" w:color="auto"/>
                                        <w:right w:val="none" w:sz="0" w:space="0" w:color="auto"/>
                                      </w:divBdr>
                                      <w:divsChild>
                                        <w:div w:id="4657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005435">
          <w:marLeft w:val="0"/>
          <w:marRight w:val="0"/>
          <w:marTop w:val="0"/>
          <w:marBottom w:val="0"/>
          <w:divBdr>
            <w:top w:val="none" w:sz="0" w:space="0" w:color="auto"/>
            <w:left w:val="none" w:sz="0" w:space="0" w:color="auto"/>
            <w:bottom w:val="none" w:sz="0" w:space="0" w:color="auto"/>
            <w:right w:val="none" w:sz="0" w:space="0" w:color="auto"/>
          </w:divBdr>
          <w:divsChild>
            <w:div w:id="1369992627">
              <w:marLeft w:val="0"/>
              <w:marRight w:val="0"/>
              <w:marTop w:val="0"/>
              <w:marBottom w:val="0"/>
              <w:divBdr>
                <w:top w:val="none" w:sz="0" w:space="0" w:color="auto"/>
                <w:left w:val="none" w:sz="0" w:space="0" w:color="auto"/>
                <w:bottom w:val="none" w:sz="0" w:space="0" w:color="auto"/>
                <w:right w:val="none" w:sz="0" w:space="0" w:color="auto"/>
              </w:divBdr>
              <w:divsChild>
                <w:div w:id="374744878">
                  <w:marLeft w:val="0"/>
                  <w:marRight w:val="0"/>
                  <w:marTop w:val="0"/>
                  <w:marBottom w:val="0"/>
                  <w:divBdr>
                    <w:top w:val="none" w:sz="0" w:space="0" w:color="auto"/>
                    <w:left w:val="none" w:sz="0" w:space="0" w:color="auto"/>
                    <w:bottom w:val="none" w:sz="0" w:space="0" w:color="auto"/>
                    <w:right w:val="none" w:sz="0" w:space="0" w:color="auto"/>
                  </w:divBdr>
                  <w:divsChild>
                    <w:div w:id="506405254">
                      <w:marLeft w:val="0"/>
                      <w:marRight w:val="0"/>
                      <w:marTop w:val="0"/>
                      <w:marBottom w:val="0"/>
                      <w:divBdr>
                        <w:top w:val="none" w:sz="0" w:space="0" w:color="auto"/>
                        <w:left w:val="none" w:sz="0" w:space="0" w:color="auto"/>
                        <w:bottom w:val="none" w:sz="0" w:space="0" w:color="auto"/>
                        <w:right w:val="none" w:sz="0" w:space="0" w:color="auto"/>
                      </w:divBdr>
                      <w:divsChild>
                        <w:div w:id="293565102">
                          <w:marLeft w:val="0"/>
                          <w:marRight w:val="0"/>
                          <w:marTop w:val="0"/>
                          <w:marBottom w:val="0"/>
                          <w:divBdr>
                            <w:top w:val="none" w:sz="0" w:space="0" w:color="auto"/>
                            <w:left w:val="none" w:sz="0" w:space="0" w:color="auto"/>
                            <w:bottom w:val="none" w:sz="0" w:space="0" w:color="auto"/>
                            <w:right w:val="none" w:sz="0" w:space="0" w:color="auto"/>
                          </w:divBdr>
                          <w:divsChild>
                            <w:div w:id="308828453">
                              <w:marLeft w:val="0"/>
                              <w:marRight w:val="0"/>
                              <w:marTop w:val="0"/>
                              <w:marBottom w:val="0"/>
                              <w:divBdr>
                                <w:top w:val="none" w:sz="0" w:space="0" w:color="auto"/>
                                <w:left w:val="none" w:sz="0" w:space="0" w:color="auto"/>
                                <w:bottom w:val="none" w:sz="0" w:space="0" w:color="auto"/>
                                <w:right w:val="none" w:sz="0" w:space="0" w:color="auto"/>
                              </w:divBdr>
                              <w:divsChild>
                                <w:div w:id="10502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227651">
                  <w:marLeft w:val="0"/>
                  <w:marRight w:val="0"/>
                  <w:marTop w:val="0"/>
                  <w:marBottom w:val="0"/>
                  <w:divBdr>
                    <w:top w:val="none" w:sz="0" w:space="0" w:color="auto"/>
                    <w:left w:val="none" w:sz="0" w:space="0" w:color="auto"/>
                    <w:bottom w:val="none" w:sz="0" w:space="0" w:color="auto"/>
                    <w:right w:val="none" w:sz="0" w:space="0" w:color="auto"/>
                  </w:divBdr>
                  <w:divsChild>
                    <w:div w:id="167988376">
                      <w:marLeft w:val="0"/>
                      <w:marRight w:val="0"/>
                      <w:marTop w:val="0"/>
                      <w:marBottom w:val="0"/>
                      <w:divBdr>
                        <w:top w:val="none" w:sz="0" w:space="0" w:color="auto"/>
                        <w:left w:val="none" w:sz="0" w:space="0" w:color="auto"/>
                        <w:bottom w:val="none" w:sz="0" w:space="0" w:color="auto"/>
                        <w:right w:val="none" w:sz="0" w:space="0" w:color="auto"/>
                      </w:divBdr>
                      <w:divsChild>
                        <w:div w:id="146213168">
                          <w:marLeft w:val="0"/>
                          <w:marRight w:val="0"/>
                          <w:marTop w:val="0"/>
                          <w:marBottom w:val="0"/>
                          <w:divBdr>
                            <w:top w:val="none" w:sz="0" w:space="0" w:color="auto"/>
                            <w:left w:val="none" w:sz="0" w:space="0" w:color="auto"/>
                            <w:bottom w:val="none" w:sz="0" w:space="0" w:color="auto"/>
                            <w:right w:val="none" w:sz="0" w:space="0" w:color="auto"/>
                          </w:divBdr>
                          <w:divsChild>
                            <w:div w:id="531114961">
                              <w:marLeft w:val="0"/>
                              <w:marRight w:val="0"/>
                              <w:marTop w:val="0"/>
                              <w:marBottom w:val="0"/>
                              <w:divBdr>
                                <w:top w:val="none" w:sz="0" w:space="0" w:color="auto"/>
                                <w:left w:val="none" w:sz="0" w:space="0" w:color="auto"/>
                                <w:bottom w:val="none" w:sz="0" w:space="0" w:color="auto"/>
                                <w:right w:val="none" w:sz="0" w:space="0" w:color="auto"/>
                              </w:divBdr>
                              <w:divsChild>
                                <w:div w:id="1384449449">
                                  <w:marLeft w:val="0"/>
                                  <w:marRight w:val="0"/>
                                  <w:marTop w:val="0"/>
                                  <w:marBottom w:val="0"/>
                                  <w:divBdr>
                                    <w:top w:val="none" w:sz="0" w:space="0" w:color="auto"/>
                                    <w:left w:val="none" w:sz="0" w:space="0" w:color="auto"/>
                                    <w:bottom w:val="none" w:sz="0" w:space="0" w:color="auto"/>
                                    <w:right w:val="none" w:sz="0" w:space="0" w:color="auto"/>
                                  </w:divBdr>
                                  <w:divsChild>
                                    <w:div w:id="137654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658330">
                          <w:marLeft w:val="0"/>
                          <w:marRight w:val="0"/>
                          <w:marTop w:val="0"/>
                          <w:marBottom w:val="0"/>
                          <w:divBdr>
                            <w:top w:val="none" w:sz="0" w:space="0" w:color="auto"/>
                            <w:left w:val="none" w:sz="0" w:space="0" w:color="auto"/>
                            <w:bottom w:val="none" w:sz="0" w:space="0" w:color="auto"/>
                            <w:right w:val="none" w:sz="0" w:space="0" w:color="auto"/>
                          </w:divBdr>
                          <w:divsChild>
                            <w:div w:id="1307051230">
                              <w:marLeft w:val="0"/>
                              <w:marRight w:val="0"/>
                              <w:marTop w:val="0"/>
                              <w:marBottom w:val="0"/>
                              <w:divBdr>
                                <w:top w:val="none" w:sz="0" w:space="0" w:color="auto"/>
                                <w:left w:val="none" w:sz="0" w:space="0" w:color="auto"/>
                                <w:bottom w:val="none" w:sz="0" w:space="0" w:color="auto"/>
                                <w:right w:val="none" w:sz="0" w:space="0" w:color="auto"/>
                              </w:divBdr>
                              <w:divsChild>
                                <w:div w:id="140315531">
                                  <w:marLeft w:val="0"/>
                                  <w:marRight w:val="0"/>
                                  <w:marTop w:val="0"/>
                                  <w:marBottom w:val="0"/>
                                  <w:divBdr>
                                    <w:top w:val="none" w:sz="0" w:space="0" w:color="auto"/>
                                    <w:left w:val="none" w:sz="0" w:space="0" w:color="auto"/>
                                    <w:bottom w:val="none" w:sz="0" w:space="0" w:color="auto"/>
                                    <w:right w:val="none" w:sz="0" w:space="0" w:color="auto"/>
                                  </w:divBdr>
                                  <w:divsChild>
                                    <w:div w:id="3189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279162">
          <w:marLeft w:val="0"/>
          <w:marRight w:val="0"/>
          <w:marTop w:val="0"/>
          <w:marBottom w:val="0"/>
          <w:divBdr>
            <w:top w:val="none" w:sz="0" w:space="0" w:color="auto"/>
            <w:left w:val="none" w:sz="0" w:space="0" w:color="auto"/>
            <w:bottom w:val="none" w:sz="0" w:space="0" w:color="auto"/>
            <w:right w:val="none" w:sz="0" w:space="0" w:color="auto"/>
          </w:divBdr>
          <w:divsChild>
            <w:div w:id="892428999">
              <w:marLeft w:val="0"/>
              <w:marRight w:val="0"/>
              <w:marTop w:val="0"/>
              <w:marBottom w:val="0"/>
              <w:divBdr>
                <w:top w:val="none" w:sz="0" w:space="0" w:color="auto"/>
                <w:left w:val="none" w:sz="0" w:space="0" w:color="auto"/>
                <w:bottom w:val="none" w:sz="0" w:space="0" w:color="auto"/>
                <w:right w:val="none" w:sz="0" w:space="0" w:color="auto"/>
              </w:divBdr>
              <w:divsChild>
                <w:div w:id="1393700281">
                  <w:marLeft w:val="0"/>
                  <w:marRight w:val="0"/>
                  <w:marTop w:val="0"/>
                  <w:marBottom w:val="0"/>
                  <w:divBdr>
                    <w:top w:val="none" w:sz="0" w:space="0" w:color="auto"/>
                    <w:left w:val="none" w:sz="0" w:space="0" w:color="auto"/>
                    <w:bottom w:val="none" w:sz="0" w:space="0" w:color="auto"/>
                    <w:right w:val="none" w:sz="0" w:space="0" w:color="auto"/>
                  </w:divBdr>
                  <w:divsChild>
                    <w:div w:id="370350668">
                      <w:marLeft w:val="0"/>
                      <w:marRight w:val="0"/>
                      <w:marTop w:val="0"/>
                      <w:marBottom w:val="0"/>
                      <w:divBdr>
                        <w:top w:val="none" w:sz="0" w:space="0" w:color="auto"/>
                        <w:left w:val="none" w:sz="0" w:space="0" w:color="auto"/>
                        <w:bottom w:val="none" w:sz="0" w:space="0" w:color="auto"/>
                        <w:right w:val="none" w:sz="0" w:space="0" w:color="auto"/>
                      </w:divBdr>
                      <w:divsChild>
                        <w:div w:id="1388072446">
                          <w:marLeft w:val="0"/>
                          <w:marRight w:val="0"/>
                          <w:marTop w:val="0"/>
                          <w:marBottom w:val="0"/>
                          <w:divBdr>
                            <w:top w:val="none" w:sz="0" w:space="0" w:color="auto"/>
                            <w:left w:val="none" w:sz="0" w:space="0" w:color="auto"/>
                            <w:bottom w:val="none" w:sz="0" w:space="0" w:color="auto"/>
                            <w:right w:val="none" w:sz="0" w:space="0" w:color="auto"/>
                          </w:divBdr>
                          <w:divsChild>
                            <w:div w:id="317536776">
                              <w:marLeft w:val="0"/>
                              <w:marRight w:val="0"/>
                              <w:marTop w:val="0"/>
                              <w:marBottom w:val="0"/>
                              <w:divBdr>
                                <w:top w:val="none" w:sz="0" w:space="0" w:color="auto"/>
                                <w:left w:val="none" w:sz="0" w:space="0" w:color="auto"/>
                                <w:bottom w:val="none" w:sz="0" w:space="0" w:color="auto"/>
                                <w:right w:val="none" w:sz="0" w:space="0" w:color="auto"/>
                              </w:divBdr>
                              <w:divsChild>
                                <w:div w:id="187451841">
                                  <w:marLeft w:val="0"/>
                                  <w:marRight w:val="0"/>
                                  <w:marTop w:val="0"/>
                                  <w:marBottom w:val="0"/>
                                  <w:divBdr>
                                    <w:top w:val="none" w:sz="0" w:space="0" w:color="auto"/>
                                    <w:left w:val="none" w:sz="0" w:space="0" w:color="auto"/>
                                    <w:bottom w:val="none" w:sz="0" w:space="0" w:color="auto"/>
                                    <w:right w:val="none" w:sz="0" w:space="0" w:color="auto"/>
                                  </w:divBdr>
                                  <w:divsChild>
                                    <w:div w:id="1977838079">
                                      <w:marLeft w:val="0"/>
                                      <w:marRight w:val="0"/>
                                      <w:marTop w:val="0"/>
                                      <w:marBottom w:val="0"/>
                                      <w:divBdr>
                                        <w:top w:val="none" w:sz="0" w:space="0" w:color="auto"/>
                                        <w:left w:val="none" w:sz="0" w:space="0" w:color="auto"/>
                                        <w:bottom w:val="none" w:sz="0" w:space="0" w:color="auto"/>
                                        <w:right w:val="none" w:sz="0" w:space="0" w:color="auto"/>
                                      </w:divBdr>
                                      <w:divsChild>
                                        <w:div w:id="19705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917607">
          <w:marLeft w:val="0"/>
          <w:marRight w:val="0"/>
          <w:marTop w:val="0"/>
          <w:marBottom w:val="0"/>
          <w:divBdr>
            <w:top w:val="none" w:sz="0" w:space="0" w:color="auto"/>
            <w:left w:val="none" w:sz="0" w:space="0" w:color="auto"/>
            <w:bottom w:val="none" w:sz="0" w:space="0" w:color="auto"/>
            <w:right w:val="none" w:sz="0" w:space="0" w:color="auto"/>
          </w:divBdr>
          <w:divsChild>
            <w:div w:id="91752429">
              <w:marLeft w:val="0"/>
              <w:marRight w:val="0"/>
              <w:marTop w:val="0"/>
              <w:marBottom w:val="0"/>
              <w:divBdr>
                <w:top w:val="none" w:sz="0" w:space="0" w:color="auto"/>
                <w:left w:val="none" w:sz="0" w:space="0" w:color="auto"/>
                <w:bottom w:val="none" w:sz="0" w:space="0" w:color="auto"/>
                <w:right w:val="none" w:sz="0" w:space="0" w:color="auto"/>
              </w:divBdr>
              <w:divsChild>
                <w:div w:id="1538197821">
                  <w:marLeft w:val="0"/>
                  <w:marRight w:val="0"/>
                  <w:marTop w:val="0"/>
                  <w:marBottom w:val="0"/>
                  <w:divBdr>
                    <w:top w:val="none" w:sz="0" w:space="0" w:color="auto"/>
                    <w:left w:val="none" w:sz="0" w:space="0" w:color="auto"/>
                    <w:bottom w:val="none" w:sz="0" w:space="0" w:color="auto"/>
                    <w:right w:val="none" w:sz="0" w:space="0" w:color="auto"/>
                  </w:divBdr>
                  <w:divsChild>
                    <w:div w:id="429358538">
                      <w:marLeft w:val="0"/>
                      <w:marRight w:val="0"/>
                      <w:marTop w:val="0"/>
                      <w:marBottom w:val="0"/>
                      <w:divBdr>
                        <w:top w:val="none" w:sz="0" w:space="0" w:color="auto"/>
                        <w:left w:val="none" w:sz="0" w:space="0" w:color="auto"/>
                        <w:bottom w:val="none" w:sz="0" w:space="0" w:color="auto"/>
                        <w:right w:val="none" w:sz="0" w:space="0" w:color="auto"/>
                      </w:divBdr>
                      <w:divsChild>
                        <w:div w:id="982663533">
                          <w:marLeft w:val="0"/>
                          <w:marRight w:val="0"/>
                          <w:marTop w:val="0"/>
                          <w:marBottom w:val="0"/>
                          <w:divBdr>
                            <w:top w:val="none" w:sz="0" w:space="0" w:color="auto"/>
                            <w:left w:val="none" w:sz="0" w:space="0" w:color="auto"/>
                            <w:bottom w:val="none" w:sz="0" w:space="0" w:color="auto"/>
                            <w:right w:val="none" w:sz="0" w:space="0" w:color="auto"/>
                          </w:divBdr>
                          <w:divsChild>
                            <w:div w:id="153956987">
                              <w:marLeft w:val="0"/>
                              <w:marRight w:val="0"/>
                              <w:marTop w:val="0"/>
                              <w:marBottom w:val="0"/>
                              <w:divBdr>
                                <w:top w:val="none" w:sz="0" w:space="0" w:color="auto"/>
                                <w:left w:val="none" w:sz="0" w:space="0" w:color="auto"/>
                                <w:bottom w:val="none" w:sz="0" w:space="0" w:color="auto"/>
                                <w:right w:val="none" w:sz="0" w:space="0" w:color="auto"/>
                              </w:divBdr>
                              <w:divsChild>
                                <w:div w:id="2822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591584">
                  <w:marLeft w:val="0"/>
                  <w:marRight w:val="0"/>
                  <w:marTop w:val="0"/>
                  <w:marBottom w:val="0"/>
                  <w:divBdr>
                    <w:top w:val="none" w:sz="0" w:space="0" w:color="auto"/>
                    <w:left w:val="none" w:sz="0" w:space="0" w:color="auto"/>
                    <w:bottom w:val="none" w:sz="0" w:space="0" w:color="auto"/>
                    <w:right w:val="none" w:sz="0" w:space="0" w:color="auto"/>
                  </w:divBdr>
                  <w:divsChild>
                    <w:div w:id="1052195071">
                      <w:marLeft w:val="0"/>
                      <w:marRight w:val="0"/>
                      <w:marTop w:val="0"/>
                      <w:marBottom w:val="0"/>
                      <w:divBdr>
                        <w:top w:val="none" w:sz="0" w:space="0" w:color="auto"/>
                        <w:left w:val="none" w:sz="0" w:space="0" w:color="auto"/>
                        <w:bottom w:val="none" w:sz="0" w:space="0" w:color="auto"/>
                        <w:right w:val="none" w:sz="0" w:space="0" w:color="auto"/>
                      </w:divBdr>
                      <w:divsChild>
                        <w:div w:id="287128515">
                          <w:marLeft w:val="0"/>
                          <w:marRight w:val="0"/>
                          <w:marTop w:val="0"/>
                          <w:marBottom w:val="0"/>
                          <w:divBdr>
                            <w:top w:val="none" w:sz="0" w:space="0" w:color="auto"/>
                            <w:left w:val="none" w:sz="0" w:space="0" w:color="auto"/>
                            <w:bottom w:val="none" w:sz="0" w:space="0" w:color="auto"/>
                            <w:right w:val="none" w:sz="0" w:space="0" w:color="auto"/>
                          </w:divBdr>
                          <w:divsChild>
                            <w:div w:id="1463229135">
                              <w:marLeft w:val="0"/>
                              <w:marRight w:val="0"/>
                              <w:marTop w:val="0"/>
                              <w:marBottom w:val="0"/>
                              <w:divBdr>
                                <w:top w:val="none" w:sz="0" w:space="0" w:color="auto"/>
                                <w:left w:val="none" w:sz="0" w:space="0" w:color="auto"/>
                                <w:bottom w:val="none" w:sz="0" w:space="0" w:color="auto"/>
                                <w:right w:val="none" w:sz="0" w:space="0" w:color="auto"/>
                              </w:divBdr>
                              <w:divsChild>
                                <w:div w:id="773718936">
                                  <w:marLeft w:val="0"/>
                                  <w:marRight w:val="0"/>
                                  <w:marTop w:val="0"/>
                                  <w:marBottom w:val="0"/>
                                  <w:divBdr>
                                    <w:top w:val="none" w:sz="0" w:space="0" w:color="auto"/>
                                    <w:left w:val="none" w:sz="0" w:space="0" w:color="auto"/>
                                    <w:bottom w:val="none" w:sz="0" w:space="0" w:color="auto"/>
                                    <w:right w:val="none" w:sz="0" w:space="0" w:color="auto"/>
                                  </w:divBdr>
                                  <w:divsChild>
                                    <w:div w:id="6671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845346">
                          <w:marLeft w:val="0"/>
                          <w:marRight w:val="0"/>
                          <w:marTop w:val="0"/>
                          <w:marBottom w:val="0"/>
                          <w:divBdr>
                            <w:top w:val="none" w:sz="0" w:space="0" w:color="auto"/>
                            <w:left w:val="none" w:sz="0" w:space="0" w:color="auto"/>
                            <w:bottom w:val="none" w:sz="0" w:space="0" w:color="auto"/>
                            <w:right w:val="none" w:sz="0" w:space="0" w:color="auto"/>
                          </w:divBdr>
                          <w:divsChild>
                            <w:div w:id="1322390839">
                              <w:marLeft w:val="0"/>
                              <w:marRight w:val="0"/>
                              <w:marTop w:val="0"/>
                              <w:marBottom w:val="0"/>
                              <w:divBdr>
                                <w:top w:val="none" w:sz="0" w:space="0" w:color="auto"/>
                                <w:left w:val="none" w:sz="0" w:space="0" w:color="auto"/>
                                <w:bottom w:val="none" w:sz="0" w:space="0" w:color="auto"/>
                                <w:right w:val="none" w:sz="0" w:space="0" w:color="auto"/>
                              </w:divBdr>
                              <w:divsChild>
                                <w:div w:id="44766735">
                                  <w:marLeft w:val="0"/>
                                  <w:marRight w:val="0"/>
                                  <w:marTop w:val="0"/>
                                  <w:marBottom w:val="0"/>
                                  <w:divBdr>
                                    <w:top w:val="none" w:sz="0" w:space="0" w:color="auto"/>
                                    <w:left w:val="none" w:sz="0" w:space="0" w:color="auto"/>
                                    <w:bottom w:val="none" w:sz="0" w:space="0" w:color="auto"/>
                                    <w:right w:val="none" w:sz="0" w:space="0" w:color="auto"/>
                                  </w:divBdr>
                                  <w:divsChild>
                                    <w:div w:id="13022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760505">
          <w:marLeft w:val="0"/>
          <w:marRight w:val="0"/>
          <w:marTop w:val="0"/>
          <w:marBottom w:val="0"/>
          <w:divBdr>
            <w:top w:val="none" w:sz="0" w:space="0" w:color="auto"/>
            <w:left w:val="none" w:sz="0" w:space="0" w:color="auto"/>
            <w:bottom w:val="none" w:sz="0" w:space="0" w:color="auto"/>
            <w:right w:val="none" w:sz="0" w:space="0" w:color="auto"/>
          </w:divBdr>
          <w:divsChild>
            <w:div w:id="1993361611">
              <w:marLeft w:val="0"/>
              <w:marRight w:val="0"/>
              <w:marTop w:val="0"/>
              <w:marBottom w:val="0"/>
              <w:divBdr>
                <w:top w:val="none" w:sz="0" w:space="0" w:color="auto"/>
                <w:left w:val="none" w:sz="0" w:space="0" w:color="auto"/>
                <w:bottom w:val="none" w:sz="0" w:space="0" w:color="auto"/>
                <w:right w:val="none" w:sz="0" w:space="0" w:color="auto"/>
              </w:divBdr>
              <w:divsChild>
                <w:div w:id="1667399632">
                  <w:marLeft w:val="0"/>
                  <w:marRight w:val="0"/>
                  <w:marTop w:val="0"/>
                  <w:marBottom w:val="0"/>
                  <w:divBdr>
                    <w:top w:val="none" w:sz="0" w:space="0" w:color="auto"/>
                    <w:left w:val="none" w:sz="0" w:space="0" w:color="auto"/>
                    <w:bottom w:val="none" w:sz="0" w:space="0" w:color="auto"/>
                    <w:right w:val="none" w:sz="0" w:space="0" w:color="auto"/>
                  </w:divBdr>
                  <w:divsChild>
                    <w:div w:id="369497883">
                      <w:marLeft w:val="0"/>
                      <w:marRight w:val="0"/>
                      <w:marTop w:val="0"/>
                      <w:marBottom w:val="0"/>
                      <w:divBdr>
                        <w:top w:val="none" w:sz="0" w:space="0" w:color="auto"/>
                        <w:left w:val="none" w:sz="0" w:space="0" w:color="auto"/>
                        <w:bottom w:val="none" w:sz="0" w:space="0" w:color="auto"/>
                        <w:right w:val="none" w:sz="0" w:space="0" w:color="auto"/>
                      </w:divBdr>
                      <w:divsChild>
                        <w:div w:id="2129658210">
                          <w:marLeft w:val="0"/>
                          <w:marRight w:val="0"/>
                          <w:marTop w:val="0"/>
                          <w:marBottom w:val="0"/>
                          <w:divBdr>
                            <w:top w:val="none" w:sz="0" w:space="0" w:color="auto"/>
                            <w:left w:val="none" w:sz="0" w:space="0" w:color="auto"/>
                            <w:bottom w:val="none" w:sz="0" w:space="0" w:color="auto"/>
                            <w:right w:val="none" w:sz="0" w:space="0" w:color="auto"/>
                          </w:divBdr>
                          <w:divsChild>
                            <w:div w:id="1344942547">
                              <w:marLeft w:val="0"/>
                              <w:marRight w:val="0"/>
                              <w:marTop w:val="0"/>
                              <w:marBottom w:val="0"/>
                              <w:divBdr>
                                <w:top w:val="none" w:sz="0" w:space="0" w:color="auto"/>
                                <w:left w:val="none" w:sz="0" w:space="0" w:color="auto"/>
                                <w:bottom w:val="none" w:sz="0" w:space="0" w:color="auto"/>
                                <w:right w:val="none" w:sz="0" w:space="0" w:color="auto"/>
                              </w:divBdr>
                              <w:divsChild>
                                <w:div w:id="1544054019">
                                  <w:marLeft w:val="0"/>
                                  <w:marRight w:val="0"/>
                                  <w:marTop w:val="0"/>
                                  <w:marBottom w:val="0"/>
                                  <w:divBdr>
                                    <w:top w:val="none" w:sz="0" w:space="0" w:color="auto"/>
                                    <w:left w:val="none" w:sz="0" w:space="0" w:color="auto"/>
                                    <w:bottom w:val="none" w:sz="0" w:space="0" w:color="auto"/>
                                    <w:right w:val="none" w:sz="0" w:space="0" w:color="auto"/>
                                  </w:divBdr>
                                  <w:divsChild>
                                    <w:div w:id="685643126">
                                      <w:marLeft w:val="0"/>
                                      <w:marRight w:val="0"/>
                                      <w:marTop w:val="0"/>
                                      <w:marBottom w:val="0"/>
                                      <w:divBdr>
                                        <w:top w:val="none" w:sz="0" w:space="0" w:color="auto"/>
                                        <w:left w:val="none" w:sz="0" w:space="0" w:color="auto"/>
                                        <w:bottom w:val="none" w:sz="0" w:space="0" w:color="auto"/>
                                        <w:right w:val="none" w:sz="0" w:space="0" w:color="auto"/>
                                      </w:divBdr>
                                      <w:divsChild>
                                        <w:div w:id="179740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360431">
          <w:marLeft w:val="0"/>
          <w:marRight w:val="0"/>
          <w:marTop w:val="0"/>
          <w:marBottom w:val="0"/>
          <w:divBdr>
            <w:top w:val="none" w:sz="0" w:space="0" w:color="auto"/>
            <w:left w:val="none" w:sz="0" w:space="0" w:color="auto"/>
            <w:bottom w:val="none" w:sz="0" w:space="0" w:color="auto"/>
            <w:right w:val="none" w:sz="0" w:space="0" w:color="auto"/>
          </w:divBdr>
          <w:divsChild>
            <w:div w:id="1065571369">
              <w:marLeft w:val="0"/>
              <w:marRight w:val="0"/>
              <w:marTop w:val="0"/>
              <w:marBottom w:val="0"/>
              <w:divBdr>
                <w:top w:val="none" w:sz="0" w:space="0" w:color="auto"/>
                <w:left w:val="none" w:sz="0" w:space="0" w:color="auto"/>
                <w:bottom w:val="none" w:sz="0" w:space="0" w:color="auto"/>
                <w:right w:val="none" w:sz="0" w:space="0" w:color="auto"/>
              </w:divBdr>
              <w:divsChild>
                <w:div w:id="183787018">
                  <w:marLeft w:val="0"/>
                  <w:marRight w:val="0"/>
                  <w:marTop w:val="0"/>
                  <w:marBottom w:val="0"/>
                  <w:divBdr>
                    <w:top w:val="none" w:sz="0" w:space="0" w:color="auto"/>
                    <w:left w:val="none" w:sz="0" w:space="0" w:color="auto"/>
                    <w:bottom w:val="none" w:sz="0" w:space="0" w:color="auto"/>
                    <w:right w:val="none" w:sz="0" w:space="0" w:color="auto"/>
                  </w:divBdr>
                  <w:divsChild>
                    <w:div w:id="1215196988">
                      <w:marLeft w:val="0"/>
                      <w:marRight w:val="0"/>
                      <w:marTop w:val="0"/>
                      <w:marBottom w:val="0"/>
                      <w:divBdr>
                        <w:top w:val="none" w:sz="0" w:space="0" w:color="auto"/>
                        <w:left w:val="none" w:sz="0" w:space="0" w:color="auto"/>
                        <w:bottom w:val="none" w:sz="0" w:space="0" w:color="auto"/>
                        <w:right w:val="none" w:sz="0" w:space="0" w:color="auto"/>
                      </w:divBdr>
                      <w:divsChild>
                        <w:div w:id="1896893550">
                          <w:marLeft w:val="0"/>
                          <w:marRight w:val="0"/>
                          <w:marTop w:val="0"/>
                          <w:marBottom w:val="0"/>
                          <w:divBdr>
                            <w:top w:val="none" w:sz="0" w:space="0" w:color="auto"/>
                            <w:left w:val="none" w:sz="0" w:space="0" w:color="auto"/>
                            <w:bottom w:val="none" w:sz="0" w:space="0" w:color="auto"/>
                            <w:right w:val="none" w:sz="0" w:space="0" w:color="auto"/>
                          </w:divBdr>
                          <w:divsChild>
                            <w:div w:id="637149726">
                              <w:marLeft w:val="0"/>
                              <w:marRight w:val="0"/>
                              <w:marTop w:val="0"/>
                              <w:marBottom w:val="0"/>
                              <w:divBdr>
                                <w:top w:val="none" w:sz="0" w:space="0" w:color="auto"/>
                                <w:left w:val="none" w:sz="0" w:space="0" w:color="auto"/>
                                <w:bottom w:val="none" w:sz="0" w:space="0" w:color="auto"/>
                                <w:right w:val="none" w:sz="0" w:space="0" w:color="auto"/>
                              </w:divBdr>
                              <w:divsChild>
                                <w:div w:id="154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18636">
                  <w:marLeft w:val="0"/>
                  <w:marRight w:val="0"/>
                  <w:marTop w:val="0"/>
                  <w:marBottom w:val="0"/>
                  <w:divBdr>
                    <w:top w:val="none" w:sz="0" w:space="0" w:color="auto"/>
                    <w:left w:val="none" w:sz="0" w:space="0" w:color="auto"/>
                    <w:bottom w:val="none" w:sz="0" w:space="0" w:color="auto"/>
                    <w:right w:val="none" w:sz="0" w:space="0" w:color="auto"/>
                  </w:divBdr>
                  <w:divsChild>
                    <w:div w:id="1199314704">
                      <w:marLeft w:val="0"/>
                      <w:marRight w:val="0"/>
                      <w:marTop w:val="0"/>
                      <w:marBottom w:val="0"/>
                      <w:divBdr>
                        <w:top w:val="none" w:sz="0" w:space="0" w:color="auto"/>
                        <w:left w:val="none" w:sz="0" w:space="0" w:color="auto"/>
                        <w:bottom w:val="none" w:sz="0" w:space="0" w:color="auto"/>
                        <w:right w:val="none" w:sz="0" w:space="0" w:color="auto"/>
                      </w:divBdr>
                      <w:divsChild>
                        <w:div w:id="1328749855">
                          <w:marLeft w:val="0"/>
                          <w:marRight w:val="0"/>
                          <w:marTop w:val="0"/>
                          <w:marBottom w:val="0"/>
                          <w:divBdr>
                            <w:top w:val="none" w:sz="0" w:space="0" w:color="auto"/>
                            <w:left w:val="none" w:sz="0" w:space="0" w:color="auto"/>
                            <w:bottom w:val="none" w:sz="0" w:space="0" w:color="auto"/>
                            <w:right w:val="none" w:sz="0" w:space="0" w:color="auto"/>
                          </w:divBdr>
                          <w:divsChild>
                            <w:div w:id="1278177980">
                              <w:marLeft w:val="0"/>
                              <w:marRight w:val="0"/>
                              <w:marTop w:val="0"/>
                              <w:marBottom w:val="0"/>
                              <w:divBdr>
                                <w:top w:val="none" w:sz="0" w:space="0" w:color="auto"/>
                                <w:left w:val="none" w:sz="0" w:space="0" w:color="auto"/>
                                <w:bottom w:val="none" w:sz="0" w:space="0" w:color="auto"/>
                                <w:right w:val="none" w:sz="0" w:space="0" w:color="auto"/>
                              </w:divBdr>
                              <w:divsChild>
                                <w:div w:id="656761391">
                                  <w:marLeft w:val="0"/>
                                  <w:marRight w:val="0"/>
                                  <w:marTop w:val="0"/>
                                  <w:marBottom w:val="0"/>
                                  <w:divBdr>
                                    <w:top w:val="none" w:sz="0" w:space="0" w:color="auto"/>
                                    <w:left w:val="none" w:sz="0" w:space="0" w:color="auto"/>
                                    <w:bottom w:val="none" w:sz="0" w:space="0" w:color="auto"/>
                                    <w:right w:val="none" w:sz="0" w:space="0" w:color="auto"/>
                                  </w:divBdr>
                                  <w:divsChild>
                                    <w:div w:id="17093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445500">
                          <w:marLeft w:val="0"/>
                          <w:marRight w:val="0"/>
                          <w:marTop w:val="0"/>
                          <w:marBottom w:val="0"/>
                          <w:divBdr>
                            <w:top w:val="none" w:sz="0" w:space="0" w:color="auto"/>
                            <w:left w:val="none" w:sz="0" w:space="0" w:color="auto"/>
                            <w:bottom w:val="none" w:sz="0" w:space="0" w:color="auto"/>
                            <w:right w:val="none" w:sz="0" w:space="0" w:color="auto"/>
                          </w:divBdr>
                          <w:divsChild>
                            <w:div w:id="702051321">
                              <w:marLeft w:val="0"/>
                              <w:marRight w:val="0"/>
                              <w:marTop w:val="0"/>
                              <w:marBottom w:val="0"/>
                              <w:divBdr>
                                <w:top w:val="none" w:sz="0" w:space="0" w:color="auto"/>
                                <w:left w:val="none" w:sz="0" w:space="0" w:color="auto"/>
                                <w:bottom w:val="none" w:sz="0" w:space="0" w:color="auto"/>
                                <w:right w:val="none" w:sz="0" w:space="0" w:color="auto"/>
                              </w:divBdr>
                              <w:divsChild>
                                <w:div w:id="1618246279">
                                  <w:marLeft w:val="0"/>
                                  <w:marRight w:val="0"/>
                                  <w:marTop w:val="0"/>
                                  <w:marBottom w:val="0"/>
                                  <w:divBdr>
                                    <w:top w:val="none" w:sz="0" w:space="0" w:color="auto"/>
                                    <w:left w:val="none" w:sz="0" w:space="0" w:color="auto"/>
                                    <w:bottom w:val="none" w:sz="0" w:space="0" w:color="auto"/>
                                    <w:right w:val="none" w:sz="0" w:space="0" w:color="auto"/>
                                  </w:divBdr>
                                  <w:divsChild>
                                    <w:div w:id="11610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552581">
          <w:marLeft w:val="0"/>
          <w:marRight w:val="0"/>
          <w:marTop w:val="0"/>
          <w:marBottom w:val="0"/>
          <w:divBdr>
            <w:top w:val="none" w:sz="0" w:space="0" w:color="auto"/>
            <w:left w:val="none" w:sz="0" w:space="0" w:color="auto"/>
            <w:bottom w:val="none" w:sz="0" w:space="0" w:color="auto"/>
            <w:right w:val="none" w:sz="0" w:space="0" w:color="auto"/>
          </w:divBdr>
          <w:divsChild>
            <w:div w:id="1260455721">
              <w:marLeft w:val="0"/>
              <w:marRight w:val="0"/>
              <w:marTop w:val="0"/>
              <w:marBottom w:val="0"/>
              <w:divBdr>
                <w:top w:val="none" w:sz="0" w:space="0" w:color="auto"/>
                <w:left w:val="none" w:sz="0" w:space="0" w:color="auto"/>
                <w:bottom w:val="none" w:sz="0" w:space="0" w:color="auto"/>
                <w:right w:val="none" w:sz="0" w:space="0" w:color="auto"/>
              </w:divBdr>
              <w:divsChild>
                <w:div w:id="514459090">
                  <w:marLeft w:val="0"/>
                  <w:marRight w:val="0"/>
                  <w:marTop w:val="0"/>
                  <w:marBottom w:val="0"/>
                  <w:divBdr>
                    <w:top w:val="none" w:sz="0" w:space="0" w:color="auto"/>
                    <w:left w:val="none" w:sz="0" w:space="0" w:color="auto"/>
                    <w:bottom w:val="none" w:sz="0" w:space="0" w:color="auto"/>
                    <w:right w:val="none" w:sz="0" w:space="0" w:color="auto"/>
                  </w:divBdr>
                  <w:divsChild>
                    <w:div w:id="888953002">
                      <w:marLeft w:val="0"/>
                      <w:marRight w:val="0"/>
                      <w:marTop w:val="0"/>
                      <w:marBottom w:val="0"/>
                      <w:divBdr>
                        <w:top w:val="none" w:sz="0" w:space="0" w:color="auto"/>
                        <w:left w:val="none" w:sz="0" w:space="0" w:color="auto"/>
                        <w:bottom w:val="none" w:sz="0" w:space="0" w:color="auto"/>
                        <w:right w:val="none" w:sz="0" w:space="0" w:color="auto"/>
                      </w:divBdr>
                      <w:divsChild>
                        <w:div w:id="728193906">
                          <w:marLeft w:val="0"/>
                          <w:marRight w:val="0"/>
                          <w:marTop w:val="0"/>
                          <w:marBottom w:val="0"/>
                          <w:divBdr>
                            <w:top w:val="none" w:sz="0" w:space="0" w:color="auto"/>
                            <w:left w:val="none" w:sz="0" w:space="0" w:color="auto"/>
                            <w:bottom w:val="none" w:sz="0" w:space="0" w:color="auto"/>
                            <w:right w:val="none" w:sz="0" w:space="0" w:color="auto"/>
                          </w:divBdr>
                          <w:divsChild>
                            <w:div w:id="1125999861">
                              <w:marLeft w:val="0"/>
                              <w:marRight w:val="0"/>
                              <w:marTop w:val="0"/>
                              <w:marBottom w:val="0"/>
                              <w:divBdr>
                                <w:top w:val="none" w:sz="0" w:space="0" w:color="auto"/>
                                <w:left w:val="none" w:sz="0" w:space="0" w:color="auto"/>
                                <w:bottom w:val="none" w:sz="0" w:space="0" w:color="auto"/>
                                <w:right w:val="none" w:sz="0" w:space="0" w:color="auto"/>
                              </w:divBdr>
                              <w:divsChild>
                                <w:div w:id="1881823403">
                                  <w:marLeft w:val="0"/>
                                  <w:marRight w:val="0"/>
                                  <w:marTop w:val="0"/>
                                  <w:marBottom w:val="0"/>
                                  <w:divBdr>
                                    <w:top w:val="none" w:sz="0" w:space="0" w:color="auto"/>
                                    <w:left w:val="none" w:sz="0" w:space="0" w:color="auto"/>
                                    <w:bottom w:val="none" w:sz="0" w:space="0" w:color="auto"/>
                                    <w:right w:val="none" w:sz="0" w:space="0" w:color="auto"/>
                                  </w:divBdr>
                                  <w:divsChild>
                                    <w:div w:id="390617811">
                                      <w:marLeft w:val="0"/>
                                      <w:marRight w:val="0"/>
                                      <w:marTop w:val="0"/>
                                      <w:marBottom w:val="0"/>
                                      <w:divBdr>
                                        <w:top w:val="none" w:sz="0" w:space="0" w:color="auto"/>
                                        <w:left w:val="none" w:sz="0" w:space="0" w:color="auto"/>
                                        <w:bottom w:val="none" w:sz="0" w:space="0" w:color="auto"/>
                                        <w:right w:val="none" w:sz="0" w:space="0" w:color="auto"/>
                                      </w:divBdr>
                                      <w:divsChild>
                                        <w:div w:id="10941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016313">
          <w:marLeft w:val="0"/>
          <w:marRight w:val="0"/>
          <w:marTop w:val="0"/>
          <w:marBottom w:val="0"/>
          <w:divBdr>
            <w:top w:val="none" w:sz="0" w:space="0" w:color="auto"/>
            <w:left w:val="none" w:sz="0" w:space="0" w:color="auto"/>
            <w:bottom w:val="none" w:sz="0" w:space="0" w:color="auto"/>
            <w:right w:val="none" w:sz="0" w:space="0" w:color="auto"/>
          </w:divBdr>
          <w:divsChild>
            <w:div w:id="1751585117">
              <w:marLeft w:val="0"/>
              <w:marRight w:val="0"/>
              <w:marTop w:val="0"/>
              <w:marBottom w:val="0"/>
              <w:divBdr>
                <w:top w:val="none" w:sz="0" w:space="0" w:color="auto"/>
                <w:left w:val="none" w:sz="0" w:space="0" w:color="auto"/>
                <w:bottom w:val="none" w:sz="0" w:space="0" w:color="auto"/>
                <w:right w:val="none" w:sz="0" w:space="0" w:color="auto"/>
              </w:divBdr>
              <w:divsChild>
                <w:div w:id="2060744545">
                  <w:marLeft w:val="0"/>
                  <w:marRight w:val="0"/>
                  <w:marTop w:val="0"/>
                  <w:marBottom w:val="0"/>
                  <w:divBdr>
                    <w:top w:val="none" w:sz="0" w:space="0" w:color="auto"/>
                    <w:left w:val="none" w:sz="0" w:space="0" w:color="auto"/>
                    <w:bottom w:val="none" w:sz="0" w:space="0" w:color="auto"/>
                    <w:right w:val="none" w:sz="0" w:space="0" w:color="auto"/>
                  </w:divBdr>
                  <w:divsChild>
                    <w:div w:id="922447586">
                      <w:marLeft w:val="0"/>
                      <w:marRight w:val="0"/>
                      <w:marTop w:val="0"/>
                      <w:marBottom w:val="0"/>
                      <w:divBdr>
                        <w:top w:val="none" w:sz="0" w:space="0" w:color="auto"/>
                        <w:left w:val="none" w:sz="0" w:space="0" w:color="auto"/>
                        <w:bottom w:val="none" w:sz="0" w:space="0" w:color="auto"/>
                        <w:right w:val="none" w:sz="0" w:space="0" w:color="auto"/>
                      </w:divBdr>
                      <w:divsChild>
                        <w:div w:id="1493374338">
                          <w:marLeft w:val="0"/>
                          <w:marRight w:val="0"/>
                          <w:marTop w:val="0"/>
                          <w:marBottom w:val="0"/>
                          <w:divBdr>
                            <w:top w:val="none" w:sz="0" w:space="0" w:color="auto"/>
                            <w:left w:val="none" w:sz="0" w:space="0" w:color="auto"/>
                            <w:bottom w:val="none" w:sz="0" w:space="0" w:color="auto"/>
                            <w:right w:val="none" w:sz="0" w:space="0" w:color="auto"/>
                          </w:divBdr>
                          <w:divsChild>
                            <w:div w:id="710887398">
                              <w:marLeft w:val="0"/>
                              <w:marRight w:val="0"/>
                              <w:marTop w:val="0"/>
                              <w:marBottom w:val="0"/>
                              <w:divBdr>
                                <w:top w:val="none" w:sz="0" w:space="0" w:color="auto"/>
                                <w:left w:val="none" w:sz="0" w:space="0" w:color="auto"/>
                                <w:bottom w:val="none" w:sz="0" w:space="0" w:color="auto"/>
                                <w:right w:val="none" w:sz="0" w:space="0" w:color="auto"/>
                              </w:divBdr>
                              <w:divsChild>
                                <w:div w:id="105778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545805">
                  <w:marLeft w:val="0"/>
                  <w:marRight w:val="0"/>
                  <w:marTop w:val="0"/>
                  <w:marBottom w:val="0"/>
                  <w:divBdr>
                    <w:top w:val="none" w:sz="0" w:space="0" w:color="auto"/>
                    <w:left w:val="none" w:sz="0" w:space="0" w:color="auto"/>
                    <w:bottom w:val="none" w:sz="0" w:space="0" w:color="auto"/>
                    <w:right w:val="none" w:sz="0" w:space="0" w:color="auto"/>
                  </w:divBdr>
                  <w:divsChild>
                    <w:div w:id="1221794143">
                      <w:marLeft w:val="0"/>
                      <w:marRight w:val="0"/>
                      <w:marTop w:val="0"/>
                      <w:marBottom w:val="0"/>
                      <w:divBdr>
                        <w:top w:val="none" w:sz="0" w:space="0" w:color="auto"/>
                        <w:left w:val="none" w:sz="0" w:space="0" w:color="auto"/>
                        <w:bottom w:val="none" w:sz="0" w:space="0" w:color="auto"/>
                        <w:right w:val="none" w:sz="0" w:space="0" w:color="auto"/>
                      </w:divBdr>
                      <w:divsChild>
                        <w:div w:id="784078258">
                          <w:marLeft w:val="0"/>
                          <w:marRight w:val="0"/>
                          <w:marTop w:val="0"/>
                          <w:marBottom w:val="0"/>
                          <w:divBdr>
                            <w:top w:val="none" w:sz="0" w:space="0" w:color="auto"/>
                            <w:left w:val="none" w:sz="0" w:space="0" w:color="auto"/>
                            <w:bottom w:val="none" w:sz="0" w:space="0" w:color="auto"/>
                            <w:right w:val="none" w:sz="0" w:space="0" w:color="auto"/>
                          </w:divBdr>
                          <w:divsChild>
                            <w:div w:id="2055810523">
                              <w:marLeft w:val="0"/>
                              <w:marRight w:val="0"/>
                              <w:marTop w:val="0"/>
                              <w:marBottom w:val="0"/>
                              <w:divBdr>
                                <w:top w:val="none" w:sz="0" w:space="0" w:color="auto"/>
                                <w:left w:val="none" w:sz="0" w:space="0" w:color="auto"/>
                                <w:bottom w:val="none" w:sz="0" w:space="0" w:color="auto"/>
                                <w:right w:val="none" w:sz="0" w:space="0" w:color="auto"/>
                              </w:divBdr>
                              <w:divsChild>
                                <w:div w:id="508178909">
                                  <w:marLeft w:val="0"/>
                                  <w:marRight w:val="0"/>
                                  <w:marTop w:val="0"/>
                                  <w:marBottom w:val="0"/>
                                  <w:divBdr>
                                    <w:top w:val="none" w:sz="0" w:space="0" w:color="auto"/>
                                    <w:left w:val="none" w:sz="0" w:space="0" w:color="auto"/>
                                    <w:bottom w:val="none" w:sz="0" w:space="0" w:color="auto"/>
                                    <w:right w:val="none" w:sz="0" w:space="0" w:color="auto"/>
                                  </w:divBdr>
                                  <w:divsChild>
                                    <w:div w:id="3623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599060">
                          <w:marLeft w:val="0"/>
                          <w:marRight w:val="0"/>
                          <w:marTop w:val="0"/>
                          <w:marBottom w:val="0"/>
                          <w:divBdr>
                            <w:top w:val="none" w:sz="0" w:space="0" w:color="auto"/>
                            <w:left w:val="none" w:sz="0" w:space="0" w:color="auto"/>
                            <w:bottom w:val="none" w:sz="0" w:space="0" w:color="auto"/>
                            <w:right w:val="none" w:sz="0" w:space="0" w:color="auto"/>
                          </w:divBdr>
                          <w:divsChild>
                            <w:div w:id="1391004515">
                              <w:marLeft w:val="0"/>
                              <w:marRight w:val="0"/>
                              <w:marTop w:val="0"/>
                              <w:marBottom w:val="0"/>
                              <w:divBdr>
                                <w:top w:val="none" w:sz="0" w:space="0" w:color="auto"/>
                                <w:left w:val="none" w:sz="0" w:space="0" w:color="auto"/>
                                <w:bottom w:val="none" w:sz="0" w:space="0" w:color="auto"/>
                                <w:right w:val="none" w:sz="0" w:space="0" w:color="auto"/>
                              </w:divBdr>
                              <w:divsChild>
                                <w:div w:id="1513641625">
                                  <w:marLeft w:val="0"/>
                                  <w:marRight w:val="0"/>
                                  <w:marTop w:val="0"/>
                                  <w:marBottom w:val="0"/>
                                  <w:divBdr>
                                    <w:top w:val="none" w:sz="0" w:space="0" w:color="auto"/>
                                    <w:left w:val="none" w:sz="0" w:space="0" w:color="auto"/>
                                    <w:bottom w:val="none" w:sz="0" w:space="0" w:color="auto"/>
                                    <w:right w:val="none" w:sz="0" w:space="0" w:color="auto"/>
                                  </w:divBdr>
                                  <w:divsChild>
                                    <w:div w:id="15611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736043">
          <w:marLeft w:val="0"/>
          <w:marRight w:val="0"/>
          <w:marTop w:val="0"/>
          <w:marBottom w:val="0"/>
          <w:divBdr>
            <w:top w:val="none" w:sz="0" w:space="0" w:color="auto"/>
            <w:left w:val="none" w:sz="0" w:space="0" w:color="auto"/>
            <w:bottom w:val="none" w:sz="0" w:space="0" w:color="auto"/>
            <w:right w:val="none" w:sz="0" w:space="0" w:color="auto"/>
          </w:divBdr>
          <w:divsChild>
            <w:div w:id="1257594013">
              <w:marLeft w:val="0"/>
              <w:marRight w:val="0"/>
              <w:marTop w:val="0"/>
              <w:marBottom w:val="0"/>
              <w:divBdr>
                <w:top w:val="none" w:sz="0" w:space="0" w:color="auto"/>
                <w:left w:val="none" w:sz="0" w:space="0" w:color="auto"/>
                <w:bottom w:val="none" w:sz="0" w:space="0" w:color="auto"/>
                <w:right w:val="none" w:sz="0" w:space="0" w:color="auto"/>
              </w:divBdr>
              <w:divsChild>
                <w:div w:id="1700005316">
                  <w:marLeft w:val="0"/>
                  <w:marRight w:val="0"/>
                  <w:marTop w:val="0"/>
                  <w:marBottom w:val="0"/>
                  <w:divBdr>
                    <w:top w:val="none" w:sz="0" w:space="0" w:color="auto"/>
                    <w:left w:val="none" w:sz="0" w:space="0" w:color="auto"/>
                    <w:bottom w:val="none" w:sz="0" w:space="0" w:color="auto"/>
                    <w:right w:val="none" w:sz="0" w:space="0" w:color="auto"/>
                  </w:divBdr>
                  <w:divsChild>
                    <w:div w:id="2133012002">
                      <w:marLeft w:val="0"/>
                      <w:marRight w:val="0"/>
                      <w:marTop w:val="0"/>
                      <w:marBottom w:val="0"/>
                      <w:divBdr>
                        <w:top w:val="none" w:sz="0" w:space="0" w:color="auto"/>
                        <w:left w:val="none" w:sz="0" w:space="0" w:color="auto"/>
                        <w:bottom w:val="none" w:sz="0" w:space="0" w:color="auto"/>
                        <w:right w:val="none" w:sz="0" w:space="0" w:color="auto"/>
                      </w:divBdr>
                      <w:divsChild>
                        <w:div w:id="424767305">
                          <w:marLeft w:val="0"/>
                          <w:marRight w:val="0"/>
                          <w:marTop w:val="0"/>
                          <w:marBottom w:val="0"/>
                          <w:divBdr>
                            <w:top w:val="none" w:sz="0" w:space="0" w:color="auto"/>
                            <w:left w:val="none" w:sz="0" w:space="0" w:color="auto"/>
                            <w:bottom w:val="none" w:sz="0" w:space="0" w:color="auto"/>
                            <w:right w:val="none" w:sz="0" w:space="0" w:color="auto"/>
                          </w:divBdr>
                          <w:divsChild>
                            <w:div w:id="1400245446">
                              <w:marLeft w:val="0"/>
                              <w:marRight w:val="0"/>
                              <w:marTop w:val="0"/>
                              <w:marBottom w:val="0"/>
                              <w:divBdr>
                                <w:top w:val="none" w:sz="0" w:space="0" w:color="auto"/>
                                <w:left w:val="none" w:sz="0" w:space="0" w:color="auto"/>
                                <w:bottom w:val="none" w:sz="0" w:space="0" w:color="auto"/>
                                <w:right w:val="none" w:sz="0" w:space="0" w:color="auto"/>
                              </w:divBdr>
                              <w:divsChild>
                                <w:div w:id="1938978513">
                                  <w:marLeft w:val="0"/>
                                  <w:marRight w:val="0"/>
                                  <w:marTop w:val="0"/>
                                  <w:marBottom w:val="0"/>
                                  <w:divBdr>
                                    <w:top w:val="none" w:sz="0" w:space="0" w:color="auto"/>
                                    <w:left w:val="none" w:sz="0" w:space="0" w:color="auto"/>
                                    <w:bottom w:val="none" w:sz="0" w:space="0" w:color="auto"/>
                                    <w:right w:val="none" w:sz="0" w:space="0" w:color="auto"/>
                                  </w:divBdr>
                                  <w:divsChild>
                                    <w:div w:id="47464645">
                                      <w:marLeft w:val="0"/>
                                      <w:marRight w:val="0"/>
                                      <w:marTop w:val="0"/>
                                      <w:marBottom w:val="0"/>
                                      <w:divBdr>
                                        <w:top w:val="none" w:sz="0" w:space="0" w:color="auto"/>
                                        <w:left w:val="none" w:sz="0" w:space="0" w:color="auto"/>
                                        <w:bottom w:val="none" w:sz="0" w:space="0" w:color="auto"/>
                                        <w:right w:val="none" w:sz="0" w:space="0" w:color="auto"/>
                                      </w:divBdr>
                                      <w:divsChild>
                                        <w:div w:id="3197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6300791">
          <w:marLeft w:val="0"/>
          <w:marRight w:val="0"/>
          <w:marTop w:val="0"/>
          <w:marBottom w:val="0"/>
          <w:divBdr>
            <w:top w:val="none" w:sz="0" w:space="0" w:color="auto"/>
            <w:left w:val="none" w:sz="0" w:space="0" w:color="auto"/>
            <w:bottom w:val="none" w:sz="0" w:space="0" w:color="auto"/>
            <w:right w:val="none" w:sz="0" w:space="0" w:color="auto"/>
          </w:divBdr>
          <w:divsChild>
            <w:div w:id="1323508613">
              <w:marLeft w:val="0"/>
              <w:marRight w:val="0"/>
              <w:marTop w:val="0"/>
              <w:marBottom w:val="0"/>
              <w:divBdr>
                <w:top w:val="none" w:sz="0" w:space="0" w:color="auto"/>
                <w:left w:val="none" w:sz="0" w:space="0" w:color="auto"/>
                <w:bottom w:val="none" w:sz="0" w:space="0" w:color="auto"/>
                <w:right w:val="none" w:sz="0" w:space="0" w:color="auto"/>
              </w:divBdr>
              <w:divsChild>
                <w:div w:id="1667199200">
                  <w:marLeft w:val="0"/>
                  <w:marRight w:val="0"/>
                  <w:marTop w:val="0"/>
                  <w:marBottom w:val="0"/>
                  <w:divBdr>
                    <w:top w:val="none" w:sz="0" w:space="0" w:color="auto"/>
                    <w:left w:val="none" w:sz="0" w:space="0" w:color="auto"/>
                    <w:bottom w:val="none" w:sz="0" w:space="0" w:color="auto"/>
                    <w:right w:val="none" w:sz="0" w:space="0" w:color="auto"/>
                  </w:divBdr>
                  <w:divsChild>
                    <w:div w:id="1990598007">
                      <w:marLeft w:val="0"/>
                      <w:marRight w:val="0"/>
                      <w:marTop w:val="0"/>
                      <w:marBottom w:val="0"/>
                      <w:divBdr>
                        <w:top w:val="none" w:sz="0" w:space="0" w:color="auto"/>
                        <w:left w:val="none" w:sz="0" w:space="0" w:color="auto"/>
                        <w:bottom w:val="none" w:sz="0" w:space="0" w:color="auto"/>
                        <w:right w:val="none" w:sz="0" w:space="0" w:color="auto"/>
                      </w:divBdr>
                      <w:divsChild>
                        <w:div w:id="653486454">
                          <w:marLeft w:val="0"/>
                          <w:marRight w:val="0"/>
                          <w:marTop w:val="0"/>
                          <w:marBottom w:val="0"/>
                          <w:divBdr>
                            <w:top w:val="none" w:sz="0" w:space="0" w:color="auto"/>
                            <w:left w:val="none" w:sz="0" w:space="0" w:color="auto"/>
                            <w:bottom w:val="none" w:sz="0" w:space="0" w:color="auto"/>
                            <w:right w:val="none" w:sz="0" w:space="0" w:color="auto"/>
                          </w:divBdr>
                          <w:divsChild>
                            <w:div w:id="1368094449">
                              <w:marLeft w:val="0"/>
                              <w:marRight w:val="0"/>
                              <w:marTop w:val="0"/>
                              <w:marBottom w:val="0"/>
                              <w:divBdr>
                                <w:top w:val="none" w:sz="0" w:space="0" w:color="auto"/>
                                <w:left w:val="none" w:sz="0" w:space="0" w:color="auto"/>
                                <w:bottom w:val="none" w:sz="0" w:space="0" w:color="auto"/>
                                <w:right w:val="none" w:sz="0" w:space="0" w:color="auto"/>
                              </w:divBdr>
                              <w:divsChild>
                                <w:div w:id="3694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959052">
                  <w:marLeft w:val="0"/>
                  <w:marRight w:val="0"/>
                  <w:marTop w:val="0"/>
                  <w:marBottom w:val="0"/>
                  <w:divBdr>
                    <w:top w:val="none" w:sz="0" w:space="0" w:color="auto"/>
                    <w:left w:val="none" w:sz="0" w:space="0" w:color="auto"/>
                    <w:bottom w:val="none" w:sz="0" w:space="0" w:color="auto"/>
                    <w:right w:val="none" w:sz="0" w:space="0" w:color="auto"/>
                  </w:divBdr>
                  <w:divsChild>
                    <w:div w:id="203177189">
                      <w:marLeft w:val="0"/>
                      <w:marRight w:val="0"/>
                      <w:marTop w:val="0"/>
                      <w:marBottom w:val="0"/>
                      <w:divBdr>
                        <w:top w:val="none" w:sz="0" w:space="0" w:color="auto"/>
                        <w:left w:val="none" w:sz="0" w:space="0" w:color="auto"/>
                        <w:bottom w:val="none" w:sz="0" w:space="0" w:color="auto"/>
                        <w:right w:val="none" w:sz="0" w:space="0" w:color="auto"/>
                      </w:divBdr>
                      <w:divsChild>
                        <w:div w:id="1440754230">
                          <w:marLeft w:val="0"/>
                          <w:marRight w:val="0"/>
                          <w:marTop w:val="0"/>
                          <w:marBottom w:val="0"/>
                          <w:divBdr>
                            <w:top w:val="none" w:sz="0" w:space="0" w:color="auto"/>
                            <w:left w:val="none" w:sz="0" w:space="0" w:color="auto"/>
                            <w:bottom w:val="none" w:sz="0" w:space="0" w:color="auto"/>
                            <w:right w:val="none" w:sz="0" w:space="0" w:color="auto"/>
                          </w:divBdr>
                          <w:divsChild>
                            <w:div w:id="557669488">
                              <w:marLeft w:val="0"/>
                              <w:marRight w:val="0"/>
                              <w:marTop w:val="0"/>
                              <w:marBottom w:val="0"/>
                              <w:divBdr>
                                <w:top w:val="none" w:sz="0" w:space="0" w:color="auto"/>
                                <w:left w:val="none" w:sz="0" w:space="0" w:color="auto"/>
                                <w:bottom w:val="none" w:sz="0" w:space="0" w:color="auto"/>
                                <w:right w:val="none" w:sz="0" w:space="0" w:color="auto"/>
                              </w:divBdr>
                              <w:divsChild>
                                <w:div w:id="679160018">
                                  <w:marLeft w:val="0"/>
                                  <w:marRight w:val="0"/>
                                  <w:marTop w:val="0"/>
                                  <w:marBottom w:val="0"/>
                                  <w:divBdr>
                                    <w:top w:val="none" w:sz="0" w:space="0" w:color="auto"/>
                                    <w:left w:val="none" w:sz="0" w:space="0" w:color="auto"/>
                                    <w:bottom w:val="none" w:sz="0" w:space="0" w:color="auto"/>
                                    <w:right w:val="none" w:sz="0" w:space="0" w:color="auto"/>
                                  </w:divBdr>
                                  <w:divsChild>
                                    <w:div w:id="18620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5839">
                          <w:marLeft w:val="0"/>
                          <w:marRight w:val="0"/>
                          <w:marTop w:val="0"/>
                          <w:marBottom w:val="0"/>
                          <w:divBdr>
                            <w:top w:val="none" w:sz="0" w:space="0" w:color="auto"/>
                            <w:left w:val="none" w:sz="0" w:space="0" w:color="auto"/>
                            <w:bottom w:val="none" w:sz="0" w:space="0" w:color="auto"/>
                            <w:right w:val="none" w:sz="0" w:space="0" w:color="auto"/>
                          </w:divBdr>
                          <w:divsChild>
                            <w:div w:id="1208643569">
                              <w:marLeft w:val="0"/>
                              <w:marRight w:val="0"/>
                              <w:marTop w:val="0"/>
                              <w:marBottom w:val="0"/>
                              <w:divBdr>
                                <w:top w:val="none" w:sz="0" w:space="0" w:color="auto"/>
                                <w:left w:val="none" w:sz="0" w:space="0" w:color="auto"/>
                                <w:bottom w:val="none" w:sz="0" w:space="0" w:color="auto"/>
                                <w:right w:val="none" w:sz="0" w:space="0" w:color="auto"/>
                              </w:divBdr>
                              <w:divsChild>
                                <w:div w:id="2006738553">
                                  <w:marLeft w:val="0"/>
                                  <w:marRight w:val="0"/>
                                  <w:marTop w:val="0"/>
                                  <w:marBottom w:val="0"/>
                                  <w:divBdr>
                                    <w:top w:val="none" w:sz="0" w:space="0" w:color="auto"/>
                                    <w:left w:val="none" w:sz="0" w:space="0" w:color="auto"/>
                                    <w:bottom w:val="none" w:sz="0" w:space="0" w:color="auto"/>
                                    <w:right w:val="none" w:sz="0" w:space="0" w:color="auto"/>
                                  </w:divBdr>
                                  <w:divsChild>
                                    <w:div w:id="18151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058559">
          <w:marLeft w:val="0"/>
          <w:marRight w:val="0"/>
          <w:marTop w:val="0"/>
          <w:marBottom w:val="0"/>
          <w:divBdr>
            <w:top w:val="none" w:sz="0" w:space="0" w:color="auto"/>
            <w:left w:val="none" w:sz="0" w:space="0" w:color="auto"/>
            <w:bottom w:val="none" w:sz="0" w:space="0" w:color="auto"/>
            <w:right w:val="none" w:sz="0" w:space="0" w:color="auto"/>
          </w:divBdr>
          <w:divsChild>
            <w:div w:id="2130971173">
              <w:marLeft w:val="0"/>
              <w:marRight w:val="0"/>
              <w:marTop w:val="0"/>
              <w:marBottom w:val="0"/>
              <w:divBdr>
                <w:top w:val="none" w:sz="0" w:space="0" w:color="auto"/>
                <w:left w:val="none" w:sz="0" w:space="0" w:color="auto"/>
                <w:bottom w:val="none" w:sz="0" w:space="0" w:color="auto"/>
                <w:right w:val="none" w:sz="0" w:space="0" w:color="auto"/>
              </w:divBdr>
              <w:divsChild>
                <w:div w:id="1780906493">
                  <w:marLeft w:val="0"/>
                  <w:marRight w:val="0"/>
                  <w:marTop w:val="0"/>
                  <w:marBottom w:val="0"/>
                  <w:divBdr>
                    <w:top w:val="none" w:sz="0" w:space="0" w:color="auto"/>
                    <w:left w:val="none" w:sz="0" w:space="0" w:color="auto"/>
                    <w:bottom w:val="none" w:sz="0" w:space="0" w:color="auto"/>
                    <w:right w:val="none" w:sz="0" w:space="0" w:color="auto"/>
                  </w:divBdr>
                  <w:divsChild>
                    <w:div w:id="1531187337">
                      <w:marLeft w:val="0"/>
                      <w:marRight w:val="0"/>
                      <w:marTop w:val="0"/>
                      <w:marBottom w:val="0"/>
                      <w:divBdr>
                        <w:top w:val="none" w:sz="0" w:space="0" w:color="auto"/>
                        <w:left w:val="none" w:sz="0" w:space="0" w:color="auto"/>
                        <w:bottom w:val="none" w:sz="0" w:space="0" w:color="auto"/>
                        <w:right w:val="none" w:sz="0" w:space="0" w:color="auto"/>
                      </w:divBdr>
                      <w:divsChild>
                        <w:div w:id="1526018534">
                          <w:marLeft w:val="0"/>
                          <w:marRight w:val="0"/>
                          <w:marTop w:val="0"/>
                          <w:marBottom w:val="0"/>
                          <w:divBdr>
                            <w:top w:val="none" w:sz="0" w:space="0" w:color="auto"/>
                            <w:left w:val="none" w:sz="0" w:space="0" w:color="auto"/>
                            <w:bottom w:val="none" w:sz="0" w:space="0" w:color="auto"/>
                            <w:right w:val="none" w:sz="0" w:space="0" w:color="auto"/>
                          </w:divBdr>
                          <w:divsChild>
                            <w:div w:id="918054768">
                              <w:marLeft w:val="0"/>
                              <w:marRight w:val="0"/>
                              <w:marTop w:val="0"/>
                              <w:marBottom w:val="0"/>
                              <w:divBdr>
                                <w:top w:val="none" w:sz="0" w:space="0" w:color="auto"/>
                                <w:left w:val="none" w:sz="0" w:space="0" w:color="auto"/>
                                <w:bottom w:val="none" w:sz="0" w:space="0" w:color="auto"/>
                                <w:right w:val="none" w:sz="0" w:space="0" w:color="auto"/>
                              </w:divBdr>
                              <w:divsChild>
                                <w:div w:id="1156992107">
                                  <w:marLeft w:val="0"/>
                                  <w:marRight w:val="0"/>
                                  <w:marTop w:val="0"/>
                                  <w:marBottom w:val="0"/>
                                  <w:divBdr>
                                    <w:top w:val="none" w:sz="0" w:space="0" w:color="auto"/>
                                    <w:left w:val="none" w:sz="0" w:space="0" w:color="auto"/>
                                    <w:bottom w:val="none" w:sz="0" w:space="0" w:color="auto"/>
                                    <w:right w:val="none" w:sz="0" w:space="0" w:color="auto"/>
                                  </w:divBdr>
                                  <w:divsChild>
                                    <w:div w:id="648020357">
                                      <w:marLeft w:val="0"/>
                                      <w:marRight w:val="0"/>
                                      <w:marTop w:val="0"/>
                                      <w:marBottom w:val="0"/>
                                      <w:divBdr>
                                        <w:top w:val="none" w:sz="0" w:space="0" w:color="auto"/>
                                        <w:left w:val="none" w:sz="0" w:space="0" w:color="auto"/>
                                        <w:bottom w:val="none" w:sz="0" w:space="0" w:color="auto"/>
                                        <w:right w:val="none" w:sz="0" w:space="0" w:color="auto"/>
                                      </w:divBdr>
                                      <w:divsChild>
                                        <w:div w:id="112643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8490729">
          <w:marLeft w:val="0"/>
          <w:marRight w:val="0"/>
          <w:marTop w:val="0"/>
          <w:marBottom w:val="0"/>
          <w:divBdr>
            <w:top w:val="none" w:sz="0" w:space="0" w:color="auto"/>
            <w:left w:val="none" w:sz="0" w:space="0" w:color="auto"/>
            <w:bottom w:val="none" w:sz="0" w:space="0" w:color="auto"/>
            <w:right w:val="none" w:sz="0" w:space="0" w:color="auto"/>
          </w:divBdr>
          <w:divsChild>
            <w:div w:id="896664384">
              <w:marLeft w:val="0"/>
              <w:marRight w:val="0"/>
              <w:marTop w:val="0"/>
              <w:marBottom w:val="0"/>
              <w:divBdr>
                <w:top w:val="none" w:sz="0" w:space="0" w:color="auto"/>
                <w:left w:val="none" w:sz="0" w:space="0" w:color="auto"/>
                <w:bottom w:val="none" w:sz="0" w:space="0" w:color="auto"/>
                <w:right w:val="none" w:sz="0" w:space="0" w:color="auto"/>
              </w:divBdr>
              <w:divsChild>
                <w:div w:id="1540782802">
                  <w:marLeft w:val="0"/>
                  <w:marRight w:val="0"/>
                  <w:marTop w:val="0"/>
                  <w:marBottom w:val="0"/>
                  <w:divBdr>
                    <w:top w:val="none" w:sz="0" w:space="0" w:color="auto"/>
                    <w:left w:val="none" w:sz="0" w:space="0" w:color="auto"/>
                    <w:bottom w:val="none" w:sz="0" w:space="0" w:color="auto"/>
                    <w:right w:val="none" w:sz="0" w:space="0" w:color="auto"/>
                  </w:divBdr>
                  <w:divsChild>
                    <w:div w:id="242420689">
                      <w:marLeft w:val="0"/>
                      <w:marRight w:val="0"/>
                      <w:marTop w:val="0"/>
                      <w:marBottom w:val="0"/>
                      <w:divBdr>
                        <w:top w:val="none" w:sz="0" w:space="0" w:color="auto"/>
                        <w:left w:val="none" w:sz="0" w:space="0" w:color="auto"/>
                        <w:bottom w:val="none" w:sz="0" w:space="0" w:color="auto"/>
                        <w:right w:val="none" w:sz="0" w:space="0" w:color="auto"/>
                      </w:divBdr>
                      <w:divsChild>
                        <w:div w:id="31463499">
                          <w:marLeft w:val="0"/>
                          <w:marRight w:val="0"/>
                          <w:marTop w:val="0"/>
                          <w:marBottom w:val="0"/>
                          <w:divBdr>
                            <w:top w:val="none" w:sz="0" w:space="0" w:color="auto"/>
                            <w:left w:val="none" w:sz="0" w:space="0" w:color="auto"/>
                            <w:bottom w:val="none" w:sz="0" w:space="0" w:color="auto"/>
                            <w:right w:val="none" w:sz="0" w:space="0" w:color="auto"/>
                          </w:divBdr>
                          <w:divsChild>
                            <w:div w:id="1344438221">
                              <w:marLeft w:val="0"/>
                              <w:marRight w:val="0"/>
                              <w:marTop w:val="0"/>
                              <w:marBottom w:val="0"/>
                              <w:divBdr>
                                <w:top w:val="none" w:sz="0" w:space="0" w:color="auto"/>
                                <w:left w:val="none" w:sz="0" w:space="0" w:color="auto"/>
                                <w:bottom w:val="none" w:sz="0" w:space="0" w:color="auto"/>
                                <w:right w:val="none" w:sz="0" w:space="0" w:color="auto"/>
                              </w:divBdr>
                              <w:divsChild>
                                <w:div w:id="131688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79294">
                  <w:marLeft w:val="0"/>
                  <w:marRight w:val="0"/>
                  <w:marTop w:val="0"/>
                  <w:marBottom w:val="0"/>
                  <w:divBdr>
                    <w:top w:val="none" w:sz="0" w:space="0" w:color="auto"/>
                    <w:left w:val="none" w:sz="0" w:space="0" w:color="auto"/>
                    <w:bottom w:val="none" w:sz="0" w:space="0" w:color="auto"/>
                    <w:right w:val="none" w:sz="0" w:space="0" w:color="auto"/>
                  </w:divBdr>
                  <w:divsChild>
                    <w:div w:id="1189489466">
                      <w:marLeft w:val="0"/>
                      <w:marRight w:val="0"/>
                      <w:marTop w:val="0"/>
                      <w:marBottom w:val="0"/>
                      <w:divBdr>
                        <w:top w:val="none" w:sz="0" w:space="0" w:color="auto"/>
                        <w:left w:val="none" w:sz="0" w:space="0" w:color="auto"/>
                        <w:bottom w:val="none" w:sz="0" w:space="0" w:color="auto"/>
                        <w:right w:val="none" w:sz="0" w:space="0" w:color="auto"/>
                      </w:divBdr>
                      <w:divsChild>
                        <w:div w:id="1749158931">
                          <w:marLeft w:val="0"/>
                          <w:marRight w:val="0"/>
                          <w:marTop w:val="0"/>
                          <w:marBottom w:val="0"/>
                          <w:divBdr>
                            <w:top w:val="none" w:sz="0" w:space="0" w:color="auto"/>
                            <w:left w:val="none" w:sz="0" w:space="0" w:color="auto"/>
                            <w:bottom w:val="none" w:sz="0" w:space="0" w:color="auto"/>
                            <w:right w:val="none" w:sz="0" w:space="0" w:color="auto"/>
                          </w:divBdr>
                          <w:divsChild>
                            <w:div w:id="1883439837">
                              <w:marLeft w:val="0"/>
                              <w:marRight w:val="0"/>
                              <w:marTop w:val="0"/>
                              <w:marBottom w:val="0"/>
                              <w:divBdr>
                                <w:top w:val="none" w:sz="0" w:space="0" w:color="auto"/>
                                <w:left w:val="none" w:sz="0" w:space="0" w:color="auto"/>
                                <w:bottom w:val="none" w:sz="0" w:space="0" w:color="auto"/>
                                <w:right w:val="none" w:sz="0" w:space="0" w:color="auto"/>
                              </w:divBdr>
                              <w:divsChild>
                                <w:div w:id="1654799230">
                                  <w:marLeft w:val="0"/>
                                  <w:marRight w:val="0"/>
                                  <w:marTop w:val="0"/>
                                  <w:marBottom w:val="0"/>
                                  <w:divBdr>
                                    <w:top w:val="none" w:sz="0" w:space="0" w:color="auto"/>
                                    <w:left w:val="none" w:sz="0" w:space="0" w:color="auto"/>
                                    <w:bottom w:val="none" w:sz="0" w:space="0" w:color="auto"/>
                                    <w:right w:val="none" w:sz="0" w:space="0" w:color="auto"/>
                                  </w:divBdr>
                                  <w:divsChild>
                                    <w:div w:id="1595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732324">
                          <w:marLeft w:val="0"/>
                          <w:marRight w:val="0"/>
                          <w:marTop w:val="0"/>
                          <w:marBottom w:val="0"/>
                          <w:divBdr>
                            <w:top w:val="none" w:sz="0" w:space="0" w:color="auto"/>
                            <w:left w:val="none" w:sz="0" w:space="0" w:color="auto"/>
                            <w:bottom w:val="none" w:sz="0" w:space="0" w:color="auto"/>
                            <w:right w:val="none" w:sz="0" w:space="0" w:color="auto"/>
                          </w:divBdr>
                          <w:divsChild>
                            <w:div w:id="1526942091">
                              <w:marLeft w:val="0"/>
                              <w:marRight w:val="0"/>
                              <w:marTop w:val="0"/>
                              <w:marBottom w:val="0"/>
                              <w:divBdr>
                                <w:top w:val="none" w:sz="0" w:space="0" w:color="auto"/>
                                <w:left w:val="none" w:sz="0" w:space="0" w:color="auto"/>
                                <w:bottom w:val="none" w:sz="0" w:space="0" w:color="auto"/>
                                <w:right w:val="none" w:sz="0" w:space="0" w:color="auto"/>
                              </w:divBdr>
                              <w:divsChild>
                                <w:div w:id="1241792402">
                                  <w:marLeft w:val="0"/>
                                  <w:marRight w:val="0"/>
                                  <w:marTop w:val="0"/>
                                  <w:marBottom w:val="0"/>
                                  <w:divBdr>
                                    <w:top w:val="none" w:sz="0" w:space="0" w:color="auto"/>
                                    <w:left w:val="none" w:sz="0" w:space="0" w:color="auto"/>
                                    <w:bottom w:val="none" w:sz="0" w:space="0" w:color="auto"/>
                                    <w:right w:val="none" w:sz="0" w:space="0" w:color="auto"/>
                                  </w:divBdr>
                                  <w:divsChild>
                                    <w:div w:id="1295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369107">
          <w:marLeft w:val="0"/>
          <w:marRight w:val="0"/>
          <w:marTop w:val="0"/>
          <w:marBottom w:val="0"/>
          <w:divBdr>
            <w:top w:val="none" w:sz="0" w:space="0" w:color="auto"/>
            <w:left w:val="none" w:sz="0" w:space="0" w:color="auto"/>
            <w:bottom w:val="none" w:sz="0" w:space="0" w:color="auto"/>
            <w:right w:val="none" w:sz="0" w:space="0" w:color="auto"/>
          </w:divBdr>
          <w:divsChild>
            <w:div w:id="739137317">
              <w:marLeft w:val="0"/>
              <w:marRight w:val="0"/>
              <w:marTop w:val="0"/>
              <w:marBottom w:val="0"/>
              <w:divBdr>
                <w:top w:val="none" w:sz="0" w:space="0" w:color="auto"/>
                <w:left w:val="none" w:sz="0" w:space="0" w:color="auto"/>
                <w:bottom w:val="none" w:sz="0" w:space="0" w:color="auto"/>
                <w:right w:val="none" w:sz="0" w:space="0" w:color="auto"/>
              </w:divBdr>
              <w:divsChild>
                <w:div w:id="321081077">
                  <w:marLeft w:val="0"/>
                  <w:marRight w:val="0"/>
                  <w:marTop w:val="0"/>
                  <w:marBottom w:val="0"/>
                  <w:divBdr>
                    <w:top w:val="none" w:sz="0" w:space="0" w:color="auto"/>
                    <w:left w:val="none" w:sz="0" w:space="0" w:color="auto"/>
                    <w:bottom w:val="none" w:sz="0" w:space="0" w:color="auto"/>
                    <w:right w:val="none" w:sz="0" w:space="0" w:color="auto"/>
                  </w:divBdr>
                  <w:divsChild>
                    <w:div w:id="1982343828">
                      <w:marLeft w:val="0"/>
                      <w:marRight w:val="0"/>
                      <w:marTop w:val="0"/>
                      <w:marBottom w:val="0"/>
                      <w:divBdr>
                        <w:top w:val="none" w:sz="0" w:space="0" w:color="auto"/>
                        <w:left w:val="none" w:sz="0" w:space="0" w:color="auto"/>
                        <w:bottom w:val="none" w:sz="0" w:space="0" w:color="auto"/>
                        <w:right w:val="none" w:sz="0" w:space="0" w:color="auto"/>
                      </w:divBdr>
                      <w:divsChild>
                        <w:div w:id="235358940">
                          <w:marLeft w:val="0"/>
                          <w:marRight w:val="0"/>
                          <w:marTop w:val="0"/>
                          <w:marBottom w:val="0"/>
                          <w:divBdr>
                            <w:top w:val="none" w:sz="0" w:space="0" w:color="auto"/>
                            <w:left w:val="none" w:sz="0" w:space="0" w:color="auto"/>
                            <w:bottom w:val="none" w:sz="0" w:space="0" w:color="auto"/>
                            <w:right w:val="none" w:sz="0" w:space="0" w:color="auto"/>
                          </w:divBdr>
                          <w:divsChild>
                            <w:div w:id="1582373333">
                              <w:marLeft w:val="0"/>
                              <w:marRight w:val="0"/>
                              <w:marTop w:val="0"/>
                              <w:marBottom w:val="0"/>
                              <w:divBdr>
                                <w:top w:val="none" w:sz="0" w:space="0" w:color="auto"/>
                                <w:left w:val="none" w:sz="0" w:space="0" w:color="auto"/>
                                <w:bottom w:val="none" w:sz="0" w:space="0" w:color="auto"/>
                                <w:right w:val="none" w:sz="0" w:space="0" w:color="auto"/>
                              </w:divBdr>
                              <w:divsChild>
                                <w:div w:id="110706551">
                                  <w:marLeft w:val="0"/>
                                  <w:marRight w:val="0"/>
                                  <w:marTop w:val="0"/>
                                  <w:marBottom w:val="0"/>
                                  <w:divBdr>
                                    <w:top w:val="none" w:sz="0" w:space="0" w:color="auto"/>
                                    <w:left w:val="none" w:sz="0" w:space="0" w:color="auto"/>
                                    <w:bottom w:val="none" w:sz="0" w:space="0" w:color="auto"/>
                                    <w:right w:val="none" w:sz="0" w:space="0" w:color="auto"/>
                                  </w:divBdr>
                                  <w:divsChild>
                                    <w:div w:id="1142306420">
                                      <w:marLeft w:val="0"/>
                                      <w:marRight w:val="0"/>
                                      <w:marTop w:val="0"/>
                                      <w:marBottom w:val="0"/>
                                      <w:divBdr>
                                        <w:top w:val="none" w:sz="0" w:space="0" w:color="auto"/>
                                        <w:left w:val="none" w:sz="0" w:space="0" w:color="auto"/>
                                        <w:bottom w:val="none" w:sz="0" w:space="0" w:color="auto"/>
                                        <w:right w:val="none" w:sz="0" w:space="0" w:color="auto"/>
                                      </w:divBdr>
                                      <w:divsChild>
                                        <w:div w:id="15407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045893">
          <w:marLeft w:val="0"/>
          <w:marRight w:val="0"/>
          <w:marTop w:val="0"/>
          <w:marBottom w:val="0"/>
          <w:divBdr>
            <w:top w:val="none" w:sz="0" w:space="0" w:color="auto"/>
            <w:left w:val="none" w:sz="0" w:space="0" w:color="auto"/>
            <w:bottom w:val="none" w:sz="0" w:space="0" w:color="auto"/>
            <w:right w:val="none" w:sz="0" w:space="0" w:color="auto"/>
          </w:divBdr>
          <w:divsChild>
            <w:div w:id="501971580">
              <w:marLeft w:val="0"/>
              <w:marRight w:val="0"/>
              <w:marTop w:val="0"/>
              <w:marBottom w:val="0"/>
              <w:divBdr>
                <w:top w:val="none" w:sz="0" w:space="0" w:color="auto"/>
                <w:left w:val="none" w:sz="0" w:space="0" w:color="auto"/>
                <w:bottom w:val="none" w:sz="0" w:space="0" w:color="auto"/>
                <w:right w:val="none" w:sz="0" w:space="0" w:color="auto"/>
              </w:divBdr>
              <w:divsChild>
                <w:div w:id="1221986017">
                  <w:marLeft w:val="0"/>
                  <w:marRight w:val="0"/>
                  <w:marTop w:val="0"/>
                  <w:marBottom w:val="0"/>
                  <w:divBdr>
                    <w:top w:val="none" w:sz="0" w:space="0" w:color="auto"/>
                    <w:left w:val="none" w:sz="0" w:space="0" w:color="auto"/>
                    <w:bottom w:val="none" w:sz="0" w:space="0" w:color="auto"/>
                    <w:right w:val="none" w:sz="0" w:space="0" w:color="auto"/>
                  </w:divBdr>
                  <w:divsChild>
                    <w:div w:id="1001665638">
                      <w:marLeft w:val="0"/>
                      <w:marRight w:val="0"/>
                      <w:marTop w:val="0"/>
                      <w:marBottom w:val="0"/>
                      <w:divBdr>
                        <w:top w:val="none" w:sz="0" w:space="0" w:color="auto"/>
                        <w:left w:val="none" w:sz="0" w:space="0" w:color="auto"/>
                        <w:bottom w:val="none" w:sz="0" w:space="0" w:color="auto"/>
                        <w:right w:val="none" w:sz="0" w:space="0" w:color="auto"/>
                      </w:divBdr>
                      <w:divsChild>
                        <w:div w:id="290021985">
                          <w:marLeft w:val="0"/>
                          <w:marRight w:val="0"/>
                          <w:marTop w:val="0"/>
                          <w:marBottom w:val="0"/>
                          <w:divBdr>
                            <w:top w:val="none" w:sz="0" w:space="0" w:color="auto"/>
                            <w:left w:val="none" w:sz="0" w:space="0" w:color="auto"/>
                            <w:bottom w:val="none" w:sz="0" w:space="0" w:color="auto"/>
                            <w:right w:val="none" w:sz="0" w:space="0" w:color="auto"/>
                          </w:divBdr>
                          <w:divsChild>
                            <w:div w:id="231742750">
                              <w:marLeft w:val="0"/>
                              <w:marRight w:val="0"/>
                              <w:marTop w:val="0"/>
                              <w:marBottom w:val="0"/>
                              <w:divBdr>
                                <w:top w:val="none" w:sz="0" w:space="0" w:color="auto"/>
                                <w:left w:val="none" w:sz="0" w:space="0" w:color="auto"/>
                                <w:bottom w:val="none" w:sz="0" w:space="0" w:color="auto"/>
                                <w:right w:val="none" w:sz="0" w:space="0" w:color="auto"/>
                              </w:divBdr>
                              <w:divsChild>
                                <w:div w:id="6851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702054">
                  <w:marLeft w:val="0"/>
                  <w:marRight w:val="0"/>
                  <w:marTop w:val="0"/>
                  <w:marBottom w:val="0"/>
                  <w:divBdr>
                    <w:top w:val="none" w:sz="0" w:space="0" w:color="auto"/>
                    <w:left w:val="none" w:sz="0" w:space="0" w:color="auto"/>
                    <w:bottom w:val="none" w:sz="0" w:space="0" w:color="auto"/>
                    <w:right w:val="none" w:sz="0" w:space="0" w:color="auto"/>
                  </w:divBdr>
                  <w:divsChild>
                    <w:div w:id="638457159">
                      <w:marLeft w:val="0"/>
                      <w:marRight w:val="0"/>
                      <w:marTop w:val="0"/>
                      <w:marBottom w:val="0"/>
                      <w:divBdr>
                        <w:top w:val="none" w:sz="0" w:space="0" w:color="auto"/>
                        <w:left w:val="none" w:sz="0" w:space="0" w:color="auto"/>
                        <w:bottom w:val="none" w:sz="0" w:space="0" w:color="auto"/>
                        <w:right w:val="none" w:sz="0" w:space="0" w:color="auto"/>
                      </w:divBdr>
                      <w:divsChild>
                        <w:div w:id="183176570">
                          <w:marLeft w:val="0"/>
                          <w:marRight w:val="0"/>
                          <w:marTop w:val="0"/>
                          <w:marBottom w:val="0"/>
                          <w:divBdr>
                            <w:top w:val="none" w:sz="0" w:space="0" w:color="auto"/>
                            <w:left w:val="none" w:sz="0" w:space="0" w:color="auto"/>
                            <w:bottom w:val="none" w:sz="0" w:space="0" w:color="auto"/>
                            <w:right w:val="none" w:sz="0" w:space="0" w:color="auto"/>
                          </w:divBdr>
                          <w:divsChild>
                            <w:div w:id="1448815919">
                              <w:marLeft w:val="0"/>
                              <w:marRight w:val="0"/>
                              <w:marTop w:val="0"/>
                              <w:marBottom w:val="0"/>
                              <w:divBdr>
                                <w:top w:val="none" w:sz="0" w:space="0" w:color="auto"/>
                                <w:left w:val="none" w:sz="0" w:space="0" w:color="auto"/>
                                <w:bottom w:val="none" w:sz="0" w:space="0" w:color="auto"/>
                                <w:right w:val="none" w:sz="0" w:space="0" w:color="auto"/>
                              </w:divBdr>
                              <w:divsChild>
                                <w:div w:id="1483233815">
                                  <w:marLeft w:val="0"/>
                                  <w:marRight w:val="0"/>
                                  <w:marTop w:val="0"/>
                                  <w:marBottom w:val="0"/>
                                  <w:divBdr>
                                    <w:top w:val="none" w:sz="0" w:space="0" w:color="auto"/>
                                    <w:left w:val="none" w:sz="0" w:space="0" w:color="auto"/>
                                    <w:bottom w:val="none" w:sz="0" w:space="0" w:color="auto"/>
                                    <w:right w:val="none" w:sz="0" w:space="0" w:color="auto"/>
                                  </w:divBdr>
                                  <w:divsChild>
                                    <w:div w:id="88286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044747">
                          <w:marLeft w:val="0"/>
                          <w:marRight w:val="0"/>
                          <w:marTop w:val="0"/>
                          <w:marBottom w:val="0"/>
                          <w:divBdr>
                            <w:top w:val="none" w:sz="0" w:space="0" w:color="auto"/>
                            <w:left w:val="none" w:sz="0" w:space="0" w:color="auto"/>
                            <w:bottom w:val="none" w:sz="0" w:space="0" w:color="auto"/>
                            <w:right w:val="none" w:sz="0" w:space="0" w:color="auto"/>
                          </w:divBdr>
                          <w:divsChild>
                            <w:div w:id="1899053925">
                              <w:marLeft w:val="0"/>
                              <w:marRight w:val="0"/>
                              <w:marTop w:val="0"/>
                              <w:marBottom w:val="0"/>
                              <w:divBdr>
                                <w:top w:val="none" w:sz="0" w:space="0" w:color="auto"/>
                                <w:left w:val="none" w:sz="0" w:space="0" w:color="auto"/>
                                <w:bottom w:val="none" w:sz="0" w:space="0" w:color="auto"/>
                                <w:right w:val="none" w:sz="0" w:space="0" w:color="auto"/>
                              </w:divBdr>
                              <w:divsChild>
                                <w:div w:id="2062291952">
                                  <w:marLeft w:val="0"/>
                                  <w:marRight w:val="0"/>
                                  <w:marTop w:val="0"/>
                                  <w:marBottom w:val="0"/>
                                  <w:divBdr>
                                    <w:top w:val="none" w:sz="0" w:space="0" w:color="auto"/>
                                    <w:left w:val="none" w:sz="0" w:space="0" w:color="auto"/>
                                    <w:bottom w:val="none" w:sz="0" w:space="0" w:color="auto"/>
                                    <w:right w:val="none" w:sz="0" w:space="0" w:color="auto"/>
                                  </w:divBdr>
                                  <w:divsChild>
                                    <w:div w:id="2061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338059">
          <w:marLeft w:val="0"/>
          <w:marRight w:val="0"/>
          <w:marTop w:val="0"/>
          <w:marBottom w:val="0"/>
          <w:divBdr>
            <w:top w:val="none" w:sz="0" w:space="0" w:color="auto"/>
            <w:left w:val="none" w:sz="0" w:space="0" w:color="auto"/>
            <w:bottom w:val="none" w:sz="0" w:space="0" w:color="auto"/>
            <w:right w:val="none" w:sz="0" w:space="0" w:color="auto"/>
          </w:divBdr>
          <w:divsChild>
            <w:div w:id="780992676">
              <w:marLeft w:val="0"/>
              <w:marRight w:val="0"/>
              <w:marTop w:val="0"/>
              <w:marBottom w:val="0"/>
              <w:divBdr>
                <w:top w:val="none" w:sz="0" w:space="0" w:color="auto"/>
                <w:left w:val="none" w:sz="0" w:space="0" w:color="auto"/>
                <w:bottom w:val="none" w:sz="0" w:space="0" w:color="auto"/>
                <w:right w:val="none" w:sz="0" w:space="0" w:color="auto"/>
              </w:divBdr>
              <w:divsChild>
                <w:div w:id="1369065121">
                  <w:marLeft w:val="0"/>
                  <w:marRight w:val="0"/>
                  <w:marTop w:val="0"/>
                  <w:marBottom w:val="0"/>
                  <w:divBdr>
                    <w:top w:val="none" w:sz="0" w:space="0" w:color="auto"/>
                    <w:left w:val="none" w:sz="0" w:space="0" w:color="auto"/>
                    <w:bottom w:val="none" w:sz="0" w:space="0" w:color="auto"/>
                    <w:right w:val="none" w:sz="0" w:space="0" w:color="auto"/>
                  </w:divBdr>
                  <w:divsChild>
                    <w:div w:id="1170752205">
                      <w:marLeft w:val="0"/>
                      <w:marRight w:val="0"/>
                      <w:marTop w:val="0"/>
                      <w:marBottom w:val="0"/>
                      <w:divBdr>
                        <w:top w:val="none" w:sz="0" w:space="0" w:color="auto"/>
                        <w:left w:val="none" w:sz="0" w:space="0" w:color="auto"/>
                        <w:bottom w:val="none" w:sz="0" w:space="0" w:color="auto"/>
                        <w:right w:val="none" w:sz="0" w:space="0" w:color="auto"/>
                      </w:divBdr>
                      <w:divsChild>
                        <w:div w:id="644890123">
                          <w:marLeft w:val="0"/>
                          <w:marRight w:val="0"/>
                          <w:marTop w:val="0"/>
                          <w:marBottom w:val="0"/>
                          <w:divBdr>
                            <w:top w:val="none" w:sz="0" w:space="0" w:color="auto"/>
                            <w:left w:val="none" w:sz="0" w:space="0" w:color="auto"/>
                            <w:bottom w:val="none" w:sz="0" w:space="0" w:color="auto"/>
                            <w:right w:val="none" w:sz="0" w:space="0" w:color="auto"/>
                          </w:divBdr>
                          <w:divsChild>
                            <w:div w:id="1376344812">
                              <w:marLeft w:val="0"/>
                              <w:marRight w:val="0"/>
                              <w:marTop w:val="0"/>
                              <w:marBottom w:val="0"/>
                              <w:divBdr>
                                <w:top w:val="none" w:sz="0" w:space="0" w:color="auto"/>
                                <w:left w:val="none" w:sz="0" w:space="0" w:color="auto"/>
                                <w:bottom w:val="none" w:sz="0" w:space="0" w:color="auto"/>
                                <w:right w:val="none" w:sz="0" w:space="0" w:color="auto"/>
                              </w:divBdr>
                              <w:divsChild>
                                <w:div w:id="1164668304">
                                  <w:marLeft w:val="0"/>
                                  <w:marRight w:val="0"/>
                                  <w:marTop w:val="0"/>
                                  <w:marBottom w:val="0"/>
                                  <w:divBdr>
                                    <w:top w:val="none" w:sz="0" w:space="0" w:color="auto"/>
                                    <w:left w:val="none" w:sz="0" w:space="0" w:color="auto"/>
                                    <w:bottom w:val="none" w:sz="0" w:space="0" w:color="auto"/>
                                    <w:right w:val="none" w:sz="0" w:space="0" w:color="auto"/>
                                  </w:divBdr>
                                  <w:divsChild>
                                    <w:div w:id="1641763901">
                                      <w:marLeft w:val="0"/>
                                      <w:marRight w:val="0"/>
                                      <w:marTop w:val="0"/>
                                      <w:marBottom w:val="0"/>
                                      <w:divBdr>
                                        <w:top w:val="none" w:sz="0" w:space="0" w:color="auto"/>
                                        <w:left w:val="none" w:sz="0" w:space="0" w:color="auto"/>
                                        <w:bottom w:val="none" w:sz="0" w:space="0" w:color="auto"/>
                                        <w:right w:val="none" w:sz="0" w:space="0" w:color="auto"/>
                                      </w:divBdr>
                                      <w:divsChild>
                                        <w:div w:id="5180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792579">
          <w:marLeft w:val="0"/>
          <w:marRight w:val="0"/>
          <w:marTop w:val="0"/>
          <w:marBottom w:val="0"/>
          <w:divBdr>
            <w:top w:val="none" w:sz="0" w:space="0" w:color="auto"/>
            <w:left w:val="none" w:sz="0" w:space="0" w:color="auto"/>
            <w:bottom w:val="none" w:sz="0" w:space="0" w:color="auto"/>
            <w:right w:val="none" w:sz="0" w:space="0" w:color="auto"/>
          </w:divBdr>
          <w:divsChild>
            <w:div w:id="560747965">
              <w:marLeft w:val="0"/>
              <w:marRight w:val="0"/>
              <w:marTop w:val="0"/>
              <w:marBottom w:val="0"/>
              <w:divBdr>
                <w:top w:val="none" w:sz="0" w:space="0" w:color="auto"/>
                <w:left w:val="none" w:sz="0" w:space="0" w:color="auto"/>
                <w:bottom w:val="none" w:sz="0" w:space="0" w:color="auto"/>
                <w:right w:val="none" w:sz="0" w:space="0" w:color="auto"/>
              </w:divBdr>
              <w:divsChild>
                <w:div w:id="2082556517">
                  <w:marLeft w:val="0"/>
                  <w:marRight w:val="0"/>
                  <w:marTop w:val="0"/>
                  <w:marBottom w:val="0"/>
                  <w:divBdr>
                    <w:top w:val="none" w:sz="0" w:space="0" w:color="auto"/>
                    <w:left w:val="none" w:sz="0" w:space="0" w:color="auto"/>
                    <w:bottom w:val="none" w:sz="0" w:space="0" w:color="auto"/>
                    <w:right w:val="none" w:sz="0" w:space="0" w:color="auto"/>
                  </w:divBdr>
                  <w:divsChild>
                    <w:div w:id="770393783">
                      <w:marLeft w:val="0"/>
                      <w:marRight w:val="0"/>
                      <w:marTop w:val="0"/>
                      <w:marBottom w:val="0"/>
                      <w:divBdr>
                        <w:top w:val="none" w:sz="0" w:space="0" w:color="auto"/>
                        <w:left w:val="none" w:sz="0" w:space="0" w:color="auto"/>
                        <w:bottom w:val="none" w:sz="0" w:space="0" w:color="auto"/>
                        <w:right w:val="none" w:sz="0" w:space="0" w:color="auto"/>
                      </w:divBdr>
                      <w:divsChild>
                        <w:div w:id="815756334">
                          <w:marLeft w:val="0"/>
                          <w:marRight w:val="0"/>
                          <w:marTop w:val="0"/>
                          <w:marBottom w:val="0"/>
                          <w:divBdr>
                            <w:top w:val="none" w:sz="0" w:space="0" w:color="auto"/>
                            <w:left w:val="none" w:sz="0" w:space="0" w:color="auto"/>
                            <w:bottom w:val="none" w:sz="0" w:space="0" w:color="auto"/>
                            <w:right w:val="none" w:sz="0" w:space="0" w:color="auto"/>
                          </w:divBdr>
                          <w:divsChild>
                            <w:div w:id="983240393">
                              <w:marLeft w:val="0"/>
                              <w:marRight w:val="0"/>
                              <w:marTop w:val="0"/>
                              <w:marBottom w:val="0"/>
                              <w:divBdr>
                                <w:top w:val="none" w:sz="0" w:space="0" w:color="auto"/>
                                <w:left w:val="none" w:sz="0" w:space="0" w:color="auto"/>
                                <w:bottom w:val="none" w:sz="0" w:space="0" w:color="auto"/>
                                <w:right w:val="none" w:sz="0" w:space="0" w:color="auto"/>
                              </w:divBdr>
                              <w:divsChild>
                                <w:div w:id="14269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180202">
                  <w:marLeft w:val="0"/>
                  <w:marRight w:val="0"/>
                  <w:marTop w:val="0"/>
                  <w:marBottom w:val="0"/>
                  <w:divBdr>
                    <w:top w:val="none" w:sz="0" w:space="0" w:color="auto"/>
                    <w:left w:val="none" w:sz="0" w:space="0" w:color="auto"/>
                    <w:bottom w:val="none" w:sz="0" w:space="0" w:color="auto"/>
                    <w:right w:val="none" w:sz="0" w:space="0" w:color="auto"/>
                  </w:divBdr>
                  <w:divsChild>
                    <w:div w:id="468397622">
                      <w:marLeft w:val="0"/>
                      <w:marRight w:val="0"/>
                      <w:marTop w:val="0"/>
                      <w:marBottom w:val="0"/>
                      <w:divBdr>
                        <w:top w:val="none" w:sz="0" w:space="0" w:color="auto"/>
                        <w:left w:val="none" w:sz="0" w:space="0" w:color="auto"/>
                        <w:bottom w:val="none" w:sz="0" w:space="0" w:color="auto"/>
                        <w:right w:val="none" w:sz="0" w:space="0" w:color="auto"/>
                      </w:divBdr>
                      <w:divsChild>
                        <w:div w:id="994264545">
                          <w:marLeft w:val="0"/>
                          <w:marRight w:val="0"/>
                          <w:marTop w:val="0"/>
                          <w:marBottom w:val="0"/>
                          <w:divBdr>
                            <w:top w:val="none" w:sz="0" w:space="0" w:color="auto"/>
                            <w:left w:val="none" w:sz="0" w:space="0" w:color="auto"/>
                            <w:bottom w:val="none" w:sz="0" w:space="0" w:color="auto"/>
                            <w:right w:val="none" w:sz="0" w:space="0" w:color="auto"/>
                          </w:divBdr>
                          <w:divsChild>
                            <w:div w:id="379324288">
                              <w:marLeft w:val="0"/>
                              <w:marRight w:val="0"/>
                              <w:marTop w:val="0"/>
                              <w:marBottom w:val="0"/>
                              <w:divBdr>
                                <w:top w:val="none" w:sz="0" w:space="0" w:color="auto"/>
                                <w:left w:val="none" w:sz="0" w:space="0" w:color="auto"/>
                                <w:bottom w:val="none" w:sz="0" w:space="0" w:color="auto"/>
                                <w:right w:val="none" w:sz="0" w:space="0" w:color="auto"/>
                              </w:divBdr>
                              <w:divsChild>
                                <w:div w:id="797335933">
                                  <w:marLeft w:val="0"/>
                                  <w:marRight w:val="0"/>
                                  <w:marTop w:val="0"/>
                                  <w:marBottom w:val="0"/>
                                  <w:divBdr>
                                    <w:top w:val="none" w:sz="0" w:space="0" w:color="auto"/>
                                    <w:left w:val="none" w:sz="0" w:space="0" w:color="auto"/>
                                    <w:bottom w:val="none" w:sz="0" w:space="0" w:color="auto"/>
                                    <w:right w:val="none" w:sz="0" w:space="0" w:color="auto"/>
                                  </w:divBdr>
                                  <w:divsChild>
                                    <w:div w:id="10308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39">
                          <w:marLeft w:val="0"/>
                          <w:marRight w:val="0"/>
                          <w:marTop w:val="0"/>
                          <w:marBottom w:val="0"/>
                          <w:divBdr>
                            <w:top w:val="none" w:sz="0" w:space="0" w:color="auto"/>
                            <w:left w:val="none" w:sz="0" w:space="0" w:color="auto"/>
                            <w:bottom w:val="none" w:sz="0" w:space="0" w:color="auto"/>
                            <w:right w:val="none" w:sz="0" w:space="0" w:color="auto"/>
                          </w:divBdr>
                          <w:divsChild>
                            <w:div w:id="1968117674">
                              <w:marLeft w:val="0"/>
                              <w:marRight w:val="0"/>
                              <w:marTop w:val="0"/>
                              <w:marBottom w:val="0"/>
                              <w:divBdr>
                                <w:top w:val="none" w:sz="0" w:space="0" w:color="auto"/>
                                <w:left w:val="none" w:sz="0" w:space="0" w:color="auto"/>
                                <w:bottom w:val="none" w:sz="0" w:space="0" w:color="auto"/>
                                <w:right w:val="none" w:sz="0" w:space="0" w:color="auto"/>
                              </w:divBdr>
                              <w:divsChild>
                                <w:div w:id="570578443">
                                  <w:marLeft w:val="0"/>
                                  <w:marRight w:val="0"/>
                                  <w:marTop w:val="0"/>
                                  <w:marBottom w:val="0"/>
                                  <w:divBdr>
                                    <w:top w:val="none" w:sz="0" w:space="0" w:color="auto"/>
                                    <w:left w:val="none" w:sz="0" w:space="0" w:color="auto"/>
                                    <w:bottom w:val="none" w:sz="0" w:space="0" w:color="auto"/>
                                    <w:right w:val="none" w:sz="0" w:space="0" w:color="auto"/>
                                  </w:divBdr>
                                  <w:divsChild>
                                    <w:div w:id="15003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257324">
          <w:marLeft w:val="0"/>
          <w:marRight w:val="0"/>
          <w:marTop w:val="0"/>
          <w:marBottom w:val="0"/>
          <w:divBdr>
            <w:top w:val="none" w:sz="0" w:space="0" w:color="auto"/>
            <w:left w:val="none" w:sz="0" w:space="0" w:color="auto"/>
            <w:bottom w:val="none" w:sz="0" w:space="0" w:color="auto"/>
            <w:right w:val="none" w:sz="0" w:space="0" w:color="auto"/>
          </w:divBdr>
          <w:divsChild>
            <w:div w:id="2092192285">
              <w:marLeft w:val="0"/>
              <w:marRight w:val="0"/>
              <w:marTop w:val="0"/>
              <w:marBottom w:val="0"/>
              <w:divBdr>
                <w:top w:val="none" w:sz="0" w:space="0" w:color="auto"/>
                <w:left w:val="none" w:sz="0" w:space="0" w:color="auto"/>
                <w:bottom w:val="none" w:sz="0" w:space="0" w:color="auto"/>
                <w:right w:val="none" w:sz="0" w:space="0" w:color="auto"/>
              </w:divBdr>
              <w:divsChild>
                <w:div w:id="456143608">
                  <w:marLeft w:val="0"/>
                  <w:marRight w:val="0"/>
                  <w:marTop w:val="0"/>
                  <w:marBottom w:val="0"/>
                  <w:divBdr>
                    <w:top w:val="none" w:sz="0" w:space="0" w:color="auto"/>
                    <w:left w:val="none" w:sz="0" w:space="0" w:color="auto"/>
                    <w:bottom w:val="none" w:sz="0" w:space="0" w:color="auto"/>
                    <w:right w:val="none" w:sz="0" w:space="0" w:color="auto"/>
                  </w:divBdr>
                  <w:divsChild>
                    <w:div w:id="610015044">
                      <w:marLeft w:val="0"/>
                      <w:marRight w:val="0"/>
                      <w:marTop w:val="0"/>
                      <w:marBottom w:val="0"/>
                      <w:divBdr>
                        <w:top w:val="none" w:sz="0" w:space="0" w:color="auto"/>
                        <w:left w:val="none" w:sz="0" w:space="0" w:color="auto"/>
                        <w:bottom w:val="none" w:sz="0" w:space="0" w:color="auto"/>
                        <w:right w:val="none" w:sz="0" w:space="0" w:color="auto"/>
                      </w:divBdr>
                      <w:divsChild>
                        <w:div w:id="1589725884">
                          <w:marLeft w:val="0"/>
                          <w:marRight w:val="0"/>
                          <w:marTop w:val="0"/>
                          <w:marBottom w:val="0"/>
                          <w:divBdr>
                            <w:top w:val="none" w:sz="0" w:space="0" w:color="auto"/>
                            <w:left w:val="none" w:sz="0" w:space="0" w:color="auto"/>
                            <w:bottom w:val="none" w:sz="0" w:space="0" w:color="auto"/>
                            <w:right w:val="none" w:sz="0" w:space="0" w:color="auto"/>
                          </w:divBdr>
                          <w:divsChild>
                            <w:div w:id="277839480">
                              <w:marLeft w:val="0"/>
                              <w:marRight w:val="0"/>
                              <w:marTop w:val="0"/>
                              <w:marBottom w:val="0"/>
                              <w:divBdr>
                                <w:top w:val="none" w:sz="0" w:space="0" w:color="auto"/>
                                <w:left w:val="none" w:sz="0" w:space="0" w:color="auto"/>
                                <w:bottom w:val="none" w:sz="0" w:space="0" w:color="auto"/>
                                <w:right w:val="none" w:sz="0" w:space="0" w:color="auto"/>
                              </w:divBdr>
                              <w:divsChild>
                                <w:div w:id="2009365653">
                                  <w:marLeft w:val="0"/>
                                  <w:marRight w:val="0"/>
                                  <w:marTop w:val="0"/>
                                  <w:marBottom w:val="0"/>
                                  <w:divBdr>
                                    <w:top w:val="none" w:sz="0" w:space="0" w:color="auto"/>
                                    <w:left w:val="none" w:sz="0" w:space="0" w:color="auto"/>
                                    <w:bottom w:val="none" w:sz="0" w:space="0" w:color="auto"/>
                                    <w:right w:val="none" w:sz="0" w:space="0" w:color="auto"/>
                                  </w:divBdr>
                                  <w:divsChild>
                                    <w:div w:id="256836925">
                                      <w:marLeft w:val="0"/>
                                      <w:marRight w:val="0"/>
                                      <w:marTop w:val="0"/>
                                      <w:marBottom w:val="0"/>
                                      <w:divBdr>
                                        <w:top w:val="none" w:sz="0" w:space="0" w:color="auto"/>
                                        <w:left w:val="none" w:sz="0" w:space="0" w:color="auto"/>
                                        <w:bottom w:val="none" w:sz="0" w:space="0" w:color="auto"/>
                                        <w:right w:val="none" w:sz="0" w:space="0" w:color="auto"/>
                                      </w:divBdr>
                                      <w:divsChild>
                                        <w:div w:id="21199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070408">
          <w:marLeft w:val="0"/>
          <w:marRight w:val="0"/>
          <w:marTop w:val="0"/>
          <w:marBottom w:val="0"/>
          <w:divBdr>
            <w:top w:val="none" w:sz="0" w:space="0" w:color="auto"/>
            <w:left w:val="none" w:sz="0" w:space="0" w:color="auto"/>
            <w:bottom w:val="none" w:sz="0" w:space="0" w:color="auto"/>
            <w:right w:val="none" w:sz="0" w:space="0" w:color="auto"/>
          </w:divBdr>
          <w:divsChild>
            <w:div w:id="1631669459">
              <w:marLeft w:val="0"/>
              <w:marRight w:val="0"/>
              <w:marTop w:val="0"/>
              <w:marBottom w:val="0"/>
              <w:divBdr>
                <w:top w:val="none" w:sz="0" w:space="0" w:color="auto"/>
                <w:left w:val="none" w:sz="0" w:space="0" w:color="auto"/>
                <w:bottom w:val="none" w:sz="0" w:space="0" w:color="auto"/>
                <w:right w:val="none" w:sz="0" w:space="0" w:color="auto"/>
              </w:divBdr>
              <w:divsChild>
                <w:div w:id="459614188">
                  <w:marLeft w:val="0"/>
                  <w:marRight w:val="0"/>
                  <w:marTop w:val="0"/>
                  <w:marBottom w:val="0"/>
                  <w:divBdr>
                    <w:top w:val="none" w:sz="0" w:space="0" w:color="auto"/>
                    <w:left w:val="none" w:sz="0" w:space="0" w:color="auto"/>
                    <w:bottom w:val="none" w:sz="0" w:space="0" w:color="auto"/>
                    <w:right w:val="none" w:sz="0" w:space="0" w:color="auto"/>
                  </w:divBdr>
                  <w:divsChild>
                    <w:div w:id="405613211">
                      <w:marLeft w:val="0"/>
                      <w:marRight w:val="0"/>
                      <w:marTop w:val="0"/>
                      <w:marBottom w:val="0"/>
                      <w:divBdr>
                        <w:top w:val="none" w:sz="0" w:space="0" w:color="auto"/>
                        <w:left w:val="none" w:sz="0" w:space="0" w:color="auto"/>
                        <w:bottom w:val="none" w:sz="0" w:space="0" w:color="auto"/>
                        <w:right w:val="none" w:sz="0" w:space="0" w:color="auto"/>
                      </w:divBdr>
                      <w:divsChild>
                        <w:div w:id="2082873380">
                          <w:marLeft w:val="0"/>
                          <w:marRight w:val="0"/>
                          <w:marTop w:val="0"/>
                          <w:marBottom w:val="0"/>
                          <w:divBdr>
                            <w:top w:val="none" w:sz="0" w:space="0" w:color="auto"/>
                            <w:left w:val="none" w:sz="0" w:space="0" w:color="auto"/>
                            <w:bottom w:val="none" w:sz="0" w:space="0" w:color="auto"/>
                            <w:right w:val="none" w:sz="0" w:space="0" w:color="auto"/>
                          </w:divBdr>
                          <w:divsChild>
                            <w:div w:id="582299334">
                              <w:marLeft w:val="0"/>
                              <w:marRight w:val="0"/>
                              <w:marTop w:val="0"/>
                              <w:marBottom w:val="0"/>
                              <w:divBdr>
                                <w:top w:val="none" w:sz="0" w:space="0" w:color="auto"/>
                                <w:left w:val="none" w:sz="0" w:space="0" w:color="auto"/>
                                <w:bottom w:val="none" w:sz="0" w:space="0" w:color="auto"/>
                                <w:right w:val="none" w:sz="0" w:space="0" w:color="auto"/>
                              </w:divBdr>
                              <w:divsChild>
                                <w:div w:id="15180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6017">
                  <w:marLeft w:val="0"/>
                  <w:marRight w:val="0"/>
                  <w:marTop w:val="0"/>
                  <w:marBottom w:val="0"/>
                  <w:divBdr>
                    <w:top w:val="none" w:sz="0" w:space="0" w:color="auto"/>
                    <w:left w:val="none" w:sz="0" w:space="0" w:color="auto"/>
                    <w:bottom w:val="none" w:sz="0" w:space="0" w:color="auto"/>
                    <w:right w:val="none" w:sz="0" w:space="0" w:color="auto"/>
                  </w:divBdr>
                  <w:divsChild>
                    <w:div w:id="1519852697">
                      <w:marLeft w:val="0"/>
                      <w:marRight w:val="0"/>
                      <w:marTop w:val="0"/>
                      <w:marBottom w:val="0"/>
                      <w:divBdr>
                        <w:top w:val="none" w:sz="0" w:space="0" w:color="auto"/>
                        <w:left w:val="none" w:sz="0" w:space="0" w:color="auto"/>
                        <w:bottom w:val="none" w:sz="0" w:space="0" w:color="auto"/>
                        <w:right w:val="none" w:sz="0" w:space="0" w:color="auto"/>
                      </w:divBdr>
                      <w:divsChild>
                        <w:div w:id="1021855750">
                          <w:marLeft w:val="0"/>
                          <w:marRight w:val="0"/>
                          <w:marTop w:val="0"/>
                          <w:marBottom w:val="0"/>
                          <w:divBdr>
                            <w:top w:val="none" w:sz="0" w:space="0" w:color="auto"/>
                            <w:left w:val="none" w:sz="0" w:space="0" w:color="auto"/>
                            <w:bottom w:val="none" w:sz="0" w:space="0" w:color="auto"/>
                            <w:right w:val="none" w:sz="0" w:space="0" w:color="auto"/>
                          </w:divBdr>
                          <w:divsChild>
                            <w:div w:id="929239019">
                              <w:marLeft w:val="0"/>
                              <w:marRight w:val="0"/>
                              <w:marTop w:val="0"/>
                              <w:marBottom w:val="0"/>
                              <w:divBdr>
                                <w:top w:val="none" w:sz="0" w:space="0" w:color="auto"/>
                                <w:left w:val="none" w:sz="0" w:space="0" w:color="auto"/>
                                <w:bottom w:val="none" w:sz="0" w:space="0" w:color="auto"/>
                                <w:right w:val="none" w:sz="0" w:space="0" w:color="auto"/>
                              </w:divBdr>
                              <w:divsChild>
                                <w:div w:id="1436095654">
                                  <w:marLeft w:val="0"/>
                                  <w:marRight w:val="0"/>
                                  <w:marTop w:val="0"/>
                                  <w:marBottom w:val="0"/>
                                  <w:divBdr>
                                    <w:top w:val="none" w:sz="0" w:space="0" w:color="auto"/>
                                    <w:left w:val="none" w:sz="0" w:space="0" w:color="auto"/>
                                    <w:bottom w:val="none" w:sz="0" w:space="0" w:color="auto"/>
                                    <w:right w:val="none" w:sz="0" w:space="0" w:color="auto"/>
                                  </w:divBdr>
                                  <w:divsChild>
                                    <w:div w:id="50277565">
                                      <w:marLeft w:val="0"/>
                                      <w:marRight w:val="0"/>
                                      <w:marTop w:val="0"/>
                                      <w:marBottom w:val="0"/>
                                      <w:divBdr>
                                        <w:top w:val="none" w:sz="0" w:space="0" w:color="auto"/>
                                        <w:left w:val="none" w:sz="0" w:space="0" w:color="auto"/>
                                        <w:bottom w:val="none" w:sz="0" w:space="0" w:color="auto"/>
                                        <w:right w:val="none" w:sz="0" w:space="0" w:color="auto"/>
                                      </w:divBdr>
                                      <w:divsChild>
                                        <w:div w:id="398866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09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8640539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8043237">
                                          <w:blockQuote w:val="1"/>
                                          <w:marLeft w:val="720"/>
                                          <w:marRight w:val="720"/>
                                          <w:marTop w:val="100"/>
                                          <w:marBottom w:val="100"/>
                                          <w:divBdr>
                                            <w:top w:val="none" w:sz="0" w:space="0" w:color="auto"/>
                                            <w:left w:val="none" w:sz="0" w:space="0" w:color="auto"/>
                                            <w:bottom w:val="none" w:sz="0" w:space="0" w:color="auto"/>
                                            <w:right w:val="none" w:sz="0" w:space="0" w:color="auto"/>
                                          </w:divBdr>
                                        </w:div>
                                        <w:div w:id="877863209">
                                          <w:blockQuote w:val="1"/>
                                          <w:marLeft w:val="720"/>
                                          <w:marRight w:val="720"/>
                                          <w:marTop w:val="100"/>
                                          <w:marBottom w:val="100"/>
                                          <w:divBdr>
                                            <w:top w:val="none" w:sz="0" w:space="0" w:color="auto"/>
                                            <w:left w:val="none" w:sz="0" w:space="0" w:color="auto"/>
                                            <w:bottom w:val="none" w:sz="0" w:space="0" w:color="auto"/>
                                            <w:right w:val="none" w:sz="0" w:space="0" w:color="auto"/>
                                          </w:divBdr>
                                        </w:div>
                                        <w:div w:id="72517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919100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8868749">
                          <w:marLeft w:val="0"/>
                          <w:marRight w:val="0"/>
                          <w:marTop w:val="0"/>
                          <w:marBottom w:val="0"/>
                          <w:divBdr>
                            <w:top w:val="none" w:sz="0" w:space="0" w:color="auto"/>
                            <w:left w:val="none" w:sz="0" w:space="0" w:color="auto"/>
                            <w:bottom w:val="none" w:sz="0" w:space="0" w:color="auto"/>
                            <w:right w:val="none" w:sz="0" w:space="0" w:color="auto"/>
                          </w:divBdr>
                          <w:divsChild>
                            <w:div w:id="1364015128">
                              <w:marLeft w:val="0"/>
                              <w:marRight w:val="0"/>
                              <w:marTop w:val="0"/>
                              <w:marBottom w:val="0"/>
                              <w:divBdr>
                                <w:top w:val="none" w:sz="0" w:space="0" w:color="auto"/>
                                <w:left w:val="none" w:sz="0" w:space="0" w:color="auto"/>
                                <w:bottom w:val="none" w:sz="0" w:space="0" w:color="auto"/>
                                <w:right w:val="none" w:sz="0" w:space="0" w:color="auto"/>
                              </w:divBdr>
                              <w:divsChild>
                                <w:div w:id="1127554025">
                                  <w:marLeft w:val="0"/>
                                  <w:marRight w:val="0"/>
                                  <w:marTop w:val="0"/>
                                  <w:marBottom w:val="0"/>
                                  <w:divBdr>
                                    <w:top w:val="none" w:sz="0" w:space="0" w:color="auto"/>
                                    <w:left w:val="none" w:sz="0" w:space="0" w:color="auto"/>
                                    <w:bottom w:val="none" w:sz="0" w:space="0" w:color="auto"/>
                                    <w:right w:val="none" w:sz="0" w:space="0" w:color="auto"/>
                                  </w:divBdr>
                                  <w:divsChild>
                                    <w:div w:id="10081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77506">
          <w:marLeft w:val="0"/>
          <w:marRight w:val="0"/>
          <w:marTop w:val="0"/>
          <w:marBottom w:val="0"/>
          <w:divBdr>
            <w:top w:val="none" w:sz="0" w:space="0" w:color="auto"/>
            <w:left w:val="none" w:sz="0" w:space="0" w:color="auto"/>
            <w:bottom w:val="none" w:sz="0" w:space="0" w:color="auto"/>
            <w:right w:val="none" w:sz="0" w:space="0" w:color="auto"/>
          </w:divBdr>
          <w:divsChild>
            <w:div w:id="1931356406">
              <w:marLeft w:val="0"/>
              <w:marRight w:val="0"/>
              <w:marTop w:val="0"/>
              <w:marBottom w:val="0"/>
              <w:divBdr>
                <w:top w:val="none" w:sz="0" w:space="0" w:color="auto"/>
                <w:left w:val="none" w:sz="0" w:space="0" w:color="auto"/>
                <w:bottom w:val="none" w:sz="0" w:space="0" w:color="auto"/>
                <w:right w:val="none" w:sz="0" w:space="0" w:color="auto"/>
              </w:divBdr>
              <w:divsChild>
                <w:div w:id="2010211104">
                  <w:marLeft w:val="0"/>
                  <w:marRight w:val="0"/>
                  <w:marTop w:val="0"/>
                  <w:marBottom w:val="0"/>
                  <w:divBdr>
                    <w:top w:val="none" w:sz="0" w:space="0" w:color="auto"/>
                    <w:left w:val="none" w:sz="0" w:space="0" w:color="auto"/>
                    <w:bottom w:val="none" w:sz="0" w:space="0" w:color="auto"/>
                    <w:right w:val="none" w:sz="0" w:space="0" w:color="auto"/>
                  </w:divBdr>
                  <w:divsChild>
                    <w:div w:id="1033578365">
                      <w:marLeft w:val="0"/>
                      <w:marRight w:val="0"/>
                      <w:marTop w:val="0"/>
                      <w:marBottom w:val="0"/>
                      <w:divBdr>
                        <w:top w:val="none" w:sz="0" w:space="0" w:color="auto"/>
                        <w:left w:val="none" w:sz="0" w:space="0" w:color="auto"/>
                        <w:bottom w:val="none" w:sz="0" w:space="0" w:color="auto"/>
                        <w:right w:val="none" w:sz="0" w:space="0" w:color="auto"/>
                      </w:divBdr>
                      <w:divsChild>
                        <w:div w:id="1561743110">
                          <w:marLeft w:val="0"/>
                          <w:marRight w:val="0"/>
                          <w:marTop w:val="0"/>
                          <w:marBottom w:val="0"/>
                          <w:divBdr>
                            <w:top w:val="none" w:sz="0" w:space="0" w:color="auto"/>
                            <w:left w:val="none" w:sz="0" w:space="0" w:color="auto"/>
                            <w:bottom w:val="none" w:sz="0" w:space="0" w:color="auto"/>
                            <w:right w:val="none" w:sz="0" w:space="0" w:color="auto"/>
                          </w:divBdr>
                          <w:divsChild>
                            <w:div w:id="715275864">
                              <w:marLeft w:val="0"/>
                              <w:marRight w:val="0"/>
                              <w:marTop w:val="0"/>
                              <w:marBottom w:val="0"/>
                              <w:divBdr>
                                <w:top w:val="none" w:sz="0" w:space="0" w:color="auto"/>
                                <w:left w:val="none" w:sz="0" w:space="0" w:color="auto"/>
                                <w:bottom w:val="none" w:sz="0" w:space="0" w:color="auto"/>
                                <w:right w:val="none" w:sz="0" w:space="0" w:color="auto"/>
                              </w:divBdr>
                              <w:divsChild>
                                <w:div w:id="156191864">
                                  <w:marLeft w:val="0"/>
                                  <w:marRight w:val="0"/>
                                  <w:marTop w:val="0"/>
                                  <w:marBottom w:val="0"/>
                                  <w:divBdr>
                                    <w:top w:val="none" w:sz="0" w:space="0" w:color="auto"/>
                                    <w:left w:val="none" w:sz="0" w:space="0" w:color="auto"/>
                                    <w:bottom w:val="none" w:sz="0" w:space="0" w:color="auto"/>
                                    <w:right w:val="none" w:sz="0" w:space="0" w:color="auto"/>
                                  </w:divBdr>
                                  <w:divsChild>
                                    <w:div w:id="1778719663">
                                      <w:marLeft w:val="0"/>
                                      <w:marRight w:val="0"/>
                                      <w:marTop w:val="0"/>
                                      <w:marBottom w:val="0"/>
                                      <w:divBdr>
                                        <w:top w:val="none" w:sz="0" w:space="0" w:color="auto"/>
                                        <w:left w:val="none" w:sz="0" w:space="0" w:color="auto"/>
                                        <w:bottom w:val="none" w:sz="0" w:space="0" w:color="auto"/>
                                        <w:right w:val="none" w:sz="0" w:space="0" w:color="auto"/>
                                      </w:divBdr>
                                      <w:divsChild>
                                        <w:div w:id="13582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913092">
          <w:marLeft w:val="0"/>
          <w:marRight w:val="0"/>
          <w:marTop w:val="0"/>
          <w:marBottom w:val="0"/>
          <w:divBdr>
            <w:top w:val="none" w:sz="0" w:space="0" w:color="auto"/>
            <w:left w:val="none" w:sz="0" w:space="0" w:color="auto"/>
            <w:bottom w:val="none" w:sz="0" w:space="0" w:color="auto"/>
            <w:right w:val="none" w:sz="0" w:space="0" w:color="auto"/>
          </w:divBdr>
          <w:divsChild>
            <w:div w:id="266158574">
              <w:marLeft w:val="0"/>
              <w:marRight w:val="0"/>
              <w:marTop w:val="0"/>
              <w:marBottom w:val="0"/>
              <w:divBdr>
                <w:top w:val="none" w:sz="0" w:space="0" w:color="auto"/>
                <w:left w:val="none" w:sz="0" w:space="0" w:color="auto"/>
                <w:bottom w:val="none" w:sz="0" w:space="0" w:color="auto"/>
                <w:right w:val="none" w:sz="0" w:space="0" w:color="auto"/>
              </w:divBdr>
              <w:divsChild>
                <w:div w:id="500390348">
                  <w:marLeft w:val="0"/>
                  <w:marRight w:val="0"/>
                  <w:marTop w:val="0"/>
                  <w:marBottom w:val="0"/>
                  <w:divBdr>
                    <w:top w:val="none" w:sz="0" w:space="0" w:color="auto"/>
                    <w:left w:val="none" w:sz="0" w:space="0" w:color="auto"/>
                    <w:bottom w:val="none" w:sz="0" w:space="0" w:color="auto"/>
                    <w:right w:val="none" w:sz="0" w:space="0" w:color="auto"/>
                  </w:divBdr>
                  <w:divsChild>
                    <w:div w:id="2028824367">
                      <w:marLeft w:val="0"/>
                      <w:marRight w:val="0"/>
                      <w:marTop w:val="0"/>
                      <w:marBottom w:val="0"/>
                      <w:divBdr>
                        <w:top w:val="none" w:sz="0" w:space="0" w:color="auto"/>
                        <w:left w:val="none" w:sz="0" w:space="0" w:color="auto"/>
                        <w:bottom w:val="none" w:sz="0" w:space="0" w:color="auto"/>
                        <w:right w:val="none" w:sz="0" w:space="0" w:color="auto"/>
                      </w:divBdr>
                      <w:divsChild>
                        <w:div w:id="1963150438">
                          <w:marLeft w:val="0"/>
                          <w:marRight w:val="0"/>
                          <w:marTop w:val="0"/>
                          <w:marBottom w:val="0"/>
                          <w:divBdr>
                            <w:top w:val="none" w:sz="0" w:space="0" w:color="auto"/>
                            <w:left w:val="none" w:sz="0" w:space="0" w:color="auto"/>
                            <w:bottom w:val="none" w:sz="0" w:space="0" w:color="auto"/>
                            <w:right w:val="none" w:sz="0" w:space="0" w:color="auto"/>
                          </w:divBdr>
                          <w:divsChild>
                            <w:div w:id="597059324">
                              <w:marLeft w:val="0"/>
                              <w:marRight w:val="0"/>
                              <w:marTop w:val="0"/>
                              <w:marBottom w:val="0"/>
                              <w:divBdr>
                                <w:top w:val="none" w:sz="0" w:space="0" w:color="auto"/>
                                <w:left w:val="none" w:sz="0" w:space="0" w:color="auto"/>
                                <w:bottom w:val="none" w:sz="0" w:space="0" w:color="auto"/>
                                <w:right w:val="none" w:sz="0" w:space="0" w:color="auto"/>
                              </w:divBdr>
                              <w:divsChild>
                                <w:div w:id="77594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9317">
                  <w:marLeft w:val="0"/>
                  <w:marRight w:val="0"/>
                  <w:marTop w:val="0"/>
                  <w:marBottom w:val="0"/>
                  <w:divBdr>
                    <w:top w:val="none" w:sz="0" w:space="0" w:color="auto"/>
                    <w:left w:val="none" w:sz="0" w:space="0" w:color="auto"/>
                    <w:bottom w:val="none" w:sz="0" w:space="0" w:color="auto"/>
                    <w:right w:val="none" w:sz="0" w:space="0" w:color="auto"/>
                  </w:divBdr>
                  <w:divsChild>
                    <w:div w:id="1344285629">
                      <w:marLeft w:val="0"/>
                      <w:marRight w:val="0"/>
                      <w:marTop w:val="0"/>
                      <w:marBottom w:val="0"/>
                      <w:divBdr>
                        <w:top w:val="none" w:sz="0" w:space="0" w:color="auto"/>
                        <w:left w:val="none" w:sz="0" w:space="0" w:color="auto"/>
                        <w:bottom w:val="none" w:sz="0" w:space="0" w:color="auto"/>
                        <w:right w:val="none" w:sz="0" w:space="0" w:color="auto"/>
                      </w:divBdr>
                      <w:divsChild>
                        <w:div w:id="692267948">
                          <w:marLeft w:val="0"/>
                          <w:marRight w:val="0"/>
                          <w:marTop w:val="0"/>
                          <w:marBottom w:val="0"/>
                          <w:divBdr>
                            <w:top w:val="none" w:sz="0" w:space="0" w:color="auto"/>
                            <w:left w:val="none" w:sz="0" w:space="0" w:color="auto"/>
                            <w:bottom w:val="none" w:sz="0" w:space="0" w:color="auto"/>
                            <w:right w:val="none" w:sz="0" w:space="0" w:color="auto"/>
                          </w:divBdr>
                          <w:divsChild>
                            <w:div w:id="1409423409">
                              <w:marLeft w:val="0"/>
                              <w:marRight w:val="0"/>
                              <w:marTop w:val="0"/>
                              <w:marBottom w:val="0"/>
                              <w:divBdr>
                                <w:top w:val="none" w:sz="0" w:space="0" w:color="auto"/>
                                <w:left w:val="none" w:sz="0" w:space="0" w:color="auto"/>
                                <w:bottom w:val="none" w:sz="0" w:space="0" w:color="auto"/>
                                <w:right w:val="none" w:sz="0" w:space="0" w:color="auto"/>
                              </w:divBdr>
                              <w:divsChild>
                                <w:div w:id="393041992">
                                  <w:marLeft w:val="0"/>
                                  <w:marRight w:val="0"/>
                                  <w:marTop w:val="0"/>
                                  <w:marBottom w:val="0"/>
                                  <w:divBdr>
                                    <w:top w:val="none" w:sz="0" w:space="0" w:color="auto"/>
                                    <w:left w:val="none" w:sz="0" w:space="0" w:color="auto"/>
                                    <w:bottom w:val="none" w:sz="0" w:space="0" w:color="auto"/>
                                    <w:right w:val="none" w:sz="0" w:space="0" w:color="auto"/>
                                  </w:divBdr>
                                  <w:divsChild>
                                    <w:div w:id="1485049180">
                                      <w:marLeft w:val="0"/>
                                      <w:marRight w:val="0"/>
                                      <w:marTop w:val="0"/>
                                      <w:marBottom w:val="0"/>
                                      <w:divBdr>
                                        <w:top w:val="none" w:sz="0" w:space="0" w:color="auto"/>
                                        <w:left w:val="none" w:sz="0" w:space="0" w:color="auto"/>
                                        <w:bottom w:val="none" w:sz="0" w:space="0" w:color="auto"/>
                                        <w:right w:val="none" w:sz="0" w:space="0" w:color="auto"/>
                                      </w:divBdr>
                                      <w:divsChild>
                                        <w:div w:id="430778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53453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52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6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120065">
                                          <w:blockQuote w:val="1"/>
                                          <w:marLeft w:val="720"/>
                                          <w:marRight w:val="720"/>
                                          <w:marTop w:val="100"/>
                                          <w:marBottom w:val="100"/>
                                          <w:divBdr>
                                            <w:top w:val="none" w:sz="0" w:space="0" w:color="auto"/>
                                            <w:left w:val="none" w:sz="0" w:space="0" w:color="auto"/>
                                            <w:bottom w:val="none" w:sz="0" w:space="0" w:color="auto"/>
                                            <w:right w:val="none" w:sz="0" w:space="0" w:color="auto"/>
                                          </w:divBdr>
                                        </w:div>
                                        <w:div w:id="289434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55074157">
                          <w:marLeft w:val="0"/>
                          <w:marRight w:val="0"/>
                          <w:marTop w:val="0"/>
                          <w:marBottom w:val="0"/>
                          <w:divBdr>
                            <w:top w:val="none" w:sz="0" w:space="0" w:color="auto"/>
                            <w:left w:val="none" w:sz="0" w:space="0" w:color="auto"/>
                            <w:bottom w:val="none" w:sz="0" w:space="0" w:color="auto"/>
                            <w:right w:val="none" w:sz="0" w:space="0" w:color="auto"/>
                          </w:divBdr>
                          <w:divsChild>
                            <w:div w:id="289088706">
                              <w:marLeft w:val="0"/>
                              <w:marRight w:val="0"/>
                              <w:marTop w:val="0"/>
                              <w:marBottom w:val="0"/>
                              <w:divBdr>
                                <w:top w:val="none" w:sz="0" w:space="0" w:color="auto"/>
                                <w:left w:val="none" w:sz="0" w:space="0" w:color="auto"/>
                                <w:bottom w:val="none" w:sz="0" w:space="0" w:color="auto"/>
                                <w:right w:val="none" w:sz="0" w:space="0" w:color="auto"/>
                              </w:divBdr>
                              <w:divsChild>
                                <w:div w:id="302002737">
                                  <w:marLeft w:val="0"/>
                                  <w:marRight w:val="0"/>
                                  <w:marTop w:val="0"/>
                                  <w:marBottom w:val="0"/>
                                  <w:divBdr>
                                    <w:top w:val="none" w:sz="0" w:space="0" w:color="auto"/>
                                    <w:left w:val="none" w:sz="0" w:space="0" w:color="auto"/>
                                    <w:bottom w:val="none" w:sz="0" w:space="0" w:color="auto"/>
                                    <w:right w:val="none" w:sz="0" w:space="0" w:color="auto"/>
                                  </w:divBdr>
                                  <w:divsChild>
                                    <w:div w:id="21374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69064">
          <w:marLeft w:val="0"/>
          <w:marRight w:val="0"/>
          <w:marTop w:val="0"/>
          <w:marBottom w:val="0"/>
          <w:divBdr>
            <w:top w:val="none" w:sz="0" w:space="0" w:color="auto"/>
            <w:left w:val="none" w:sz="0" w:space="0" w:color="auto"/>
            <w:bottom w:val="none" w:sz="0" w:space="0" w:color="auto"/>
            <w:right w:val="none" w:sz="0" w:space="0" w:color="auto"/>
          </w:divBdr>
          <w:divsChild>
            <w:div w:id="316423612">
              <w:marLeft w:val="0"/>
              <w:marRight w:val="0"/>
              <w:marTop w:val="0"/>
              <w:marBottom w:val="0"/>
              <w:divBdr>
                <w:top w:val="none" w:sz="0" w:space="0" w:color="auto"/>
                <w:left w:val="none" w:sz="0" w:space="0" w:color="auto"/>
                <w:bottom w:val="none" w:sz="0" w:space="0" w:color="auto"/>
                <w:right w:val="none" w:sz="0" w:space="0" w:color="auto"/>
              </w:divBdr>
              <w:divsChild>
                <w:div w:id="1376083428">
                  <w:marLeft w:val="0"/>
                  <w:marRight w:val="0"/>
                  <w:marTop w:val="0"/>
                  <w:marBottom w:val="0"/>
                  <w:divBdr>
                    <w:top w:val="none" w:sz="0" w:space="0" w:color="auto"/>
                    <w:left w:val="none" w:sz="0" w:space="0" w:color="auto"/>
                    <w:bottom w:val="none" w:sz="0" w:space="0" w:color="auto"/>
                    <w:right w:val="none" w:sz="0" w:space="0" w:color="auto"/>
                  </w:divBdr>
                  <w:divsChild>
                    <w:div w:id="263616249">
                      <w:marLeft w:val="0"/>
                      <w:marRight w:val="0"/>
                      <w:marTop w:val="0"/>
                      <w:marBottom w:val="0"/>
                      <w:divBdr>
                        <w:top w:val="none" w:sz="0" w:space="0" w:color="auto"/>
                        <w:left w:val="none" w:sz="0" w:space="0" w:color="auto"/>
                        <w:bottom w:val="none" w:sz="0" w:space="0" w:color="auto"/>
                        <w:right w:val="none" w:sz="0" w:space="0" w:color="auto"/>
                      </w:divBdr>
                      <w:divsChild>
                        <w:div w:id="592008619">
                          <w:marLeft w:val="0"/>
                          <w:marRight w:val="0"/>
                          <w:marTop w:val="0"/>
                          <w:marBottom w:val="0"/>
                          <w:divBdr>
                            <w:top w:val="none" w:sz="0" w:space="0" w:color="auto"/>
                            <w:left w:val="none" w:sz="0" w:space="0" w:color="auto"/>
                            <w:bottom w:val="none" w:sz="0" w:space="0" w:color="auto"/>
                            <w:right w:val="none" w:sz="0" w:space="0" w:color="auto"/>
                          </w:divBdr>
                          <w:divsChild>
                            <w:div w:id="1792551790">
                              <w:marLeft w:val="0"/>
                              <w:marRight w:val="0"/>
                              <w:marTop w:val="0"/>
                              <w:marBottom w:val="0"/>
                              <w:divBdr>
                                <w:top w:val="none" w:sz="0" w:space="0" w:color="auto"/>
                                <w:left w:val="none" w:sz="0" w:space="0" w:color="auto"/>
                                <w:bottom w:val="none" w:sz="0" w:space="0" w:color="auto"/>
                                <w:right w:val="none" w:sz="0" w:space="0" w:color="auto"/>
                              </w:divBdr>
                              <w:divsChild>
                                <w:div w:id="1816602816">
                                  <w:marLeft w:val="0"/>
                                  <w:marRight w:val="0"/>
                                  <w:marTop w:val="0"/>
                                  <w:marBottom w:val="0"/>
                                  <w:divBdr>
                                    <w:top w:val="none" w:sz="0" w:space="0" w:color="auto"/>
                                    <w:left w:val="none" w:sz="0" w:space="0" w:color="auto"/>
                                    <w:bottom w:val="none" w:sz="0" w:space="0" w:color="auto"/>
                                    <w:right w:val="none" w:sz="0" w:space="0" w:color="auto"/>
                                  </w:divBdr>
                                  <w:divsChild>
                                    <w:div w:id="364520460">
                                      <w:marLeft w:val="0"/>
                                      <w:marRight w:val="0"/>
                                      <w:marTop w:val="0"/>
                                      <w:marBottom w:val="0"/>
                                      <w:divBdr>
                                        <w:top w:val="none" w:sz="0" w:space="0" w:color="auto"/>
                                        <w:left w:val="none" w:sz="0" w:space="0" w:color="auto"/>
                                        <w:bottom w:val="none" w:sz="0" w:space="0" w:color="auto"/>
                                        <w:right w:val="none" w:sz="0" w:space="0" w:color="auto"/>
                                      </w:divBdr>
                                      <w:divsChild>
                                        <w:div w:id="83888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152811">
          <w:marLeft w:val="0"/>
          <w:marRight w:val="0"/>
          <w:marTop w:val="0"/>
          <w:marBottom w:val="0"/>
          <w:divBdr>
            <w:top w:val="none" w:sz="0" w:space="0" w:color="auto"/>
            <w:left w:val="none" w:sz="0" w:space="0" w:color="auto"/>
            <w:bottom w:val="none" w:sz="0" w:space="0" w:color="auto"/>
            <w:right w:val="none" w:sz="0" w:space="0" w:color="auto"/>
          </w:divBdr>
          <w:divsChild>
            <w:div w:id="1486318384">
              <w:marLeft w:val="0"/>
              <w:marRight w:val="0"/>
              <w:marTop w:val="0"/>
              <w:marBottom w:val="0"/>
              <w:divBdr>
                <w:top w:val="none" w:sz="0" w:space="0" w:color="auto"/>
                <w:left w:val="none" w:sz="0" w:space="0" w:color="auto"/>
                <w:bottom w:val="none" w:sz="0" w:space="0" w:color="auto"/>
                <w:right w:val="none" w:sz="0" w:space="0" w:color="auto"/>
              </w:divBdr>
              <w:divsChild>
                <w:div w:id="525675500">
                  <w:marLeft w:val="0"/>
                  <w:marRight w:val="0"/>
                  <w:marTop w:val="0"/>
                  <w:marBottom w:val="0"/>
                  <w:divBdr>
                    <w:top w:val="none" w:sz="0" w:space="0" w:color="auto"/>
                    <w:left w:val="none" w:sz="0" w:space="0" w:color="auto"/>
                    <w:bottom w:val="none" w:sz="0" w:space="0" w:color="auto"/>
                    <w:right w:val="none" w:sz="0" w:space="0" w:color="auto"/>
                  </w:divBdr>
                  <w:divsChild>
                    <w:div w:id="1920600736">
                      <w:marLeft w:val="0"/>
                      <w:marRight w:val="0"/>
                      <w:marTop w:val="0"/>
                      <w:marBottom w:val="0"/>
                      <w:divBdr>
                        <w:top w:val="none" w:sz="0" w:space="0" w:color="auto"/>
                        <w:left w:val="none" w:sz="0" w:space="0" w:color="auto"/>
                        <w:bottom w:val="none" w:sz="0" w:space="0" w:color="auto"/>
                        <w:right w:val="none" w:sz="0" w:space="0" w:color="auto"/>
                      </w:divBdr>
                      <w:divsChild>
                        <w:div w:id="262537966">
                          <w:marLeft w:val="0"/>
                          <w:marRight w:val="0"/>
                          <w:marTop w:val="0"/>
                          <w:marBottom w:val="0"/>
                          <w:divBdr>
                            <w:top w:val="none" w:sz="0" w:space="0" w:color="auto"/>
                            <w:left w:val="none" w:sz="0" w:space="0" w:color="auto"/>
                            <w:bottom w:val="none" w:sz="0" w:space="0" w:color="auto"/>
                            <w:right w:val="none" w:sz="0" w:space="0" w:color="auto"/>
                          </w:divBdr>
                          <w:divsChild>
                            <w:div w:id="2031682250">
                              <w:marLeft w:val="0"/>
                              <w:marRight w:val="0"/>
                              <w:marTop w:val="0"/>
                              <w:marBottom w:val="0"/>
                              <w:divBdr>
                                <w:top w:val="none" w:sz="0" w:space="0" w:color="auto"/>
                                <w:left w:val="none" w:sz="0" w:space="0" w:color="auto"/>
                                <w:bottom w:val="none" w:sz="0" w:space="0" w:color="auto"/>
                                <w:right w:val="none" w:sz="0" w:space="0" w:color="auto"/>
                              </w:divBdr>
                              <w:divsChild>
                                <w:div w:id="127097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887656">
                  <w:marLeft w:val="0"/>
                  <w:marRight w:val="0"/>
                  <w:marTop w:val="0"/>
                  <w:marBottom w:val="0"/>
                  <w:divBdr>
                    <w:top w:val="none" w:sz="0" w:space="0" w:color="auto"/>
                    <w:left w:val="none" w:sz="0" w:space="0" w:color="auto"/>
                    <w:bottom w:val="none" w:sz="0" w:space="0" w:color="auto"/>
                    <w:right w:val="none" w:sz="0" w:space="0" w:color="auto"/>
                  </w:divBdr>
                  <w:divsChild>
                    <w:div w:id="946736871">
                      <w:marLeft w:val="0"/>
                      <w:marRight w:val="0"/>
                      <w:marTop w:val="0"/>
                      <w:marBottom w:val="0"/>
                      <w:divBdr>
                        <w:top w:val="none" w:sz="0" w:space="0" w:color="auto"/>
                        <w:left w:val="none" w:sz="0" w:space="0" w:color="auto"/>
                        <w:bottom w:val="none" w:sz="0" w:space="0" w:color="auto"/>
                        <w:right w:val="none" w:sz="0" w:space="0" w:color="auto"/>
                      </w:divBdr>
                      <w:divsChild>
                        <w:div w:id="762335986">
                          <w:marLeft w:val="0"/>
                          <w:marRight w:val="0"/>
                          <w:marTop w:val="0"/>
                          <w:marBottom w:val="0"/>
                          <w:divBdr>
                            <w:top w:val="none" w:sz="0" w:space="0" w:color="auto"/>
                            <w:left w:val="none" w:sz="0" w:space="0" w:color="auto"/>
                            <w:bottom w:val="none" w:sz="0" w:space="0" w:color="auto"/>
                            <w:right w:val="none" w:sz="0" w:space="0" w:color="auto"/>
                          </w:divBdr>
                          <w:divsChild>
                            <w:div w:id="100492006">
                              <w:marLeft w:val="0"/>
                              <w:marRight w:val="0"/>
                              <w:marTop w:val="0"/>
                              <w:marBottom w:val="0"/>
                              <w:divBdr>
                                <w:top w:val="none" w:sz="0" w:space="0" w:color="auto"/>
                                <w:left w:val="none" w:sz="0" w:space="0" w:color="auto"/>
                                <w:bottom w:val="none" w:sz="0" w:space="0" w:color="auto"/>
                                <w:right w:val="none" w:sz="0" w:space="0" w:color="auto"/>
                              </w:divBdr>
                              <w:divsChild>
                                <w:div w:id="666058763">
                                  <w:marLeft w:val="0"/>
                                  <w:marRight w:val="0"/>
                                  <w:marTop w:val="0"/>
                                  <w:marBottom w:val="0"/>
                                  <w:divBdr>
                                    <w:top w:val="none" w:sz="0" w:space="0" w:color="auto"/>
                                    <w:left w:val="none" w:sz="0" w:space="0" w:color="auto"/>
                                    <w:bottom w:val="none" w:sz="0" w:space="0" w:color="auto"/>
                                    <w:right w:val="none" w:sz="0" w:space="0" w:color="auto"/>
                                  </w:divBdr>
                                  <w:divsChild>
                                    <w:div w:id="1775325427">
                                      <w:marLeft w:val="0"/>
                                      <w:marRight w:val="0"/>
                                      <w:marTop w:val="0"/>
                                      <w:marBottom w:val="0"/>
                                      <w:divBdr>
                                        <w:top w:val="none" w:sz="0" w:space="0" w:color="auto"/>
                                        <w:left w:val="none" w:sz="0" w:space="0" w:color="auto"/>
                                        <w:bottom w:val="none" w:sz="0" w:space="0" w:color="auto"/>
                                        <w:right w:val="none" w:sz="0" w:space="0" w:color="auto"/>
                                      </w:divBdr>
                                      <w:divsChild>
                                        <w:div w:id="124810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49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805005887">
                                          <w:blockQuote w:val="1"/>
                                          <w:marLeft w:val="720"/>
                                          <w:marRight w:val="720"/>
                                          <w:marTop w:val="100"/>
                                          <w:marBottom w:val="100"/>
                                          <w:divBdr>
                                            <w:top w:val="none" w:sz="0" w:space="0" w:color="auto"/>
                                            <w:left w:val="none" w:sz="0" w:space="0" w:color="auto"/>
                                            <w:bottom w:val="none" w:sz="0" w:space="0" w:color="auto"/>
                                            <w:right w:val="none" w:sz="0" w:space="0" w:color="auto"/>
                                          </w:divBdr>
                                        </w:div>
                                        <w:div w:id="585261387">
                                          <w:blockQuote w:val="1"/>
                                          <w:marLeft w:val="720"/>
                                          <w:marRight w:val="720"/>
                                          <w:marTop w:val="100"/>
                                          <w:marBottom w:val="100"/>
                                          <w:divBdr>
                                            <w:top w:val="none" w:sz="0" w:space="0" w:color="auto"/>
                                            <w:left w:val="none" w:sz="0" w:space="0" w:color="auto"/>
                                            <w:bottom w:val="none" w:sz="0" w:space="0" w:color="auto"/>
                                            <w:right w:val="none" w:sz="0" w:space="0" w:color="auto"/>
                                          </w:divBdr>
                                        </w:div>
                                        <w:div w:id="801188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17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683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50614489">
                          <w:marLeft w:val="0"/>
                          <w:marRight w:val="0"/>
                          <w:marTop w:val="0"/>
                          <w:marBottom w:val="0"/>
                          <w:divBdr>
                            <w:top w:val="none" w:sz="0" w:space="0" w:color="auto"/>
                            <w:left w:val="none" w:sz="0" w:space="0" w:color="auto"/>
                            <w:bottom w:val="none" w:sz="0" w:space="0" w:color="auto"/>
                            <w:right w:val="none" w:sz="0" w:space="0" w:color="auto"/>
                          </w:divBdr>
                          <w:divsChild>
                            <w:div w:id="1666929826">
                              <w:marLeft w:val="0"/>
                              <w:marRight w:val="0"/>
                              <w:marTop w:val="0"/>
                              <w:marBottom w:val="0"/>
                              <w:divBdr>
                                <w:top w:val="none" w:sz="0" w:space="0" w:color="auto"/>
                                <w:left w:val="none" w:sz="0" w:space="0" w:color="auto"/>
                                <w:bottom w:val="none" w:sz="0" w:space="0" w:color="auto"/>
                                <w:right w:val="none" w:sz="0" w:space="0" w:color="auto"/>
                              </w:divBdr>
                              <w:divsChild>
                                <w:div w:id="1708797324">
                                  <w:marLeft w:val="0"/>
                                  <w:marRight w:val="0"/>
                                  <w:marTop w:val="0"/>
                                  <w:marBottom w:val="0"/>
                                  <w:divBdr>
                                    <w:top w:val="none" w:sz="0" w:space="0" w:color="auto"/>
                                    <w:left w:val="none" w:sz="0" w:space="0" w:color="auto"/>
                                    <w:bottom w:val="none" w:sz="0" w:space="0" w:color="auto"/>
                                    <w:right w:val="none" w:sz="0" w:space="0" w:color="auto"/>
                                  </w:divBdr>
                                  <w:divsChild>
                                    <w:div w:id="7527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165678">
          <w:marLeft w:val="0"/>
          <w:marRight w:val="0"/>
          <w:marTop w:val="0"/>
          <w:marBottom w:val="0"/>
          <w:divBdr>
            <w:top w:val="none" w:sz="0" w:space="0" w:color="auto"/>
            <w:left w:val="none" w:sz="0" w:space="0" w:color="auto"/>
            <w:bottom w:val="none" w:sz="0" w:space="0" w:color="auto"/>
            <w:right w:val="none" w:sz="0" w:space="0" w:color="auto"/>
          </w:divBdr>
          <w:divsChild>
            <w:div w:id="1814904212">
              <w:marLeft w:val="0"/>
              <w:marRight w:val="0"/>
              <w:marTop w:val="0"/>
              <w:marBottom w:val="0"/>
              <w:divBdr>
                <w:top w:val="none" w:sz="0" w:space="0" w:color="auto"/>
                <w:left w:val="none" w:sz="0" w:space="0" w:color="auto"/>
                <w:bottom w:val="none" w:sz="0" w:space="0" w:color="auto"/>
                <w:right w:val="none" w:sz="0" w:space="0" w:color="auto"/>
              </w:divBdr>
              <w:divsChild>
                <w:div w:id="245966336">
                  <w:marLeft w:val="0"/>
                  <w:marRight w:val="0"/>
                  <w:marTop w:val="0"/>
                  <w:marBottom w:val="0"/>
                  <w:divBdr>
                    <w:top w:val="none" w:sz="0" w:space="0" w:color="auto"/>
                    <w:left w:val="none" w:sz="0" w:space="0" w:color="auto"/>
                    <w:bottom w:val="none" w:sz="0" w:space="0" w:color="auto"/>
                    <w:right w:val="none" w:sz="0" w:space="0" w:color="auto"/>
                  </w:divBdr>
                  <w:divsChild>
                    <w:div w:id="2115779695">
                      <w:marLeft w:val="0"/>
                      <w:marRight w:val="0"/>
                      <w:marTop w:val="0"/>
                      <w:marBottom w:val="0"/>
                      <w:divBdr>
                        <w:top w:val="none" w:sz="0" w:space="0" w:color="auto"/>
                        <w:left w:val="none" w:sz="0" w:space="0" w:color="auto"/>
                        <w:bottom w:val="none" w:sz="0" w:space="0" w:color="auto"/>
                        <w:right w:val="none" w:sz="0" w:space="0" w:color="auto"/>
                      </w:divBdr>
                      <w:divsChild>
                        <w:div w:id="1483623946">
                          <w:marLeft w:val="0"/>
                          <w:marRight w:val="0"/>
                          <w:marTop w:val="0"/>
                          <w:marBottom w:val="0"/>
                          <w:divBdr>
                            <w:top w:val="none" w:sz="0" w:space="0" w:color="auto"/>
                            <w:left w:val="none" w:sz="0" w:space="0" w:color="auto"/>
                            <w:bottom w:val="none" w:sz="0" w:space="0" w:color="auto"/>
                            <w:right w:val="none" w:sz="0" w:space="0" w:color="auto"/>
                          </w:divBdr>
                          <w:divsChild>
                            <w:div w:id="1743212548">
                              <w:marLeft w:val="0"/>
                              <w:marRight w:val="0"/>
                              <w:marTop w:val="0"/>
                              <w:marBottom w:val="0"/>
                              <w:divBdr>
                                <w:top w:val="none" w:sz="0" w:space="0" w:color="auto"/>
                                <w:left w:val="none" w:sz="0" w:space="0" w:color="auto"/>
                                <w:bottom w:val="none" w:sz="0" w:space="0" w:color="auto"/>
                                <w:right w:val="none" w:sz="0" w:space="0" w:color="auto"/>
                              </w:divBdr>
                              <w:divsChild>
                                <w:div w:id="132915422">
                                  <w:marLeft w:val="0"/>
                                  <w:marRight w:val="0"/>
                                  <w:marTop w:val="0"/>
                                  <w:marBottom w:val="0"/>
                                  <w:divBdr>
                                    <w:top w:val="none" w:sz="0" w:space="0" w:color="auto"/>
                                    <w:left w:val="none" w:sz="0" w:space="0" w:color="auto"/>
                                    <w:bottom w:val="none" w:sz="0" w:space="0" w:color="auto"/>
                                    <w:right w:val="none" w:sz="0" w:space="0" w:color="auto"/>
                                  </w:divBdr>
                                  <w:divsChild>
                                    <w:div w:id="247428708">
                                      <w:marLeft w:val="0"/>
                                      <w:marRight w:val="0"/>
                                      <w:marTop w:val="0"/>
                                      <w:marBottom w:val="0"/>
                                      <w:divBdr>
                                        <w:top w:val="none" w:sz="0" w:space="0" w:color="auto"/>
                                        <w:left w:val="none" w:sz="0" w:space="0" w:color="auto"/>
                                        <w:bottom w:val="none" w:sz="0" w:space="0" w:color="auto"/>
                                        <w:right w:val="none" w:sz="0" w:space="0" w:color="auto"/>
                                      </w:divBdr>
                                      <w:divsChild>
                                        <w:div w:id="2734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258603">
          <w:marLeft w:val="0"/>
          <w:marRight w:val="0"/>
          <w:marTop w:val="0"/>
          <w:marBottom w:val="0"/>
          <w:divBdr>
            <w:top w:val="none" w:sz="0" w:space="0" w:color="auto"/>
            <w:left w:val="none" w:sz="0" w:space="0" w:color="auto"/>
            <w:bottom w:val="none" w:sz="0" w:space="0" w:color="auto"/>
            <w:right w:val="none" w:sz="0" w:space="0" w:color="auto"/>
          </w:divBdr>
          <w:divsChild>
            <w:div w:id="1566063301">
              <w:marLeft w:val="0"/>
              <w:marRight w:val="0"/>
              <w:marTop w:val="0"/>
              <w:marBottom w:val="0"/>
              <w:divBdr>
                <w:top w:val="none" w:sz="0" w:space="0" w:color="auto"/>
                <w:left w:val="none" w:sz="0" w:space="0" w:color="auto"/>
                <w:bottom w:val="none" w:sz="0" w:space="0" w:color="auto"/>
                <w:right w:val="none" w:sz="0" w:space="0" w:color="auto"/>
              </w:divBdr>
              <w:divsChild>
                <w:div w:id="237403777">
                  <w:marLeft w:val="0"/>
                  <w:marRight w:val="0"/>
                  <w:marTop w:val="0"/>
                  <w:marBottom w:val="0"/>
                  <w:divBdr>
                    <w:top w:val="none" w:sz="0" w:space="0" w:color="auto"/>
                    <w:left w:val="none" w:sz="0" w:space="0" w:color="auto"/>
                    <w:bottom w:val="none" w:sz="0" w:space="0" w:color="auto"/>
                    <w:right w:val="none" w:sz="0" w:space="0" w:color="auto"/>
                  </w:divBdr>
                  <w:divsChild>
                    <w:div w:id="1393506969">
                      <w:marLeft w:val="0"/>
                      <w:marRight w:val="0"/>
                      <w:marTop w:val="0"/>
                      <w:marBottom w:val="0"/>
                      <w:divBdr>
                        <w:top w:val="none" w:sz="0" w:space="0" w:color="auto"/>
                        <w:left w:val="none" w:sz="0" w:space="0" w:color="auto"/>
                        <w:bottom w:val="none" w:sz="0" w:space="0" w:color="auto"/>
                        <w:right w:val="none" w:sz="0" w:space="0" w:color="auto"/>
                      </w:divBdr>
                      <w:divsChild>
                        <w:div w:id="397672633">
                          <w:marLeft w:val="0"/>
                          <w:marRight w:val="0"/>
                          <w:marTop w:val="0"/>
                          <w:marBottom w:val="0"/>
                          <w:divBdr>
                            <w:top w:val="none" w:sz="0" w:space="0" w:color="auto"/>
                            <w:left w:val="none" w:sz="0" w:space="0" w:color="auto"/>
                            <w:bottom w:val="none" w:sz="0" w:space="0" w:color="auto"/>
                            <w:right w:val="none" w:sz="0" w:space="0" w:color="auto"/>
                          </w:divBdr>
                          <w:divsChild>
                            <w:div w:id="1656377647">
                              <w:marLeft w:val="0"/>
                              <w:marRight w:val="0"/>
                              <w:marTop w:val="0"/>
                              <w:marBottom w:val="0"/>
                              <w:divBdr>
                                <w:top w:val="none" w:sz="0" w:space="0" w:color="auto"/>
                                <w:left w:val="none" w:sz="0" w:space="0" w:color="auto"/>
                                <w:bottom w:val="none" w:sz="0" w:space="0" w:color="auto"/>
                                <w:right w:val="none" w:sz="0" w:space="0" w:color="auto"/>
                              </w:divBdr>
                              <w:divsChild>
                                <w:div w:id="41224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30872">
                  <w:marLeft w:val="0"/>
                  <w:marRight w:val="0"/>
                  <w:marTop w:val="0"/>
                  <w:marBottom w:val="0"/>
                  <w:divBdr>
                    <w:top w:val="none" w:sz="0" w:space="0" w:color="auto"/>
                    <w:left w:val="none" w:sz="0" w:space="0" w:color="auto"/>
                    <w:bottom w:val="none" w:sz="0" w:space="0" w:color="auto"/>
                    <w:right w:val="none" w:sz="0" w:space="0" w:color="auto"/>
                  </w:divBdr>
                  <w:divsChild>
                    <w:div w:id="1346789203">
                      <w:marLeft w:val="0"/>
                      <w:marRight w:val="0"/>
                      <w:marTop w:val="0"/>
                      <w:marBottom w:val="0"/>
                      <w:divBdr>
                        <w:top w:val="none" w:sz="0" w:space="0" w:color="auto"/>
                        <w:left w:val="none" w:sz="0" w:space="0" w:color="auto"/>
                        <w:bottom w:val="none" w:sz="0" w:space="0" w:color="auto"/>
                        <w:right w:val="none" w:sz="0" w:space="0" w:color="auto"/>
                      </w:divBdr>
                      <w:divsChild>
                        <w:div w:id="212812533">
                          <w:marLeft w:val="0"/>
                          <w:marRight w:val="0"/>
                          <w:marTop w:val="0"/>
                          <w:marBottom w:val="0"/>
                          <w:divBdr>
                            <w:top w:val="none" w:sz="0" w:space="0" w:color="auto"/>
                            <w:left w:val="none" w:sz="0" w:space="0" w:color="auto"/>
                            <w:bottom w:val="none" w:sz="0" w:space="0" w:color="auto"/>
                            <w:right w:val="none" w:sz="0" w:space="0" w:color="auto"/>
                          </w:divBdr>
                          <w:divsChild>
                            <w:div w:id="1756365494">
                              <w:marLeft w:val="0"/>
                              <w:marRight w:val="0"/>
                              <w:marTop w:val="0"/>
                              <w:marBottom w:val="0"/>
                              <w:divBdr>
                                <w:top w:val="none" w:sz="0" w:space="0" w:color="auto"/>
                                <w:left w:val="none" w:sz="0" w:space="0" w:color="auto"/>
                                <w:bottom w:val="none" w:sz="0" w:space="0" w:color="auto"/>
                                <w:right w:val="none" w:sz="0" w:space="0" w:color="auto"/>
                              </w:divBdr>
                              <w:divsChild>
                                <w:div w:id="1912882307">
                                  <w:marLeft w:val="0"/>
                                  <w:marRight w:val="0"/>
                                  <w:marTop w:val="0"/>
                                  <w:marBottom w:val="0"/>
                                  <w:divBdr>
                                    <w:top w:val="none" w:sz="0" w:space="0" w:color="auto"/>
                                    <w:left w:val="none" w:sz="0" w:space="0" w:color="auto"/>
                                    <w:bottom w:val="none" w:sz="0" w:space="0" w:color="auto"/>
                                    <w:right w:val="none" w:sz="0" w:space="0" w:color="auto"/>
                                  </w:divBdr>
                                  <w:divsChild>
                                    <w:div w:id="1129593222">
                                      <w:marLeft w:val="0"/>
                                      <w:marRight w:val="0"/>
                                      <w:marTop w:val="0"/>
                                      <w:marBottom w:val="0"/>
                                      <w:divBdr>
                                        <w:top w:val="none" w:sz="0" w:space="0" w:color="auto"/>
                                        <w:left w:val="none" w:sz="0" w:space="0" w:color="auto"/>
                                        <w:bottom w:val="none" w:sz="0" w:space="0" w:color="auto"/>
                                        <w:right w:val="none" w:sz="0" w:space="0" w:color="auto"/>
                                      </w:divBdr>
                                      <w:divsChild>
                                        <w:div w:id="920598088">
                                          <w:blockQuote w:val="1"/>
                                          <w:marLeft w:val="720"/>
                                          <w:marRight w:val="720"/>
                                          <w:marTop w:val="100"/>
                                          <w:marBottom w:val="100"/>
                                          <w:divBdr>
                                            <w:top w:val="none" w:sz="0" w:space="0" w:color="auto"/>
                                            <w:left w:val="none" w:sz="0" w:space="0" w:color="auto"/>
                                            <w:bottom w:val="none" w:sz="0" w:space="0" w:color="auto"/>
                                            <w:right w:val="none" w:sz="0" w:space="0" w:color="auto"/>
                                          </w:divBdr>
                                        </w:div>
                                        <w:div w:id="85542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457040">
                                          <w:blockQuote w:val="1"/>
                                          <w:marLeft w:val="720"/>
                                          <w:marRight w:val="720"/>
                                          <w:marTop w:val="100"/>
                                          <w:marBottom w:val="100"/>
                                          <w:divBdr>
                                            <w:top w:val="none" w:sz="0" w:space="0" w:color="auto"/>
                                            <w:left w:val="none" w:sz="0" w:space="0" w:color="auto"/>
                                            <w:bottom w:val="none" w:sz="0" w:space="0" w:color="auto"/>
                                            <w:right w:val="none" w:sz="0" w:space="0" w:color="auto"/>
                                          </w:divBdr>
                                        </w:div>
                                        <w:div w:id="223877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35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954598118">
                                          <w:blockQuote w:val="1"/>
                                          <w:marLeft w:val="720"/>
                                          <w:marRight w:val="720"/>
                                          <w:marTop w:val="100"/>
                                          <w:marBottom w:val="100"/>
                                          <w:divBdr>
                                            <w:top w:val="none" w:sz="0" w:space="0" w:color="auto"/>
                                            <w:left w:val="none" w:sz="0" w:space="0" w:color="auto"/>
                                            <w:bottom w:val="none" w:sz="0" w:space="0" w:color="auto"/>
                                            <w:right w:val="none" w:sz="0" w:space="0" w:color="auto"/>
                                          </w:divBdr>
                                        </w:div>
                                        <w:div w:id="919944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36355197">
                          <w:marLeft w:val="0"/>
                          <w:marRight w:val="0"/>
                          <w:marTop w:val="0"/>
                          <w:marBottom w:val="0"/>
                          <w:divBdr>
                            <w:top w:val="none" w:sz="0" w:space="0" w:color="auto"/>
                            <w:left w:val="none" w:sz="0" w:space="0" w:color="auto"/>
                            <w:bottom w:val="none" w:sz="0" w:space="0" w:color="auto"/>
                            <w:right w:val="none" w:sz="0" w:space="0" w:color="auto"/>
                          </w:divBdr>
                          <w:divsChild>
                            <w:div w:id="1801650263">
                              <w:marLeft w:val="0"/>
                              <w:marRight w:val="0"/>
                              <w:marTop w:val="0"/>
                              <w:marBottom w:val="0"/>
                              <w:divBdr>
                                <w:top w:val="none" w:sz="0" w:space="0" w:color="auto"/>
                                <w:left w:val="none" w:sz="0" w:space="0" w:color="auto"/>
                                <w:bottom w:val="none" w:sz="0" w:space="0" w:color="auto"/>
                                <w:right w:val="none" w:sz="0" w:space="0" w:color="auto"/>
                              </w:divBdr>
                              <w:divsChild>
                                <w:div w:id="1620260143">
                                  <w:marLeft w:val="0"/>
                                  <w:marRight w:val="0"/>
                                  <w:marTop w:val="0"/>
                                  <w:marBottom w:val="0"/>
                                  <w:divBdr>
                                    <w:top w:val="none" w:sz="0" w:space="0" w:color="auto"/>
                                    <w:left w:val="none" w:sz="0" w:space="0" w:color="auto"/>
                                    <w:bottom w:val="none" w:sz="0" w:space="0" w:color="auto"/>
                                    <w:right w:val="none" w:sz="0" w:space="0" w:color="auto"/>
                                  </w:divBdr>
                                  <w:divsChild>
                                    <w:div w:id="14552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332213">
          <w:marLeft w:val="0"/>
          <w:marRight w:val="0"/>
          <w:marTop w:val="0"/>
          <w:marBottom w:val="0"/>
          <w:divBdr>
            <w:top w:val="none" w:sz="0" w:space="0" w:color="auto"/>
            <w:left w:val="none" w:sz="0" w:space="0" w:color="auto"/>
            <w:bottom w:val="none" w:sz="0" w:space="0" w:color="auto"/>
            <w:right w:val="none" w:sz="0" w:space="0" w:color="auto"/>
          </w:divBdr>
          <w:divsChild>
            <w:div w:id="499351474">
              <w:marLeft w:val="0"/>
              <w:marRight w:val="0"/>
              <w:marTop w:val="0"/>
              <w:marBottom w:val="0"/>
              <w:divBdr>
                <w:top w:val="none" w:sz="0" w:space="0" w:color="auto"/>
                <w:left w:val="none" w:sz="0" w:space="0" w:color="auto"/>
                <w:bottom w:val="none" w:sz="0" w:space="0" w:color="auto"/>
                <w:right w:val="none" w:sz="0" w:space="0" w:color="auto"/>
              </w:divBdr>
              <w:divsChild>
                <w:div w:id="217982926">
                  <w:marLeft w:val="0"/>
                  <w:marRight w:val="0"/>
                  <w:marTop w:val="0"/>
                  <w:marBottom w:val="0"/>
                  <w:divBdr>
                    <w:top w:val="none" w:sz="0" w:space="0" w:color="auto"/>
                    <w:left w:val="none" w:sz="0" w:space="0" w:color="auto"/>
                    <w:bottom w:val="none" w:sz="0" w:space="0" w:color="auto"/>
                    <w:right w:val="none" w:sz="0" w:space="0" w:color="auto"/>
                  </w:divBdr>
                  <w:divsChild>
                    <w:div w:id="1089153491">
                      <w:marLeft w:val="0"/>
                      <w:marRight w:val="0"/>
                      <w:marTop w:val="0"/>
                      <w:marBottom w:val="0"/>
                      <w:divBdr>
                        <w:top w:val="none" w:sz="0" w:space="0" w:color="auto"/>
                        <w:left w:val="none" w:sz="0" w:space="0" w:color="auto"/>
                        <w:bottom w:val="none" w:sz="0" w:space="0" w:color="auto"/>
                        <w:right w:val="none" w:sz="0" w:space="0" w:color="auto"/>
                      </w:divBdr>
                      <w:divsChild>
                        <w:div w:id="2060130290">
                          <w:marLeft w:val="0"/>
                          <w:marRight w:val="0"/>
                          <w:marTop w:val="0"/>
                          <w:marBottom w:val="0"/>
                          <w:divBdr>
                            <w:top w:val="none" w:sz="0" w:space="0" w:color="auto"/>
                            <w:left w:val="none" w:sz="0" w:space="0" w:color="auto"/>
                            <w:bottom w:val="none" w:sz="0" w:space="0" w:color="auto"/>
                            <w:right w:val="none" w:sz="0" w:space="0" w:color="auto"/>
                          </w:divBdr>
                          <w:divsChild>
                            <w:div w:id="1023897768">
                              <w:marLeft w:val="0"/>
                              <w:marRight w:val="0"/>
                              <w:marTop w:val="0"/>
                              <w:marBottom w:val="0"/>
                              <w:divBdr>
                                <w:top w:val="none" w:sz="0" w:space="0" w:color="auto"/>
                                <w:left w:val="none" w:sz="0" w:space="0" w:color="auto"/>
                                <w:bottom w:val="none" w:sz="0" w:space="0" w:color="auto"/>
                                <w:right w:val="none" w:sz="0" w:space="0" w:color="auto"/>
                              </w:divBdr>
                              <w:divsChild>
                                <w:div w:id="2121608624">
                                  <w:marLeft w:val="0"/>
                                  <w:marRight w:val="0"/>
                                  <w:marTop w:val="0"/>
                                  <w:marBottom w:val="0"/>
                                  <w:divBdr>
                                    <w:top w:val="none" w:sz="0" w:space="0" w:color="auto"/>
                                    <w:left w:val="none" w:sz="0" w:space="0" w:color="auto"/>
                                    <w:bottom w:val="none" w:sz="0" w:space="0" w:color="auto"/>
                                    <w:right w:val="none" w:sz="0" w:space="0" w:color="auto"/>
                                  </w:divBdr>
                                  <w:divsChild>
                                    <w:div w:id="993527485">
                                      <w:marLeft w:val="0"/>
                                      <w:marRight w:val="0"/>
                                      <w:marTop w:val="0"/>
                                      <w:marBottom w:val="0"/>
                                      <w:divBdr>
                                        <w:top w:val="none" w:sz="0" w:space="0" w:color="auto"/>
                                        <w:left w:val="none" w:sz="0" w:space="0" w:color="auto"/>
                                        <w:bottom w:val="none" w:sz="0" w:space="0" w:color="auto"/>
                                        <w:right w:val="none" w:sz="0" w:space="0" w:color="auto"/>
                                      </w:divBdr>
                                      <w:divsChild>
                                        <w:div w:id="4452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326294">
          <w:marLeft w:val="0"/>
          <w:marRight w:val="0"/>
          <w:marTop w:val="0"/>
          <w:marBottom w:val="0"/>
          <w:divBdr>
            <w:top w:val="none" w:sz="0" w:space="0" w:color="auto"/>
            <w:left w:val="none" w:sz="0" w:space="0" w:color="auto"/>
            <w:bottom w:val="none" w:sz="0" w:space="0" w:color="auto"/>
            <w:right w:val="none" w:sz="0" w:space="0" w:color="auto"/>
          </w:divBdr>
          <w:divsChild>
            <w:div w:id="1173453257">
              <w:marLeft w:val="0"/>
              <w:marRight w:val="0"/>
              <w:marTop w:val="0"/>
              <w:marBottom w:val="0"/>
              <w:divBdr>
                <w:top w:val="none" w:sz="0" w:space="0" w:color="auto"/>
                <w:left w:val="none" w:sz="0" w:space="0" w:color="auto"/>
                <w:bottom w:val="none" w:sz="0" w:space="0" w:color="auto"/>
                <w:right w:val="none" w:sz="0" w:space="0" w:color="auto"/>
              </w:divBdr>
              <w:divsChild>
                <w:div w:id="1703281909">
                  <w:marLeft w:val="0"/>
                  <w:marRight w:val="0"/>
                  <w:marTop w:val="0"/>
                  <w:marBottom w:val="0"/>
                  <w:divBdr>
                    <w:top w:val="none" w:sz="0" w:space="0" w:color="auto"/>
                    <w:left w:val="none" w:sz="0" w:space="0" w:color="auto"/>
                    <w:bottom w:val="none" w:sz="0" w:space="0" w:color="auto"/>
                    <w:right w:val="none" w:sz="0" w:space="0" w:color="auto"/>
                  </w:divBdr>
                  <w:divsChild>
                    <w:div w:id="1079057069">
                      <w:marLeft w:val="0"/>
                      <w:marRight w:val="0"/>
                      <w:marTop w:val="0"/>
                      <w:marBottom w:val="0"/>
                      <w:divBdr>
                        <w:top w:val="none" w:sz="0" w:space="0" w:color="auto"/>
                        <w:left w:val="none" w:sz="0" w:space="0" w:color="auto"/>
                        <w:bottom w:val="none" w:sz="0" w:space="0" w:color="auto"/>
                        <w:right w:val="none" w:sz="0" w:space="0" w:color="auto"/>
                      </w:divBdr>
                      <w:divsChild>
                        <w:div w:id="817378649">
                          <w:marLeft w:val="0"/>
                          <w:marRight w:val="0"/>
                          <w:marTop w:val="0"/>
                          <w:marBottom w:val="0"/>
                          <w:divBdr>
                            <w:top w:val="none" w:sz="0" w:space="0" w:color="auto"/>
                            <w:left w:val="none" w:sz="0" w:space="0" w:color="auto"/>
                            <w:bottom w:val="none" w:sz="0" w:space="0" w:color="auto"/>
                            <w:right w:val="none" w:sz="0" w:space="0" w:color="auto"/>
                          </w:divBdr>
                          <w:divsChild>
                            <w:div w:id="1645547676">
                              <w:marLeft w:val="0"/>
                              <w:marRight w:val="0"/>
                              <w:marTop w:val="0"/>
                              <w:marBottom w:val="0"/>
                              <w:divBdr>
                                <w:top w:val="none" w:sz="0" w:space="0" w:color="auto"/>
                                <w:left w:val="none" w:sz="0" w:space="0" w:color="auto"/>
                                <w:bottom w:val="none" w:sz="0" w:space="0" w:color="auto"/>
                                <w:right w:val="none" w:sz="0" w:space="0" w:color="auto"/>
                              </w:divBdr>
                              <w:divsChild>
                                <w:div w:id="2187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17061">
                  <w:marLeft w:val="0"/>
                  <w:marRight w:val="0"/>
                  <w:marTop w:val="0"/>
                  <w:marBottom w:val="0"/>
                  <w:divBdr>
                    <w:top w:val="none" w:sz="0" w:space="0" w:color="auto"/>
                    <w:left w:val="none" w:sz="0" w:space="0" w:color="auto"/>
                    <w:bottom w:val="none" w:sz="0" w:space="0" w:color="auto"/>
                    <w:right w:val="none" w:sz="0" w:space="0" w:color="auto"/>
                  </w:divBdr>
                  <w:divsChild>
                    <w:div w:id="1714305866">
                      <w:marLeft w:val="0"/>
                      <w:marRight w:val="0"/>
                      <w:marTop w:val="0"/>
                      <w:marBottom w:val="0"/>
                      <w:divBdr>
                        <w:top w:val="none" w:sz="0" w:space="0" w:color="auto"/>
                        <w:left w:val="none" w:sz="0" w:space="0" w:color="auto"/>
                        <w:bottom w:val="none" w:sz="0" w:space="0" w:color="auto"/>
                        <w:right w:val="none" w:sz="0" w:space="0" w:color="auto"/>
                      </w:divBdr>
                      <w:divsChild>
                        <w:div w:id="722022798">
                          <w:marLeft w:val="0"/>
                          <w:marRight w:val="0"/>
                          <w:marTop w:val="0"/>
                          <w:marBottom w:val="0"/>
                          <w:divBdr>
                            <w:top w:val="none" w:sz="0" w:space="0" w:color="auto"/>
                            <w:left w:val="none" w:sz="0" w:space="0" w:color="auto"/>
                            <w:bottom w:val="none" w:sz="0" w:space="0" w:color="auto"/>
                            <w:right w:val="none" w:sz="0" w:space="0" w:color="auto"/>
                          </w:divBdr>
                          <w:divsChild>
                            <w:div w:id="11805126">
                              <w:marLeft w:val="0"/>
                              <w:marRight w:val="0"/>
                              <w:marTop w:val="0"/>
                              <w:marBottom w:val="0"/>
                              <w:divBdr>
                                <w:top w:val="none" w:sz="0" w:space="0" w:color="auto"/>
                                <w:left w:val="none" w:sz="0" w:space="0" w:color="auto"/>
                                <w:bottom w:val="none" w:sz="0" w:space="0" w:color="auto"/>
                                <w:right w:val="none" w:sz="0" w:space="0" w:color="auto"/>
                              </w:divBdr>
                              <w:divsChild>
                                <w:div w:id="1206985187">
                                  <w:marLeft w:val="0"/>
                                  <w:marRight w:val="0"/>
                                  <w:marTop w:val="0"/>
                                  <w:marBottom w:val="0"/>
                                  <w:divBdr>
                                    <w:top w:val="none" w:sz="0" w:space="0" w:color="auto"/>
                                    <w:left w:val="none" w:sz="0" w:space="0" w:color="auto"/>
                                    <w:bottom w:val="none" w:sz="0" w:space="0" w:color="auto"/>
                                    <w:right w:val="none" w:sz="0" w:space="0" w:color="auto"/>
                                  </w:divBdr>
                                  <w:divsChild>
                                    <w:div w:id="780418484">
                                      <w:marLeft w:val="0"/>
                                      <w:marRight w:val="0"/>
                                      <w:marTop w:val="0"/>
                                      <w:marBottom w:val="0"/>
                                      <w:divBdr>
                                        <w:top w:val="none" w:sz="0" w:space="0" w:color="auto"/>
                                        <w:left w:val="none" w:sz="0" w:space="0" w:color="auto"/>
                                        <w:bottom w:val="none" w:sz="0" w:space="0" w:color="auto"/>
                                        <w:right w:val="none" w:sz="0" w:space="0" w:color="auto"/>
                                      </w:divBdr>
                                      <w:divsChild>
                                        <w:div w:id="708458668">
                                          <w:blockQuote w:val="1"/>
                                          <w:marLeft w:val="720"/>
                                          <w:marRight w:val="720"/>
                                          <w:marTop w:val="100"/>
                                          <w:marBottom w:val="100"/>
                                          <w:divBdr>
                                            <w:top w:val="none" w:sz="0" w:space="0" w:color="auto"/>
                                            <w:left w:val="none" w:sz="0" w:space="0" w:color="auto"/>
                                            <w:bottom w:val="none" w:sz="0" w:space="0" w:color="auto"/>
                                            <w:right w:val="none" w:sz="0" w:space="0" w:color="auto"/>
                                          </w:divBdr>
                                        </w:div>
                                        <w:div w:id="926041877">
                                          <w:blockQuote w:val="1"/>
                                          <w:marLeft w:val="720"/>
                                          <w:marRight w:val="720"/>
                                          <w:marTop w:val="100"/>
                                          <w:marBottom w:val="100"/>
                                          <w:divBdr>
                                            <w:top w:val="none" w:sz="0" w:space="0" w:color="auto"/>
                                            <w:left w:val="none" w:sz="0" w:space="0" w:color="auto"/>
                                            <w:bottom w:val="none" w:sz="0" w:space="0" w:color="auto"/>
                                            <w:right w:val="none" w:sz="0" w:space="0" w:color="auto"/>
                                          </w:divBdr>
                                        </w:div>
                                        <w:div w:id="29382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95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5371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045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20076353">
                          <w:marLeft w:val="0"/>
                          <w:marRight w:val="0"/>
                          <w:marTop w:val="0"/>
                          <w:marBottom w:val="0"/>
                          <w:divBdr>
                            <w:top w:val="none" w:sz="0" w:space="0" w:color="auto"/>
                            <w:left w:val="none" w:sz="0" w:space="0" w:color="auto"/>
                            <w:bottom w:val="none" w:sz="0" w:space="0" w:color="auto"/>
                            <w:right w:val="none" w:sz="0" w:space="0" w:color="auto"/>
                          </w:divBdr>
                          <w:divsChild>
                            <w:div w:id="2114783471">
                              <w:marLeft w:val="0"/>
                              <w:marRight w:val="0"/>
                              <w:marTop w:val="0"/>
                              <w:marBottom w:val="0"/>
                              <w:divBdr>
                                <w:top w:val="none" w:sz="0" w:space="0" w:color="auto"/>
                                <w:left w:val="none" w:sz="0" w:space="0" w:color="auto"/>
                                <w:bottom w:val="none" w:sz="0" w:space="0" w:color="auto"/>
                                <w:right w:val="none" w:sz="0" w:space="0" w:color="auto"/>
                              </w:divBdr>
                              <w:divsChild>
                                <w:div w:id="1388071120">
                                  <w:marLeft w:val="0"/>
                                  <w:marRight w:val="0"/>
                                  <w:marTop w:val="0"/>
                                  <w:marBottom w:val="0"/>
                                  <w:divBdr>
                                    <w:top w:val="none" w:sz="0" w:space="0" w:color="auto"/>
                                    <w:left w:val="none" w:sz="0" w:space="0" w:color="auto"/>
                                    <w:bottom w:val="none" w:sz="0" w:space="0" w:color="auto"/>
                                    <w:right w:val="none" w:sz="0" w:space="0" w:color="auto"/>
                                  </w:divBdr>
                                  <w:divsChild>
                                    <w:div w:id="47973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4028668">
          <w:marLeft w:val="0"/>
          <w:marRight w:val="0"/>
          <w:marTop w:val="0"/>
          <w:marBottom w:val="0"/>
          <w:divBdr>
            <w:top w:val="none" w:sz="0" w:space="0" w:color="auto"/>
            <w:left w:val="none" w:sz="0" w:space="0" w:color="auto"/>
            <w:bottom w:val="none" w:sz="0" w:space="0" w:color="auto"/>
            <w:right w:val="none" w:sz="0" w:space="0" w:color="auto"/>
          </w:divBdr>
          <w:divsChild>
            <w:div w:id="87700275">
              <w:marLeft w:val="0"/>
              <w:marRight w:val="0"/>
              <w:marTop w:val="0"/>
              <w:marBottom w:val="0"/>
              <w:divBdr>
                <w:top w:val="none" w:sz="0" w:space="0" w:color="auto"/>
                <w:left w:val="none" w:sz="0" w:space="0" w:color="auto"/>
                <w:bottom w:val="none" w:sz="0" w:space="0" w:color="auto"/>
                <w:right w:val="none" w:sz="0" w:space="0" w:color="auto"/>
              </w:divBdr>
              <w:divsChild>
                <w:div w:id="505443059">
                  <w:marLeft w:val="0"/>
                  <w:marRight w:val="0"/>
                  <w:marTop w:val="0"/>
                  <w:marBottom w:val="0"/>
                  <w:divBdr>
                    <w:top w:val="none" w:sz="0" w:space="0" w:color="auto"/>
                    <w:left w:val="none" w:sz="0" w:space="0" w:color="auto"/>
                    <w:bottom w:val="none" w:sz="0" w:space="0" w:color="auto"/>
                    <w:right w:val="none" w:sz="0" w:space="0" w:color="auto"/>
                  </w:divBdr>
                  <w:divsChild>
                    <w:div w:id="1772822491">
                      <w:marLeft w:val="0"/>
                      <w:marRight w:val="0"/>
                      <w:marTop w:val="0"/>
                      <w:marBottom w:val="0"/>
                      <w:divBdr>
                        <w:top w:val="none" w:sz="0" w:space="0" w:color="auto"/>
                        <w:left w:val="none" w:sz="0" w:space="0" w:color="auto"/>
                        <w:bottom w:val="none" w:sz="0" w:space="0" w:color="auto"/>
                        <w:right w:val="none" w:sz="0" w:space="0" w:color="auto"/>
                      </w:divBdr>
                      <w:divsChild>
                        <w:div w:id="1650472826">
                          <w:marLeft w:val="0"/>
                          <w:marRight w:val="0"/>
                          <w:marTop w:val="0"/>
                          <w:marBottom w:val="0"/>
                          <w:divBdr>
                            <w:top w:val="none" w:sz="0" w:space="0" w:color="auto"/>
                            <w:left w:val="none" w:sz="0" w:space="0" w:color="auto"/>
                            <w:bottom w:val="none" w:sz="0" w:space="0" w:color="auto"/>
                            <w:right w:val="none" w:sz="0" w:space="0" w:color="auto"/>
                          </w:divBdr>
                          <w:divsChild>
                            <w:div w:id="711852241">
                              <w:marLeft w:val="0"/>
                              <w:marRight w:val="0"/>
                              <w:marTop w:val="0"/>
                              <w:marBottom w:val="0"/>
                              <w:divBdr>
                                <w:top w:val="none" w:sz="0" w:space="0" w:color="auto"/>
                                <w:left w:val="none" w:sz="0" w:space="0" w:color="auto"/>
                                <w:bottom w:val="none" w:sz="0" w:space="0" w:color="auto"/>
                                <w:right w:val="none" w:sz="0" w:space="0" w:color="auto"/>
                              </w:divBdr>
                              <w:divsChild>
                                <w:div w:id="1865627526">
                                  <w:marLeft w:val="0"/>
                                  <w:marRight w:val="0"/>
                                  <w:marTop w:val="0"/>
                                  <w:marBottom w:val="0"/>
                                  <w:divBdr>
                                    <w:top w:val="none" w:sz="0" w:space="0" w:color="auto"/>
                                    <w:left w:val="none" w:sz="0" w:space="0" w:color="auto"/>
                                    <w:bottom w:val="none" w:sz="0" w:space="0" w:color="auto"/>
                                    <w:right w:val="none" w:sz="0" w:space="0" w:color="auto"/>
                                  </w:divBdr>
                                  <w:divsChild>
                                    <w:div w:id="769662971">
                                      <w:marLeft w:val="0"/>
                                      <w:marRight w:val="0"/>
                                      <w:marTop w:val="0"/>
                                      <w:marBottom w:val="0"/>
                                      <w:divBdr>
                                        <w:top w:val="none" w:sz="0" w:space="0" w:color="auto"/>
                                        <w:left w:val="none" w:sz="0" w:space="0" w:color="auto"/>
                                        <w:bottom w:val="none" w:sz="0" w:space="0" w:color="auto"/>
                                        <w:right w:val="none" w:sz="0" w:space="0" w:color="auto"/>
                                      </w:divBdr>
                                      <w:divsChild>
                                        <w:div w:id="211840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45931">
          <w:marLeft w:val="0"/>
          <w:marRight w:val="0"/>
          <w:marTop w:val="0"/>
          <w:marBottom w:val="0"/>
          <w:divBdr>
            <w:top w:val="none" w:sz="0" w:space="0" w:color="auto"/>
            <w:left w:val="none" w:sz="0" w:space="0" w:color="auto"/>
            <w:bottom w:val="none" w:sz="0" w:space="0" w:color="auto"/>
            <w:right w:val="none" w:sz="0" w:space="0" w:color="auto"/>
          </w:divBdr>
          <w:divsChild>
            <w:div w:id="2032762142">
              <w:marLeft w:val="0"/>
              <w:marRight w:val="0"/>
              <w:marTop w:val="0"/>
              <w:marBottom w:val="0"/>
              <w:divBdr>
                <w:top w:val="none" w:sz="0" w:space="0" w:color="auto"/>
                <w:left w:val="none" w:sz="0" w:space="0" w:color="auto"/>
                <w:bottom w:val="none" w:sz="0" w:space="0" w:color="auto"/>
                <w:right w:val="none" w:sz="0" w:space="0" w:color="auto"/>
              </w:divBdr>
              <w:divsChild>
                <w:div w:id="211305578">
                  <w:marLeft w:val="0"/>
                  <w:marRight w:val="0"/>
                  <w:marTop w:val="0"/>
                  <w:marBottom w:val="0"/>
                  <w:divBdr>
                    <w:top w:val="none" w:sz="0" w:space="0" w:color="auto"/>
                    <w:left w:val="none" w:sz="0" w:space="0" w:color="auto"/>
                    <w:bottom w:val="none" w:sz="0" w:space="0" w:color="auto"/>
                    <w:right w:val="none" w:sz="0" w:space="0" w:color="auto"/>
                  </w:divBdr>
                  <w:divsChild>
                    <w:div w:id="729185432">
                      <w:marLeft w:val="0"/>
                      <w:marRight w:val="0"/>
                      <w:marTop w:val="0"/>
                      <w:marBottom w:val="0"/>
                      <w:divBdr>
                        <w:top w:val="none" w:sz="0" w:space="0" w:color="auto"/>
                        <w:left w:val="none" w:sz="0" w:space="0" w:color="auto"/>
                        <w:bottom w:val="none" w:sz="0" w:space="0" w:color="auto"/>
                        <w:right w:val="none" w:sz="0" w:space="0" w:color="auto"/>
                      </w:divBdr>
                      <w:divsChild>
                        <w:div w:id="876745677">
                          <w:marLeft w:val="0"/>
                          <w:marRight w:val="0"/>
                          <w:marTop w:val="0"/>
                          <w:marBottom w:val="0"/>
                          <w:divBdr>
                            <w:top w:val="none" w:sz="0" w:space="0" w:color="auto"/>
                            <w:left w:val="none" w:sz="0" w:space="0" w:color="auto"/>
                            <w:bottom w:val="none" w:sz="0" w:space="0" w:color="auto"/>
                            <w:right w:val="none" w:sz="0" w:space="0" w:color="auto"/>
                          </w:divBdr>
                          <w:divsChild>
                            <w:div w:id="458687623">
                              <w:marLeft w:val="0"/>
                              <w:marRight w:val="0"/>
                              <w:marTop w:val="0"/>
                              <w:marBottom w:val="0"/>
                              <w:divBdr>
                                <w:top w:val="none" w:sz="0" w:space="0" w:color="auto"/>
                                <w:left w:val="none" w:sz="0" w:space="0" w:color="auto"/>
                                <w:bottom w:val="none" w:sz="0" w:space="0" w:color="auto"/>
                                <w:right w:val="none" w:sz="0" w:space="0" w:color="auto"/>
                              </w:divBdr>
                              <w:divsChild>
                                <w:div w:id="6880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00273">
                  <w:marLeft w:val="0"/>
                  <w:marRight w:val="0"/>
                  <w:marTop w:val="0"/>
                  <w:marBottom w:val="0"/>
                  <w:divBdr>
                    <w:top w:val="none" w:sz="0" w:space="0" w:color="auto"/>
                    <w:left w:val="none" w:sz="0" w:space="0" w:color="auto"/>
                    <w:bottom w:val="none" w:sz="0" w:space="0" w:color="auto"/>
                    <w:right w:val="none" w:sz="0" w:space="0" w:color="auto"/>
                  </w:divBdr>
                  <w:divsChild>
                    <w:div w:id="1310399527">
                      <w:marLeft w:val="0"/>
                      <w:marRight w:val="0"/>
                      <w:marTop w:val="0"/>
                      <w:marBottom w:val="0"/>
                      <w:divBdr>
                        <w:top w:val="none" w:sz="0" w:space="0" w:color="auto"/>
                        <w:left w:val="none" w:sz="0" w:space="0" w:color="auto"/>
                        <w:bottom w:val="none" w:sz="0" w:space="0" w:color="auto"/>
                        <w:right w:val="none" w:sz="0" w:space="0" w:color="auto"/>
                      </w:divBdr>
                      <w:divsChild>
                        <w:div w:id="962076680">
                          <w:marLeft w:val="0"/>
                          <w:marRight w:val="0"/>
                          <w:marTop w:val="0"/>
                          <w:marBottom w:val="0"/>
                          <w:divBdr>
                            <w:top w:val="none" w:sz="0" w:space="0" w:color="auto"/>
                            <w:left w:val="none" w:sz="0" w:space="0" w:color="auto"/>
                            <w:bottom w:val="none" w:sz="0" w:space="0" w:color="auto"/>
                            <w:right w:val="none" w:sz="0" w:space="0" w:color="auto"/>
                          </w:divBdr>
                          <w:divsChild>
                            <w:div w:id="1889224604">
                              <w:marLeft w:val="0"/>
                              <w:marRight w:val="0"/>
                              <w:marTop w:val="0"/>
                              <w:marBottom w:val="0"/>
                              <w:divBdr>
                                <w:top w:val="none" w:sz="0" w:space="0" w:color="auto"/>
                                <w:left w:val="none" w:sz="0" w:space="0" w:color="auto"/>
                                <w:bottom w:val="none" w:sz="0" w:space="0" w:color="auto"/>
                                <w:right w:val="none" w:sz="0" w:space="0" w:color="auto"/>
                              </w:divBdr>
                              <w:divsChild>
                                <w:div w:id="1331905320">
                                  <w:marLeft w:val="0"/>
                                  <w:marRight w:val="0"/>
                                  <w:marTop w:val="0"/>
                                  <w:marBottom w:val="0"/>
                                  <w:divBdr>
                                    <w:top w:val="none" w:sz="0" w:space="0" w:color="auto"/>
                                    <w:left w:val="none" w:sz="0" w:space="0" w:color="auto"/>
                                    <w:bottom w:val="none" w:sz="0" w:space="0" w:color="auto"/>
                                    <w:right w:val="none" w:sz="0" w:space="0" w:color="auto"/>
                                  </w:divBdr>
                                  <w:divsChild>
                                    <w:div w:id="862521447">
                                      <w:marLeft w:val="0"/>
                                      <w:marRight w:val="0"/>
                                      <w:marTop w:val="0"/>
                                      <w:marBottom w:val="0"/>
                                      <w:divBdr>
                                        <w:top w:val="none" w:sz="0" w:space="0" w:color="auto"/>
                                        <w:left w:val="none" w:sz="0" w:space="0" w:color="auto"/>
                                        <w:bottom w:val="none" w:sz="0" w:space="0" w:color="auto"/>
                                        <w:right w:val="none" w:sz="0" w:space="0" w:color="auto"/>
                                      </w:divBdr>
                                      <w:divsChild>
                                        <w:div w:id="7090648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905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30154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090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991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631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76446618">
                          <w:marLeft w:val="0"/>
                          <w:marRight w:val="0"/>
                          <w:marTop w:val="0"/>
                          <w:marBottom w:val="0"/>
                          <w:divBdr>
                            <w:top w:val="none" w:sz="0" w:space="0" w:color="auto"/>
                            <w:left w:val="none" w:sz="0" w:space="0" w:color="auto"/>
                            <w:bottom w:val="none" w:sz="0" w:space="0" w:color="auto"/>
                            <w:right w:val="none" w:sz="0" w:space="0" w:color="auto"/>
                          </w:divBdr>
                          <w:divsChild>
                            <w:div w:id="1879975541">
                              <w:marLeft w:val="0"/>
                              <w:marRight w:val="0"/>
                              <w:marTop w:val="0"/>
                              <w:marBottom w:val="0"/>
                              <w:divBdr>
                                <w:top w:val="none" w:sz="0" w:space="0" w:color="auto"/>
                                <w:left w:val="none" w:sz="0" w:space="0" w:color="auto"/>
                                <w:bottom w:val="none" w:sz="0" w:space="0" w:color="auto"/>
                                <w:right w:val="none" w:sz="0" w:space="0" w:color="auto"/>
                              </w:divBdr>
                              <w:divsChild>
                                <w:div w:id="383260409">
                                  <w:marLeft w:val="0"/>
                                  <w:marRight w:val="0"/>
                                  <w:marTop w:val="0"/>
                                  <w:marBottom w:val="0"/>
                                  <w:divBdr>
                                    <w:top w:val="none" w:sz="0" w:space="0" w:color="auto"/>
                                    <w:left w:val="none" w:sz="0" w:space="0" w:color="auto"/>
                                    <w:bottom w:val="none" w:sz="0" w:space="0" w:color="auto"/>
                                    <w:right w:val="none" w:sz="0" w:space="0" w:color="auto"/>
                                  </w:divBdr>
                                  <w:divsChild>
                                    <w:div w:id="16559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47894">
          <w:marLeft w:val="0"/>
          <w:marRight w:val="0"/>
          <w:marTop w:val="0"/>
          <w:marBottom w:val="0"/>
          <w:divBdr>
            <w:top w:val="none" w:sz="0" w:space="0" w:color="auto"/>
            <w:left w:val="none" w:sz="0" w:space="0" w:color="auto"/>
            <w:bottom w:val="none" w:sz="0" w:space="0" w:color="auto"/>
            <w:right w:val="none" w:sz="0" w:space="0" w:color="auto"/>
          </w:divBdr>
          <w:divsChild>
            <w:div w:id="1236092026">
              <w:marLeft w:val="0"/>
              <w:marRight w:val="0"/>
              <w:marTop w:val="0"/>
              <w:marBottom w:val="0"/>
              <w:divBdr>
                <w:top w:val="none" w:sz="0" w:space="0" w:color="auto"/>
                <w:left w:val="none" w:sz="0" w:space="0" w:color="auto"/>
                <w:bottom w:val="none" w:sz="0" w:space="0" w:color="auto"/>
                <w:right w:val="none" w:sz="0" w:space="0" w:color="auto"/>
              </w:divBdr>
              <w:divsChild>
                <w:div w:id="66658868">
                  <w:marLeft w:val="0"/>
                  <w:marRight w:val="0"/>
                  <w:marTop w:val="0"/>
                  <w:marBottom w:val="0"/>
                  <w:divBdr>
                    <w:top w:val="none" w:sz="0" w:space="0" w:color="auto"/>
                    <w:left w:val="none" w:sz="0" w:space="0" w:color="auto"/>
                    <w:bottom w:val="none" w:sz="0" w:space="0" w:color="auto"/>
                    <w:right w:val="none" w:sz="0" w:space="0" w:color="auto"/>
                  </w:divBdr>
                  <w:divsChild>
                    <w:div w:id="825898548">
                      <w:marLeft w:val="0"/>
                      <w:marRight w:val="0"/>
                      <w:marTop w:val="0"/>
                      <w:marBottom w:val="0"/>
                      <w:divBdr>
                        <w:top w:val="none" w:sz="0" w:space="0" w:color="auto"/>
                        <w:left w:val="none" w:sz="0" w:space="0" w:color="auto"/>
                        <w:bottom w:val="none" w:sz="0" w:space="0" w:color="auto"/>
                        <w:right w:val="none" w:sz="0" w:space="0" w:color="auto"/>
                      </w:divBdr>
                      <w:divsChild>
                        <w:div w:id="634408369">
                          <w:marLeft w:val="0"/>
                          <w:marRight w:val="0"/>
                          <w:marTop w:val="0"/>
                          <w:marBottom w:val="0"/>
                          <w:divBdr>
                            <w:top w:val="none" w:sz="0" w:space="0" w:color="auto"/>
                            <w:left w:val="none" w:sz="0" w:space="0" w:color="auto"/>
                            <w:bottom w:val="none" w:sz="0" w:space="0" w:color="auto"/>
                            <w:right w:val="none" w:sz="0" w:space="0" w:color="auto"/>
                          </w:divBdr>
                          <w:divsChild>
                            <w:div w:id="124661210">
                              <w:marLeft w:val="0"/>
                              <w:marRight w:val="0"/>
                              <w:marTop w:val="0"/>
                              <w:marBottom w:val="0"/>
                              <w:divBdr>
                                <w:top w:val="none" w:sz="0" w:space="0" w:color="auto"/>
                                <w:left w:val="none" w:sz="0" w:space="0" w:color="auto"/>
                                <w:bottom w:val="none" w:sz="0" w:space="0" w:color="auto"/>
                                <w:right w:val="none" w:sz="0" w:space="0" w:color="auto"/>
                              </w:divBdr>
                              <w:divsChild>
                                <w:div w:id="2043506379">
                                  <w:marLeft w:val="0"/>
                                  <w:marRight w:val="0"/>
                                  <w:marTop w:val="0"/>
                                  <w:marBottom w:val="0"/>
                                  <w:divBdr>
                                    <w:top w:val="none" w:sz="0" w:space="0" w:color="auto"/>
                                    <w:left w:val="none" w:sz="0" w:space="0" w:color="auto"/>
                                    <w:bottom w:val="none" w:sz="0" w:space="0" w:color="auto"/>
                                    <w:right w:val="none" w:sz="0" w:space="0" w:color="auto"/>
                                  </w:divBdr>
                                  <w:divsChild>
                                    <w:div w:id="597300552">
                                      <w:marLeft w:val="0"/>
                                      <w:marRight w:val="0"/>
                                      <w:marTop w:val="0"/>
                                      <w:marBottom w:val="0"/>
                                      <w:divBdr>
                                        <w:top w:val="none" w:sz="0" w:space="0" w:color="auto"/>
                                        <w:left w:val="none" w:sz="0" w:space="0" w:color="auto"/>
                                        <w:bottom w:val="none" w:sz="0" w:space="0" w:color="auto"/>
                                        <w:right w:val="none" w:sz="0" w:space="0" w:color="auto"/>
                                      </w:divBdr>
                                      <w:divsChild>
                                        <w:div w:id="142287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878026">
          <w:marLeft w:val="0"/>
          <w:marRight w:val="0"/>
          <w:marTop w:val="0"/>
          <w:marBottom w:val="0"/>
          <w:divBdr>
            <w:top w:val="none" w:sz="0" w:space="0" w:color="auto"/>
            <w:left w:val="none" w:sz="0" w:space="0" w:color="auto"/>
            <w:bottom w:val="none" w:sz="0" w:space="0" w:color="auto"/>
            <w:right w:val="none" w:sz="0" w:space="0" w:color="auto"/>
          </w:divBdr>
          <w:divsChild>
            <w:div w:id="878861960">
              <w:marLeft w:val="0"/>
              <w:marRight w:val="0"/>
              <w:marTop w:val="0"/>
              <w:marBottom w:val="0"/>
              <w:divBdr>
                <w:top w:val="none" w:sz="0" w:space="0" w:color="auto"/>
                <w:left w:val="none" w:sz="0" w:space="0" w:color="auto"/>
                <w:bottom w:val="none" w:sz="0" w:space="0" w:color="auto"/>
                <w:right w:val="none" w:sz="0" w:space="0" w:color="auto"/>
              </w:divBdr>
              <w:divsChild>
                <w:div w:id="1166507196">
                  <w:marLeft w:val="0"/>
                  <w:marRight w:val="0"/>
                  <w:marTop w:val="0"/>
                  <w:marBottom w:val="0"/>
                  <w:divBdr>
                    <w:top w:val="none" w:sz="0" w:space="0" w:color="auto"/>
                    <w:left w:val="none" w:sz="0" w:space="0" w:color="auto"/>
                    <w:bottom w:val="none" w:sz="0" w:space="0" w:color="auto"/>
                    <w:right w:val="none" w:sz="0" w:space="0" w:color="auto"/>
                  </w:divBdr>
                  <w:divsChild>
                    <w:div w:id="1392919221">
                      <w:marLeft w:val="0"/>
                      <w:marRight w:val="0"/>
                      <w:marTop w:val="0"/>
                      <w:marBottom w:val="0"/>
                      <w:divBdr>
                        <w:top w:val="none" w:sz="0" w:space="0" w:color="auto"/>
                        <w:left w:val="none" w:sz="0" w:space="0" w:color="auto"/>
                        <w:bottom w:val="none" w:sz="0" w:space="0" w:color="auto"/>
                        <w:right w:val="none" w:sz="0" w:space="0" w:color="auto"/>
                      </w:divBdr>
                      <w:divsChild>
                        <w:div w:id="1200319961">
                          <w:marLeft w:val="0"/>
                          <w:marRight w:val="0"/>
                          <w:marTop w:val="0"/>
                          <w:marBottom w:val="0"/>
                          <w:divBdr>
                            <w:top w:val="none" w:sz="0" w:space="0" w:color="auto"/>
                            <w:left w:val="none" w:sz="0" w:space="0" w:color="auto"/>
                            <w:bottom w:val="none" w:sz="0" w:space="0" w:color="auto"/>
                            <w:right w:val="none" w:sz="0" w:space="0" w:color="auto"/>
                          </w:divBdr>
                          <w:divsChild>
                            <w:div w:id="886180910">
                              <w:marLeft w:val="0"/>
                              <w:marRight w:val="0"/>
                              <w:marTop w:val="0"/>
                              <w:marBottom w:val="0"/>
                              <w:divBdr>
                                <w:top w:val="none" w:sz="0" w:space="0" w:color="auto"/>
                                <w:left w:val="none" w:sz="0" w:space="0" w:color="auto"/>
                                <w:bottom w:val="none" w:sz="0" w:space="0" w:color="auto"/>
                                <w:right w:val="none" w:sz="0" w:space="0" w:color="auto"/>
                              </w:divBdr>
                              <w:divsChild>
                                <w:div w:id="14516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881873">
                  <w:marLeft w:val="0"/>
                  <w:marRight w:val="0"/>
                  <w:marTop w:val="0"/>
                  <w:marBottom w:val="0"/>
                  <w:divBdr>
                    <w:top w:val="none" w:sz="0" w:space="0" w:color="auto"/>
                    <w:left w:val="none" w:sz="0" w:space="0" w:color="auto"/>
                    <w:bottom w:val="none" w:sz="0" w:space="0" w:color="auto"/>
                    <w:right w:val="none" w:sz="0" w:space="0" w:color="auto"/>
                  </w:divBdr>
                  <w:divsChild>
                    <w:div w:id="1563911045">
                      <w:marLeft w:val="0"/>
                      <w:marRight w:val="0"/>
                      <w:marTop w:val="0"/>
                      <w:marBottom w:val="0"/>
                      <w:divBdr>
                        <w:top w:val="none" w:sz="0" w:space="0" w:color="auto"/>
                        <w:left w:val="none" w:sz="0" w:space="0" w:color="auto"/>
                        <w:bottom w:val="none" w:sz="0" w:space="0" w:color="auto"/>
                        <w:right w:val="none" w:sz="0" w:space="0" w:color="auto"/>
                      </w:divBdr>
                      <w:divsChild>
                        <w:div w:id="1537692975">
                          <w:marLeft w:val="0"/>
                          <w:marRight w:val="0"/>
                          <w:marTop w:val="0"/>
                          <w:marBottom w:val="0"/>
                          <w:divBdr>
                            <w:top w:val="none" w:sz="0" w:space="0" w:color="auto"/>
                            <w:left w:val="none" w:sz="0" w:space="0" w:color="auto"/>
                            <w:bottom w:val="none" w:sz="0" w:space="0" w:color="auto"/>
                            <w:right w:val="none" w:sz="0" w:space="0" w:color="auto"/>
                          </w:divBdr>
                          <w:divsChild>
                            <w:div w:id="1764767563">
                              <w:marLeft w:val="0"/>
                              <w:marRight w:val="0"/>
                              <w:marTop w:val="0"/>
                              <w:marBottom w:val="0"/>
                              <w:divBdr>
                                <w:top w:val="none" w:sz="0" w:space="0" w:color="auto"/>
                                <w:left w:val="none" w:sz="0" w:space="0" w:color="auto"/>
                                <w:bottom w:val="none" w:sz="0" w:space="0" w:color="auto"/>
                                <w:right w:val="none" w:sz="0" w:space="0" w:color="auto"/>
                              </w:divBdr>
                              <w:divsChild>
                                <w:div w:id="794954462">
                                  <w:marLeft w:val="0"/>
                                  <w:marRight w:val="0"/>
                                  <w:marTop w:val="0"/>
                                  <w:marBottom w:val="0"/>
                                  <w:divBdr>
                                    <w:top w:val="none" w:sz="0" w:space="0" w:color="auto"/>
                                    <w:left w:val="none" w:sz="0" w:space="0" w:color="auto"/>
                                    <w:bottom w:val="none" w:sz="0" w:space="0" w:color="auto"/>
                                    <w:right w:val="none" w:sz="0" w:space="0" w:color="auto"/>
                                  </w:divBdr>
                                  <w:divsChild>
                                    <w:div w:id="283854751">
                                      <w:marLeft w:val="0"/>
                                      <w:marRight w:val="0"/>
                                      <w:marTop w:val="0"/>
                                      <w:marBottom w:val="0"/>
                                      <w:divBdr>
                                        <w:top w:val="none" w:sz="0" w:space="0" w:color="auto"/>
                                        <w:left w:val="none" w:sz="0" w:space="0" w:color="auto"/>
                                        <w:bottom w:val="none" w:sz="0" w:space="0" w:color="auto"/>
                                        <w:right w:val="none" w:sz="0" w:space="0" w:color="auto"/>
                                      </w:divBdr>
                                      <w:divsChild>
                                        <w:div w:id="1899126778">
                                          <w:blockQuote w:val="1"/>
                                          <w:marLeft w:val="720"/>
                                          <w:marRight w:val="720"/>
                                          <w:marTop w:val="100"/>
                                          <w:marBottom w:val="100"/>
                                          <w:divBdr>
                                            <w:top w:val="none" w:sz="0" w:space="0" w:color="auto"/>
                                            <w:left w:val="none" w:sz="0" w:space="0" w:color="auto"/>
                                            <w:bottom w:val="none" w:sz="0" w:space="0" w:color="auto"/>
                                            <w:right w:val="none" w:sz="0" w:space="0" w:color="auto"/>
                                          </w:divBdr>
                                        </w:div>
                                        <w:div w:id="725494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312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430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91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8298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7763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7157469">
                          <w:marLeft w:val="0"/>
                          <w:marRight w:val="0"/>
                          <w:marTop w:val="0"/>
                          <w:marBottom w:val="0"/>
                          <w:divBdr>
                            <w:top w:val="none" w:sz="0" w:space="0" w:color="auto"/>
                            <w:left w:val="none" w:sz="0" w:space="0" w:color="auto"/>
                            <w:bottom w:val="none" w:sz="0" w:space="0" w:color="auto"/>
                            <w:right w:val="none" w:sz="0" w:space="0" w:color="auto"/>
                          </w:divBdr>
                          <w:divsChild>
                            <w:div w:id="957763466">
                              <w:marLeft w:val="0"/>
                              <w:marRight w:val="0"/>
                              <w:marTop w:val="0"/>
                              <w:marBottom w:val="0"/>
                              <w:divBdr>
                                <w:top w:val="none" w:sz="0" w:space="0" w:color="auto"/>
                                <w:left w:val="none" w:sz="0" w:space="0" w:color="auto"/>
                                <w:bottom w:val="none" w:sz="0" w:space="0" w:color="auto"/>
                                <w:right w:val="none" w:sz="0" w:space="0" w:color="auto"/>
                              </w:divBdr>
                              <w:divsChild>
                                <w:div w:id="1655254955">
                                  <w:marLeft w:val="0"/>
                                  <w:marRight w:val="0"/>
                                  <w:marTop w:val="0"/>
                                  <w:marBottom w:val="0"/>
                                  <w:divBdr>
                                    <w:top w:val="none" w:sz="0" w:space="0" w:color="auto"/>
                                    <w:left w:val="none" w:sz="0" w:space="0" w:color="auto"/>
                                    <w:bottom w:val="none" w:sz="0" w:space="0" w:color="auto"/>
                                    <w:right w:val="none" w:sz="0" w:space="0" w:color="auto"/>
                                  </w:divBdr>
                                  <w:divsChild>
                                    <w:div w:id="830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00667">
          <w:marLeft w:val="0"/>
          <w:marRight w:val="0"/>
          <w:marTop w:val="0"/>
          <w:marBottom w:val="0"/>
          <w:divBdr>
            <w:top w:val="none" w:sz="0" w:space="0" w:color="auto"/>
            <w:left w:val="none" w:sz="0" w:space="0" w:color="auto"/>
            <w:bottom w:val="none" w:sz="0" w:space="0" w:color="auto"/>
            <w:right w:val="none" w:sz="0" w:space="0" w:color="auto"/>
          </w:divBdr>
          <w:divsChild>
            <w:div w:id="605886899">
              <w:marLeft w:val="0"/>
              <w:marRight w:val="0"/>
              <w:marTop w:val="0"/>
              <w:marBottom w:val="0"/>
              <w:divBdr>
                <w:top w:val="none" w:sz="0" w:space="0" w:color="auto"/>
                <w:left w:val="none" w:sz="0" w:space="0" w:color="auto"/>
                <w:bottom w:val="none" w:sz="0" w:space="0" w:color="auto"/>
                <w:right w:val="none" w:sz="0" w:space="0" w:color="auto"/>
              </w:divBdr>
              <w:divsChild>
                <w:div w:id="1510292825">
                  <w:marLeft w:val="0"/>
                  <w:marRight w:val="0"/>
                  <w:marTop w:val="0"/>
                  <w:marBottom w:val="0"/>
                  <w:divBdr>
                    <w:top w:val="none" w:sz="0" w:space="0" w:color="auto"/>
                    <w:left w:val="none" w:sz="0" w:space="0" w:color="auto"/>
                    <w:bottom w:val="none" w:sz="0" w:space="0" w:color="auto"/>
                    <w:right w:val="none" w:sz="0" w:space="0" w:color="auto"/>
                  </w:divBdr>
                  <w:divsChild>
                    <w:div w:id="1531530394">
                      <w:marLeft w:val="0"/>
                      <w:marRight w:val="0"/>
                      <w:marTop w:val="0"/>
                      <w:marBottom w:val="0"/>
                      <w:divBdr>
                        <w:top w:val="none" w:sz="0" w:space="0" w:color="auto"/>
                        <w:left w:val="none" w:sz="0" w:space="0" w:color="auto"/>
                        <w:bottom w:val="none" w:sz="0" w:space="0" w:color="auto"/>
                        <w:right w:val="none" w:sz="0" w:space="0" w:color="auto"/>
                      </w:divBdr>
                      <w:divsChild>
                        <w:div w:id="1980959467">
                          <w:marLeft w:val="0"/>
                          <w:marRight w:val="0"/>
                          <w:marTop w:val="0"/>
                          <w:marBottom w:val="0"/>
                          <w:divBdr>
                            <w:top w:val="none" w:sz="0" w:space="0" w:color="auto"/>
                            <w:left w:val="none" w:sz="0" w:space="0" w:color="auto"/>
                            <w:bottom w:val="none" w:sz="0" w:space="0" w:color="auto"/>
                            <w:right w:val="none" w:sz="0" w:space="0" w:color="auto"/>
                          </w:divBdr>
                          <w:divsChild>
                            <w:div w:id="550045302">
                              <w:marLeft w:val="0"/>
                              <w:marRight w:val="0"/>
                              <w:marTop w:val="0"/>
                              <w:marBottom w:val="0"/>
                              <w:divBdr>
                                <w:top w:val="none" w:sz="0" w:space="0" w:color="auto"/>
                                <w:left w:val="none" w:sz="0" w:space="0" w:color="auto"/>
                                <w:bottom w:val="none" w:sz="0" w:space="0" w:color="auto"/>
                                <w:right w:val="none" w:sz="0" w:space="0" w:color="auto"/>
                              </w:divBdr>
                              <w:divsChild>
                                <w:div w:id="955334031">
                                  <w:marLeft w:val="0"/>
                                  <w:marRight w:val="0"/>
                                  <w:marTop w:val="0"/>
                                  <w:marBottom w:val="0"/>
                                  <w:divBdr>
                                    <w:top w:val="none" w:sz="0" w:space="0" w:color="auto"/>
                                    <w:left w:val="none" w:sz="0" w:space="0" w:color="auto"/>
                                    <w:bottom w:val="none" w:sz="0" w:space="0" w:color="auto"/>
                                    <w:right w:val="none" w:sz="0" w:space="0" w:color="auto"/>
                                  </w:divBdr>
                                  <w:divsChild>
                                    <w:div w:id="201478495">
                                      <w:marLeft w:val="0"/>
                                      <w:marRight w:val="0"/>
                                      <w:marTop w:val="0"/>
                                      <w:marBottom w:val="0"/>
                                      <w:divBdr>
                                        <w:top w:val="none" w:sz="0" w:space="0" w:color="auto"/>
                                        <w:left w:val="none" w:sz="0" w:space="0" w:color="auto"/>
                                        <w:bottom w:val="none" w:sz="0" w:space="0" w:color="auto"/>
                                        <w:right w:val="none" w:sz="0" w:space="0" w:color="auto"/>
                                      </w:divBdr>
                                      <w:divsChild>
                                        <w:div w:id="147779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408791">
          <w:marLeft w:val="0"/>
          <w:marRight w:val="0"/>
          <w:marTop w:val="0"/>
          <w:marBottom w:val="0"/>
          <w:divBdr>
            <w:top w:val="none" w:sz="0" w:space="0" w:color="auto"/>
            <w:left w:val="none" w:sz="0" w:space="0" w:color="auto"/>
            <w:bottom w:val="none" w:sz="0" w:space="0" w:color="auto"/>
            <w:right w:val="none" w:sz="0" w:space="0" w:color="auto"/>
          </w:divBdr>
          <w:divsChild>
            <w:div w:id="778063976">
              <w:marLeft w:val="0"/>
              <w:marRight w:val="0"/>
              <w:marTop w:val="0"/>
              <w:marBottom w:val="0"/>
              <w:divBdr>
                <w:top w:val="none" w:sz="0" w:space="0" w:color="auto"/>
                <w:left w:val="none" w:sz="0" w:space="0" w:color="auto"/>
                <w:bottom w:val="none" w:sz="0" w:space="0" w:color="auto"/>
                <w:right w:val="none" w:sz="0" w:space="0" w:color="auto"/>
              </w:divBdr>
              <w:divsChild>
                <w:div w:id="2146005008">
                  <w:marLeft w:val="0"/>
                  <w:marRight w:val="0"/>
                  <w:marTop w:val="0"/>
                  <w:marBottom w:val="0"/>
                  <w:divBdr>
                    <w:top w:val="none" w:sz="0" w:space="0" w:color="auto"/>
                    <w:left w:val="none" w:sz="0" w:space="0" w:color="auto"/>
                    <w:bottom w:val="none" w:sz="0" w:space="0" w:color="auto"/>
                    <w:right w:val="none" w:sz="0" w:space="0" w:color="auto"/>
                  </w:divBdr>
                  <w:divsChild>
                    <w:div w:id="1865630064">
                      <w:marLeft w:val="0"/>
                      <w:marRight w:val="0"/>
                      <w:marTop w:val="0"/>
                      <w:marBottom w:val="0"/>
                      <w:divBdr>
                        <w:top w:val="none" w:sz="0" w:space="0" w:color="auto"/>
                        <w:left w:val="none" w:sz="0" w:space="0" w:color="auto"/>
                        <w:bottom w:val="none" w:sz="0" w:space="0" w:color="auto"/>
                        <w:right w:val="none" w:sz="0" w:space="0" w:color="auto"/>
                      </w:divBdr>
                      <w:divsChild>
                        <w:div w:id="1202208301">
                          <w:marLeft w:val="0"/>
                          <w:marRight w:val="0"/>
                          <w:marTop w:val="0"/>
                          <w:marBottom w:val="0"/>
                          <w:divBdr>
                            <w:top w:val="none" w:sz="0" w:space="0" w:color="auto"/>
                            <w:left w:val="none" w:sz="0" w:space="0" w:color="auto"/>
                            <w:bottom w:val="none" w:sz="0" w:space="0" w:color="auto"/>
                            <w:right w:val="none" w:sz="0" w:space="0" w:color="auto"/>
                          </w:divBdr>
                          <w:divsChild>
                            <w:div w:id="461192251">
                              <w:marLeft w:val="0"/>
                              <w:marRight w:val="0"/>
                              <w:marTop w:val="0"/>
                              <w:marBottom w:val="0"/>
                              <w:divBdr>
                                <w:top w:val="none" w:sz="0" w:space="0" w:color="auto"/>
                                <w:left w:val="none" w:sz="0" w:space="0" w:color="auto"/>
                                <w:bottom w:val="none" w:sz="0" w:space="0" w:color="auto"/>
                                <w:right w:val="none" w:sz="0" w:space="0" w:color="auto"/>
                              </w:divBdr>
                              <w:divsChild>
                                <w:div w:id="20986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56376">
                  <w:marLeft w:val="0"/>
                  <w:marRight w:val="0"/>
                  <w:marTop w:val="0"/>
                  <w:marBottom w:val="0"/>
                  <w:divBdr>
                    <w:top w:val="none" w:sz="0" w:space="0" w:color="auto"/>
                    <w:left w:val="none" w:sz="0" w:space="0" w:color="auto"/>
                    <w:bottom w:val="none" w:sz="0" w:space="0" w:color="auto"/>
                    <w:right w:val="none" w:sz="0" w:space="0" w:color="auto"/>
                  </w:divBdr>
                  <w:divsChild>
                    <w:div w:id="1355037011">
                      <w:marLeft w:val="0"/>
                      <w:marRight w:val="0"/>
                      <w:marTop w:val="0"/>
                      <w:marBottom w:val="0"/>
                      <w:divBdr>
                        <w:top w:val="none" w:sz="0" w:space="0" w:color="auto"/>
                        <w:left w:val="none" w:sz="0" w:space="0" w:color="auto"/>
                        <w:bottom w:val="none" w:sz="0" w:space="0" w:color="auto"/>
                        <w:right w:val="none" w:sz="0" w:space="0" w:color="auto"/>
                      </w:divBdr>
                      <w:divsChild>
                        <w:div w:id="42146517">
                          <w:marLeft w:val="0"/>
                          <w:marRight w:val="0"/>
                          <w:marTop w:val="0"/>
                          <w:marBottom w:val="0"/>
                          <w:divBdr>
                            <w:top w:val="none" w:sz="0" w:space="0" w:color="auto"/>
                            <w:left w:val="none" w:sz="0" w:space="0" w:color="auto"/>
                            <w:bottom w:val="none" w:sz="0" w:space="0" w:color="auto"/>
                            <w:right w:val="none" w:sz="0" w:space="0" w:color="auto"/>
                          </w:divBdr>
                          <w:divsChild>
                            <w:div w:id="2020303242">
                              <w:marLeft w:val="0"/>
                              <w:marRight w:val="0"/>
                              <w:marTop w:val="0"/>
                              <w:marBottom w:val="0"/>
                              <w:divBdr>
                                <w:top w:val="none" w:sz="0" w:space="0" w:color="auto"/>
                                <w:left w:val="none" w:sz="0" w:space="0" w:color="auto"/>
                                <w:bottom w:val="none" w:sz="0" w:space="0" w:color="auto"/>
                                <w:right w:val="none" w:sz="0" w:space="0" w:color="auto"/>
                              </w:divBdr>
                              <w:divsChild>
                                <w:div w:id="1375304782">
                                  <w:marLeft w:val="0"/>
                                  <w:marRight w:val="0"/>
                                  <w:marTop w:val="0"/>
                                  <w:marBottom w:val="0"/>
                                  <w:divBdr>
                                    <w:top w:val="none" w:sz="0" w:space="0" w:color="auto"/>
                                    <w:left w:val="none" w:sz="0" w:space="0" w:color="auto"/>
                                    <w:bottom w:val="none" w:sz="0" w:space="0" w:color="auto"/>
                                    <w:right w:val="none" w:sz="0" w:space="0" w:color="auto"/>
                                  </w:divBdr>
                                  <w:divsChild>
                                    <w:div w:id="1278291239">
                                      <w:marLeft w:val="0"/>
                                      <w:marRight w:val="0"/>
                                      <w:marTop w:val="0"/>
                                      <w:marBottom w:val="0"/>
                                      <w:divBdr>
                                        <w:top w:val="none" w:sz="0" w:space="0" w:color="auto"/>
                                        <w:left w:val="none" w:sz="0" w:space="0" w:color="auto"/>
                                        <w:bottom w:val="none" w:sz="0" w:space="0" w:color="auto"/>
                                        <w:right w:val="none" w:sz="0" w:space="0" w:color="auto"/>
                                      </w:divBdr>
                                      <w:divsChild>
                                        <w:div w:id="2063866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317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34878220">
                          <w:marLeft w:val="0"/>
                          <w:marRight w:val="0"/>
                          <w:marTop w:val="0"/>
                          <w:marBottom w:val="0"/>
                          <w:divBdr>
                            <w:top w:val="none" w:sz="0" w:space="0" w:color="auto"/>
                            <w:left w:val="none" w:sz="0" w:space="0" w:color="auto"/>
                            <w:bottom w:val="none" w:sz="0" w:space="0" w:color="auto"/>
                            <w:right w:val="none" w:sz="0" w:space="0" w:color="auto"/>
                          </w:divBdr>
                          <w:divsChild>
                            <w:div w:id="1476138207">
                              <w:marLeft w:val="0"/>
                              <w:marRight w:val="0"/>
                              <w:marTop w:val="0"/>
                              <w:marBottom w:val="0"/>
                              <w:divBdr>
                                <w:top w:val="none" w:sz="0" w:space="0" w:color="auto"/>
                                <w:left w:val="none" w:sz="0" w:space="0" w:color="auto"/>
                                <w:bottom w:val="none" w:sz="0" w:space="0" w:color="auto"/>
                                <w:right w:val="none" w:sz="0" w:space="0" w:color="auto"/>
                              </w:divBdr>
                              <w:divsChild>
                                <w:div w:id="1914462420">
                                  <w:marLeft w:val="0"/>
                                  <w:marRight w:val="0"/>
                                  <w:marTop w:val="0"/>
                                  <w:marBottom w:val="0"/>
                                  <w:divBdr>
                                    <w:top w:val="none" w:sz="0" w:space="0" w:color="auto"/>
                                    <w:left w:val="none" w:sz="0" w:space="0" w:color="auto"/>
                                    <w:bottom w:val="none" w:sz="0" w:space="0" w:color="auto"/>
                                    <w:right w:val="none" w:sz="0" w:space="0" w:color="auto"/>
                                  </w:divBdr>
                                  <w:divsChild>
                                    <w:div w:id="164731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546693">
          <w:marLeft w:val="0"/>
          <w:marRight w:val="0"/>
          <w:marTop w:val="0"/>
          <w:marBottom w:val="0"/>
          <w:divBdr>
            <w:top w:val="none" w:sz="0" w:space="0" w:color="auto"/>
            <w:left w:val="none" w:sz="0" w:space="0" w:color="auto"/>
            <w:bottom w:val="none" w:sz="0" w:space="0" w:color="auto"/>
            <w:right w:val="none" w:sz="0" w:space="0" w:color="auto"/>
          </w:divBdr>
          <w:divsChild>
            <w:div w:id="1570379584">
              <w:marLeft w:val="0"/>
              <w:marRight w:val="0"/>
              <w:marTop w:val="0"/>
              <w:marBottom w:val="0"/>
              <w:divBdr>
                <w:top w:val="none" w:sz="0" w:space="0" w:color="auto"/>
                <w:left w:val="none" w:sz="0" w:space="0" w:color="auto"/>
                <w:bottom w:val="none" w:sz="0" w:space="0" w:color="auto"/>
                <w:right w:val="none" w:sz="0" w:space="0" w:color="auto"/>
              </w:divBdr>
              <w:divsChild>
                <w:div w:id="1493332672">
                  <w:marLeft w:val="0"/>
                  <w:marRight w:val="0"/>
                  <w:marTop w:val="0"/>
                  <w:marBottom w:val="0"/>
                  <w:divBdr>
                    <w:top w:val="none" w:sz="0" w:space="0" w:color="auto"/>
                    <w:left w:val="none" w:sz="0" w:space="0" w:color="auto"/>
                    <w:bottom w:val="none" w:sz="0" w:space="0" w:color="auto"/>
                    <w:right w:val="none" w:sz="0" w:space="0" w:color="auto"/>
                  </w:divBdr>
                  <w:divsChild>
                    <w:div w:id="1484083031">
                      <w:marLeft w:val="0"/>
                      <w:marRight w:val="0"/>
                      <w:marTop w:val="0"/>
                      <w:marBottom w:val="0"/>
                      <w:divBdr>
                        <w:top w:val="none" w:sz="0" w:space="0" w:color="auto"/>
                        <w:left w:val="none" w:sz="0" w:space="0" w:color="auto"/>
                        <w:bottom w:val="none" w:sz="0" w:space="0" w:color="auto"/>
                        <w:right w:val="none" w:sz="0" w:space="0" w:color="auto"/>
                      </w:divBdr>
                      <w:divsChild>
                        <w:div w:id="673461898">
                          <w:marLeft w:val="0"/>
                          <w:marRight w:val="0"/>
                          <w:marTop w:val="0"/>
                          <w:marBottom w:val="0"/>
                          <w:divBdr>
                            <w:top w:val="none" w:sz="0" w:space="0" w:color="auto"/>
                            <w:left w:val="none" w:sz="0" w:space="0" w:color="auto"/>
                            <w:bottom w:val="none" w:sz="0" w:space="0" w:color="auto"/>
                            <w:right w:val="none" w:sz="0" w:space="0" w:color="auto"/>
                          </w:divBdr>
                          <w:divsChild>
                            <w:div w:id="1522549425">
                              <w:marLeft w:val="0"/>
                              <w:marRight w:val="0"/>
                              <w:marTop w:val="0"/>
                              <w:marBottom w:val="0"/>
                              <w:divBdr>
                                <w:top w:val="none" w:sz="0" w:space="0" w:color="auto"/>
                                <w:left w:val="none" w:sz="0" w:space="0" w:color="auto"/>
                                <w:bottom w:val="none" w:sz="0" w:space="0" w:color="auto"/>
                                <w:right w:val="none" w:sz="0" w:space="0" w:color="auto"/>
                              </w:divBdr>
                              <w:divsChild>
                                <w:div w:id="2116557545">
                                  <w:marLeft w:val="0"/>
                                  <w:marRight w:val="0"/>
                                  <w:marTop w:val="0"/>
                                  <w:marBottom w:val="0"/>
                                  <w:divBdr>
                                    <w:top w:val="none" w:sz="0" w:space="0" w:color="auto"/>
                                    <w:left w:val="none" w:sz="0" w:space="0" w:color="auto"/>
                                    <w:bottom w:val="none" w:sz="0" w:space="0" w:color="auto"/>
                                    <w:right w:val="none" w:sz="0" w:space="0" w:color="auto"/>
                                  </w:divBdr>
                                  <w:divsChild>
                                    <w:div w:id="1022702862">
                                      <w:marLeft w:val="0"/>
                                      <w:marRight w:val="0"/>
                                      <w:marTop w:val="0"/>
                                      <w:marBottom w:val="0"/>
                                      <w:divBdr>
                                        <w:top w:val="none" w:sz="0" w:space="0" w:color="auto"/>
                                        <w:left w:val="none" w:sz="0" w:space="0" w:color="auto"/>
                                        <w:bottom w:val="none" w:sz="0" w:space="0" w:color="auto"/>
                                        <w:right w:val="none" w:sz="0" w:space="0" w:color="auto"/>
                                      </w:divBdr>
                                      <w:divsChild>
                                        <w:div w:id="7180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6944489">
          <w:marLeft w:val="0"/>
          <w:marRight w:val="0"/>
          <w:marTop w:val="0"/>
          <w:marBottom w:val="0"/>
          <w:divBdr>
            <w:top w:val="none" w:sz="0" w:space="0" w:color="auto"/>
            <w:left w:val="none" w:sz="0" w:space="0" w:color="auto"/>
            <w:bottom w:val="none" w:sz="0" w:space="0" w:color="auto"/>
            <w:right w:val="none" w:sz="0" w:space="0" w:color="auto"/>
          </w:divBdr>
          <w:divsChild>
            <w:div w:id="1680543350">
              <w:marLeft w:val="0"/>
              <w:marRight w:val="0"/>
              <w:marTop w:val="0"/>
              <w:marBottom w:val="0"/>
              <w:divBdr>
                <w:top w:val="none" w:sz="0" w:space="0" w:color="auto"/>
                <w:left w:val="none" w:sz="0" w:space="0" w:color="auto"/>
                <w:bottom w:val="none" w:sz="0" w:space="0" w:color="auto"/>
                <w:right w:val="none" w:sz="0" w:space="0" w:color="auto"/>
              </w:divBdr>
              <w:divsChild>
                <w:div w:id="1459448241">
                  <w:marLeft w:val="0"/>
                  <w:marRight w:val="0"/>
                  <w:marTop w:val="0"/>
                  <w:marBottom w:val="0"/>
                  <w:divBdr>
                    <w:top w:val="none" w:sz="0" w:space="0" w:color="auto"/>
                    <w:left w:val="none" w:sz="0" w:space="0" w:color="auto"/>
                    <w:bottom w:val="none" w:sz="0" w:space="0" w:color="auto"/>
                    <w:right w:val="none" w:sz="0" w:space="0" w:color="auto"/>
                  </w:divBdr>
                  <w:divsChild>
                    <w:div w:id="1349407055">
                      <w:marLeft w:val="0"/>
                      <w:marRight w:val="0"/>
                      <w:marTop w:val="0"/>
                      <w:marBottom w:val="0"/>
                      <w:divBdr>
                        <w:top w:val="none" w:sz="0" w:space="0" w:color="auto"/>
                        <w:left w:val="none" w:sz="0" w:space="0" w:color="auto"/>
                        <w:bottom w:val="none" w:sz="0" w:space="0" w:color="auto"/>
                        <w:right w:val="none" w:sz="0" w:space="0" w:color="auto"/>
                      </w:divBdr>
                      <w:divsChild>
                        <w:div w:id="2074158031">
                          <w:marLeft w:val="0"/>
                          <w:marRight w:val="0"/>
                          <w:marTop w:val="0"/>
                          <w:marBottom w:val="0"/>
                          <w:divBdr>
                            <w:top w:val="none" w:sz="0" w:space="0" w:color="auto"/>
                            <w:left w:val="none" w:sz="0" w:space="0" w:color="auto"/>
                            <w:bottom w:val="none" w:sz="0" w:space="0" w:color="auto"/>
                            <w:right w:val="none" w:sz="0" w:space="0" w:color="auto"/>
                          </w:divBdr>
                          <w:divsChild>
                            <w:div w:id="1157914404">
                              <w:marLeft w:val="0"/>
                              <w:marRight w:val="0"/>
                              <w:marTop w:val="0"/>
                              <w:marBottom w:val="0"/>
                              <w:divBdr>
                                <w:top w:val="none" w:sz="0" w:space="0" w:color="auto"/>
                                <w:left w:val="none" w:sz="0" w:space="0" w:color="auto"/>
                                <w:bottom w:val="none" w:sz="0" w:space="0" w:color="auto"/>
                                <w:right w:val="none" w:sz="0" w:space="0" w:color="auto"/>
                              </w:divBdr>
                              <w:divsChild>
                                <w:div w:id="1376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87674">
                  <w:marLeft w:val="0"/>
                  <w:marRight w:val="0"/>
                  <w:marTop w:val="0"/>
                  <w:marBottom w:val="0"/>
                  <w:divBdr>
                    <w:top w:val="none" w:sz="0" w:space="0" w:color="auto"/>
                    <w:left w:val="none" w:sz="0" w:space="0" w:color="auto"/>
                    <w:bottom w:val="none" w:sz="0" w:space="0" w:color="auto"/>
                    <w:right w:val="none" w:sz="0" w:space="0" w:color="auto"/>
                  </w:divBdr>
                  <w:divsChild>
                    <w:div w:id="592468855">
                      <w:marLeft w:val="0"/>
                      <w:marRight w:val="0"/>
                      <w:marTop w:val="0"/>
                      <w:marBottom w:val="0"/>
                      <w:divBdr>
                        <w:top w:val="none" w:sz="0" w:space="0" w:color="auto"/>
                        <w:left w:val="none" w:sz="0" w:space="0" w:color="auto"/>
                        <w:bottom w:val="none" w:sz="0" w:space="0" w:color="auto"/>
                        <w:right w:val="none" w:sz="0" w:space="0" w:color="auto"/>
                      </w:divBdr>
                      <w:divsChild>
                        <w:div w:id="1464425580">
                          <w:marLeft w:val="0"/>
                          <w:marRight w:val="0"/>
                          <w:marTop w:val="0"/>
                          <w:marBottom w:val="0"/>
                          <w:divBdr>
                            <w:top w:val="none" w:sz="0" w:space="0" w:color="auto"/>
                            <w:left w:val="none" w:sz="0" w:space="0" w:color="auto"/>
                            <w:bottom w:val="none" w:sz="0" w:space="0" w:color="auto"/>
                            <w:right w:val="none" w:sz="0" w:space="0" w:color="auto"/>
                          </w:divBdr>
                          <w:divsChild>
                            <w:div w:id="1789198622">
                              <w:marLeft w:val="0"/>
                              <w:marRight w:val="0"/>
                              <w:marTop w:val="0"/>
                              <w:marBottom w:val="0"/>
                              <w:divBdr>
                                <w:top w:val="none" w:sz="0" w:space="0" w:color="auto"/>
                                <w:left w:val="none" w:sz="0" w:space="0" w:color="auto"/>
                                <w:bottom w:val="none" w:sz="0" w:space="0" w:color="auto"/>
                                <w:right w:val="none" w:sz="0" w:space="0" w:color="auto"/>
                              </w:divBdr>
                              <w:divsChild>
                                <w:div w:id="385032881">
                                  <w:marLeft w:val="0"/>
                                  <w:marRight w:val="0"/>
                                  <w:marTop w:val="0"/>
                                  <w:marBottom w:val="0"/>
                                  <w:divBdr>
                                    <w:top w:val="none" w:sz="0" w:space="0" w:color="auto"/>
                                    <w:left w:val="none" w:sz="0" w:space="0" w:color="auto"/>
                                    <w:bottom w:val="none" w:sz="0" w:space="0" w:color="auto"/>
                                    <w:right w:val="none" w:sz="0" w:space="0" w:color="auto"/>
                                  </w:divBdr>
                                  <w:divsChild>
                                    <w:div w:id="391658200">
                                      <w:marLeft w:val="0"/>
                                      <w:marRight w:val="0"/>
                                      <w:marTop w:val="0"/>
                                      <w:marBottom w:val="0"/>
                                      <w:divBdr>
                                        <w:top w:val="none" w:sz="0" w:space="0" w:color="auto"/>
                                        <w:left w:val="none" w:sz="0" w:space="0" w:color="auto"/>
                                        <w:bottom w:val="none" w:sz="0" w:space="0" w:color="auto"/>
                                        <w:right w:val="none" w:sz="0" w:space="0" w:color="auto"/>
                                      </w:divBdr>
                                      <w:divsChild>
                                        <w:div w:id="92026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620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25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26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365576">
                                          <w:blockQuote w:val="1"/>
                                          <w:marLeft w:val="720"/>
                                          <w:marRight w:val="720"/>
                                          <w:marTop w:val="100"/>
                                          <w:marBottom w:val="100"/>
                                          <w:divBdr>
                                            <w:top w:val="none" w:sz="0" w:space="0" w:color="auto"/>
                                            <w:left w:val="none" w:sz="0" w:space="0" w:color="auto"/>
                                            <w:bottom w:val="none" w:sz="0" w:space="0" w:color="auto"/>
                                            <w:right w:val="none" w:sz="0" w:space="0" w:color="auto"/>
                                          </w:divBdr>
                                        </w:div>
                                        <w:div w:id="661813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7662233">
                          <w:marLeft w:val="0"/>
                          <w:marRight w:val="0"/>
                          <w:marTop w:val="0"/>
                          <w:marBottom w:val="0"/>
                          <w:divBdr>
                            <w:top w:val="none" w:sz="0" w:space="0" w:color="auto"/>
                            <w:left w:val="none" w:sz="0" w:space="0" w:color="auto"/>
                            <w:bottom w:val="none" w:sz="0" w:space="0" w:color="auto"/>
                            <w:right w:val="none" w:sz="0" w:space="0" w:color="auto"/>
                          </w:divBdr>
                          <w:divsChild>
                            <w:div w:id="1419406082">
                              <w:marLeft w:val="0"/>
                              <w:marRight w:val="0"/>
                              <w:marTop w:val="0"/>
                              <w:marBottom w:val="0"/>
                              <w:divBdr>
                                <w:top w:val="none" w:sz="0" w:space="0" w:color="auto"/>
                                <w:left w:val="none" w:sz="0" w:space="0" w:color="auto"/>
                                <w:bottom w:val="none" w:sz="0" w:space="0" w:color="auto"/>
                                <w:right w:val="none" w:sz="0" w:space="0" w:color="auto"/>
                              </w:divBdr>
                              <w:divsChild>
                                <w:div w:id="727804290">
                                  <w:marLeft w:val="0"/>
                                  <w:marRight w:val="0"/>
                                  <w:marTop w:val="0"/>
                                  <w:marBottom w:val="0"/>
                                  <w:divBdr>
                                    <w:top w:val="none" w:sz="0" w:space="0" w:color="auto"/>
                                    <w:left w:val="none" w:sz="0" w:space="0" w:color="auto"/>
                                    <w:bottom w:val="none" w:sz="0" w:space="0" w:color="auto"/>
                                    <w:right w:val="none" w:sz="0" w:space="0" w:color="auto"/>
                                  </w:divBdr>
                                  <w:divsChild>
                                    <w:div w:id="10607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985627">
          <w:marLeft w:val="0"/>
          <w:marRight w:val="0"/>
          <w:marTop w:val="0"/>
          <w:marBottom w:val="0"/>
          <w:divBdr>
            <w:top w:val="none" w:sz="0" w:space="0" w:color="auto"/>
            <w:left w:val="none" w:sz="0" w:space="0" w:color="auto"/>
            <w:bottom w:val="none" w:sz="0" w:space="0" w:color="auto"/>
            <w:right w:val="none" w:sz="0" w:space="0" w:color="auto"/>
          </w:divBdr>
          <w:divsChild>
            <w:div w:id="1379741120">
              <w:marLeft w:val="0"/>
              <w:marRight w:val="0"/>
              <w:marTop w:val="0"/>
              <w:marBottom w:val="0"/>
              <w:divBdr>
                <w:top w:val="none" w:sz="0" w:space="0" w:color="auto"/>
                <w:left w:val="none" w:sz="0" w:space="0" w:color="auto"/>
                <w:bottom w:val="none" w:sz="0" w:space="0" w:color="auto"/>
                <w:right w:val="none" w:sz="0" w:space="0" w:color="auto"/>
              </w:divBdr>
              <w:divsChild>
                <w:div w:id="601497624">
                  <w:marLeft w:val="0"/>
                  <w:marRight w:val="0"/>
                  <w:marTop w:val="0"/>
                  <w:marBottom w:val="0"/>
                  <w:divBdr>
                    <w:top w:val="none" w:sz="0" w:space="0" w:color="auto"/>
                    <w:left w:val="none" w:sz="0" w:space="0" w:color="auto"/>
                    <w:bottom w:val="none" w:sz="0" w:space="0" w:color="auto"/>
                    <w:right w:val="none" w:sz="0" w:space="0" w:color="auto"/>
                  </w:divBdr>
                  <w:divsChild>
                    <w:div w:id="1883445968">
                      <w:marLeft w:val="0"/>
                      <w:marRight w:val="0"/>
                      <w:marTop w:val="0"/>
                      <w:marBottom w:val="0"/>
                      <w:divBdr>
                        <w:top w:val="none" w:sz="0" w:space="0" w:color="auto"/>
                        <w:left w:val="none" w:sz="0" w:space="0" w:color="auto"/>
                        <w:bottom w:val="none" w:sz="0" w:space="0" w:color="auto"/>
                        <w:right w:val="none" w:sz="0" w:space="0" w:color="auto"/>
                      </w:divBdr>
                      <w:divsChild>
                        <w:div w:id="1140883324">
                          <w:marLeft w:val="0"/>
                          <w:marRight w:val="0"/>
                          <w:marTop w:val="0"/>
                          <w:marBottom w:val="0"/>
                          <w:divBdr>
                            <w:top w:val="none" w:sz="0" w:space="0" w:color="auto"/>
                            <w:left w:val="none" w:sz="0" w:space="0" w:color="auto"/>
                            <w:bottom w:val="none" w:sz="0" w:space="0" w:color="auto"/>
                            <w:right w:val="none" w:sz="0" w:space="0" w:color="auto"/>
                          </w:divBdr>
                          <w:divsChild>
                            <w:div w:id="1350376305">
                              <w:marLeft w:val="0"/>
                              <w:marRight w:val="0"/>
                              <w:marTop w:val="0"/>
                              <w:marBottom w:val="0"/>
                              <w:divBdr>
                                <w:top w:val="none" w:sz="0" w:space="0" w:color="auto"/>
                                <w:left w:val="none" w:sz="0" w:space="0" w:color="auto"/>
                                <w:bottom w:val="none" w:sz="0" w:space="0" w:color="auto"/>
                                <w:right w:val="none" w:sz="0" w:space="0" w:color="auto"/>
                              </w:divBdr>
                              <w:divsChild>
                                <w:div w:id="496505406">
                                  <w:marLeft w:val="0"/>
                                  <w:marRight w:val="0"/>
                                  <w:marTop w:val="0"/>
                                  <w:marBottom w:val="0"/>
                                  <w:divBdr>
                                    <w:top w:val="none" w:sz="0" w:space="0" w:color="auto"/>
                                    <w:left w:val="none" w:sz="0" w:space="0" w:color="auto"/>
                                    <w:bottom w:val="none" w:sz="0" w:space="0" w:color="auto"/>
                                    <w:right w:val="none" w:sz="0" w:space="0" w:color="auto"/>
                                  </w:divBdr>
                                  <w:divsChild>
                                    <w:div w:id="1972519681">
                                      <w:marLeft w:val="0"/>
                                      <w:marRight w:val="0"/>
                                      <w:marTop w:val="0"/>
                                      <w:marBottom w:val="0"/>
                                      <w:divBdr>
                                        <w:top w:val="none" w:sz="0" w:space="0" w:color="auto"/>
                                        <w:left w:val="none" w:sz="0" w:space="0" w:color="auto"/>
                                        <w:bottom w:val="none" w:sz="0" w:space="0" w:color="auto"/>
                                        <w:right w:val="none" w:sz="0" w:space="0" w:color="auto"/>
                                      </w:divBdr>
                                      <w:divsChild>
                                        <w:div w:id="14360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002204">
          <w:marLeft w:val="0"/>
          <w:marRight w:val="0"/>
          <w:marTop w:val="0"/>
          <w:marBottom w:val="0"/>
          <w:divBdr>
            <w:top w:val="none" w:sz="0" w:space="0" w:color="auto"/>
            <w:left w:val="none" w:sz="0" w:space="0" w:color="auto"/>
            <w:bottom w:val="none" w:sz="0" w:space="0" w:color="auto"/>
            <w:right w:val="none" w:sz="0" w:space="0" w:color="auto"/>
          </w:divBdr>
          <w:divsChild>
            <w:div w:id="855997424">
              <w:marLeft w:val="0"/>
              <w:marRight w:val="0"/>
              <w:marTop w:val="0"/>
              <w:marBottom w:val="0"/>
              <w:divBdr>
                <w:top w:val="none" w:sz="0" w:space="0" w:color="auto"/>
                <w:left w:val="none" w:sz="0" w:space="0" w:color="auto"/>
                <w:bottom w:val="none" w:sz="0" w:space="0" w:color="auto"/>
                <w:right w:val="none" w:sz="0" w:space="0" w:color="auto"/>
              </w:divBdr>
              <w:divsChild>
                <w:div w:id="53697218">
                  <w:marLeft w:val="0"/>
                  <w:marRight w:val="0"/>
                  <w:marTop w:val="0"/>
                  <w:marBottom w:val="0"/>
                  <w:divBdr>
                    <w:top w:val="none" w:sz="0" w:space="0" w:color="auto"/>
                    <w:left w:val="none" w:sz="0" w:space="0" w:color="auto"/>
                    <w:bottom w:val="none" w:sz="0" w:space="0" w:color="auto"/>
                    <w:right w:val="none" w:sz="0" w:space="0" w:color="auto"/>
                  </w:divBdr>
                  <w:divsChild>
                    <w:div w:id="1876699679">
                      <w:marLeft w:val="0"/>
                      <w:marRight w:val="0"/>
                      <w:marTop w:val="0"/>
                      <w:marBottom w:val="0"/>
                      <w:divBdr>
                        <w:top w:val="none" w:sz="0" w:space="0" w:color="auto"/>
                        <w:left w:val="none" w:sz="0" w:space="0" w:color="auto"/>
                        <w:bottom w:val="none" w:sz="0" w:space="0" w:color="auto"/>
                        <w:right w:val="none" w:sz="0" w:space="0" w:color="auto"/>
                      </w:divBdr>
                      <w:divsChild>
                        <w:div w:id="356933178">
                          <w:marLeft w:val="0"/>
                          <w:marRight w:val="0"/>
                          <w:marTop w:val="0"/>
                          <w:marBottom w:val="0"/>
                          <w:divBdr>
                            <w:top w:val="none" w:sz="0" w:space="0" w:color="auto"/>
                            <w:left w:val="none" w:sz="0" w:space="0" w:color="auto"/>
                            <w:bottom w:val="none" w:sz="0" w:space="0" w:color="auto"/>
                            <w:right w:val="none" w:sz="0" w:space="0" w:color="auto"/>
                          </w:divBdr>
                          <w:divsChild>
                            <w:div w:id="1149057105">
                              <w:marLeft w:val="0"/>
                              <w:marRight w:val="0"/>
                              <w:marTop w:val="0"/>
                              <w:marBottom w:val="0"/>
                              <w:divBdr>
                                <w:top w:val="none" w:sz="0" w:space="0" w:color="auto"/>
                                <w:left w:val="none" w:sz="0" w:space="0" w:color="auto"/>
                                <w:bottom w:val="none" w:sz="0" w:space="0" w:color="auto"/>
                                <w:right w:val="none" w:sz="0" w:space="0" w:color="auto"/>
                              </w:divBdr>
                              <w:divsChild>
                                <w:div w:id="19813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2336">
                  <w:marLeft w:val="0"/>
                  <w:marRight w:val="0"/>
                  <w:marTop w:val="0"/>
                  <w:marBottom w:val="0"/>
                  <w:divBdr>
                    <w:top w:val="none" w:sz="0" w:space="0" w:color="auto"/>
                    <w:left w:val="none" w:sz="0" w:space="0" w:color="auto"/>
                    <w:bottom w:val="none" w:sz="0" w:space="0" w:color="auto"/>
                    <w:right w:val="none" w:sz="0" w:space="0" w:color="auto"/>
                  </w:divBdr>
                  <w:divsChild>
                    <w:div w:id="1274365259">
                      <w:marLeft w:val="0"/>
                      <w:marRight w:val="0"/>
                      <w:marTop w:val="0"/>
                      <w:marBottom w:val="0"/>
                      <w:divBdr>
                        <w:top w:val="none" w:sz="0" w:space="0" w:color="auto"/>
                        <w:left w:val="none" w:sz="0" w:space="0" w:color="auto"/>
                        <w:bottom w:val="none" w:sz="0" w:space="0" w:color="auto"/>
                        <w:right w:val="none" w:sz="0" w:space="0" w:color="auto"/>
                      </w:divBdr>
                      <w:divsChild>
                        <w:div w:id="1002589287">
                          <w:marLeft w:val="0"/>
                          <w:marRight w:val="0"/>
                          <w:marTop w:val="0"/>
                          <w:marBottom w:val="0"/>
                          <w:divBdr>
                            <w:top w:val="none" w:sz="0" w:space="0" w:color="auto"/>
                            <w:left w:val="none" w:sz="0" w:space="0" w:color="auto"/>
                            <w:bottom w:val="none" w:sz="0" w:space="0" w:color="auto"/>
                            <w:right w:val="none" w:sz="0" w:space="0" w:color="auto"/>
                          </w:divBdr>
                          <w:divsChild>
                            <w:div w:id="431241902">
                              <w:marLeft w:val="0"/>
                              <w:marRight w:val="0"/>
                              <w:marTop w:val="0"/>
                              <w:marBottom w:val="0"/>
                              <w:divBdr>
                                <w:top w:val="none" w:sz="0" w:space="0" w:color="auto"/>
                                <w:left w:val="none" w:sz="0" w:space="0" w:color="auto"/>
                                <w:bottom w:val="none" w:sz="0" w:space="0" w:color="auto"/>
                                <w:right w:val="none" w:sz="0" w:space="0" w:color="auto"/>
                              </w:divBdr>
                              <w:divsChild>
                                <w:div w:id="1396276914">
                                  <w:marLeft w:val="0"/>
                                  <w:marRight w:val="0"/>
                                  <w:marTop w:val="0"/>
                                  <w:marBottom w:val="0"/>
                                  <w:divBdr>
                                    <w:top w:val="none" w:sz="0" w:space="0" w:color="auto"/>
                                    <w:left w:val="none" w:sz="0" w:space="0" w:color="auto"/>
                                    <w:bottom w:val="none" w:sz="0" w:space="0" w:color="auto"/>
                                    <w:right w:val="none" w:sz="0" w:space="0" w:color="auto"/>
                                  </w:divBdr>
                                  <w:divsChild>
                                    <w:div w:id="1495410242">
                                      <w:marLeft w:val="0"/>
                                      <w:marRight w:val="0"/>
                                      <w:marTop w:val="0"/>
                                      <w:marBottom w:val="0"/>
                                      <w:divBdr>
                                        <w:top w:val="none" w:sz="0" w:space="0" w:color="auto"/>
                                        <w:left w:val="none" w:sz="0" w:space="0" w:color="auto"/>
                                        <w:bottom w:val="none" w:sz="0" w:space="0" w:color="auto"/>
                                        <w:right w:val="none" w:sz="0" w:space="0" w:color="auto"/>
                                      </w:divBdr>
                                      <w:divsChild>
                                        <w:div w:id="794564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15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241572">
                                          <w:blockQuote w:val="1"/>
                                          <w:marLeft w:val="720"/>
                                          <w:marRight w:val="720"/>
                                          <w:marTop w:val="100"/>
                                          <w:marBottom w:val="100"/>
                                          <w:divBdr>
                                            <w:top w:val="none" w:sz="0" w:space="0" w:color="auto"/>
                                            <w:left w:val="none" w:sz="0" w:space="0" w:color="auto"/>
                                            <w:bottom w:val="none" w:sz="0" w:space="0" w:color="auto"/>
                                            <w:right w:val="none" w:sz="0" w:space="0" w:color="auto"/>
                                          </w:divBdr>
                                        </w:div>
                                        <w:div w:id="299575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636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087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3670334">
                          <w:marLeft w:val="0"/>
                          <w:marRight w:val="0"/>
                          <w:marTop w:val="0"/>
                          <w:marBottom w:val="0"/>
                          <w:divBdr>
                            <w:top w:val="none" w:sz="0" w:space="0" w:color="auto"/>
                            <w:left w:val="none" w:sz="0" w:space="0" w:color="auto"/>
                            <w:bottom w:val="none" w:sz="0" w:space="0" w:color="auto"/>
                            <w:right w:val="none" w:sz="0" w:space="0" w:color="auto"/>
                          </w:divBdr>
                          <w:divsChild>
                            <w:div w:id="2058048354">
                              <w:marLeft w:val="0"/>
                              <w:marRight w:val="0"/>
                              <w:marTop w:val="0"/>
                              <w:marBottom w:val="0"/>
                              <w:divBdr>
                                <w:top w:val="none" w:sz="0" w:space="0" w:color="auto"/>
                                <w:left w:val="none" w:sz="0" w:space="0" w:color="auto"/>
                                <w:bottom w:val="none" w:sz="0" w:space="0" w:color="auto"/>
                                <w:right w:val="none" w:sz="0" w:space="0" w:color="auto"/>
                              </w:divBdr>
                              <w:divsChild>
                                <w:div w:id="2122265210">
                                  <w:marLeft w:val="0"/>
                                  <w:marRight w:val="0"/>
                                  <w:marTop w:val="0"/>
                                  <w:marBottom w:val="0"/>
                                  <w:divBdr>
                                    <w:top w:val="none" w:sz="0" w:space="0" w:color="auto"/>
                                    <w:left w:val="none" w:sz="0" w:space="0" w:color="auto"/>
                                    <w:bottom w:val="none" w:sz="0" w:space="0" w:color="auto"/>
                                    <w:right w:val="none" w:sz="0" w:space="0" w:color="auto"/>
                                  </w:divBdr>
                                  <w:divsChild>
                                    <w:div w:id="90696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85963">
          <w:marLeft w:val="0"/>
          <w:marRight w:val="0"/>
          <w:marTop w:val="0"/>
          <w:marBottom w:val="0"/>
          <w:divBdr>
            <w:top w:val="none" w:sz="0" w:space="0" w:color="auto"/>
            <w:left w:val="none" w:sz="0" w:space="0" w:color="auto"/>
            <w:bottom w:val="none" w:sz="0" w:space="0" w:color="auto"/>
            <w:right w:val="none" w:sz="0" w:space="0" w:color="auto"/>
          </w:divBdr>
          <w:divsChild>
            <w:div w:id="1588617143">
              <w:marLeft w:val="0"/>
              <w:marRight w:val="0"/>
              <w:marTop w:val="0"/>
              <w:marBottom w:val="0"/>
              <w:divBdr>
                <w:top w:val="none" w:sz="0" w:space="0" w:color="auto"/>
                <w:left w:val="none" w:sz="0" w:space="0" w:color="auto"/>
                <w:bottom w:val="none" w:sz="0" w:space="0" w:color="auto"/>
                <w:right w:val="none" w:sz="0" w:space="0" w:color="auto"/>
              </w:divBdr>
              <w:divsChild>
                <w:div w:id="1165166475">
                  <w:marLeft w:val="0"/>
                  <w:marRight w:val="0"/>
                  <w:marTop w:val="0"/>
                  <w:marBottom w:val="0"/>
                  <w:divBdr>
                    <w:top w:val="none" w:sz="0" w:space="0" w:color="auto"/>
                    <w:left w:val="none" w:sz="0" w:space="0" w:color="auto"/>
                    <w:bottom w:val="none" w:sz="0" w:space="0" w:color="auto"/>
                    <w:right w:val="none" w:sz="0" w:space="0" w:color="auto"/>
                  </w:divBdr>
                  <w:divsChild>
                    <w:div w:id="555700532">
                      <w:marLeft w:val="0"/>
                      <w:marRight w:val="0"/>
                      <w:marTop w:val="0"/>
                      <w:marBottom w:val="0"/>
                      <w:divBdr>
                        <w:top w:val="none" w:sz="0" w:space="0" w:color="auto"/>
                        <w:left w:val="none" w:sz="0" w:space="0" w:color="auto"/>
                        <w:bottom w:val="none" w:sz="0" w:space="0" w:color="auto"/>
                        <w:right w:val="none" w:sz="0" w:space="0" w:color="auto"/>
                      </w:divBdr>
                      <w:divsChild>
                        <w:div w:id="718673802">
                          <w:marLeft w:val="0"/>
                          <w:marRight w:val="0"/>
                          <w:marTop w:val="0"/>
                          <w:marBottom w:val="0"/>
                          <w:divBdr>
                            <w:top w:val="none" w:sz="0" w:space="0" w:color="auto"/>
                            <w:left w:val="none" w:sz="0" w:space="0" w:color="auto"/>
                            <w:bottom w:val="none" w:sz="0" w:space="0" w:color="auto"/>
                            <w:right w:val="none" w:sz="0" w:space="0" w:color="auto"/>
                          </w:divBdr>
                          <w:divsChild>
                            <w:div w:id="255679722">
                              <w:marLeft w:val="0"/>
                              <w:marRight w:val="0"/>
                              <w:marTop w:val="0"/>
                              <w:marBottom w:val="0"/>
                              <w:divBdr>
                                <w:top w:val="none" w:sz="0" w:space="0" w:color="auto"/>
                                <w:left w:val="none" w:sz="0" w:space="0" w:color="auto"/>
                                <w:bottom w:val="none" w:sz="0" w:space="0" w:color="auto"/>
                                <w:right w:val="none" w:sz="0" w:space="0" w:color="auto"/>
                              </w:divBdr>
                              <w:divsChild>
                                <w:div w:id="2109426226">
                                  <w:marLeft w:val="0"/>
                                  <w:marRight w:val="0"/>
                                  <w:marTop w:val="0"/>
                                  <w:marBottom w:val="0"/>
                                  <w:divBdr>
                                    <w:top w:val="none" w:sz="0" w:space="0" w:color="auto"/>
                                    <w:left w:val="none" w:sz="0" w:space="0" w:color="auto"/>
                                    <w:bottom w:val="none" w:sz="0" w:space="0" w:color="auto"/>
                                    <w:right w:val="none" w:sz="0" w:space="0" w:color="auto"/>
                                  </w:divBdr>
                                  <w:divsChild>
                                    <w:div w:id="523439331">
                                      <w:marLeft w:val="0"/>
                                      <w:marRight w:val="0"/>
                                      <w:marTop w:val="0"/>
                                      <w:marBottom w:val="0"/>
                                      <w:divBdr>
                                        <w:top w:val="none" w:sz="0" w:space="0" w:color="auto"/>
                                        <w:left w:val="none" w:sz="0" w:space="0" w:color="auto"/>
                                        <w:bottom w:val="none" w:sz="0" w:space="0" w:color="auto"/>
                                        <w:right w:val="none" w:sz="0" w:space="0" w:color="auto"/>
                                      </w:divBdr>
                                      <w:divsChild>
                                        <w:div w:id="1704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553525">
          <w:marLeft w:val="0"/>
          <w:marRight w:val="0"/>
          <w:marTop w:val="0"/>
          <w:marBottom w:val="0"/>
          <w:divBdr>
            <w:top w:val="none" w:sz="0" w:space="0" w:color="auto"/>
            <w:left w:val="none" w:sz="0" w:space="0" w:color="auto"/>
            <w:bottom w:val="none" w:sz="0" w:space="0" w:color="auto"/>
            <w:right w:val="none" w:sz="0" w:space="0" w:color="auto"/>
          </w:divBdr>
          <w:divsChild>
            <w:div w:id="1363022117">
              <w:marLeft w:val="0"/>
              <w:marRight w:val="0"/>
              <w:marTop w:val="0"/>
              <w:marBottom w:val="0"/>
              <w:divBdr>
                <w:top w:val="none" w:sz="0" w:space="0" w:color="auto"/>
                <w:left w:val="none" w:sz="0" w:space="0" w:color="auto"/>
                <w:bottom w:val="none" w:sz="0" w:space="0" w:color="auto"/>
                <w:right w:val="none" w:sz="0" w:space="0" w:color="auto"/>
              </w:divBdr>
              <w:divsChild>
                <w:div w:id="965699396">
                  <w:marLeft w:val="0"/>
                  <w:marRight w:val="0"/>
                  <w:marTop w:val="0"/>
                  <w:marBottom w:val="0"/>
                  <w:divBdr>
                    <w:top w:val="none" w:sz="0" w:space="0" w:color="auto"/>
                    <w:left w:val="none" w:sz="0" w:space="0" w:color="auto"/>
                    <w:bottom w:val="none" w:sz="0" w:space="0" w:color="auto"/>
                    <w:right w:val="none" w:sz="0" w:space="0" w:color="auto"/>
                  </w:divBdr>
                  <w:divsChild>
                    <w:div w:id="1635717670">
                      <w:marLeft w:val="0"/>
                      <w:marRight w:val="0"/>
                      <w:marTop w:val="0"/>
                      <w:marBottom w:val="0"/>
                      <w:divBdr>
                        <w:top w:val="none" w:sz="0" w:space="0" w:color="auto"/>
                        <w:left w:val="none" w:sz="0" w:space="0" w:color="auto"/>
                        <w:bottom w:val="none" w:sz="0" w:space="0" w:color="auto"/>
                        <w:right w:val="none" w:sz="0" w:space="0" w:color="auto"/>
                      </w:divBdr>
                      <w:divsChild>
                        <w:div w:id="1447888489">
                          <w:marLeft w:val="0"/>
                          <w:marRight w:val="0"/>
                          <w:marTop w:val="0"/>
                          <w:marBottom w:val="0"/>
                          <w:divBdr>
                            <w:top w:val="none" w:sz="0" w:space="0" w:color="auto"/>
                            <w:left w:val="none" w:sz="0" w:space="0" w:color="auto"/>
                            <w:bottom w:val="none" w:sz="0" w:space="0" w:color="auto"/>
                            <w:right w:val="none" w:sz="0" w:space="0" w:color="auto"/>
                          </w:divBdr>
                          <w:divsChild>
                            <w:div w:id="143856877">
                              <w:marLeft w:val="0"/>
                              <w:marRight w:val="0"/>
                              <w:marTop w:val="0"/>
                              <w:marBottom w:val="0"/>
                              <w:divBdr>
                                <w:top w:val="none" w:sz="0" w:space="0" w:color="auto"/>
                                <w:left w:val="none" w:sz="0" w:space="0" w:color="auto"/>
                                <w:bottom w:val="none" w:sz="0" w:space="0" w:color="auto"/>
                                <w:right w:val="none" w:sz="0" w:space="0" w:color="auto"/>
                              </w:divBdr>
                              <w:divsChild>
                                <w:div w:id="194826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19189">
                  <w:marLeft w:val="0"/>
                  <w:marRight w:val="0"/>
                  <w:marTop w:val="0"/>
                  <w:marBottom w:val="0"/>
                  <w:divBdr>
                    <w:top w:val="none" w:sz="0" w:space="0" w:color="auto"/>
                    <w:left w:val="none" w:sz="0" w:space="0" w:color="auto"/>
                    <w:bottom w:val="none" w:sz="0" w:space="0" w:color="auto"/>
                    <w:right w:val="none" w:sz="0" w:space="0" w:color="auto"/>
                  </w:divBdr>
                  <w:divsChild>
                    <w:div w:id="742720361">
                      <w:marLeft w:val="0"/>
                      <w:marRight w:val="0"/>
                      <w:marTop w:val="0"/>
                      <w:marBottom w:val="0"/>
                      <w:divBdr>
                        <w:top w:val="none" w:sz="0" w:space="0" w:color="auto"/>
                        <w:left w:val="none" w:sz="0" w:space="0" w:color="auto"/>
                        <w:bottom w:val="none" w:sz="0" w:space="0" w:color="auto"/>
                        <w:right w:val="none" w:sz="0" w:space="0" w:color="auto"/>
                      </w:divBdr>
                      <w:divsChild>
                        <w:div w:id="333654877">
                          <w:marLeft w:val="0"/>
                          <w:marRight w:val="0"/>
                          <w:marTop w:val="0"/>
                          <w:marBottom w:val="0"/>
                          <w:divBdr>
                            <w:top w:val="none" w:sz="0" w:space="0" w:color="auto"/>
                            <w:left w:val="none" w:sz="0" w:space="0" w:color="auto"/>
                            <w:bottom w:val="none" w:sz="0" w:space="0" w:color="auto"/>
                            <w:right w:val="none" w:sz="0" w:space="0" w:color="auto"/>
                          </w:divBdr>
                          <w:divsChild>
                            <w:div w:id="1135100806">
                              <w:marLeft w:val="0"/>
                              <w:marRight w:val="0"/>
                              <w:marTop w:val="0"/>
                              <w:marBottom w:val="0"/>
                              <w:divBdr>
                                <w:top w:val="none" w:sz="0" w:space="0" w:color="auto"/>
                                <w:left w:val="none" w:sz="0" w:space="0" w:color="auto"/>
                                <w:bottom w:val="none" w:sz="0" w:space="0" w:color="auto"/>
                                <w:right w:val="none" w:sz="0" w:space="0" w:color="auto"/>
                              </w:divBdr>
                              <w:divsChild>
                                <w:div w:id="484664442">
                                  <w:marLeft w:val="0"/>
                                  <w:marRight w:val="0"/>
                                  <w:marTop w:val="0"/>
                                  <w:marBottom w:val="0"/>
                                  <w:divBdr>
                                    <w:top w:val="none" w:sz="0" w:space="0" w:color="auto"/>
                                    <w:left w:val="none" w:sz="0" w:space="0" w:color="auto"/>
                                    <w:bottom w:val="none" w:sz="0" w:space="0" w:color="auto"/>
                                    <w:right w:val="none" w:sz="0" w:space="0" w:color="auto"/>
                                  </w:divBdr>
                                  <w:divsChild>
                                    <w:div w:id="10019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317780">
                          <w:marLeft w:val="0"/>
                          <w:marRight w:val="0"/>
                          <w:marTop w:val="0"/>
                          <w:marBottom w:val="0"/>
                          <w:divBdr>
                            <w:top w:val="none" w:sz="0" w:space="0" w:color="auto"/>
                            <w:left w:val="none" w:sz="0" w:space="0" w:color="auto"/>
                            <w:bottom w:val="none" w:sz="0" w:space="0" w:color="auto"/>
                            <w:right w:val="none" w:sz="0" w:space="0" w:color="auto"/>
                          </w:divBdr>
                          <w:divsChild>
                            <w:div w:id="207649145">
                              <w:marLeft w:val="0"/>
                              <w:marRight w:val="0"/>
                              <w:marTop w:val="0"/>
                              <w:marBottom w:val="0"/>
                              <w:divBdr>
                                <w:top w:val="none" w:sz="0" w:space="0" w:color="auto"/>
                                <w:left w:val="none" w:sz="0" w:space="0" w:color="auto"/>
                                <w:bottom w:val="none" w:sz="0" w:space="0" w:color="auto"/>
                                <w:right w:val="none" w:sz="0" w:space="0" w:color="auto"/>
                              </w:divBdr>
                              <w:divsChild>
                                <w:div w:id="1710378413">
                                  <w:marLeft w:val="0"/>
                                  <w:marRight w:val="0"/>
                                  <w:marTop w:val="0"/>
                                  <w:marBottom w:val="0"/>
                                  <w:divBdr>
                                    <w:top w:val="none" w:sz="0" w:space="0" w:color="auto"/>
                                    <w:left w:val="none" w:sz="0" w:space="0" w:color="auto"/>
                                    <w:bottom w:val="none" w:sz="0" w:space="0" w:color="auto"/>
                                    <w:right w:val="none" w:sz="0" w:space="0" w:color="auto"/>
                                  </w:divBdr>
                                  <w:divsChild>
                                    <w:div w:id="81633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611068">
          <w:marLeft w:val="0"/>
          <w:marRight w:val="0"/>
          <w:marTop w:val="0"/>
          <w:marBottom w:val="0"/>
          <w:divBdr>
            <w:top w:val="none" w:sz="0" w:space="0" w:color="auto"/>
            <w:left w:val="none" w:sz="0" w:space="0" w:color="auto"/>
            <w:bottom w:val="none" w:sz="0" w:space="0" w:color="auto"/>
            <w:right w:val="none" w:sz="0" w:space="0" w:color="auto"/>
          </w:divBdr>
          <w:divsChild>
            <w:div w:id="1874417081">
              <w:marLeft w:val="0"/>
              <w:marRight w:val="0"/>
              <w:marTop w:val="0"/>
              <w:marBottom w:val="0"/>
              <w:divBdr>
                <w:top w:val="none" w:sz="0" w:space="0" w:color="auto"/>
                <w:left w:val="none" w:sz="0" w:space="0" w:color="auto"/>
                <w:bottom w:val="none" w:sz="0" w:space="0" w:color="auto"/>
                <w:right w:val="none" w:sz="0" w:space="0" w:color="auto"/>
              </w:divBdr>
              <w:divsChild>
                <w:div w:id="1299727755">
                  <w:marLeft w:val="0"/>
                  <w:marRight w:val="0"/>
                  <w:marTop w:val="0"/>
                  <w:marBottom w:val="0"/>
                  <w:divBdr>
                    <w:top w:val="none" w:sz="0" w:space="0" w:color="auto"/>
                    <w:left w:val="none" w:sz="0" w:space="0" w:color="auto"/>
                    <w:bottom w:val="none" w:sz="0" w:space="0" w:color="auto"/>
                    <w:right w:val="none" w:sz="0" w:space="0" w:color="auto"/>
                  </w:divBdr>
                  <w:divsChild>
                    <w:div w:id="2119837500">
                      <w:marLeft w:val="0"/>
                      <w:marRight w:val="0"/>
                      <w:marTop w:val="0"/>
                      <w:marBottom w:val="0"/>
                      <w:divBdr>
                        <w:top w:val="none" w:sz="0" w:space="0" w:color="auto"/>
                        <w:left w:val="none" w:sz="0" w:space="0" w:color="auto"/>
                        <w:bottom w:val="none" w:sz="0" w:space="0" w:color="auto"/>
                        <w:right w:val="none" w:sz="0" w:space="0" w:color="auto"/>
                      </w:divBdr>
                      <w:divsChild>
                        <w:div w:id="637882957">
                          <w:marLeft w:val="0"/>
                          <w:marRight w:val="0"/>
                          <w:marTop w:val="0"/>
                          <w:marBottom w:val="0"/>
                          <w:divBdr>
                            <w:top w:val="none" w:sz="0" w:space="0" w:color="auto"/>
                            <w:left w:val="none" w:sz="0" w:space="0" w:color="auto"/>
                            <w:bottom w:val="none" w:sz="0" w:space="0" w:color="auto"/>
                            <w:right w:val="none" w:sz="0" w:space="0" w:color="auto"/>
                          </w:divBdr>
                          <w:divsChild>
                            <w:div w:id="166143079">
                              <w:marLeft w:val="0"/>
                              <w:marRight w:val="0"/>
                              <w:marTop w:val="0"/>
                              <w:marBottom w:val="0"/>
                              <w:divBdr>
                                <w:top w:val="none" w:sz="0" w:space="0" w:color="auto"/>
                                <w:left w:val="none" w:sz="0" w:space="0" w:color="auto"/>
                                <w:bottom w:val="none" w:sz="0" w:space="0" w:color="auto"/>
                                <w:right w:val="none" w:sz="0" w:space="0" w:color="auto"/>
                              </w:divBdr>
                              <w:divsChild>
                                <w:div w:id="1880120770">
                                  <w:marLeft w:val="0"/>
                                  <w:marRight w:val="0"/>
                                  <w:marTop w:val="0"/>
                                  <w:marBottom w:val="0"/>
                                  <w:divBdr>
                                    <w:top w:val="none" w:sz="0" w:space="0" w:color="auto"/>
                                    <w:left w:val="none" w:sz="0" w:space="0" w:color="auto"/>
                                    <w:bottom w:val="none" w:sz="0" w:space="0" w:color="auto"/>
                                    <w:right w:val="none" w:sz="0" w:space="0" w:color="auto"/>
                                  </w:divBdr>
                                  <w:divsChild>
                                    <w:div w:id="782574053">
                                      <w:marLeft w:val="0"/>
                                      <w:marRight w:val="0"/>
                                      <w:marTop w:val="0"/>
                                      <w:marBottom w:val="0"/>
                                      <w:divBdr>
                                        <w:top w:val="none" w:sz="0" w:space="0" w:color="auto"/>
                                        <w:left w:val="none" w:sz="0" w:space="0" w:color="auto"/>
                                        <w:bottom w:val="none" w:sz="0" w:space="0" w:color="auto"/>
                                        <w:right w:val="none" w:sz="0" w:space="0" w:color="auto"/>
                                      </w:divBdr>
                                      <w:divsChild>
                                        <w:div w:id="18731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082963">
          <w:marLeft w:val="0"/>
          <w:marRight w:val="0"/>
          <w:marTop w:val="0"/>
          <w:marBottom w:val="0"/>
          <w:divBdr>
            <w:top w:val="none" w:sz="0" w:space="0" w:color="auto"/>
            <w:left w:val="none" w:sz="0" w:space="0" w:color="auto"/>
            <w:bottom w:val="none" w:sz="0" w:space="0" w:color="auto"/>
            <w:right w:val="none" w:sz="0" w:space="0" w:color="auto"/>
          </w:divBdr>
          <w:divsChild>
            <w:div w:id="1063024389">
              <w:marLeft w:val="0"/>
              <w:marRight w:val="0"/>
              <w:marTop w:val="0"/>
              <w:marBottom w:val="0"/>
              <w:divBdr>
                <w:top w:val="none" w:sz="0" w:space="0" w:color="auto"/>
                <w:left w:val="none" w:sz="0" w:space="0" w:color="auto"/>
                <w:bottom w:val="none" w:sz="0" w:space="0" w:color="auto"/>
                <w:right w:val="none" w:sz="0" w:space="0" w:color="auto"/>
              </w:divBdr>
              <w:divsChild>
                <w:div w:id="308049096">
                  <w:marLeft w:val="0"/>
                  <w:marRight w:val="0"/>
                  <w:marTop w:val="0"/>
                  <w:marBottom w:val="0"/>
                  <w:divBdr>
                    <w:top w:val="none" w:sz="0" w:space="0" w:color="auto"/>
                    <w:left w:val="none" w:sz="0" w:space="0" w:color="auto"/>
                    <w:bottom w:val="none" w:sz="0" w:space="0" w:color="auto"/>
                    <w:right w:val="none" w:sz="0" w:space="0" w:color="auto"/>
                  </w:divBdr>
                  <w:divsChild>
                    <w:div w:id="1365133174">
                      <w:marLeft w:val="0"/>
                      <w:marRight w:val="0"/>
                      <w:marTop w:val="0"/>
                      <w:marBottom w:val="0"/>
                      <w:divBdr>
                        <w:top w:val="none" w:sz="0" w:space="0" w:color="auto"/>
                        <w:left w:val="none" w:sz="0" w:space="0" w:color="auto"/>
                        <w:bottom w:val="none" w:sz="0" w:space="0" w:color="auto"/>
                        <w:right w:val="none" w:sz="0" w:space="0" w:color="auto"/>
                      </w:divBdr>
                      <w:divsChild>
                        <w:div w:id="1798135673">
                          <w:marLeft w:val="0"/>
                          <w:marRight w:val="0"/>
                          <w:marTop w:val="0"/>
                          <w:marBottom w:val="0"/>
                          <w:divBdr>
                            <w:top w:val="none" w:sz="0" w:space="0" w:color="auto"/>
                            <w:left w:val="none" w:sz="0" w:space="0" w:color="auto"/>
                            <w:bottom w:val="none" w:sz="0" w:space="0" w:color="auto"/>
                            <w:right w:val="none" w:sz="0" w:space="0" w:color="auto"/>
                          </w:divBdr>
                          <w:divsChild>
                            <w:div w:id="1801260533">
                              <w:marLeft w:val="0"/>
                              <w:marRight w:val="0"/>
                              <w:marTop w:val="0"/>
                              <w:marBottom w:val="0"/>
                              <w:divBdr>
                                <w:top w:val="none" w:sz="0" w:space="0" w:color="auto"/>
                                <w:left w:val="none" w:sz="0" w:space="0" w:color="auto"/>
                                <w:bottom w:val="none" w:sz="0" w:space="0" w:color="auto"/>
                                <w:right w:val="none" w:sz="0" w:space="0" w:color="auto"/>
                              </w:divBdr>
                              <w:divsChild>
                                <w:div w:id="11761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663484">
                  <w:marLeft w:val="0"/>
                  <w:marRight w:val="0"/>
                  <w:marTop w:val="0"/>
                  <w:marBottom w:val="0"/>
                  <w:divBdr>
                    <w:top w:val="none" w:sz="0" w:space="0" w:color="auto"/>
                    <w:left w:val="none" w:sz="0" w:space="0" w:color="auto"/>
                    <w:bottom w:val="none" w:sz="0" w:space="0" w:color="auto"/>
                    <w:right w:val="none" w:sz="0" w:space="0" w:color="auto"/>
                  </w:divBdr>
                  <w:divsChild>
                    <w:div w:id="218319915">
                      <w:marLeft w:val="0"/>
                      <w:marRight w:val="0"/>
                      <w:marTop w:val="0"/>
                      <w:marBottom w:val="0"/>
                      <w:divBdr>
                        <w:top w:val="none" w:sz="0" w:space="0" w:color="auto"/>
                        <w:left w:val="none" w:sz="0" w:space="0" w:color="auto"/>
                        <w:bottom w:val="none" w:sz="0" w:space="0" w:color="auto"/>
                        <w:right w:val="none" w:sz="0" w:space="0" w:color="auto"/>
                      </w:divBdr>
                      <w:divsChild>
                        <w:div w:id="301279385">
                          <w:marLeft w:val="0"/>
                          <w:marRight w:val="0"/>
                          <w:marTop w:val="0"/>
                          <w:marBottom w:val="0"/>
                          <w:divBdr>
                            <w:top w:val="none" w:sz="0" w:space="0" w:color="auto"/>
                            <w:left w:val="none" w:sz="0" w:space="0" w:color="auto"/>
                            <w:bottom w:val="none" w:sz="0" w:space="0" w:color="auto"/>
                            <w:right w:val="none" w:sz="0" w:space="0" w:color="auto"/>
                          </w:divBdr>
                          <w:divsChild>
                            <w:div w:id="1810047409">
                              <w:marLeft w:val="0"/>
                              <w:marRight w:val="0"/>
                              <w:marTop w:val="0"/>
                              <w:marBottom w:val="0"/>
                              <w:divBdr>
                                <w:top w:val="none" w:sz="0" w:space="0" w:color="auto"/>
                                <w:left w:val="none" w:sz="0" w:space="0" w:color="auto"/>
                                <w:bottom w:val="none" w:sz="0" w:space="0" w:color="auto"/>
                                <w:right w:val="none" w:sz="0" w:space="0" w:color="auto"/>
                              </w:divBdr>
                              <w:divsChild>
                                <w:div w:id="1488091854">
                                  <w:marLeft w:val="0"/>
                                  <w:marRight w:val="0"/>
                                  <w:marTop w:val="0"/>
                                  <w:marBottom w:val="0"/>
                                  <w:divBdr>
                                    <w:top w:val="none" w:sz="0" w:space="0" w:color="auto"/>
                                    <w:left w:val="none" w:sz="0" w:space="0" w:color="auto"/>
                                    <w:bottom w:val="none" w:sz="0" w:space="0" w:color="auto"/>
                                    <w:right w:val="none" w:sz="0" w:space="0" w:color="auto"/>
                                  </w:divBdr>
                                  <w:divsChild>
                                    <w:div w:id="18247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85162">
                          <w:marLeft w:val="0"/>
                          <w:marRight w:val="0"/>
                          <w:marTop w:val="0"/>
                          <w:marBottom w:val="0"/>
                          <w:divBdr>
                            <w:top w:val="none" w:sz="0" w:space="0" w:color="auto"/>
                            <w:left w:val="none" w:sz="0" w:space="0" w:color="auto"/>
                            <w:bottom w:val="none" w:sz="0" w:space="0" w:color="auto"/>
                            <w:right w:val="none" w:sz="0" w:space="0" w:color="auto"/>
                          </w:divBdr>
                          <w:divsChild>
                            <w:div w:id="139854250">
                              <w:marLeft w:val="0"/>
                              <w:marRight w:val="0"/>
                              <w:marTop w:val="0"/>
                              <w:marBottom w:val="0"/>
                              <w:divBdr>
                                <w:top w:val="none" w:sz="0" w:space="0" w:color="auto"/>
                                <w:left w:val="none" w:sz="0" w:space="0" w:color="auto"/>
                                <w:bottom w:val="none" w:sz="0" w:space="0" w:color="auto"/>
                                <w:right w:val="none" w:sz="0" w:space="0" w:color="auto"/>
                              </w:divBdr>
                              <w:divsChild>
                                <w:div w:id="1031765264">
                                  <w:marLeft w:val="0"/>
                                  <w:marRight w:val="0"/>
                                  <w:marTop w:val="0"/>
                                  <w:marBottom w:val="0"/>
                                  <w:divBdr>
                                    <w:top w:val="none" w:sz="0" w:space="0" w:color="auto"/>
                                    <w:left w:val="none" w:sz="0" w:space="0" w:color="auto"/>
                                    <w:bottom w:val="none" w:sz="0" w:space="0" w:color="auto"/>
                                    <w:right w:val="none" w:sz="0" w:space="0" w:color="auto"/>
                                  </w:divBdr>
                                  <w:divsChild>
                                    <w:div w:id="19933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745379">
          <w:marLeft w:val="0"/>
          <w:marRight w:val="0"/>
          <w:marTop w:val="0"/>
          <w:marBottom w:val="0"/>
          <w:divBdr>
            <w:top w:val="none" w:sz="0" w:space="0" w:color="auto"/>
            <w:left w:val="none" w:sz="0" w:space="0" w:color="auto"/>
            <w:bottom w:val="none" w:sz="0" w:space="0" w:color="auto"/>
            <w:right w:val="none" w:sz="0" w:space="0" w:color="auto"/>
          </w:divBdr>
          <w:divsChild>
            <w:div w:id="1043560729">
              <w:marLeft w:val="0"/>
              <w:marRight w:val="0"/>
              <w:marTop w:val="0"/>
              <w:marBottom w:val="0"/>
              <w:divBdr>
                <w:top w:val="none" w:sz="0" w:space="0" w:color="auto"/>
                <w:left w:val="none" w:sz="0" w:space="0" w:color="auto"/>
                <w:bottom w:val="none" w:sz="0" w:space="0" w:color="auto"/>
                <w:right w:val="none" w:sz="0" w:space="0" w:color="auto"/>
              </w:divBdr>
              <w:divsChild>
                <w:div w:id="1597790389">
                  <w:marLeft w:val="0"/>
                  <w:marRight w:val="0"/>
                  <w:marTop w:val="0"/>
                  <w:marBottom w:val="0"/>
                  <w:divBdr>
                    <w:top w:val="none" w:sz="0" w:space="0" w:color="auto"/>
                    <w:left w:val="none" w:sz="0" w:space="0" w:color="auto"/>
                    <w:bottom w:val="none" w:sz="0" w:space="0" w:color="auto"/>
                    <w:right w:val="none" w:sz="0" w:space="0" w:color="auto"/>
                  </w:divBdr>
                  <w:divsChild>
                    <w:div w:id="1589078016">
                      <w:marLeft w:val="0"/>
                      <w:marRight w:val="0"/>
                      <w:marTop w:val="0"/>
                      <w:marBottom w:val="0"/>
                      <w:divBdr>
                        <w:top w:val="none" w:sz="0" w:space="0" w:color="auto"/>
                        <w:left w:val="none" w:sz="0" w:space="0" w:color="auto"/>
                        <w:bottom w:val="none" w:sz="0" w:space="0" w:color="auto"/>
                        <w:right w:val="none" w:sz="0" w:space="0" w:color="auto"/>
                      </w:divBdr>
                      <w:divsChild>
                        <w:div w:id="1047921783">
                          <w:marLeft w:val="0"/>
                          <w:marRight w:val="0"/>
                          <w:marTop w:val="0"/>
                          <w:marBottom w:val="0"/>
                          <w:divBdr>
                            <w:top w:val="none" w:sz="0" w:space="0" w:color="auto"/>
                            <w:left w:val="none" w:sz="0" w:space="0" w:color="auto"/>
                            <w:bottom w:val="none" w:sz="0" w:space="0" w:color="auto"/>
                            <w:right w:val="none" w:sz="0" w:space="0" w:color="auto"/>
                          </w:divBdr>
                          <w:divsChild>
                            <w:div w:id="1602227179">
                              <w:marLeft w:val="0"/>
                              <w:marRight w:val="0"/>
                              <w:marTop w:val="0"/>
                              <w:marBottom w:val="0"/>
                              <w:divBdr>
                                <w:top w:val="none" w:sz="0" w:space="0" w:color="auto"/>
                                <w:left w:val="none" w:sz="0" w:space="0" w:color="auto"/>
                                <w:bottom w:val="none" w:sz="0" w:space="0" w:color="auto"/>
                                <w:right w:val="none" w:sz="0" w:space="0" w:color="auto"/>
                              </w:divBdr>
                              <w:divsChild>
                                <w:div w:id="1028917251">
                                  <w:marLeft w:val="0"/>
                                  <w:marRight w:val="0"/>
                                  <w:marTop w:val="0"/>
                                  <w:marBottom w:val="0"/>
                                  <w:divBdr>
                                    <w:top w:val="none" w:sz="0" w:space="0" w:color="auto"/>
                                    <w:left w:val="none" w:sz="0" w:space="0" w:color="auto"/>
                                    <w:bottom w:val="none" w:sz="0" w:space="0" w:color="auto"/>
                                    <w:right w:val="none" w:sz="0" w:space="0" w:color="auto"/>
                                  </w:divBdr>
                                  <w:divsChild>
                                    <w:div w:id="1314486689">
                                      <w:marLeft w:val="0"/>
                                      <w:marRight w:val="0"/>
                                      <w:marTop w:val="0"/>
                                      <w:marBottom w:val="0"/>
                                      <w:divBdr>
                                        <w:top w:val="none" w:sz="0" w:space="0" w:color="auto"/>
                                        <w:left w:val="none" w:sz="0" w:space="0" w:color="auto"/>
                                        <w:bottom w:val="none" w:sz="0" w:space="0" w:color="auto"/>
                                        <w:right w:val="none" w:sz="0" w:space="0" w:color="auto"/>
                                      </w:divBdr>
                                      <w:divsChild>
                                        <w:div w:id="18513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579007">
          <w:marLeft w:val="0"/>
          <w:marRight w:val="0"/>
          <w:marTop w:val="0"/>
          <w:marBottom w:val="0"/>
          <w:divBdr>
            <w:top w:val="none" w:sz="0" w:space="0" w:color="auto"/>
            <w:left w:val="none" w:sz="0" w:space="0" w:color="auto"/>
            <w:bottom w:val="none" w:sz="0" w:space="0" w:color="auto"/>
            <w:right w:val="none" w:sz="0" w:space="0" w:color="auto"/>
          </w:divBdr>
          <w:divsChild>
            <w:div w:id="787505979">
              <w:marLeft w:val="0"/>
              <w:marRight w:val="0"/>
              <w:marTop w:val="0"/>
              <w:marBottom w:val="0"/>
              <w:divBdr>
                <w:top w:val="none" w:sz="0" w:space="0" w:color="auto"/>
                <w:left w:val="none" w:sz="0" w:space="0" w:color="auto"/>
                <w:bottom w:val="none" w:sz="0" w:space="0" w:color="auto"/>
                <w:right w:val="none" w:sz="0" w:space="0" w:color="auto"/>
              </w:divBdr>
              <w:divsChild>
                <w:div w:id="464467307">
                  <w:marLeft w:val="0"/>
                  <w:marRight w:val="0"/>
                  <w:marTop w:val="0"/>
                  <w:marBottom w:val="0"/>
                  <w:divBdr>
                    <w:top w:val="none" w:sz="0" w:space="0" w:color="auto"/>
                    <w:left w:val="none" w:sz="0" w:space="0" w:color="auto"/>
                    <w:bottom w:val="none" w:sz="0" w:space="0" w:color="auto"/>
                    <w:right w:val="none" w:sz="0" w:space="0" w:color="auto"/>
                  </w:divBdr>
                  <w:divsChild>
                    <w:div w:id="552235724">
                      <w:marLeft w:val="0"/>
                      <w:marRight w:val="0"/>
                      <w:marTop w:val="0"/>
                      <w:marBottom w:val="0"/>
                      <w:divBdr>
                        <w:top w:val="none" w:sz="0" w:space="0" w:color="auto"/>
                        <w:left w:val="none" w:sz="0" w:space="0" w:color="auto"/>
                        <w:bottom w:val="none" w:sz="0" w:space="0" w:color="auto"/>
                        <w:right w:val="none" w:sz="0" w:space="0" w:color="auto"/>
                      </w:divBdr>
                      <w:divsChild>
                        <w:div w:id="358043127">
                          <w:marLeft w:val="0"/>
                          <w:marRight w:val="0"/>
                          <w:marTop w:val="0"/>
                          <w:marBottom w:val="0"/>
                          <w:divBdr>
                            <w:top w:val="none" w:sz="0" w:space="0" w:color="auto"/>
                            <w:left w:val="none" w:sz="0" w:space="0" w:color="auto"/>
                            <w:bottom w:val="none" w:sz="0" w:space="0" w:color="auto"/>
                            <w:right w:val="none" w:sz="0" w:space="0" w:color="auto"/>
                          </w:divBdr>
                          <w:divsChild>
                            <w:div w:id="1013800944">
                              <w:marLeft w:val="0"/>
                              <w:marRight w:val="0"/>
                              <w:marTop w:val="0"/>
                              <w:marBottom w:val="0"/>
                              <w:divBdr>
                                <w:top w:val="none" w:sz="0" w:space="0" w:color="auto"/>
                                <w:left w:val="none" w:sz="0" w:space="0" w:color="auto"/>
                                <w:bottom w:val="none" w:sz="0" w:space="0" w:color="auto"/>
                                <w:right w:val="none" w:sz="0" w:space="0" w:color="auto"/>
                              </w:divBdr>
                              <w:divsChild>
                                <w:div w:id="4946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575586">
                  <w:marLeft w:val="0"/>
                  <w:marRight w:val="0"/>
                  <w:marTop w:val="0"/>
                  <w:marBottom w:val="0"/>
                  <w:divBdr>
                    <w:top w:val="none" w:sz="0" w:space="0" w:color="auto"/>
                    <w:left w:val="none" w:sz="0" w:space="0" w:color="auto"/>
                    <w:bottom w:val="none" w:sz="0" w:space="0" w:color="auto"/>
                    <w:right w:val="none" w:sz="0" w:space="0" w:color="auto"/>
                  </w:divBdr>
                  <w:divsChild>
                    <w:div w:id="182792837">
                      <w:marLeft w:val="0"/>
                      <w:marRight w:val="0"/>
                      <w:marTop w:val="0"/>
                      <w:marBottom w:val="0"/>
                      <w:divBdr>
                        <w:top w:val="none" w:sz="0" w:space="0" w:color="auto"/>
                        <w:left w:val="none" w:sz="0" w:space="0" w:color="auto"/>
                        <w:bottom w:val="none" w:sz="0" w:space="0" w:color="auto"/>
                        <w:right w:val="none" w:sz="0" w:space="0" w:color="auto"/>
                      </w:divBdr>
                      <w:divsChild>
                        <w:div w:id="1413814515">
                          <w:marLeft w:val="0"/>
                          <w:marRight w:val="0"/>
                          <w:marTop w:val="0"/>
                          <w:marBottom w:val="0"/>
                          <w:divBdr>
                            <w:top w:val="none" w:sz="0" w:space="0" w:color="auto"/>
                            <w:left w:val="none" w:sz="0" w:space="0" w:color="auto"/>
                            <w:bottom w:val="none" w:sz="0" w:space="0" w:color="auto"/>
                            <w:right w:val="none" w:sz="0" w:space="0" w:color="auto"/>
                          </w:divBdr>
                          <w:divsChild>
                            <w:div w:id="254434803">
                              <w:marLeft w:val="0"/>
                              <w:marRight w:val="0"/>
                              <w:marTop w:val="0"/>
                              <w:marBottom w:val="0"/>
                              <w:divBdr>
                                <w:top w:val="none" w:sz="0" w:space="0" w:color="auto"/>
                                <w:left w:val="none" w:sz="0" w:space="0" w:color="auto"/>
                                <w:bottom w:val="none" w:sz="0" w:space="0" w:color="auto"/>
                                <w:right w:val="none" w:sz="0" w:space="0" w:color="auto"/>
                              </w:divBdr>
                              <w:divsChild>
                                <w:div w:id="993264013">
                                  <w:marLeft w:val="0"/>
                                  <w:marRight w:val="0"/>
                                  <w:marTop w:val="0"/>
                                  <w:marBottom w:val="0"/>
                                  <w:divBdr>
                                    <w:top w:val="none" w:sz="0" w:space="0" w:color="auto"/>
                                    <w:left w:val="none" w:sz="0" w:space="0" w:color="auto"/>
                                    <w:bottom w:val="none" w:sz="0" w:space="0" w:color="auto"/>
                                    <w:right w:val="none" w:sz="0" w:space="0" w:color="auto"/>
                                  </w:divBdr>
                                  <w:divsChild>
                                    <w:div w:id="19932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38971">
                          <w:marLeft w:val="0"/>
                          <w:marRight w:val="0"/>
                          <w:marTop w:val="0"/>
                          <w:marBottom w:val="0"/>
                          <w:divBdr>
                            <w:top w:val="none" w:sz="0" w:space="0" w:color="auto"/>
                            <w:left w:val="none" w:sz="0" w:space="0" w:color="auto"/>
                            <w:bottom w:val="none" w:sz="0" w:space="0" w:color="auto"/>
                            <w:right w:val="none" w:sz="0" w:space="0" w:color="auto"/>
                          </w:divBdr>
                          <w:divsChild>
                            <w:div w:id="1327900861">
                              <w:marLeft w:val="0"/>
                              <w:marRight w:val="0"/>
                              <w:marTop w:val="0"/>
                              <w:marBottom w:val="0"/>
                              <w:divBdr>
                                <w:top w:val="none" w:sz="0" w:space="0" w:color="auto"/>
                                <w:left w:val="none" w:sz="0" w:space="0" w:color="auto"/>
                                <w:bottom w:val="none" w:sz="0" w:space="0" w:color="auto"/>
                                <w:right w:val="none" w:sz="0" w:space="0" w:color="auto"/>
                              </w:divBdr>
                              <w:divsChild>
                                <w:div w:id="783960885">
                                  <w:marLeft w:val="0"/>
                                  <w:marRight w:val="0"/>
                                  <w:marTop w:val="0"/>
                                  <w:marBottom w:val="0"/>
                                  <w:divBdr>
                                    <w:top w:val="none" w:sz="0" w:space="0" w:color="auto"/>
                                    <w:left w:val="none" w:sz="0" w:space="0" w:color="auto"/>
                                    <w:bottom w:val="none" w:sz="0" w:space="0" w:color="auto"/>
                                    <w:right w:val="none" w:sz="0" w:space="0" w:color="auto"/>
                                  </w:divBdr>
                                  <w:divsChild>
                                    <w:div w:id="864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457324">
          <w:marLeft w:val="0"/>
          <w:marRight w:val="0"/>
          <w:marTop w:val="0"/>
          <w:marBottom w:val="0"/>
          <w:divBdr>
            <w:top w:val="none" w:sz="0" w:space="0" w:color="auto"/>
            <w:left w:val="none" w:sz="0" w:space="0" w:color="auto"/>
            <w:bottom w:val="none" w:sz="0" w:space="0" w:color="auto"/>
            <w:right w:val="none" w:sz="0" w:space="0" w:color="auto"/>
          </w:divBdr>
          <w:divsChild>
            <w:div w:id="730422633">
              <w:marLeft w:val="0"/>
              <w:marRight w:val="0"/>
              <w:marTop w:val="0"/>
              <w:marBottom w:val="0"/>
              <w:divBdr>
                <w:top w:val="none" w:sz="0" w:space="0" w:color="auto"/>
                <w:left w:val="none" w:sz="0" w:space="0" w:color="auto"/>
                <w:bottom w:val="none" w:sz="0" w:space="0" w:color="auto"/>
                <w:right w:val="none" w:sz="0" w:space="0" w:color="auto"/>
              </w:divBdr>
              <w:divsChild>
                <w:div w:id="384330353">
                  <w:marLeft w:val="0"/>
                  <w:marRight w:val="0"/>
                  <w:marTop w:val="0"/>
                  <w:marBottom w:val="0"/>
                  <w:divBdr>
                    <w:top w:val="none" w:sz="0" w:space="0" w:color="auto"/>
                    <w:left w:val="none" w:sz="0" w:space="0" w:color="auto"/>
                    <w:bottom w:val="none" w:sz="0" w:space="0" w:color="auto"/>
                    <w:right w:val="none" w:sz="0" w:space="0" w:color="auto"/>
                  </w:divBdr>
                  <w:divsChild>
                    <w:div w:id="1901582">
                      <w:marLeft w:val="0"/>
                      <w:marRight w:val="0"/>
                      <w:marTop w:val="0"/>
                      <w:marBottom w:val="0"/>
                      <w:divBdr>
                        <w:top w:val="none" w:sz="0" w:space="0" w:color="auto"/>
                        <w:left w:val="none" w:sz="0" w:space="0" w:color="auto"/>
                        <w:bottom w:val="none" w:sz="0" w:space="0" w:color="auto"/>
                        <w:right w:val="none" w:sz="0" w:space="0" w:color="auto"/>
                      </w:divBdr>
                      <w:divsChild>
                        <w:div w:id="1077631382">
                          <w:marLeft w:val="0"/>
                          <w:marRight w:val="0"/>
                          <w:marTop w:val="0"/>
                          <w:marBottom w:val="0"/>
                          <w:divBdr>
                            <w:top w:val="none" w:sz="0" w:space="0" w:color="auto"/>
                            <w:left w:val="none" w:sz="0" w:space="0" w:color="auto"/>
                            <w:bottom w:val="none" w:sz="0" w:space="0" w:color="auto"/>
                            <w:right w:val="none" w:sz="0" w:space="0" w:color="auto"/>
                          </w:divBdr>
                          <w:divsChild>
                            <w:div w:id="1482497795">
                              <w:marLeft w:val="0"/>
                              <w:marRight w:val="0"/>
                              <w:marTop w:val="0"/>
                              <w:marBottom w:val="0"/>
                              <w:divBdr>
                                <w:top w:val="none" w:sz="0" w:space="0" w:color="auto"/>
                                <w:left w:val="none" w:sz="0" w:space="0" w:color="auto"/>
                                <w:bottom w:val="none" w:sz="0" w:space="0" w:color="auto"/>
                                <w:right w:val="none" w:sz="0" w:space="0" w:color="auto"/>
                              </w:divBdr>
                              <w:divsChild>
                                <w:div w:id="177351652">
                                  <w:marLeft w:val="0"/>
                                  <w:marRight w:val="0"/>
                                  <w:marTop w:val="0"/>
                                  <w:marBottom w:val="0"/>
                                  <w:divBdr>
                                    <w:top w:val="none" w:sz="0" w:space="0" w:color="auto"/>
                                    <w:left w:val="none" w:sz="0" w:space="0" w:color="auto"/>
                                    <w:bottom w:val="none" w:sz="0" w:space="0" w:color="auto"/>
                                    <w:right w:val="none" w:sz="0" w:space="0" w:color="auto"/>
                                  </w:divBdr>
                                  <w:divsChild>
                                    <w:div w:id="485441988">
                                      <w:marLeft w:val="0"/>
                                      <w:marRight w:val="0"/>
                                      <w:marTop w:val="0"/>
                                      <w:marBottom w:val="0"/>
                                      <w:divBdr>
                                        <w:top w:val="none" w:sz="0" w:space="0" w:color="auto"/>
                                        <w:left w:val="none" w:sz="0" w:space="0" w:color="auto"/>
                                        <w:bottom w:val="none" w:sz="0" w:space="0" w:color="auto"/>
                                        <w:right w:val="none" w:sz="0" w:space="0" w:color="auto"/>
                                      </w:divBdr>
                                      <w:divsChild>
                                        <w:div w:id="13227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093959">
          <w:marLeft w:val="0"/>
          <w:marRight w:val="0"/>
          <w:marTop w:val="0"/>
          <w:marBottom w:val="0"/>
          <w:divBdr>
            <w:top w:val="none" w:sz="0" w:space="0" w:color="auto"/>
            <w:left w:val="none" w:sz="0" w:space="0" w:color="auto"/>
            <w:bottom w:val="none" w:sz="0" w:space="0" w:color="auto"/>
            <w:right w:val="none" w:sz="0" w:space="0" w:color="auto"/>
          </w:divBdr>
          <w:divsChild>
            <w:div w:id="345835264">
              <w:marLeft w:val="0"/>
              <w:marRight w:val="0"/>
              <w:marTop w:val="0"/>
              <w:marBottom w:val="0"/>
              <w:divBdr>
                <w:top w:val="none" w:sz="0" w:space="0" w:color="auto"/>
                <w:left w:val="none" w:sz="0" w:space="0" w:color="auto"/>
                <w:bottom w:val="none" w:sz="0" w:space="0" w:color="auto"/>
                <w:right w:val="none" w:sz="0" w:space="0" w:color="auto"/>
              </w:divBdr>
              <w:divsChild>
                <w:div w:id="1487668668">
                  <w:marLeft w:val="0"/>
                  <w:marRight w:val="0"/>
                  <w:marTop w:val="0"/>
                  <w:marBottom w:val="0"/>
                  <w:divBdr>
                    <w:top w:val="none" w:sz="0" w:space="0" w:color="auto"/>
                    <w:left w:val="none" w:sz="0" w:space="0" w:color="auto"/>
                    <w:bottom w:val="none" w:sz="0" w:space="0" w:color="auto"/>
                    <w:right w:val="none" w:sz="0" w:space="0" w:color="auto"/>
                  </w:divBdr>
                  <w:divsChild>
                    <w:div w:id="838615113">
                      <w:marLeft w:val="0"/>
                      <w:marRight w:val="0"/>
                      <w:marTop w:val="0"/>
                      <w:marBottom w:val="0"/>
                      <w:divBdr>
                        <w:top w:val="none" w:sz="0" w:space="0" w:color="auto"/>
                        <w:left w:val="none" w:sz="0" w:space="0" w:color="auto"/>
                        <w:bottom w:val="none" w:sz="0" w:space="0" w:color="auto"/>
                        <w:right w:val="none" w:sz="0" w:space="0" w:color="auto"/>
                      </w:divBdr>
                      <w:divsChild>
                        <w:div w:id="53435109">
                          <w:marLeft w:val="0"/>
                          <w:marRight w:val="0"/>
                          <w:marTop w:val="0"/>
                          <w:marBottom w:val="0"/>
                          <w:divBdr>
                            <w:top w:val="none" w:sz="0" w:space="0" w:color="auto"/>
                            <w:left w:val="none" w:sz="0" w:space="0" w:color="auto"/>
                            <w:bottom w:val="none" w:sz="0" w:space="0" w:color="auto"/>
                            <w:right w:val="none" w:sz="0" w:space="0" w:color="auto"/>
                          </w:divBdr>
                          <w:divsChild>
                            <w:div w:id="1368334552">
                              <w:marLeft w:val="0"/>
                              <w:marRight w:val="0"/>
                              <w:marTop w:val="0"/>
                              <w:marBottom w:val="0"/>
                              <w:divBdr>
                                <w:top w:val="none" w:sz="0" w:space="0" w:color="auto"/>
                                <w:left w:val="none" w:sz="0" w:space="0" w:color="auto"/>
                                <w:bottom w:val="none" w:sz="0" w:space="0" w:color="auto"/>
                                <w:right w:val="none" w:sz="0" w:space="0" w:color="auto"/>
                              </w:divBdr>
                              <w:divsChild>
                                <w:div w:id="167722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613141">
                  <w:marLeft w:val="0"/>
                  <w:marRight w:val="0"/>
                  <w:marTop w:val="0"/>
                  <w:marBottom w:val="0"/>
                  <w:divBdr>
                    <w:top w:val="none" w:sz="0" w:space="0" w:color="auto"/>
                    <w:left w:val="none" w:sz="0" w:space="0" w:color="auto"/>
                    <w:bottom w:val="none" w:sz="0" w:space="0" w:color="auto"/>
                    <w:right w:val="none" w:sz="0" w:space="0" w:color="auto"/>
                  </w:divBdr>
                  <w:divsChild>
                    <w:div w:id="1187669817">
                      <w:marLeft w:val="0"/>
                      <w:marRight w:val="0"/>
                      <w:marTop w:val="0"/>
                      <w:marBottom w:val="0"/>
                      <w:divBdr>
                        <w:top w:val="none" w:sz="0" w:space="0" w:color="auto"/>
                        <w:left w:val="none" w:sz="0" w:space="0" w:color="auto"/>
                        <w:bottom w:val="none" w:sz="0" w:space="0" w:color="auto"/>
                        <w:right w:val="none" w:sz="0" w:space="0" w:color="auto"/>
                      </w:divBdr>
                      <w:divsChild>
                        <w:div w:id="568544208">
                          <w:marLeft w:val="0"/>
                          <w:marRight w:val="0"/>
                          <w:marTop w:val="0"/>
                          <w:marBottom w:val="0"/>
                          <w:divBdr>
                            <w:top w:val="none" w:sz="0" w:space="0" w:color="auto"/>
                            <w:left w:val="none" w:sz="0" w:space="0" w:color="auto"/>
                            <w:bottom w:val="none" w:sz="0" w:space="0" w:color="auto"/>
                            <w:right w:val="none" w:sz="0" w:space="0" w:color="auto"/>
                          </w:divBdr>
                          <w:divsChild>
                            <w:div w:id="327563065">
                              <w:marLeft w:val="0"/>
                              <w:marRight w:val="0"/>
                              <w:marTop w:val="0"/>
                              <w:marBottom w:val="0"/>
                              <w:divBdr>
                                <w:top w:val="none" w:sz="0" w:space="0" w:color="auto"/>
                                <w:left w:val="none" w:sz="0" w:space="0" w:color="auto"/>
                                <w:bottom w:val="none" w:sz="0" w:space="0" w:color="auto"/>
                                <w:right w:val="none" w:sz="0" w:space="0" w:color="auto"/>
                              </w:divBdr>
                              <w:divsChild>
                                <w:div w:id="1057240238">
                                  <w:marLeft w:val="0"/>
                                  <w:marRight w:val="0"/>
                                  <w:marTop w:val="0"/>
                                  <w:marBottom w:val="0"/>
                                  <w:divBdr>
                                    <w:top w:val="none" w:sz="0" w:space="0" w:color="auto"/>
                                    <w:left w:val="none" w:sz="0" w:space="0" w:color="auto"/>
                                    <w:bottom w:val="none" w:sz="0" w:space="0" w:color="auto"/>
                                    <w:right w:val="none" w:sz="0" w:space="0" w:color="auto"/>
                                  </w:divBdr>
                                  <w:divsChild>
                                    <w:div w:id="101037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02275">
                          <w:marLeft w:val="0"/>
                          <w:marRight w:val="0"/>
                          <w:marTop w:val="0"/>
                          <w:marBottom w:val="0"/>
                          <w:divBdr>
                            <w:top w:val="none" w:sz="0" w:space="0" w:color="auto"/>
                            <w:left w:val="none" w:sz="0" w:space="0" w:color="auto"/>
                            <w:bottom w:val="none" w:sz="0" w:space="0" w:color="auto"/>
                            <w:right w:val="none" w:sz="0" w:space="0" w:color="auto"/>
                          </w:divBdr>
                          <w:divsChild>
                            <w:div w:id="502621347">
                              <w:marLeft w:val="0"/>
                              <w:marRight w:val="0"/>
                              <w:marTop w:val="0"/>
                              <w:marBottom w:val="0"/>
                              <w:divBdr>
                                <w:top w:val="none" w:sz="0" w:space="0" w:color="auto"/>
                                <w:left w:val="none" w:sz="0" w:space="0" w:color="auto"/>
                                <w:bottom w:val="none" w:sz="0" w:space="0" w:color="auto"/>
                                <w:right w:val="none" w:sz="0" w:space="0" w:color="auto"/>
                              </w:divBdr>
                              <w:divsChild>
                                <w:div w:id="1549419065">
                                  <w:marLeft w:val="0"/>
                                  <w:marRight w:val="0"/>
                                  <w:marTop w:val="0"/>
                                  <w:marBottom w:val="0"/>
                                  <w:divBdr>
                                    <w:top w:val="none" w:sz="0" w:space="0" w:color="auto"/>
                                    <w:left w:val="none" w:sz="0" w:space="0" w:color="auto"/>
                                    <w:bottom w:val="none" w:sz="0" w:space="0" w:color="auto"/>
                                    <w:right w:val="none" w:sz="0" w:space="0" w:color="auto"/>
                                  </w:divBdr>
                                  <w:divsChild>
                                    <w:div w:id="21111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864596">
          <w:marLeft w:val="0"/>
          <w:marRight w:val="0"/>
          <w:marTop w:val="0"/>
          <w:marBottom w:val="0"/>
          <w:divBdr>
            <w:top w:val="none" w:sz="0" w:space="0" w:color="auto"/>
            <w:left w:val="none" w:sz="0" w:space="0" w:color="auto"/>
            <w:bottom w:val="none" w:sz="0" w:space="0" w:color="auto"/>
            <w:right w:val="none" w:sz="0" w:space="0" w:color="auto"/>
          </w:divBdr>
          <w:divsChild>
            <w:div w:id="1741904185">
              <w:marLeft w:val="0"/>
              <w:marRight w:val="0"/>
              <w:marTop w:val="0"/>
              <w:marBottom w:val="0"/>
              <w:divBdr>
                <w:top w:val="none" w:sz="0" w:space="0" w:color="auto"/>
                <w:left w:val="none" w:sz="0" w:space="0" w:color="auto"/>
                <w:bottom w:val="none" w:sz="0" w:space="0" w:color="auto"/>
                <w:right w:val="none" w:sz="0" w:space="0" w:color="auto"/>
              </w:divBdr>
              <w:divsChild>
                <w:div w:id="1211917959">
                  <w:marLeft w:val="0"/>
                  <w:marRight w:val="0"/>
                  <w:marTop w:val="0"/>
                  <w:marBottom w:val="0"/>
                  <w:divBdr>
                    <w:top w:val="none" w:sz="0" w:space="0" w:color="auto"/>
                    <w:left w:val="none" w:sz="0" w:space="0" w:color="auto"/>
                    <w:bottom w:val="none" w:sz="0" w:space="0" w:color="auto"/>
                    <w:right w:val="none" w:sz="0" w:space="0" w:color="auto"/>
                  </w:divBdr>
                  <w:divsChild>
                    <w:div w:id="315182728">
                      <w:marLeft w:val="0"/>
                      <w:marRight w:val="0"/>
                      <w:marTop w:val="0"/>
                      <w:marBottom w:val="0"/>
                      <w:divBdr>
                        <w:top w:val="none" w:sz="0" w:space="0" w:color="auto"/>
                        <w:left w:val="none" w:sz="0" w:space="0" w:color="auto"/>
                        <w:bottom w:val="none" w:sz="0" w:space="0" w:color="auto"/>
                        <w:right w:val="none" w:sz="0" w:space="0" w:color="auto"/>
                      </w:divBdr>
                      <w:divsChild>
                        <w:div w:id="1487358251">
                          <w:marLeft w:val="0"/>
                          <w:marRight w:val="0"/>
                          <w:marTop w:val="0"/>
                          <w:marBottom w:val="0"/>
                          <w:divBdr>
                            <w:top w:val="none" w:sz="0" w:space="0" w:color="auto"/>
                            <w:left w:val="none" w:sz="0" w:space="0" w:color="auto"/>
                            <w:bottom w:val="none" w:sz="0" w:space="0" w:color="auto"/>
                            <w:right w:val="none" w:sz="0" w:space="0" w:color="auto"/>
                          </w:divBdr>
                          <w:divsChild>
                            <w:div w:id="1793278402">
                              <w:marLeft w:val="0"/>
                              <w:marRight w:val="0"/>
                              <w:marTop w:val="0"/>
                              <w:marBottom w:val="0"/>
                              <w:divBdr>
                                <w:top w:val="none" w:sz="0" w:space="0" w:color="auto"/>
                                <w:left w:val="none" w:sz="0" w:space="0" w:color="auto"/>
                                <w:bottom w:val="none" w:sz="0" w:space="0" w:color="auto"/>
                                <w:right w:val="none" w:sz="0" w:space="0" w:color="auto"/>
                              </w:divBdr>
                              <w:divsChild>
                                <w:div w:id="1194878022">
                                  <w:marLeft w:val="0"/>
                                  <w:marRight w:val="0"/>
                                  <w:marTop w:val="0"/>
                                  <w:marBottom w:val="0"/>
                                  <w:divBdr>
                                    <w:top w:val="none" w:sz="0" w:space="0" w:color="auto"/>
                                    <w:left w:val="none" w:sz="0" w:space="0" w:color="auto"/>
                                    <w:bottom w:val="none" w:sz="0" w:space="0" w:color="auto"/>
                                    <w:right w:val="none" w:sz="0" w:space="0" w:color="auto"/>
                                  </w:divBdr>
                                  <w:divsChild>
                                    <w:div w:id="1999920547">
                                      <w:marLeft w:val="0"/>
                                      <w:marRight w:val="0"/>
                                      <w:marTop w:val="0"/>
                                      <w:marBottom w:val="0"/>
                                      <w:divBdr>
                                        <w:top w:val="none" w:sz="0" w:space="0" w:color="auto"/>
                                        <w:left w:val="none" w:sz="0" w:space="0" w:color="auto"/>
                                        <w:bottom w:val="none" w:sz="0" w:space="0" w:color="auto"/>
                                        <w:right w:val="none" w:sz="0" w:space="0" w:color="auto"/>
                                      </w:divBdr>
                                      <w:divsChild>
                                        <w:div w:id="15866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27200">
          <w:marLeft w:val="0"/>
          <w:marRight w:val="0"/>
          <w:marTop w:val="0"/>
          <w:marBottom w:val="0"/>
          <w:divBdr>
            <w:top w:val="none" w:sz="0" w:space="0" w:color="auto"/>
            <w:left w:val="none" w:sz="0" w:space="0" w:color="auto"/>
            <w:bottom w:val="none" w:sz="0" w:space="0" w:color="auto"/>
            <w:right w:val="none" w:sz="0" w:space="0" w:color="auto"/>
          </w:divBdr>
          <w:divsChild>
            <w:div w:id="1967084837">
              <w:marLeft w:val="0"/>
              <w:marRight w:val="0"/>
              <w:marTop w:val="0"/>
              <w:marBottom w:val="0"/>
              <w:divBdr>
                <w:top w:val="none" w:sz="0" w:space="0" w:color="auto"/>
                <w:left w:val="none" w:sz="0" w:space="0" w:color="auto"/>
                <w:bottom w:val="none" w:sz="0" w:space="0" w:color="auto"/>
                <w:right w:val="none" w:sz="0" w:space="0" w:color="auto"/>
              </w:divBdr>
              <w:divsChild>
                <w:div w:id="643196122">
                  <w:marLeft w:val="0"/>
                  <w:marRight w:val="0"/>
                  <w:marTop w:val="0"/>
                  <w:marBottom w:val="0"/>
                  <w:divBdr>
                    <w:top w:val="none" w:sz="0" w:space="0" w:color="auto"/>
                    <w:left w:val="none" w:sz="0" w:space="0" w:color="auto"/>
                    <w:bottom w:val="none" w:sz="0" w:space="0" w:color="auto"/>
                    <w:right w:val="none" w:sz="0" w:space="0" w:color="auto"/>
                  </w:divBdr>
                  <w:divsChild>
                    <w:div w:id="337314834">
                      <w:marLeft w:val="0"/>
                      <w:marRight w:val="0"/>
                      <w:marTop w:val="0"/>
                      <w:marBottom w:val="0"/>
                      <w:divBdr>
                        <w:top w:val="none" w:sz="0" w:space="0" w:color="auto"/>
                        <w:left w:val="none" w:sz="0" w:space="0" w:color="auto"/>
                        <w:bottom w:val="none" w:sz="0" w:space="0" w:color="auto"/>
                        <w:right w:val="none" w:sz="0" w:space="0" w:color="auto"/>
                      </w:divBdr>
                      <w:divsChild>
                        <w:div w:id="2091072033">
                          <w:marLeft w:val="0"/>
                          <w:marRight w:val="0"/>
                          <w:marTop w:val="0"/>
                          <w:marBottom w:val="0"/>
                          <w:divBdr>
                            <w:top w:val="none" w:sz="0" w:space="0" w:color="auto"/>
                            <w:left w:val="none" w:sz="0" w:space="0" w:color="auto"/>
                            <w:bottom w:val="none" w:sz="0" w:space="0" w:color="auto"/>
                            <w:right w:val="none" w:sz="0" w:space="0" w:color="auto"/>
                          </w:divBdr>
                          <w:divsChild>
                            <w:div w:id="763497569">
                              <w:marLeft w:val="0"/>
                              <w:marRight w:val="0"/>
                              <w:marTop w:val="0"/>
                              <w:marBottom w:val="0"/>
                              <w:divBdr>
                                <w:top w:val="none" w:sz="0" w:space="0" w:color="auto"/>
                                <w:left w:val="none" w:sz="0" w:space="0" w:color="auto"/>
                                <w:bottom w:val="none" w:sz="0" w:space="0" w:color="auto"/>
                                <w:right w:val="none" w:sz="0" w:space="0" w:color="auto"/>
                              </w:divBdr>
                              <w:divsChild>
                                <w:div w:id="213879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189790">
                  <w:marLeft w:val="0"/>
                  <w:marRight w:val="0"/>
                  <w:marTop w:val="0"/>
                  <w:marBottom w:val="0"/>
                  <w:divBdr>
                    <w:top w:val="none" w:sz="0" w:space="0" w:color="auto"/>
                    <w:left w:val="none" w:sz="0" w:space="0" w:color="auto"/>
                    <w:bottom w:val="none" w:sz="0" w:space="0" w:color="auto"/>
                    <w:right w:val="none" w:sz="0" w:space="0" w:color="auto"/>
                  </w:divBdr>
                  <w:divsChild>
                    <w:div w:id="903873411">
                      <w:marLeft w:val="0"/>
                      <w:marRight w:val="0"/>
                      <w:marTop w:val="0"/>
                      <w:marBottom w:val="0"/>
                      <w:divBdr>
                        <w:top w:val="none" w:sz="0" w:space="0" w:color="auto"/>
                        <w:left w:val="none" w:sz="0" w:space="0" w:color="auto"/>
                        <w:bottom w:val="none" w:sz="0" w:space="0" w:color="auto"/>
                        <w:right w:val="none" w:sz="0" w:space="0" w:color="auto"/>
                      </w:divBdr>
                      <w:divsChild>
                        <w:div w:id="1298222732">
                          <w:marLeft w:val="0"/>
                          <w:marRight w:val="0"/>
                          <w:marTop w:val="0"/>
                          <w:marBottom w:val="0"/>
                          <w:divBdr>
                            <w:top w:val="none" w:sz="0" w:space="0" w:color="auto"/>
                            <w:left w:val="none" w:sz="0" w:space="0" w:color="auto"/>
                            <w:bottom w:val="none" w:sz="0" w:space="0" w:color="auto"/>
                            <w:right w:val="none" w:sz="0" w:space="0" w:color="auto"/>
                          </w:divBdr>
                          <w:divsChild>
                            <w:div w:id="12194185">
                              <w:marLeft w:val="0"/>
                              <w:marRight w:val="0"/>
                              <w:marTop w:val="0"/>
                              <w:marBottom w:val="0"/>
                              <w:divBdr>
                                <w:top w:val="none" w:sz="0" w:space="0" w:color="auto"/>
                                <w:left w:val="none" w:sz="0" w:space="0" w:color="auto"/>
                                <w:bottom w:val="none" w:sz="0" w:space="0" w:color="auto"/>
                                <w:right w:val="none" w:sz="0" w:space="0" w:color="auto"/>
                              </w:divBdr>
                              <w:divsChild>
                                <w:div w:id="602419470">
                                  <w:marLeft w:val="0"/>
                                  <w:marRight w:val="0"/>
                                  <w:marTop w:val="0"/>
                                  <w:marBottom w:val="0"/>
                                  <w:divBdr>
                                    <w:top w:val="none" w:sz="0" w:space="0" w:color="auto"/>
                                    <w:left w:val="none" w:sz="0" w:space="0" w:color="auto"/>
                                    <w:bottom w:val="none" w:sz="0" w:space="0" w:color="auto"/>
                                    <w:right w:val="none" w:sz="0" w:space="0" w:color="auto"/>
                                  </w:divBdr>
                                  <w:divsChild>
                                    <w:div w:id="308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86053">
                          <w:marLeft w:val="0"/>
                          <w:marRight w:val="0"/>
                          <w:marTop w:val="0"/>
                          <w:marBottom w:val="0"/>
                          <w:divBdr>
                            <w:top w:val="none" w:sz="0" w:space="0" w:color="auto"/>
                            <w:left w:val="none" w:sz="0" w:space="0" w:color="auto"/>
                            <w:bottom w:val="none" w:sz="0" w:space="0" w:color="auto"/>
                            <w:right w:val="none" w:sz="0" w:space="0" w:color="auto"/>
                          </w:divBdr>
                          <w:divsChild>
                            <w:div w:id="747969559">
                              <w:marLeft w:val="0"/>
                              <w:marRight w:val="0"/>
                              <w:marTop w:val="0"/>
                              <w:marBottom w:val="0"/>
                              <w:divBdr>
                                <w:top w:val="none" w:sz="0" w:space="0" w:color="auto"/>
                                <w:left w:val="none" w:sz="0" w:space="0" w:color="auto"/>
                                <w:bottom w:val="none" w:sz="0" w:space="0" w:color="auto"/>
                                <w:right w:val="none" w:sz="0" w:space="0" w:color="auto"/>
                              </w:divBdr>
                              <w:divsChild>
                                <w:div w:id="677194519">
                                  <w:marLeft w:val="0"/>
                                  <w:marRight w:val="0"/>
                                  <w:marTop w:val="0"/>
                                  <w:marBottom w:val="0"/>
                                  <w:divBdr>
                                    <w:top w:val="none" w:sz="0" w:space="0" w:color="auto"/>
                                    <w:left w:val="none" w:sz="0" w:space="0" w:color="auto"/>
                                    <w:bottom w:val="none" w:sz="0" w:space="0" w:color="auto"/>
                                    <w:right w:val="none" w:sz="0" w:space="0" w:color="auto"/>
                                  </w:divBdr>
                                  <w:divsChild>
                                    <w:div w:id="18514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387735">
          <w:marLeft w:val="0"/>
          <w:marRight w:val="0"/>
          <w:marTop w:val="0"/>
          <w:marBottom w:val="0"/>
          <w:divBdr>
            <w:top w:val="none" w:sz="0" w:space="0" w:color="auto"/>
            <w:left w:val="none" w:sz="0" w:space="0" w:color="auto"/>
            <w:bottom w:val="none" w:sz="0" w:space="0" w:color="auto"/>
            <w:right w:val="none" w:sz="0" w:space="0" w:color="auto"/>
          </w:divBdr>
          <w:divsChild>
            <w:div w:id="1898861168">
              <w:marLeft w:val="0"/>
              <w:marRight w:val="0"/>
              <w:marTop w:val="0"/>
              <w:marBottom w:val="0"/>
              <w:divBdr>
                <w:top w:val="none" w:sz="0" w:space="0" w:color="auto"/>
                <w:left w:val="none" w:sz="0" w:space="0" w:color="auto"/>
                <w:bottom w:val="none" w:sz="0" w:space="0" w:color="auto"/>
                <w:right w:val="none" w:sz="0" w:space="0" w:color="auto"/>
              </w:divBdr>
              <w:divsChild>
                <w:div w:id="1665892150">
                  <w:marLeft w:val="0"/>
                  <w:marRight w:val="0"/>
                  <w:marTop w:val="0"/>
                  <w:marBottom w:val="0"/>
                  <w:divBdr>
                    <w:top w:val="none" w:sz="0" w:space="0" w:color="auto"/>
                    <w:left w:val="none" w:sz="0" w:space="0" w:color="auto"/>
                    <w:bottom w:val="none" w:sz="0" w:space="0" w:color="auto"/>
                    <w:right w:val="none" w:sz="0" w:space="0" w:color="auto"/>
                  </w:divBdr>
                  <w:divsChild>
                    <w:div w:id="953365834">
                      <w:marLeft w:val="0"/>
                      <w:marRight w:val="0"/>
                      <w:marTop w:val="0"/>
                      <w:marBottom w:val="0"/>
                      <w:divBdr>
                        <w:top w:val="none" w:sz="0" w:space="0" w:color="auto"/>
                        <w:left w:val="none" w:sz="0" w:space="0" w:color="auto"/>
                        <w:bottom w:val="none" w:sz="0" w:space="0" w:color="auto"/>
                        <w:right w:val="none" w:sz="0" w:space="0" w:color="auto"/>
                      </w:divBdr>
                      <w:divsChild>
                        <w:div w:id="556087325">
                          <w:marLeft w:val="0"/>
                          <w:marRight w:val="0"/>
                          <w:marTop w:val="0"/>
                          <w:marBottom w:val="0"/>
                          <w:divBdr>
                            <w:top w:val="none" w:sz="0" w:space="0" w:color="auto"/>
                            <w:left w:val="none" w:sz="0" w:space="0" w:color="auto"/>
                            <w:bottom w:val="none" w:sz="0" w:space="0" w:color="auto"/>
                            <w:right w:val="none" w:sz="0" w:space="0" w:color="auto"/>
                          </w:divBdr>
                          <w:divsChild>
                            <w:div w:id="1317759167">
                              <w:marLeft w:val="0"/>
                              <w:marRight w:val="0"/>
                              <w:marTop w:val="0"/>
                              <w:marBottom w:val="0"/>
                              <w:divBdr>
                                <w:top w:val="none" w:sz="0" w:space="0" w:color="auto"/>
                                <w:left w:val="none" w:sz="0" w:space="0" w:color="auto"/>
                                <w:bottom w:val="none" w:sz="0" w:space="0" w:color="auto"/>
                                <w:right w:val="none" w:sz="0" w:space="0" w:color="auto"/>
                              </w:divBdr>
                              <w:divsChild>
                                <w:div w:id="452794909">
                                  <w:marLeft w:val="0"/>
                                  <w:marRight w:val="0"/>
                                  <w:marTop w:val="0"/>
                                  <w:marBottom w:val="0"/>
                                  <w:divBdr>
                                    <w:top w:val="none" w:sz="0" w:space="0" w:color="auto"/>
                                    <w:left w:val="none" w:sz="0" w:space="0" w:color="auto"/>
                                    <w:bottom w:val="none" w:sz="0" w:space="0" w:color="auto"/>
                                    <w:right w:val="none" w:sz="0" w:space="0" w:color="auto"/>
                                  </w:divBdr>
                                  <w:divsChild>
                                    <w:div w:id="1062825679">
                                      <w:marLeft w:val="0"/>
                                      <w:marRight w:val="0"/>
                                      <w:marTop w:val="0"/>
                                      <w:marBottom w:val="0"/>
                                      <w:divBdr>
                                        <w:top w:val="none" w:sz="0" w:space="0" w:color="auto"/>
                                        <w:left w:val="none" w:sz="0" w:space="0" w:color="auto"/>
                                        <w:bottom w:val="none" w:sz="0" w:space="0" w:color="auto"/>
                                        <w:right w:val="none" w:sz="0" w:space="0" w:color="auto"/>
                                      </w:divBdr>
                                      <w:divsChild>
                                        <w:div w:id="130673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734086">
          <w:marLeft w:val="0"/>
          <w:marRight w:val="0"/>
          <w:marTop w:val="0"/>
          <w:marBottom w:val="0"/>
          <w:divBdr>
            <w:top w:val="none" w:sz="0" w:space="0" w:color="auto"/>
            <w:left w:val="none" w:sz="0" w:space="0" w:color="auto"/>
            <w:bottom w:val="none" w:sz="0" w:space="0" w:color="auto"/>
            <w:right w:val="none" w:sz="0" w:space="0" w:color="auto"/>
          </w:divBdr>
          <w:divsChild>
            <w:div w:id="653531600">
              <w:marLeft w:val="0"/>
              <w:marRight w:val="0"/>
              <w:marTop w:val="0"/>
              <w:marBottom w:val="0"/>
              <w:divBdr>
                <w:top w:val="none" w:sz="0" w:space="0" w:color="auto"/>
                <w:left w:val="none" w:sz="0" w:space="0" w:color="auto"/>
                <w:bottom w:val="none" w:sz="0" w:space="0" w:color="auto"/>
                <w:right w:val="none" w:sz="0" w:space="0" w:color="auto"/>
              </w:divBdr>
              <w:divsChild>
                <w:div w:id="519666569">
                  <w:marLeft w:val="0"/>
                  <w:marRight w:val="0"/>
                  <w:marTop w:val="0"/>
                  <w:marBottom w:val="0"/>
                  <w:divBdr>
                    <w:top w:val="none" w:sz="0" w:space="0" w:color="auto"/>
                    <w:left w:val="none" w:sz="0" w:space="0" w:color="auto"/>
                    <w:bottom w:val="none" w:sz="0" w:space="0" w:color="auto"/>
                    <w:right w:val="none" w:sz="0" w:space="0" w:color="auto"/>
                  </w:divBdr>
                  <w:divsChild>
                    <w:div w:id="1833912095">
                      <w:marLeft w:val="0"/>
                      <w:marRight w:val="0"/>
                      <w:marTop w:val="0"/>
                      <w:marBottom w:val="0"/>
                      <w:divBdr>
                        <w:top w:val="none" w:sz="0" w:space="0" w:color="auto"/>
                        <w:left w:val="none" w:sz="0" w:space="0" w:color="auto"/>
                        <w:bottom w:val="none" w:sz="0" w:space="0" w:color="auto"/>
                        <w:right w:val="none" w:sz="0" w:space="0" w:color="auto"/>
                      </w:divBdr>
                      <w:divsChild>
                        <w:div w:id="2096784884">
                          <w:marLeft w:val="0"/>
                          <w:marRight w:val="0"/>
                          <w:marTop w:val="0"/>
                          <w:marBottom w:val="0"/>
                          <w:divBdr>
                            <w:top w:val="none" w:sz="0" w:space="0" w:color="auto"/>
                            <w:left w:val="none" w:sz="0" w:space="0" w:color="auto"/>
                            <w:bottom w:val="none" w:sz="0" w:space="0" w:color="auto"/>
                            <w:right w:val="none" w:sz="0" w:space="0" w:color="auto"/>
                          </w:divBdr>
                          <w:divsChild>
                            <w:div w:id="875578963">
                              <w:marLeft w:val="0"/>
                              <w:marRight w:val="0"/>
                              <w:marTop w:val="0"/>
                              <w:marBottom w:val="0"/>
                              <w:divBdr>
                                <w:top w:val="none" w:sz="0" w:space="0" w:color="auto"/>
                                <w:left w:val="none" w:sz="0" w:space="0" w:color="auto"/>
                                <w:bottom w:val="none" w:sz="0" w:space="0" w:color="auto"/>
                                <w:right w:val="none" w:sz="0" w:space="0" w:color="auto"/>
                              </w:divBdr>
                              <w:divsChild>
                                <w:div w:id="18362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79575">
                  <w:marLeft w:val="0"/>
                  <w:marRight w:val="0"/>
                  <w:marTop w:val="0"/>
                  <w:marBottom w:val="0"/>
                  <w:divBdr>
                    <w:top w:val="none" w:sz="0" w:space="0" w:color="auto"/>
                    <w:left w:val="none" w:sz="0" w:space="0" w:color="auto"/>
                    <w:bottom w:val="none" w:sz="0" w:space="0" w:color="auto"/>
                    <w:right w:val="none" w:sz="0" w:space="0" w:color="auto"/>
                  </w:divBdr>
                  <w:divsChild>
                    <w:div w:id="1494951289">
                      <w:marLeft w:val="0"/>
                      <w:marRight w:val="0"/>
                      <w:marTop w:val="0"/>
                      <w:marBottom w:val="0"/>
                      <w:divBdr>
                        <w:top w:val="none" w:sz="0" w:space="0" w:color="auto"/>
                        <w:left w:val="none" w:sz="0" w:space="0" w:color="auto"/>
                        <w:bottom w:val="none" w:sz="0" w:space="0" w:color="auto"/>
                        <w:right w:val="none" w:sz="0" w:space="0" w:color="auto"/>
                      </w:divBdr>
                      <w:divsChild>
                        <w:div w:id="1836454785">
                          <w:marLeft w:val="0"/>
                          <w:marRight w:val="0"/>
                          <w:marTop w:val="0"/>
                          <w:marBottom w:val="0"/>
                          <w:divBdr>
                            <w:top w:val="none" w:sz="0" w:space="0" w:color="auto"/>
                            <w:left w:val="none" w:sz="0" w:space="0" w:color="auto"/>
                            <w:bottom w:val="none" w:sz="0" w:space="0" w:color="auto"/>
                            <w:right w:val="none" w:sz="0" w:space="0" w:color="auto"/>
                          </w:divBdr>
                          <w:divsChild>
                            <w:div w:id="736779020">
                              <w:marLeft w:val="0"/>
                              <w:marRight w:val="0"/>
                              <w:marTop w:val="0"/>
                              <w:marBottom w:val="0"/>
                              <w:divBdr>
                                <w:top w:val="none" w:sz="0" w:space="0" w:color="auto"/>
                                <w:left w:val="none" w:sz="0" w:space="0" w:color="auto"/>
                                <w:bottom w:val="none" w:sz="0" w:space="0" w:color="auto"/>
                                <w:right w:val="none" w:sz="0" w:space="0" w:color="auto"/>
                              </w:divBdr>
                              <w:divsChild>
                                <w:div w:id="814495065">
                                  <w:marLeft w:val="0"/>
                                  <w:marRight w:val="0"/>
                                  <w:marTop w:val="0"/>
                                  <w:marBottom w:val="0"/>
                                  <w:divBdr>
                                    <w:top w:val="none" w:sz="0" w:space="0" w:color="auto"/>
                                    <w:left w:val="none" w:sz="0" w:space="0" w:color="auto"/>
                                    <w:bottom w:val="none" w:sz="0" w:space="0" w:color="auto"/>
                                    <w:right w:val="none" w:sz="0" w:space="0" w:color="auto"/>
                                  </w:divBdr>
                                  <w:divsChild>
                                    <w:div w:id="11012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339177">
      <w:bodyDiv w:val="1"/>
      <w:marLeft w:val="0"/>
      <w:marRight w:val="0"/>
      <w:marTop w:val="0"/>
      <w:marBottom w:val="0"/>
      <w:divBdr>
        <w:top w:val="none" w:sz="0" w:space="0" w:color="auto"/>
        <w:left w:val="none" w:sz="0" w:space="0" w:color="auto"/>
        <w:bottom w:val="none" w:sz="0" w:space="0" w:color="auto"/>
        <w:right w:val="none" w:sz="0" w:space="0" w:color="auto"/>
      </w:divBdr>
    </w:div>
    <w:div w:id="423458691">
      <w:bodyDiv w:val="1"/>
      <w:marLeft w:val="0"/>
      <w:marRight w:val="0"/>
      <w:marTop w:val="0"/>
      <w:marBottom w:val="0"/>
      <w:divBdr>
        <w:top w:val="none" w:sz="0" w:space="0" w:color="auto"/>
        <w:left w:val="none" w:sz="0" w:space="0" w:color="auto"/>
        <w:bottom w:val="none" w:sz="0" w:space="0" w:color="auto"/>
        <w:right w:val="none" w:sz="0" w:space="0" w:color="auto"/>
      </w:divBdr>
      <w:divsChild>
        <w:div w:id="131363051">
          <w:marLeft w:val="0"/>
          <w:marRight w:val="0"/>
          <w:marTop w:val="0"/>
          <w:marBottom w:val="0"/>
          <w:divBdr>
            <w:top w:val="none" w:sz="0" w:space="0" w:color="auto"/>
            <w:left w:val="none" w:sz="0" w:space="0" w:color="auto"/>
            <w:bottom w:val="none" w:sz="0" w:space="0" w:color="auto"/>
            <w:right w:val="none" w:sz="0" w:space="0" w:color="auto"/>
          </w:divBdr>
          <w:divsChild>
            <w:div w:id="99492386">
              <w:marLeft w:val="0"/>
              <w:marRight w:val="0"/>
              <w:marTop w:val="0"/>
              <w:marBottom w:val="0"/>
              <w:divBdr>
                <w:top w:val="none" w:sz="0" w:space="0" w:color="auto"/>
                <w:left w:val="none" w:sz="0" w:space="0" w:color="auto"/>
                <w:bottom w:val="none" w:sz="0" w:space="0" w:color="auto"/>
                <w:right w:val="none" w:sz="0" w:space="0" w:color="auto"/>
              </w:divBdr>
              <w:divsChild>
                <w:div w:id="798379587">
                  <w:marLeft w:val="0"/>
                  <w:marRight w:val="0"/>
                  <w:marTop w:val="0"/>
                  <w:marBottom w:val="0"/>
                  <w:divBdr>
                    <w:top w:val="none" w:sz="0" w:space="0" w:color="auto"/>
                    <w:left w:val="none" w:sz="0" w:space="0" w:color="auto"/>
                    <w:bottom w:val="none" w:sz="0" w:space="0" w:color="auto"/>
                    <w:right w:val="none" w:sz="0" w:space="0" w:color="auto"/>
                  </w:divBdr>
                  <w:divsChild>
                    <w:div w:id="193266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398213">
      <w:bodyDiv w:val="1"/>
      <w:marLeft w:val="0"/>
      <w:marRight w:val="0"/>
      <w:marTop w:val="0"/>
      <w:marBottom w:val="0"/>
      <w:divBdr>
        <w:top w:val="none" w:sz="0" w:space="0" w:color="auto"/>
        <w:left w:val="none" w:sz="0" w:space="0" w:color="auto"/>
        <w:bottom w:val="none" w:sz="0" w:space="0" w:color="auto"/>
        <w:right w:val="none" w:sz="0" w:space="0" w:color="auto"/>
      </w:divBdr>
    </w:div>
    <w:div w:id="442723542">
      <w:bodyDiv w:val="1"/>
      <w:marLeft w:val="0"/>
      <w:marRight w:val="0"/>
      <w:marTop w:val="0"/>
      <w:marBottom w:val="0"/>
      <w:divBdr>
        <w:top w:val="none" w:sz="0" w:space="0" w:color="auto"/>
        <w:left w:val="none" w:sz="0" w:space="0" w:color="auto"/>
        <w:bottom w:val="none" w:sz="0" w:space="0" w:color="auto"/>
        <w:right w:val="none" w:sz="0" w:space="0" w:color="auto"/>
      </w:divBdr>
    </w:div>
    <w:div w:id="456097332">
      <w:bodyDiv w:val="1"/>
      <w:marLeft w:val="0"/>
      <w:marRight w:val="0"/>
      <w:marTop w:val="0"/>
      <w:marBottom w:val="0"/>
      <w:divBdr>
        <w:top w:val="none" w:sz="0" w:space="0" w:color="auto"/>
        <w:left w:val="none" w:sz="0" w:space="0" w:color="auto"/>
        <w:bottom w:val="none" w:sz="0" w:space="0" w:color="auto"/>
        <w:right w:val="none" w:sz="0" w:space="0" w:color="auto"/>
      </w:divBdr>
    </w:div>
    <w:div w:id="456262411">
      <w:bodyDiv w:val="1"/>
      <w:marLeft w:val="0"/>
      <w:marRight w:val="0"/>
      <w:marTop w:val="0"/>
      <w:marBottom w:val="0"/>
      <w:divBdr>
        <w:top w:val="none" w:sz="0" w:space="0" w:color="auto"/>
        <w:left w:val="none" w:sz="0" w:space="0" w:color="auto"/>
        <w:bottom w:val="none" w:sz="0" w:space="0" w:color="auto"/>
        <w:right w:val="none" w:sz="0" w:space="0" w:color="auto"/>
      </w:divBdr>
      <w:divsChild>
        <w:div w:id="424614948">
          <w:marLeft w:val="0"/>
          <w:marRight w:val="0"/>
          <w:marTop w:val="0"/>
          <w:marBottom w:val="0"/>
          <w:divBdr>
            <w:top w:val="none" w:sz="0" w:space="0" w:color="auto"/>
            <w:left w:val="none" w:sz="0" w:space="0" w:color="auto"/>
            <w:bottom w:val="none" w:sz="0" w:space="0" w:color="auto"/>
            <w:right w:val="none" w:sz="0" w:space="0" w:color="auto"/>
          </w:divBdr>
          <w:divsChild>
            <w:div w:id="1950357366">
              <w:marLeft w:val="0"/>
              <w:marRight w:val="0"/>
              <w:marTop w:val="0"/>
              <w:marBottom w:val="0"/>
              <w:divBdr>
                <w:top w:val="none" w:sz="0" w:space="0" w:color="auto"/>
                <w:left w:val="none" w:sz="0" w:space="0" w:color="auto"/>
                <w:bottom w:val="none" w:sz="0" w:space="0" w:color="auto"/>
                <w:right w:val="none" w:sz="0" w:space="0" w:color="auto"/>
              </w:divBdr>
              <w:divsChild>
                <w:div w:id="7976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90531">
      <w:bodyDiv w:val="1"/>
      <w:marLeft w:val="0"/>
      <w:marRight w:val="0"/>
      <w:marTop w:val="0"/>
      <w:marBottom w:val="0"/>
      <w:divBdr>
        <w:top w:val="none" w:sz="0" w:space="0" w:color="auto"/>
        <w:left w:val="none" w:sz="0" w:space="0" w:color="auto"/>
        <w:bottom w:val="none" w:sz="0" w:space="0" w:color="auto"/>
        <w:right w:val="none" w:sz="0" w:space="0" w:color="auto"/>
      </w:divBdr>
    </w:div>
    <w:div w:id="466822491">
      <w:bodyDiv w:val="1"/>
      <w:marLeft w:val="0"/>
      <w:marRight w:val="0"/>
      <w:marTop w:val="0"/>
      <w:marBottom w:val="0"/>
      <w:divBdr>
        <w:top w:val="none" w:sz="0" w:space="0" w:color="auto"/>
        <w:left w:val="none" w:sz="0" w:space="0" w:color="auto"/>
        <w:bottom w:val="none" w:sz="0" w:space="0" w:color="auto"/>
        <w:right w:val="none" w:sz="0" w:space="0" w:color="auto"/>
      </w:divBdr>
    </w:div>
    <w:div w:id="470483770">
      <w:bodyDiv w:val="1"/>
      <w:marLeft w:val="0"/>
      <w:marRight w:val="0"/>
      <w:marTop w:val="0"/>
      <w:marBottom w:val="0"/>
      <w:divBdr>
        <w:top w:val="none" w:sz="0" w:space="0" w:color="auto"/>
        <w:left w:val="none" w:sz="0" w:space="0" w:color="auto"/>
        <w:bottom w:val="none" w:sz="0" w:space="0" w:color="auto"/>
        <w:right w:val="none" w:sz="0" w:space="0" w:color="auto"/>
      </w:divBdr>
    </w:div>
    <w:div w:id="477920240">
      <w:bodyDiv w:val="1"/>
      <w:marLeft w:val="0"/>
      <w:marRight w:val="0"/>
      <w:marTop w:val="0"/>
      <w:marBottom w:val="0"/>
      <w:divBdr>
        <w:top w:val="none" w:sz="0" w:space="0" w:color="auto"/>
        <w:left w:val="none" w:sz="0" w:space="0" w:color="auto"/>
        <w:bottom w:val="none" w:sz="0" w:space="0" w:color="auto"/>
        <w:right w:val="none" w:sz="0" w:space="0" w:color="auto"/>
      </w:divBdr>
    </w:div>
    <w:div w:id="478693861">
      <w:bodyDiv w:val="1"/>
      <w:marLeft w:val="0"/>
      <w:marRight w:val="0"/>
      <w:marTop w:val="0"/>
      <w:marBottom w:val="0"/>
      <w:divBdr>
        <w:top w:val="none" w:sz="0" w:space="0" w:color="auto"/>
        <w:left w:val="none" w:sz="0" w:space="0" w:color="auto"/>
        <w:bottom w:val="none" w:sz="0" w:space="0" w:color="auto"/>
        <w:right w:val="none" w:sz="0" w:space="0" w:color="auto"/>
      </w:divBdr>
    </w:div>
    <w:div w:id="514001571">
      <w:bodyDiv w:val="1"/>
      <w:marLeft w:val="0"/>
      <w:marRight w:val="0"/>
      <w:marTop w:val="0"/>
      <w:marBottom w:val="0"/>
      <w:divBdr>
        <w:top w:val="none" w:sz="0" w:space="0" w:color="auto"/>
        <w:left w:val="none" w:sz="0" w:space="0" w:color="auto"/>
        <w:bottom w:val="none" w:sz="0" w:space="0" w:color="auto"/>
        <w:right w:val="none" w:sz="0" w:space="0" w:color="auto"/>
      </w:divBdr>
    </w:div>
    <w:div w:id="537359025">
      <w:bodyDiv w:val="1"/>
      <w:marLeft w:val="0"/>
      <w:marRight w:val="0"/>
      <w:marTop w:val="0"/>
      <w:marBottom w:val="0"/>
      <w:divBdr>
        <w:top w:val="none" w:sz="0" w:space="0" w:color="auto"/>
        <w:left w:val="none" w:sz="0" w:space="0" w:color="auto"/>
        <w:bottom w:val="none" w:sz="0" w:space="0" w:color="auto"/>
        <w:right w:val="none" w:sz="0" w:space="0" w:color="auto"/>
      </w:divBdr>
    </w:div>
    <w:div w:id="569081209">
      <w:bodyDiv w:val="1"/>
      <w:marLeft w:val="0"/>
      <w:marRight w:val="0"/>
      <w:marTop w:val="0"/>
      <w:marBottom w:val="0"/>
      <w:divBdr>
        <w:top w:val="none" w:sz="0" w:space="0" w:color="auto"/>
        <w:left w:val="none" w:sz="0" w:space="0" w:color="auto"/>
        <w:bottom w:val="none" w:sz="0" w:space="0" w:color="auto"/>
        <w:right w:val="none" w:sz="0" w:space="0" w:color="auto"/>
      </w:divBdr>
    </w:div>
    <w:div w:id="623073305">
      <w:bodyDiv w:val="1"/>
      <w:marLeft w:val="0"/>
      <w:marRight w:val="0"/>
      <w:marTop w:val="0"/>
      <w:marBottom w:val="0"/>
      <w:divBdr>
        <w:top w:val="none" w:sz="0" w:space="0" w:color="auto"/>
        <w:left w:val="none" w:sz="0" w:space="0" w:color="auto"/>
        <w:bottom w:val="none" w:sz="0" w:space="0" w:color="auto"/>
        <w:right w:val="none" w:sz="0" w:space="0" w:color="auto"/>
      </w:divBdr>
    </w:div>
    <w:div w:id="631399638">
      <w:bodyDiv w:val="1"/>
      <w:marLeft w:val="0"/>
      <w:marRight w:val="0"/>
      <w:marTop w:val="0"/>
      <w:marBottom w:val="0"/>
      <w:divBdr>
        <w:top w:val="none" w:sz="0" w:space="0" w:color="auto"/>
        <w:left w:val="none" w:sz="0" w:space="0" w:color="auto"/>
        <w:bottom w:val="none" w:sz="0" w:space="0" w:color="auto"/>
        <w:right w:val="none" w:sz="0" w:space="0" w:color="auto"/>
      </w:divBdr>
      <w:divsChild>
        <w:div w:id="1772235573">
          <w:marLeft w:val="0"/>
          <w:marRight w:val="0"/>
          <w:marTop w:val="0"/>
          <w:marBottom w:val="0"/>
          <w:divBdr>
            <w:top w:val="none" w:sz="0" w:space="0" w:color="auto"/>
            <w:left w:val="none" w:sz="0" w:space="0" w:color="auto"/>
            <w:bottom w:val="none" w:sz="0" w:space="0" w:color="auto"/>
            <w:right w:val="none" w:sz="0" w:space="0" w:color="auto"/>
          </w:divBdr>
          <w:divsChild>
            <w:div w:id="885682277">
              <w:marLeft w:val="0"/>
              <w:marRight w:val="0"/>
              <w:marTop w:val="0"/>
              <w:marBottom w:val="0"/>
              <w:divBdr>
                <w:top w:val="none" w:sz="0" w:space="0" w:color="auto"/>
                <w:left w:val="none" w:sz="0" w:space="0" w:color="auto"/>
                <w:bottom w:val="none" w:sz="0" w:space="0" w:color="auto"/>
                <w:right w:val="none" w:sz="0" w:space="0" w:color="auto"/>
              </w:divBdr>
              <w:divsChild>
                <w:div w:id="115205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5211">
      <w:bodyDiv w:val="1"/>
      <w:marLeft w:val="0"/>
      <w:marRight w:val="0"/>
      <w:marTop w:val="0"/>
      <w:marBottom w:val="0"/>
      <w:divBdr>
        <w:top w:val="none" w:sz="0" w:space="0" w:color="auto"/>
        <w:left w:val="none" w:sz="0" w:space="0" w:color="auto"/>
        <w:bottom w:val="none" w:sz="0" w:space="0" w:color="auto"/>
        <w:right w:val="none" w:sz="0" w:space="0" w:color="auto"/>
      </w:divBdr>
    </w:div>
    <w:div w:id="648435758">
      <w:bodyDiv w:val="1"/>
      <w:marLeft w:val="0"/>
      <w:marRight w:val="0"/>
      <w:marTop w:val="0"/>
      <w:marBottom w:val="0"/>
      <w:divBdr>
        <w:top w:val="none" w:sz="0" w:space="0" w:color="auto"/>
        <w:left w:val="none" w:sz="0" w:space="0" w:color="auto"/>
        <w:bottom w:val="none" w:sz="0" w:space="0" w:color="auto"/>
        <w:right w:val="none" w:sz="0" w:space="0" w:color="auto"/>
      </w:divBdr>
      <w:divsChild>
        <w:div w:id="13575633">
          <w:marLeft w:val="0"/>
          <w:marRight w:val="0"/>
          <w:marTop w:val="0"/>
          <w:marBottom w:val="0"/>
          <w:divBdr>
            <w:top w:val="none" w:sz="0" w:space="0" w:color="auto"/>
            <w:left w:val="none" w:sz="0" w:space="0" w:color="auto"/>
            <w:bottom w:val="none" w:sz="0" w:space="0" w:color="auto"/>
            <w:right w:val="none" w:sz="0" w:space="0" w:color="auto"/>
          </w:divBdr>
        </w:div>
        <w:div w:id="1565140261">
          <w:marLeft w:val="0"/>
          <w:marRight w:val="0"/>
          <w:marTop w:val="0"/>
          <w:marBottom w:val="0"/>
          <w:divBdr>
            <w:top w:val="none" w:sz="0" w:space="0" w:color="auto"/>
            <w:left w:val="none" w:sz="0" w:space="0" w:color="auto"/>
            <w:bottom w:val="none" w:sz="0" w:space="0" w:color="auto"/>
            <w:right w:val="none" w:sz="0" w:space="0" w:color="auto"/>
          </w:divBdr>
        </w:div>
        <w:div w:id="496380390">
          <w:marLeft w:val="0"/>
          <w:marRight w:val="0"/>
          <w:marTop w:val="0"/>
          <w:marBottom w:val="0"/>
          <w:divBdr>
            <w:top w:val="none" w:sz="0" w:space="0" w:color="auto"/>
            <w:left w:val="none" w:sz="0" w:space="0" w:color="auto"/>
            <w:bottom w:val="none" w:sz="0" w:space="0" w:color="auto"/>
            <w:right w:val="none" w:sz="0" w:space="0" w:color="auto"/>
          </w:divBdr>
        </w:div>
        <w:div w:id="1636135430">
          <w:marLeft w:val="0"/>
          <w:marRight w:val="0"/>
          <w:marTop w:val="0"/>
          <w:marBottom w:val="0"/>
          <w:divBdr>
            <w:top w:val="none" w:sz="0" w:space="0" w:color="auto"/>
            <w:left w:val="none" w:sz="0" w:space="0" w:color="auto"/>
            <w:bottom w:val="none" w:sz="0" w:space="0" w:color="auto"/>
            <w:right w:val="none" w:sz="0" w:space="0" w:color="auto"/>
          </w:divBdr>
        </w:div>
        <w:div w:id="1831946072">
          <w:marLeft w:val="0"/>
          <w:marRight w:val="0"/>
          <w:marTop w:val="0"/>
          <w:marBottom w:val="0"/>
          <w:divBdr>
            <w:top w:val="none" w:sz="0" w:space="0" w:color="auto"/>
            <w:left w:val="none" w:sz="0" w:space="0" w:color="auto"/>
            <w:bottom w:val="none" w:sz="0" w:space="0" w:color="auto"/>
            <w:right w:val="none" w:sz="0" w:space="0" w:color="auto"/>
          </w:divBdr>
        </w:div>
        <w:div w:id="1865947169">
          <w:marLeft w:val="0"/>
          <w:marRight w:val="0"/>
          <w:marTop w:val="0"/>
          <w:marBottom w:val="0"/>
          <w:divBdr>
            <w:top w:val="none" w:sz="0" w:space="0" w:color="auto"/>
            <w:left w:val="none" w:sz="0" w:space="0" w:color="auto"/>
            <w:bottom w:val="none" w:sz="0" w:space="0" w:color="auto"/>
            <w:right w:val="none" w:sz="0" w:space="0" w:color="auto"/>
          </w:divBdr>
        </w:div>
        <w:div w:id="899636479">
          <w:marLeft w:val="0"/>
          <w:marRight w:val="0"/>
          <w:marTop w:val="0"/>
          <w:marBottom w:val="0"/>
          <w:divBdr>
            <w:top w:val="none" w:sz="0" w:space="0" w:color="auto"/>
            <w:left w:val="none" w:sz="0" w:space="0" w:color="auto"/>
            <w:bottom w:val="none" w:sz="0" w:space="0" w:color="auto"/>
            <w:right w:val="none" w:sz="0" w:space="0" w:color="auto"/>
          </w:divBdr>
        </w:div>
        <w:div w:id="1410422547">
          <w:marLeft w:val="0"/>
          <w:marRight w:val="0"/>
          <w:marTop w:val="0"/>
          <w:marBottom w:val="0"/>
          <w:divBdr>
            <w:top w:val="none" w:sz="0" w:space="0" w:color="auto"/>
            <w:left w:val="none" w:sz="0" w:space="0" w:color="auto"/>
            <w:bottom w:val="none" w:sz="0" w:space="0" w:color="auto"/>
            <w:right w:val="none" w:sz="0" w:space="0" w:color="auto"/>
          </w:divBdr>
        </w:div>
        <w:div w:id="677467246">
          <w:marLeft w:val="0"/>
          <w:marRight w:val="0"/>
          <w:marTop w:val="0"/>
          <w:marBottom w:val="0"/>
          <w:divBdr>
            <w:top w:val="none" w:sz="0" w:space="0" w:color="auto"/>
            <w:left w:val="none" w:sz="0" w:space="0" w:color="auto"/>
            <w:bottom w:val="none" w:sz="0" w:space="0" w:color="auto"/>
            <w:right w:val="none" w:sz="0" w:space="0" w:color="auto"/>
          </w:divBdr>
        </w:div>
      </w:divsChild>
    </w:div>
    <w:div w:id="682438968">
      <w:bodyDiv w:val="1"/>
      <w:marLeft w:val="0"/>
      <w:marRight w:val="0"/>
      <w:marTop w:val="0"/>
      <w:marBottom w:val="0"/>
      <w:divBdr>
        <w:top w:val="none" w:sz="0" w:space="0" w:color="auto"/>
        <w:left w:val="none" w:sz="0" w:space="0" w:color="auto"/>
        <w:bottom w:val="none" w:sz="0" w:space="0" w:color="auto"/>
        <w:right w:val="none" w:sz="0" w:space="0" w:color="auto"/>
      </w:divBdr>
    </w:div>
    <w:div w:id="705645542">
      <w:bodyDiv w:val="1"/>
      <w:marLeft w:val="0"/>
      <w:marRight w:val="0"/>
      <w:marTop w:val="0"/>
      <w:marBottom w:val="0"/>
      <w:divBdr>
        <w:top w:val="none" w:sz="0" w:space="0" w:color="auto"/>
        <w:left w:val="none" w:sz="0" w:space="0" w:color="auto"/>
        <w:bottom w:val="none" w:sz="0" w:space="0" w:color="auto"/>
        <w:right w:val="none" w:sz="0" w:space="0" w:color="auto"/>
      </w:divBdr>
      <w:divsChild>
        <w:div w:id="557321541">
          <w:marLeft w:val="0"/>
          <w:marRight w:val="0"/>
          <w:marTop w:val="0"/>
          <w:marBottom w:val="0"/>
          <w:divBdr>
            <w:top w:val="none" w:sz="0" w:space="0" w:color="auto"/>
            <w:left w:val="none" w:sz="0" w:space="0" w:color="auto"/>
            <w:bottom w:val="none" w:sz="0" w:space="0" w:color="auto"/>
            <w:right w:val="none" w:sz="0" w:space="0" w:color="auto"/>
          </w:divBdr>
          <w:divsChild>
            <w:div w:id="613639806">
              <w:marLeft w:val="0"/>
              <w:marRight w:val="0"/>
              <w:marTop w:val="0"/>
              <w:marBottom w:val="0"/>
              <w:divBdr>
                <w:top w:val="none" w:sz="0" w:space="0" w:color="auto"/>
                <w:left w:val="none" w:sz="0" w:space="0" w:color="auto"/>
                <w:bottom w:val="none" w:sz="0" w:space="0" w:color="auto"/>
                <w:right w:val="none" w:sz="0" w:space="0" w:color="auto"/>
              </w:divBdr>
              <w:divsChild>
                <w:div w:id="15916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6192">
      <w:bodyDiv w:val="1"/>
      <w:marLeft w:val="0"/>
      <w:marRight w:val="0"/>
      <w:marTop w:val="0"/>
      <w:marBottom w:val="0"/>
      <w:divBdr>
        <w:top w:val="none" w:sz="0" w:space="0" w:color="auto"/>
        <w:left w:val="none" w:sz="0" w:space="0" w:color="auto"/>
        <w:bottom w:val="none" w:sz="0" w:space="0" w:color="auto"/>
        <w:right w:val="none" w:sz="0" w:space="0" w:color="auto"/>
      </w:divBdr>
      <w:divsChild>
        <w:div w:id="444159860">
          <w:marLeft w:val="0"/>
          <w:marRight w:val="0"/>
          <w:marTop w:val="0"/>
          <w:marBottom w:val="0"/>
          <w:divBdr>
            <w:top w:val="none" w:sz="0" w:space="0" w:color="auto"/>
            <w:left w:val="none" w:sz="0" w:space="0" w:color="auto"/>
            <w:bottom w:val="none" w:sz="0" w:space="0" w:color="auto"/>
            <w:right w:val="none" w:sz="0" w:space="0" w:color="auto"/>
          </w:divBdr>
          <w:divsChild>
            <w:div w:id="439640742">
              <w:marLeft w:val="0"/>
              <w:marRight w:val="0"/>
              <w:marTop w:val="0"/>
              <w:marBottom w:val="0"/>
              <w:divBdr>
                <w:top w:val="none" w:sz="0" w:space="0" w:color="auto"/>
                <w:left w:val="none" w:sz="0" w:space="0" w:color="auto"/>
                <w:bottom w:val="none" w:sz="0" w:space="0" w:color="auto"/>
                <w:right w:val="none" w:sz="0" w:space="0" w:color="auto"/>
              </w:divBdr>
              <w:divsChild>
                <w:div w:id="1773620654">
                  <w:marLeft w:val="0"/>
                  <w:marRight w:val="0"/>
                  <w:marTop w:val="0"/>
                  <w:marBottom w:val="0"/>
                  <w:divBdr>
                    <w:top w:val="none" w:sz="0" w:space="0" w:color="auto"/>
                    <w:left w:val="none" w:sz="0" w:space="0" w:color="auto"/>
                    <w:bottom w:val="none" w:sz="0" w:space="0" w:color="auto"/>
                    <w:right w:val="none" w:sz="0" w:space="0" w:color="auto"/>
                  </w:divBdr>
                  <w:divsChild>
                    <w:div w:id="535512218">
                      <w:marLeft w:val="0"/>
                      <w:marRight w:val="0"/>
                      <w:marTop w:val="0"/>
                      <w:marBottom w:val="0"/>
                      <w:divBdr>
                        <w:top w:val="none" w:sz="0" w:space="0" w:color="auto"/>
                        <w:left w:val="none" w:sz="0" w:space="0" w:color="auto"/>
                        <w:bottom w:val="none" w:sz="0" w:space="0" w:color="auto"/>
                        <w:right w:val="none" w:sz="0" w:space="0" w:color="auto"/>
                      </w:divBdr>
                      <w:divsChild>
                        <w:div w:id="2097746656">
                          <w:marLeft w:val="0"/>
                          <w:marRight w:val="0"/>
                          <w:marTop w:val="0"/>
                          <w:marBottom w:val="0"/>
                          <w:divBdr>
                            <w:top w:val="none" w:sz="0" w:space="0" w:color="auto"/>
                            <w:left w:val="none" w:sz="0" w:space="0" w:color="auto"/>
                            <w:bottom w:val="none" w:sz="0" w:space="0" w:color="auto"/>
                            <w:right w:val="none" w:sz="0" w:space="0" w:color="auto"/>
                          </w:divBdr>
                          <w:divsChild>
                            <w:div w:id="108858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946919">
      <w:bodyDiv w:val="1"/>
      <w:marLeft w:val="0"/>
      <w:marRight w:val="0"/>
      <w:marTop w:val="0"/>
      <w:marBottom w:val="0"/>
      <w:divBdr>
        <w:top w:val="none" w:sz="0" w:space="0" w:color="auto"/>
        <w:left w:val="none" w:sz="0" w:space="0" w:color="auto"/>
        <w:bottom w:val="none" w:sz="0" w:space="0" w:color="auto"/>
        <w:right w:val="none" w:sz="0" w:space="0" w:color="auto"/>
      </w:divBdr>
      <w:divsChild>
        <w:div w:id="451444629">
          <w:marLeft w:val="0"/>
          <w:marRight w:val="0"/>
          <w:marTop w:val="0"/>
          <w:marBottom w:val="0"/>
          <w:divBdr>
            <w:top w:val="none" w:sz="0" w:space="0" w:color="auto"/>
            <w:left w:val="none" w:sz="0" w:space="0" w:color="auto"/>
            <w:bottom w:val="none" w:sz="0" w:space="0" w:color="auto"/>
            <w:right w:val="none" w:sz="0" w:space="0" w:color="auto"/>
          </w:divBdr>
        </w:div>
      </w:divsChild>
    </w:div>
    <w:div w:id="759375665">
      <w:bodyDiv w:val="1"/>
      <w:marLeft w:val="0"/>
      <w:marRight w:val="0"/>
      <w:marTop w:val="0"/>
      <w:marBottom w:val="0"/>
      <w:divBdr>
        <w:top w:val="none" w:sz="0" w:space="0" w:color="auto"/>
        <w:left w:val="none" w:sz="0" w:space="0" w:color="auto"/>
        <w:bottom w:val="none" w:sz="0" w:space="0" w:color="auto"/>
        <w:right w:val="none" w:sz="0" w:space="0" w:color="auto"/>
      </w:divBdr>
    </w:div>
    <w:div w:id="781655877">
      <w:bodyDiv w:val="1"/>
      <w:marLeft w:val="0"/>
      <w:marRight w:val="0"/>
      <w:marTop w:val="0"/>
      <w:marBottom w:val="0"/>
      <w:divBdr>
        <w:top w:val="none" w:sz="0" w:space="0" w:color="auto"/>
        <w:left w:val="none" w:sz="0" w:space="0" w:color="auto"/>
        <w:bottom w:val="none" w:sz="0" w:space="0" w:color="auto"/>
        <w:right w:val="none" w:sz="0" w:space="0" w:color="auto"/>
      </w:divBdr>
    </w:div>
    <w:div w:id="794910444">
      <w:bodyDiv w:val="1"/>
      <w:marLeft w:val="0"/>
      <w:marRight w:val="0"/>
      <w:marTop w:val="0"/>
      <w:marBottom w:val="0"/>
      <w:divBdr>
        <w:top w:val="none" w:sz="0" w:space="0" w:color="auto"/>
        <w:left w:val="none" w:sz="0" w:space="0" w:color="auto"/>
        <w:bottom w:val="none" w:sz="0" w:space="0" w:color="auto"/>
        <w:right w:val="none" w:sz="0" w:space="0" w:color="auto"/>
      </w:divBdr>
    </w:div>
    <w:div w:id="795836221">
      <w:bodyDiv w:val="1"/>
      <w:marLeft w:val="0"/>
      <w:marRight w:val="0"/>
      <w:marTop w:val="0"/>
      <w:marBottom w:val="0"/>
      <w:divBdr>
        <w:top w:val="none" w:sz="0" w:space="0" w:color="auto"/>
        <w:left w:val="none" w:sz="0" w:space="0" w:color="auto"/>
        <w:bottom w:val="none" w:sz="0" w:space="0" w:color="auto"/>
        <w:right w:val="none" w:sz="0" w:space="0" w:color="auto"/>
      </w:divBdr>
    </w:div>
    <w:div w:id="826746107">
      <w:bodyDiv w:val="1"/>
      <w:marLeft w:val="0"/>
      <w:marRight w:val="0"/>
      <w:marTop w:val="0"/>
      <w:marBottom w:val="0"/>
      <w:divBdr>
        <w:top w:val="none" w:sz="0" w:space="0" w:color="auto"/>
        <w:left w:val="none" w:sz="0" w:space="0" w:color="auto"/>
        <w:bottom w:val="none" w:sz="0" w:space="0" w:color="auto"/>
        <w:right w:val="none" w:sz="0" w:space="0" w:color="auto"/>
      </w:divBdr>
      <w:divsChild>
        <w:div w:id="2076389167">
          <w:marLeft w:val="0"/>
          <w:marRight w:val="0"/>
          <w:marTop w:val="0"/>
          <w:marBottom w:val="0"/>
          <w:divBdr>
            <w:top w:val="none" w:sz="0" w:space="0" w:color="auto"/>
            <w:left w:val="none" w:sz="0" w:space="0" w:color="auto"/>
            <w:bottom w:val="none" w:sz="0" w:space="0" w:color="auto"/>
            <w:right w:val="none" w:sz="0" w:space="0" w:color="auto"/>
          </w:divBdr>
          <w:divsChild>
            <w:div w:id="1360668007">
              <w:marLeft w:val="0"/>
              <w:marRight w:val="0"/>
              <w:marTop w:val="0"/>
              <w:marBottom w:val="0"/>
              <w:divBdr>
                <w:top w:val="none" w:sz="0" w:space="0" w:color="auto"/>
                <w:left w:val="none" w:sz="0" w:space="0" w:color="auto"/>
                <w:bottom w:val="none" w:sz="0" w:space="0" w:color="auto"/>
                <w:right w:val="none" w:sz="0" w:space="0" w:color="auto"/>
              </w:divBdr>
              <w:divsChild>
                <w:div w:id="86432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68766">
      <w:bodyDiv w:val="1"/>
      <w:marLeft w:val="0"/>
      <w:marRight w:val="0"/>
      <w:marTop w:val="0"/>
      <w:marBottom w:val="0"/>
      <w:divBdr>
        <w:top w:val="none" w:sz="0" w:space="0" w:color="auto"/>
        <w:left w:val="none" w:sz="0" w:space="0" w:color="auto"/>
        <w:bottom w:val="none" w:sz="0" w:space="0" w:color="auto"/>
        <w:right w:val="none" w:sz="0" w:space="0" w:color="auto"/>
      </w:divBdr>
      <w:divsChild>
        <w:div w:id="402141569">
          <w:marLeft w:val="0"/>
          <w:marRight w:val="0"/>
          <w:marTop w:val="0"/>
          <w:marBottom w:val="0"/>
          <w:divBdr>
            <w:top w:val="none" w:sz="0" w:space="0" w:color="auto"/>
            <w:left w:val="none" w:sz="0" w:space="0" w:color="auto"/>
            <w:bottom w:val="none" w:sz="0" w:space="0" w:color="auto"/>
            <w:right w:val="none" w:sz="0" w:space="0" w:color="auto"/>
          </w:divBdr>
          <w:divsChild>
            <w:div w:id="446510644">
              <w:marLeft w:val="0"/>
              <w:marRight w:val="0"/>
              <w:marTop w:val="0"/>
              <w:marBottom w:val="0"/>
              <w:divBdr>
                <w:top w:val="none" w:sz="0" w:space="0" w:color="auto"/>
                <w:left w:val="none" w:sz="0" w:space="0" w:color="auto"/>
                <w:bottom w:val="none" w:sz="0" w:space="0" w:color="auto"/>
                <w:right w:val="none" w:sz="0" w:space="0" w:color="auto"/>
              </w:divBdr>
              <w:divsChild>
                <w:div w:id="699404857">
                  <w:marLeft w:val="0"/>
                  <w:marRight w:val="0"/>
                  <w:marTop w:val="0"/>
                  <w:marBottom w:val="0"/>
                  <w:divBdr>
                    <w:top w:val="none" w:sz="0" w:space="0" w:color="auto"/>
                    <w:left w:val="none" w:sz="0" w:space="0" w:color="auto"/>
                    <w:bottom w:val="none" w:sz="0" w:space="0" w:color="auto"/>
                    <w:right w:val="none" w:sz="0" w:space="0" w:color="auto"/>
                  </w:divBdr>
                  <w:divsChild>
                    <w:div w:id="141893575">
                      <w:marLeft w:val="0"/>
                      <w:marRight w:val="0"/>
                      <w:marTop w:val="0"/>
                      <w:marBottom w:val="0"/>
                      <w:divBdr>
                        <w:top w:val="none" w:sz="0" w:space="0" w:color="auto"/>
                        <w:left w:val="none" w:sz="0" w:space="0" w:color="auto"/>
                        <w:bottom w:val="none" w:sz="0" w:space="0" w:color="auto"/>
                        <w:right w:val="none" w:sz="0" w:space="0" w:color="auto"/>
                      </w:divBdr>
                      <w:divsChild>
                        <w:div w:id="210190271">
                          <w:marLeft w:val="0"/>
                          <w:marRight w:val="0"/>
                          <w:marTop w:val="0"/>
                          <w:marBottom w:val="0"/>
                          <w:divBdr>
                            <w:top w:val="none" w:sz="0" w:space="0" w:color="auto"/>
                            <w:left w:val="none" w:sz="0" w:space="0" w:color="auto"/>
                            <w:bottom w:val="none" w:sz="0" w:space="0" w:color="auto"/>
                            <w:right w:val="none" w:sz="0" w:space="0" w:color="auto"/>
                          </w:divBdr>
                          <w:divsChild>
                            <w:div w:id="1479112039">
                              <w:marLeft w:val="0"/>
                              <w:marRight w:val="0"/>
                              <w:marTop w:val="0"/>
                              <w:marBottom w:val="0"/>
                              <w:divBdr>
                                <w:top w:val="none" w:sz="0" w:space="0" w:color="auto"/>
                                <w:left w:val="none" w:sz="0" w:space="0" w:color="auto"/>
                                <w:bottom w:val="none" w:sz="0" w:space="0" w:color="auto"/>
                                <w:right w:val="none" w:sz="0" w:space="0" w:color="auto"/>
                              </w:divBdr>
                              <w:divsChild>
                                <w:div w:id="91089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6488">
                          <w:marLeft w:val="0"/>
                          <w:marRight w:val="0"/>
                          <w:marTop w:val="0"/>
                          <w:marBottom w:val="0"/>
                          <w:divBdr>
                            <w:top w:val="none" w:sz="0" w:space="0" w:color="auto"/>
                            <w:left w:val="none" w:sz="0" w:space="0" w:color="auto"/>
                            <w:bottom w:val="none" w:sz="0" w:space="0" w:color="auto"/>
                            <w:right w:val="none" w:sz="0" w:space="0" w:color="auto"/>
                          </w:divBdr>
                          <w:divsChild>
                            <w:div w:id="51664171">
                              <w:marLeft w:val="0"/>
                              <w:marRight w:val="0"/>
                              <w:marTop w:val="0"/>
                              <w:marBottom w:val="0"/>
                              <w:divBdr>
                                <w:top w:val="none" w:sz="0" w:space="0" w:color="auto"/>
                                <w:left w:val="none" w:sz="0" w:space="0" w:color="auto"/>
                                <w:bottom w:val="none" w:sz="0" w:space="0" w:color="auto"/>
                                <w:right w:val="none" w:sz="0" w:space="0" w:color="auto"/>
                              </w:divBdr>
                              <w:divsChild>
                                <w:div w:id="1424646211">
                                  <w:marLeft w:val="0"/>
                                  <w:marRight w:val="0"/>
                                  <w:marTop w:val="0"/>
                                  <w:marBottom w:val="0"/>
                                  <w:divBdr>
                                    <w:top w:val="none" w:sz="0" w:space="0" w:color="auto"/>
                                    <w:left w:val="none" w:sz="0" w:space="0" w:color="auto"/>
                                    <w:bottom w:val="none" w:sz="0" w:space="0" w:color="auto"/>
                                    <w:right w:val="none" w:sz="0" w:space="0" w:color="auto"/>
                                  </w:divBdr>
                                  <w:divsChild>
                                    <w:div w:id="65745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761155">
              <w:marLeft w:val="0"/>
              <w:marRight w:val="0"/>
              <w:marTop w:val="0"/>
              <w:marBottom w:val="0"/>
              <w:divBdr>
                <w:top w:val="none" w:sz="0" w:space="0" w:color="auto"/>
                <w:left w:val="none" w:sz="0" w:space="0" w:color="auto"/>
                <w:bottom w:val="none" w:sz="0" w:space="0" w:color="auto"/>
                <w:right w:val="none" w:sz="0" w:space="0" w:color="auto"/>
              </w:divBdr>
              <w:divsChild>
                <w:div w:id="1628199215">
                  <w:marLeft w:val="0"/>
                  <w:marRight w:val="0"/>
                  <w:marTop w:val="0"/>
                  <w:marBottom w:val="0"/>
                  <w:divBdr>
                    <w:top w:val="none" w:sz="0" w:space="0" w:color="auto"/>
                    <w:left w:val="none" w:sz="0" w:space="0" w:color="auto"/>
                    <w:bottom w:val="none" w:sz="0" w:space="0" w:color="auto"/>
                    <w:right w:val="none" w:sz="0" w:space="0" w:color="auto"/>
                  </w:divBdr>
                  <w:divsChild>
                    <w:div w:id="19822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474266">
      <w:bodyDiv w:val="1"/>
      <w:marLeft w:val="0"/>
      <w:marRight w:val="0"/>
      <w:marTop w:val="0"/>
      <w:marBottom w:val="0"/>
      <w:divBdr>
        <w:top w:val="none" w:sz="0" w:space="0" w:color="auto"/>
        <w:left w:val="none" w:sz="0" w:space="0" w:color="auto"/>
        <w:bottom w:val="none" w:sz="0" w:space="0" w:color="auto"/>
        <w:right w:val="none" w:sz="0" w:space="0" w:color="auto"/>
      </w:divBdr>
    </w:div>
    <w:div w:id="860894640">
      <w:bodyDiv w:val="1"/>
      <w:marLeft w:val="0"/>
      <w:marRight w:val="0"/>
      <w:marTop w:val="0"/>
      <w:marBottom w:val="0"/>
      <w:divBdr>
        <w:top w:val="none" w:sz="0" w:space="0" w:color="auto"/>
        <w:left w:val="none" w:sz="0" w:space="0" w:color="auto"/>
        <w:bottom w:val="none" w:sz="0" w:space="0" w:color="auto"/>
        <w:right w:val="none" w:sz="0" w:space="0" w:color="auto"/>
      </w:divBdr>
    </w:div>
    <w:div w:id="872965647">
      <w:bodyDiv w:val="1"/>
      <w:marLeft w:val="0"/>
      <w:marRight w:val="0"/>
      <w:marTop w:val="0"/>
      <w:marBottom w:val="0"/>
      <w:divBdr>
        <w:top w:val="none" w:sz="0" w:space="0" w:color="auto"/>
        <w:left w:val="none" w:sz="0" w:space="0" w:color="auto"/>
        <w:bottom w:val="none" w:sz="0" w:space="0" w:color="auto"/>
        <w:right w:val="none" w:sz="0" w:space="0" w:color="auto"/>
      </w:divBdr>
    </w:div>
    <w:div w:id="877356001">
      <w:bodyDiv w:val="1"/>
      <w:marLeft w:val="0"/>
      <w:marRight w:val="0"/>
      <w:marTop w:val="0"/>
      <w:marBottom w:val="0"/>
      <w:divBdr>
        <w:top w:val="none" w:sz="0" w:space="0" w:color="auto"/>
        <w:left w:val="none" w:sz="0" w:space="0" w:color="auto"/>
        <w:bottom w:val="none" w:sz="0" w:space="0" w:color="auto"/>
        <w:right w:val="none" w:sz="0" w:space="0" w:color="auto"/>
      </w:divBdr>
    </w:div>
    <w:div w:id="883097969">
      <w:bodyDiv w:val="1"/>
      <w:marLeft w:val="0"/>
      <w:marRight w:val="0"/>
      <w:marTop w:val="0"/>
      <w:marBottom w:val="0"/>
      <w:divBdr>
        <w:top w:val="none" w:sz="0" w:space="0" w:color="auto"/>
        <w:left w:val="none" w:sz="0" w:space="0" w:color="auto"/>
        <w:bottom w:val="none" w:sz="0" w:space="0" w:color="auto"/>
        <w:right w:val="none" w:sz="0" w:space="0" w:color="auto"/>
      </w:divBdr>
      <w:divsChild>
        <w:div w:id="1395472733">
          <w:marLeft w:val="0"/>
          <w:marRight w:val="0"/>
          <w:marTop w:val="0"/>
          <w:marBottom w:val="0"/>
          <w:divBdr>
            <w:top w:val="none" w:sz="0" w:space="0" w:color="auto"/>
            <w:left w:val="none" w:sz="0" w:space="0" w:color="auto"/>
            <w:bottom w:val="none" w:sz="0" w:space="0" w:color="auto"/>
            <w:right w:val="none" w:sz="0" w:space="0" w:color="auto"/>
          </w:divBdr>
          <w:divsChild>
            <w:div w:id="1420560553">
              <w:marLeft w:val="0"/>
              <w:marRight w:val="0"/>
              <w:marTop w:val="0"/>
              <w:marBottom w:val="0"/>
              <w:divBdr>
                <w:top w:val="none" w:sz="0" w:space="0" w:color="auto"/>
                <w:left w:val="none" w:sz="0" w:space="0" w:color="auto"/>
                <w:bottom w:val="none" w:sz="0" w:space="0" w:color="auto"/>
                <w:right w:val="none" w:sz="0" w:space="0" w:color="auto"/>
              </w:divBdr>
              <w:divsChild>
                <w:div w:id="10716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72592">
      <w:bodyDiv w:val="1"/>
      <w:marLeft w:val="0"/>
      <w:marRight w:val="0"/>
      <w:marTop w:val="0"/>
      <w:marBottom w:val="0"/>
      <w:divBdr>
        <w:top w:val="none" w:sz="0" w:space="0" w:color="auto"/>
        <w:left w:val="none" w:sz="0" w:space="0" w:color="auto"/>
        <w:bottom w:val="none" w:sz="0" w:space="0" w:color="auto"/>
        <w:right w:val="none" w:sz="0" w:space="0" w:color="auto"/>
      </w:divBdr>
      <w:divsChild>
        <w:div w:id="828405082">
          <w:marLeft w:val="0"/>
          <w:marRight w:val="0"/>
          <w:marTop w:val="0"/>
          <w:marBottom w:val="0"/>
          <w:divBdr>
            <w:top w:val="none" w:sz="0" w:space="0" w:color="auto"/>
            <w:left w:val="none" w:sz="0" w:space="0" w:color="auto"/>
            <w:bottom w:val="none" w:sz="0" w:space="0" w:color="auto"/>
            <w:right w:val="none" w:sz="0" w:space="0" w:color="auto"/>
          </w:divBdr>
          <w:divsChild>
            <w:div w:id="1442535034">
              <w:marLeft w:val="0"/>
              <w:marRight w:val="0"/>
              <w:marTop w:val="0"/>
              <w:marBottom w:val="0"/>
              <w:divBdr>
                <w:top w:val="none" w:sz="0" w:space="0" w:color="auto"/>
                <w:left w:val="none" w:sz="0" w:space="0" w:color="auto"/>
                <w:bottom w:val="none" w:sz="0" w:space="0" w:color="auto"/>
                <w:right w:val="none" w:sz="0" w:space="0" w:color="auto"/>
              </w:divBdr>
              <w:divsChild>
                <w:div w:id="313411728">
                  <w:marLeft w:val="0"/>
                  <w:marRight w:val="0"/>
                  <w:marTop w:val="0"/>
                  <w:marBottom w:val="0"/>
                  <w:divBdr>
                    <w:top w:val="none" w:sz="0" w:space="0" w:color="auto"/>
                    <w:left w:val="none" w:sz="0" w:space="0" w:color="auto"/>
                    <w:bottom w:val="none" w:sz="0" w:space="0" w:color="auto"/>
                    <w:right w:val="none" w:sz="0" w:space="0" w:color="auto"/>
                  </w:divBdr>
                </w:div>
              </w:divsChild>
            </w:div>
            <w:div w:id="276110346">
              <w:marLeft w:val="0"/>
              <w:marRight w:val="0"/>
              <w:marTop w:val="0"/>
              <w:marBottom w:val="0"/>
              <w:divBdr>
                <w:top w:val="none" w:sz="0" w:space="0" w:color="auto"/>
                <w:left w:val="none" w:sz="0" w:space="0" w:color="auto"/>
                <w:bottom w:val="none" w:sz="0" w:space="0" w:color="auto"/>
                <w:right w:val="none" w:sz="0" w:space="0" w:color="auto"/>
              </w:divBdr>
              <w:divsChild>
                <w:div w:id="5501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81719">
          <w:marLeft w:val="0"/>
          <w:marRight w:val="0"/>
          <w:marTop w:val="0"/>
          <w:marBottom w:val="0"/>
          <w:divBdr>
            <w:top w:val="none" w:sz="0" w:space="0" w:color="auto"/>
            <w:left w:val="none" w:sz="0" w:space="0" w:color="auto"/>
            <w:bottom w:val="none" w:sz="0" w:space="0" w:color="auto"/>
            <w:right w:val="none" w:sz="0" w:space="0" w:color="auto"/>
          </w:divBdr>
          <w:divsChild>
            <w:div w:id="961302953">
              <w:marLeft w:val="0"/>
              <w:marRight w:val="0"/>
              <w:marTop w:val="0"/>
              <w:marBottom w:val="0"/>
              <w:divBdr>
                <w:top w:val="none" w:sz="0" w:space="0" w:color="auto"/>
                <w:left w:val="none" w:sz="0" w:space="0" w:color="auto"/>
                <w:bottom w:val="none" w:sz="0" w:space="0" w:color="auto"/>
                <w:right w:val="none" w:sz="0" w:space="0" w:color="auto"/>
              </w:divBdr>
              <w:divsChild>
                <w:div w:id="66200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239335">
      <w:bodyDiv w:val="1"/>
      <w:marLeft w:val="0"/>
      <w:marRight w:val="0"/>
      <w:marTop w:val="0"/>
      <w:marBottom w:val="0"/>
      <w:divBdr>
        <w:top w:val="none" w:sz="0" w:space="0" w:color="auto"/>
        <w:left w:val="none" w:sz="0" w:space="0" w:color="auto"/>
        <w:bottom w:val="none" w:sz="0" w:space="0" w:color="auto"/>
        <w:right w:val="none" w:sz="0" w:space="0" w:color="auto"/>
      </w:divBdr>
    </w:div>
    <w:div w:id="896016567">
      <w:bodyDiv w:val="1"/>
      <w:marLeft w:val="0"/>
      <w:marRight w:val="0"/>
      <w:marTop w:val="0"/>
      <w:marBottom w:val="0"/>
      <w:divBdr>
        <w:top w:val="none" w:sz="0" w:space="0" w:color="auto"/>
        <w:left w:val="none" w:sz="0" w:space="0" w:color="auto"/>
        <w:bottom w:val="none" w:sz="0" w:space="0" w:color="auto"/>
        <w:right w:val="none" w:sz="0" w:space="0" w:color="auto"/>
      </w:divBdr>
    </w:div>
    <w:div w:id="911934162">
      <w:bodyDiv w:val="1"/>
      <w:marLeft w:val="0"/>
      <w:marRight w:val="0"/>
      <w:marTop w:val="0"/>
      <w:marBottom w:val="0"/>
      <w:divBdr>
        <w:top w:val="none" w:sz="0" w:space="0" w:color="auto"/>
        <w:left w:val="none" w:sz="0" w:space="0" w:color="auto"/>
        <w:bottom w:val="none" w:sz="0" w:space="0" w:color="auto"/>
        <w:right w:val="none" w:sz="0" w:space="0" w:color="auto"/>
      </w:divBdr>
      <w:divsChild>
        <w:div w:id="996882737">
          <w:marLeft w:val="0"/>
          <w:marRight w:val="0"/>
          <w:marTop w:val="0"/>
          <w:marBottom w:val="0"/>
          <w:divBdr>
            <w:top w:val="none" w:sz="0" w:space="0" w:color="auto"/>
            <w:left w:val="none" w:sz="0" w:space="0" w:color="auto"/>
            <w:bottom w:val="none" w:sz="0" w:space="0" w:color="auto"/>
            <w:right w:val="none" w:sz="0" w:space="0" w:color="auto"/>
          </w:divBdr>
          <w:divsChild>
            <w:div w:id="762456836">
              <w:marLeft w:val="0"/>
              <w:marRight w:val="0"/>
              <w:marTop w:val="0"/>
              <w:marBottom w:val="0"/>
              <w:divBdr>
                <w:top w:val="none" w:sz="0" w:space="0" w:color="auto"/>
                <w:left w:val="none" w:sz="0" w:space="0" w:color="auto"/>
                <w:bottom w:val="none" w:sz="0" w:space="0" w:color="auto"/>
                <w:right w:val="none" w:sz="0" w:space="0" w:color="auto"/>
              </w:divBdr>
              <w:divsChild>
                <w:div w:id="20144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9022">
      <w:bodyDiv w:val="1"/>
      <w:marLeft w:val="0"/>
      <w:marRight w:val="0"/>
      <w:marTop w:val="0"/>
      <w:marBottom w:val="0"/>
      <w:divBdr>
        <w:top w:val="none" w:sz="0" w:space="0" w:color="auto"/>
        <w:left w:val="none" w:sz="0" w:space="0" w:color="auto"/>
        <w:bottom w:val="none" w:sz="0" w:space="0" w:color="auto"/>
        <w:right w:val="none" w:sz="0" w:space="0" w:color="auto"/>
      </w:divBdr>
    </w:div>
    <w:div w:id="926884061">
      <w:bodyDiv w:val="1"/>
      <w:marLeft w:val="0"/>
      <w:marRight w:val="0"/>
      <w:marTop w:val="0"/>
      <w:marBottom w:val="0"/>
      <w:divBdr>
        <w:top w:val="none" w:sz="0" w:space="0" w:color="auto"/>
        <w:left w:val="none" w:sz="0" w:space="0" w:color="auto"/>
        <w:bottom w:val="none" w:sz="0" w:space="0" w:color="auto"/>
        <w:right w:val="none" w:sz="0" w:space="0" w:color="auto"/>
      </w:divBdr>
    </w:div>
    <w:div w:id="934484596">
      <w:bodyDiv w:val="1"/>
      <w:marLeft w:val="0"/>
      <w:marRight w:val="0"/>
      <w:marTop w:val="0"/>
      <w:marBottom w:val="0"/>
      <w:divBdr>
        <w:top w:val="none" w:sz="0" w:space="0" w:color="auto"/>
        <w:left w:val="none" w:sz="0" w:space="0" w:color="auto"/>
        <w:bottom w:val="none" w:sz="0" w:space="0" w:color="auto"/>
        <w:right w:val="none" w:sz="0" w:space="0" w:color="auto"/>
      </w:divBdr>
      <w:divsChild>
        <w:div w:id="776602142">
          <w:marLeft w:val="0"/>
          <w:marRight w:val="0"/>
          <w:marTop w:val="0"/>
          <w:marBottom w:val="0"/>
          <w:divBdr>
            <w:top w:val="none" w:sz="0" w:space="0" w:color="auto"/>
            <w:left w:val="none" w:sz="0" w:space="0" w:color="auto"/>
            <w:bottom w:val="none" w:sz="0" w:space="0" w:color="auto"/>
            <w:right w:val="none" w:sz="0" w:space="0" w:color="auto"/>
          </w:divBdr>
          <w:divsChild>
            <w:div w:id="1432313470">
              <w:marLeft w:val="0"/>
              <w:marRight w:val="0"/>
              <w:marTop w:val="0"/>
              <w:marBottom w:val="0"/>
              <w:divBdr>
                <w:top w:val="none" w:sz="0" w:space="0" w:color="auto"/>
                <w:left w:val="none" w:sz="0" w:space="0" w:color="auto"/>
                <w:bottom w:val="none" w:sz="0" w:space="0" w:color="auto"/>
                <w:right w:val="none" w:sz="0" w:space="0" w:color="auto"/>
              </w:divBdr>
              <w:divsChild>
                <w:div w:id="176071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85867">
      <w:bodyDiv w:val="1"/>
      <w:marLeft w:val="0"/>
      <w:marRight w:val="0"/>
      <w:marTop w:val="0"/>
      <w:marBottom w:val="0"/>
      <w:divBdr>
        <w:top w:val="none" w:sz="0" w:space="0" w:color="auto"/>
        <w:left w:val="none" w:sz="0" w:space="0" w:color="auto"/>
        <w:bottom w:val="none" w:sz="0" w:space="0" w:color="auto"/>
        <w:right w:val="none" w:sz="0" w:space="0" w:color="auto"/>
      </w:divBdr>
    </w:div>
    <w:div w:id="953753598">
      <w:bodyDiv w:val="1"/>
      <w:marLeft w:val="0"/>
      <w:marRight w:val="0"/>
      <w:marTop w:val="0"/>
      <w:marBottom w:val="0"/>
      <w:divBdr>
        <w:top w:val="none" w:sz="0" w:space="0" w:color="auto"/>
        <w:left w:val="none" w:sz="0" w:space="0" w:color="auto"/>
        <w:bottom w:val="none" w:sz="0" w:space="0" w:color="auto"/>
        <w:right w:val="none" w:sz="0" w:space="0" w:color="auto"/>
      </w:divBdr>
    </w:div>
    <w:div w:id="1005787200">
      <w:bodyDiv w:val="1"/>
      <w:marLeft w:val="0"/>
      <w:marRight w:val="0"/>
      <w:marTop w:val="0"/>
      <w:marBottom w:val="0"/>
      <w:divBdr>
        <w:top w:val="none" w:sz="0" w:space="0" w:color="auto"/>
        <w:left w:val="none" w:sz="0" w:space="0" w:color="auto"/>
        <w:bottom w:val="none" w:sz="0" w:space="0" w:color="auto"/>
        <w:right w:val="none" w:sz="0" w:space="0" w:color="auto"/>
      </w:divBdr>
    </w:div>
    <w:div w:id="1006862074">
      <w:bodyDiv w:val="1"/>
      <w:marLeft w:val="0"/>
      <w:marRight w:val="0"/>
      <w:marTop w:val="0"/>
      <w:marBottom w:val="0"/>
      <w:divBdr>
        <w:top w:val="none" w:sz="0" w:space="0" w:color="auto"/>
        <w:left w:val="none" w:sz="0" w:space="0" w:color="auto"/>
        <w:bottom w:val="none" w:sz="0" w:space="0" w:color="auto"/>
        <w:right w:val="none" w:sz="0" w:space="0" w:color="auto"/>
      </w:divBdr>
    </w:div>
    <w:div w:id="1012033574">
      <w:bodyDiv w:val="1"/>
      <w:marLeft w:val="0"/>
      <w:marRight w:val="0"/>
      <w:marTop w:val="0"/>
      <w:marBottom w:val="0"/>
      <w:divBdr>
        <w:top w:val="none" w:sz="0" w:space="0" w:color="auto"/>
        <w:left w:val="none" w:sz="0" w:space="0" w:color="auto"/>
        <w:bottom w:val="none" w:sz="0" w:space="0" w:color="auto"/>
        <w:right w:val="none" w:sz="0" w:space="0" w:color="auto"/>
      </w:divBdr>
      <w:divsChild>
        <w:div w:id="1406803337">
          <w:marLeft w:val="0"/>
          <w:marRight w:val="0"/>
          <w:marTop w:val="0"/>
          <w:marBottom w:val="0"/>
          <w:divBdr>
            <w:top w:val="single" w:sz="2" w:space="0" w:color="auto"/>
            <w:left w:val="single" w:sz="2" w:space="0" w:color="auto"/>
            <w:bottom w:val="single" w:sz="2" w:space="0" w:color="auto"/>
            <w:right w:val="single" w:sz="2" w:space="0" w:color="auto"/>
          </w:divBdr>
          <w:divsChild>
            <w:div w:id="410081285">
              <w:marLeft w:val="0"/>
              <w:marRight w:val="0"/>
              <w:marTop w:val="0"/>
              <w:marBottom w:val="0"/>
              <w:divBdr>
                <w:top w:val="single" w:sz="2" w:space="0" w:color="auto"/>
                <w:left w:val="single" w:sz="2" w:space="0" w:color="auto"/>
                <w:bottom w:val="single" w:sz="2" w:space="0" w:color="auto"/>
                <w:right w:val="single" w:sz="2" w:space="0" w:color="auto"/>
              </w:divBdr>
              <w:divsChild>
                <w:div w:id="2900172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26178242">
          <w:marLeft w:val="0"/>
          <w:marRight w:val="0"/>
          <w:marTop w:val="0"/>
          <w:marBottom w:val="0"/>
          <w:divBdr>
            <w:top w:val="single" w:sz="2" w:space="0" w:color="auto"/>
            <w:left w:val="single" w:sz="2" w:space="0" w:color="auto"/>
            <w:bottom w:val="single" w:sz="2" w:space="0" w:color="auto"/>
            <w:right w:val="single" w:sz="2" w:space="0" w:color="auto"/>
          </w:divBdr>
        </w:div>
      </w:divsChild>
    </w:div>
    <w:div w:id="1014041277">
      <w:bodyDiv w:val="1"/>
      <w:marLeft w:val="0"/>
      <w:marRight w:val="0"/>
      <w:marTop w:val="0"/>
      <w:marBottom w:val="0"/>
      <w:divBdr>
        <w:top w:val="none" w:sz="0" w:space="0" w:color="auto"/>
        <w:left w:val="none" w:sz="0" w:space="0" w:color="auto"/>
        <w:bottom w:val="none" w:sz="0" w:space="0" w:color="auto"/>
        <w:right w:val="none" w:sz="0" w:space="0" w:color="auto"/>
      </w:divBdr>
      <w:divsChild>
        <w:div w:id="1423336521">
          <w:marLeft w:val="0"/>
          <w:marRight w:val="0"/>
          <w:marTop w:val="0"/>
          <w:marBottom w:val="0"/>
          <w:divBdr>
            <w:top w:val="none" w:sz="0" w:space="0" w:color="auto"/>
            <w:left w:val="none" w:sz="0" w:space="0" w:color="auto"/>
            <w:bottom w:val="none" w:sz="0" w:space="0" w:color="auto"/>
            <w:right w:val="none" w:sz="0" w:space="0" w:color="auto"/>
          </w:divBdr>
        </w:div>
        <w:div w:id="1711228402">
          <w:marLeft w:val="0"/>
          <w:marRight w:val="0"/>
          <w:marTop w:val="0"/>
          <w:marBottom w:val="0"/>
          <w:divBdr>
            <w:top w:val="none" w:sz="0" w:space="0" w:color="auto"/>
            <w:left w:val="none" w:sz="0" w:space="0" w:color="auto"/>
            <w:bottom w:val="none" w:sz="0" w:space="0" w:color="auto"/>
            <w:right w:val="none" w:sz="0" w:space="0" w:color="auto"/>
          </w:divBdr>
        </w:div>
        <w:div w:id="20253650">
          <w:marLeft w:val="0"/>
          <w:marRight w:val="0"/>
          <w:marTop w:val="0"/>
          <w:marBottom w:val="0"/>
          <w:divBdr>
            <w:top w:val="none" w:sz="0" w:space="0" w:color="auto"/>
            <w:left w:val="none" w:sz="0" w:space="0" w:color="auto"/>
            <w:bottom w:val="none" w:sz="0" w:space="0" w:color="auto"/>
            <w:right w:val="none" w:sz="0" w:space="0" w:color="auto"/>
          </w:divBdr>
        </w:div>
        <w:div w:id="2105806295">
          <w:marLeft w:val="0"/>
          <w:marRight w:val="0"/>
          <w:marTop w:val="0"/>
          <w:marBottom w:val="0"/>
          <w:divBdr>
            <w:top w:val="none" w:sz="0" w:space="0" w:color="auto"/>
            <w:left w:val="none" w:sz="0" w:space="0" w:color="auto"/>
            <w:bottom w:val="none" w:sz="0" w:space="0" w:color="auto"/>
            <w:right w:val="none" w:sz="0" w:space="0" w:color="auto"/>
          </w:divBdr>
        </w:div>
        <w:div w:id="1906645956">
          <w:marLeft w:val="0"/>
          <w:marRight w:val="0"/>
          <w:marTop w:val="0"/>
          <w:marBottom w:val="0"/>
          <w:divBdr>
            <w:top w:val="none" w:sz="0" w:space="0" w:color="auto"/>
            <w:left w:val="none" w:sz="0" w:space="0" w:color="auto"/>
            <w:bottom w:val="none" w:sz="0" w:space="0" w:color="auto"/>
            <w:right w:val="none" w:sz="0" w:space="0" w:color="auto"/>
          </w:divBdr>
        </w:div>
        <w:div w:id="1128468737">
          <w:marLeft w:val="0"/>
          <w:marRight w:val="0"/>
          <w:marTop w:val="0"/>
          <w:marBottom w:val="0"/>
          <w:divBdr>
            <w:top w:val="none" w:sz="0" w:space="0" w:color="auto"/>
            <w:left w:val="none" w:sz="0" w:space="0" w:color="auto"/>
            <w:bottom w:val="none" w:sz="0" w:space="0" w:color="auto"/>
            <w:right w:val="none" w:sz="0" w:space="0" w:color="auto"/>
          </w:divBdr>
        </w:div>
        <w:div w:id="1441994421">
          <w:marLeft w:val="0"/>
          <w:marRight w:val="0"/>
          <w:marTop w:val="0"/>
          <w:marBottom w:val="0"/>
          <w:divBdr>
            <w:top w:val="none" w:sz="0" w:space="0" w:color="auto"/>
            <w:left w:val="none" w:sz="0" w:space="0" w:color="auto"/>
            <w:bottom w:val="none" w:sz="0" w:space="0" w:color="auto"/>
            <w:right w:val="none" w:sz="0" w:space="0" w:color="auto"/>
          </w:divBdr>
        </w:div>
      </w:divsChild>
    </w:div>
    <w:div w:id="1031347791">
      <w:bodyDiv w:val="1"/>
      <w:marLeft w:val="0"/>
      <w:marRight w:val="0"/>
      <w:marTop w:val="0"/>
      <w:marBottom w:val="0"/>
      <w:divBdr>
        <w:top w:val="none" w:sz="0" w:space="0" w:color="auto"/>
        <w:left w:val="none" w:sz="0" w:space="0" w:color="auto"/>
        <w:bottom w:val="none" w:sz="0" w:space="0" w:color="auto"/>
        <w:right w:val="none" w:sz="0" w:space="0" w:color="auto"/>
      </w:divBdr>
    </w:div>
    <w:div w:id="1047533389">
      <w:bodyDiv w:val="1"/>
      <w:marLeft w:val="0"/>
      <w:marRight w:val="0"/>
      <w:marTop w:val="0"/>
      <w:marBottom w:val="0"/>
      <w:divBdr>
        <w:top w:val="none" w:sz="0" w:space="0" w:color="auto"/>
        <w:left w:val="none" w:sz="0" w:space="0" w:color="auto"/>
        <w:bottom w:val="none" w:sz="0" w:space="0" w:color="auto"/>
        <w:right w:val="none" w:sz="0" w:space="0" w:color="auto"/>
      </w:divBdr>
    </w:div>
    <w:div w:id="1049067168">
      <w:bodyDiv w:val="1"/>
      <w:marLeft w:val="0"/>
      <w:marRight w:val="0"/>
      <w:marTop w:val="0"/>
      <w:marBottom w:val="0"/>
      <w:divBdr>
        <w:top w:val="none" w:sz="0" w:space="0" w:color="auto"/>
        <w:left w:val="none" w:sz="0" w:space="0" w:color="auto"/>
        <w:bottom w:val="none" w:sz="0" w:space="0" w:color="auto"/>
        <w:right w:val="none" w:sz="0" w:space="0" w:color="auto"/>
      </w:divBdr>
      <w:divsChild>
        <w:div w:id="1540626926">
          <w:marLeft w:val="0"/>
          <w:marRight w:val="0"/>
          <w:marTop w:val="0"/>
          <w:marBottom w:val="0"/>
          <w:divBdr>
            <w:top w:val="none" w:sz="0" w:space="0" w:color="auto"/>
            <w:left w:val="none" w:sz="0" w:space="0" w:color="auto"/>
            <w:bottom w:val="none" w:sz="0" w:space="0" w:color="auto"/>
            <w:right w:val="none" w:sz="0" w:space="0" w:color="auto"/>
          </w:divBdr>
          <w:divsChild>
            <w:div w:id="1781215535">
              <w:marLeft w:val="0"/>
              <w:marRight w:val="0"/>
              <w:marTop w:val="0"/>
              <w:marBottom w:val="0"/>
              <w:divBdr>
                <w:top w:val="none" w:sz="0" w:space="0" w:color="auto"/>
                <w:left w:val="none" w:sz="0" w:space="0" w:color="auto"/>
                <w:bottom w:val="none" w:sz="0" w:space="0" w:color="auto"/>
                <w:right w:val="none" w:sz="0" w:space="0" w:color="auto"/>
              </w:divBdr>
              <w:divsChild>
                <w:div w:id="5878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21300">
      <w:bodyDiv w:val="1"/>
      <w:marLeft w:val="0"/>
      <w:marRight w:val="0"/>
      <w:marTop w:val="0"/>
      <w:marBottom w:val="0"/>
      <w:divBdr>
        <w:top w:val="none" w:sz="0" w:space="0" w:color="auto"/>
        <w:left w:val="none" w:sz="0" w:space="0" w:color="auto"/>
        <w:bottom w:val="none" w:sz="0" w:space="0" w:color="auto"/>
        <w:right w:val="none" w:sz="0" w:space="0" w:color="auto"/>
      </w:divBdr>
    </w:div>
    <w:div w:id="1085029993">
      <w:bodyDiv w:val="1"/>
      <w:marLeft w:val="0"/>
      <w:marRight w:val="0"/>
      <w:marTop w:val="0"/>
      <w:marBottom w:val="0"/>
      <w:divBdr>
        <w:top w:val="none" w:sz="0" w:space="0" w:color="auto"/>
        <w:left w:val="none" w:sz="0" w:space="0" w:color="auto"/>
        <w:bottom w:val="none" w:sz="0" w:space="0" w:color="auto"/>
        <w:right w:val="none" w:sz="0" w:space="0" w:color="auto"/>
      </w:divBdr>
    </w:div>
    <w:div w:id="1088427598">
      <w:bodyDiv w:val="1"/>
      <w:marLeft w:val="0"/>
      <w:marRight w:val="0"/>
      <w:marTop w:val="0"/>
      <w:marBottom w:val="0"/>
      <w:divBdr>
        <w:top w:val="none" w:sz="0" w:space="0" w:color="auto"/>
        <w:left w:val="none" w:sz="0" w:space="0" w:color="auto"/>
        <w:bottom w:val="none" w:sz="0" w:space="0" w:color="auto"/>
        <w:right w:val="none" w:sz="0" w:space="0" w:color="auto"/>
      </w:divBdr>
    </w:div>
    <w:div w:id="1093206616">
      <w:bodyDiv w:val="1"/>
      <w:marLeft w:val="0"/>
      <w:marRight w:val="0"/>
      <w:marTop w:val="0"/>
      <w:marBottom w:val="0"/>
      <w:divBdr>
        <w:top w:val="none" w:sz="0" w:space="0" w:color="auto"/>
        <w:left w:val="none" w:sz="0" w:space="0" w:color="auto"/>
        <w:bottom w:val="none" w:sz="0" w:space="0" w:color="auto"/>
        <w:right w:val="none" w:sz="0" w:space="0" w:color="auto"/>
      </w:divBdr>
    </w:div>
    <w:div w:id="1103695229">
      <w:bodyDiv w:val="1"/>
      <w:marLeft w:val="0"/>
      <w:marRight w:val="0"/>
      <w:marTop w:val="0"/>
      <w:marBottom w:val="0"/>
      <w:divBdr>
        <w:top w:val="none" w:sz="0" w:space="0" w:color="auto"/>
        <w:left w:val="none" w:sz="0" w:space="0" w:color="auto"/>
        <w:bottom w:val="none" w:sz="0" w:space="0" w:color="auto"/>
        <w:right w:val="none" w:sz="0" w:space="0" w:color="auto"/>
      </w:divBdr>
      <w:divsChild>
        <w:div w:id="1884099400">
          <w:marLeft w:val="0"/>
          <w:marRight w:val="0"/>
          <w:marTop w:val="0"/>
          <w:marBottom w:val="0"/>
          <w:divBdr>
            <w:top w:val="none" w:sz="0" w:space="0" w:color="auto"/>
            <w:left w:val="none" w:sz="0" w:space="0" w:color="auto"/>
            <w:bottom w:val="none" w:sz="0" w:space="0" w:color="auto"/>
            <w:right w:val="none" w:sz="0" w:space="0" w:color="auto"/>
          </w:divBdr>
          <w:divsChild>
            <w:div w:id="749888165">
              <w:marLeft w:val="0"/>
              <w:marRight w:val="0"/>
              <w:marTop w:val="0"/>
              <w:marBottom w:val="0"/>
              <w:divBdr>
                <w:top w:val="none" w:sz="0" w:space="0" w:color="auto"/>
                <w:left w:val="none" w:sz="0" w:space="0" w:color="auto"/>
                <w:bottom w:val="none" w:sz="0" w:space="0" w:color="auto"/>
                <w:right w:val="none" w:sz="0" w:space="0" w:color="auto"/>
              </w:divBdr>
              <w:divsChild>
                <w:div w:id="5937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684138">
      <w:bodyDiv w:val="1"/>
      <w:marLeft w:val="0"/>
      <w:marRight w:val="0"/>
      <w:marTop w:val="0"/>
      <w:marBottom w:val="0"/>
      <w:divBdr>
        <w:top w:val="none" w:sz="0" w:space="0" w:color="auto"/>
        <w:left w:val="none" w:sz="0" w:space="0" w:color="auto"/>
        <w:bottom w:val="none" w:sz="0" w:space="0" w:color="auto"/>
        <w:right w:val="none" w:sz="0" w:space="0" w:color="auto"/>
      </w:divBdr>
    </w:div>
    <w:div w:id="1148596386">
      <w:bodyDiv w:val="1"/>
      <w:marLeft w:val="0"/>
      <w:marRight w:val="0"/>
      <w:marTop w:val="0"/>
      <w:marBottom w:val="0"/>
      <w:divBdr>
        <w:top w:val="none" w:sz="0" w:space="0" w:color="auto"/>
        <w:left w:val="none" w:sz="0" w:space="0" w:color="auto"/>
        <w:bottom w:val="none" w:sz="0" w:space="0" w:color="auto"/>
        <w:right w:val="none" w:sz="0" w:space="0" w:color="auto"/>
      </w:divBdr>
    </w:div>
    <w:div w:id="1158885708">
      <w:bodyDiv w:val="1"/>
      <w:marLeft w:val="0"/>
      <w:marRight w:val="0"/>
      <w:marTop w:val="0"/>
      <w:marBottom w:val="0"/>
      <w:divBdr>
        <w:top w:val="none" w:sz="0" w:space="0" w:color="auto"/>
        <w:left w:val="none" w:sz="0" w:space="0" w:color="auto"/>
        <w:bottom w:val="none" w:sz="0" w:space="0" w:color="auto"/>
        <w:right w:val="none" w:sz="0" w:space="0" w:color="auto"/>
      </w:divBdr>
      <w:divsChild>
        <w:div w:id="223679865">
          <w:marLeft w:val="0"/>
          <w:marRight w:val="0"/>
          <w:marTop w:val="0"/>
          <w:marBottom w:val="0"/>
          <w:divBdr>
            <w:top w:val="none" w:sz="0" w:space="0" w:color="auto"/>
            <w:left w:val="none" w:sz="0" w:space="0" w:color="auto"/>
            <w:bottom w:val="none" w:sz="0" w:space="0" w:color="auto"/>
            <w:right w:val="none" w:sz="0" w:space="0" w:color="auto"/>
          </w:divBdr>
        </w:div>
      </w:divsChild>
    </w:div>
    <w:div w:id="1166017082">
      <w:bodyDiv w:val="1"/>
      <w:marLeft w:val="0"/>
      <w:marRight w:val="0"/>
      <w:marTop w:val="0"/>
      <w:marBottom w:val="0"/>
      <w:divBdr>
        <w:top w:val="none" w:sz="0" w:space="0" w:color="auto"/>
        <w:left w:val="none" w:sz="0" w:space="0" w:color="auto"/>
        <w:bottom w:val="none" w:sz="0" w:space="0" w:color="auto"/>
        <w:right w:val="none" w:sz="0" w:space="0" w:color="auto"/>
      </w:divBdr>
    </w:div>
    <w:div w:id="1188564866">
      <w:bodyDiv w:val="1"/>
      <w:marLeft w:val="0"/>
      <w:marRight w:val="0"/>
      <w:marTop w:val="0"/>
      <w:marBottom w:val="0"/>
      <w:divBdr>
        <w:top w:val="none" w:sz="0" w:space="0" w:color="auto"/>
        <w:left w:val="none" w:sz="0" w:space="0" w:color="auto"/>
        <w:bottom w:val="none" w:sz="0" w:space="0" w:color="auto"/>
        <w:right w:val="none" w:sz="0" w:space="0" w:color="auto"/>
      </w:divBdr>
      <w:divsChild>
        <w:div w:id="711687200">
          <w:marLeft w:val="0"/>
          <w:marRight w:val="0"/>
          <w:marTop w:val="0"/>
          <w:marBottom w:val="0"/>
          <w:divBdr>
            <w:top w:val="none" w:sz="0" w:space="0" w:color="auto"/>
            <w:left w:val="none" w:sz="0" w:space="0" w:color="auto"/>
            <w:bottom w:val="none" w:sz="0" w:space="0" w:color="auto"/>
            <w:right w:val="none" w:sz="0" w:space="0" w:color="auto"/>
          </w:divBdr>
        </w:div>
        <w:div w:id="355229122">
          <w:marLeft w:val="0"/>
          <w:marRight w:val="0"/>
          <w:marTop w:val="0"/>
          <w:marBottom w:val="0"/>
          <w:divBdr>
            <w:top w:val="none" w:sz="0" w:space="0" w:color="auto"/>
            <w:left w:val="none" w:sz="0" w:space="0" w:color="auto"/>
            <w:bottom w:val="none" w:sz="0" w:space="0" w:color="auto"/>
            <w:right w:val="none" w:sz="0" w:space="0" w:color="auto"/>
          </w:divBdr>
        </w:div>
        <w:div w:id="24988452">
          <w:marLeft w:val="0"/>
          <w:marRight w:val="0"/>
          <w:marTop w:val="0"/>
          <w:marBottom w:val="0"/>
          <w:divBdr>
            <w:top w:val="none" w:sz="0" w:space="0" w:color="auto"/>
            <w:left w:val="none" w:sz="0" w:space="0" w:color="auto"/>
            <w:bottom w:val="none" w:sz="0" w:space="0" w:color="auto"/>
            <w:right w:val="none" w:sz="0" w:space="0" w:color="auto"/>
          </w:divBdr>
        </w:div>
        <w:div w:id="1399936546">
          <w:marLeft w:val="0"/>
          <w:marRight w:val="0"/>
          <w:marTop w:val="0"/>
          <w:marBottom w:val="0"/>
          <w:divBdr>
            <w:top w:val="none" w:sz="0" w:space="0" w:color="auto"/>
            <w:left w:val="none" w:sz="0" w:space="0" w:color="auto"/>
            <w:bottom w:val="none" w:sz="0" w:space="0" w:color="auto"/>
            <w:right w:val="none" w:sz="0" w:space="0" w:color="auto"/>
          </w:divBdr>
        </w:div>
        <w:div w:id="1703632224">
          <w:marLeft w:val="0"/>
          <w:marRight w:val="0"/>
          <w:marTop w:val="0"/>
          <w:marBottom w:val="0"/>
          <w:divBdr>
            <w:top w:val="none" w:sz="0" w:space="0" w:color="auto"/>
            <w:left w:val="none" w:sz="0" w:space="0" w:color="auto"/>
            <w:bottom w:val="none" w:sz="0" w:space="0" w:color="auto"/>
            <w:right w:val="none" w:sz="0" w:space="0" w:color="auto"/>
          </w:divBdr>
        </w:div>
      </w:divsChild>
    </w:div>
    <w:div w:id="1189414743">
      <w:bodyDiv w:val="1"/>
      <w:marLeft w:val="0"/>
      <w:marRight w:val="0"/>
      <w:marTop w:val="0"/>
      <w:marBottom w:val="0"/>
      <w:divBdr>
        <w:top w:val="none" w:sz="0" w:space="0" w:color="auto"/>
        <w:left w:val="none" w:sz="0" w:space="0" w:color="auto"/>
        <w:bottom w:val="none" w:sz="0" w:space="0" w:color="auto"/>
        <w:right w:val="none" w:sz="0" w:space="0" w:color="auto"/>
      </w:divBdr>
      <w:divsChild>
        <w:div w:id="769085280">
          <w:marLeft w:val="0"/>
          <w:marRight w:val="0"/>
          <w:marTop w:val="0"/>
          <w:marBottom w:val="0"/>
          <w:divBdr>
            <w:top w:val="none" w:sz="0" w:space="0" w:color="auto"/>
            <w:left w:val="none" w:sz="0" w:space="0" w:color="auto"/>
            <w:bottom w:val="none" w:sz="0" w:space="0" w:color="auto"/>
            <w:right w:val="none" w:sz="0" w:space="0" w:color="auto"/>
          </w:divBdr>
          <w:divsChild>
            <w:div w:id="1868827683">
              <w:marLeft w:val="0"/>
              <w:marRight w:val="0"/>
              <w:marTop w:val="0"/>
              <w:marBottom w:val="0"/>
              <w:divBdr>
                <w:top w:val="none" w:sz="0" w:space="0" w:color="auto"/>
                <w:left w:val="none" w:sz="0" w:space="0" w:color="auto"/>
                <w:bottom w:val="none" w:sz="0" w:space="0" w:color="auto"/>
                <w:right w:val="none" w:sz="0" w:space="0" w:color="auto"/>
              </w:divBdr>
              <w:divsChild>
                <w:div w:id="120980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758060">
      <w:bodyDiv w:val="1"/>
      <w:marLeft w:val="0"/>
      <w:marRight w:val="0"/>
      <w:marTop w:val="0"/>
      <w:marBottom w:val="0"/>
      <w:divBdr>
        <w:top w:val="none" w:sz="0" w:space="0" w:color="auto"/>
        <w:left w:val="none" w:sz="0" w:space="0" w:color="auto"/>
        <w:bottom w:val="none" w:sz="0" w:space="0" w:color="auto"/>
        <w:right w:val="none" w:sz="0" w:space="0" w:color="auto"/>
      </w:divBdr>
      <w:divsChild>
        <w:div w:id="113527038">
          <w:marLeft w:val="0"/>
          <w:marRight w:val="0"/>
          <w:marTop w:val="0"/>
          <w:marBottom w:val="0"/>
          <w:divBdr>
            <w:top w:val="none" w:sz="0" w:space="0" w:color="auto"/>
            <w:left w:val="none" w:sz="0" w:space="0" w:color="auto"/>
            <w:bottom w:val="none" w:sz="0" w:space="0" w:color="auto"/>
            <w:right w:val="none" w:sz="0" w:space="0" w:color="auto"/>
          </w:divBdr>
          <w:divsChild>
            <w:div w:id="54205555">
              <w:marLeft w:val="0"/>
              <w:marRight w:val="0"/>
              <w:marTop w:val="0"/>
              <w:marBottom w:val="0"/>
              <w:divBdr>
                <w:top w:val="none" w:sz="0" w:space="0" w:color="auto"/>
                <w:left w:val="none" w:sz="0" w:space="0" w:color="auto"/>
                <w:bottom w:val="none" w:sz="0" w:space="0" w:color="auto"/>
                <w:right w:val="none" w:sz="0" w:space="0" w:color="auto"/>
              </w:divBdr>
              <w:divsChild>
                <w:div w:id="206833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29794">
      <w:bodyDiv w:val="1"/>
      <w:marLeft w:val="0"/>
      <w:marRight w:val="0"/>
      <w:marTop w:val="0"/>
      <w:marBottom w:val="0"/>
      <w:divBdr>
        <w:top w:val="none" w:sz="0" w:space="0" w:color="auto"/>
        <w:left w:val="none" w:sz="0" w:space="0" w:color="auto"/>
        <w:bottom w:val="none" w:sz="0" w:space="0" w:color="auto"/>
        <w:right w:val="none" w:sz="0" w:space="0" w:color="auto"/>
      </w:divBdr>
      <w:divsChild>
        <w:div w:id="1713458627">
          <w:marLeft w:val="0"/>
          <w:marRight w:val="0"/>
          <w:marTop w:val="0"/>
          <w:marBottom w:val="0"/>
          <w:divBdr>
            <w:top w:val="none" w:sz="0" w:space="0" w:color="auto"/>
            <w:left w:val="none" w:sz="0" w:space="0" w:color="auto"/>
            <w:bottom w:val="none" w:sz="0" w:space="0" w:color="auto"/>
            <w:right w:val="none" w:sz="0" w:space="0" w:color="auto"/>
          </w:divBdr>
          <w:divsChild>
            <w:div w:id="2129858093">
              <w:marLeft w:val="0"/>
              <w:marRight w:val="0"/>
              <w:marTop w:val="0"/>
              <w:marBottom w:val="0"/>
              <w:divBdr>
                <w:top w:val="none" w:sz="0" w:space="0" w:color="auto"/>
                <w:left w:val="none" w:sz="0" w:space="0" w:color="auto"/>
                <w:bottom w:val="none" w:sz="0" w:space="0" w:color="auto"/>
                <w:right w:val="none" w:sz="0" w:space="0" w:color="auto"/>
              </w:divBdr>
              <w:divsChild>
                <w:div w:id="11784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36180">
      <w:bodyDiv w:val="1"/>
      <w:marLeft w:val="0"/>
      <w:marRight w:val="0"/>
      <w:marTop w:val="0"/>
      <w:marBottom w:val="0"/>
      <w:divBdr>
        <w:top w:val="none" w:sz="0" w:space="0" w:color="auto"/>
        <w:left w:val="none" w:sz="0" w:space="0" w:color="auto"/>
        <w:bottom w:val="none" w:sz="0" w:space="0" w:color="auto"/>
        <w:right w:val="none" w:sz="0" w:space="0" w:color="auto"/>
      </w:divBdr>
    </w:div>
    <w:div w:id="1208369819">
      <w:bodyDiv w:val="1"/>
      <w:marLeft w:val="0"/>
      <w:marRight w:val="0"/>
      <w:marTop w:val="0"/>
      <w:marBottom w:val="0"/>
      <w:divBdr>
        <w:top w:val="none" w:sz="0" w:space="0" w:color="auto"/>
        <w:left w:val="none" w:sz="0" w:space="0" w:color="auto"/>
        <w:bottom w:val="none" w:sz="0" w:space="0" w:color="auto"/>
        <w:right w:val="none" w:sz="0" w:space="0" w:color="auto"/>
      </w:divBdr>
    </w:div>
    <w:div w:id="1257323024">
      <w:bodyDiv w:val="1"/>
      <w:marLeft w:val="0"/>
      <w:marRight w:val="0"/>
      <w:marTop w:val="0"/>
      <w:marBottom w:val="0"/>
      <w:divBdr>
        <w:top w:val="none" w:sz="0" w:space="0" w:color="auto"/>
        <w:left w:val="none" w:sz="0" w:space="0" w:color="auto"/>
        <w:bottom w:val="none" w:sz="0" w:space="0" w:color="auto"/>
        <w:right w:val="none" w:sz="0" w:space="0" w:color="auto"/>
      </w:divBdr>
    </w:div>
    <w:div w:id="1261642595">
      <w:bodyDiv w:val="1"/>
      <w:marLeft w:val="0"/>
      <w:marRight w:val="0"/>
      <w:marTop w:val="0"/>
      <w:marBottom w:val="0"/>
      <w:divBdr>
        <w:top w:val="none" w:sz="0" w:space="0" w:color="auto"/>
        <w:left w:val="none" w:sz="0" w:space="0" w:color="auto"/>
        <w:bottom w:val="none" w:sz="0" w:space="0" w:color="auto"/>
        <w:right w:val="none" w:sz="0" w:space="0" w:color="auto"/>
      </w:divBdr>
    </w:div>
    <w:div w:id="1275020015">
      <w:bodyDiv w:val="1"/>
      <w:marLeft w:val="0"/>
      <w:marRight w:val="0"/>
      <w:marTop w:val="0"/>
      <w:marBottom w:val="0"/>
      <w:divBdr>
        <w:top w:val="none" w:sz="0" w:space="0" w:color="auto"/>
        <w:left w:val="none" w:sz="0" w:space="0" w:color="auto"/>
        <w:bottom w:val="none" w:sz="0" w:space="0" w:color="auto"/>
        <w:right w:val="none" w:sz="0" w:space="0" w:color="auto"/>
      </w:divBdr>
    </w:div>
    <w:div w:id="1278636280">
      <w:bodyDiv w:val="1"/>
      <w:marLeft w:val="0"/>
      <w:marRight w:val="0"/>
      <w:marTop w:val="0"/>
      <w:marBottom w:val="0"/>
      <w:divBdr>
        <w:top w:val="none" w:sz="0" w:space="0" w:color="auto"/>
        <w:left w:val="none" w:sz="0" w:space="0" w:color="auto"/>
        <w:bottom w:val="none" w:sz="0" w:space="0" w:color="auto"/>
        <w:right w:val="none" w:sz="0" w:space="0" w:color="auto"/>
      </w:divBdr>
    </w:div>
    <w:div w:id="1322269668">
      <w:bodyDiv w:val="1"/>
      <w:marLeft w:val="0"/>
      <w:marRight w:val="0"/>
      <w:marTop w:val="0"/>
      <w:marBottom w:val="0"/>
      <w:divBdr>
        <w:top w:val="none" w:sz="0" w:space="0" w:color="auto"/>
        <w:left w:val="none" w:sz="0" w:space="0" w:color="auto"/>
        <w:bottom w:val="none" w:sz="0" w:space="0" w:color="auto"/>
        <w:right w:val="none" w:sz="0" w:space="0" w:color="auto"/>
      </w:divBdr>
    </w:div>
    <w:div w:id="1328367910">
      <w:bodyDiv w:val="1"/>
      <w:marLeft w:val="0"/>
      <w:marRight w:val="0"/>
      <w:marTop w:val="0"/>
      <w:marBottom w:val="0"/>
      <w:divBdr>
        <w:top w:val="none" w:sz="0" w:space="0" w:color="auto"/>
        <w:left w:val="none" w:sz="0" w:space="0" w:color="auto"/>
        <w:bottom w:val="none" w:sz="0" w:space="0" w:color="auto"/>
        <w:right w:val="none" w:sz="0" w:space="0" w:color="auto"/>
      </w:divBdr>
    </w:div>
    <w:div w:id="1329408801">
      <w:bodyDiv w:val="1"/>
      <w:marLeft w:val="0"/>
      <w:marRight w:val="0"/>
      <w:marTop w:val="0"/>
      <w:marBottom w:val="0"/>
      <w:divBdr>
        <w:top w:val="none" w:sz="0" w:space="0" w:color="auto"/>
        <w:left w:val="none" w:sz="0" w:space="0" w:color="auto"/>
        <w:bottom w:val="none" w:sz="0" w:space="0" w:color="auto"/>
        <w:right w:val="none" w:sz="0" w:space="0" w:color="auto"/>
      </w:divBdr>
    </w:div>
    <w:div w:id="1331327177">
      <w:bodyDiv w:val="1"/>
      <w:marLeft w:val="0"/>
      <w:marRight w:val="0"/>
      <w:marTop w:val="0"/>
      <w:marBottom w:val="0"/>
      <w:divBdr>
        <w:top w:val="none" w:sz="0" w:space="0" w:color="auto"/>
        <w:left w:val="none" w:sz="0" w:space="0" w:color="auto"/>
        <w:bottom w:val="none" w:sz="0" w:space="0" w:color="auto"/>
        <w:right w:val="none" w:sz="0" w:space="0" w:color="auto"/>
      </w:divBdr>
    </w:div>
    <w:div w:id="1336373511">
      <w:bodyDiv w:val="1"/>
      <w:marLeft w:val="0"/>
      <w:marRight w:val="0"/>
      <w:marTop w:val="0"/>
      <w:marBottom w:val="0"/>
      <w:divBdr>
        <w:top w:val="none" w:sz="0" w:space="0" w:color="auto"/>
        <w:left w:val="none" w:sz="0" w:space="0" w:color="auto"/>
        <w:bottom w:val="none" w:sz="0" w:space="0" w:color="auto"/>
        <w:right w:val="none" w:sz="0" w:space="0" w:color="auto"/>
      </w:divBdr>
    </w:div>
    <w:div w:id="1338070177">
      <w:bodyDiv w:val="1"/>
      <w:marLeft w:val="0"/>
      <w:marRight w:val="0"/>
      <w:marTop w:val="0"/>
      <w:marBottom w:val="0"/>
      <w:divBdr>
        <w:top w:val="none" w:sz="0" w:space="0" w:color="auto"/>
        <w:left w:val="none" w:sz="0" w:space="0" w:color="auto"/>
        <w:bottom w:val="none" w:sz="0" w:space="0" w:color="auto"/>
        <w:right w:val="none" w:sz="0" w:space="0" w:color="auto"/>
      </w:divBdr>
    </w:div>
    <w:div w:id="1346634670">
      <w:bodyDiv w:val="1"/>
      <w:marLeft w:val="0"/>
      <w:marRight w:val="0"/>
      <w:marTop w:val="0"/>
      <w:marBottom w:val="0"/>
      <w:divBdr>
        <w:top w:val="none" w:sz="0" w:space="0" w:color="auto"/>
        <w:left w:val="none" w:sz="0" w:space="0" w:color="auto"/>
        <w:bottom w:val="none" w:sz="0" w:space="0" w:color="auto"/>
        <w:right w:val="none" w:sz="0" w:space="0" w:color="auto"/>
      </w:divBdr>
      <w:divsChild>
        <w:div w:id="1682200269">
          <w:marLeft w:val="0"/>
          <w:marRight w:val="0"/>
          <w:marTop w:val="0"/>
          <w:marBottom w:val="0"/>
          <w:divBdr>
            <w:top w:val="none" w:sz="0" w:space="0" w:color="auto"/>
            <w:left w:val="none" w:sz="0" w:space="0" w:color="auto"/>
            <w:bottom w:val="none" w:sz="0" w:space="0" w:color="auto"/>
            <w:right w:val="none" w:sz="0" w:space="0" w:color="auto"/>
          </w:divBdr>
        </w:div>
        <w:div w:id="447238434">
          <w:marLeft w:val="0"/>
          <w:marRight w:val="0"/>
          <w:marTop w:val="0"/>
          <w:marBottom w:val="0"/>
          <w:divBdr>
            <w:top w:val="none" w:sz="0" w:space="0" w:color="auto"/>
            <w:left w:val="none" w:sz="0" w:space="0" w:color="auto"/>
            <w:bottom w:val="none" w:sz="0" w:space="0" w:color="auto"/>
            <w:right w:val="none" w:sz="0" w:space="0" w:color="auto"/>
          </w:divBdr>
        </w:div>
        <w:div w:id="832374447">
          <w:marLeft w:val="0"/>
          <w:marRight w:val="0"/>
          <w:marTop w:val="0"/>
          <w:marBottom w:val="0"/>
          <w:divBdr>
            <w:top w:val="none" w:sz="0" w:space="0" w:color="auto"/>
            <w:left w:val="none" w:sz="0" w:space="0" w:color="auto"/>
            <w:bottom w:val="none" w:sz="0" w:space="0" w:color="auto"/>
            <w:right w:val="none" w:sz="0" w:space="0" w:color="auto"/>
          </w:divBdr>
        </w:div>
        <w:div w:id="2072926049">
          <w:marLeft w:val="0"/>
          <w:marRight w:val="0"/>
          <w:marTop w:val="0"/>
          <w:marBottom w:val="0"/>
          <w:divBdr>
            <w:top w:val="none" w:sz="0" w:space="0" w:color="auto"/>
            <w:left w:val="none" w:sz="0" w:space="0" w:color="auto"/>
            <w:bottom w:val="none" w:sz="0" w:space="0" w:color="auto"/>
            <w:right w:val="none" w:sz="0" w:space="0" w:color="auto"/>
          </w:divBdr>
        </w:div>
        <w:div w:id="1239821886">
          <w:marLeft w:val="0"/>
          <w:marRight w:val="0"/>
          <w:marTop w:val="0"/>
          <w:marBottom w:val="0"/>
          <w:divBdr>
            <w:top w:val="none" w:sz="0" w:space="0" w:color="auto"/>
            <w:left w:val="none" w:sz="0" w:space="0" w:color="auto"/>
            <w:bottom w:val="none" w:sz="0" w:space="0" w:color="auto"/>
            <w:right w:val="none" w:sz="0" w:space="0" w:color="auto"/>
          </w:divBdr>
        </w:div>
        <w:div w:id="649946528">
          <w:marLeft w:val="0"/>
          <w:marRight w:val="0"/>
          <w:marTop w:val="0"/>
          <w:marBottom w:val="0"/>
          <w:divBdr>
            <w:top w:val="none" w:sz="0" w:space="0" w:color="auto"/>
            <w:left w:val="none" w:sz="0" w:space="0" w:color="auto"/>
            <w:bottom w:val="none" w:sz="0" w:space="0" w:color="auto"/>
            <w:right w:val="none" w:sz="0" w:space="0" w:color="auto"/>
          </w:divBdr>
        </w:div>
        <w:div w:id="1230387611">
          <w:marLeft w:val="0"/>
          <w:marRight w:val="0"/>
          <w:marTop w:val="0"/>
          <w:marBottom w:val="0"/>
          <w:divBdr>
            <w:top w:val="none" w:sz="0" w:space="0" w:color="auto"/>
            <w:left w:val="none" w:sz="0" w:space="0" w:color="auto"/>
            <w:bottom w:val="none" w:sz="0" w:space="0" w:color="auto"/>
            <w:right w:val="none" w:sz="0" w:space="0" w:color="auto"/>
          </w:divBdr>
        </w:div>
        <w:div w:id="70273818">
          <w:marLeft w:val="0"/>
          <w:marRight w:val="0"/>
          <w:marTop w:val="0"/>
          <w:marBottom w:val="0"/>
          <w:divBdr>
            <w:top w:val="none" w:sz="0" w:space="0" w:color="auto"/>
            <w:left w:val="none" w:sz="0" w:space="0" w:color="auto"/>
            <w:bottom w:val="none" w:sz="0" w:space="0" w:color="auto"/>
            <w:right w:val="none" w:sz="0" w:space="0" w:color="auto"/>
          </w:divBdr>
        </w:div>
        <w:div w:id="1038235271">
          <w:marLeft w:val="0"/>
          <w:marRight w:val="0"/>
          <w:marTop w:val="0"/>
          <w:marBottom w:val="0"/>
          <w:divBdr>
            <w:top w:val="none" w:sz="0" w:space="0" w:color="auto"/>
            <w:left w:val="none" w:sz="0" w:space="0" w:color="auto"/>
            <w:bottom w:val="none" w:sz="0" w:space="0" w:color="auto"/>
            <w:right w:val="none" w:sz="0" w:space="0" w:color="auto"/>
          </w:divBdr>
        </w:div>
        <w:div w:id="1968395452">
          <w:marLeft w:val="0"/>
          <w:marRight w:val="0"/>
          <w:marTop w:val="0"/>
          <w:marBottom w:val="0"/>
          <w:divBdr>
            <w:top w:val="none" w:sz="0" w:space="0" w:color="auto"/>
            <w:left w:val="none" w:sz="0" w:space="0" w:color="auto"/>
            <w:bottom w:val="none" w:sz="0" w:space="0" w:color="auto"/>
            <w:right w:val="none" w:sz="0" w:space="0" w:color="auto"/>
          </w:divBdr>
        </w:div>
        <w:div w:id="1206872846">
          <w:marLeft w:val="0"/>
          <w:marRight w:val="0"/>
          <w:marTop w:val="0"/>
          <w:marBottom w:val="0"/>
          <w:divBdr>
            <w:top w:val="none" w:sz="0" w:space="0" w:color="auto"/>
            <w:left w:val="none" w:sz="0" w:space="0" w:color="auto"/>
            <w:bottom w:val="none" w:sz="0" w:space="0" w:color="auto"/>
            <w:right w:val="none" w:sz="0" w:space="0" w:color="auto"/>
          </w:divBdr>
        </w:div>
        <w:div w:id="826287898">
          <w:marLeft w:val="0"/>
          <w:marRight w:val="0"/>
          <w:marTop w:val="0"/>
          <w:marBottom w:val="0"/>
          <w:divBdr>
            <w:top w:val="none" w:sz="0" w:space="0" w:color="auto"/>
            <w:left w:val="none" w:sz="0" w:space="0" w:color="auto"/>
            <w:bottom w:val="none" w:sz="0" w:space="0" w:color="auto"/>
            <w:right w:val="none" w:sz="0" w:space="0" w:color="auto"/>
          </w:divBdr>
        </w:div>
        <w:div w:id="649020838">
          <w:marLeft w:val="0"/>
          <w:marRight w:val="0"/>
          <w:marTop w:val="0"/>
          <w:marBottom w:val="0"/>
          <w:divBdr>
            <w:top w:val="none" w:sz="0" w:space="0" w:color="auto"/>
            <w:left w:val="none" w:sz="0" w:space="0" w:color="auto"/>
            <w:bottom w:val="none" w:sz="0" w:space="0" w:color="auto"/>
            <w:right w:val="none" w:sz="0" w:space="0" w:color="auto"/>
          </w:divBdr>
        </w:div>
        <w:div w:id="425003493">
          <w:marLeft w:val="0"/>
          <w:marRight w:val="0"/>
          <w:marTop w:val="0"/>
          <w:marBottom w:val="0"/>
          <w:divBdr>
            <w:top w:val="none" w:sz="0" w:space="0" w:color="auto"/>
            <w:left w:val="none" w:sz="0" w:space="0" w:color="auto"/>
            <w:bottom w:val="none" w:sz="0" w:space="0" w:color="auto"/>
            <w:right w:val="none" w:sz="0" w:space="0" w:color="auto"/>
          </w:divBdr>
        </w:div>
        <w:div w:id="297342316">
          <w:marLeft w:val="0"/>
          <w:marRight w:val="0"/>
          <w:marTop w:val="0"/>
          <w:marBottom w:val="0"/>
          <w:divBdr>
            <w:top w:val="none" w:sz="0" w:space="0" w:color="auto"/>
            <w:left w:val="none" w:sz="0" w:space="0" w:color="auto"/>
            <w:bottom w:val="none" w:sz="0" w:space="0" w:color="auto"/>
            <w:right w:val="none" w:sz="0" w:space="0" w:color="auto"/>
          </w:divBdr>
        </w:div>
        <w:div w:id="1887985126">
          <w:marLeft w:val="0"/>
          <w:marRight w:val="0"/>
          <w:marTop w:val="0"/>
          <w:marBottom w:val="0"/>
          <w:divBdr>
            <w:top w:val="none" w:sz="0" w:space="0" w:color="auto"/>
            <w:left w:val="none" w:sz="0" w:space="0" w:color="auto"/>
            <w:bottom w:val="none" w:sz="0" w:space="0" w:color="auto"/>
            <w:right w:val="none" w:sz="0" w:space="0" w:color="auto"/>
          </w:divBdr>
        </w:div>
        <w:div w:id="1859731227">
          <w:marLeft w:val="0"/>
          <w:marRight w:val="0"/>
          <w:marTop w:val="0"/>
          <w:marBottom w:val="0"/>
          <w:divBdr>
            <w:top w:val="none" w:sz="0" w:space="0" w:color="auto"/>
            <w:left w:val="none" w:sz="0" w:space="0" w:color="auto"/>
            <w:bottom w:val="none" w:sz="0" w:space="0" w:color="auto"/>
            <w:right w:val="none" w:sz="0" w:space="0" w:color="auto"/>
          </w:divBdr>
        </w:div>
        <w:div w:id="329649478">
          <w:marLeft w:val="0"/>
          <w:marRight w:val="0"/>
          <w:marTop w:val="0"/>
          <w:marBottom w:val="0"/>
          <w:divBdr>
            <w:top w:val="none" w:sz="0" w:space="0" w:color="auto"/>
            <w:left w:val="none" w:sz="0" w:space="0" w:color="auto"/>
            <w:bottom w:val="none" w:sz="0" w:space="0" w:color="auto"/>
            <w:right w:val="none" w:sz="0" w:space="0" w:color="auto"/>
          </w:divBdr>
        </w:div>
        <w:div w:id="1262496545">
          <w:marLeft w:val="0"/>
          <w:marRight w:val="0"/>
          <w:marTop w:val="0"/>
          <w:marBottom w:val="0"/>
          <w:divBdr>
            <w:top w:val="none" w:sz="0" w:space="0" w:color="auto"/>
            <w:left w:val="none" w:sz="0" w:space="0" w:color="auto"/>
            <w:bottom w:val="none" w:sz="0" w:space="0" w:color="auto"/>
            <w:right w:val="none" w:sz="0" w:space="0" w:color="auto"/>
          </w:divBdr>
        </w:div>
        <w:div w:id="882785888">
          <w:marLeft w:val="0"/>
          <w:marRight w:val="0"/>
          <w:marTop w:val="0"/>
          <w:marBottom w:val="0"/>
          <w:divBdr>
            <w:top w:val="none" w:sz="0" w:space="0" w:color="auto"/>
            <w:left w:val="none" w:sz="0" w:space="0" w:color="auto"/>
            <w:bottom w:val="none" w:sz="0" w:space="0" w:color="auto"/>
            <w:right w:val="none" w:sz="0" w:space="0" w:color="auto"/>
          </w:divBdr>
        </w:div>
        <w:div w:id="1904830543">
          <w:marLeft w:val="0"/>
          <w:marRight w:val="0"/>
          <w:marTop w:val="0"/>
          <w:marBottom w:val="0"/>
          <w:divBdr>
            <w:top w:val="none" w:sz="0" w:space="0" w:color="auto"/>
            <w:left w:val="none" w:sz="0" w:space="0" w:color="auto"/>
            <w:bottom w:val="none" w:sz="0" w:space="0" w:color="auto"/>
            <w:right w:val="none" w:sz="0" w:space="0" w:color="auto"/>
          </w:divBdr>
        </w:div>
        <w:div w:id="1488397565">
          <w:marLeft w:val="0"/>
          <w:marRight w:val="0"/>
          <w:marTop w:val="0"/>
          <w:marBottom w:val="0"/>
          <w:divBdr>
            <w:top w:val="none" w:sz="0" w:space="0" w:color="auto"/>
            <w:left w:val="none" w:sz="0" w:space="0" w:color="auto"/>
            <w:bottom w:val="none" w:sz="0" w:space="0" w:color="auto"/>
            <w:right w:val="none" w:sz="0" w:space="0" w:color="auto"/>
          </w:divBdr>
        </w:div>
        <w:div w:id="73086409">
          <w:marLeft w:val="0"/>
          <w:marRight w:val="0"/>
          <w:marTop w:val="0"/>
          <w:marBottom w:val="0"/>
          <w:divBdr>
            <w:top w:val="none" w:sz="0" w:space="0" w:color="auto"/>
            <w:left w:val="none" w:sz="0" w:space="0" w:color="auto"/>
            <w:bottom w:val="none" w:sz="0" w:space="0" w:color="auto"/>
            <w:right w:val="none" w:sz="0" w:space="0" w:color="auto"/>
          </w:divBdr>
        </w:div>
        <w:div w:id="125009750">
          <w:marLeft w:val="0"/>
          <w:marRight w:val="0"/>
          <w:marTop w:val="0"/>
          <w:marBottom w:val="0"/>
          <w:divBdr>
            <w:top w:val="none" w:sz="0" w:space="0" w:color="auto"/>
            <w:left w:val="none" w:sz="0" w:space="0" w:color="auto"/>
            <w:bottom w:val="none" w:sz="0" w:space="0" w:color="auto"/>
            <w:right w:val="none" w:sz="0" w:space="0" w:color="auto"/>
          </w:divBdr>
        </w:div>
        <w:div w:id="948586608">
          <w:marLeft w:val="0"/>
          <w:marRight w:val="0"/>
          <w:marTop w:val="0"/>
          <w:marBottom w:val="0"/>
          <w:divBdr>
            <w:top w:val="none" w:sz="0" w:space="0" w:color="auto"/>
            <w:left w:val="none" w:sz="0" w:space="0" w:color="auto"/>
            <w:bottom w:val="none" w:sz="0" w:space="0" w:color="auto"/>
            <w:right w:val="none" w:sz="0" w:space="0" w:color="auto"/>
          </w:divBdr>
        </w:div>
        <w:div w:id="324943431">
          <w:marLeft w:val="0"/>
          <w:marRight w:val="0"/>
          <w:marTop w:val="0"/>
          <w:marBottom w:val="0"/>
          <w:divBdr>
            <w:top w:val="none" w:sz="0" w:space="0" w:color="auto"/>
            <w:left w:val="none" w:sz="0" w:space="0" w:color="auto"/>
            <w:bottom w:val="none" w:sz="0" w:space="0" w:color="auto"/>
            <w:right w:val="none" w:sz="0" w:space="0" w:color="auto"/>
          </w:divBdr>
        </w:div>
        <w:div w:id="1094397220">
          <w:marLeft w:val="0"/>
          <w:marRight w:val="0"/>
          <w:marTop w:val="0"/>
          <w:marBottom w:val="0"/>
          <w:divBdr>
            <w:top w:val="none" w:sz="0" w:space="0" w:color="auto"/>
            <w:left w:val="none" w:sz="0" w:space="0" w:color="auto"/>
            <w:bottom w:val="none" w:sz="0" w:space="0" w:color="auto"/>
            <w:right w:val="none" w:sz="0" w:space="0" w:color="auto"/>
          </w:divBdr>
        </w:div>
        <w:div w:id="1140918983">
          <w:marLeft w:val="0"/>
          <w:marRight w:val="0"/>
          <w:marTop w:val="0"/>
          <w:marBottom w:val="0"/>
          <w:divBdr>
            <w:top w:val="none" w:sz="0" w:space="0" w:color="auto"/>
            <w:left w:val="none" w:sz="0" w:space="0" w:color="auto"/>
            <w:bottom w:val="none" w:sz="0" w:space="0" w:color="auto"/>
            <w:right w:val="none" w:sz="0" w:space="0" w:color="auto"/>
          </w:divBdr>
        </w:div>
        <w:div w:id="1896114228">
          <w:marLeft w:val="0"/>
          <w:marRight w:val="0"/>
          <w:marTop w:val="0"/>
          <w:marBottom w:val="0"/>
          <w:divBdr>
            <w:top w:val="none" w:sz="0" w:space="0" w:color="auto"/>
            <w:left w:val="none" w:sz="0" w:space="0" w:color="auto"/>
            <w:bottom w:val="none" w:sz="0" w:space="0" w:color="auto"/>
            <w:right w:val="none" w:sz="0" w:space="0" w:color="auto"/>
          </w:divBdr>
        </w:div>
        <w:div w:id="1172530254">
          <w:marLeft w:val="0"/>
          <w:marRight w:val="0"/>
          <w:marTop w:val="0"/>
          <w:marBottom w:val="0"/>
          <w:divBdr>
            <w:top w:val="none" w:sz="0" w:space="0" w:color="auto"/>
            <w:left w:val="none" w:sz="0" w:space="0" w:color="auto"/>
            <w:bottom w:val="none" w:sz="0" w:space="0" w:color="auto"/>
            <w:right w:val="none" w:sz="0" w:space="0" w:color="auto"/>
          </w:divBdr>
        </w:div>
        <w:div w:id="965157069">
          <w:marLeft w:val="0"/>
          <w:marRight w:val="0"/>
          <w:marTop w:val="0"/>
          <w:marBottom w:val="0"/>
          <w:divBdr>
            <w:top w:val="none" w:sz="0" w:space="0" w:color="auto"/>
            <w:left w:val="none" w:sz="0" w:space="0" w:color="auto"/>
            <w:bottom w:val="none" w:sz="0" w:space="0" w:color="auto"/>
            <w:right w:val="none" w:sz="0" w:space="0" w:color="auto"/>
          </w:divBdr>
        </w:div>
        <w:div w:id="1793674129">
          <w:marLeft w:val="0"/>
          <w:marRight w:val="0"/>
          <w:marTop w:val="0"/>
          <w:marBottom w:val="0"/>
          <w:divBdr>
            <w:top w:val="none" w:sz="0" w:space="0" w:color="auto"/>
            <w:left w:val="none" w:sz="0" w:space="0" w:color="auto"/>
            <w:bottom w:val="none" w:sz="0" w:space="0" w:color="auto"/>
            <w:right w:val="none" w:sz="0" w:space="0" w:color="auto"/>
          </w:divBdr>
        </w:div>
        <w:div w:id="108941218">
          <w:marLeft w:val="0"/>
          <w:marRight w:val="0"/>
          <w:marTop w:val="0"/>
          <w:marBottom w:val="0"/>
          <w:divBdr>
            <w:top w:val="none" w:sz="0" w:space="0" w:color="auto"/>
            <w:left w:val="none" w:sz="0" w:space="0" w:color="auto"/>
            <w:bottom w:val="none" w:sz="0" w:space="0" w:color="auto"/>
            <w:right w:val="none" w:sz="0" w:space="0" w:color="auto"/>
          </w:divBdr>
        </w:div>
        <w:div w:id="662002675">
          <w:marLeft w:val="0"/>
          <w:marRight w:val="0"/>
          <w:marTop w:val="0"/>
          <w:marBottom w:val="0"/>
          <w:divBdr>
            <w:top w:val="none" w:sz="0" w:space="0" w:color="auto"/>
            <w:left w:val="none" w:sz="0" w:space="0" w:color="auto"/>
            <w:bottom w:val="none" w:sz="0" w:space="0" w:color="auto"/>
            <w:right w:val="none" w:sz="0" w:space="0" w:color="auto"/>
          </w:divBdr>
        </w:div>
        <w:div w:id="522791860">
          <w:marLeft w:val="0"/>
          <w:marRight w:val="0"/>
          <w:marTop w:val="0"/>
          <w:marBottom w:val="0"/>
          <w:divBdr>
            <w:top w:val="none" w:sz="0" w:space="0" w:color="auto"/>
            <w:left w:val="none" w:sz="0" w:space="0" w:color="auto"/>
            <w:bottom w:val="none" w:sz="0" w:space="0" w:color="auto"/>
            <w:right w:val="none" w:sz="0" w:space="0" w:color="auto"/>
          </w:divBdr>
        </w:div>
        <w:div w:id="923606400">
          <w:marLeft w:val="0"/>
          <w:marRight w:val="0"/>
          <w:marTop w:val="0"/>
          <w:marBottom w:val="0"/>
          <w:divBdr>
            <w:top w:val="none" w:sz="0" w:space="0" w:color="auto"/>
            <w:left w:val="none" w:sz="0" w:space="0" w:color="auto"/>
            <w:bottom w:val="none" w:sz="0" w:space="0" w:color="auto"/>
            <w:right w:val="none" w:sz="0" w:space="0" w:color="auto"/>
          </w:divBdr>
        </w:div>
        <w:div w:id="1456173444">
          <w:marLeft w:val="0"/>
          <w:marRight w:val="0"/>
          <w:marTop w:val="0"/>
          <w:marBottom w:val="0"/>
          <w:divBdr>
            <w:top w:val="none" w:sz="0" w:space="0" w:color="auto"/>
            <w:left w:val="none" w:sz="0" w:space="0" w:color="auto"/>
            <w:bottom w:val="none" w:sz="0" w:space="0" w:color="auto"/>
            <w:right w:val="none" w:sz="0" w:space="0" w:color="auto"/>
          </w:divBdr>
        </w:div>
        <w:div w:id="1988438658">
          <w:marLeft w:val="0"/>
          <w:marRight w:val="0"/>
          <w:marTop w:val="0"/>
          <w:marBottom w:val="0"/>
          <w:divBdr>
            <w:top w:val="none" w:sz="0" w:space="0" w:color="auto"/>
            <w:left w:val="none" w:sz="0" w:space="0" w:color="auto"/>
            <w:bottom w:val="none" w:sz="0" w:space="0" w:color="auto"/>
            <w:right w:val="none" w:sz="0" w:space="0" w:color="auto"/>
          </w:divBdr>
        </w:div>
        <w:div w:id="1083523889">
          <w:marLeft w:val="0"/>
          <w:marRight w:val="0"/>
          <w:marTop w:val="0"/>
          <w:marBottom w:val="0"/>
          <w:divBdr>
            <w:top w:val="none" w:sz="0" w:space="0" w:color="auto"/>
            <w:left w:val="none" w:sz="0" w:space="0" w:color="auto"/>
            <w:bottom w:val="none" w:sz="0" w:space="0" w:color="auto"/>
            <w:right w:val="none" w:sz="0" w:space="0" w:color="auto"/>
          </w:divBdr>
        </w:div>
        <w:div w:id="1464271978">
          <w:marLeft w:val="0"/>
          <w:marRight w:val="0"/>
          <w:marTop w:val="0"/>
          <w:marBottom w:val="0"/>
          <w:divBdr>
            <w:top w:val="none" w:sz="0" w:space="0" w:color="auto"/>
            <w:left w:val="none" w:sz="0" w:space="0" w:color="auto"/>
            <w:bottom w:val="none" w:sz="0" w:space="0" w:color="auto"/>
            <w:right w:val="none" w:sz="0" w:space="0" w:color="auto"/>
          </w:divBdr>
        </w:div>
        <w:div w:id="1874070247">
          <w:marLeft w:val="0"/>
          <w:marRight w:val="0"/>
          <w:marTop w:val="0"/>
          <w:marBottom w:val="0"/>
          <w:divBdr>
            <w:top w:val="none" w:sz="0" w:space="0" w:color="auto"/>
            <w:left w:val="none" w:sz="0" w:space="0" w:color="auto"/>
            <w:bottom w:val="none" w:sz="0" w:space="0" w:color="auto"/>
            <w:right w:val="none" w:sz="0" w:space="0" w:color="auto"/>
          </w:divBdr>
        </w:div>
        <w:div w:id="956765037">
          <w:marLeft w:val="0"/>
          <w:marRight w:val="0"/>
          <w:marTop w:val="0"/>
          <w:marBottom w:val="0"/>
          <w:divBdr>
            <w:top w:val="none" w:sz="0" w:space="0" w:color="auto"/>
            <w:left w:val="none" w:sz="0" w:space="0" w:color="auto"/>
            <w:bottom w:val="none" w:sz="0" w:space="0" w:color="auto"/>
            <w:right w:val="none" w:sz="0" w:space="0" w:color="auto"/>
          </w:divBdr>
        </w:div>
        <w:div w:id="1032414071">
          <w:marLeft w:val="0"/>
          <w:marRight w:val="0"/>
          <w:marTop w:val="0"/>
          <w:marBottom w:val="0"/>
          <w:divBdr>
            <w:top w:val="none" w:sz="0" w:space="0" w:color="auto"/>
            <w:left w:val="none" w:sz="0" w:space="0" w:color="auto"/>
            <w:bottom w:val="none" w:sz="0" w:space="0" w:color="auto"/>
            <w:right w:val="none" w:sz="0" w:space="0" w:color="auto"/>
          </w:divBdr>
        </w:div>
        <w:div w:id="2104494045">
          <w:marLeft w:val="0"/>
          <w:marRight w:val="0"/>
          <w:marTop w:val="0"/>
          <w:marBottom w:val="0"/>
          <w:divBdr>
            <w:top w:val="none" w:sz="0" w:space="0" w:color="auto"/>
            <w:left w:val="none" w:sz="0" w:space="0" w:color="auto"/>
            <w:bottom w:val="none" w:sz="0" w:space="0" w:color="auto"/>
            <w:right w:val="none" w:sz="0" w:space="0" w:color="auto"/>
          </w:divBdr>
        </w:div>
        <w:div w:id="893810244">
          <w:marLeft w:val="0"/>
          <w:marRight w:val="0"/>
          <w:marTop w:val="0"/>
          <w:marBottom w:val="0"/>
          <w:divBdr>
            <w:top w:val="none" w:sz="0" w:space="0" w:color="auto"/>
            <w:left w:val="none" w:sz="0" w:space="0" w:color="auto"/>
            <w:bottom w:val="none" w:sz="0" w:space="0" w:color="auto"/>
            <w:right w:val="none" w:sz="0" w:space="0" w:color="auto"/>
          </w:divBdr>
        </w:div>
        <w:div w:id="704211004">
          <w:marLeft w:val="0"/>
          <w:marRight w:val="0"/>
          <w:marTop w:val="0"/>
          <w:marBottom w:val="0"/>
          <w:divBdr>
            <w:top w:val="none" w:sz="0" w:space="0" w:color="auto"/>
            <w:left w:val="none" w:sz="0" w:space="0" w:color="auto"/>
            <w:bottom w:val="none" w:sz="0" w:space="0" w:color="auto"/>
            <w:right w:val="none" w:sz="0" w:space="0" w:color="auto"/>
          </w:divBdr>
        </w:div>
        <w:div w:id="1553930361">
          <w:marLeft w:val="0"/>
          <w:marRight w:val="0"/>
          <w:marTop w:val="0"/>
          <w:marBottom w:val="0"/>
          <w:divBdr>
            <w:top w:val="none" w:sz="0" w:space="0" w:color="auto"/>
            <w:left w:val="none" w:sz="0" w:space="0" w:color="auto"/>
            <w:bottom w:val="none" w:sz="0" w:space="0" w:color="auto"/>
            <w:right w:val="none" w:sz="0" w:space="0" w:color="auto"/>
          </w:divBdr>
        </w:div>
        <w:div w:id="1635284580">
          <w:marLeft w:val="0"/>
          <w:marRight w:val="0"/>
          <w:marTop w:val="0"/>
          <w:marBottom w:val="0"/>
          <w:divBdr>
            <w:top w:val="none" w:sz="0" w:space="0" w:color="auto"/>
            <w:left w:val="none" w:sz="0" w:space="0" w:color="auto"/>
            <w:bottom w:val="none" w:sz="0" w:space="0" w:color="auto"/>
            <w:right w:val="none" w:sz="0" w:space="0" w:color="auto"/>
          </w:divBdr>
        </w:div>
        <w:div w:id="49111987">
          <w:marLeft w:val="0"/>
          <w:marRight w:val="0"/>
          <w:marTop w:val="0"/>
          <w:marBottom w:val="0"/>
          <w:divBdr>
            <w:top w:val="none" w:sz="0" w:space="0" w:color="auto"/>
            <w:left w:val="none" w:sz="0" w:space="0" w:color="auto"/>
            <w:bottom w:val="none" w:sz="0" w:space="0" w:color="auto"/>
            <w:right w:val="none" w:sz="0" w:space="0" w:color="auto"/>
          </w:divBdr>
        </w:div>
        <w:div w:id="1703093374">
          <w:marLeft w:val="0"/>
          <w:marRight w:val="0"/>
          <w:marTop w:val="0"/>
          <w:marBottom w:val="0"/>
          <w:divBdr>
            <w:top w:val="none" w:sz="0" w:space="0" w:color="auto"/>
            <w:left w:val="none" w:sz="0" w:space="0" w:color="auto"/>
            <w:bottom w:val="none" w:sz="0" w:space="0" w:color="auto"/>
            <w:right w:val="none" w:sz="0" w:space="0" w:color="auto"/>
          </w:divBdr>
        </w:div>
        <w:div w:id="297995067">
          <w:marLeft w:val="0"/>
          <w:marRight w:val="0"/>
          <w:marTop w:val="0"/>
          <w:marBottom w:val="0"/>
          <w:divBdr>
            <w:top w:val="none" w:sz="0" w:space="0" w:color="auto"/>
            <w:left w:val="none" w:sz="0" w:space="0" w:color="auto"/>
            <w:bottom w:val="none" w:sz="0" w:space="0" w:color="auto"/>
            <w:right w:val="none" w:sz="0" w:space="0" w:color="auto"/>
          </w:divBdr>
        </w:div>
        <w:div w:id="1362588983">
          <w:marLeft w:val="0"/>
          <w:marRight w:val="0"/>
          <w:marTop w:val="0"/>
          <w:marBottom w:val="0"/>
          <w:divBdr>
            <w:top w:val="none" w:sz="0" w:space="0" w:color="auto"/>
            <w:left w:val="none" w:sz="0" w:space="0" w:color="auto"/>
            <w:bottom w:val="none" w:sz="0" w:space="0" w:color="auto"/>
            <w:right w:val="none" w:sz="0" w:space="0" w:color="auto"/>
          </w:divBdr>
        </w:div>
        <w:div w:id="1470126183">
          <w:marLeft w:val="0"/>
          <w:marRight w:val="0"/>
          <w:marTop w:val="0"/>
          <w:marBottom w:val="0"/>
          <w:divBdr>
            <w:top w:val="none" w:sz="0" w:space="0" w:color="auto"/>
            <w:left w:val="none" w:sz="0" w:space="0" w:color="auto"/>
            <w:bottom w:val="none" w:sz="0" w:space="0" w:color="auto"/>
            <w:right w:val="none" w:sz="0" w:space="0" w:color="auto"/>
          </w:divBdr>
        </w:div>
        <w:div w:id="2038575191">
          <w:marLeft w:val="0"/>
          <w:marRight w:val="0"/>
          <w:marTop w:val="0"/>
          <w:marBottom w:val="0"/>
          <w:divBdr>
            <w:top w:val="none" w:sz="0" w:space="0" w:color="auto"/>
            <w:left w:val="none" w:sz="0" w:space="0" w:color="auto"/>
            <w:bottom w:val="none" w:sz="0" w:space="0" w:color="auto"/>
            <w:right w:val="none" w:sz="0" w:space="0" w:color="auto"/>
          </w:divBdr>
        </w:div>
        <w:div w:id="509760615">
          <w:marLeft w:val="0"/>
          <w:marRight w:val="0"/>
          <w:marTop w:val="0"/>
          <w:marBottom w:val="0"/>
          <w:divBdr>
            <w:top w:val="none" w:sz="0" w:space="0" w:color="auto"/>
            <w:left w:val="none" w:sz="0" w:space="0" w:color="auto"/>
            <w:bottom w:val="none" w:sz="0" w:space="0" w:color="auto"/>
            <w:right w:val="none" w:sz="0" w:space="0" w:color="auto"/>
          </w:divBdr>
        </w:div>
        <w:div w:id="98648847">
          <w:marLeft w:val="0"/>
          <w:marRight w:val="0"/>
          <w:marTop w:val="0"/>
          <w:marBottom w:val="0"/>
          <w:divBdr>
            <w:top w:val="none" w:sz="0" w:space="0" w:color="auto"/>
            <w:left w:val="none" w:sz="0" w:space="0" w:color="auto"/>
            <w:bottom w:val="none" w:sz="0" w:space="0" w:color="auto"/>
            <w:right w:val="none" w:sz="0" w:space="0" w:color="auto"/>
          </w:divBdr>
        </w:div>
        <w:div w:id="778764694">
          <w:marLeft w:val="0"/>
          <w:marRight w:val="0"/>
          <w:marTop w:val="0"/>
          <w:marBottom w:val="0"/>
          <w:divBdr>
            <w:top w:val="none" w:sz="0" w:space="0" w:color="auto"/>
            <w:left w:val="none" w:sz="0" w:space="0" w:color="auto"/>
            <w:bottom w:val="none" w:sz="0" w:space="0" w:color="auto"/>
            <w:right w:val="none" w:sz="0" w:space="0" w:color="auto"/>
          </w:divBdr>
        </w:div>
        <w:div w:id="1689136295">
          <w:marLeft w:val="0"/>
          <w:marRight w:val="0"/>
          <w:marTop w:val="0"/>
          <w:marBottom w:val="0"/>
          <w:divBdr>
            <w:top w:val="none" w:sz="0" w:space="0" w:color="auto"/>
            <w:left w:val="none" w:sz="0" w:space="0" w:color="auto"/>
            <w:bottom w:val="none" w:sz="0" w:space="0" w:color="auto"/>
            <w:right w:val="none" w:sz="0" w:space="0" w:color="auto"/>
          </w:divBdr>
        </w:div>
        <w:div w:id="507017451">
          <w:marLeft w:val="0"/>
          <w:marRight w:val="0"/>
          <w:marTop w:val="0"/>
          <w:marBottom w:val="0"/>
          <w:divBdr>
            <w:top w:val="none" w:sz="0" w:space="0" w:color="auto"/>
            <w:left w:val="none" w:sz="0" w:space="0" w:color="auto"/>
            <w:bottom w:val="none" w:sz="0" w:space="0" w:color="auto"/>
            <w:right w:val="none" w:sz="0" w:space="0" w:color="auto"/>
          </w:divBdr>
        </w:div>
        <w:div w:id="1902594136">
          <w:marLeft w:val="0"/>
          <w:marRight w:val="0"/>
          <w:marTop w:val="0"/>
          <w:marBottom w:val="0"/>
          <w:divBdr>
            <w:top w:val="none" w:sz="0" w:space="0" w:color="auto"/>
            <w:left w:val="none" w:sz="0" w:space="0" w:color="auto"/>
            <w:bottom w:val="none" w:sz="0" w:space="0" w:color="auto"/>
            <w:right w:val="none" w:sz="0" w:space="0" w:color="auto"/>
          </w:divBdr>
        </w:div>
        <w:div w:id="2048875217">
          <w:marLeft w:val="0"/>
          <w:marRight w:val="0"/>
          <w:marTop w:val="0"/>
          <w:marBottom w:val="0"/>
          <w:divBdr>
            <w:top w:val="none" w:sz="0" w:space="0" w:color="auto"/>
            <w:left w:val="none" w:sz="0" w:space="0" w:color="auto"/>
            <w:bottom w:val="none" w:sz="0" w:space="0" w:color="auto"/>
            <w:right w:val="none" w:sz="0" w:space="0" w:color="auto"/>
          </w:divBdr>
        </w:div>
        <w:div w:id="675032865">
          <w:marLeft w:val="0"/>
          <w:marRight w:val="0"/>
          <w:marTop w:val="0"/>
          <w:marBottom w:val="0"/>
          <w:divBdr>
            <w:top w:val="none" w:sz="0" w:space="0" w:color="auto"/>
            <w:left w:val="none" w:sz="0" w:space="0" w:color="auto"/>
            <w:bottom w:val="none" w:sz="0" w:space="0" w:color="auto"/>
            <w:right w:val="none" w:sz="0" w:space="0" w:color="auto"/>
          </w:divBdr>
        </w:div>
        <w:div w:id="448357010">
          <w:marLeft w:val="0"/>
          <w:marRight w:val="0"/>
          <w:marTop w:val="0"/>
          <w:marBottom w:val="0"/>
          <w:divBdr>
            <w:top w:val="none" w:sz="0" w:space="0" w:color="auto"/>
            <w:left w:val="none" w:sz="0" w:space="0" w:color="auto"/>
            <w:bottom w:val="none" w:sz="0" w:space="0" w:color="auto"/>
            <w:right w:val="none" w:sz="0" w:space="0" w:color="auto"/>
          </w:divBdr>
        </w:div>
        <w:div w:id="800853244">
          <w:marLeft w:val="0"/>
          <w:marRight w:val="0"/>
          <w:marTop w:val="0"/>
          <w:marBottom w:val="0"/>
          <w:divBdr>
            <w:top w:val="none" w:sz="0" w:space="0" w:color="auto"/>
            <w:left w:val="none" w:sz="0" w:space="0" w:color="auto"/>
            <w:bottom w:val="none" w:sz="0" w:space="0" w:color="auto"/>
            <w:right w:val="none" w:sz="0" w:space="0" w:color="auto"/>
          </w:divBdr>
        </w:div>
        <w:div w:id="452480392">
          <w:marLeft w:val="0"/>
          <w:marRight w:val="0"/>
          <w:marTop w:val="0"/>
          <w:marBottom w:val="0"/>
          <w:divBdr>
            <w:top w:val="none" w:sz="0" w:space="0" w:color="auto"/>
            <w:left w:val="none" w:sz="0" w:space="0" w:color="auto"/>
            <w:bottom w:val="none" w:sz="0" w:space="0" w:color="auto"/>
            <w:right w:val="none" w:sz="0" w:space="0" w:color="auto"/>
          </w:divBdr>
        </w:div>
        <w:div w:id="1803041045">
          <w:marLeft w:val="0"/>
          <w:marRight w:val="0"/>
          <w:marTop w:val="0"/>
          <w:marBottom w:val="0"/>
          <w:divBdr>
            <w:top w:val="none" w:sz="0" w:space="0" w:color="auto"/>
            <w:left w:val="none" w:sz="0" w:space="0" w:color="auto"/>
            <w:bottom w:val="none" w:sz="0" w:space="0" w:color="auto"/>
            <w:right w:val="none" w:sz="0" w:space="0" w:color="auto"/>
          </w:divBdr>
        </w:div>
        <w:div w:id="1619602751">
          <w:marLeft w:val="0"/>
          <w:marRight w:val="0"/>
          <w:marTop w:val="0"/>
          <w:marBottom w:val="0"/>
          <w:divBdr>
            <w:top w:val="none" w:sz="0" w:space="0" w:color="auto"/>
            <w:left w:val="none" w:sz="0" w:space="0" w:color="auto"/>
            <w:bottom w:val="none" w:sz="0" w:space="0" w:color="auto"/>
            <w:right w:val="none" w:sz="0" w:space="0" w:color="auto"/>
          </w:divBdr>
        </w:div>
        <w:div w:id="1543320773">
          <w:marLeft w:val="0"/>
          <w:marRight w:val="0"/>
          <w:marTop w:val="0"/>
          <w:marBottom w:val="0"/>
          <w:divBdr>
            <w:top w:val="none" w:sz="0" w:space="0" w:color="auto"/>
            <w:left w:val="none" w:sz="0" w:space="0" w:color="auto"/>
            <w:bottom w:val="none" w:sz="0" w:space="0" w:color="auto"/>
            <w:right w:val="none" w:sz="0" w:space="0" w:color="auto"/>
          </w:divBdr>
        </w:div>
        <w:div w:id="329722949">
          <w:marLeft w:val="0"/>
          <w:marRight w:val="0"/>
          <w:marTop w:val="0"/>
          <w:marBottom w:val="0"/>
          <w:divBdr>
            <w:top w:val="none" w:sz="0" w:space="0" w:color="auto"/>
            <w:left w:val="none" w:sz="0" w:space="0" w:color="auto"/>
            <w:bottom w:val="none" w:sz="0" w:space="0" w:color="auto"/>
            <w:right w:val="none" w:sz="0" w:space="0" w:color="auto"/>
          </w:divBdr>
        </w:div>
        <w:div w:id="1466116073">
          <w:marLeft w:val="0"/>
          <w:marRight w:val="0"/>
          <w:marTop w:val="0"/>
          <w:marBottom w:val="0"/>
          <w:divBdr>
            <w:top w:val="none" w:sz="0" w:space="0" w:color="auto"/>
            <w:left w:val="none" w:sz="0" w:space="0" w:color="auto"/>
            <w:bottom w:val="none" w:sz="0" w:space="0" w:color="auto"/>
            <w:right w:val="none" w:sz="0" w:space="0" w:color="auto"/>
          </w:divBdr>
        </w:div>
        <w:div w:id="446699124">
          <w:marLeft w:val="0"/>
          <w:marRight w:val="0"/>
          <w:marTop w:val="0"/>
          <w:marBottom w:val="0"/>
          <w:divBdr>
            <w:top w:val="none" w:sz="0" w:space="0" w:color="auto"/>
            <w:left w:val="none" w:sz="0" w:space="0" w:color="auto"/>
            <w:bottom w:val="none" w:sz="0" w:space="0" w:color="auto"/>
            <w:right w:val="none" w:sz="0" w:space="0" w:color="auto"/>
          </w:divBdr>
        </w:div>
        <w:div w:id="2098355792">
          <w:marLeft w:val="0"/>
          <w:marRight w:val="0"/>
          <w:marTop w:val="0"/>
          <w:marBottom w:val="0"/>
          <w:divBdr>
            <w:top w:val="none" w:sz="0" w:space="0" w:color="auto"/>
            <w:left w:val="none" w:sz="0" w:space="0" w:color="auto"/>
            <w:bottom w:val="none" w:sz="0" w:space="0" w:color="auto"/>
            <w:right w:val="none" w:sz="0" w:space="0" w:color="auto"/>
          </w:divBdr>
        </w:div>
        <w:div w:id="1442265606">
          <w:marLeft w:val="0"/>
          <w:marRight w:val="0"/>
          <w:marTop w:val="0"/>
          <w:marBottom w:val="0"/>
          <w:divBdr>
            <w:top w:val="none" w:sz="0" w:space="0" w:color="auto"/>
            <w:left w:val="none" w:sz="0" w:space="0" w:color="auto"/>
            <w:bottom w:val="none" w:sz="0" w:space="0" w:color="auto"/>
            <w:right w:val="none" w:sz="0" w:space="0" w:color="auto"/>
          </w:divBdr>
        </w:div>
        <w:div w:id="203641155">
          <w:marLeft w:val="0"/>
          <w:marRight w:val="0"/>
          <w:marTop w:val="0"/>
          <w:marBottom w:val="0"/>
          <w:divBdr>
            <w:top w:val="none" w:sz="0" w:space="0" w:color="auto"/>
            <w:left w:val="none" w:sz="0" w:space="0" w:color="auto"/>
            <w:bottom w:val="none" w:sz="0" w:space="0" w:color="auto"/>
            <w:right w:val="none" w:sz="0" w:space="0" w:color="auto"/>
          </w:divBdr>
        </w:div>
        <w:div w:id="490800845">
          <w:marLeft w:val="0"/>
          <w:marRight w:val="0"/>
          <w:marTop w:val="0"/>
          <w:marBottom w:val="0"/>
          <w:divBdr>
            <w:top w:val="none" w:sz="0" w:space="0" w:color="auto"/>
            <w:left w:val="none" w:sz="0" w:space="0" w:color="auto"/>
            <w:bottom w:val="none" w:sz="0" w:space="0" w:color="auto"/>
            <w:right w:val="none" w:sz="0" w:space="0" w:color="auto"/>
          </w:divBdr>
        </w:div>
        <w:div w:id="1657605495">
          <w:marLeft w:val="0"/>
          <w:marRight w:val="0"/>
          <w:marTop w:val="0"/>
          <w:marBottom w:val="0"/>
          <w:divBdr>
            <w:top w:val="none" w:sz="0" w:space="0" w:color="auto"/>
            <w:left w:val="none" w:sz="0" w:space="0" w:color="auto"/>
            <w:bottom w:val="none" w:sz="0" w:space="0" w:color="auto"/>
            <w:right w:val="none" w:sz="0" w:space="0" w:color="auto"/>
          </w:divBdr>
        </w:div>
        <w:div w:id="132062132">
          <w:marLeft w:val="0"/>
          <w:marRight w:val="0"/>
          <w:marTop w:val="0"/>
          <w:marBottom w:val="0"/>
          <w:divBdr>
            <w:top w:val="none" w:sz="0" w:space="0" w:color="auto"/>
            <w:left w:val="none" w:sz="0" w:space="0" w:color="auto"/>
            <w:bottom w:val="none" w:sz="0" w:space="0" w:color="auto"/>
            <w:right w:val="none" w:sz="0" w:space="0" w:color="auto"/>
          </w:divBdr>
        </w:div>
        <w:div w:id="1232043444">
          <w:marLeft w:val="0"/>
          <w:marRight w:val="0"/>
          <w:marTop w:val="0"/>
          <w:marBottom w:val="0"/>
          <w:divBdr>
            <w:top w:val="none" w:sz="0" w:space="0" w:color="auto"/>
            <w:left w:val="none" w:sz="0" w:space="0" w:color="auto"/>
            <w:bottom w:val="none" w:sz="0" w:space="0" w:color="auto"/>
            <w:right w:val="none" w:sz="0" w:space="0" w:color="auto"/>
          </w:divBdr>
        </w:div>
        <w:div w:id="34619188">
          <w:marLeft w:val="0"/>
          <w:marRight w:val="0"/>
          <w:marTop w:val="0"/>
          <w:marBottom w:val="0"/>
          <w:divBdr>
            <w:top w:val="none" w:sz="0" w:space="0" w:color="auto"/>
            <w:left w:val="none" w:sz="0" w:space="0" w:color="auto"/>
            <w:bottom w:val="none" w:sz="0" w:space="0" w:color="auto"/>
            <w:right w:val="none" w:sz="0" w:space="0" w:color="auto"/>
          </w:divBdr>
        </w:div>
        <w:div w:id="1104960049">
          <w:marLeft w:val="0"/>
          <w:marRight w:val="0"/>
          <w:marTop w:val="0"/>
          <w:marBottom w:val="0"/>
          <w:divBdr>
            <w:top w:val="none" w:sz="0" w:space="0" w:color="auto"/>
            <w:left w:val="none" w:sz="0" w:space="0" w:color="auto"/>
            <w:bottom w:val="none" w:sz="0" w:space="0" w:color="auto"/>
            <w:right w:val="none" w:sz="0" w:space="0" w:color="auto"/>
          </w:divBdr>
        </w:div>
        <w:div w:id="880702237">
          <w:marLeft w:val="0"/>
          <w:marRight w:val="0"/>
          <w:marTop w:val="0"/>
          <w:marBottom w:val="0"/>
          <w:divBdr>
            <w:top w:val="none" w:sz="0" w:space="0" w:color="auto"/>
            <w:left w:val="none" w:sz="0" w:space="0" w:color="auto"/>
            <w:bottom w:val="none" w:sz="0" w:space="0" w:color="auto"/>
            <w:right w:val="none" w:sz="0" w:space="0" w:color="auto"/>
          </w:divBdr>
        </w:div>
        <w:div w:id="1082487802">
          <w:marLeft w:val="0"/>
          <w:marRight w:val="0"/>
          <w:marTop w:val="0"/>
          <w:marBottom w:val="0"/>
          <w:divBdr>
            <w:top w:val="none" w:sz="0" w:space="0" w:color="auto"/>
            <w:left w:val="none" w:sz="0" w:space="0" w:color="auto"/>
            <w:bottom w:val="none" w:sz="0" w:space="0" w:color="auto"/>
            <w:right w:val="none" w:sz="0" w:space="0" w:color="auto"/>
          </w:divBdr>
        </w:div>
        <w:div w:id="1432583346">
          <w:marLeft w:val="0"/>
          <w:marRight w:val="0"/>
          <w:marTop w:val="0"/>
          <w:marBottom w:val="0"/>
          <w:divBdr>
            <w:top w:val="none" w:sz="0" w:space="0" w:color="auto"/>
            <w:left w:val="none" w:sz="0" w:space="0" w:color="auto"/>
            <w:bottom w:val="none" w:sz="0" w:space="0" w:color="auto"/>
            <w:right w:val="none" w:sz="0" w:space="0" w:color="auto"/>
          </w:divBdr>
        </w:div>
        <w:div w:id="1665427135">
          <w:marLeft w:val="0"/>
          <w:marRight w:val="0"/>
          <w:marTop w:val="0"/>
          <w:marBottom w:val="0"/>
          <w:divBdr>
            <w:top w:val="none" w:sz="0" w:space="0" w:color="auto"/>
            <w:left w:val="none" w:sz="0" w:space="0" w:color="auto"/>
            <w:bottom w:val="none" w:sz="0" w:space="0" w:color="auto"/>
            <w:right w:val="none" w:sz="0" w:space="0" w:color="auto"/>
          </w:divBdr>
        </w:div>
        <w:div w:id="1653634097">
          <w:marLeft w:val="0"/>
          <w:marRight w:val="0"/>
          <w:marTop w:val="0"/>
          <w:marBottom w:val="0"/>
          <w:divBdr>
            <w:top w:val="none" w:sz="0" w:space="0" w:color="auto"/>
            <w:left w:val="none" w:sz="0" w:space="0" w:color="auto"/>
            <w:bottom w:val="none" w:sz="0" w:space="0" w:color="auto"/>
            <w:right w:val="none" w:sz="0" w:space="0" w:color="auto"/>
          </w:divBdr>
        </w:div>
        <w:div w:id="933129401">
          <w:marLeft w:val="0"/>
          <w:marRight w:val="0"/>
          <w:marTop w:val="0"/>
          <w:marBottom w:val="0"/>
          <w:divBdr>
            <w:top w:val="none" w:sz="0" w:space="0" w:color="auto"/>
            <w:left w:val="none" w:sz="0" w:space="0" w:color="auto"/>
            <w:bottom w:val="none" w:sz="0" w:space="0" w:color="auto"/>
            <w:right w:val="none" w:sz="0" w:space="0" w:color="auto"/>
          </w:divBdr>
        </w:div>
        <w:div w:id="583102733">
          <w:marLeft w:val="0"/>
          <w:marRight w:val="0"/>
          <w:marTop w:val="0"/>
          <w:marBottom w:val="0"/>
          <w:divBdr>
            <w:top w:val="none" w:sz="0" w:space="0" w:color="auto"/>
            <w:left w:val="none" w:sz="0" w:space="0" w:color="auto"/>
            <w:bottom w:val="none" w:sz="0" w:space="0" w:color="auto"/>
            <w:right w:val="none" w:sz="0" w:space="0" w:color="auto"/>
          </w:divBdr>
        </w:div>
        <w:div w:id="729303141">
          <w:marLeft w:val="0"/>
          <w:marRight w:val="0"/>
          <w:marTop w:val="0"/>
          <w:marBottom w:val="0"/>
          <w:divBdr>
            <w:top w:val="none" w:sz="0" w:space="0" w:color="auto"/>
            <w:left w:val="none" w:sz="0" w:space="0" w:color="auto"/>
            <w:bottom w:val="none" w:sz="0" w:space="0" w:color="auto"/>
            <w:right w:val="none" w:sz="0" w:space="0" w:color="auto"/>
          </w:divBdr>
        </w:div>
        <w:div w:id="1539779989">
          <w:marLeft w:val="0"/>
          <w:marRight w:val="0"/>
          <w:marTop w:val="0"/>
          <w:marBottom w:val="0"/>
          <w:divBdr>
            <w:top w:val="none" w:sz="0" w:space="0" w:color="auto"/>
            <w:left w:val="none" w:sz="0" w:space="0" w:color="auto"/>
            <w:bottom w:val="none" w:sz="0" w:space="0" w:color="auto"/>
            <w:right w:val="none" w:sz="0" w:space="0" w:color="auto"/>
          </w:divBdr>
        </w:div>
        <w:div w:id="1234509691">
          <w:marLeft w:val="0"/>
          <w:marRight w:val="0"/>
          <w:marTop w:val="0"/>
          <w:marBottom w:val="0"/>
          <w:divBdr>
            <w:top w:val="none" w:sz="0" w:space="0" w:color="auto"/>
            <w:left w:val="none" w:sz="0" w:space="0" w:color="auto"/>
            <w:bottom w:val="none" w:sz="0" w:space="0" w:color="auto"/>
            <w:right w:val="none" w:sz="0" w:space="0" w:color="auto"/>
          </w:divBdr>
        </w:div>
        <w:div w:id="906064314">
          <w:marLeft w:val="0"/>
          <w:marRight w:val="0"/>
          <w:marTop w:val="0"/>
          <w:marBottom w:val="0"/>
          <w:divBdr>
            <w:top w:val="none" w:sz="0" w:space="0" w:color="auto"/>
            <w:left w:val="none" w:sz="0" w:space="0" w:color="auto"/>
            <w:bottom w:val="none" w:sz="0" w:space="0" w:color="auto"/>
            <w:right w:val="none" w:sz="0" w:space="0" w:color="auto"/>
          </w:divBdr>
        </w:div>
        <w:div w:id="437215811">
          <w:marLeft w:val="0"/>
          <w:marRight w:val="0"/>
          <w:marTop w:val="0"/>
          <w:marBottom w:val="0"/>
          <w:divBdr>
            <w:top w:val="none" w:sz="0" w:space="0" w:color="auto"/>
            <w:left w:val="none" w:sz="0" w:space="0" w:color="auto"/>
            <w:bottom w:val="none" w:sz="0" w:space="0" w:color="auto"/>
            <w:right w:val="none" w:sz="0" w:space="0" w:color="auto"/>
          </w:divBdr>
        </w:div>
        <w:div w:id="941769178">
          <w:marLeft w:val="0"/>
          <w:marRight w:val="0"/>
          <w:marTop w:val="0"/>
          <w:marBottom w:val="0"/>
          <w:divBdr>
            <w:top w:val="none" w:sz="0" w:space="0" w:color="auto"/>
            <w:left w:val="none" w:sz="0" w:space="0" w:color="auto"/>
            <w:bottom w:val="none" w:sz="0" w:space="0" w:color="auto"/>
            <w:right w:val="none" w:sz="0" w:space="0" w:color="auto"/>
          </w:divBdr>
        </w:div>
        <w:div w:id="1463886785">
          <w:marLeft w:val="0"/>
          <w:marRight w:val="0"/>
          <w:marTop w:val="0"/>
          <w:marBottom w:val="0"/>
          <w:divBdr>
            <w:top w:val="none" w:sz="0" w:space="0" w:color="auto"/>
            <w:left w:val="none" w:sz="0" w:space="0" w:color="auto"/>
            <w:bottom w:val="none" w:sz="0" w:space="0" w:color="auto"/>
            <w:right w:val="none" w:sz="0" w:space="0" w:color="auto"/>
          </w:divBdr>
        </w:div>
        <w:div w:id="804739337">
          <w:marLeft w:val="0"/>
          <w:marRight w:val="0"/>
          <w:marTop w:val="0"/>
          <w:marBottom w:val="0"/>
          <w:divBdr>
            <w:top w:val="none" w:sz="0" w:space="0" w:color="auto"/>
            <w:left w:val="none" w:sz="0" w:space="0" w:color="auto"/>
            <w:bottom w:val="none" w:sz="0" w:space="0" w:color="auto"/>
            <w:right w:val="none" w:sz="0" w:space="0" w:color="auto"/>
          </w:divBdr>
        </w:div>
        <w:div w:id="1207377757">
          <w:marLeft w:val="0"/>
          <w:marRight w:val="0"/>
          <w:marTop w:val="0"/>
          <w:marBottom w:val="0"/>
          <w:divBdr>
            <w:top w:val="none" w:sz="0" w:space="0" w:color="auto"/>
            <w:left w:val="none" w:sz="0" w:space="0" w:color="auto"/>
            <w:bottom w:val="none" w:sz="0" w:space="0" w:color="auto"/>
            <w:right w:val="none" w:sz="0" w:space="0" w:color="auto"/>
          </w:divBdr>
        </w:div>
        <w:div w:id="1304236652">
          <w:marLeft w:val="0"/>
          <w:marRight w:val="0"/>
          <w:marTop w:val="0"/>
          <w:marBottom w:val="0"/>
          <w:divBdr>
            <w:top w:val="none" w:sz="0" w:space="0" w:color="auto"/>
            <w:left w:val="none" w:sz="0" w:space="0" w:color="auto"/>
            <w:bottom w:val="none" w:sz="0" w:space="0" w:color="auto"/>
            <w:right w:val="none" w:sz="0" w:space="0" w:color="auto"/>
          </w:divBdr>
        </w:div>
        <w:div w:id="1041520863">
          <w:marLeft w:val="0"/>
          <w:marRight w:val="0"/>
          <w:marTop w:val="0"/>
          <w:marBottom w:val="0"/>
          <w:divBdr>
            <w:top w:val="none" w:sz="0" w:space="0" w:color="auto"/>
            <w:left w:val="none" w:sz="0" w:space="0" w:color="auto"/>
            <w:bottom w:val="none" w:sz="0" w:space="0" w:color="auto"/>
            <w:right w:val="none" w:sz="0" w:space="0" w:color="auto"/>
          </w:divBdr>
        </w:div>
        <w:div w:id="1939099167">
          <w:marLeft w:val="0"/>
          <w:marRight w:val="0"/>
          <w:marTop w:val="0"/>
          <w:marBottom w:val="0"/>
          <w:divBdr>
            <w:top w:val="none" w:sz="0" w:space="0" w:color="auto"/>
            <w:left w:val="none" w:sz="0" w:space="0" w:color="auto"/>
            <w:bottom w:val="none" w:sz="0" w:space="0" w:color="auto"/>
            <w:right w:val="none" w:sz="0" w:space="0" w:color="auto"/>
          </w:divBdr>
        </w:div>
        <w:div w:id="700083609">
          <w:marLeft w:val="0"/>
          <w:marRight w:val="0"/>
          <w:marTop w:val="0"/>
          <w:marBottom w:val="0"/>
          <w:divBdr>
            <w:top w:val="none" w:sz="0" w:space="0" w:color="auto"/>
            <w:left w:val="none" w:sz="0" w:space="0" w:color="auto"/>
            <w:bottom w:val="none" w:sz="0" w:space="0" w:color="auto"/>
            <w:right w:val="none" w:sz="0" w:space="0" w:color="auto"/>
          </w:divBdr>
        </w:div>
        <w:div w:id="910038224">
          <w:marLeft w:val="0"/>
          <w:marRight w:val="0"/>
          <w:marTop w:val="0"/>
          <w:marBottom w:val="0"/>
          <w:divBdr>
            <w:top w:val="none" w:sz="0" w:space="0" w:color="auto"/>
            <w:left w:val="none" w:sz="0" w:space="0" w:color="auto"/>
            <w:bottom w:val="none" w:sz="0" w:space="0" w:color="auto"/>
            <w:right w:val="none" w:sz="0" w:space="0" w:color="auto"/>
          </w:divBdr>
        </w:div>
        <w:div w:id="169224312">
          <w:marLeft w:val="0"/>
          <w:marRight w:val="0"/>
          <w:marTop w:val="0"/>
          <w:marBottom w:val="0"/>
          <w:divBdr>
            <w:top w:val="none" w:sz="0" w:space="0" w:color="auto"/>
            <w:left w:val="none" w:sz="0" w:space="0" w:color="auto"/>
            <w:bottom w:val="none" w:sz="0" w:space="0" w:color="auto"/>
            <w:right w:val="none" w:sz="0" w:space="0" w:color="auto"/>
          </w:divBdr>
        </w:div>
        <w:div w:id="406851932">
          <w:marLeft w:val="0"/>
          <w:marRight w:val="0"/>
          <w:marTop w:val="0"/>
          <w:marBottom w:val="0"/>
          <w:divBdr>
            <w:top w:val="none" w:sz="0" w:space="0" w:color="auto"/>
            <w:left w:val="none" w:sz="0" w:space="0" w:color="auto"/>
            <w:bottom w:val="none" w:sz="0" w:space="0" w:color="auto"/>
            <w:right w:val="none" w:sz="0" w:space="0" w:color="auto"/>
          </w:divBdr>
        </w:div>
        <w:div w:id="90395261">
          <w:marLeft w:val="0"/>
          <w:marRight w:val="0"/>
          <w:marTop w:val="0"/>
          <w:marBottom w:val="0"/>
          <w:divBdr>
            <w:top w:val="none" w:sz="0" w:space="0" w:color="auto"/>
            <w:left w:val="none" w:sz="0" w:space="0" w:color="auto"/>
            <w:bottom w:val="none" w:sz="0" w:space="0" w:color="auto"/>
            <w:right w:val="none" w:sz="0" w:space="0" w:color="auto"/>
          </w:divBdr>
        </w:div>
        <w:div w:id="690185015">
          <w:marLeft w:val="0"/>
          <w:marRight w:val="0"/>
          <w:marTop w:val="0"/>
          <w:marBottom w:val="0"/>
          <w:divBdr>
            <w:top w:val="none" w:sz="0" w:space="0" w:color="auto"/>
            <w:left w:val="none" w:sz="0" w:space="0" w:color="auto"/>
            <w:bottom w:val="none" w:sz="0" w:space="0" w:color="auto"/>
            <w:right w:val="none" w:sz="0" w:space="0" w:color="auto"/>
          </w:divBdr>
        </w:div>
        <w:div w:id="1608006501">
          <w:marLeft w:val="0"/>
          <w:marRight w:val="0"/>
          <w:marTop w:val="0"/>
          <w:marBottom w:val="0"/>
          <w:divBdr>
            <w:top w:val="none" w:sz="0" w:space="0" w:color="auto"/>
            <w:left w:val="none" w:sz="0" w:space="0" w:color="auto"/>
            <w:bottom w:val="none" w:sz="0" w:space="0" w:color="auto"/>
            <w:right w:val="none" w:sz="0" w:space="0" w:color="auto"/>
          </w:divBdr>
        </w:div>
        <w:div w:id="480387025">
          <w:marLeft w:val="0"/>
          <w:marRight w:val="0"/>
          <w:marTop w:val="0"/>
          <w:marBottom w:val="0"/>
          <w:divBdr>
            <w:top w:val="none" w:sz="0" w:space="0" w:color="auto"/>
            <w:left w:val="none" w:sz="0" w:space="0" w:color="auto"/>
            <w:bottom w:val="none" w:sz="0" w:space="0" w:color="auto"/>
            <w:right w:val="none" w:sz="0" w:space="0" w:color="auto"/>
          </w:divBdr>
        </w:div>
        <w:div w:id="924925143">
          <w:marLeft w:val="0"/>
          <w:marRight w:val="0"/>
          <w:marTop w:val="0"/>
          <w:marBottom w:val="0"/>
          <w:divBdr>
            <w:top w:val="none" w:sz="0" w:space="0" w:color="auto"/>
            <w:left w:val="none" w:sz="0" w:space="0" w:color="auto"/>
            <w:bottom w:val="none" w:sz="0" w:space="0" w:color="auto"/>
            <w:right w:val="none" w:sz="0" w:space="0" w:color="auto"/>
          </w:divBdr>
        </w:div>
        <w:div w:id="564487195">
          <w:marLeft w:val="0"/>
          <w:marRight w:val="0"/>
          <w:marTop w:val="0"/>
          <w:marBottom w:val="0"/>
          <w:divBdr>
            <w:top w:val="none" w:sz="0" w:space="0" w:color="auto"/>
            <w:left w:val="none" w:sz="0" w:space="0" w:color="auto"/>
            <w:bottom w:val="none" w:sz="0" w:space="0" w:color="auto"/>
            <w:right w:val="none" w:sz="0" w:space="0" w:color="auto"/>
          </w:divBdr>
        </w:div>
        <w:div w:id="51394223">
          <w:marLeft w:val="0"/>
          <w:marRight w:val="0"/>
          <w:marTop w:val="0"/>
          <w:marBottom w:val="0"/>
          <w:divBdr>
            <w:top w:val="none" w:sz="0" w:space="0" w:color="auto"/>
            <w:left w:val="none" w:sz="0" w:space="0" w:color="auto"/>
            <w:bottom w:val="none" w:sz="0" w:space="0" w:color="auto"/>
            <w:right w:val="none" w:sz="0" w:space="0" w:color="auto"/>
          </w:divBdr>
        </w:div>
        <w:div w:id="2091004752">
          <w:marLeft w:val="0"/>
          <w:marRight w:val="0"/>
          <w:marTop w:val="0"/>
          <w:marBottom w:val="0"/>
          <w:divBdr>
            <w:top w:val="none" w:sz="0" w:space="0" w:color="auto"/>
            <w:left w:val="none" w:sz="0" w:space="0" w:color="auto"/>
            <w:bottom w:val="none" w:sz="0" w:space="0" w:color="auto"/>
            <w:right w:val="none" w:sz="0" w:space="0" w:color="auto"/>
          </w:divBdr>
        </w:div>
        <w:div w:id="492989147">
          <w:marLeft w:val="0"/>
          <w:marRight w:val="0"/>
          <w:marTop w:val="0"/>
          <w:marBottom w:val="0"/>
          <w:divBdr>
            <w:top w:val="none" w:sz="0" w:space="0" w:color="auto"/>
            <w:left w:val="none" w:sz="0" w:space="0" w:color="auto"/>
            <w:bottom w:val="none" w:sz="0" w:space="0" w:color="auto"/>
            <w:right w:val="none" w:sz="0" w:space="0" w:color="auto"/>
          </w:divBdr>
        </w:div>
        <w:div w:id="2135515497">
          <w:marLeft w:val="0"/>
          <w:marRight w:val="0"/>
          <w:marTop w:val="0"/>
          <w:marBottom w:val="0"/>
          <w:divBdr>
            <w:top w:val="none" w:sz="0" w:space="0" w:color="auto"/>
            <w:left w:val="none" w:sz="0" w:space="0" w:color="auto"/>
            <w:bottom w:val="none" w:sz="0" w:space="0" w:color="auto"/>
            <w:right w:val="none" w:sz="0" w:space="0" w:color="auto"/>
          </w:divBdr>
        </w:div>
        <w:div w:id="372190104">
          <w:marLeft w:val="0"/>
          <w:marRight w:val="0"/>
          <w:marTop w:val="0"/>
          <w:marBottom w:val="0"/>
          <w:divBdr>
            <w:top w:val="none" w:sz="0" w:space="0" w:color="auto"/>
            <w:left w:val="none" w:sz="0" w:space="0" w:color="auto"/>
            <w:bottom w:val="none" w:sz="0" w:space="0" w:color="auto"/>
            <w:right w:val="none" w:sz="0" w:space="0" w:color="auto"/>
          </w:divBdr>
        </w:div>
        <w:div w:id="2004775993">
          <w:marLeft w:val="0"/>
          <w:marRight w:val="0"/>
          <w:marTop w:val="0"/>
          <w:marBottom w:val="0"/>
          <w:divBdr>
            <w:top w:val="none" w:sz="0" w:space="0" w:color="auto"/>
            <w:left w:val="none" w:sz="0" w:space="0" w:color="auto"/>
            <w:bottom w:val="none" w:sz="0" w:space="0" w:color="auto"/>
            <w:right w:val="none" w:sz="0" w:space="0" w:color="auto"/>
          </w:divBdr>
        </w:div>
        <w:div w:id="1759788476">
          <w:marLeft w:val="0"/>
          <w:marRight w:val="0"/>
          <w:marTop w:val="0"/>
          <w:marBottom w:val="0"/>
          <w:divBdr>
            <w:top w:val="none" w:sz="0" w:space="0" w:color="auto"/>
            <w:left w:val="none" w:sz="0" w:space="0" w:color="auto"/>
            <w:bottom w:val="none" w:sz="0" w:space="0" w:color="auto"/>
            <w:right w:val="none" w:sz="0" w:space="0" w:color="auto"/>
          </w:divBdr>
        </w:div>
        <w:div w:id="1741630215">
          <w:marLeft w:val="0"/>
          <w:marRight w:val="0"/>
          <w:marTop w:val="0"/>
          <w:marBottom w:val="0"/>
          <w:divBdr>
            <w:top w:val="none" w:sz="0" w:space="0" w:color="auto"/>
            <w:left w:val="none" w:sz="0" w:space="0" w:color="auto"/>
            <w:bottom w:val="none" w:sz="0" w:space="0" w:color="auto"/>
            <w:right w:val="none" w:sz="0" w:space="0" w:color="auto"/>
          </w:divBdr>
        </w:div>
        <w:div w:id="1077510079">
          <w:marLeft w:val="0"/>
          <w:marRight w:val="0"/>
          <w:marTop w:val="0"/>
          <w:marBottom w:val="0"/>
          <w:divBdr>
            <w:top w:val="none" w:sz="0" w:space="0" w:color="auto"/>
            <w:left w:val="none" w:sz="0" w:space="0" w:color="auto"/>
            <w:bottom w:val="none" w:sz="0" w:space="0" w:color="auto"/>
            <w:right w:val="none" w:sz="0" w:space="0" w:color="auto"/>
          </w:divBdr>
        </w:div>
        <w:div w:id="10227270">
          <w:marLeft w:val="0"/>
          <w:marRight w:val="0"/>
          <w:marTop w:val="0"/>
          <w:marBottom w:val="0"/>
          <w:divBdr>
            <w:top w:val="none" w:sz="0" w:space="0" w:color="auto"/>
            <w:left w:val="none" w:sz="0" w:space="0" w:color="auto"/>
            <w:bottom w:val="none" w:sz="0" w:space="0" w:color="auto"/>
            <w:right w:val="none" w:sz="0" w:space="0" w:color="auto"/>
          </w:divBdr>
        </w:div>
        <w:div w:id="806436636">
          <w:marLeft w:val="0"/>
          <w:marRight w:val="0"/>
          <w:marTop w:val="0"/>
          <w:marBottom w:val="0"/>
          <w:divBdr>
            <w:top w:val="none" w:sz="0" w:space="0" w:color="auto"/>
            <w:left w:val="none" w:sz="0" w:space="0" w:color="auto"/>
            <w:bottom w:val="none" w:sz="0" w:space="0" w:color="auto"/>
            <w:right w:val="none" w:sz="0" w:space="0" w:color="auto"/>
          </w:divBdr>
        </w:div>
        <w:div w:id="798955145">
          <w:marLeft w:val="0"/>
          <w:marRight w:val="0"/>
          <w:marTop w:val="0"/>
          <w:marBottom w:val="0"/>
          <w:divBdr>
            <w:top w:val="none" w:sz="0" w:space="0" w:color="auto"/>
            <w:left w:val="none" w:sz="0" w:space="0" w:color="auto"/>
            <w:bottom w:val="none" w:sz="0" w:space="0" w:color="auto"/>
            <w:right w:val="none" w:sz="0" w:space="0" w:color="auto"/>
          </w:divBdr>
        </w:div>
        <w:div w:id="660933561">
          <w:marLeft w:val="0"/>
          <w:marRight w:val="0"/>
          <w:marTop w:val="0"/>
          <w:marBottom w:val="0"/>
          <w:divBdr>
            <w:top w:val="none" w:sz="0" w:space="0" w:color="auto"/>
            <w:left w:val="none" w:sz="0" w:space="0" w:color="auto"/>
            <w:bottom w:val="none" w:sz="0" w:space="0" w:color="auto"/>
            <w:right w:val="none" w:sz="0" w:space="0" w:color="auto"/>
          </w:divBdr>
        </w:div>
        <w:div w:id="1277062015">
          <w:marLeft w:val="0"/>
          <w:marRight w:val="0"/>
          <w:marTop w:val="0"/>
          <w:marBottom w:val="0"/>
          <w:divBdr>
            <w:top w:val="none" w:sz="0" w:space="0" w:color="auto"/>
            <w:left w:val="none" w:sz="0" w:space="0" w:color="auto"/>
            <w:bottom w:val="none" w:sz="0" w:space="0" w:color="auto"/>
            <w:right w:val="none" w:sz="0" w:space="0" w:color="auto"/>
          </w:divBdr>
        </w:div>
        <w:div w:id="485978053">
          <w:marLeft w:val="0"/>
          <w:marRight w:val="0"/>
          <w:marTop w:val="0"/>
          <w:marBottom w:val="0"/>
          <w:divBdr>
            <w:top w:val="none" w:sz="0" w:space="0" w:color="auto"/>
            <w:left w:val="none" w:sz="0" w:space="0" w:color="auto"/>
            <w:bottom w:val="none" w:sz="0" w:space="0" w:color="auto"/>
            <w:right w:val="none" w:sz="0" w:space="0" w:color="auto"/>
          </w:divBdr>
        </w:div>
        <w:div w:id="34088266">
          <w:marLeft w:val="0"/>
          <w:marRight w:val="0"/>
          <w:marTop w:val="0"/>
          <w:marBottom w:val="0"/>
          <w:divBdr>
            <w:top w:val="none" w:sz="0" w:space="0" w:color="auto"/>
            <w:left w:val="none" w:sz="0" w:space="0" w:color="auto"/>
            <w:bottom w:val="none" w:sz="0" w:space="0" w:color="auto"/>
            <w:right w:val="none" w:sz="0" w:space="0" w:color="auto"/>
          </w:divBdr>
        </w:div>
        <w:div w:id="744032223">
          <w:marLeft w:val="0"/>
          <w:marRight w:val="0"/>
          <w:marTop w:val="0"/>
          <w:marBottom w:val="0"/>
          <w:divBdr>
            <w:top w:val="none" w:sz="0" w:space="0" w:color="auto"/>
            <w:left w:val="none" w:sz="0" w:space="0" w:color="auto"/>
            <w:bottom w:val="none" w:sz="0" w:space="0" w:color="auto"/>
            <w:right w:val="none" w:sz="0" w:space="0" w:color="auto"/>
          </w:divBdr>
        </w:div>
        <w:div w:id="2103724341">
          <w:marLeft w:val="0"/>
          <w:marRight w:val="0"/>
          <w:marTop w:val="0"/>
          <w:marBottom w:val="0"/>
          <w:divBdr>
            <w:top w:val="none" w:sz="0" w:space="0" w:color="auto"/>
            <w:left w:val="none" w:sz="0" w:space="0" w:color="auto"/>
            <w:bottom w:val="none" w:sz="0" w:space="0" w:color="auto"/>
            <w:right w:val="none" w:sz="0" w:space="0" w:color="auto"/>
          </w:divBdr>
        </w:div>
        <w:div w:id="257326970">
          <w:marLeft w:val="0"/>
          <w:marRight w:val="0"/>
          <w:marTop w:val="0"/>
          <w:marBottom w:val="0"/>
          <w:divBdr>
            <w:top w:val="none" w:sz="0" w:space="0" w:color="auto"/>
            <w:left w:val="none" w:sz="0" w:space="0" w:color="auto"/>
            <w:bottom w:val="none" w:sz="0" w:space="0" w:color="auto"/>
            <w:right w:val="none" w:sz="0" w:space="0" w:color="auto"/>
          </w:divBdr>
        </w:div>
        <w:div w:id="188220757">
          <w:marLeft w:val="0"/>
          <w:marRight w:val="0"/>
          <w:marTop w:val="0"/>
          <w:marBottom w:val="0"/>
          <w:divBdr>
            <w:top w:val="none" w:sz="0" w:space="0" w:color="auto"/>
            <w:left w:val="none" w:sz="0" w:space="0" w:color="auto"/>
            <w:bottom w:val="none" w:sz="0" w:space="0" w:color="auto"/>
            <w:right w:val="none" w:sz="0" w:space="0" w:color="auto"/>
          </w:divBdr>
        </w:div>
        <w:div w:id="262498778">
          <w:marLeft w:val="0"/>
          <w:marRight w:val="0"/>
          <w:marTop w:val="0"/>
          <w:marBottom w:val="0"/>
          <w:divBdr>
            <w:top w:val="none" w:sz="0" w:space="0" w:color="auto"/>
            <w:left w:val="none" w:sz="0" w:space="0" w:color="auto"/>
            <w:bottom w:val="none" w:sz="0" w:space="0" w:color="auto"/>
            <w:right w:val="none" w:sz="0" w:space="0" w:color="auto"/>
          </w:divBdr>
        </w:div>
        <w:div w:id="26420009">
          <w:marLeft w:val="0"/>
          <w:marRight w:val="0"/>
          <w:marTop w:val="0"/>
          <w:marBottom w:val="0"/>
          <w:divBdr>
            <w:top w:val="none" w:sz="0" w:space="0" w:color="auto"/>
            <w:left w:val="none" w:sz="0" w:space="0" w:color="auto"/>
            <w:bottom w:val="none" w:sz="0" w:space="0" w:color="auto"/>
            <w:right w:val="none" w:sz="0" w:space="0" w:color="auto"/>
          </w:divBdr>
        </w:div>
        <w:div w:id="2054840511">
          <w:marLeft w:val="0"/>
          <w:marRight w:val="0"/>
          <w:marTop w:val="0"/>
          <w:marBottom w:val="0"/>
          <w:divBdr>
            <w:top w:val="none" w:sz="0" w:space="0" w:color="auto"/>
            <w:left w:val="none" w:sz="0" w:space="0" w:color="auto"/>
            <w:bottom w:val="none" w:sz="0" w:space="0" w:color="auto"/>
            <w:right w:val="none" w:sz="0" w:space="0" w:color="auto"/>
          </w:divBdr>
        </w:div>
        <w:div w:id="463818964">
          <w:marLeft w:val="0"/>
          <w:marRight w:val="0"/>
          <w:marTop w:val="0"/>
          <w:marBottom w:val="0"/>
          <w:divBdr>
            <w:top w:val="none" w:sz="0" w:space="0" w:color="auto"/>
            <w:left w:val="none" w:sz="0" w:space="0" w:color="auto"/>
            <w:bottom w:val="none" w:sz="0" w:space="0" w:color="auto"/>
            <w:right w:val="none" w:sz="0" w:space="0" w:color="auto"/>
          </w:divBdr>
        </w:div>
        <w:div w:id="2049378980">
          <w:marLeft w:val="0"/>
          <w:marRight w:val="0"/>
          <w:marTop w:val="0"/>
          <w:marBottom w:val="0"/>
          <w:divBdr>
            <w:top w:val="none" w:sz="0" w:space="0" w:color="auto"/>
            <w:left w:val="none" w:sz="0" w:space="0" w:color="auto"/>
            <w:bottom w:val="none" w:sz="0" w:space="0" w:color="auto"/>
            <w:right w:val="none" w:sz="0" w:space="0" w:color="auto"/>
          </w:divBdr>
        </w:div>
        <w:div w:id="1172258972">
          <w:marLeft w:val="0"/>
          <w:marRight w:val="0"/>
          <w:marTop w:val="0"/>
          <w:marBottom w:val="0"/>
          <w:divBdr>
            <w:top w:val="none" w:sz="0" w:space="0" w:color="auto"/>
            <w:left w:val="none" w:sz="0" w:space="0" w:color="auto"/>
            <w:bottom w:val="none" w:sz="0" w:space="0" w:color="auto"/>
            <w:right w:val="none" w:sz="0" w:space="0" w:color="auto"/>
          </w:divBdr>
        </w:div>
        <w:div w:id="766923861">
          <w:marLeft w:val="0"/>
          <w:marRight w:val="0"/>
          <w:marTop w:val="0"/>
          <w:marBottom w:val="0"/>
          <w:divBdr>
            <w:top w:val="none" w:sz="0" w:space="0" w:color="auto"/>
            <w:left w:val="none" w:sz="0" w:space="0" w:color="auto"/>
            <w:bottom w:val="none" w:sz="0" w:space="0" w:color="auto"/>
            <w:right w:val="none" w:sz="0" w:space="0" w:color="auto"/>
          </w:divBdr>
        </w:div>
        <w:div w:id="1433474018">
          <w:marLeft w:val="0"/>
          <w:marRight w:val="0"/>
          <w:marTop w:val="0"/>
          <w:marBottom w:val="0"/>
          <w:divBdr>
            <w:top w:val="none" w:sz="0" w:space="0" w:color="auto"/>
            <w:left w:val="none" w:sz="0" w:space="0" w:color="auto"/>
            <w:bottom w:val="none" w:sz="0" w:space="0" w:color="auto"/>
            <w:right w:val="none" w:sz="0" w:space="0" w:color="auto"/>
          </w:divBdr>
        </w:div>
        <w:div w:id="1391927301">
          <w:marLeft w:val="0"/>
          <w:marRight w:val="0"/>
          <w:marTop w:val="0"/>
          <w:marBottom w:val="0"/>
          <w:divBdr>
            <w:top w:val="none" w:sz="0" w:space="0" w:color="auto"/>
            <w:left w:val="none" w:sz="0" w:space="0" w:color="auto"/>
            <w:bottom w:val="none" w:sz="0" w:space="0" w:color="auto"/>
            <w:right w:val="none" w:sz="0" w:space="0" w:color="auto"/>
          </w:divBdr>
        </w:div>
        <w:div w:id="1956978208">
          <w:marLeft w:val="0"/>
          <w:marRight w:val="0"/>
          <w:marTop w:val="0"/>
          <w:marBottom w:val="0"/>
          <w:divBdr>
            <w:top w:val="none" w:sz="0" w:space="0" w:color="auto"/>
            <w:left w:val="none" w:sz="0" w:space="0" w:color="auto"/>
            <w:bottom w:val="none" w:sz="0" w:space="0" w:color="auto"/>
            <w:right w:val="none" w:sz="0" w:space="0" w:color="auto"/>
          </w:divBdr>
        </w:div>
        <w:div w:id="1255943890">
          <w:marLeft w:val="0"/>
          <w:marRight w:val="0"/>
          <w:marTop w:val="0"/>
          <w:marBottom w:val="0"/>
          <w:divBdr>
            <w:top w:val="none" w:sz="0" w:space="0" w:color="auto"/>
            <w:left w:val="none" w:sz="0" w:space="0" w:color="auto"/>
            <w:bottom w:val="none" w:sz="0" w:space="0" w:color="auto"/>
            <w:right w:val="none" w:sz="0" w:space="0" w:color="auto"/>
          </w:divBdr>
        </w:div>
        <w:div w:id="1132602947">
          <w:marLeft w:val="0"/>
          <w:marRight w:val="0"/>
          <w:marTop w:val="0"/>
          <w:marBottom w:val="0"/>
          <w:divBdr>
            <w:top w:val="none" w:sz="0" w:space="0" w:color="auto"/>
            <w:left w:val="none" w:sz="0" w:space="0" w:color="auto"/>
            <w:bottom w:val="none" w:sz="0" w:space="0" w:color="auto"/>
            <w:right w:val="none" w:sz="0" w:space="0" w:color="auto"/>
          </w:divBdr>
        </w:div>
        <w:div w:id="1910190760">
          <w:marLeft w:val="0"/>
          <w:marRight w:val="0"/>
          <w:marTop w:val="0"/>
          <w:marBottom w:val="0"/>
          <w:divBdr>
            <w:top w:val="none" w:sz="0" w:space="0" w:color="auto"/>
            <w:left w:val="none" w:sz="0" w:space="0" w:color="auto"/>
            <w:bottom w:val="none" w:sz="0" w:space="0" w:color="auto"/>
            <w:right w:val="none" w:sz="0" w:space="0" w:color="auto"/>
          </w:divBdr>
        </w:div>
        <w:div w:id="1986275708">
          <w:marLeft w:val="0"/>
          <w:marRight w:val="0"/>
          <w:marTop w:val="0"/>
          <w:marBottom w:val="0"/>
          <w:divBdr>
            <w:top w:val="none" w:sz="0" w:space="0" w:color="auto"/>
            <w:left w:val="none" w:sz="0" w:space="0" w:color="auto"/>
            <w:bottom w:val="none" w:sz="0" w:space="0" w:color="auto"/>
            <w:right w:val="none" w:sz="0" w:space="0" w:color="auto"/>
          </w:divBdr>
        </w:div>
        <w:div w:id="351226492">
          <w:marLeft w:val="0"/>
          <w:marRight w:val="0"/>
          <w:marTop w:val="0"/>
          <w:marBottom w:val="0"/>
          <w:divBdr>
            <w:top w:val="none" w:sz="0" w:space="0" w:color="auto"/>
            <w:left w:val="none" w:sz="0" w:space="0" w:color="auto"/>
            <w:bottom w:val="none" w:sz="0" w:space="0" w:color="auto"/>
            <w:right w:val="none" w:sz="0" w:space="0" w:color="auto"/>
          </w:divBdr>
        </w:div>
        <w:div w:id="404958720">
          <w:marLeft w:val="0"/>
          <w:marRight w:val="0"/>
          <w:marTop w:val="0"/>
          <w:marBottom w:val="0"/>
          <w:divBdr>
            <w:top w:val="none" w:sz="0" w:space="0" w:color="auto"/>
            <w:left w:val="none" w:sz="0" w:space="0" w:color="auto"/>
            <w:bottom w:val="none" w:sz="0" w:space="0" w:color="auto"/>
            <w:right w:val="none" w:sz="0" w:space="0" w:color="auto"/>
          </w:divBdr>
        </w:div>
        <w:div w:id="1330057583">
          <w:marLeft w:val="0"/>
          <w:marRight w:val="0"/>
          <w:marTop w:val="0"/>
          <w:marBottom w:val="0"/>
          <w:divBdr>
            <w:top w:val="none" w:sz="0" w:space="0" w:color="auto"/>
            <w:left w:val="none" w:sz="0" w:space="0" w:color="auto"/>
            <w:bottom w:val="none" w:sz="0" w:space="0" w:color="auto"/>
            <w:right w:val="none" w:sz="0" w:space="0" w:color="auto"/>
          </w:divBdr>
        </w:div>
        <w:div w:id="1490831957">
          <w:marLeft w:val="0"/>
          <w:marRight w:val="0"/>
          <w:marTop w:val="0"/>
          <w:marBottom w:val="0"/>
          <w:divBdr>
            <w:top w:val="none" w:sz="0" w:space="0" w:color="auto"/>
            <w:left w:val="none" w:sz="0" w:space="0" w:color="auto"/>
            <w:bottom w:val="none" w:sz="0" w:space="0" w:color="auto"/>
            <w:right w:val="none" w:sz="0" w:space="0" w:color="auto"/>
          </w:divBdr>
        </w:div>
        <w:div w:id="730734092">
          <w:marLeft w:val="0"/>
          <w:marRight w:val="0"/>
          <w:marTop w:val="0"/>
          <w:marBottom w:val="0"/>
          <w:divBdr>
            <w:top w:val="none" w:sz="0" w:space="0" w:color="auto"/>
            <w:left w:val="none" w:sz="0" w:space="0" w:color="auto"/>
            <w:bottom w:val="none" w:sz="0" w:space="0" w:color="auto"/>
            <w:right w:val="none" w:sz="0" w:space="0" w:color="auto"/>
          </w:divBdr>
        </w:div>
        <w:div w:id="814446446">
          <w:marLeft w:val="0"/>
          <w:marRight w:val="0"/>
          <w:marTop w:val="0"/>
          <w:marBottom w:val="0"/>
          <w:divBdr>
            <w:top w:val="none" w:sz="0" w:space="0" w:color="auto"/>
            <w:left w:val="none" w:sz="0" w:space="0" w:color="auto"/>
            <w:bottom w:val="none" w:sz="0" w:space="0" w:color="auto"/>
            <w:right w:val="none" w:sz="0" w:space="0" w:color="auto"/>
          </w:divBdr>
        </w:div>
        <w:div w:id="1790125431">
          <w:marLeft w:val="0"/>
          <w:marRight w:val="0"/>
          <w:marTop w:val="0"/>
          <w:marBottom w:val="0"/>
          <w:divBdr>
            <w:top w:val="none" w:sz="0" w:space="0" w:color="auto"/>
            <w:left w:val="none" w:sz="0" w:space="0" w:color="auto"/>
            <w:bottom w:val="none" w:sz="0" w:space="0" w:color="auto"/>
            <w:right w:val="none" w:sz="0" w:space="0" w:color="auto"/>
          </w:divBdr>
        </w:div>
        <w:div w:id="1420252616">
          <w:marLeft w:val="0"/>
          <w:marRight w:val="0"/>
          <w:marTop w:val="0"/>
          <w:marBottom w:val="0"/>
          <w:divBdr>
            <w:top w:val="none" w:sz="0" w:space="0" w:color="auto"/>
            <w:left w:val="none" w:sz="0" w:space="0" w:color="auto"/>
            <w:bottom w:val="none" w:sz="0" w:space="0" w:color="auto"/>
            <w:right w:val="none" w:sz="0" w:space="0" w:color="auto"/>
          </w:divBdr>
        </w:div>
        <w:div w:id="111941019">
          <w:marLeft w:val="0"/>
          <w:marRight w:val="0"/>
          <w:marTop w:val="0"/>
          <w:marBottom w:val="0"/>
          <w:divBdr>
            <w:top w:val="none" w:sz="0" w:space="0" w:color="auto"/>
            <w:left w:val="none" w:sz="0" w:space="0" w:color="auto"/>
            <w:bottom w:val="none" w:sz="0" w:space="0" w:color="auto"/>
            <w:right w:val="none" w:sz="0" w:space="0" w:color="auto"/>
          </w:divBdr>
        </w:div>
        <w:div w:id="2057964573">
          <w:marLeft w:val="0"/>
          <w:marRight w:val="0"/>
          <w:marTop w:val="0"/>
          <w:marBottom w:val="0"/>
          <w:divBdr>
            <w:top w:val="none" w:sz="0" w:space="0" w:color="auto"/>
            <w:left w:val="none" w:sz="0" w:space="0" w:color="auto"/>
            <w:bottom w:val="none" w:sz="0" w:space="0" w:color="auto"/>
            <w:right w:val="none" w:sz="0" w:space="0" w:color="auto"/>
          </w:divBdr>
        </w:div>
        <w:div w:id="860706658">
          <w:marLeft w:val="0"/>
          <w:marRight w:val="0"/>
          <w:marTop w:val="0"/>
          <w:marBottom w:val="0"/>
          <w:divBdr>
            <w:top w:val="none" w:sz="0" w:space="0" w:color="auto"/>
            <w:left w:val="none" w:sz="0" w:space="0" w:color="auto"/>
            <w:bottom w:val="none" w:sz="0" w:space="0" w:color="auto"/>
            <w:right w:val="none" w:sz="0" w:space="0" w:color="auto"/>
          </w:divBdr>
        </w:div>
        <w:div w:id="2087727000">
          <w:marLeft w:val="0"/>
          <w:marRight w:val="0"/>
          <w:marTop w:val="0"/>
          <w:marBottom w:val="0"/>
          <w:divBdr>
            <w:top w:val="none" w:sz="0" w:space="0" w:color="auto"/>
            <w:left w:val="none" w:sz="0" w:space="0" w:color="auto"/>
            <w:bottom w:val="none" w:sz="0" w:space="0" w:color="auto"/>
            <w:right w:val="none" w:sz="0" w:space="0" w:color="auto"/>
          </w:divBdr>
        </w:div>
        <w:div w:id="1812481464">
          <w:marLeft w:val="0"/>
          <w:marRight w:val="0"/>
          <w:marTop w:val="0"/>
          <w:marBottom w:val="0"/>
          <w:divBdr>
            <w:top w:val="none" w:sz="0" w:space="0" w:color="auto"/>
            <w:left w:val="none" w:sz="0" w:space="0" w:color="auto"/>
            <w:bottom w:val="none" w:sz="0" w:space="0" w:color="auto"/>
            <w:right w:val="none" w:sz="0" w:space="0" w:color="auto"/>
          </w:divBdr>
        </w:div>
        <w:div w:id="1314526629">
          <w:marLeft w:val="0"/>
          <w:marRight w:val="0"/>
          <w:marTop w:val="0"/>
          <w:marBottom w:val="0"/>
          <w:divBdr>
            <w:top w:val="none" w:sz="0" w:space="0" w:color="auto"/>
            <w:left w:val="none" w:sz="0" w:space="0" w:color="auto"/>
            <w:bottom w:val="none" w:sz="0" w:space="0" w:color="auto"/>
            <w:right w:val="none" w:sz="0" w:space="0" w:color="auto"/>
          </w:divBdr>
        </w:div>
        <w:div w:id="1531842312">
          <w:marLeft w:val="0"/>
          <w:marRight w:val="0"/>
          <w:marTop w:val="0"/>
          <w:marBottom w:val="0"/>
          <w:divBdr>
            <w:top w:val="none" w:sz="0" w:space="0" w:color="auto"/>
            <w:left w:val="none" w:sz="0" w:space="0" w:color="auto"/>
            <w:bottom w:val="none" w:sz="0" w:space="0" w:color="auto"/>
            <w:right w:val="none" w:sz="0" w:space="0" w:color="auto"/>
          </w:divBdr>
        </w:div>
        <w:div w:id="603532834">
          <w:marLeft w:val="0"/>
          <w:marRight w:val="0"/>
          <w:marTop w:val="0"/>
          <w:marBottom w:val="0"/>
          <w:divBdr>
            <w:top w:val="none" w:sz="0" w:space="0" w:color="auto"/>
            <w:left w:val="none" w:sz="0" w:space="0" w:color="auto"/>
            <w:bottom w:val="none" w:sz="0" w:space="0" w:color="auto"/>
            <w:right w:val="none" w:sz="0" w:space="0" w:color="auto"/>
          </w:divBdr>
        </w:div>
        <w:div w:id="1591424293">
          <w:marLeft w:val="0"/>
          <w:marRight w:val="0"/>
          <w:marTop w:val="0"/>
          <w:marBottom w:val="0"/>
          <w:divBdr>
            <w:top w:val="none" w:sz="0" w:space="0" w:color="auto"/>
            <w:left w:val="none" w:sz="0" w:space="0" w:color="auto"/>
            <w:bottom w:val="none" w:sz="0" w:space="0" w:color="auto"/>
            <w:right w:val="none" w:sz="0" w:space="0" w:color="auto"/>
          </w:divBdr>
        </w:div>
        <w:div w:id="1573084216">
          <w:marLeft w:val="0"/>
          <w:marRight w:val="0"/>
          <w:marTop w:val="0"/>
          <w:marBottom w:val="0"/>
          <w:divBdr>
            <w:top w:val="none" w:sz="0" w:space="0" w:color="auto"/>
            <w:left w:val="none" w:sz="0" w:space="0" w:color="auto"/>
            <w:bottom w:val="none" w:sz="0" w:space="0" w:color="auto"/>
            <w:right w:val="none" w:sz="0" w:space="0" w:color="auto"/>
          </w:divBdr>
        </w:div>
        <w:div w:id="2102875239">
          <w:marLeft w:val="0"/>
          <w:marRight w:val="0"/>
          <w:marTop w:val="0"/>
          <w:marBottom w:val="0"/>
          <w:divBdr>
            <w:top w:val="none" w:sz="0" w:space="0" w:color="auto"/>
            <w:left w:val="none" w:sz="0" w:space="0" w:color="auto"/>
            <w:bottom w:val="none" w:sz="0" w:space="0" w:color="auto"/>
            <w:right w:val="none" w:sz="0" w:space="0" w:color="auto"/>
          </w:divBdr>
        </w:div>
        <w:div w:id="376274220">
          <w:marLeft w:val="0"/>
          <w:marRight w:val="0"/>
          <w:marTop w:val="0"/>
          <w:marBottom w:val="0"/>
          <w:divBdr>
            <w:top w:val="none" w:sz="0" w:space="0" w:color="auto"/>
            <w:left w:val="none" w:sz="0" w:space="0" w:color="auto"/>
            <w:bottom w:val="none" w:sz="0" w:space="0" w:color="auto"/>
            <w:right w:val="none" w:sz="0" w:space="0" w:color="auto"/>
          </w:divBdr>
        </w:div>
        <w:div w:id="1021785407">
          <w:marLeft w:val="0"/>
          <w:marRight w:val="0"/>
          <w:marTop w:val="0"/>
          <w:marBottom w:val="0"/>
          <w:divBdr>
            <w:top w:val="none" w:sz="0" w:space="0" w:color="auto"/>
            <w:left w:val="none" w:sz="0" w:space="0" w:color="auto"/>
            <w:bottom w:val="none" w:sz="0" w:space="0" w:color="auto"/>
            <w:right w:val="none" w:sz="0" w:space="0" w:color="auto"/>
          </w:divBdr>
        </w:div>
        <w:div w:id="915286189">
          <w:marLeft w:val="0"/>
          <w:marRight w:val="0"/>
          <w:marTop w:val="0"/>
          <w:marBottom w:val="0"/>
          <w:divBdr>
            <w:top w:val="none" w:sz="0" w:space="0" w:color="auto"/>
            <w:left w:val="none" w:sz="0" w:space="0" w:color="auto"/>
            <w:bottom w:val="none" w:sz="0" w:space="0" w:color="auto"/>
            <w:right w:val="none" w:sz="0" w:space="0" w:color="auto"/>
          </w:divBdr>
        </w:div>
        <w:div w:id="2021420310">
          <w:marLeft w:val="0"/>
          <w:marRight w:val="0"/>
          <w:marTop w:val="0"/>
          <w:marBottom w:val="0"/>
          <w:divBdr>
            <w:top w:val="none" w:sz="0" w:space="0" w:color="auto"/>
            <w:left w:val="none" w:sz="0" w:space="0" w:color="auto"/>
            <w:bottom w:val="none" w:sz="0" w:space="0" w:color="auto"/>
            <w:right w:val="none" w:sz="0" w:space="0" w:color="auto"/>
          </w:divBdr>
        </w:div>
        <w:div w:id="2109276434">
          <w:marLeft w:val="0"/>
          <w:marRight w:val="0"/>
          <w:marTop w:val="0"/>
          <w:marBottom w:val="0"/>
          <w:divBdr>
            <w:top w:val="none" w:sz="0" w:space="0" w:color="auto"/>
            <w:left w:val="none" w:sz="0" w:space="0" w:color="auto"/>
            <w:bottom w:val="none" w:sz="0" w:space="0" w:color="auto"/>
            <w:right w:val="none" w:sz="0" w:space="0" w:color="auto"/>
          </w:divBdr>
        </w:div>
        <w:div w:id="588008303">
          <w:marLeft w:val="0"/>
          <w:marRight w:val="0"/>
          <w:marTop w:val="0"/>
          <w:marBottom w:val="0"/>
          <w:divBdr>
            <w:top w:val="none" w:sz="0" w:space="0" w:color="auto"/>
            <w:left w:val="none" w:sz="0" w:space="0" w:color="auto"/>
            <w:bottom w:val="none" w:sz="0" w:space="0" w:color="auto"/>
            <w:right w:val="none" w:sz="0" w:space="0" w:color="auto"/>
          </w:divBdr>
        </w:div>
        <w:div w:id="250744052">
          <w:marLeft w:val="0"/>
          <w:marRight w:val="0"/>
          <w:marTop w:val="0"/>
          <w:marBottom w:val="0"/>
          <w:divBdr>
            <w:top w:val="none" w:sz="0" w:space="0" w:color="auto"/>
            <w:left w:val="none" w:sz="0" w:space="0" w:color="auto"/>
            <w:bottom w:val="none" w:sz="0" w:space="0" w:color="auto"/>
            <w:right w:val="none" w:sz="0" w:space="0" w:color="auto"/>
          </w:divBdr>
        </w:div>
        <w:div w:id="1771005895">
          <w:marLeft w:val="0"/>
          <w:marRight w:val="0"/>
          <w:marTop w:val="0"/>
          <w:marBottom w:val="0"/>
          <w:divBdr>
            <w:top w:val="none" w:sz="0" w:space="0" w:color="auto"/>
            <w:left w:val="none" w:sz="0" w:space="0" w:color="auto"/>
            <w:bottom w:val="none" w:sz="0" w:space="0" w:color="auto"/>
            <w:right w:val="none" w:sz="0" w:space="0" w:color="auto"/>
          </w:divBdr>
        </w:div>
        <w:div w:id="1701740472">
          <w:marLeft w:val="0"/>
          <w:marRight w:val="0"/>
          <w:marTop w:val="0"/>
          <w:marBottom w:val="0"/>
          <w:divBdr>
            <w:top w:val="none" w:sz="0" w:space="0" w:color="auto"/>
            <w:left w:val="none" w:sz="0" w:space="0" w:color="auto"/>
            <w:bottom w:val="none" w:sz="0" w:space="0" w:color="auto"/>
            <w:right w:val="none" w:sz="0" w:space="0" w:color="auto"/>
          </w:divBdr>
        </w:div>
        <w:div w:id="1854104078">
          <w:marLeft w:val="0"/>
          <w:marRight w:val="0"/>
          <w:marTop w:val="0"/>
          <w:marBottom w:val="0"/>
          <w:divBdr>
            <w:top w:val="none" w:sz="0" w:space="0" w:color="auto"/>
            <w:left w:val="none" w:sz="0" w:space="0" w:color="auto"/>
            <w:bottom w:val="none" w:sz="0" w:space="0" w:color="auto"/>
            <w:right w:val="none" w:sz="0" w:space="0" w:color="auto"/>
          </w:divBdr>
        </w:div>
        <w:div w:id="1621960476">
          <w:marLeft w:val="0"/>
          <w:marRight w:val="0"/>
          <w:marTop w:val="0"/>
          <w:marBottom w:val="0"/>
          <w:divBdr>
            <w:top w:val="none" w:sz="0" w:space="0" w:color="auto"/>
            <w:left w:val="none" w:sz="0" w:space="0" w:color="auto"/>
            <w:bottom w:val="none" w:sz="0" w:space="0" w:color="auto"/>
            <w:right w:val="none" w:sz="0" w:space="0" w:color="auto"/>
          </w:divBdr>
        </w:div>
        <w:div w:id="1820803180">
          <w:marLeft w:val="0"/>
          <w:marRight w:val="0"/>
          <w:marTop w:val="0"/>
          <w:marBottom w:val="0"/>
          <w:divBdr>
            <w:top w:val="none" w:sz="0" w:space="0" w:color="auto"/>
            <w:left w:val="none" w:sz="0" w:space="0" w:color="auto"/>
            <w:bottom w:val="none" w:sz="0" w:space="0" w:color="auto"/>
            <w:right w:val="none" w:sz="0" w:space="0" w:color="auto"/>
          </w:divBdr>
        </w:div>
        <w:div w:id="435442444">
          <w:marLeft w:val="0"/>
          <w:marRight w:val="0"/>
          <w:marTop w:val="0"/>
          <w:marBottom w:val="0"/>
          <w:divBdr>
            <w:top w:val="none" w:sz="0" w:space="0" w:color="auto"/>
            <w:left w:val="none" w:sz="0" w:space="0" w:color="auto"/>
            <w:bottom w:val="none" w:sz="0" w:space="0" w:color="auto"/>
            <w:right w:val="none" w:sz="0" w:space="0" w:color="auto"/>
          </w:divBdr>
        </w:div>
        <w:div w:id="125851715">
          <w:marLeft w:val="0"/>
          <w:marRight w:val="0"/>
          <w:marTop w:val="0"/>
          <w:marBottom w:val="0"/>
          <w:divBdr>
            <w:top w:val="none" w:sz="0" w:space="0" w:color="auto"/>
            <w:left w:val="none" w:sz="0" w:space="0" w:color="auto"/>
            <w:bottom w:val="none" w:sz="0" w:space="0" w:color="auto"/>
            <w:right w:val="none" w:sz="0" w:space="0" w:color="auto"/>
          </w:divBdr>
        </w:div>
        <w:div w:id="803036679">
          <w:marLeft w:val="0"/>
          <w:marRight w:val="0"/>
          <w:marTop w:val="0"/>
          <w:marBottom w:val="0"/>
          <w:divBdr>
            <w:top w:val="none" w:sz="0" w:space="0" w:color="auto"/>
            <w:left w:val="none" w:sz="0" w:space="0" w:color="auto"/>
            <w:bottom w:val="none" w:sz="0" w:space="0" w:color="auto"/>
            <w:right w:val="none" w:sz="0" w:space="0" w:color="auto"/>
          </w:divBdr>
        </w:div>
        <w:div w:id="1356468743">
          <w:marLeft w:val="0"/>
          <w:marRight w:val="0"/>
          <w:marTop w:val="0"/>
          <w:marBottom w:val="0"/>
          <w:divBdr>
            <w:top w:val="none" w:sz="0" w:space="0" w:color="auto"/>
            <w:left w:val="none" w:sz="0" w:space="0" w:color="auto"/>
            <w:bottom w:val="none" w:sz="0" w:space="0" w:color="auto"/>
            <w:right w:val="none" w:sz="0" w:space="0" w:color="auto"/>
          </w:divBdr>
        </w:div>
        <w:div w:id="634599801">
          <w:marLeft w:val="0"/>
          <w:marRight w:val="0"/>
          <w:marTop w:val="0"/>
          <w:marBottom w:val="0"/>
          <w:divBdr>
            <w:top w:val="none" w:sz="0" w:space="0" w:color="auto"/>
            <w:left w:val="none" w:sz="0" w:space="0" w:color="auto"/>
            <w:bottom w:val="none" w:sz="0" w:space="0" w:color="auto"/>
            <w:right w:val="none" w:sz="0" w:space="0" w:color="auto"/>
          </w:divBdr>
        </w:div>
        <w:div w:id="4793053">
          <w:marLeft w:val="0"/>
          <w:marRight w:val="0"/>
          <w:marTop w:val="0"/>
          <w:marBottom w:val="0"/>
          <w:divBdr>
            <w:top w:val="none" w:sz="0" w:space="0" w:color="auto"/>
            <w:left w:val="none" w:sz="0" w:space="0" w:color="auto"/>
            <w:bottom w:val="none" w:sz="0" w:space="0" w:color="auto"/>
            <w:right w:val="none" w:sz="0" w:space="0" w:color="auto"/>
          </w:divBdr>
        </w:div>
        <w:div w:id="197008254">
          <w:marLeft w:val="0"/>
          <w:marRight w:val="0"/>
          <w:marTop w:val="0"/>
          <w:marBottom w:val="0"/>
          <w:divBdr>
            <w:top w:val="none" w:sz="0" w:space="0" w:color="auto"/>
            <w:left w:val="none" w:sz="0" w:space="0" w:color="auto"/>
            <w:bottom w:val="none" w:sz="0" w:space="0" w:color="auto"/>
            <w:right w:val="none" w:sz="0" w:space="0" w:color="auto"/>
          </w:divBdr>
        </w:div>
        <w:div w:id="1352682396">
          <w:marLeft w:val="0"/>
          <w:marRight w:val="0"/>
          <w:marTop w:val="0"/>
          <w:marBottom w:val="0"/>
          <w:divBdr>
            <w:top w:val="none" w:sz="0" w:space="0" w:color="auto"/>
            <w:left w:val="none" w:sz="0" w:space="0" w:color="auto"/>
            <w:bottom w:val="none" w:sz="0" w:space="0" w:color="auto"/>
            <w:right w:val="none" w:sz="0" w:space="0" w:color="auto"/>
          </w:divBdr>
        </w:div>
        <w:div w:id="911501122">
          <w:marLeft w:val="0"/>
          <w:marRight w:val="0"/>
          <w:marTop w:val="0"/>
          <w:marBottom w:val="0"/>
          <w:divBdr>
            <w:top w:val="none" w:sz="0" w:space="0" w:color="auto"/>
            <w:left w:val="none" w:sz="0" w:space="0" w:color="auto"/>
            <w:bottom w:val="none" w:sz="0" w:space="0" w:color="auto"/>
            <w:right w:val="none" w:sz="0" w:space="0" w:color="auto"/>
          </w:divBdr>
        </w:div>
        <w:div w:id="1966501890">
          <w:marLeft w:val="0"/>
          <w:marRight w:val="0"/>
          <w:marTop w:val="0"/>
          <w:marBottom w:val="0"/>
          <w:divBdr>
            <w:top w:val="none" w:sz="0" w:space="0" w:color="auto"/>
            <w:left w:val="none" w:sz="0" w:space="0" w:color="auto"/>
            <w:bottom w:val="none" w:sz="0" w:space="0" w:color="auto"/>
            <w:right w:val="none" w:sz="0" w:space="0" w:color="auto"/>
          </w:divBdr>
        </w:div>
        <w:div w:id="478419833">
          <w:marLeft w:val="0"/>
          <w:marRight w:val="0"/>
          <w:marTop w:val="0"/>
          <w:marBottom w:val="0"/>
          <w:divBdr>
            <w:top w:val="none" w:sz="0" w:space="0" w:color="auto"/>
            <w:left w:val="none" w:sz="0" w:space="0" w:color="auto"/>
            <w:bottom w:val="none" w:sz="0" w:space="0" w:color="auto"/>
            <w:right w:val="none" w:sz="0" w:space="0" w:color="auto"/>
          </w:divBdr>
        </w:div>
        <w:div w:id="149905978">
          <w:marLeft w:val="0"/>
          <w:marRight w:val="0"/>
          <w:marTop w:val="0"/>
          <w:marBottom w:val="0"/>
          <w:divBdr>
            <w:top w:val="none" w:sz="0" w:space="0" w:color="auto"/>
            <w:left w:val="none" w:sz="0" w:space="0" w:color="auto"/>
            <w:bottom w:val="none" w:sz="0" w:space="0" w:color="auto"/>
            <w:right w:val="none" w:sz="0" w:space="0" w:color="auto"/>
          </w:divBdr>
        </w:div>
        <w:div w:id="1681424175">
          <w:marLeft w:val="0"/>
          <w:marRight w:val="0"/>
          <w:marTop w:val="0"/>
          <w:marBottom w:val="0"/>
          <w:divBdr>
            <w:top w:val="none" w:sz="0" w:space="0" w:color="auto"/>
            <w:left w:val="none" w:sz="0" w:space="0" w:color="auto"/>
            <w:bottom w:val="none" w:sz="0" w:space="0" w:color="auto"/>
            <w:right w:val="none" w:sz="0" w:space="0" w:color="auto"/>
          </w:divBdr>
        </w:div>
        <w:div w:id="1598371500">
          <w:marLeft w:val="0"/>
          <w:marRight w:val="0"/>
          <w:marTop w:val="0"/>
          <w:marBottom w:val="0"/>
          <w:divBdr>
            <w:top w:val="none" w:sz="0" w:space="0" w:color="auto"/>
            <w:left w:val="none" w:sz="0" w:space="0" w:color="auto"/>
            <w:bottom w:val="none" w:sz="0" w:space="0" w:color="auto"/>
            <w:right w:val="none" w:sz="0" w:space="0" w:color="auto"/>
          </w:divBdr>
        </w:div>
        <w:div w:id="70087624">
          <w:marLeft w:val="0"/>
          <w:marRight w:val="0"/>
          <w:marTop w:val="0"/>
          <w:marBottom w:val="0"/>
          <w:divBdr>
            <w:top w:val="none" w:sz="0" w:space="0" w:color="auto"/>
            <w:left w:val="none" w:sz="0" w:space="0" w:color="auto"/>
            <w:bottom w:val="none" w:sz="0" w:space="0" w:color="auto"/>
            <w:right w:val="none" w:sz="0" w:space="0" w:color="auto"/>
          </w:divBdr>
        </w:div>
        <w:div w:id="1701010341">
          <w:marLeft w:val="0"/>
          <w:marRight w:val="0"/>
          <w:marTop w:val="0"/>
          <w:marBottom w:val="0"/>
          <w:divBdr>
            <w:top w:val="none" w:sz="0" w:space="0" w:color="auto"/>
            <w:left w:val="none" w:sz="0" w:space="0" w:color="auto"/>
            <w:bottom w:val="none" w:sz="0" w:space="0" w:color="auto"/>
            <w:right w:val="none" w:sz="0" w:space="0" w:color="auto"/>
          </w:divBdr>
        </w:div>
        <w:div w:id="1532066142">
          <w:marLeft w:val="0"/>
          <w:marRight w:val="0"/>
          <w:marTop w:val="0"/>
          <w:marBottom w:val="0"/>
          <w:divBdr>
            <w:top w:val="none" w:sz="0" w:space="0" w:color="auto"/>
            <w:left w:val="none" w:sz="0" w:space="0" w:color="auto"/>
            <w:bottom w:val="none" w:sz="0" w:space="0" w:color="auto"/>
            <w:right w:val="none" w:sz="0" w:space="0" w:color="auto"/>
          </w:divBdr>
        </w:div>
        <w:div w:id="929659563">
          <w:marLeft w:val="0"/>
          <w:marRight w:val="0"/>
          <w:marTop w:val="0"/>
          <w:marBottom w:val="0"/>
          <w:divBdr>
            <w:top w:val="none" w:sz="0" w:space="0" w:color="auto"/>
            <w:left w:val="none" w:sz="0" w:space="0" w:color="auto"/>
            <w:bottom w:val="none" w:sz="0" w:space="0" w:color="auto"/>
            <w:right w:val="none" w:sz="0" w:space="0" w:color="auto"/>
          </w:divBdr>
        </w:div>
        <w:div w:id="337850728">
          <w:marLeft w:val="0"/>
          <w:marRight w:val="0"/>
          <w:marTop w:val="0"/>
          <w:marBottom w:val="0"/>
          <w:divBdr>
            <w:top w:val="none" w:sz="0" w:space="0" w:color="auto"/>
            <w:left w:val="none" w:sz="0" w:space="0" w:color="auto"/>
            <w:bottom w:val="none" w:sz="0" w:space="0" w:color="auto"/>
            <w:right w:val="none" w:sz="0" w:space="0" w:color="auto"/>
          </w:divBdr>
        </w:div>
        <w:div w:id="63138941">
          <w:marLeft w:val="0"/>
          <w:marRight w:val="0"/>
          <w:marTop w:val="0"/>
          <w:marBottom w:val="0"/>
          <w:divBdr>
            <w:top w:val="none" w:sz="0" w:space="0" w:color="auto"/>
            <w:left w:val="none" w:sz="0" w:space="0" w:color="auto"/>
            <w:bottom w:val="none" w:sz="0" w:space="0" w:color="auto"/>
            <w:right w:val="none" w:sz="0" w:space="0" w:color="auto"/>
          </w:divBdr>
        </w:div>
        <w:div w:id="377357413">
          <w:marLeft w:val="0"/>
          <w:marRight w:val="0"/>
          <w:marTop w:val="0"/>
          <w:marBottom w:val="0"/>
          <w:divBdr>
            <w:top w:val="none" w:sz="0" w:space="0" w:color="auto"/>
            <w:left w:val="none" w:sz="0" w:space="0" w:color="auto"/>
            <w:bottom w:val="none" w:sz="0" w:space="0" w:color="auto"/>
            <w:right w:val="none" w:sz="0" w:space="0" w:color="auto"/>
          </w:divBdr>
        </w:div>
        <w:div w:id="403453356">
          <w:marLeft w:val="0"/>
          <w:marRight w:val="0"/>
          <w:marTop w:val="0"/>
          <w:marBottom w:val="0"/>
          <w:divBdr>
            <w:top w:val="none" w:sz="0" w:space="0" w:color="auto"/>
            <w:left w:val="none" w:sz="0" w:space="0" w:color="auto"/>
            <w:bottom w:val="none" w:sz="0" w:space="0" w:color="auto"/>
            <w:right w:val="none" w:sz="0" w:space="0" w:color="auto"/>
          </w:divBdr>
        </w:div>
        <w:div w:id="793984622">
          <w:marLeft w:val="0"/>
          <w:marRight w:val="0"/>
          <w:marTop w:val="0"/>
          <w:marBottom w:val="0"/>
          <w:divBdr>
            <w:top w:val="none" w:sz="0" w:space="0" w:color="auto"/>
            <w:left w:val="none" w:sz="0" w:space="0" w:color="auto"/>
            <w:bottom w:val="none" w:sz="0" w:space="0" w:color="auto"/>
            <w:right w:val="none" w:sz="0" w:space="0" w:color="auto"/>
          </w:divBdr>
        </w:div>
        <w:div w:id="569927106">
          <w:marLeft w:val="0"/>
          <w:marRight w:val="0"/>
          <w:marTop w:val="0"/>
          <w:marBottom w:val="0"/>
          <w:divBdr>
            <w:top w:val="none" w:sz="0" w:space="0" w:color="auto"/>
            <w:left w:val="none" w:sz="0" w:space="0" w:color="auto"/>
            <w:bottom w:val="none" w:sz="0" w:space="0" w:color="auto"/>
            <w:right w:val="none" w:sz="0" w:space="0" w:color="auto"/>
          </w:divBdr>
        </w:div>
        <w:div w:id="1809542335">
          <w:marLeft w:val="0"/>
          <w:marRight w:val="0"/>
          <w:marTop w:val="0"/>
          <w:marBottom w:val="0"/>
          <w:divBdr>
            <w:top w:val="none" w:sz="0" w:space="0" w:color="auto"/>
            <w:left w:val="none" w:sz="0" w:space="0" w:color="auto"/>
            <w:bottom w:val="none" w:sz="0" w:space="0" w:color="auto"/>
            <w:right w:val="none" w:sz="0" w:space="0" w:color="auto"/>
          </w:divBdr>
        </w:div>
        <w:div w:id="97606855">
          <w:marLeft w:val="0"/>
          <w:marRight w:val="0"/>
          <w:marTop w:val="0"/>
          <w:marBottom w:val="0"/>
          <w:divBdr>
            <w:top w:val="none" w:sz="0" w:space="0" w:color="auto"/>
            <w:left w:val="none" w:sz="0" w:space="0" w:color="auto"/>
            <w:bottom w:val="none" w:sz="0" w:space="0" w:color="auto"/>
            <w:right w:val="none" w:sz="0" w:space="0" w:color="auto"/>
          </w:divBdr>
        </w:div>
        <w:div w:id="1488479711">
          <w:marLeft w:val="0"/>
          <w:marRight w:val="0"/>
          <w:marTop w:val="0"/>
          <w:marBottom w:val="0"/>
          <w:divBdr>
            <w:top w:val="none" w:sz="0" w:space="0" w:color="auto"/>
            <w:left w:val="none" w:sz="0" w:space="0" w:color="auto"/>
            <w:bottom w:val="none" w:sz="0" w:space="0" w:color="auto"/>
            <w:right w:val="none" w:sz="0" w:space="0" w:color="auto"/>
          </w:divBdr>
        </w:div>
        <w:div w:id="935862551">
          <w:marLeft w:val="0"/>
          <w:marRight w:val="0"/>
          <w:marTop w:val="0"/>
          <w:marBottom w:val="0"/>
          <w:divBdr>
            <w:top w:val="none" w:sz="0" w:space="0" w:color="auto"/>
            <w:left w:val="none" w:sz="0" w:space="0" w:color="auto"/>
            <w:bottom w:val="none" w:sz="0" w:space="0" w:color="auto"/>
            <w:right w:val="none" w:sz="0" w:space="0" w:color="auto"/>
          </w:divBdr>
        </w:div>
        <w:div w:id="224536551">
          <w:marLeft w:val="0"/>
          <w:marRight w:val="0"/>
          <w:marTop w:val="0"/>
          <w:marBottom w:val="0"/>
          <w:divBdr>
            <w:top w:val="none" w:sz="0" w:space="0" w:color="auto"/>
            <w:left w:val="none" w:sz="0" w:space="0" w:color="auto"/>
            <w:bottom w:val="none" w:sz="0" w:space="0" w:color="auto"/>
            <w:right w:val="none" w:sz="0" w:space="0" w:color="auto"/>
          </w:divBdr>
        </w:div>
        <w:div w:id="1290089705">
          <w:marLeft w:val="0"/>
          <w:marRight w:val="0"/>
          <w:marTop w:val="0"/>
          <w:marBottom w:val="0"/>
          <w:divBdr>
            <w:top w:val="none" w:sz="0" w:space="0" w:color="auto"/>
            <w:left w:val="none" w:sz="0" w:space="0" w:color="auto"/>
            <w:bottom w:val="none" w:sz="0" w:space="0" w:color="auto"/>
            <w:right w:val="none" w:sz="0" w:space="0" w:color="auto"/>
          </w:divBdr>
        </w:div>
        <w:div w:id="1408072035">
          <w:marLeft w:val="0"/>
          <w:marRight w:val="0"/>
          <w:marTop w:val="0"/>
          <w:marBottom w:val="0"/>
          <w:divBdr>
            <w:top w:val="none" w:sz="0" w:space="0" w:color="auto"/>
            <w:left w:val="none" w:sz="0" w:space="0" w:color="auto"/>
            <w:bottom w:val="none" w:sz="0" w:space="0" w:color="auto"/>
            <w:right w:val="none" w:sz="0" w:space="0" w:color="auto"/>
          </w:divBdr>
        </w:div>
        <w:div w:id="1971783773">
          <w:marLeft w:val="0"/>
          <w:marRight w:val="0"/>
          <w:marTop w:val="0"/>
          <w:marBottom w:val="0"/>
          <w:divBdr>
            <w:top w:val="none" w:sz="0" w:space="0" w:color="auto"/>
            <w:left w:val="none" w:sz="0" w:space="0" w:color="auto"/>
            <w:bottom w:val="none" w:sz="0" w:space="0" w:color="auto"/>
            <w:right w:val="none" w:sz="0" w:space="0" w:color="auto"/>
          </w:divBdr>
        </w:div>
        <w:div w:id="1504315193">
          <w:marLeft w:val="0"/>
          <w:marRight w:val="0"/>
          <w:marTop w:val="0"/>
          <w:marBottom w:val="0"/>
          <w:divBdr>
            <w:top w:val="none" w:sz="0" w:space="0" w:color="auto"/>
            <w:left w:val="none" w:sz="0" w:space="0" w:color="auto"/>
            <w:bottom w:val="none" w:sz="0" w:space="0" w:color="auto"/>
            <w:right w:val="none" w:sz="0" w:space="0" w:color="auto"/>
          </w:divBdr>
        </w:div>
        <w:div w:id="240989586">
          <w:marLeft w:val="0"/>
          <w:marRight w:val="0"/>
          <w:marTop w:val="0"/>
          <w:marBottom w:val="0"/>
          <w:divBdr>
            <w:top w:val="none" w:sz="0" w:space="0" w:color="auto"/>
            <w:left w:val="none" w:sz="0" w:space="0" w:color="auto"/>
            <w:bottom w:val="none" w:sz="0" w:space="0" w:color="auto"/>
            <w:right w:val="none" w:sz="0" w:space="0" w:color="auto"/>
          </w:divBdr>
        </w:div>
        <w:div w:id="1230000405">
          <w:marLeft w:val="0"/>
          <w:marRight w:val="0"/>
          <w:marTop w:val="0"/>
          <w:marBottom w:val="0"/>
          <w:divBdr>
            <w:top w:val="none" w:sz="0" w:space="0" w:color="auto"/>
            <w:left w:val="none" w:sz="0" w:space="0" w:color="auto"/>
            <w:bottom w:val="none" w:sz="0" w:space="0" w:color="auto"/>
            <w:right w:val="none" w:sz="0" w:space="0" w:color="auto"/>
          </w:divBdr>
        </w:div>
        <w:div w:id="531698524">
          <w:marLeft w:val="0"/>
          <w:marRight w:val="0"/>
          <w:marTop w:val="0"/>
          <w:marBottom w:val="0"/>
          <w:divBdr>
            <w:top w:val="none" w:sz="0" w:space="0" w:color="auto"/>
            <w:left w:val="none" w:sz="0" w:space="0" w:color="auto"/>
            <w:bottom w:val="none" w:sz="0" w:space="0" w:color="auto"/>
            <w:right w:val="none" w:sz="0" w:space="0" w:color="auto"/>
          </w:divBdr>
        </w:div>
        <w:div w:id="1290090999">
          <w:marLeft w:val="0"/>
          <w:marRight w:val="0"/>
          <w:marTop w:val="0"/>
          <w:marBottom w:val="0"/>
          <w:divBdr>
            <w:top w:val="none" w:sz="0" w:space="0" w:color="auto"/>
            <w:left w:val="none" w:sz="0" w:space="0" w:color="auto"/>
            <w:bottom w:val="none" w:sz="0" w:space="0" w:color="auto"/>
            <w:right w:val="none" w:sz="0" w:space="0" w:color="auto"/>
          </w:divBdr>
        </w:div>
        <w:div w:id="1156845089">
          <w:marLeft w:val="0"/>
          <w:marRight w:val="0"/>
          <w:marTop w:val="0"/>
          <w:marBottom w:val="0"/>
          <w:divBdr>
            <w:top w:val="none" w:sz="0" w:space="0" w:color="auto"/>
            <w:left w:val="none" w:sz="0" w:space="0" w:color="auto"/>
            <w:bottom w:val="none" w:sz="0" w:space="0" w:color="auto"/>
            <w:right w:val="none" w:sz="0" w:space="0" w:color="auto"/>
          </w:divBdr>
        </w:div>
        <w:div w:id="363792162">
          <w:marLeft w:val="0"/>
          <w:marRight w:val="0"/>
          <w:marTop w:val="0"/>
          <w:marBottom w:val="0"/>
          <w:divBdr>
            <w:top w:val="none" w:sz="0" w:space="0" w:color="auto"/>
            <w:left w:val="none" w:sz="0" w:space="0" w:color="auto"/>
            <w:bottom w:val="none" w:sz="0" w:space="0" w:color="auto"/>
            <w:right w:val="none" w:sz="0" w:space="0" w:color="auto"/>
          </w:divBdr>
        </w:div>
        <w:div w:id="1048920591">
          <w:marLeft w:val="0"/>
          <w:marRight w:val="0"/>
          <w:marTop w:val="0"/>
          <w:marBottom w:val="0"/>
          <w:divBdr>
            <w:top w:val="none" w:sz="0" w:space="0" w:color="auto"/>
            <w:left w:val="none" w:sz="0" w:space="0" w:color="auto"/>
            <w:bottom w:val="none" w:sz="0" w:space="0" w:color="auto"/>
            <w:right w:val="none" w:sz="0" w:space="0" w:color="auto"/>
          </w:divBdr>
        </w:div>
        <w:div w:id="1612202690">
          <w:marLeft w:val="0"/>
          <w:marRight w:val="0"/>
          <w:marTop w:val="0"/>
          <w:marBottom w:val="0"/>
          <w:divBdr>
            <w:top w:val="none" w:sz="0" w:space="0" w:color="auto"/>
            <w:left w:val="none" w:sz="0" w:space="0" w:color="auto"/>
            <w:bottom w:val="none" w:sz="0" w:space="0" w:color="auto"/>
            <w:right w:val="none" w:sz="0" w:space="0" w:color="auto"/>
          </w:divBdr>
        </w:div>
        <w:div w:id="820586561">
          <w:marLeft w:val="0"/>
          <w:marRight w:val="0"/>
          <w:marTop w:val="0"/>
          <w:marBottom w:val="0"/>
          <w:divBdr>
            <w:top w:val="none" w:sz="0" w:space="0" w:color="auto"/>
            <w:left w:val="none" w:sz="0" w:space="0" w:color="auto"/>
            <w:bottom w:val="none" w:sz="0" w:space="0" w:color="auto"/>
            <w:right w:val="none" w:sz="0" w:space="0" w:color="auto"/>
          </w:divBdr>
        </w:div>
        <w:div w:id="1459183084">
          <w:marLeft w:val="0"/>
          <w:marRight w:val="0"/>
          <w:marTop w:val="0"/>
          <w:marBottom w:val="0"/>
          <w:divBdr>
            <w:top w:val="none" w:sz="0" w:space="0" w:color="auto"/>
            <w:left w:val="none" w:sz="0" w:space="0" w:color="auto"/>
            <w:bottom w:val="none" w:sz="0" w:space="0" w:color="auto"/>
            <w:right w:val="none" w:sz="0" w:space="0" w:color="auto"/>
          </w:divBdr>
        </w:div>
        <w:div w:id="1392654171">
          <w:marLeft w:val="0"/>
          <w:marRight w:val="0"/>
          <w:marTop w:val="0"/>
          <w:marBottom w:val="0"/>
          <w:divBdr>
            <w:top w:val="none" w:sz="0" w:space="0" w:color="auto"/>
            <w:left w:val="none" w:sz="0" w:space="0" w:color="auto"/>
            <w:bottom w:val="none" w:sz="0" w:space="0" w:color="auto"/>
            <w:right w:val="none" w:sz="0" w:space="0" w:color="auto"/>
          </w:divBdr>
        </w:div>
        <w:div w:id="716052105">
          <w:marLeft w:val="0"/>
          <w:marRight w:val="0"/>
          <w:marTop w:val="0"/>
          <w:marBottom w:val="0"/>
          <w:divBdr>
            <w:top w:val="none" w:sz="0" w:space="0" w:color="auto"/>
            <w:left w:val="none" w:sz="0" w:space="0" w:color="auto"/>
            <w:bottom w:val="none" w:sz="0" w:space="0" w:color="auto"/>
            <w:right w:val="none" w:sz="0" w:space="0" w:color="auto"/>
          </w:divBdr>
        </w:div>
        <w:div w:id="47151206">
          <w:marLeft w:val="0"/>
          <w:marRight w:val="0"/>
          <w:marTop w:val="0"/>
          <w:marBottom w:val="0"/>
          <w:divBdr>
            <w:top w:val="none" w:sz="0" w:space="0" w:color="auto"/>
            <w:left w:val="none" w:sz="0" w:space="0" w:color="auto"/>
            <w:bottom w:val="none" w:sz="0" w:space="0" w:color="auto"/>
            <w:right w:val="none" w:sz="0" w:space="0" w:color="auto"/>
          </w:divBdr>
        </w:div>
        <w:div w:id="146020065">
          <w:marLeft w:val="0"/>
          <w:marRight w:val="0"/>
          <w:marTop w:val="0"/>
          <w:marBottom w:val="0"/>
          <w:divBdr>
            <w:top w:val="none" w:sz="0" w:space="0" w:color="auto"/>
            <w:left w:val="none" w:sz="0" w:space="0" w:color="auto"/>
            <w:bottom w:val="none" w:sz="0" w:space="0" w:color="auto"/>
            <w:right w:val="none" w:sz="0" w:space="0" w:color="auto"/>
          </w:divBdr>
        </w:div>
        <w:div w:id="1470201246">
          <w:marLeft w:val="0"/>
          <w:marRight w:val="0"/>
          <w:marTop w:val="0"/>
          <w:marBottom w:val="0"/>
          <w:divBdr>
            <w:top w:val="none" w:sz="0" w:space="0" w:color="auto"/>
            <w:left w:val="none" w:sz="0" w:space="0" w:color="auto"/>
            <w:bottom w:val="none" w:sz="0" w:space="0" w:color="auto"/>
            <w:right w:val="none" w:sz="0" w:space="0" w:color="auto"/>
          </w:divBdr>
        </w:div>
        <w:div w:id="1159033636">
          <w:marLeft w:val="0"/>
          <w:marRight w:val="0"/>
          <w:marTop w:val="0"/>
          <w:marBottom w:val="0"/>
          <w:divBdr>
            <w:top w:val="none" w:sz="0" w:space="0" w:color="auto"/>
            <w:left w:val="none" w:sz="0" w:space="0" w:color="auto"/>
            <w:bottom w:val="none" w:sz="0" w:space="0" w:color="auto"/>
            <w:right w:val="none" w:sz="0" w:space="0" w:color="auto"/>
          </w:divBdr>
        </w:div>
        <w:div w:id="1759592433">
          <w:marLeft w:val="0"/>
          <w:marRight w:val="0"/>
          <w:marTop w:val="0"/>
          <w:marBottom w:val="0"/>
          <w:divBdr>
            <w:top w:val="none" w:sz="0" w:space="0" w:color="auto"/>
            <w:left w:val="none" w:sz="0" w:space="0" w:color="auto"/>
            <w:bottom w:val="none" w:sz="0" w:space="0" w:color="auto"/>
            <w:right w:val="none" w:sz="0" w:space="0" w:color="auto"/>
          </w:divBdr>
        </w:div>
        <w:div w:id="280844040">
          <w:marLeft w:val="0"/>
          <w:marRight w:val="0"/>
          <w:marTop w:val="0"/>
          <w:marBottom w:val="0"/>
          <w:divBdr>
            <w:top w:val="none" w:sz="0" w:space="0" w:color="auto"/>
            <w:left w:val="none" w:sz="0" w:space="0" w:color="auto"/>
            <w:bottom w:val="none" w:sz="0" w:space="0" w:color="auto"/>
            <w:right w:val="none" w:sz="0" w:space="0" w:color="auto"/>
          </w:divBdr>
        </w:div>
        <w:div w:id="2141536877">
          <w:marLeft w:val="0"/>
          <w:marRight w:val="0"/>
          <w:marTop w:val="0"/>
          <w:marBottom w:val="0"/>
          <w:divBdr>
            <w:top w:val="none" w:sz="0" w:space="0" w:color="auto"/>
            <w:left w:val="none" w:sz="0" w:space="0" w:color="auto"/>
            <w:bottom w:val="none" w:sz="0" w:space="0" w:color="auto"/>
            <w:right w:val="none" w:sz="0" w:space="0" w:color="auto"/>
          </w:divBdr>
        </w:div>
        <w:div w:id="1504935412">
          <w:marLeft w:val="0"/>
          <w:marRight w:val="0"/>
          <w:marTop w:val="0"/>
          <w:marBottom w:val="0"/>
          <w:divBdr>
            <w:top w:val="none" w:sz="0" w:space="0" w:color="auto"/>
            <w:left w:val="none" w:sz="0" w:space="0" w:color="auto"/>
            <w:bottom w:val="none" w:sz="0" w:space="0" w:color="auto"/>
            <w:right w:val="none" w:sz="0" w:space="0" w:color="auto"/>
          </w:divBdr>
        </w:div>
        <w:div w:id="706025652">
          <w:marLeft w:val="0"/>
          <w:marRight w:val="0"/>
          <w:marTop w:val="0"/>
          <w:marBottom w:val="0"/>
          <w:divBdr>
            <w:top w:val="none" w:sz="0" w:space="0" w:color="auto"/>
            <w:left w:val="none" w:sz="0" w:space="0" w:color="auto"/>
            <w:bottom w:val="none" w:sz="0" w:space="0" w:color="auto"/>
            <w:right w:val="none" w:sz="0" w:space="0" w:color="auto"/>
          </w:divBdr>
        </w:div>
        <w:div w:id="846099871">
          <w:marLeft w:val="0"/>
          <w:marRight w:val="0"/>
          <w:marTop w:val="0"/>
          <w:marBottom w:val="0"/>
          <w:divBdr>
            <w:top w:val="none" w:sz="0" w:space="0" w:color="auto"/>
            <w:left w:val="none" w:sz="0" w:space="0" w:color="auto"/>
            <w:bottom w:val="none" w:sz="0" w:space="0" w:color="auto"/>
            <w:right w:val="none" w:sz="0" w:space="0" w:color="auto"/>
          </w:divBdr>
        </w:div>
        <w:div w:id="1891111510">
          <w:marLeft w:val="0"/>
          <w:marRight w:val="0"/>
          <w:marTop w:val="0"/>
          <w:marBottom w:val="0"/>
          <w:divBdr>
            <w:top w:val="none" w:sz="0" w:space="0" w:color="auto"/>
            <w:left w:val="none" w:sz="0" w:space="0" w:color="auto"/>
            <w:bottom w:val="none" w:sz="0" w:space="0" w:color="auto"/>
            <w:right w:val="none" w:sz="0" w:space="0" w:color="auto"/>
          </w:divBdr>
        </w:div>
        <w:div w:id="105391387">
          <w:marLeft w:val="0"/>
          <w:marRight w:val="0"/>
          <w:marTop w:val="0"/>
          <w:marBottom w:val="0"/>
          <w:divBdr>
            <w:top w:val="none" w:sz="0" w:space="0" w:color="auto"/>
            <w:left w:val="none" w:sz="0" w:space="0" w:color="auto"/>
            <w:bottom w:val="none" w:sz="0" w:space="0" w:color="auto"/>
            <w:right w:val="none" w:sz="0" w:space="0" w:color="auto"/>
          </w:divBdr>
        </w:div>
        <w:div w:id="43258751">
          <w:marLeft w:val="0"/>
          <w:marRight w:val="0"/>
          <w:marTop w:val="0"/>
          <w:marBottom w:val="0"/>
          <w:divBdr>
            <w:top w:val="none" w:sz="0" w:space="0" w:color="auto"/>
            <w:left w:val="none" w:sz="0" w:space="0" w:color="auto"/>
            <w:bottom w:val="none" w:sz="0" w:space="0" w:color="auto"/>
            <w:right w:val="none" w:sz="0" w:space="0" w:color="auto"/>
          </w:divBdr>
        </w:div>
        <w:div w:id="2051223341">
          <w:marLeft w:val="0"/>
          <w:marRight w:val="0"/>
          <w:marTop w:val="0"/>
          <w:marBottom w:val="0"/>
          <w:divBdr>
            <w:top w:val="none" w:sz="0" w:space="0" w:color="auto"/>
            <w:left w:val="none" w:sz="0" w:space="0" w:color="auto"/>
            <w:bottom w:val="none" w:sz="0" w:space="0" w:color="auto"/>
            <w:right w:val="none" w:sz="0" w:space="0" w:color="auto"/>
          </w:divBdr>
        </w:div>
        <w:div w:id="2028215222">
          <w:marLeft w:val="0"/>
          <w:marRight w:val="0"/>
          <w:marTop w:val="0"/>
          <w:marBottom w:val="0"/>
          <w:divBdr>
            <w:top w:val="none" w:sz="0" w:space="0" w:color="auto"/>
            <w:left w:val="none" w:sz="0" w:space="0" w:color="auto"/>
            <w:bottom w:val="none" w:sz="0" w:space="0" w:color="auto"/>
            <w:right w:val="none" w:sz="0" w:space="0" w:color="auto"/>
          </w:divBdr>
        </w:div>
      </w:divsChild>
    </w:div>
    <w:div w:id="1351643385">
      <w:bodyDiv w:val="1"/>
      <w:marLeft w:val="0"/>
      <w:marRight w:val="0"/>
      <w:marTop w:val="0"/>
      <w:marBottom w:val="0"/>
      <w:divBdr>
        <w:top w:val="none" w:sz="0" w:space="0" w:color="auto"/>
        <w:left w:val="none" w:sz="0" w:space="0" w:color="auto"/>
        <w:bottom w:val="none" w:sz="0" w:space="0" w:color="auto"/>
        <w:right w:val="none" w:sz="0" w:space="0" w:color="auto"/>
      </w:divBdr>
    </w:div>
    <w:div w:id="1372270905">
      <w:bodyDiv w:val="1"/>
      <w:marLeft w:val="0"/>
      <w:marRight w:val="0"/>
      <w:marTop w:val="0"/>
      <w:marBottom w:val="0"/>
      <w:divBdr>
        <w:top w:val="none" w:sz="0" w:space="0" w:color="auto"/>
        <w:left w:val="none" w:sz="0" w:space="0" w:color="auto"/>
        <w:bottom w:val="none" w:sz="0" w:space="0" w:color="auto"/>
        <w:right w:val="none" w:sz="0" w:space="0" w:color="auto"/>
      </w:divBdr>
    </w:div>
    <w:div w:id="1378701021">
      <w:bodyDiv w:val="1"/>
      <w:marLeft w:val="0"/>
      <w:marRight w:val="0"/>
      <w:marTop w:val="0"/>
      <w:marBottom w:val="0"/>
      <w:divBdr>
        <w:top w:val="none" w:sz="0" w:space="0" w:color="auto"/>
        <w:left w:val="none" w:sz="0" w:space="0" w:color="auto"/>
        <w:bottom w:val="none" w:sz="0" w:space="0" w:color="auto"/>
        <w:right w:val="none" w:sz="0" w:space="0" w:color="auto"/>
      </w:divBdr>
      <w:divsChild>
        <w:div w:id="1820995783">
          <w:marLeft w:val="0"/>
          <w:marRight w:val="0"/>
          <w:marTop w:val="0"/>
          <w:marBottom w:val="0"/>
          <w:divBdr>
            <w:top w:val="none" w:sz="0" w:space="0" w:color="auto"/>
            <w:left w:val="none" w:sz="0" w:space="0" w:color="auto"/>
            <w:bottom w:val="none" w:sz="0" w:space="0" w:color="auto"/>
            <w:right w:val="none" w:sz="0" w:space="0" w:color="auto"/>
          </w:divBdr>
          <w:divsChild>
            <w:div w:id="1926306327">
              <w:marLeft w:val="0"/>
              <w:marRight w:val="0"/>
              <w:marTop w:val="0"/>
              <w:marBottom w:val="0"/>
              <w:divBdr>
                <w:top w:val="none" w:sz="0" w:space="0" w:color="auto"/>
                <w:left w:val="none" w:sz="0" w:space="0" w:color="auto"/>
                <w:bottom w:val="none" w:sz="0" w:space="0" w:color="auto"/>
                <w:right w:val="none" w:sz="0" w:space="0" w:color="auto"/>
              </w:divBdr>
              <w:divsChild>
                <w:div w:id="11061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299246">
      <w:bodyDiv w:val="1"/>
      <w:marLeft w:val="0"/>
      <w:marRight w:val="0"/>
      <w:marTop w:val="0"/>
      <w:marBottom w:val="0"/>
      <w:divBdr>
        <w:top w:val="none" w:sz="0" w:space="0" w:color="auto"/>
        <w:left w:val="none" w:sz="0" w:space="0" w:color="auto"/>
        <w:bottom w:val="none" w:sz="0" w:space="0" w:color="auto"/>
        <w:right w:val="none" w:sz="0" w:space="0" w:color="auto"/>
      </w:divBdr>
    </w:div>
    <w:div w:id="1391227826">
      <w:bodyDiv w:val="1"/>
      <w:marLeft w:val="0"/>
      <w:marRight w:val="0"/>
      <w:marTop w:val="0"/>
      <w:marBottom w:val="0"/>
      <w:divBdr>
        <w:top w:val="none" w:sz="0" w:space="0" w:color="auto"/>
        <w:left w:val="none" w:sz="0" w:space="0" w:color="auto"/>
        <w:bottom w:val="none" w:sz="0" w:space="0" w:color="auto"/>
        <w:right w:val="none" w:sz="0" w:space="0" w:color="auto"/>
      </w:divBdr>
    </w:div>
    <w:div w:id="1412580435">
      <w:bodyDiv w:val="1"/>
      <w:marLeft w:val="0"/>
      <w:marRight w:val="0"/>
      <w:marTop w:val="0"/>
      <w:marBottom w:val="0"/>
      <w:divBdr>
        <w:top w:val="none" w:sz="0" w:space="0" w:color="auto"/>
        <w:left w:val="none" w:sz="0" w:space="0" w:color="auto"/>
        <w:bottom w:val="none" w:sz="0" w:space="0" w:color="auto"/>
        <w:right w:val="none" w:sz="0" w:space="0" w:color="auto"/>
      </w:divBdr>
    </w:div>
    <w:div w:id="1433360718">
      <w:bodyDiv w:val="1"/>
      <w:marLeft w:val="0"/>
      <w:marRight w:val="0"/>
      <w:marTop w:val="0"/>
      <w:marBottom w:val="0"/>
      <w:divBdr>
        <w:top w:val="none" w:sz="0" w:space="0" w:color="auto"/>
        <w:left w:val="none" w:sz="0" w:space="0" w:color="auto"/>
        <w:bottom w:val="none" w:sz="0" w:space="0" w:color="auto"/>
        <w:right w:val="none" w:sz="0" w:space="0" w:color="auto"/>
      </w:divBdr>
      <w:divsChild>
        <w:div w:id="227883197">
          <w:marLeft w:val="0"/>
          <w:marRight w:val="0"/>
          <w:marTop w:val="0"/>
          <w:marBottom w:val="0"/>
          <w:divBdr>
            <w:top w:val="none" w:sz="0" w:space="0" w:color="auto"/>
            <w:left w:val="none" w:sz="0" w:space="0" w:color="auto"/>
            <w:bottom w:val="none" w:sz="0" w:space="0" w:color="auto"/>
            <w:right w:val="none" w:sz="0" w:space="0" w:color="auto"/>
          </w:divBdr>
          <w:divsChild>
            <w:div w:id="1242523539">
              <w:marLeft w:val="0"/>
              <w:marRight w:val="0"/>
              <w:marTop w:val="0"/>
              <w:marBottom w:val="0"/>
              <w:divBdr>
                <w:top w:val="none" w:sz="0" w:space="0" w:color="auto"/>
                <w:left w:val="none" w:sz="0" w:space="0" w:color="auto"/>
                <w:bottom w:val="none" w:sz="0" w:space="0" w:color="auto"/>
                <w:right w:val="none" w:sz="0" w:space="0" w:color="auto"/>
              </w:divBdr>
              <w:divsChild>
                <w:div w:id="9413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21762">
      <w:bodyDiv w:val="1"/>
      <w:marLeft w:val="0"/>
      <w:marRight w:val="0"/>
      <w:marTop w:val="0"/>
      <w:marBottom w:val="0"/>
      <w:divBdr>
        <w:top w:val="none" w:sz="0" w:space="0" w:color="auto"/>
        <w:left w:val="none" w:sz="0" w:space="0" w:color="auto"/>
        <w:bottom w:val="none" w:sz="0" w:space="0" w:color="auto"/>
        <w:right w:val="none" w:sz="0" w:space="0" w:color="auto"/>
      </w:divBdr>
      <w:divsChild>
        <w:div w:id="680398124">
          <w:marLeft w:val="0"/>
          <w:marRight w:val="0"/>
          <w:marTop w:val="0"/>
          <w:marBottom w:val="0"/>
          <w:divBdr>
            <w:top w:val="none" w:sz="0" w:space="0" w:color="auto"/>
            <w:left w:val="none" w:sz="0" w:space="0" w:color="auto"/>
            <w:bottom w:val="none" w:sz="0" w:space="0" w:color="auto"/>
            <w:right w:val="none" w:sz="0" w:space="0" w:color="auto"/>
          </w:divBdr>
          <w:divsChild>
            <w:div w:id="1558011968">
              <w:marLeft w:val="0"/>
              <w:marRight w:val="0"/>
              <w:marTop w:val="0"/>
              <w:marBottom w:val="0"/>
              <w:divBdr>
                <w:top w:val="none" w:sz="0" w:space="0" w:color="auto"/>
                <w:left w:val="none" w:sz="0" w:space="0" w:color="auto"/>
                <w:bottom w:val="none" w:sz="0" w:space="0" w:color="auto"/>
                <w:right w:val="none" w:sz="0" w:space="0" w:color="auto"/>
              </w:divBdr>
              <w:divsChild>
                <w:div w:id="6373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77849">
      <w:bodyDiv w:val="1"/>
      <w:marLeft w:val="0"/>
      <w:marRight w:val="0"/>
      <w:marTop w:val="0"/>
      <w:marBottom w:val="0"/>
      <w:divBdr>
        <w:top w:val="none" w:sz="0" w:space="0" w:color="auto"/>
        <w:left w:val="none" w:sz="0" w:space="0" w:color="auto"/>
        <w:bottom w:val="none" w:sz="0" w:space="0" w:color="auto"/>
        <w:right w:val="none" w:sz="0" w:space="0" w:color="auto"/>
      </w:divBdr>
    </w:div>
    <w:div w:id="1471511993">
      <w:bodyDiv w:val="1"/>
      <w:marLeft w:val="0"/>
      <w:marRight w:val="0"/>
      <w:marTop w:val="0"/>
      <w:marBottom w:val="0"/>
      <w:divBdr>
        <w:top w:val="none" w:sz="0" w:space="0" w:color="auto"/>
        <w:left w:val="none" w:sz="0" w:space="0" w:color="auto"/>
        <w:bottom w:val="none" w:sz="0" w:space="0" w:color="auto"/>
        <w:right w:val="none" w:sz="0" w:space="0" w:color="auto"/>
      </w:divBdr>
    </w:div>
    <w:div w:id="1488092177">
      <w:bodyDiv w:val="1"/>
      <w:marLeft w:val="0"/>
      <w:marRight w:val="0"/>
      <w:marTop w:val="0"/>
      <w:marBottom w:val="0"/>
      <w:divBdr>
        <w:top w:val="none" w:sz="0" w:space="0" w:color="auto"/>
        <w:left w:val="none" w:sz="0" w:space="0" w:color="auto"/>
        <w:bottom w:val="none" w:sz="0" w:space="0" w:color="auto"/>
        <w:right w:val="none" w:sz="0" w:space="0" w:color="auto"/>
      </w:divBdr>
    </w:div>
    <w:div w:id="1503935003">
      <w:bodyDiv w:val="1"/>
      <w:marLeft w:val="0"/>
      <w:marRight w:val="0"/>
      <w:marTop w:val="0"/>
      <w:marBottom w:val="0"/>
      <w:divBdr>
        <w:top w:val="none" w:sz="0" w:space="0" w:color="auto"/>
        <w:left w:val="none" w:sz="0" w:space="0" w:color="auto"/>
        <w:bottom w:val="none" w:sz="0" w:space="0" w:color="auto"/>
        <w:right w:val="none" w:sz="0" w:space="0" w:color="auto"/>
      </w:divBdr>
    </w:div>
    <w:div w:id="1506362449">
      <w:bodyDiv w:val="1"/>
      <w:marLeft w:val="0"/>
      <w:marRight w:val="0"/>
      <w:marTop w:val="0"/>
      <w:marBottom w:val="0"/>
      <w:divBdr>
        <w:top w:val="none" w:sz="0" w:space="0" w:color="auto"/>
        <w:left w:val="none" w:sz="0" w:space="0" w:color="auto"/>
        <w:bottom w:val="none" w:sz="0" w:space="0" w:color="auto"/>
        <w:right w:val="none" w:sz="0" w:space="0" w:color="auto"/>
      </w:divBdr>
      <w:divsChild>
        <w:div w:id="1974208014">
          <w:marLeft w:val="0"/>
          <w:marRight w:val="0"/>
          <w:marTop w:val="0"/>
          <w:marBottom w:val="0"/>
          <w:divBdr>
            <w:top w:val="none" w:sz="0" w:space="0" w:color="auto"/>
            <w:left w:val="none" w:sz="0" w:space="0" w:color="auto"/>
            <w:bottom w:val="none" w:sz="0" w:space="0" w:color="auto"/>
            <w:right w:val="none" w:sz="0" w:space="0" w:color="auto"/>
          </w:divBdr>
          <w:divsChild>
            <w:div w:id="1498569827">
              <w:marLeft w:val="0"/>
              <w:marRight w:val="0"/>
              <w:marTop w:val="0"/>
              <w:marBottom w:val="0"/>
              <w:divBdr>
                <w:top w:val="none" w:sz="0" w:space="0" w:color="auto"/>
                <w:left w:val="none" w:sz="0" w:space="0" w:color="auto"/>
                <w:bottom w:val="none" w:sz="0" w:space="0" w:color="auto"/>
                <w:right w:val="none" w:sz="0" w:space="0" w:color="auto"/>
              </w:divBdr>
              <w:divsChild>
                <w:div w:id="192853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255743">
      <w:bodyDiv w:val="1"/>
      <w:marLeft w:val="0"/>
      <w:marRight w:val="0"/>
      <w:marTop w:val="0"/>
      <w:marBottom w:val="0"/>
      <w:divBdr>
        <w:top w:val="none" w:sz="0" w:space="0" w:color="auto"/>
        <w:left w:val="none" w:sz="0" w:space="0" w:color="auto"/>
        <w:bottom w:val="none" w:sz="0" w:space="0" w:color="auto"/>
        <w:right w:val="none" w:sz="0" w:space="0" w:color="auto"/>
      </w:divBdr>
      <w:divsChild>
        <w:div w:id="1027218386">
          <w:marLeft w:val="0"/>
          <w:marRight w:val="0"/>
          <w:marTop w:val="0"/>
          <w:marBottom w:val="0"/>
          <w:divBdr>
            <w:top w:val="none" w:sz="0" w:space="0" w:color="auto"/>
            <w:left w:val="none" w:sz="0" w:space="0" w:color="auto"/>
            <w:bottom w:val="none" w:sz="0" w:space="0" w:color="auto"/>
            <w:right w:val="none" w:sz="0" w:space="0" w:color="auto"/>
          </w:divBdr>
          <w:divsChild>
            <w:div w:id="1243416121">
              <w:marLeft w:val="0"/>
              <w:marRight w:val="0"/>
              <w:marTop w:val="0"/>
              <w:marBottom w:val="0"/>
              <w:divBdr>
                <w:top w:val="none" w:sz="0" w:space="0" w:color="auto"/>
                <w:left w:val="none" w:sz="0" w:space="0" w:color="auto"/>
                <w:bottom w:val="none" w:sz="0" w:space="0" w:color="auto"/>
                <w:right w:val="none" w:sz="0" w:space="0" w:color="auto"/>
              </w:divBdr>
              <w:divsChild>
                <w:div w:id="4515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96181">
      <w:bodyDiv w:val="1"/>
      <w:marLeft w:val="0"/>
      <w:marRight w:val="0"/>
      <w:marTop w:val="0"/>
      <w:marBottom w:val="0"/>
      <w:divBdr>
        <w:top w:val="none" w:sz="0" w:space="0" w:color="auto"/>
        <w:left w:val="none" w:sz="0" w:space="0" w:color="auto"/>
        <w:bottom w:val="none" w:sz="0" w:space="0" w:color="auto"/>
        <w:right w:val="none" w:sz="0" w:space="0" w:color="auto"/>
      </w:divBdr>
    </w:div>
    <w:div w:id="1521698721">
      <w:bodyDiv w:val="1"/>
      <w:marLeft w:val="0"/>
      <w:marRight w:val="0"/>
      <w:marTop w:val="0"/>
      <w:marBottom w:val="0"/>
      <w:divBdr>
        <w:top w:val="none" w:sz="0" w:space="0" w:color="auto"/>
        <w:left w:val="none" w:sz="0" w:space="0" w:color="auto"/>
        <w:bottom w:val="none" w:sz="0" w:space="0" w:color="auto"/>
        <w:right w:val="none" w:sz="0" w:space="0" w:color="auto"/>
      </w:divBdr>
      <w:divsChild>
        <w:div w:id="236481733">
          <w:marLeft w:val="0"/>
          <w:marRight w:val="0"/>
          <w:marTop w:val="0"/>
          <w:marBottom w:val="0"/>
          <w:divBdr>
            <w:top w:val="none" w:sz="0" w:space="0" w:color="auto"/>
            <w:left w:val="none" w:sz="0" w:space="0" w:color="auto"/>
            <w:bottom w:val="none" w:sz="0" w:space="0" w:color="auto"/>
            <w:right w:val="none" w:sz="0" w:space="0" w:color="auto"/>
          </w:divBdr>
          <w:divsChild>
            <w:div w:id="104809927">
              <w:marLeft w:val="0"/>
              <w:marRight w:val="0"/>
              <w:marTop w:val="0"/>
              <w:marBottom w:val="0"/>
              <w:divBdr>
                <w:top w:val="none" w:sz="0" w:space="0" w:color="auto"/>
                <w:left w:val="none" w:sz="0" w:space="0" w:color="auto"/>
                <w:bottom w:val="none" w:sz="0" w:space="0" w:color="auto"/>
                <w:right w:val="none" w:sz="0" w:space="0" w:color="auto"/>
              </w:divBdr>
              <w:divsChild>
                <w:div w:id="10778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632658">
      <w:bodyDiv w:val="1"/>
      <w:marLeft w:val="0"/>
      <w:marRight w:val="0"/>
      <w:marTop w:val="0"/>
      <w:marBottom w:val="0"/>
      <w:divBdr>
        <w:top w:val="none" w:sz="0" w:space="0" w:color="auto"/>
        <w:left w:val="none" w:sz="0" w:space="0" w:color="auto"/>
        <w:bottom w:val="none" w:sz="0" w:space="0" w:color="auto"/>
        <w:right w:val="none" w:sz="0" w:space="0" w:color="auto"/>
      </w:divBdr>
    </w:div>
    <w:div w:id="1539538581">
      <w:bodyDiv w:val="1"/>
      <w:marLeft w:val="0"/>
      <w:marRight w:val="0"/>
      <w:marTop w:val="0"/>
      <w:marBottom w:val="0"/>
      <w:divBdr>
        <w:top w:val="none" w:sz="0" w:space="0" w:color="auto"/>
        <w:left w:val="none" w:sz="0" w:space="0" w:color="auto"/>
        <w:bottom w:val="none" w:sz="0" w:space="0" w:color="auto"/>
        <w:right w:val="none" w:sz="0" w:space="0" w:color="auto"/>
      </w:divBdr>
      <w:divsChild>
        <w:div w:id="1300694702">
          <w:marLeft w:val="0"/>
          <w:marRight w:val="0"/>
          <w:marTop w:val="0"/>
          <w:marBottom w:val="0"/>
          <w:divBdr>
            <w:top w:val="none" w:sz="0" w:space="0" w:color="auto"/>
            <w:left w:val="none" w:sz="0" w:space="0" w:color="auto"/>
            <w:bottom w:val="none" w:sz="0" w:space="0" w:color="auto"/>
            <w:right w:val="none" w:sz="0" w:space="0" w:color="auto"/>
          </w:divBdr>
          <w:divsChild>
            <w:div w:id="980966905">
              <w:marLeft w:val="0"/>
              <w:marRight w:val="0"/>
              <w:marTop w:val="0"/>
              <w:marBottom w:val="0"/>
              <w:divBdr>
                <w:top w:val="none" w:sz="0" w:space="0" w:color="auto"/>
                <w:left w:val="none" w:sz="0" w:space="0" w:color="auto"/>
                <w:bottom w:val="none" w:sz="0" w:space="0" w:color="auto"/>
                <w:right w:val="none" w:sz="0" w:space="0" w:color="auto"/>
              </w:divBdr>
              <w:divsChild>
                <w:div w:id="3922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76958">
      <w:bodyDiv w:val="1"/>
      <w:marLeft w:val="0"/>
      <w:marRight w:val="0"/>
      <w:marTop w:val="0"/>
      <w:marBottom w:val="0"/>
      <w:divBdr>
        <w:top w:val="none" w:sz="0" w:space="0" w:color="auto"/>
        <w:left w:val="none" w:sz="0" w:space="0" w:color="auto"/>
        <w:bottom w:val="none" w:sz="0" w:space="0" w:color="auto"/>
        <w:right w:val="none" w:sz="0" w:space="0" w:color="auto"/>
      </w:divBdr>
      <w:divsChild>
        <w:div w:id="1188523582">
          <w:marLeft w:val="0"/>
          <w:marRight w:val="0"/>
          <w:marTop w:val="0"/>
          <w:marBottom w:val="0"/>
          <w:divBdr>
            <w:top w:val="none" w:sz="0" w:space="0" w:color="auto"/>
            <w:left w:val="none" w:sz="0" w:space="0" w:color="auto"/>
            <w:bottom w:val="none" w:sz="0" w:space="0" w:color="auto"/>
            <w:right w:val="none" w:sz="0" w:space="0" w:color="auto"/>
          </w:divBdr>
          <w:divsChild>
            <w:div w:id="1218206968">
              <w:marLeft w:val="0"/>
              <w:marRight w:val="0"/>
              <w:marTop w:val="0"/>
              <w:marBottom w:val="0"/>
              <w:divBdr>
                <w:top w:val="none" w:sz="0" w:space="0" w:color="auto"/>
                <w:left w:val="none" w:sz="0" w:space="0" w:color="auto"/>
                <w:bottom w:val="none" w:sz="0" w:space="0" w:color="auto"/>
                <w:right w:val="none" w:sz="0" w:space="0" w:color="auto"/>
              </w:divBdr>
              <w:divsChild>
                <w:div w:id="138644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88872">
      <w:bodyDiv w:val="1"/>
      <w:marLeft w:val="0"/>
      <w:marRight w:val="0"/>
      <w:marTop w:val="0"/>
      <w:marBottom w:val="0"/>
      <w:divBdr>
        <w:top w:val="none" w:sz="0" w:space="0" w:color="auto"/>
        <w:left w:val="none" w:sz="0" w:space="0" w:color="auto"/>
        <w:bottom w:val="none" w:sz="0" w:space="0" w:color="auto"/>
        <w:right w:val="none" w:sz="0" w:space="0" w:color="auto"/>
      </w:divBdr>
    </w:div>
    <w:div w:id="1575630349">
      <w:bodyDiv w:val="1"/>
      <w:marLeft w:val="0"/>
      <w:marRight w:val="0"/>
      <w:marTop w:val="0"/>
      <w:marBottom w:val="0"/>
      <w:divBdr>
        <w:top w:val="none" w:sz="0" w:space="0" w:color="auto"/>
        <w:left w:val="none" w:sz="0" w:space="0" w:color="auto"/>
        <w:bottom w:val="none" w:sz="0" w:space="0" w:color="auto"/>
        <w:right w:val="none" w:sz="0" w:space="0" w:color="auto"/>
      </w:divBdr>
    </w:div>
    <w:div w:id="1576092656">
      <w:bodyDiv w:val="1"/>
      <w:marLeft w:val="0"/>
      <w:marRight w:val="0"/>
      <w:marTop w:val="0"/>
      <w:marBottom w:val="0"/>
      <w:divBdr>
        <w:top w:val="none" w:sz="0" w:space="0" w:color="auto"/>
        <w:left w:val="none" w:sz="0" w:space="0" w:color="auto"/>
        <w:bottom w:val="none" w:sz="0" w:space="0" w:color="auto"/>
        <w:right w:val="none" w:sz="0" w:space="0" w:color="auto"/>
      </w:divBdr>
    </w:div>
    <w:div w:id="1578392732">
      <w:bodyDiv w:val="1"/>
      <w:marLeft w:val="0"/>
      <w:marRight w:val="0"/>
      <w:marTop w:val="0"/>
      <w:marBottom w:val="0"/>
      <w:divBdr>
        <w:top w:val="none" w:sz="0" w:space="0" w:color="auto"/>
        <w:left w:val="none" w:sz="0" w:space="0" w:color="auto"/>
        <w:bottom w:val="none" w:sz="0" w:space="0" w:color="auto"/>
        <w:right w:val="none" w:sz="0" w:space="0" w:color="auto"/>
      </w:divBdr>
      <w:divsChild>
        <w:div w:id="844514034">
          <w:marLeft w:val="0"/>
          <w:marRight w:val="0"/>
          <w:marTop w:val="0"/>
          <w:marBottom w:val="0"/>
          <w:divBdr>
            <w:top w:val="none" w:sz="0" w:space="0" w:color="auto"/>
            <w:left w:val="none" w:sz="0" w:space="0" w:color="auto"/>
            <w:bottom w:val="none" w:sz="0" w:space="0" w:color="auto"/>
            <w:right w:val="none" w:sz="0" w:space="0" w:color="auto"/>
          </w:divBdr>
          <w:divsChild>
            <w:div w:id="838882982">
              <w:marLeft w:val="0"/>
              <w:marRight w:val="0"/>
              <w:marTop w:val="0"/>
              <w:marBottom w:val="0"/>
              <w:divBdr>
                <w:top w:val="none" w:sz="0" w:space="0" w:color="auto"/>
                <w:left w:val="none" w:sz="0" w:space="0" w:color="auto"/>
                <w:bottom w:val="none" w:sz="0" w:space="0" w:color="auto"/>
                <w:right w:val="none" w:sz="0" w:space="0" w:color="auto"/>
              </w:divBdr>
              <w:divsChild>
                <w:div w:id="715859134">
                  <w:marLeft w:val="0"/>
                  <w:marRight w:val="0"/>
                  <w:marTop w:val="0"/>
                  <w:marBottom w:val="0"/>
                  <w:divBdr>
                    <w:top w:val="none" w:sz="0" w:space="0" w:color="auto"/>
                    <w:left w:val="none" w:sz="0" w:space="0" w:color="auto"/>
                    <w:bottom w:val="none" w:sz="0" w:space="0" w:color="auto"/>
                    <w:right w:val="none" w:sz="0" w:space="0" w:color="auto"/>
                  </w:divBdr>
                  <w:divsChild>
                    <w:div w:id="681325916">
                      <w:marLeft w:val="0"/>
                      <w:marRight w:val="0"/>
                      <w:marTop w:val="0"/>
                      <w:marBottom w:val="0"/>
                      <w:divBdr>
                        <w:top w:val="none" w:sz="0" w:space="0" w:color="auto"/>
                        <w:left w:val="none" w:sz="0" w:space="0" w:color="auto"/>
                        <w:bottom w:val="none" w:sz="0" w:space="0" w:color="auto"/>
                        <w:right w:val="none" w:sz="0" w:space="0" w:color="auto"/>
                      </w:divBdr>
                      <w:divsChild>
                        <w:div w:id="1841234327">
                          <w:marLeft w:val="0"/>
                          <w:marRight w:val="0"/>
                          <w:marTop w:val="0"/>
                          <w:marBottom w:val="0"/>
                          <w:divBdr>
                            <w:top w:val="none" w:sz="0" w:space="0" w:color="auto"/>
                            <w:left w:val="none" w:sz="0" w:space="0" w:color="auto"/>
                            <w:bottom w:val="none" w:sz="0" w:space="0" w:color="auto"/>
                            <w:right w:val="none" w:sz="0" w:space="0" w:color="auto"/>
                          </w:divBdr>
                        </w:div>
                        <w:div w:id="2103258146">
                          <w:marLeft w:val="0"/>
                          <w:marRight w:val="0"/>
                          <w:marTop w:val="0"/>
                          <w:marBottom w:val="0"/>
                          <w:divBdr>
                            <w:top w:val="single" w:sz="2" w:space="0" w:color="000000"/>
                            <w:left w:val="single" w:sz="12" w:space="0" w:color="000000"/>
                            <w:bottom w:val="single" w:sz="2" w:space="0" w:color="000000"/>
                            <w:right w:val="single" w:sz="2" w:space="0" w:color="000000"/>
                          </w:divBdr>
                        </w:div>
                      </w:divsChild>
                    </w:div>
                  </w:divsChild>
                </w:div>
              </w:divsChild>
            </w:div>
          </w:divsChild>
        </w:div>
        <w:div w:id="1616206470">
          <w:marLeft w:val="0"/>
          <w:marRight w:val="0"/>
          <w:marTop w:val="0"/>
          <w:marBottom w:val="0"/>
          <w:divBdr>
            <w:top w:val="none" w:sz="0" w:space="0" w:color="auto"/>
            <w:left w:val="none" w:sz="0" w:space="0" w:color="auto"/>
            <w:bottom w:val="none" w:sz="0" w:space="0" w:color="auto"/>
            <w:right w:val="none" w:sz="0" w:space="0" w:color="auto"/>
          </w:divBdr>
          <w:divsChild>
            <w:div w:id="1251424456">
              <w:marLeft w:val="0"/>
              <w:marRight w:val="0"/>
              <w:marTop w:val="0"/>
              <w:marBottom w:val="0"/>
              <w:divBdr>
                <w:top w:val="none" w:sz="0" w:space="0" w:color="auto"/>
                <w:left w:val="none" w:sz="0" w:space="0" w:color="auto"/>
                <w:bottom w:val="none" w:sz="0" w:space="0" w:color="auto"/>
                <w:right w:val="none" w:sz="0" w:space="0" w:color="auto"/>
              </w:divBdr>
              <w:divsChild>
                <w:div w:id="1825270330">
                  <w:marLeft w:val="0"/>
                  <w:marRight w:val="0"/>
                  <w:marTop w:val="0"/>
                  <w:marBottom w:val="0"/>
                  <w:divBdr>
                    <w:top w:val="none" w:sz="0" w:space="0" w:color="auto"/>
                    <w:left w:val="none" w:sz="0" w:space="0" w:color="auto"/>
                    <w:bottom w:val="none" w:sz="0" w:space="0" w:color="auto"/>
                    <w:right w:val="none" w:sz="0" w:space="0" w:color="auto"/>
                  </w:divBdr>
                  <w:divsChild>
                    <w:div w:id="1622881954">
                      <w:marLeft w:val="0"/>
                      <w:marRight w:val="0"/>
                      <w:marTop w:val="0"/>
                      <w:marBottom w:val="0"/>
                      <w:divBdr>
                        <w:top w:val="none" w:sz="0" w:space="0" w:color="auto"/>
                        <w:left w:val="none" w:sz="0" w:space="0" w:color="auto"/>
                        <w:bottom w:val="none" w:sz="0" w:space="0" w:color="auto"/>
                        <w:right w:val="none" w:sz="0" w:space="0" w:color="auto"/>
                      </w:divBdr>
                      <w:divsChild>
                        <w:div w:id="889341432">
                          <w:marLeft w:val="0"/>
                          <w:marRight w:val="0"/>
                          <w:marTop w:val="0"/>
                          <w:marBottom w:val="0"/>
                          <w:divBdr>
                            <w:top w:val="none" w:sz="0" w:space="0" w:color="auto"/>
                            <w:left w:val="none" w:sz="0" w:space="0" w:color="auto"/>
                            <w:bottom w:val="none" w:sz="0" w:space="0" w:color="auto"/>
                            <w:right w:val="none" w:sz="0" w:space="0" w:color="auto"/>
                          </w:divBdr>
                          <w:divsChild>
                            <w:div w:id="118837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525104">
      <w:bodyDiv w:val="1"/>
      <w:marLeft w:val="0"/>
      <w:marRight w:val="0"/>
      <w:marTop w:val="0"/>
      <w:marBottom w:val="0"/>
      <w:divBdr>
        <w:top w:val="none" w:sz="0" w:space="0" w:color="auto"/>
        <w:left w:val="none" w:sz="0" w:space="0" w:color="auto"/>
        <w:bottom w:val="none" w:sz="0" w:space="0" w:color="auto"/>
        <w:right w:val="none" w:sz="0" w:space="0" w:color="auto"/>
      </w:divBdr>
    </w:div>
    <w:div w:id="1598244552">
      <w:bodyDiv w:val="1"/>
      <w:marLeft w:val="0"/>
      <w:marRight w:val="0"/>
      <w:marTop w:val="0"/>
      <w:marBottom w:val="0"/>
      <w:divBdr>
        <w:top w:val="none" w:sz="0" w:space="0" w:color="auto"/>
        <w:left w:val="none" w:sz="0" w:space="0" w:color="auto"/>
        <w:bottom w:val="none" w:sz="0" w:space="0" w:color="auto"/>
        <w:right w:val="none" w:sz="0" w:space="0" w:color="auto"/>
      </w:divBdr>
    </w:div>
    <w:div w:id="1599175671">
      <w:bodyDiv w:val="1"/>
      <w:marLeft w:val="0"/>
      <w:marRight w:val="0"/>
      <w:marTop w:val="0"/>
      <w:marBottom w:val="0"/>
      <w:divBdr>
        <w:top w:val="none" w:sz="0" w:space="0" w:color="auto"/>
        <w:left w:val="none" w:sz="0" w:space="0" w:color="auto"/>
        <w:bottom w:val="none" w:sz="0" w:space="0" w:color="auto"/>
        <w:right w:val="none" w:sz="0" w:space="0" w:color="auto"/>
      </w:divBdr>
    </w:div>
    <w:div w:id="1632247894">
      <w:bodyDiv w:val="1"/>
      <w:marLeft w:val="0"/>
      <w:marRight w:val="0"/>
      <w:marTop w:val="0"/>
      <w:marBottom w:val="0"/>
      <w:divBdr>
        <w:top w:val="none" w:sz="0" w:space="0" w:color="auto"/>
        <w:left w:val="none" w:sz="0" w:space="0" w:color="auto"/>
        <w:bottom w:val="none" w:sz="0" w:space="0" w:color="auto"/>
        <w:right w:val="none" w:sz="0" w:space="0" w:color="auto"/>
      </w:divBdr>
      <w:divsChild>
        <w:div w:id="1451050605">
          <w:marLeft w:val="0"/>
          <w:marRight w:val="0"/>
          <w:marTop w:val="0"/>
          <w:marBottom w:val="0"/>
          <w:divBdr>
            <w:top w:val="none" w:sz="0" w:space="0" w:color="auto"/>
            <w:left w:val="none" w:sz="0" w:space="0" w:color="auto"/>
            <w:bottom w:val="none" w:sz="0" w:space="0" w:color="auto"/>
            <w:right w:val="none" w:sz="0" w:space="0" w:color="auto"/>
          </w:divBdr>
          <w:divsChild>
            <w:div w:id="341278187">
              <w:marLeft w:val="0"/>
              <w:marRight w:val="0"/>
              <w:marTop w:val="0"/>
              <w:marBottom w:val="0"/>
              <w:divBdr>
                <w:top w:val="none" w:sz="0" w:space="0" w:color="auto"/>
                <w:left w:val="none" w:sz="0" w:space="0" w:color="auto"/>
                <w:bottom w:val="none" w:sz="0" w:space="0" w:color="auto"/>
                <w:right w:val="none" w:sz="0" w:space="0" w:color="auto"/>
              </w:divBdr>
              <w:divsChild>
                <w:div w:id="35357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846798">
      <w:bodyDiv w:val="1"/>
      <w:marLeft w:val="0"/>
      <w:marRight w:val="0"/>
      <w:marTop w:val="0"/>
      <w:marBottom w:val="0"/>
      <w:divBdr>
        <w:top w:val="none" w:sz="0" w:space="0" w:color="auto"/>
        <w:left w:val="none" w:sz="0" w:space="0" w:color="auto"/>
        <w:bottom w:val="none" w:sz="0" w:space="0" w:color="auto"/>
        <w:right w:val="none" w:sz="0" w:space="0" w:color="auto"/>
      </w:divBdr>
    </w:div>
    <w:div w:id="1665160540">
      <w:bodyDiv w:val="1"/>
      <w:marLeft w:val="0"/>
      <w:marRight w:val="0"/>
      <w:marTop w:val="0"/>
      <w:marBottom w:val="0"/>
      <w:divBdr>
        <w:top w:val="none" w:sz="0" w:space="0" w:color="auto"/>
        <w:left w:val="none" w:sz="0" w:space="0" w:color="auto"/>
        <w:bottom w:val="none" w:sz="0" w:space="0" w:color="auto"/>
        <w:right w:val="none" w:sz="0" w:space="0" w:color="auto"/>
      </w:divBdr>
      <w:divsChild>
        <w:div w:id="644697476">
          <w:marLeft w:val="0"/>
          <w:marRight w:val="0"/>
          <w:marTop w:val="0"/>
          <w:marBottom w:val="0"/>
          <w:divBdr>
            <w:top w:val="none" w:sz="0" w:space="0" w:color="auto"/>
            <w:left w:val="none" w:sz="0" w:space="0" w:color="auto"/>
            <w:bottom w:val="none" w:sz="0" w:space="0" w:color="auto"/>
            <w:right w:val="none" w:sz="0" w:space="0" w:color="auto"/>
          </w:divBdr>
          <w:divsChild>
            <w:div w:id="1445534109">
              <w:marLeft w:val="0"/>
              <w:marRight w:val="0"/>
              <w:marTop w:val="0"/>
              <w:marBottom w:val="0"/>
              <w:divBdr>
                <w:top w:val="none" w:sz="0" w:space="0" w:color="auto"/>
                <w:left w:val="none" w:sz="0" w:space="0" w:color="auto"/>
                <w:bottom w:val="none" w:sz="0" w:space="0" w:color="auto"/>
                <w:right w:val="none" w:sz="0" w:space="0" w:color="auto"/>
              </w:divBdr>
              <w:divsChild>
                <w:div w:id="63060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30953">
      <w:bodyDiv w:val="1"/>
      <w:marLeft w:val="0"/>
      <w:marRight w:val="0"/>
      <w:marTop w:val="0"/>
      <w:marBottom w:val="0"/>
      <w:divBdr>
        <w:top w:val="none" w:sz="0" w:space="0" w:color="auto"/>
        <w:left w:val="none" w:sz="0" w:space="0" w:color="auto"/>
        <w:bottom w:val="none" w:sz="0" w:space="0" w:color="auto"/>
        <w:right w:val="none" w:sz="0" w:space="0" w:color="auto"/>
      </w:divBdr>
    </w:div>
    <w:div w:id="1707608394">
      <w:bodyDiv w:val="1"/>
      <w:marLeft w:val="0"/>
      <w:marRight w:val="0"/>
      <w:marTop w:val="0"/>
      <w:marBottom w:val="0"/>
      <w:divBdr>
        <w:top w:val="none" w:sz="0" w:space="0" w:color="auto"/>
        <w:left w:val="none" w:sz="0" w:space="0" w:color="auto"/>
        <w:bottom w:val="none" w:sz="0" w:space="0" w:color="auto"/>
        <w:right w:val="none" w:sz="0" w:space="0" w:color="auto"/>
      </w:divBdr>
      <w:divsChild>
        <w:div w:id="215549755">
          <w:marLeft w:val="0"/>
          <w:marRight w:val="0"/>
          <w:marTop w:val="0"/>
          <w:marBottom w:val="0"/>
          <w:divBdr>
            <w:top w:val="none" w:sz="0" w:space="0" w:color="auto"/>
            <w:left w:val="none" w:sz="0" w:space="0" w:color="auto"/>
            <w:bottom w:val="none" w:sz="0" w:space="0" w:color="auto"/>
            <w:right w:val="none" w:sz="0" w:space="0" w:color="auto"/>
          </w:divBdr>
          <w:divsChild>
            <w:div w:id="1965890869">
              <w:marLeft w:val="0"/>
              <w:marRight w:val="0"/>
              <w:marTop w:val="0"/>
              <w:marBottom w:val="0"/>
              <w:divBdr>
                <w:top w:val="none" w:sz="0" w:space="0" w:color="auto"/>
                <w:left w:val="none" w:sz="0" w:space="0" w:color="auto"/>
                <w:bottom w:val="none" w:sz="0" w:space="0" w:color="auto"/>
                <w:right w:val="none" w:sz="0" w:space="0" w:color="auto"/>
              </w:divBdr>
              <w:divsChild>
                <w:div w:id="3570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1751">
      <w:bodyDiv w:val="1"/>
      <w:marLeft w:val="0"/>
      <w:marRight w:val="0"/>
      <w:marTop w:val="0"/>
      <w:marBottom w:val="0"/>
      <w:divBdr>
        <w:top w:val="none" w:sz="0" w:space="0" w:color="auto"/>
        <w:left w:val="none" w:sz="0" w:space="0" w:color="auto"/>
        <w:bottom w:val="none" w:sz="0" w:space="0" w:color="auto"/>
        <w:right w:val="none" w:sz="0" w:space="0" w:color="auto"/>
      </w:divBdr>
      <w:divsChild>
        <w:div w:id="719670914">
          <w:marLeft w:val="0"/>
          <w:marRight w:val="0"/>
          <w:marTop w:val="0"/>
          <w:marBottom w:val="0"/>
          <w:divBdr>
            <w:top w:val="none" w:sz="0" w:space="0" w:color="auto"/>
            <w:left w:val="none" w:sz="0" w:space="0" w:color="auto"/>
            <w:bottom w:val="none" w:sz="0" w:space="0" w:color="auto"/>
            <w:right w:val="none" w:sz="0" w:space="0" w:color="auto"/>
          </w:divBdr>
          <w:divsChild>
            <w:div w:id="827745625">
              <w:marLeft w:val="0"/>
              <w:marRight w:val="0"/>
              <w:marTop w:val="0"/>
              <w:marBottom w:val="0"/>
              <w:divBdr>
                <w:top w:val="none" w:sz="0" w:space="0" w:color="auto"/>
                <w:left w:val="none" w:sz="0" w:space="0" w:color="auto"/>
                <w:bottom w:val="none" w:sz="0" w:space="0" w:color="auto"/>
                <w:right w:val="none" w:sz="0" w:space="0" w:color="auto"/>
              </w:divBdr>
              <w:divsChild>
                <w:div w:id="15114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653596">
      <w:bodyDiv w:val="1"/>
      <w:marLeft w:val="0"/>
      <w:marRight w:val="0"/>
      <w:marTop w:val="0"/>
      <w:marBottom w:val="0"/>
      <w:divBdr>
        <w:top w:val="none" w:sz="0" w:space="0" w:color="auto"/>
        <w:left w:val="none" w:sz="0" w:space="0" w:color="auto"/>
        <w:bottom w:val="none" w:sz="0" w:space="0" w:color="auto"/>
        <w:right w:val="none" w:sz="0" w:space="0" w:color="auto"/>
      </w:divBdr>
    </w:div>
    <w:div w:id="1746611132">
      <w:bodyDiv w:val="1"/>
      <w:marLeft w:val="0"/>
      <w:marRight w:val="0"/>
      <w:marTop w:val="0"/>
      <w:marBottom w:val="0"/>
      <w:divBdr>
        <w:top w:val="none" w:sz="0" w:space="0" w:color="auto"/>
        <w:left w:val="none" w:sz="0" w:space="0" w:color="auto"/>
        <w:bottom w:val="none" w:sz="0" w:space="0" w:color="auto"/>
        <w:right w:val="none" w:sz="0" w:space="0" w:color="auto"/>
      </w:divBdr>
    </w:div>
    <w:div w:id="1753962605">
      <w:bodyDiv w:val="1"/>
      <w:marLeft w:val="0"/>
      <w:marRight w:val="0"/>
      <w:marTop w:val="0"/>
      <w:marBottom w:val="0"/>
      <w:divBdr>
        <w:top w:val="none" w:sz="0" w:space="0" w:color="auto"/>
        <w:left w:val="none" w:sz="0" w:space="0" w:color="auto"/>
        <w:bottom w:val="none" w:sz="0" w:space="0" w:color="auto"/>
        <w:right w:val="none" w:sz="0" w:space="0" w:color="auto"/>
      </w:divBdr>
    </w:div>
    <w:div w:id="1761095986">
      <w:bodyDiv w:val="1"/>
      <w:marLeft w:val="0"/>
      <w:marRight w:val="0"/>
      <w:marTop w:val="0"/>
      <w:marBottom w:val="0"/>
      <w:divBdr>
        <w:top w:val="none" w:sz="0" w:space="0" w:color="auto"/>
        <w:left w:val="none" w:sz="0" w:space="0" w:color="auto"/>
        <w:bottom w:val="none" w:sz="0" w:space="0" w:color="auto"/>
        <w:right w:val="none" w:sz="0" w:space="0" w:color="auto"/>
      </w:divBdr>
    </w:div>
    <w:div w:id="1795565219">
      <w:bodyDiv w:val="1"/>
      <w:marLeft w:val="0"/>
      <w:marRight w:val="0"/>
      <w:marTop w:val="0"/>
      <w:marBottom w:val="0"/>
      <w:divBdr>
        <w:top w:val="none" w:sz="0" w:space="0" w:color="auto"/>
        <w:left w:val="none" w:sz="0" w:space="0" w:color="auto"/>
        <w:bottom w:val="none" w:sz="0" w:space="0" w:color="auto"/>
        <w:right w:val="none" w:sz="0" w:space="0" w:color="auto"/>
      </w:divBdr>
    </w:div>
    <w:div w:id="1820490529">
      <w:bodyDiv w:val="1"/>
      <w:marLeft w:val="0"/>
      <w:marRight w:val="0"/>
      <w:marTop w:val="0"/>
      <w:marBottom w:val="0"/>
      <w:divBdr>
        <w:top w:val="none" w:sz="0" w:space="0" w:color="auto"/>
        <w:left w:val="none" w:sz="0" w:space="0" w:color="auto"/>
        <w:bottom w:val="none" w:sz="0" w:space="0" w:color="auto"/>
        <w:right w:val="none" w:sz="0" w:space="0" w:color="auto"/>
      </w:divBdr>
    </w:div>
    <w:div w:id="1831405009">
      <w:bodyDiv w:val="1"/>
      <w:marLeft w:val="0"/>
      <w:marRight w:val="0"/>
      <w:marTop w:val="0"/>
      <w:marBottom w:val="0"/>
      <w:divBdr>
        <w:top w:val="none" w:sz="0" w:space="0" w:color="auto"/>
        <w:left w:val="none" w:sz="0" w:space="0" w:color="auto"/>
        <w:bottom w:val="none" w:sz="0" w:space="0" w:color="auto"/>
        <w:right w:val="none" w:sz="0" w:space="0" w:color="auto"/>
      </w:divBdr>
      <w:divsChild>
        <w:div w:id="1108505280">
          <w:marLeft w:val="0"/>
          <w:marRight w:val="0"/>
          <w:marTop w:val="0"/>
          <w:marBottom w:val="0"/>
          <w:divBdr>
            <w:top w:val="none" w:sz="0" w:space="0" w:color="auto"/>
            <w:left w:val="none" w:sz="0" w:space="0" w:color="auto"/>
            <w:bottom w:val="none" w:sz="0" w:space="0" w:color="auto"/>
            <w:right w:val="none" w:sz="0" w:space="0" w:color="auto"/>
          </w:divBdr>
          <w:divsChild>
            <w:div w:id="1912735032">
              <w:marLeft w:val="0"/>
              <w:marRight w:val="0"/>
              <w:marTop w:val="0"/>
              <w:marBottom w:val="0"/>
              <w:divBdr>
                <w:top w:val="none" w:sz="0" w:space="0" w:color="auto"/>
                <w:left w:val="none" w:sz="0" w:space="0" w:color="auto"/>
                <w:bottom w:val="none" w:sz="0" w:space="0" w:color="auto"/>
                <w:right w:val="none" w:sz="0" w:space="0" w:color="auto"/>
              </w:divBdr>
              <w:divsChild>
                <w:div w:id="14563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99254">
      <w:bodyDiv w:val="1"/>
      <w:marLeft w:val="0"/>
      <w:marRight w:val="0"/>
      <w:marTop w:val="0"/>
      <w:marBottom w:val="0"/>
      <w:divBdr>
        <w:top w:val="none" w:sz="0" w:space="0" w:color="auto"/>
        <w:left w:val="none" w:sz="0" w:space="0" w:color="auto"/>
        <w:bottom w:val="none" w:sz="0" w:space="0" w:color="auto"/>
        <w:right w:val="none" w:sz="0" w:space="0" w:color="auto"/>
      </w:divBdr>
    </w:div>
    <w:div w:id="1844128314">
      <w:bodyDiv w:val="1"/>
      <w:marLeft w:val="0"/>
      <w:marRight w:val="0"/>
      <w:marTop w:val="0"/>
      <w:marBottom w:val="0"/>
      <w:divBdr>
        <w:top w:val="none" w:sz="0" w:space="0" w:color="auto"/>
        <w:left w:val="none" w:sz="0" w:space="0" w:color="auto"/>
        <w:bottom w:val="none" w:sz="0" w:space="0" w:color="auto"/>
        <w:right w:val="none" w:sz="0" w:space="0" w:color="auto"/>
      </w:divBdr>
    </w:div>
    <w:div w:id="1855266939">
      <w:bodyDiv w:val="1"/>
      <w:marLeft w:val="0"/>
      <w:marRight w:val="0"/>
      <w:marTop w:val="0"/>
      <w:marBottom w:val="0"/>
      <w:divBdr>
        <w:top w:val="none" w:sz="0" w:space="0" w:color="auto"/>
        <w:left w:val="none" w:sz="0" w:space="0" w:color="auto"/>
        <w:bottom w:val="none" w:sz="0" w:space="0" w:color="auto"/>
        <w:right w:val="none" w:sz="0" w:space="0" w:color="auto"/>
      </w:divBdr>
    </w:div>
    <w:div w:id="1865553351">
      <w:bodyDiv w:val="1"/>
      <w:marLeft w:val="0"/>
      <w:marRight w:val="0"/>
      <w:marTop w:val="0"/>
      <w:marBottom w:val="0"/>
      <w:divBdr>
        <w:top w:val="none" w:sz="0" w:space="0" w:color="auto"/>
        <w:left w:val="none" w:sz="0" w:space="0" w:color="auto"/>
        <w:bottom w:val="none" w:sz="0" w:space="0" w:color="auto"/>
        <w:right w:val="none" w:sz="0" w:space="0" w:color="auto"/>
      </w:divBdr>
    </w:div>
    <w:div w:id="1871798019">
      <w:bodyDiv w:val="1"/>
      <w:marLeft w:val="0"/>
      <w:marRight w:val="0"/>
      <w:marTop w:val="0"/>
      <w:marBottom w:val="0"/>
      <w:divBdr>
        <w:top w:val="none" w:sz="0" w:space="0" w:color="auto"/>
        <w:left w:val="none" w:sz="0" w:space="0" w:color="auto"/>
        <w:bottom w:val="none" w:sz="0" w:space="0" w:color="auto"/>
        <w:right w:val="none" w:sz="0" w:space="0" w:color="auto"/>
      </w:divBdr>
    </w:div>
    <w:div w:id="1875732882">
      <w:bodyDiv w:val="1"/>
      <w:marLeft w:val="0"/>
      <w:marRight w:val="0"/>
      <w:marTop w:val="0"/>
      <w:marBottom w:val="0"/>
      <w:divBdr>
        <w:top w:val="none" w:sz="0" w:space="0" w:color="auto"/>
        <w:left w:val="none" w:sz="0" w:space="0" w:color="auto"/>
        <w:bottom w:val="none" w:sz="0" w:space="0" w:color="auto"/>
        <w:right w:val="none" w:sz="0" w:space="0" w:color="auto"/>
      </w:divBdr>
    </w:div>
    <w:div w:id="1898737369">
      <w:bodyDiv w:val="1"/>
      <w:marLeft w:val="0"/>
      <w:marRight w:val="0"/>
      <w:marTop w:val="0"/>
      <w:marBottom w:val="0"/>
      <w:divBdr>
        <w:top w:val="none" w:sz="0" w:space="0" w:color="auto"/>
        <w:left w:val="none" w:sz="0" w:space="0" w:color="auto"/>
        <w:bottom w:val="none" w:sz="0" w:space="0" w:color="auto"/>
        <w:right w:val="none" w:sz="0" w:space="0" w:color="auto"/>
      </w:divBdr>
    </w:div>
    <w:div w:id="1918127337">
      <w:bodyDiv w:val="1"/>
      <w:marLeft w:val="0"/>
      <w:marRight w:val="0"/>
      <w:marTop w:val="0"/>
      <w:marBottom w:val="0"/>
      <w:divBdr>
        <w:top w:val="none" w:sz="0" w:space="0" w:color="auto"/>
        <w:left w:val="none" w:sz="0" w:space="0" w:color="auto"/>
        <w:bottom w:val="none" w:sz="0" w:space="0" w:color="auto"/>
        <w:right w:val="none" w:sz="0" w:space="0" w:color="auto"/>
      </w:divBdr>
      <w:divsChild>
        <w:div w:id="1012955464">
          <w:marLeft w:val="0"/>
          <w:marRight w:val="0"/>
          <w:marTop w:val="0"/>
          <w:marBottom w:val="0"/>
          <w:divBdr>
            <w:top w:val="none" w:sz="0" w:space="0" w:color="auto"/>
            <w:left w:val="none" w:sz="0" w:space="0" w:color="auto"/>
            <w:bottom w:val="none" w:sz="0" w:space="0" w:color="auto"/>
            <w:right w:val="none" w:sz="0" w:space="0" w:color="auto"/>
          </w:divBdr>
          <w:divsChild>
            <w:div w:id="1043558202">
              <w:marLeft w:val="0"/>
              <w:marRight w:val="0"/>
              <w:marTop w:val="0"/>
              <w:marBottom w:val="0"/>
              <w:divBdr>
                <w:top w:val="none" w:sz="0" w:space="0" w:color="auto"/>
                <w:left w:val="none" w:sz="0" w:space="0" w:color="auto"/>
                <w:bottom w:val="none" w:sz="0" w:space="0" w:color="auto"/>
                <w:right w:val="none" w:sz="0" w:space="0" w:color="auto"/>
              </w:divBdr>
              <w:divsChild>
                <w:div w:id="12910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89988">
      <w:bodyDiv w:val="1"/>
      <w:marLeft w:val="0"/>
      <w:marRight w:val="0"/>
      <w:marTop w:val="0"/>
      <w:marBottom w:val="0"/>
      <w:divBdr>
        <w:top w:val="none" w:sz="0" w:space="0" w:color="auto"/>
        <w:left w:val="none" w:sz="0" w:space="0" w:color="auto"/>
        <w:bottom w:val="none" w:sz="0" w:space="0" w:color="auto"/>
        <w:right w:val="none" w:sz="0" w:space="0" w:color="auto"/>
      </w:divBdr>
    </w:div>
    <w:div w:id="1928687737">
      <w:bodyDiv w:val="1"/>
      <w:marLeft w:val="0"/>
      <w:marRight w:val="0"/>
      <w:marTop w:val="0"/>
      <w:marBottom w:val="0"/>
      <w:divBdr>
        <w:top w:val="none" w:sz="0" w:space="0" w:color="auto"/>
        <w:left w:val="none" w:sz="0" w:space="0" w:color="auto"/>
        <w:bottom w:val="none" w:sz="0" w:space="0" w:color="auto"/>
        <w:right w:val="none" w:sz="0" w:space="0" w:color="auto"/>
      </w:divBdr>
    </w:div>
    <w:div w:id="1930892804">
      <w:bodyDiv w:val="1"/>
      <w:marLeft w:val="0"/>
      <w:marRight w:val="0"/>
      <w:marTop w:val="0"/>
      <w:marBottom w:val="0"/>
      <w:divBdr>
        <w:top w:val="none" w:sz="0" w:space="0" w:color="auto"/>
        <w:left w:val="none" w:sz="0" w:space="0" w:color="auto"/>
        <w:bottom w:val="none" w:sz="0" w:space="0" w:color="auto"/>
        <w:right w:val="none" w:sz="0" w:space="0" w:color="auto"/>
      </w:divBdr>
    </w:div>
    <w:div w:id="1958871316">
      <w:bodyDiv w:val="1"/>
      <w:marLeft w:val="0"/>
      <w:marRight w:val="0"/>
      <w:marTop w:val="0"/>
      <w:marBottom w:val="0"/>
      <w:divBdr>
        <w:top w:val="none" w:sz="0" w:space="0" w:color="auto"/>
        <w:left w:val="none" w:sz="0" w:space="0" w:color="auto"/>
        <w:bottom w:val="none" w:sz="0" w:space="0" w:color="auto"/>
        <w:right w:val="none" w:sz="0" w:space="0" w:color="auto"/>
      </w:divBdr>
    </w:div>
    <w:div w:id="1962373885">
      <w:bodyDiv w:val="1"/>
      <w:marLeft w:val="0"/>
      <w:marRight w:val="0"/>
      <w:marTop w:val="0"/>
      <w:marBottom w:val="0"/>
      <w:divBdr>
        <w:top w:val="none" w:sz="0" w:space="0" w:color="auto"/>
        <w:left w:val="none" w:sz="0" w:space="0" w:color="auto"/>
        <w:bottom w:val="none" w:sz="0" w:space="0" w:color="auto"/>
        <w:right w:val="none" w:sz="0" w:space="0" w:color="auto"/>
      </w:divBdr>
      <w:divsChild>
        <w:div w:id="1455563051">
          <w:marLeft w:val="0"/>
          <w:marRight w:val="0"/>
          <w:marTop w:val="0"/>
          <w:marBottom w:val="0"/>
          <w:divBdr>
            <w:top w:val="none" w:sz="0" w:space="0" w:color="auto"/>
            <w:left w:val="none" w:sz="0" w:space="0" w:color="auto"/>
            <w:bottom w:val="none" w:sz="0" w:space="0" w:color="auto"/>
            <w:right w:val="none" w:sz="0" w:space="0" w:color="auto"/>
          </w:divBdr>
        </w:div>
        <w:div w:id="1877816926">
          <w:marLeft w:val="0"/>
          <w:marRight w:val="0"/>
          <w:marTop w:val="0"/>
          <w:marBottom w:val="0"/>
          <w:divBdr>
            <w:top w:val="none" w:sz="0" w:space="0" w:color="auto"/>
            <w:left w:val="none" w:sz="0" w:space="0" w:color="auto"/>
            <w:bottom w:val="none" w:sz="0" w:space="0" w:color="auto"/>
            <w:right w:val="none" w:sz="0" w:space="0" w:color="auto"/>
          </w:divBdr>
        </w:div>
        <w:div w:id="1379428573">
          <w:marLeft w:val="0"/>
          <w:marRight w:val="0"/>
          <w:marTop w:val="0"/>
          <w:marBottom w:val="0"/>
          <w:divBdr>
            <w:top w:val="none" w:sz="0" w:space="0" w:color="auto"/>
            <w:left w:val="none" w:sz="0" w:space="0" w:color="auto"/>
            <w:bottom w:val="none" w:sz="0" w:space="0" w:color="auto"/>
            <w:right w:val="none" w:sz="0" w:space="0" w:color="auto"/>
          </w:divBdr>
        </w:div>
        <w:div w:id="25643530">
          <w:marLeft w:val="0"/>
          <w:marRight w:val="0"/>
          <w:marTop w:val="0"/>
          <w:marBottom w:val="0"/>
          <w:divBdr>
            <w:top w:val="none" w:sz="0" w:space="0" w:color="auto"/>
            <w:left w:val="none" w:sz="0" w:space="0" w:color="auto"/>
            <w:bottom w:val="none" w:sz="0" w:space="0" w:color="auto"/>
            <w:right w:val="none" w:sz="0" w:space="0" w:color="auto"/>
          </w:divBdr>
        </w:div>
        <w:div w:id="223182680">
          <w:marLeft w:val="0"/>
          <w:marRight w:val="0"/>
          <w:marTop w:val="0"/>
          <w:marBottom w:val="0"/>
          <w:divBdr>
            <w:top w:val="none" w:sz="0" w:space="0" w:color="auto"/>
            <w:left w:val="none" w:sz="0" w:space="0" w:color="auto"/>
            <w:bottom w:val="none" w:sz="0" w:space="0" w:color="auto"/>
            <w:right w:val="none" w:sz="0" w:space="0" w:color="auto"/>
          </w:divBdr>
        </w:div>
        <w:div w:id="277178998">
          <w:marLeft w:val="0"/>
          <w:marRight w:val="0"/>
          <w:marTop w:val="0"/>
          <w:marBottom w:val="0"/>
          <w:divBdr>
            <w:top w:val="none" w:sz="0" w:space="0" w:color="auto"/>
            <w:left w:val="none" w:sz="0" w:space="0" w:color="auto"/>
            <w:bottom w:val="none" w:sz="0" w:space="0" w:color="auto"/>
            <w:right w:val="none" w:sz="0" w:space="0" w:color="auto"/>
          </w:divBdr>
        </w:div>
        <w:div w:id="1340234571">
          <w:marLeft w:val="0"/>
          <w:marRight w:val="0"/>
          <w:marTop w:val="0"/>
          <w:marBottom w:val="0"/>
          <w:divBdr>
            <w:top w:val="none" w:sz="0" w:space="0" w:color="auto"/>
            <w:left w:val="none" w:sz="0" w:space="0" w:color="auto"/>
            <w:bottom w:val="none" w:sz="0" w:space="0" w:color="auto"/>
            <w:right w:val="none" w:sz="0" w:space="0" w:color="auto"/>
          </w:divBdr>
        </w:div>
        <w:div w:id="1721241657">
          <w:marLeft w:val="0"/>
          <w:marRight w:val="0"/>
          <w:marTop w:val="0"/>
          <w:marBottom w:val="0"/>
          <w:divBdr>
            <w:top w:val="none" w:sz="0" w:space="0" w:color="auto"/>
            <w:left w:val="none" w:sz="0" w:space="0" w:color="auto"/>
            <w:bottom w:val="none" w:sz="0" w:space="0" w:color="auto"/>
            <w:right w:val="none" w:sz="0" w:space="0" w:color="auto"/>
          </w:divBdr>
        </w:div>
      </w:divsChild>
    </w:div>
    <w:div w:id="1962959170">
      <w:bodyDiv w:val="1"/>
      <w:marLeft w:val="0"/>
      <w:marRight w:val="0"/>
      <w:marTop w:val="0"/>
      <w:marBottom w:val="0"/>
      <w:divBdr>
        <w:top w:val="none" w:sz="0" w:space="0" w:color="auto"/>
        <w:left w:val="none" w:sz="0" w:space="0" w:color="auto"/>
        <w:bottom w:val="none" w:sz="0" w:space="0" w:color="auto"/>
        <w:right w:val="none" w:sz="0" w:space="0" w:color="auto"/>
      </w:divBdr>
    </w:div>
    <w:div w:id="1973706360">
      <w:bodyDiv w:val="1"/>
      <w:marLeft w:val="0"/>
      <w:marRight w:val="0"/>
      <w:marTop w:val="0"/>
      <w:marBottom w:val="0"/>
      <w:divBdr>
        <w:top w:val="none" w:sz="0" w:space="0" w:color="auto"/>
        <w:left w:val="none" w:sz="0" w:space="0" w:color="auto"/>
        <w:bottom w:val="none" w:sz="0" w:space="0" w:color="auto"/>
        <w:right w:val="none" w:sz="0" w:space="0" w:color="auto"/>
      </w:divBdr>
      <w:divsChild>
        <w:div w:id="12003123">
          <w:marLeft w:val="0"/>
          <w:marRight w:val="0"/>
          <w:marTop w:val="0"/>
          <w:marBottom w:val="0"/>
          <w:divBdr>
            <w:top w:val="none" w:sz="0" w:space="0" w:color="auto"/>
            <w:left w:val="none" w:sz="0" w:space="0" w:color="auto"/>
            <w:bottom w:val="none" w:sz="0" w:space="0" w:color="auto"/>
            <w:right w:val="none" w:sz="0" w:space="0" w:color="auto"/>
          </w:divBdr>
          <w:divsChild>
            <w:div w:id="411582759">
              <w:marLeft w:val="0"/>
              <w:marRight w:val="0"/>
              <w:marTop w:val="0"/>
              <w:marBottom w:val="0"/>
              <w:divBdr>
                <w:top w:val="none" w:sz="0" w:space="0" w:color="auto"/>
                <w:left w:val="none" w:sz="0" w:space="0" w:color="auto"/>
                <w:bottom w:val="none" w:sz="0" w:space="0" w:color="auto"/>
                <w:right w:val="none" w:sz="0" w:space="0" w:color="auto"/>
              </w:divBdr>
              <w:divsChild>
                <w:div w:id="43132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87558">
      <w:bodyDiv w:val="1"/>
      <w:marLeft w:val="0"/>
      <w:marRight w:val="0"/>
      <w:marTop w:val="0"/>
      <w:marBottom w:val="0"/>
      <w:divBdr>
        <w:top w:val="none" w:sz="0" w:space="0" w:color="auto"/>
        <w:left w:val="none" w:sz="0" w:space="0" w:color="auto"/>
        <w:bottom w:val="none" w:sz="0" w:space="0" w:color="auto"/>
        <w:right w:val="none" w:sz="0" w:space="0" w:color="auto"/>
      </w:divBdr>
      <w:divsChild>
        <w:div w:id="44376109">
          <w:marLeft w:val="0"/>
          <w:marRight w:val="0"/>
          <w:marTop w:val="0"/>
          <w:marBottom w:val="0"/>
          <w:divBdr>
            <w:top w:val="none" w:sz="0" w:space="0" w:color="auto"/>
            <w:left w:val="none" w:sz="0" w:space="0" w:color="auto"/>
            <w:bottom w:val="none" w:sz="0" w:space="0" w:color="auto"/>
            <w:right w:val="none" w:sz="0" w:space="0" w:color="auto"/>
          </w:divBdr>
          <w:divsChild>
            <w:div w:id="1651978177">
              <w:marLeft w:val="0"/>
              <w:marRight w:val="0"/>
              <w:marTop w:val="0"/>
              <w:marBottom w:val="0"/>
              <w:divBdr>
                <w:top w:val="none" w:sz="0" w:space="0" w:color="auto"/>
                <w:left w:val="none" w:sz="0" w:space="0" w:color="auto"/>
                <w:bottom w:val="none" w:sz="0" w:space="0" w:color="auto"/>
                <w:right w:val="none" w:sz="0" w:space="0" w:color="auto"/>
              </w:divBdr>
              <w:divsChild>
                <w:div w:id="13919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433594">
      <w:bodyDiv w:val="1"/>
      <w:marLeft w:val="0"/>
      <w:marRight w:val="0"/>
      <w:marTop w:val="0"/>
      <w:marBottom w:val="0"/>
      <w:divBdr>
        <w:top w:val="none" w:sz="0" w:space="0" w:color="auto"/>
        <w:left w:val="none" w:sz="0" w:space="0" w:color="auto"/>
        <w:bottom w:val="none" w:sz="0" w:space="0" w:color="auto"/>
        <w:right w:val="none" w:sz="0" w:space="0" w:color="auto"/>
      </w:divBdr>
      <w:divsChild>
        <w:div w:id="1971011178">
          <w:marLeft w:val="0"/>
          <w:marRight w:val="0"/>
          <w:marTop w:val="0"/>
          <w:marBottom w:val="0"/>
          <w:divBdr>
            <w:top w:val="none" w:sz="0" w:space="0" w:color="auto"/>
            <w:left w:val="none" w:sz="0" w:space="0" w:color="auto"/>
            <w:bottom w:val="none" w:sz="0" w:space="0" w:color="auto"/>
            <w:right w:val="none" w:sz="0" w:space="0" w:color="auto"/>
          </w:divBdr>
          <w:divsChild>
            <w:div w:id="1870798299">
              <w:marLeft w:val="0"/>
              <w:marRight w:val="0"/>
              <w:marTop w:val="0"/>
              <w:marBottom w:val="0"/>
              <w:divBdr>
                <w:top w:val="none" w:sz="0" w:space="0" w:color="auto"/>
                <w:left w:val="none" w:sz="0" w:space="0" w:color="auto"/>
                <w:bottom w:val="none" w:sz="0" w:space="0" w:color="auto"/>
                <w:right w:val="none" w:sz="0" w:space="0" w:color="auto"/>
              </w:divBdr>
              <w:divsChild>
                <w:div w:id="189997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17121">
      <w:bodyDiv w:val="1"/>
      <w:marLeft w:val="0"/>
      <w:marRight w:val="0"/>
      <w:marTop w:val="0"/>
      <w:marBottom w:val="0"/>
      <w:divBdr>
        <w:top w:val="none" w:sz="0" w:space="0" w:color="auto"/>
        <w:left w:val="none" w:sz="0" w:space="0" w:color="auto"/>
        <w:bottom w:val="none" w:sz="0" w:space="0" w:color="auto"/>
        <w:right w:val="none" w:sz="0" w:space="0" w:color="auto"/>
      </w:divBdr>
      <w:divsChild>
        <w:div w:id="321660210">
          <w:marLeft w:val="0"/>
          <w:marRight w:val="0"/>
          <w:marTop w:val="0"/>
          <w:marBottom w:val="0"/>
          <w:divBdr>
            <w:top w:val="none" w:sz="0" w:space="0" w:color="auto"/>
            <w:left w:val="none" w:sz="0" w:space="0" w:color="auto"/>
            <w:bottom w:val="none" w:sz="0" w:space="0" w:color="auto"/>
            <w:right w:val="none" w:sz="0" w:space="0" w:color="auto"/>
          </w:divBdr>
          <w:divsChild>
            <w:div w:id="1106772495">
              <w:marLeft w:val="0"/>
              <w:marRight w:val="0"/>
              <w:marTop w:val="0"/>
              <w:marBottom w:val="0"/>
              <w:divBdr>
                <w:top w:val="none" w:sz="0" w:space="0" w:color="auto"/>
                <w:left w:val="none" w:sz="0" w:space="0" w:color="auto"/>
                <w:bottom w:val="none" w:sz="0" w:space="0" w:color="auto"/>
                <w:right w:val="none" w:sz="0" w:space="0" w:color="auto"/>
              </w:divBdr>
              <w:divsChild>
                <w:div w:id="15908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23567">
      <w:bodyDiv w:val="1"/>
      <w:marLeft w:val="0"/>
      <w:marRight w:val="0"/>
      <w:marTop w:val="0"/>
      <w:marBottom w:val="0"/>
      <w:divBdr>
        <w:top w:val="none" w:sz="0" w:space="0" w:color="auto"/>
        <w:left w:val="none" w:sz="0" w:space="0" w:color="auto"/>
        <w:bottom w:val="none" w:sz="0" w:space="0" w:color="auto"/>
        <w:right w:val="none" w:sz="0" w:space="0" w:color="auto"/>
      </w:divBdr>
    </w:div>
    <w:div w:id="2085183573">
      <w:bodyDiv w:val="1"/>
      <w:marLeft w:val="0"/>
      <w:marRight w:val="0"/>
      <w:marTop w:val="0"/>
      <w:marBottom w:val="0"/>
      <w:divBdr>
        <w:top w:val="none" w:sz="0" w:space="0" w:color="auto"/>
        <w:left w:val="none" w:sz="0" w:space="0" w:color="auto"/>
        <w:bottom w:val="none" w:sz="0" w:space="0" w:color="auto"/>
        <w:right w:val="none" w:sz="0" w:space="0" w:color="auto"/>
      </w:divBdr>
    </w:div>
    <w:div w:id="2092653756">
      <w:bodyDiv w:val="1"/>
      <w:marLeft w:val="0"/>
      <w:marRight w:val="0"/>
      <w:marTop w:val="0"/>
      <w:marBottom w:val="0"/>
      <w:divBdr>
        <w:top w:val="none" w:sz="0" w:space="0" w:color="auto"/>
        <w:left w:val="none" w:sz="0" w:space="0" w:color="auto"/>
        <w:bottom w:val="none" w:sz="0" w:space="0" w:color="auto"/>
        <w:right w:val="none" w:sz="0" w:space="0" w:color="auto"/>
      </w:divBdr>
      <w:divsChild>
        <w:div w:id="1988048950">
          <w:marLeft w:val="0"/>
          <w:marRight w:val="0"/>
          <w:marTop w:val="0"/>
          <w:marBottom w:val="0"/>
          <w:divBdr>
            <w:top w:val="none" w:sz="0" w:space="0" w:color="auto"/>
            <w:left w:val="none" w:sz="0" w:space="0" w:color="auto"/>
            <w:bottom w:val="none" w:sz="0" w:space="0" w:color="auto"/>
            <w:right w:val="none" w:sz="0" w:space="0" w:color="auto"/>
          </w:divBdr>
          <w:divsChild>
            <w:div w:id="1115103798">
              <w:marLeft w:val="0"/>
              <w:marRight w:val="0"/>
              <w:marTop w:val="0"/>
              <w:marBottom w:val="0"/>
              <w:divBdr>
                <w:top w:val="none" w:sz="0" w:space="0" w:color="auto"/>
                <w:left w:val="none" w:sz="0" w:space="0" w:color="auto"/>
                <w:bottom w:val="none" w:sz="0" w:space="0" w:color="auto"/>
                <w:right w:val="none" w:sz="0" w:space="0" w:color="auto"/>
              </w:divBdr>
              <w:divsChild>
                <w:div w:id="185291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23756">
      <w:bodyDiv w:val="1"/>
      <w:marLeft w:val="0"/>
      <w:marRight w:val="0"/>
      <w:marTop w:val="0"/>
      <w:marBottom w:val="0"/>
      <w:divBdr>
        <w:top w:val="none" w:sz="0" w:space="0" w:color="auto"/>
        <w:left w:val="none" w:sz="0" w:space="0" w:color="auto"/>
        <w:bottom w:val="none" w:sz="0" w:space="0" w:color="auto"/>
        <w:right w:val="none" w:sz="0" w:space="0" w:color="auto"/>
      </w:divBdr>
    </w:div>
    <w:div w:id="2110931746">
      <w:bodyDiv w:val="1"/>
      <w:marLeft w:val="0"/>
      <w:marRight w:val="0"/>
      <w:marTop w:val="0"/>
      <w:marBottom w:val="0"/>
      <w:divBdr>
        <w:top w:val="none" w:sz="0" w:space="0" w:color="auto"/>
        <w:left w:val="none" w:sz="0" w:space="0" w:color="auto"/>
        <w:bottom w:val="none" w:sz="0" w:space="0" w:color="auto"/>
        <w:right w:val="none" w:sz="0" w:space="0" w:color="auto"/>
      </w:divBdr>
    </w:div>
    <w:div w:id="2112359063">
      <w:bodyDiv w:val="1"/>
      <w:marLeft w:val="0"/>
      <w:marRight w:val="0"/>
      <w:marTop w:val="0"/>
      <w:marBottom w:val="0"/>
      <w:divBdr>
        <w:top w:val="none" w:sz="0" w:space="0" w:color="auto"/>
        <w:left w:val="none" w:sz="0" w:space="0" w:color="auto"/>
        <w:bottom w:val="none" w:sz="0" w:space="0" w:color="auto"/>
        <w:right w:val="none" w:sz="0" w:space="0" w:color="auto"/>
      </w:divBdr>
    </w:div>
    <w:div w:id="212141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5ACA6-F7BB-46FD-9BBC-15A18E909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3685</TotalTime>
  <Pages>68</Pages>
  <Words>26201</Words>
  <Characters>149346</Characters>
  <Application>Microsoft Office Word</Application>
  <DocSecurity>0</DocSecurity>
  <Lines>1244</Lines>
  <Paragraphs>350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Knapp</dc:creator>
  <cp:keywords/>
  <dc:description/>
  <cp:lastModifiedBy>Andrea Knapp</cp:lastModifiedBy>
  <cp:revision>261</cp:revision>
  <cp:lastPrinted>2022-06-23T10:10:00Z</cp:lastPrinted>
  <dcterms:created xsi:type="dcterms:W3CDTF">2022-05-07T20:03:00Z</dcterms:created>
  <dcterms:modified xsi:type="dcterms:W3CDTF">2025-09-15T14:27:00Z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id="PHdINu1z"/&gt;&lt;style id="http://www.zotero.org/styles/american-political-science-association" locale="en-US" hasBibliography="1" bibliographyStyleHasBeenSet="1"/&gt;&lt;prefs&gt;&lt;pref name="fieldType" value=</vt:lpwstr>
  </property>
  <property fmtid="{D5CDD505-2E9C-101B-9397-08002B2CF9AE}" pid="3" name="ZOTERO_PREF_2">
    <vt:lpwstr>"Field"/&gt;&lt;/prefs&gt;&lt;/data&gt;</vt:lpwstr>
  </property>
  <property fmtid="{D5CDD505-2E9C-101B-9397-08002B2CF9AE}" pid="4" name="TitusGUID">
    <vt:lpwstr>78877322-4559-4b8d-a8cf-37b53d3de96b</vt:lpwstr>
  </property>
  <property fmtid="{D5CDD505-2E9C-101B-9397-08002B2CF9AE}" pid="5" name="TitusOriginalClassifier">
    <vt:lpwstr>knapp.andrea</vt:lpwstr>
  </property>
  <property fmtid="{D5CDD505-2E9C-101B-9397-08002B2CF9AE}" pid="6" name="Ownership">
    <vt:lpwstr>NATO</vt:lpwstr>
  </property>
  <property fmtid="{D5CDD505-2E9C-101B-9397-08002B2CF9AE}" pid="7" name="Classification">
    <vt:lpwstr>UNCLASSIFIED</vt:lpwstr>
  </property>
  <property fmtid="{D5CDD505-2E9C-101B-9397-08002B2CF9AE}" pid="8" name="Releasability">
    <vt:lpwstr/>
  </property>
  <property fmtid="{D5CDD505-2E9C-101B-9397-08002B2CF9AE}" pid="9" name="Only">
    <vt:lpwstr/>
  </property>
  <property fmtid="{D5CDD505-2E9C-101B-9397-08002B2CF9AE}" pid="10" name="Limited">
    <vt:lpwstr>No</vt:lpwstr>
  </property>
  <property fmtid="{D5CDD505-2E9C-101B-9397-08002B2CF9AE}" pid="11" name="AdministrativeMarkings">
    <vt:lpwstr>None</vt:lpwstr>
  </property>
</Properties>
</file>