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6A238" w14:textId="0DDF1B79" w:rsidR="00D310C8" w:rsidRDefault="007B1B71" w:rsidP="00B14EE2">
      <w:pPr>
        <w:pStyle w:val="Titolo1"/>
        <w:spacing w:line="480" w:lineRule="auto"/>
        <w:rPr>
          <w:lang w:val="en-US"/>
        </w:rPr>
      </w:pPr>
      <w:r w:rsidRPr="00153BE4">
        <w:rPr>
          <w:lang w:val="en-US"/>
        </w:rPr>
        <w:t>Supplementary materials</w:t>
      </w:r>
    </w:p>
    <w:p w14:paraId="2CDCFA8D" w14:textId="77777777" w:rsidR="00573B86" w:rsidRPr="00573B86" w:rsidRDefault="00573B86" w:rsidP="00B14EE2">
      <w:pPr>
        <w:spacing w:line="480" w:lineRule="auto"/>
        <w:rPr>
          <w:lang w:val="en-US"/>
        </w:rPr>
      </w:pPr>
    </w:p>
    <w:p w14:paraId="3484CC9D" w14:textId="77777777" w:rsidR="00573B86" w:rsidRDefault="00573B86" w:rsidP="00B14EE2">
      <w:pPr>
        <w:pStyle w:val="Titolo2"/>
        <w:spacing w:line="480" w:lineRule="auto"/>
      </w:pPr>
      <w:r>
        <w:t>Sampling Design</w:t>
      </w:r>
    </w:p>
    <w:p w14:paraId="65AA7142" w14:textId="77777777" w:rsidR="00573B86" w:rsidRPr="00573B86" w:rsidRDefault="00573B86" w:rsidP="00B14EE2">
      <w:pPr>
        <w:spacing w:line="480" w:lineRule="auto"/>
        <w:rPr>
          <w:lang w:val="en-US"/>
        </w:rPr>
      </w:pPr>
      <w:r w:rsidRPr="00573B86">
        <w:rPr>
          <w:lang w:val="en-US"/>
        </w:rPr>
        <w:t>During November 2022 a total of 20 samples were collected from a pig slaughterhouse in Parma, Emilia-Romagna (Italy). Swab samples were collected from processing environments and carcasses within the collaborating slaughterhouse. Four visits were planned on a weekly basis, same day and time of the week. Up to 5 swabs were pooled per sample, 5 samples were collected per visit (4 days), for a total of 20 samples.</w:t>
      </w:r>
    </w:p>
    <w:p w14:paraId="56C7E317" w14:textId="77777777" w:rsidR="00573B86" w:rsidRPr="00573B86" w:rsidRDefault="00573B86" w:rsidP="00B14EE2">
      <w:pPr>
        <w:spacing w:line="480" w:lineRule="auto"/>
        <w:rPr>
          <w:lang w:val="en-US"/>
        </w:rPr>
      </w:pPr>
      <w:r w:rsidRPr="00573B86">
        <w:rPr>
          <w:lang w:val="en-US"/>
        </w:rPr>
        <w:t>Each visit was designed as follows:</w:t>
      </w:r>
    </w:p>
    <w:p w14:paraId="22C7811A" w14:textId="77777777" w:rsidR="00573B86" w:rsidRDefault="00573B86" w:rsidP="00B14EE2">
      <w:pPr>
        <w:spacing w:line="480" w:lineRule="auto"/>
        <w:rPr>
          <w:b/>
          <w:bCs/>
          <w:lang w:val="en-US"/>
        </w:rPr>
      </w:pPr>
    </w:p>
    <w:p w14:paraId="15D08BA3" w14:textId="12034700" w:rsidR="00573B86" w:rsidRPr="00573B86" w:rsidRDefault="00573B86" w:rsidP="00B14EE2">
      <w:pPr>
        <w:spacing w:line="480" w:lineRule="auto"/>
        <w:rPr>
          <w:b/>
          <w:bCs/>
          <w:lang w:val="en-US"/>
        </w:rPr>
      </w:pPr>
      <w:r w:rsidRPr="00573B86">
        <w:rPr>
          <w:b/>
          <w:bCs/>
          <w:lang w:val="en-US"/>
        </w:rPr>
        <w:t>Table S1. Category of samples collected during each visit.</w:t>
      </w:r>
    </w:p>
    <w:tbl>
      <w:tblPr>
        <w:tblStyle w:val="Tabellasemplice5"/>
        <w:tblW w:w="8221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2410"/>
        <w:gridCol w:w="5811"/>
      </w:tblGrid>
      <w:tr w:rsidR="00573B86" w:rsidRPr="00D03DC0" w14:paraId="1A3B8DE2" w14:textId="77777777" w:rsidTr="000440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10" w:type="dxa"/>
          </w:tcPr>
          <w:p w14:paraId="717C1C8B" w14:textId="77777777" w:rsidR="00573B86" w:rsidRPr="00D03DC0" w:rsidRDefault="00573B86" w:rsidP="000440BF">
            <w:pPr>
              <w:spacing w:line="360" w:lineRule="auto"/>
            </w:pPr>
            <w:r w:rsidRPr="00D03DC0">
              <w:t>Category of samples</w:t>
            </w:r>
          </w:p>
        </w:tc>
        <w:tc>
          <w:tcPr>
            <w:tcW w:w="5811" w:type="dxa"/>
          </w:tcPr>
          <w:p w14:paraId="415FFB61" w14:textId="77777777" w:rsidR="00573B86" w:rsidRPr="00D03DC0" w:rsidRDefault="00573B86" w:rsidP="000440B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03DC0">
              <w:t>Type of sample</w:t>
            </w:r>
          </w:p>
        </w:tc>
      </w:tr>
      <w:tr w:rsidR="00573B86" w:rsidRPr="007E0249" w14:paraId="01412AB7" w14:textId="77777777" w:rsidTr="00044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9BEE22D" w14:textId="77777777" w:rsidR="00573B86" w:rsidRPr="00D03DC0" w:rsidRDefault="00573B86" w:rsidP="000440BF">
            <w:pPr>
              <w:spacing w:line="360" w:lineRule="auto"/>
            </w:pPr>
            <w:r w:rsidRPr="00D03DC0">
              <w:t>Sample 1</w:t>
            </w:r>
          </w:p>
        </w:tc>
        <w:tc>
          <w:tcPr>
            <w:tcW w:w="5811" w:type="dxa"/>
          </w:tcPr>
          <w:p w14:paraId="2AF7D8B4" w14:textId="77777777" w:rsidR="00573B86" w:rsidRPr="00573B86" w:rsidRDefault="00573B86" w:rsidP="000440B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73B86">
              <w:rPr>
                <w:lang w:val="en-US"/>
              </w:rPr>
              <w:t>1 pool of 5 swabs from drains in the dirty area</w:t>
            </w:r>
          </w:p>
        </w:tc>
      </w:tr>
      <w:tr w:rsidR="00573B86" w:rsidRPr="007E0249" w14:paraId="0D7ADF38" w14:textId="77777777" w:rsidTr="000440BF">
        <w:trPr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3C10603C" w14:textId="77777777" w:rsidR="00573B86" w:rsidRPr="00D03DC0" w:rsidRDefault="00573B86" w:rsidP="000440BF">
            <w:pPr>
              <w:spacing w:line="360" w:lineRule="auto"/>
            </w:pPr>
            <w:r w:rsidRPr="00D03DC0">
              <w:t>Sample 2</w:t>
            </w:r>
          </w:p>
        </w:tc>
        <w:tc>
          <w:tcPr>
            <w:tcW w:w="5811" w:type="dxa"/>
            <w:hideMark/>
          </w:tcPr>
          <w:p w14:paraId="5B48A8A6" w14:textId="77777777" w:rsidR="00573B86" w:rsidRPr="00573B86" w:rsidRDefault="00573B86" w:rsidP="000440B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73B86">
              <w:rPr>
                <w:lang w:val="en-US"/>
              </w:rPr>
              <w:t>1 pool of 5 swabs from floor in the dirty area</w:t>
            </w:r>
          </w:p>
        </w:tc>
      </w:tr>
      <w:tr w:rsidR="00573B86" w:rsidRPr="007E0249" w14:paraId="41687CFF" w14:textId="77777777" w:rsidTr="00044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3DD224EF" w14:textId="77777777" w:rsidR="00573B86" w:rsidRPr="00D03DC0" w:rsidRDefault="00573B86" w:rsidP="000440BF">
            <w:pPr>
              <w:spacing w:line="360" w:lineRule="auto"/>
            </w:pPr>
            <w:r w:rsidRPr="00D03DC0">
              <w:t>Sample 3</w:t>
            </w:r>
          </w:p>
        </w:tc>
        <w:tc>
          <w:tcPr>
            <w:tcW w:w="5811" w:type="dxa"/>
            <w:hideMark/>
          </w:tcPr>
          <w:p w14:paraId="41DFCA81" w14:textId="77777777" w:rsidR="00573B86" w:rsidRPr="00573B86" w:rsidRDefault="00573B86" w:rsidP="000440B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73B86">
              <w:rPr>
                <w:lang w:val="en-US"/>
              </w:rPr>
              <w:t>1 pool of 5 swabs from drains in the clean area</w:t>
            </w:r>
          </w:p>
        </w:tc>
      </w:tr>
      <w:tr w:rsidR="00573B86" w:rsidRPr="007E0249" w14:paraId="1F3A49CA" w14:textId="77777777" w:rsidTr="000440BF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0901D13" w14:textId="77777777" w:rsidR="00573B86" w:rsidRPr="00D03DC0" w:rsidRDefault="00573B86" w:rsidP="000440BF">
            <w:pPr>
              <w:spacing w:line="360" w:lineRule="auto"/>
            </w:pPr>
            <w:r w:rsidRPr="00D03DC0">
              <w:t>Sample 4</w:t>
            </w:r>
          </w:p>
        </w:tc>
        <w:tc>
          <w:tcPr>
            <w:tcW w:w="5811" w:type="dxa"/>
          </w:tcPr>
          <w:p w14:paraId="13B844F6" w14:textId="77777777" w:rsidR="00573B86" w:rsidRPr="00573B86" w:rsidRDefault="00573B86" w:rsidP="000440B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73B86">
              <w:rPr>
                <w:lang w:val="en-US"/>
              </w:rPr>
              <w:t>1 pool of 5 swabs from floor in the evisceration area</w:t>
            </w:r>
          </w:p>
        </w:tc>
      </w:tr>
      <w:tr w:rsidR="00573B86" w:rsidRPr="007E0249" w14:paraId="2FCE0134" w14:textId="77777777" w:rsidTr="00044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A2D9B9C" w14:textId="77777777" w:rsidR="00573B86" w:rsidRPr="00D03DC0" w:rsidRDefault="00573B86" w:rsidP="000440BF">
            <w:pPr>
              <w:spacing w:line="360" w:lineRule="auto"/>
            </w:pPr>
            <w:r w:rsidRPr="00D03DC0">
              <w:t>Sample 5</w:t>
            </w:r>
          </w:p>
        </w:tc>
        <w:tc>
          <w:tcPr>
            <w:tcW w:w="5811" w:type="dxa"/>
          </w:tcPr>
          <w:p w14:paraId="62B75F40" w14:textId="77777777" w:rsidR="00573B86" w:rsidRPr="00573B86" w:rsidRDefault="00573B86" w:rsidP="000440B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73B86">
              <w:rPr>
                <w:lang w:val="en-US"/>
              </w:rPr>
              <w:t>1 pool of 5 swabs from carcasses at the end of the process</w:t>
            </w:r>
          </w:p>
        </w:tc>
      </w:tr>
    </w:tbl>
    <w:p w14:paraId="4301100D" w14:textId="77777777" w:rsidR="00573B86" w:rsidRPr="00573B86" w:rsidRDefault="00573B86" w:rsidP="00B14EE2">
      <w:pPr>
        <w:spacing w:line="480" w:lineRule="auto"/>
        <w:rPr>
          <w:lang w:val="en-US"/>
        </w:rPr>
      </w:pPr>
      <w:r w:rsidRPr="00573B86">
        <w:rPr>
          <w:lang w:val="en-US"/>
        </w:rPr>
        <w:t>During each visit, the same areas were considered to minimize the variability (Table 1).</w:t>
      </w:r>
    </w:p>
    <w:p w14:paraId="1AD18EED" w14:textId="77777777" w:rsidR="00573B86" w:rsidRPr="00573B86" w:rsidRDefault="00573B86" w:rsidP="00B14EE2">
      <w:pPr>
        <w:spacing w:line="480" w:lineRule="auto"/>
        <w:rPr>
          <w:lang w:val="en-US"/>
        </w:rPr>
      </w:pPr>
      <w:r w:rsidRPr="00573B86">
        <w:rPr>
          <w:lang w:val="en-US"/>
        </w:rPr>
        <w:t>In general, two samples (sample 1 and sample 2) were collected from the dirty area of the slaughterhouse, the dirty drain swabs (DD) and the dirty surface swabs (DS); two samples (sample 3 and sample 4) were collected from the clean area, the clean drain swabs (CD) and the clean surface swabs (CS); one sample was collected from the carcasses at the end of the process. Surface samples refer to the floor of the rooms.</w:t>
      </w:r>
    </w:p>
    <w:p w14:paraId="7464E985" w14:textId="77777777" w:rsidR="00573B86" w:rsidRPr="00573B86" w:rsidRDefault="00573B86" w:rsidP="00B14EE2">
      <w:pPr>
        <w:spacing w:line="480" w:lineRule="auto"/>
        <w:rPr>
          <w:lang w:val="en-US"/>
        </w:rPr>
      </w:pPr>
      <w:r w:rsidRPr="00573B86">
        <w:rPr>
          <w:lang w:val="en-US"/>
        </w:rPr>
        <w:t xml:space="preserve">In particular, the dirty drain swabs (DD) were collected and pooled from: </w:t>
      </w:r>
    </w:p>
    <w:p w14:paraId="5E5F81D6" w14:textId="77777777" w:rsidR="00573B86" w:rsidRPr="00573B86" w:rsidRDefault="00573B86" w:rsidP="00B14EE2">
      <w:pPr>
        <w:spacing w:line="480" w:lineRule="auto"/>
        <w:rPr>
          <w:lang w:val="en-US"/>
        </w:rPr>
      </w:pPr>
      <w:r w:rsidRPr="00573B86">
        <w:rPr>
          <w:lang w:val="en-US"/>
        </w:rPr>
        <w:t>1.</w:t>
      </w:r>
      <w:r w:rsidRPr="00573B86">
        <w:rPr>
          <w:lang w:val="en-US"/>
        </w:rPr>
        <w:tab/>
        <w:t xml:space="preserve">DD1: in proximity to the sticking point </w:t>
      </w:r>
    </w:p>
    <w:p w14:paraId="1104C596" w14:textId="77777777" w:rsidR="00573B86" w:rsidRPr="00573B86" w:rsidRDefault="00573B86" w:rsidP="00B14EE2">
      <w:pPr>
        <w:spacing w:line="480" w:lineRule="auto"/>
        <w:rPr>
          <w:lang w:val="en-US"/>
        </w:rPr>
      </w:pPr>
      <w:r w:rsidRPr="00573B86">
        <w:rPr>
          <w:lang w:val="en-US"/>
        </w:rPr>
        <w:lastRenderedPageBreak/>
        <w:t>2.</w:t>
      </w:r>
      <w:r w:rsidRPr="00573B86">
        <w:rPr>
          <w:lang w:val="en-US"/>
        </w:rPr>
        <w:tab/>
        <w:t xml:space="preserve">DD2: in proximity to the dehairing area </w:t>
      </w:r>
    </w:p>
    <w:p w14:paraId="7F1CD2F8" w14:textId="77777777" w:rsidR="00573B86" w:rsidRPr="00573B86" w:rsidRDefault="00573B86" w:rsidP="00B14EE2">
      <w:pPr>
        <w:spacing w:line="480" w:lineRule="auto"/>
        <w:rPr>
          <w:lang w:val="en-US"/>
        </w:rPr>
      </w:pPr>
      <w:r w:rsidRPr="00573B86">
        <w:rPr>
          <w:lang w:val="en-US"/>
        </w:rPr>
        <w:t>3.</w:t>
      </w:r>
      <w:r w:rsidRPr="00573B86">
        <w:rPr>
          <w:lang w:val="en-US"/>
        </w:rPr>
        <w:tab/>
        <w:t xml:space="preserve">DD3: in proximity to the gambrelling table </w:t>
      </w:r>
    </w:p>
    <w:p w14:paraId="0FD67F3D" w14:textId="77777777" w:rsidR="00573B86" w:rsidRPr="00573B86" w:rsidRDefault="00573B86" w:rsidP="00B14EE2">
      <w:pPr>
        <w:spacing w:line="480" w:lineRule="auto"/>
        <w:rPr>
          <w:lang w:val="en-US"/>
        </w:rPr>
      </w:pPr>
      <w:r w:rsidRPr="00573B86">
        <w:rPr>
          <w:lang w:val="en-US"/>
        </w:rPr>
        <w:t>4.</w:t>
      </w:r>
      <w:r w:rsidRPr="00573B86">
        <w:rPr>
          <w:lang w:val="en-US"/>
        </w:rPr>
        <w:tab/>
        <w:t xml:space="preserve">DD4: between flaming unit and second polisher unit </w:t>
      </w:r>
    </w:p>
    <w:p w14:paraId="32DC067A" w14:textId="77777777" w:rsidR="00573B86" w:rsidRPr="00573B86" w:rsidRDefault="00573B86" w:rsidP="00B14EE2">
      <w:pPr>
        <w:spacing w:line="480" w:lineRule="auto"/>
        <w:rPr>
          <w:lang w:val="en-US"/>
        </w:rPr>
      </w:pPr>
      <w:r w:rsidRPr="00573B86">
        <w:rPr>
          <w:lang w:val="en-US"/>
        </w:rPr>
        <w:t>5.</w:t>
      </w:r>
      <w:r w:rsidRPr="00573B86">
        <w:rPr>
          <w:lang w:val="en-US"/>
        </w:rPr>
        <w:tab/>
        <w:t>DD5: near to the second polisher unit</w:t>
      </w:r>
    </w:p>
    <w:p w14:paraId="3DF13C74" w14:textId="77777777" w:rsidR="00573B86" w:rsidRPr="00573B86" w:rsidRDefault="00573B86" w:rsidP="00B14EE2">
      <w:pPr>
        <w:spacing w:line="480" w:lineRule="auto"/>
        <w:rPr>
          <w:lang w:val="en-US"/>
        </w:rPr>
      </w:pPr>
      <w:r w:rsidRPr="00573B86">
        <w:rPr>
          <w:lang w:val="en-US"/>
        </w:rPr>
        <w:t>The dirty surface swabs (DS):</w:t>
      </w:r>
    </w:p>
    <w:p w14:paraId="6AA90894" w14:textId="77777777" w:rsidR="00573B86" w:rsidRPr="00573B86" w:rsidRDefault="00573B86" w:rsidP="00B14EE2">
      <w:pPr>
        <w:spacing w:line="480" w:lineRule="auto"/>
        <w:rPr>
          <w:lang w:val="en-US"/>
        </w:rPr>
      </w:pPr>
      <w:r w:rsidRPr="00573B86">
        <w:rPr>
          <w:lang w:val="en-US"/>
        </w:rPr>
        <w:t>1.</w:t>
      </w:r>
      <w:r w:rsidRPr="00573B86">
        <w:rPr>
          <w:lang w:val="en-US"/>
        </w:rPr>
        <w:tab/>
        <w:t>DS1: in proximity to the drain scalding unit</w:t>
      </w:r>
    </w:p>
    <w:p w14:paraId="71BAF8D1" w14:textId="77777777" w:rsidR="00573B86" w:rsidRPr="00573B86" w:rsidRDefault="00573B86" w:rsidP="00B14EE2">
      <w:pPr>
        <w:spacing w:line="480" w:lineRule="auto"/>
        <w:rPr>
          <w:lang w:val="en-US"/>
        </w:rPr>
      </w:pPr>
      <w:r w:rsidRPr="00573B86">
        <w:rPr>
          <w:lang w:val="en-US"/>
        </w:rPr>
        <w:t>2.</w:t>
      </w:r>
      <w:r w:rsidRPr="00573B86">
        <w:rPr>
          <w:lang w:val="en-US"/>
        </w:rPr>
        <w:tab/>
        <w:t>DS2: under the chute that goes from the dehairing machine to the gambrelling table</w:t>
      </w:r>
    </w:p>
    <w:p w14:paraId="2CE86F13" w14:textId="77777777" w:rsidR="00573B86" w:rsidRPr="00573B86" w:rsidRDefault="00573B86" w:rsidP="00B14EE2">
      <w:pPr>
        <w:spacing w:line="480" w:lineRule="auto"/>
        <w:rPr>
          <w:lang w:val="en-US"/>
        </w:rPr>
      </w:pPr>
      <w:r w:rsidRPr="00573B86">
        <w:rPr>
          <w:lang w:val="en-US"/>
        </w:rPr>
        <w:t>3.</w:t>
      </w:r>
      <w:r w:rsidRPr="00573B86">
        <w:rPr>
          <w:lang w:val="en-US"/>
        </w:rPr>
        <w:tab/>
        <w:t>DS3: in proximity to the gambrelling table (opposite side of the DD3)</w:t>
      </w:r>
    </w:p>
    <w:p w14:paraId="6BF9FD32" w14:textId="77777777" w:rsidR="00573B86" w:rsidRPr="00573B86" w:rsidRDefault="00573B86" w:rsidP="00B14EE2">
      <w:pPr>
        <w:spacing w:line="480" w:lineRule="auto"/>
        <w:rPr>
          <w:lang w:val="en-US"/>
        </w:rPr>
      </w:pPr>
      <w:r w:rsidRPr="00573B86">
        <w:rPr>
          <w:lang w:val="en-US"/>
        </w:rPr>
        <w:t>4.</w:t>
      </w:r>
      <w:r w:rsidRPr="00573B86">
        <w:rPr>
          <w:lang w:val="en-US"/>
        </w:rPr>
        <w:tab/>
        <w:t>DS4: lateral proximity to first polisher machine</w:t>
      </w:r>
    </w:p>
    <w:p w14:paraId="70736A70" w14:textId="77777777" w:rsidR="00573B86" w:rsidRPr="00573B86" w:rsidRDefault="00573B86" w:rsidP="00B14EE2">
      <w:pPr>
        <w:spacing w:line="480" w:lineRule="auto"/>
        <w:rPr>
          <w:lang w:val="en-US"/>
        </w:rPr>
      </w:pPr>
      <w:r w:rsidRPr="00573B86">
        <w:rPr>
          <w:lang w:val="en-US"/>
        </w:rPr>
        <w:t>5.</w:t>
      </w:r>
      <w:r w:rsidRPr="00573B86">
        <w:rPr>
          <w:lang w:val="en-US"/>
        </w:rPr>
        <w:tab/>
        <w:t>DS5: lateral proximity to second polisher machine</w:t>
      </w:r>
    </w:p>
    <w:p w14:paraId="16C72D85" w14:textId="77777777" w:rsidR="00573B86" w:rsidRPr="00573B86" w:rsidRDefault="00573B86" w:rsidP="00B14EE2">
      <w:pPr>
        <w:spacing w:line="480" w:lineRule="auto"/>
        <w:rPr>
          <w:lang w:val="en-US"/>
        </w:rPr>
      </w:pPr>
      <w:r w:rsidRPr="00573B86">
        <w:rPr>
          <w:lang w:val="en-US"/>
        </w:rPr>
        <w:t>The clean drain swabs (CD):</w:t>
      </w:r>
    </w:p>
    <w:p w14:paraId="722A1145" w14:textId="77777777" w:rsidR="00573B86" w:rsidRPr="00573B86" w:rsidRDefault="00573B86" w:rsidP="00B14EE2">
      <w:pPr>
        <w:spacing w:line="480" w:lineRule="auto"/>
        <w:rPr>
          <w:lang w:val="en-US"/>
        </w:rPr>
      </w:pPr>
      <w:r w:rsidRPr="00573B86">
        <w:rPr>
          <w:lang w:val="en-US"/>
        </w:rPr>
        <w:t>1.</w:t>
      </w:r>
      <w:r w:rsidRPr="00573B86">
        <w:rPr>
          <w:lang w:val="en-US"/>
        </w:rPr>
        <w:tab/>
        <w:t>CD1: in front of the anal plugging area, just before the evisceration area</w:t>
      </w:r>
    </w:p>
    <w:p w14:paraId="52E5689F" w14:textId="77777777" w:rsidR="00573B86" w:rsidRPr="00573B86" w:rsidRDefault="00573B86" w:rsidP="00B14EE2">
      <w:pPr>
        <w:spacing w:line="480" w:lineRule="auto"/>
        <w:rPr>
          <w:lang w:val="en-US"/>
        </w:rPr>
      </w:pPr>
      <w:r w:rsidRPr="00573B86">
        <w:rPr>
          <w:lang w:val="en-US"/>
        </w:rPr>
        <w:t>2.</w:t>
      </w:r>
      <w:r w:rsidRPr="00573B86">
        <w:rPr>
          <w:lang w:val="en-US"/>
        </w:rPr>
        <w:tab/>
        <w:t>CD2: at the starting point of the evisceration area</w:t>
      </w:r>
    </w:p>
    <w:p w14:paraId="45EB6C9C" w14:textId="77777777" w:rsidR="00573B86" w:rsidRPr="00573B86" w:rsidRDefault="00573B86" w:rsidP="00B14EE2">
      <w:pPr>
        <w:spacing w:line="480" w:lineRule="auto"/>
        <w:rPr>
          <w:lang w:val="en-US"/>
        </w:rPr>
      </w:pPr>
      <w:r w:rsidRPr="00573B86">
        <w:rPr>
          <w:lang w:val="en-US"/>
        </w:rPr>
        <w:t>3.</w:t>
      </w:r>
      <w:r w:rsidRPr="00573B86">
        <w:rPr>
          <w:lang w:val="en-US"/>
        </w:rPr>
        <w:tab/>
        <w:t>CD3: post-mortem inspection point</w:t>
      </w:r>
    </w:p>
    <w:p w14:paraId="73B27622" w14:textId="77777777" w:rsidR="00573B86" w:rsidRPr="00573B86" w:rsidRDefault="00573B86" w:rsidP="00B14EE2">
      <w:pPr>
        <w:spacing w:line="480" w:lineRule="auto"/>
        <w:rPr>
          <w:lang w:val="en-US"/>
        </w:rPr>
      </w:pPr>
      <w:r w:rsidRPr="00573B86">
        <w:rPr>
          <w:lang w:val="en-US"/>
        </w:rPr>
        <w:t>4.</w:t>
      </w:r>
      <w:r w:rsidRPr="00573B86">
        <w:rPr>
          <w:lang w:val="en-US"/>
        </w:rPr>
        <w:tab/>
        <w:t>CD4: in proximity to the Fat-O-Meter</w:t>
      </w:r>
    </w:p>
    <w:p w14:paraId="206AF1E9" w14:textId="77777777" w:rsidR="00573B86" w:rsidRPr="00573B86" w:rsidRDefault="00573B86" w:rsidP="00B14EE2">
      <w:pPr>
        <w:spacing w:line="480" w:lineRule="auto"/>
        <w:rPr>
          <w:lang w:val="en-US"/>
        </w:rPr>
      </w:pPr>
      <w:r w:rsidRPr="00573B86">
        <w:rPr>
          <w:lang w:val="en-US"/>
        </w:rPr>
        <w:t>5.</w:t>
      </w:r>
      <w:r w:rsidRPr="00573B86">
        <w:rPr>
          <w:lang w:val="en-US"/>
        </w:rPr>
        <w:tab/>
        <w:t>CD5: at the end of the line, prior to the cutting area (end of the curve).</w:t>
      </w:r>
    </w:p>
    <w:p w14:paraId="41CF3F5A" w14:textId="77777777" w:rsidR="00573B86" w:rsidRPr="00573B86" w:rsidRDefault="00573B86" w:rsidP="00B14EE2">
      <w:pPr>
        <w:spacing w:line="480" w:lineRule="auto"/>
        <w:rPr>
          <w:lang w:val="en-US"/>
        </w:rPr>
      </w:pPr>
      <w:r w:rsidRPr="00573B86">
        <w:rPr>
          <w:lang w:val="en-US"/>
        </w:rPr>
        <w:t>The clean surface swabs (CS):</w:t>
      </w:r>
    </w:p>
    <w:p w14:paraId="46BE3304" w14:textId="77777777" w:rsidR="00573B86" w:rsidRPr="00573B86" w:rsidRDefault="00573B86" w:rsidP="00B14EE2">
      <w:pPr>
        <w:spacing w:line="480" w:lineRule="auto"/>
        <w:rPr>
          <w:lang w:val="en-US"/>
        </w:rPr>
      </w:pPr>
      <w:r w:rsidRPr="00573B86">
        <w:rPr>
          <w:lang w:val="en-US"/>
        </w:rPr>
        <w:t>1.</w:t>
      </w:r>
      <w:r w:rsidRPr="00573B86">
        <w:rPr>
          <w:lang w:val="en-US"/>
        </w:rPr>
        <w:tab/>
        <w:t>CS1: in lateral proximity to the anal plugging area</w:t>
      </w:r>
    </w:p>
    <w:p w14:paraId="09B7F9B2" w14:textId="77777777" w:rsidR="00573B86" w:rsidRPr="00573B86" w:rsidRDefault="00573B86" w:rsidP="00B14EE2">
      <w:pPr>
        <w:spacing w:line="480" w:lineRule="auto"/>
        <w:rPr>
          <w:lang w:val="en-US"/>
        </w:rPr>
      </w:pPr>
      <w:r w:rsidRPr="00573B86">
        <w:rPr>
          <w:lang w:val="en-US"/>
        </w:rPr>
        <w:t>2.</w:t>
      </w:r>
      <w:r w:rsidRPr="00573B86">
        <w:rPr>
          <w:lang w:val="en-US"/>
        </w:rPr>
        <w:tab/>
        <w:t>CS2: between bins (CAT. 3) and wall</w:t>
      </w:r>
    </w:p>
    <w:p w14:paraId="71F2E1F3" w14:textId="77777777" w:rsidR="00573B86" w:rsidRPr="00573B86" w:rsidRDefault="00573B86" w:rsidP="00B14EE2">
      <w:pPr>
        <w:spacing w:line="480" w:lineRule="auto"/>
        <w:rPr>
          <w:lang w:val="en-US"/>
        </w:rPr>
      </w:pPr>
      <w:r w:rsidRPr="00573B86">
        <w:rPr>
          <w:lang w:val="en-US"/>
        </w:rPr>
        <w:t>3.</w:t>
      </w:r>
      <w:r w:rsidRPr="00573B86">
        <w:rPr>
          <w:lang w:val="en-US"/>
        </w:rPr>
        <w:tab/>
        <w:t>CS3: under the splitting area</w:t>
      </w:r>
    </w:p>
    <w:p w14:paraId="0DD321A3" w14:textId="77777777" w:rsidR="00573B86" w:rsidRPr="00573B86" w:rsidRDefault="00573B86" w:rsidP="00B14EE2">
      <w:pPr>
        <w:spacing w:line="480" w:lineRule="auto"/>
        <w:rPr>
          <w:lang w:val="en-US"/>
        </w:rPr>
      </w:pPr>
      <w:r w:rsidRPr="00573B86">
        <w:rPr>
          <w:lang w:val="en-US"/>
        </w:rPr>
        <w:t>4.</w:t>
      </w:r>
      <w:r w:rsidRPr="00573B86">
        <w:rPr>
          <w:lang w:val="en-US"/>
        </w:rPr>
        <w:tab/>
        <w:t>CS4: in lateral proximity to the Fat-O-Meter (opposite to the CD4)</w:t>
      </w:r>
    </w:p>
    <w:p w14:paraId="77BE3584" w14:textId="77777777" w:rsidR="00573B86" w:rsidRPr="00573B86" w:rsidRDefault="00573B86" w:rsidP="00B14EE2">
      <w:pPr>
        <w:spacing w:line="480" w:lineRule="auto"/>
        <w:rPr>
          <w:lang w:val="en-US"/>
        </w:rPr>
      </w:pPr>
      <w:r w:rsidRPr="00573B86">
        <w:rPr>
          <w:lang w:val="en-US"/>
        </w:rPr>
        <w:t>5.</w:t>
      </w:r>
      <w:r w:rsidRPr="00573B86">
        <w:rPr>
          <w:lang w:val="en-US"/>
        </w:rPr>
        <w:tab/>
        <w:t>CS5: at the end of the line, prior to the cutting area (beginning of the curve)</w:t>
      </w:r>
    </w:p>
    <w:p w14:paraId="5717F7D9" w14:textId="77777777" w:rsidR="00573B86" w:rsidRPr="00153BE4" w:rsidRDefault="00573B86" w:rsidP="00B14EE2">
      <w:pPr>
        <w:spacing w:line="480" w:lineRule="auto"/>
        <w:rPr>
          <w:lang w:val="en-US"/>
        </w:rPr>
      </w:pPr>
      <w:r w:rsidRPr="00573B86">
        <w:rPr>
          <w:lang w:val="en-US"/>
        </w:rPr>
        <w:t>Finally, the carcass swabs (CAR) were collected and pooled after post-mortem and prior to the cutting area and pre-sectioning lab. The carcasses were randomly chosen and swabbed from leg to shoulder (form up to down) using both sides of the sponge swab.</w:t>
      </w:r>
    </w:p>
    <w:p w14:paraId="48065C25" w14:textId="77777777" w:rsidR="00573B86" w:rsidRDefault="00573B86" w:rsidP="00B14EE2">
      <w:pPr>
        <w:spacing w:line="480" w:lineRule="auto"/>
        <w:rPr>
          <w:b/>
          <w:bCs/>
          <w:lang w:val="en-US"/>
        </w:rPr>
      </w:pPr>
      <w:r w:rsidRPr="0066768C">
        <w:rPr>
          <w:lang w:val="en-US"/>
        </w:rPr>
        <w:br w:type="page"/>
      </w:r>
    </w:p>
    <w:p w14:paraId="52979A57" w14:textId="501B728D" w:rsidR="007B1B71" w:rsidRPr="00153BE4" w:rsidRDefault="007B1B71" w:rsidP="00B14EE2">
      <w:pPr>
        <w:pStyle w:val="Titolo2"/>
        <w:spacing w:line="480" w:lineRule="auto"/>
      </w:pPr>
      <w:r w:rsidRPr="00153BE4">
        <w:lastRenderedPageBreak/>
        <w:t>Table S</w:t>
      </w:r>
      <w:r w:rsidR="00573B86">
        <w:t>2</w:t>
      </w:r>
      <w:r w:rsidRPr="00153BE4">
        <w:t>. Taxa added to PlusPF database.</w:t>
      </w:r>
    </w:p>
    <w:p w14:paraId="56EF70F6" w14:textId="77777777" w:rsidR="007B1B71" w:rsidRPr="00153BE4" w:rsidRDefault="007B1B71" w:rsidP="00B14EE2">
      <w:pPr>
        <w:spacing w:line="480" w:lineRule="auto"/>
        <w:rPr>
          <w:lang w:val="en-US"/>
        </w:rPr>
      </w:pPr>
    </w:p>
    <w:tbl>
      <w:tblPr>
        <w:tblStyle w:val="Tabellasemplice5"/>
        <w:tblW w:w="10160" w:type="dxa"/>
        <w:tblLook w:val="04A0" w:firstRow="1" w:lastRow="0" w:firstColumn="1" w:lastColumn="0" w:noHBand="0" w:noVBand="1"/>
      </w:tblPr>
      <w:tblGrid>
        <w:gridCol w:w="2360"/>
        <w:gridCol w:w="1420"/>
        <w:gridCol w:w="6380"/>
      </w:tblGrid>
      <w:tr w:rsidR="007B1B71" w:rsidRPr="007B1B71" w14:paraId="6D24776E" w14:textId="77777777" w:rsidTr="007B1B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60" w:type="dxa"/>
            <w:hideMark/>
          </w:tcPr>
          <w:p w14:paraId="1DA1ABF4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Accession number</w:t>
            </w:r>
          </w:p>
        </w:tc>
        <w:tc>
          <w:tcPr>
            <w:tcW w:w="1420" w:type="dxa"/>
            <w:hideMark/>
          </w:tcPr>
          <w:p w14:paraId="5E4E6CB5" w14:textId="77777777" w:rsidR="007B1B71" w:rsidRPr="007B1B71" w:rsidRDefault="007B1B71" w:rsidP="000440B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taxID</w:t>
            </w:r>
          </w:p>
        </w:tc>
        <w:tc>
          <w:tcPr>
            <w:tcW w:w="6380" w:type="dxa"/>
            <w:hideMark/>
          </w:tcPr>
          <w:p w14:paraId="01AD3705" w14:textId="77777777" w:rsidR="007B1B71" w:rsidRPr="007B1B71" w:rsidRDefault="007B1B71" w:rsidP="000440B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Taxonomy</w:t>
            </w:r>
          </w:p>
        </w:tc>
      </w:tr>
      <w:tr w:rsidR="007B1B71" w:rsidRPr="00153BE4" w14:paraId="2FB09045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2B06B525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GCA_000019045.1</w:t>
            </w:r>
          </w:p>
        </w:tc>
        <w:tc>
          <w:tcPr>
            <w:tcW w:w="1420" w:type="dxa"/>
            <w:hideMark/>
          </w:tcPr>
          <w:p w14:paraId="3B601280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491915</w:t>
            </w:r>
          </w:p>
        </w:tc>
        <w:tc>
          <w:tcPr>
            <w:tcW w:w="6380" w:type="dxa"/>
            <w:hideMark/>
          </w:tcPr>
          <w:p w14:paraId="6FB28BF8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Anoxybacillus flavithermus WK1</w:t>
            </w:r>
          </w:p>
        </w:tc>
      </w:tr>
      <w:tr w:rsidR="007B1B71" w:rsidRPr="007B1B71" w14:paraId="709F6CB3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239B858E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GCA_000194115.1</w:t>
            </w:r>
          </w:p>
        </w:tc>
        <w:tc>
          <w:tcPr>
            <w:tcW w:w="1420" w:type="dxa"/>
            <w:hideMark/>
          </w:tcPr>
          <w:p w14:paraId="205F4DF0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695562</w:t>
            </w:r>
          </w:p>
        </w:tc>
        <w:tc>
          <w:tcPr>
            <w:tcW w:w="6380" w:type="dxa"/>
            <w:hideMark/>
          </w:tcPr>
          <w:p w14:paraId="033DB041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Lactobacillus amylovorus GRL1118</w:t>
            </w:r>
          </w:p>
        </w:tc>
      </w:tr>
      <w:tr w:rsidR="007B1B71" w:rsidRPr="00153BE4" w14:paraId="4AB6361A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2F1A0CFC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GCA_000196275.1</w:t>
            </w:r>
          </w:p>
        </w:tc>
        <w:tc>
          <w:tcPr>
            <w:tcW w:w="1420" w:type="dxa"/>
            <w:hideMark/>
          </w:tcPr>
          <w:p w14:paraId="1570F6FE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319795</w:t>
            </w:r>
          </w:p>
        </w:tc>
        <w:tc>
          <w:tcPr>
            <w:tcW w:w="6380" w:type="dxa"/>
            <w:hideMark/>
          </w:tcPr>
          <w:p w14:paraId="29C020C7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Deinococcus geothermalis DSM 11300</w:t>
            </w:r>
          </w:p>
        </w:tc>
      </w:tr>
      <w:tr w:rsidR="007B1B71" w:rsidRPr="007B1B71" w14:paraId="2052CDF9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4B466C0B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GCA_000280055.1</w:t>
            </w:r>
          </w:p>
        </w:tc>
        <w:tc>
          <w:tcPr>
            <w:tcW w:w="1420" w:type="dxa"/>
            <w:hideMark/>
          </w:tcPr>
          <w:p w14:paraId="67ABD1B6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1197174</w:t>
            </w:r>
          </w:p>
        </w:tc>
        <w:tc>
          <w:tcPr>
            <w:tcW w:w="6380" w:type="dxa"/>
            <w:hideMark/>
          </w:tcPr>
          <w:p w14:paraId="45992CA7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Alishewanella aestuarii B11</w:t>
            </w:r>
          </w:p>
        </w:tc>
      </w:tr>
      <w:tr w:rsidR="007B1B71" w:rsidRPr="00153BE4" w14:paraId="560F6D3F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23B491FD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GCA_000297115.1</w:t>
            </w:r>
          </w:p>
        </w:tc>
        <w:tc>
          <w:tcPr>
            <w:tcW w:w="1420" w:type="dxa"/>
            <w:hideMark/>
          </w:tcPr>
          <w:p w14:paraId="61516A27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857293</w:t>
            </w:r>
          </w:p>
        </w:tc>
        <w:tc>
          <w:tcPr>
            <w:tcW w:w="6380" w:type="dxa"/>
            <w:hideMark/>
          </w:tcPr>
          <w:p w14:paraId="0B6252CE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Caloramator australicus RC3</w:t>
            </w:r>
          </w:p>
        </w:tc>
      </w:tr>
      <w:tr w:rsidR="007B1B71" w:rsidRPr="007B1B71" w14:paraId="1D00FD68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28DEDD82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GCA_000368025.1</w:t>
            </w:r>
          </w:p>
        </w:tc>
        <w:tc>
          <w:tcPr>
            <w:tcW w:w="1420" w:type="dxa"/>
            <w:hideMark/>
          </w:tcPr>
          <w:p w14:paraId="08E492FB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981333</w:t>
            </w:r>
          </w:p>
        </w:tc>
        <w:tc>
          <w:tcPr>
            <w:tcW w:w="6380" w:type="dxa"/>
            <w:hideMark/>
          </w:tcPr>
          <w:p w14:paraId="43E756FD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Acinetobacter parvus DSM 16617</w:t>
            </w:r>
          </w:p>
        </w:tc>
      </w:tr>
      <w:tr w:rsidR="007B1B71" w:rsidRPr="00153BE4" w14:paraId="4D6A3132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4A063BEC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GCA_000368805.1</w:t>
            </w:r>
          </w:p>
        </w:tc>
        <w:tc>
          <w:tcPr>
            <w:tcW w:w="1420" w:type="dxa"/>
            <w:hideMark/>
          </w:tcPr>
          <w:p w14:paraId="6C35AEF7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1217662</w:t>
            </w:r>
          </w:p>
        </w:tc>
        <w:tc>
          <w:tcPr>
            <w:tcW w:w="6380" w:type="dxa"/>
            <w:hideMark/>
          </w:tcPr>
          <w:p w14:paraId="62861897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Acinetobacter johnsonii ANC 3681</w:t>
            </w:r>
          </w:p>
        </w:tc>
      </w:tr>
      <w:tr w:rsidR="007B1B71" w:rsidRPr="007B1B71" w14:paraId="691F5C82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7DEE2AEB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GCA_000393015.1</w:t>
            </w:r>
          </w:p>
        </w:tc>
        <w:tc>
          <w:tcPr>
            <w:tcW w:w="1420" w:type="dxa"/>
            <w:hideMark/>
          </w:tcPr>
          <w:p w14:paraId="34F17ED2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1169293</w:t>
            </w:r>
          </w:p>
        </w:tc>
        <w:tc>
          <w:tcPr>
            <w:tcW w:w="6380" w:type="dxa"/>
            <w:hideMark/>
          </w:tcPr>
          <w:p w14:paraId="2F9B0519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Enterococcus faecalis T5</w:t>
            </w:r>
          </w:p>
        </w:tc>
      </w:tr>
      <w:tr w:rsidR="007B1B71" w:rsidRPr="00153BE4" w14:paraId="47A6E510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732CCB8E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GCA_000427865.1</w:t>
            </w:r>
          </w:p>
        </w:tc>
        <w:tc>
          <w:tcPr>
            <w:tcW w:w="1420" w:type="dxa"/>
            <w:hideMark/>
          </w:tcPr>
          <w:p w14:paraId="1889E8BF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1111729</w:t>
            </w:r>
          </w:p>
        </w:tc>
        <w:tc>
          <w:tcPr>
            <w:tcW w:w="6380" w:type="dxa"/>
            <w:hideMark/>
          </w:tcPr>
          <w:p w14:paraId="7DB29910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Corynebacterium sputi DSM 45148</w:t>
            </w:r>
          </w:p>
        </w:tc>
      </w:tr>
      <w:tr w:rsidR="007B1B71" w:rsidRPr="007B1B71" w14:paraId="01A7FA42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68AE602A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GCA_000455825.1</w:t>
            </w:r>
          </w:p>
        </w:tc>
        <w:tc>
          <w:tcPr>
            <w:tcW w:w="1420" w:type="dxa"/>
            <w:hideMark/>
          </w:tcPr>
          <w:p w14:paraId="04AC24CC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1333857</w:t>
            </w:r>
          </w:p>
        </w:tc>
        <w:tc>
          <w:tcPr>
            <w:tcW w:w="6380" w:type="dxa"/>
            <w:hideMark/>
          </w:tcPr>
          <w:p w14:paraId="5B0C4B0C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Microbacterium maritypicum MF109</w:t>
            </w:r>
          </w:p>
        </w:tc>
      </w:tr>
      <w:tr w:rsidR="007B1B71" w:rsidRPr="00153BE4" w14:paraId="57C3952B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243862DC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GCA_000518765.1</w:t>
            </w:r>
          </w:p>
        </w:tc>
        <w:tc>
          <w:tcPr>
            <w:tcW w:w="1420" w:type="dxa"/>
            <w:hideMark/>
          </w:tcPr>
          <w:p w14:paraId="22356432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1336236</w:t>
            </w:r>
          </w:p>
        </w:tc>
        <w:tc>
          <w:tcPr>
            <w:tcW w:w="6380" w:type="dxa"/>
            <w:hideMark/>
          </w:tcPr>
          <w:p w14:paraId="7551A212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Ruminococcus flavefaciens ATCC 19208</w:t>
            </w:r>
          </w:p>
        </w:tc>
      </w:tr>
      <w:tr w:rsidR="007B1B71" w:rsidRPr="007B1B71" w14:paraId="66AF74ED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053E8830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GCA_000612055.1</w:t>
            </w:r>
          </w:p>
        </w:tc>
        <w:tc>
          <w:tcPr>
            <w:tcW w:w="1420" w:type="dxa"/>
            <w:hideMark/>
          </w:tcPr>
          <w:p w14:paraId="4AFB4CB0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1661</w:t>
            </w:r>
          </w:p>
        </w:tc>
        <w:tc>
          <w:tcPr>
            <w:tcW w:w="6380" w:type="dxa"/>
            <w:hideMark/>
          </w:tcPr>
          <w:p w14:paraId="25B9DF12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Trueperella pyogenes strain TP6375</w:t>
            </w:r>
          </w:p>
        </w:tc>
      </w:tr>
      <w:tr w:rsidR="007B1B71" w:rsidRPr="00153BE4" w14:paraId="292F6AA3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74259B8F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GCA_000701905.1</w:t>
            </w:r>
          </w:p>
        </w:tc>
        <w:tc>
          <w:tcPr>
            <w:tcW w:w="1420" w:type="dxa"/>
            <w:hideMark/>
          </w:tcPr>
          <w:p w14:paraId="61CDB9A1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1410668</w:t>
            </w:r>
          </w:p>
        </w:tc>
        <w:tc>
          <w:tcPr>
            <w:tcW w:w="6380" w:type="dxa"/>
            <w:hideMark/>
          </w:tcPr>
          <w:p w14:paraId="2C5738EB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Proteiniclasticum ruminis DSM 24773</w:t>
            </w:r>
          </w:p>
        </w:tc>
      </w:tr>
      <w:tr w:rsidR="007B1B71" w:rsidRPr="007B1B71" w14:paraId="230DE9CC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1B1AABD6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GCA_002086515.1</w:t>
            </w:r>
          </w:p>
        </w:tc>
        <w:tc>
          <w:tcPr>
            <w:tcW w:w="1420" w:type="dxa"/>
            <w:hideMark/>
          </w:tcPr>
          <w:p w14:paraId="693EE231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342002</w:t>
            </w:r>
          </w:p>
        </w:tc>
        <w:tc>
          <w:tcPr>
            <w:tcW w:w="6380" w:type="dxa"/>
            <w:hideMark/>
          </w:tcPr>
          <w:p w14:paraId="2C786D82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Mycolicibacter arupensis strain DSM 44942</w:t>
            </w:r>
          </w:p>
        </w:tc>
      </w:tr>
      <w:tr w:rsidR="007B1B71" w:rsidRPr="00153BE4" w14:paraId="424C8D8B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67CEFB38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GCA_003201855.1</w:t>
            </w:r>
          </w:p>
        </w:tc>
        <w:tc>
          <w:tcPr>
            <w:tcW w:w="1420" w:type="dxa"/>
            <w:hideMark/>
          </w:tcPr>
          <w:p w14:paraId="0A887175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1054498</w:t>
            </w:r>
          </w:p>
        </w:tc>
        <w:tc>
          <w:tcPr>
            <w:tcW w:w="6380" w:type="dxa"/>
            <w:hideMark/>
          </w:tcPr>
          <w:p w14:paraId="2F754E60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Rivihabitans pingtungensis strain DSM 29661</w:t>
            </w:r>
          </w:p>
        </w:tc>
      </w:tr>
      <w:tr w:rsidR="007B1B71" w:rsidRPr="007B1B71" w14:paraId="20E5AAA4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0DDEF114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GCA_007923255.1</w:t>
            </w:r>
          </w:p>
        </w:tc>
        <w:tc>
          <w:tcPr>
            <w:tcW w:w="1420" w:type="dxa"/>
            <w:hideMark/>
          </w:tcPr>
          <w:p w14:paraId="3CD34F1A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1169913</w:t>
            </w:r>
          </w:p>
        </w:tc>
        <w:tc>
          <w:tcPr>
            <w:tcW w:w="6380" w:type="dxa"/>
            <w:hideMark/>
          </w:tcPr>
          <w:p w14:paraId="118E7330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Vulcaniibacterium thermophilum strain KCTC 32020</w:t>
            </w:r>
          </w:p>
        </w:tc>
      </w:tr>
      <w:tr w:rsidR="007B1B71" w:rsidRPr="00153BE4" w14:paraId="55928177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25D023E1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GCA_010093135.1</w:t>
            </w:r>
          </w:p>
        </w:tc>
        <w:tc>
          <w:tcPr>
            <w:tcW w:w="1420" w:type="dxa"/>
            <w:hideMark/>
          </w:tcPr>
          <w:p w14:paraId="3CFD4176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176598</w:t>
            </w:r>
          </w:p>
        </w:tc>
        <w:tc>
          <w:tcPr>
            <w:tcW w:w="6380" w:type="dxa"/>
            <w:hideMark/>
          </w:tcPr>
          <w:p w14:paraId="5AC513B9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Pseudoxanthomonas taiwanensis strain DSM 22914</w:t>
            </w:r>
          </w:p>
        </w:tc>
      </w:tr>
      <w:tr w:rsidR="007B1B71" w:rsidRPr="007B1B71" w14:paraId="63B81006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707D833A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GCA_011058315.1</w:t>
            </w:r>
          </w:p>
        </w:tc>
        <w:tc>
          <w:tcPr>
            <w:tcW w:w="1420" w:type="dxa"/>
            <w:hideMark/>
          </w:tcPr>
          <w:p w14:paraId="1A202F79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1871047</w:t>
            </w:r>
          </w:p>
        </w:tc>
        <w:tc>
          <w:tcPr>
            <w:tcW w:w="6380" w:type="dxa"/>
            <w:hideMark/>
          </w:tcPr>
          <w:p w14:paraId="5FCA01E8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Chryseobacterium sp. POL2</w:t>
            </w:r>
          </w:p>
        </w:tc>
      </w:tr>
      <w:tr w:rsidR="007B1B71" w:rsidRPr="00153BE4" w14:paraId="243C83F5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274BA1DA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GCA_011299095.1</w:t>
            </w:r>
          </w:p>
        </w:tc>
        <w:tc>
          <w:tcPr>
            <w:tcW w:w="1420" w:type="dxa"/>
            <w:hideMark/>
          </w:tcPr>
          <w:p w14:paraId="1B8D02B6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1868793</w:t>
            </w:r>
          </w:p>
        </w:tc>
        <w:tc>
          <w:tcPr>
            <w:tcW w:w="6380" w:type="dxa"/>
            <w:hideMark/>
          </w:tcPr>
          <w:p w14:paraId="0BADC3C8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Jeotgalibaca porci strain CCUG 69148</w:t>
            </w:r>
          </w:p>
        </w:tc>
      </w:tr>
      <w:tr w:rsidR="007B1B71" w:rsidRPr="007B1B71" w14:paraId="7CA74C83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409F1F9A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GCA_012689545.1</w:t>
            </w:r>
          </w:p>
        </w:tc>
        <w:tc>
          <w:tcPr>
            <w:tcW w:w="1420" w:type="dxa"/>
            <w:hideMark/>
          </w:tcPr>
          <w:p w14:paraId="338C295E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1545044</w:t>
            </w:r>
          </w:p>
        </w:tc>
        <w:tc>
          <w:tcPr>
            <w:tcW w:w="6380" w:type="dxa"/>
            <w:hideMark/>
          </w:tcPr>
          <w:p w14:paraId="231BCD7F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Paracoccus sanguinis strain OM2164</w:t>
            </w:r>
          </w:p>
        </w:tc>
      </w:tr>
      <w:tr w:rsidR="007B1B71" w:rsidRPr="00153BE4" w14:paraId="75D43679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392F3374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GCA_013185915.1</w:t>
            </w:r>
          </w:p>
        </w:tc>
        <w:tc>
          <w:tcPr>
            <w:tcW w:w="1420" w:type="dxa"/>
            <w:hideMark/>
          </w:tcPr>
          <w:p w14:paraId="62D5B857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1450134</w:t>
            </w:r>
          </w:p>
        </w:tc>
        <w:tc>
          <w:tcPr>
            <w:tcW w:w="6380" w:type="dxa"/>
            <w:hideMark/>
          </w:tcPr>
          <w:p w14:paraId="3C0DBB38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Stenotrophomonas bentonitica strain DSM 103927</w:t>
            </w:r>
          </w:p>
        </w:tc>
      </w:tr>
      <w:tr w:rsidR="007B1B71" w:rsidRPr="007B1B71" w14:paraId="6890409B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693AA5B5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GCA_013389455.1</w:t>
            </w:r>
          </w:p>
        </w:tc>
        <w:tc>
          <w:tcPr>
            <w:tcW w:w="1420" w:type="dxa"/>
            <w:hideMark/>
          </w:tcPr>
          <w:p w14:paraId="09F4045F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2748320</w:t>
            </w:r>
          </w:p>
        </w:tc>
        <w:tc>
          <w:tcPr>
            <w:tcW w:w="6380" w:type="dxa"/>
            <w:hideMark/>
          </w:tcPr>
          <w:p w14:paraId="71586E66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Flavobacterium inviolabile strain P2-65</w:t>
            </w:r>
          </w:p>
        </w:tc>
      </w:tr>
      <w:tr w:rsidR="007B1B71" w:rsidRPr="00153BE4" w14:paraId="3B6701ED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010B5666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GCA_013389595.1</w:t>
            </w:r>
          </w:p>
        </w:tc>
        <w:tc>
          <w:tcPr>
            <w:tcW w:w="1420" w:type="dxa"/>
            <w:hideMark/>
          </w:tcPr>
          <w:p w14:paraId="2AFE4399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2748319</w:t>
            </w:r>
          </w:p>
        </w:tc>
        <w:tc>
          <w:tcPr>
            <w:tcW w:w="6380" w:type="dxa"/>
            <w:hideMark/>
          </w:tcPr>
          <w:p w14:paraId="7774156E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Flavobacterium sp. I3-2</w:t>
            </w:r>
          </w:p>
        </w:tc>
      </w:tr>
      <w:tr w:rsidR="007B1B71" w:rsidRPr="007B1B71" w14:paraId="1EC35D76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79C1C4F9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GCA_013488205.1</w:t>
            </w:r>
          </w:p>
        </w:tc>
        <w:tc>
          <w:tcPr>
            <w:tcW w:w="1420" w:type="dxa"/>
            <w:hideMark/>
          </w:tcPr>
          <w:p w14:paraId="19AE8988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343874</w:t>
            </w:r>
          </w:p>
        </w:tc>
        <w:tc>
          <w:tcPr>
            <w:tcW w:w="6380" w:type="dxa"/>
            <w:hideMark/>
          </w:tcPr>
          <w:p w14:paraId="57DEF0A9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Empedobacter falsenii strain 1681-1</w:t>
            </w:r>
          </w:p>
        </w:tc>
      </w:tr>
      <w:tr w:rsidR="007B1B71" w:rsidRPr="00153BE4" w14:paraId="51B916CA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47E53815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GCA_014069875.1</w:t>
            </w:r>
          </w:p>
        </w:tc>
        <w:tc>
          <w:tcPr>
            <w:tcW w:w="1420" w:type="dxa"/>
            <w:hideMark/>
          </w:tcPr>
          <w:p w14:paraId="3FA54AA8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2758573</w:t>
            </w:r>
          </w:p>
        </w:tc>
        <w:tc>
          <w:tcPr>
            <w:tcW w:w="6380" w:type="dxa"/>
            <w:hideMark/>
          </w:tcPr>
          <w:p w14:paraId="432DDE61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Flaviflexus equikiangi strain dk850</w:t>
            </w:r>
          </w:p>
        </w:tc>
      </w:tr>
      <w:tr w:rsidR="007B1B71" w:rsidRPr="007B1B71" w14:paraId="1485B88E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44AC1E45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GCA_014164685.1</w:t>
            </w:r>
          </w:p>
        </w:tc>
        <w:tc>
          <w:tcPr>
            <w:tcW w:w="1420" w:type="dxa"/>
            <w:hideMark/>
          </w:tcPr>
          <w:p w14:paraId="1A122392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2760308</w:t>
            </w:r>
          </w:p>
        </w:tc>
        <w:tc>
          <w:tcPr>
            <w:tcW w:w="6380" w:type="dxa"/>
            <w:hideMark/>
          </w:tcPr>
          <w:p w14:paraId="44EB5E19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Propioniciclava sp. MC1595</w:t>
            </w:r>
          </w:p>
        </w:tc>
      </w:tr>
      <w:tr w:rsidR="007B1B71" w:rsidRPr="00153BE4" w14:paraId="716E9F01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6905E066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GCA_014205115.1</w:t>
            </w:r>
          </w:p>
        </w:tc>
        <w:tc>
          <w:tcPr>
            <w:tcW w:w="1420" w:type="dxa"/>
            <w:hideMark/>
          </w:tcPr>
          <w:p w14:paraId="217E8777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455343</w:t>
            </w:r>
          </w:p>
        </w:tc>
        <w:tc>
          <w:tcPr>
            <w:tcW w:w="6380" w:type="dxa"/>
            <w:hideMark/>
          </w:tcPr>
          <w:p w14:paraId="0E1FB4FA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Micrococcus endophyticus strain DSM 17945</w:t>
            </w:r>
          </w:p>
        </w:tc>
      </w:tr>
      <w:tr w:rsidR="007B1B71" w:rsidRPr="007B1B71" w14:paraId="7AB913EB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3BD6CE71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GCA_014268495.2</w:t>
            </w:r>
          </w:p>
        </w:tc>
        <w:tc>
          <w:tcPr>
            <w:tcW w:w="1420" w:type="dxa"/>
            <w:hideMark/>
          </w:tcPr>
          <w:p w14:paraId="3ABAA03D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2745509</w:t>
            </w:r>
          </w:p>
        </w:tc>
        <w:tc>
          <w:tcPr>
            <w:tcW w:w="6380" w:type="dxa"/>
            <w:hideMark/>
          </w:tcPr>
          <w:p w14:paraId="24A2202D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Pseudomonas monsensis strain PGSB 8459</w:t>
            </w:r>
          </w:p>
        </w:tc>
      </w:tr>
      <w:tr w:rsidR="007B1B71" w:rsidRPr="00153BE4" w14:paraId="499C2313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293E19B4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GCA_014529995.1</w:t>
            </w:r>
          </w:p>
        </w:tc>
        <w:tc>
          <w:tcPr>
            <w:tcW w:w="1420" w:type="dxa"/>
            <w:hideMark/>
          </w:tcPr>
          <w:p w14:paraId="4E6CE7A1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2770548</w:t>
            </w:r>
          </w:p>
        </w:tc>
        <w:tc>
          <w:tcPr>
            <w:tcW w:w="6380" w:type="dxa"/>
            <w:hideMark/>
          </w:tcPr>
          <w:p w14:paraId="42FEF224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Leucobacter sp. cx-87</w:t>
            </w:r>
          </w:p>
        </w:tc>
      </w:tr>
      <w:tr w:rsidR="007B1B71" w:rsidRPr="007B1B71" w14:paraId="2326A4EC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05FA5B22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GCA_014635625.1</w:t>
            </w:r>
          </w:p>
        </w:tc>
        <w:tc>
          <w:tcPr>
            <w:tcW w:w="1420" w:type="dxa"/>
            <w:hideMark/>
          </w:tcPr>
          <w:p w14:paraId="7086E8E9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1793966</w:t>
            </w:r>
          </w:p>
        </w:tc>
        <w:tc>
          <w:tcPr>
            <w:tcW w:w="6380" w:type="dxa"/>
            <w:hideMark/>
          </w:tcPr>
          <w:p w14:paraId="02A23061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Pseudomonas fluvialis CCM 8778</w:t>
            </w:r>
          </w:p>
        </w:tc>
      </w:tr>
      <w:tr w:rsidR="007B1B71" w:rsidRPr="00153BE4" w14:paraId="09DE6F29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1C91C79B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GCA_014648575.1</w:t>
            </w:r>
          </w:p>
        </w:tc>
        <w:tc>
          <w:tcPr>
            <w:tcW w:w="1420" w:type="dxa"/>
            <w:hideMark/>
          </w:tcPr>
          <w:p w14:paraId="1FA355EF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41986</w:t>
            </w:r>
          </w:p>
        </w:tc>
        <w:tc>
          <w:tcPr>
            <w:tcW w:w="6380" w:type="dxa"/>
            <w:hideMark/>
          </w:tcPr>
          <w:p w14:paraId="58247662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Agromyces mediolanus JCM 3346</w:t>
            </w:r>
          </w:p>
        </w:tc>
      </w:tr>
      <w:tr w:rsidR="007B1B71" w:rsidRPr="007B1B71" w14:paraId="13DBDFF6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355B3E67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GCA_015099595.1</w:t>
            </w:r>
          </w:p>
        </w:tc>
        <w:tc>
          <w:tcPr>
            <w:tcW w:w="1420" w:type="dxa"/>
            <w:hideMark/>
          </w:tcPr>
          <w:p w14:paraId="0875CC57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334542</w:t>
            </w:r>
          </w:p>
        </w:tc>
        <w:tc>
          <w:tcPr>
            <w:tcW w:w="6380" w:type="dxa"/>
            <w:hideMark/>
          </w:tcPr>
          <w:p w14:paraId="2A2CCDB2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Rhodococcus qingshengii CS98</w:t>
            </w:r>
          </w:p>
        </w:tc>
      </w:tr>
      <w:tr w:rsidR="007B1B71" w:rsidRPr="00153BE4" w14:paraId="3CDA9FAB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752B9FFA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GCA_016298055.1</w:t>
            </w:r>
          </w:p>
        </w:tc>
        <w:tc>
          <w:tcPr>
            <w:tcW w:w="1420" w:type="dxa"/>
            <w:hideMark/>
          </w:tcPr>
          <w:p w14:paraId="25A54231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1918511</w:t>
            </w:r>
          </w:p>
        </w:tc>
        <w:tc>
          <w:tcPr>
            <w:tcW w:w="6380" w:type="dxa"/>
            <w:hideMark/>
          </w:tcPr>
          <w:p w14:paraId="4FE91BC1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MAG: Frisingicoccus sp. isolate MAG034</w:t>
            </w:r>
          </w:p>
        </w:tc>
      </w:tr>
      <w:tr w:rsidR="007B1B71" w:rsidRPr="007B1B71" w14:paraId="6D0E63BD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2A2C33D2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GCA_016894325.1</w:t>
            </w:r>
          </w:p>
        </w:tc>
        <w:tc>
          <w:tcPr>
            <w:tcW w:w="1420" w:type="dxa"/>
            <w:hideMark/>
          </w:tcPr>
          <w:p w14:paraId="7CCCCAD0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37930</w:t>
            </w:r>
          </w:p>
        </w:tc>
        <w:tc>
          <w:tcPr>
            <w:tcW w:w="6380" w:type="dxa"/>
            <w:hideMark/>
          </w:tcPr>
          <w:p w14:paraId="578D915C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Glutamicibacter protophormiae strain R912</w:t>
            </w:r>
          </w:p>
        </w:tc>
      </w:tr>
      <w:tr w:rsidR="007B1B71" w:rsidRPr="00153BE4" w14:paraId="75165A1D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5C154A63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GCA_017368815.1</w:t>
            </w:r>
          </w:p>
        </w:tc>
        <w:tc>
          <w:tcPr>
            <w:tcW w:w="1420" w:type="dxa"/>
            <w:hideMark/>
          </w:tcPr>
          <w:p w14:paraId="37D39434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117506</w:t>
            </w:r>
          </w:p>
        </w:tc>
        <w:tc>
          <w:tcPr>
            <w:tcW w:w="6380" w:type="dxa"/>
            <w:hideMark/>
          </w:tcPr>
          <w:p w14:paraId="4AE9595E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Comamonas denitrificans strain MM2021_4</w:t>
            </w:r>
          </w:p>
        </w:tc>
      </w:tr>
      <w:tr w:rsidR="007B1B71" w:rsidRPr="007B1B71" w14:paraId="50948A2D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758C0B1C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GCA_017487345.1</w:t>
            </w:r>
          </w:p>
        </w:tc>
        <w:tc>
          <w:tcPr>
            <w:tcW w:w="1420" w:type="dxa"/>
            <w:hideMark/>
          </w:tcPr>
          <w:p w14:paraId="189325B0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2774189</w:t>
            </w:r>
          </w:p>
        </w:tc>
        <w:tc>
          <w:tcPr>
            <w:tcW w:w="6380" w:type="dxa"/>
            <w:hideMark/>
          </w:tcPr>
          <w:p w14:paraId="601995CC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Brevundimonas pondensis strain LVF1</w:t>
            </w:r>
          </w:p>
        </w:tc>
      </w:tr>
      <w:tr w:rsidR="007B1B71" w:rsidRPr="00153BE4" w14:paraId="18F2056F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6D85BCBB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GCA_017498585.1</w:t>
            </w:r>
          </w:p>
        </w:tc>
        <w:tc>
          <w:tcPr>
            <w:tcW w:w="1420" w:type="dxa"/>
            <w:hideMark/>
          </w:tcPr>
          <w:p w14:paraId="3EA650B6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202956</w:t>
            </w:r>
          </w:p>
        </w:tc>
        <w:tc>
          <w:tcPr>
            <w:tcW w:w="6380" w:type="dxa"/>
            <w:hideMark/>
          </w:tcPr>
          <w:p w14:paraId="0D733CD9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Acinetobacter towneri strain GX3</w:t>
            </w:r>
          </w:p>
        </w:tc>
      </w:tr>
      <w:tr w:rsidR="007B1B71" w:rsidRPr="007B1B71" w14:paraId="5A723ABA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17C73A6F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lastRenderedPageBreak/>
              <w:t>GCA_017987055.1</w:t>
            </w:r>
          </w:p>
        </w:tc>
        <w:tc>
          <w:tcPr>
            <w:tcW w:w="1420" w:type="dxa"/>
            <w:hideMark/>
          </w:tcPr>
          <w:p w14:paraId="51197643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352449</w:t>
            </w:r>
          </w:p>
        </w:tc>
        <w:tc>
          <w:tcPr>
            <w:tcW w:w="6380" w:type="dxa"/>
            <w:hideMark/>
          </w:tcPr>
          <w:p w14:paraId="58DABC2F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MAG: Giesbergeria sp. isolate Go_Inlet_bin_132</w:t>
            </w:r>
          </w:p>
        </w:tc>
      </w:tr>
      <w:tr w:rsidR="007B1B71" w:rsidRPr="00153BE4" w14:paraId="4FCA9913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6B43E1BC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GCA_018064205.1</w:t>
            </w:r>
          </w:p>
        </w:tc>
        <w:tc>
          <w:tcPr>
            <w:tcW w:w="1420" w:type="dxa"/>
            <w:hideMark/>
          </w:tcPr>
          <w:p w14:paraId="2637E647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225991</w:t>
            </w:r>
          </w:p>
        </w:tc>
        <w:tc>
          <w:tcPr>
            <w:tcW w:w="6380" w:type="dxa"/>
            <w:hideMark/>
          </w:tcPr>
          <w:p w14:paraId="498A0ABC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Comamonas aquatica strain NEB418</w:t>
            </w:r>
          </w:p>
        </w:tc>
      </w:tr>
      <w:tr w:rsidR="007B1B71" w:rsidRPr="007B1B71" w14:paraId="78048F1A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2A5F5262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GCA_018363015.1</w:t>
            </w:r>
          </w:p>
        </w:tc>
        <w:tc>
          <w:tcPr>
            <w:tcW w:w="1420" w:type="dxa"/>
            <w:hideMark/>
          </w:tcPr>
          <w:p w14:paraId="25E84355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1795</w:t>
            </w:r>
          </w:p>
        </w:tc>
        <w:tc>
          <w:tcPr>
            <w:tcW w:w="6380" w:type="dxa"/>
            <w:hideMark/>
          </w:tcPr>
          <w:p w14:paraId="5A6BE387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Mycolicibacterium neoaurum strain MN2019</w:t>
            </w:r>
          </w:p>
        </w:tc>
      </w:tr>
      <w:tr w:rsidR="007B1B71" w:rsidRPr="00153BE4" w14:paraId="18DD06F7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61F2C936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GCA_019141545.1</w:t>
            </w:r>
          </w:p>
        </w:tc>
        <w:tc>
          <w:tcPr>
            <w:tcW w:w="1420" w:type="dxa"/>
            <w:hideMark/>
          </w:tcPr>
          <w:p w14:paraId="3A1E04B1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59779</w:t>
            </w:r>
          </w:p>
        </w:tc>
        <w:tc>
          <w:tcPr>
            <w:tcW w:w="6380" w:type="dxa"/>
            <w:hideMark/>
          </w:tcPr>
          <w:p w14:paraId="2CA6DF9B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Paracoccus marcusii strain CP157</w:t>
            </w:r>
          </w:p>
        </w:tc>
      </w:tr>
      <w:tr w:rsidR="007B1B71" w:rsidRPr="007B1B71" w14:paraId="5131A6E3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7260FA68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GCA_020097615.1</w:t>
            </w:r>
          </w:p>
        </w:tc>
        <w:tc>
          <w:tcPr>
            <w:tcW w:w="1420" w:type="dxa"/>
            <w:hideMark/>
          </w:tcPr>
          <w:p w14:paraId="0D736F54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108486</w:t>
            </w:r>
          </w:p>
        </w:tc>
        <w:tc>
          <w:tcPr>
            <w:tcW w:w="6380" w:type="dxa"/>
            <w:hideMark/>
          </w:tcPr>
          <w:p w14:paraId="2082B39F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Corynebacterium falsenii strain FDAARGOS_1493</w:t>
            </w:r>
          </w:p>
        </w:tc>
      </w:tr>
      <w:tr w:rsidR="007B1B71" w:rsidRPr="00153BE4" w14:paraId="7CDE81A3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78DC4148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GCA_020162115.1</w:t>
            </w:r>
          </w:p>
        </w:tc>
        <w:tc>
          <w:tcPr>
            <w:tcW w:w="1420" w:type="dxa"/>
            <w:hideMark/>
          </w:tcPr>
          <w:p w14:paraId="34C159CC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307486</w:t>
            </w:r>
          </w:p>
        </w:tc>
        <w:tc>
          <w:tcPr>
            <w:tcW w:w="6380" w:type="dxa"/>
            <w:hideMark/>
          </w:tcPr>
          <w:p w14:paraId="789EBDA6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Tepidimonas taiwanensis strain LMG 22826</w:t>
            </w:r>
          </w:p>
        </w:tc>
      </w:tr>
      <w:tr w:rsidR="007B1B71" w:rsidRPr="007B1B71" w14:paraId="797F7440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7F203FA0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GCA_020731205.1</w:t>
            </w:r>
          </w:p>
        </w:tc>
        <w:tc>
          <w:tcPr>
            <w:tcW w:w="1420" w:type="dxa"/>
            <w:hideMark/>
          </w:tcPr>
          <w:p w14:paraId="1335CF3E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861445</w:t>
            </w:r>
          </w:p>
        </w:tc>
        <w:tc>
          <w:tcPr>
            <w:tcW w:w="6380" w:type="dxa"/>
            <w:hideMark/>
          </w:tcPr>
          <w:p w14:paraId="125C4994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Psychrobacter sanguinis strain FDAARGOS_1568</w:t>
            </w:r>
          </w:p>
        </w:tc>
      </w:tr>
      <w:tr w:rsidR="007B1B71" w:rsidRPr="00153BE4" w14:paraId="0FFD7536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299BB203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GCA_021249385.1</w:t>
            </w:r>
          </w:p>
        </w:tc>
        <w:tc>
          <w:tcPr>
            <w:tcW w:w="1420" w:type="dxa"/>
            <w:hideMark/>
          </w:tcPr>
          <w:p w14:paraId="5508F32E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1267217</w:t>
            </w:r>
          </w:p>
        </w:tc>
        <w:tc>
          <w:tcPr>
            <w:tcW w:w="6380" w:type="dxa"/>
            <w:hideMark/>
          </w:tcPr>
          <w:p w14:paraId="53662099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Melaminivora jejuensis strain KACC 19629</w:t>
            </w:r>
          </w:p>
        </w:tc>
      </w:tr>
      <w:tr w:rsidR="007B1B71" w:rsidRPr="007B1B71" w14:paraId="29ECFDC5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0986541D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GCA_022782605.1</w:t>
            </w:r>
          </w:p>
        </w:tc>
        <w:tc>
          <w:tcPr>
            <w:tcW w:w="1420" w:type="dxa"/>
            <w:hideMark/>
          </w:tcPr>
          <w:p w14:paraId="0155988F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1506</w:t>
            </w:r>
          </w:p>
        </w:tc>
        <w:tc>
          <w:tcPr>
            <w:tcW w:w="6380" w:type="dxa"/>
            <w:hideMark/>
          </w:tcPr>
          <w:p w14:paraId="4BCA4605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MAG: Clostridium sp. isolate SUG825</w:t>
            </w:r>
          </w:p>
        </w:tc>
      </w:tr>
      <w:tr w:rsidR="007B1B71" w:rsidRPr="00153BE4" w14:paraId="4F99092B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03D0263E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GCA_022919175.1</w:t>
            </w:r>
          </w:p>
        </w:tc>
        <w:tc>
          <w:tcPr>
            <w:tcW w:w="1420" w:type="dxa"/>
            <w:hideMark/>
          </w:tcPr>
          <w:p w14:paraId="6357CA6D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2932245</w:t>
            </w:r>
          </w:p>
        </w:tc>
        <w:tc>
          <w:tcPr>
            <w:tcW w:w="6380" w:type="dxa"/>
            <w:hideMark/>
          </w:tcPr>
          <w:p w14:paraId="39FD9063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Leucobacter rhizosphaerae strain H25R-14</w:t>
            </w:r>
          </w:p>
        </w:tc>
      </w:tr>
      <w:tr w:rsidR="007B1B71" w:rsidRPr="007B1B71" w14:paraId="18723102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3D01A358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GCA_023634005.1</w:t>
            </w:r>
          </w:p>
        </w:tc>
        <w:tc>
          <w:tcPr>
            <w:tcW w:w="1420" w:type="dxa"/>
            <w:hideMark/>
          </w:tcPr>
          <w:p w14:paraId="02E42FF4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2932264</w:t>
            </w:r>
          </w:p>
        </w:tc>
        <w:tc>
          <w:tcPr>
            <w:tcW w:w="6380" w:type="dxa"/>
            <w:hideMark/>
          </w:tcPr>
          <w:p w14:paraId="071053F9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Bowdeniella massiliensis strain Q7124_IHU_Marseille</w:t>
            </w:r>
          </w:p>
        </w:tc>
      </w:tr>
      <w:tr w:rsidR="007B1B71" w:rsidRPr="00153BE4" w14:paraId="0CF88B2E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6FCED103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GCA_023635005.1</w:t>
            </w:r>
          </w:p>
        </w:tc>
        <w:tc>
          <w:tcPr>
            <w:tcW w:w="1420" w:type="dxa"/>
            <w:hideMark/>
          </w:tcPr>
          <w:p w14:paraId="6C3552FD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2949086</w:t>
            </w:r>
          </w:p>
        </w:tc>
        <w:tc>
          <w:tcPr>
            <w:tcW w:w="6380" w:type="dxa"/>
            <w:hideMark/>
          </w:tcPr>
          <w:p w14:paraId="54BDB5E9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Flavobacterium luminosum strain HXWNR70</w:t>
            </w:r>
          </w:p>
        </w:tc>
      </w:tr>
      <w:tr w:rsidR="007B1B71" w:rsidRPr="007B1B71" w14:paraId="3A2E1CFA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36002DE4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GCA_030162955.1</w:t>
            </w:r>
          </w:p>
        </w:tc>
        <w:tc>
          <w:tcPr>
            <w:tcW w:w="1420" w:type="dxa"/>
            <w:hideMark/>
          </w:tcPr>
          <w:p w14:paraId="3FED56ED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1194168</w:t>
            </w:r>
          </w:p>
        </w:tc>
        <w:tc>
          <w:tcPr>
            <w:tcW w:w="6380" w:type="dxa"/>
            <w:hideMark/>
          </w:tcPr>
          <w:p w14:paraId="0F2C8670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Comamonas jiangduensis strain YW1 1</w:t>
            </w:r>
          </w:p>
        </w:tc>
      </w:tr>
      <w:tr w:rsidR="007B1B71" w:rsidRPr="00153BE4" w14:paraId="6EA7900B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161A75B2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GCA_900014995.1</w:t>
            </w:r>
          </w:p>
        </w:tc>
        <w:tc>
          <w:tcPr>
            <w:tcW w:w="1420" w:type="dxa"/>
            <w:hideMark/>
          </w:tcPr>
          <w:p w14:paraId="1021DD19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255205</w:t>
            </w:r>
          </w:p>
        </w:tc>
        <w:tc>
          <w:tcPr>
            <w:tcW w:w="6380" w:type="dxa"/>
            <w:hideMark/>
          </w:tcPr>
          <w:p w14:paraId="7E2BBABB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Pseudoclavibacter helvolus strain G8</w:t>
            </w:r>
          </w:p>
        </w:tc>
      </w:tr>
      <w:tr w:rsidR="007B1B71" w:rsidRPr="007B1B71" w14:paraId="68F57683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2D4DD66E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GCA_900105885.1</w:t>
            </w:r>
          </w:p>
        </w:tc>
        <w:tc>
          <w:tcPr>
            <w:tcW w:w="1420" w:type="dxa"/>
            <w:hideMark/>
          </w:tcPr>
          <w:p w14:paraId="1E280B1C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1245526</w:t>
            </w:r>
          </w:p>
        </w:tc>
        <w:tc>
          <w:tcPr>
            <w:tcW w:w="6380" w:type="dxa"/>
            <w:hideMark/>
          </w:tcPr>
          <w:p w14:paraId="013F0027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Pseudomonas guangdongensis strain CCTCC 2012022</w:t>
            </w:r>
          </w:p>
        </w:tc>
      </w:tr>
      <w:tr w:rsidR="007B1B71" w:rsidRPr="00153BE4" w14:paraId="7602BEB1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2BD06F16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GCA_900108395.1</w:t>
            </w:r>
          </w:p>
        </w:tc>
        <w:tc>
          <w:tcPr>
            <w:tcW w:w="1420" w:type="dxa"/>
            <w:hideMark/>
          </w:tcPr>
          <w:p w14:paraId="764268B8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1159016</w:t>
            </w:r>
          </w:p>
        </w:tc>
        <w:tc>
          <w:tcPr>
            <w:tcW w:w="6380" w:type="dxa"/>
            <w:hideMark/>
          </w:tcPr>
          <w:p w14:paraId="6CB850DA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Flavobacterium marinum strain CGMCC 1.10825</w:t>
            </w:r>
          </w:p>
        </w:tc>
      </w:tr>
      <w:tr w:rsidR="007B1B71" w:rsidRPr="007B1B71" w14:paraId="56ED154D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625A841C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GCA_900110225.1</w:t>
            </w:r>
          </w:p>
        </w:tc>
        <w:tc>
          <w:tcPr>
            <w:tcW w:w="1420" w:type="dxa"/>
            <w:hideMark/>
          </w:tcPr>
          <w:p w14:paraId="458B1118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1121117</w:t>
            </w:r>
          </w:p>
        </w:tc>
        <w:tc>
          <w:tcPr>
            <w:tcW w:w="6380" w:type="dxa"/>
            <w:hideMark/>
          </w:tcPr>
          <w:p w14:paraId="031BA748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Brachymonas denitrificans DSM 15123</w:t>
            </w:r>
          </w:p>
        </w:tc>
      </w:tr>
      <w:tr w:rsidR="007B1B71" w:rsidRPr="00153BE4" w14:paraId="28E39831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605701E4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GCA_900112625.1</w:t>
            </w:r>
          </w:p>
        </w:tc>
        <w:tc>
          <w:tcPr>
            <w:tcW w:w="1420" w:type="dxa"/>
            <w:hideMark/>
          </w:tcPr>
          <w:p w14:paraId="04F06D49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1502776</w:t>
            </w:r>
          </w:p>
        </w:tc>
        <w:tc>
          <w:tcPr>
            <w:tcW w:w="6380" w:type="dxa"/>
            <w:hideMark/>
          </w:tcPr>
          <w:p w14:paraId="169D3AC0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Methylobacterium sp. 13MFTsu3.1M2</w:t>
            </w:r>
          </w:p>
        </w:tc>
      </w:tr>
      <w:tr w:rsidR="007B1B71" w:rsidRPr="007B1B71" w14:paraId="7E0ED9F5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3E524B5F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GCA_900162815.1</w:t>
            </w:r>
          </w:p>
        </w:tc>
        <w:tc>
          <w:tcPr>
            <w:tcW w:w="1420" w:type="dxa"/>
            <w:hideMark/>
          </w:tcPr>
          <w:p w14:paraId="76223E7F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1947352</w:t>
            </w:r>
          </w:p>
        </w:tc>
        <w:tc>
          <w:tcPr>
            <w:tcW w:w="6380" w:type="dxa"/>
            <w:hideMark/>
          </w:tcPr>
          <w:p w14:paraId="1AC476D0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Psychrobacter sp. CIP 110853</w:t>
            </w:r>
          </w:p>
        </w:tc>
      </w:tr>
      <w:tr w:rsidR="007B1B71" w:rsidRPr="00153BE4" w14:paraId="0D30664C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1ACC8863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GCA_900168025.1</w:t>
            </w:r>
          </w:p>
        </w:tc>
        <w:tc>
          <w:tcPr>
            <w:tcW w:w="1420" w:type="dxa"/>
            <w:hideMark/>
          </w:tcPr>
          <w:p w14:paraId="33990586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745369</w:t>
            </w:r>
          </w:p>
        </w:tc>
        <w:tc>
          <w:tcPr>
            <w:tcW w:w="6380" w:type="dxa"/>
            <w:hideMark/>
          </w:tcPr>
          <w:p w14:paraId="1075AB11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Acetoanaerobium noterae strain ATCC 35199</w:t>
            </w:r>
          </w:p>
        </w:tc>
      </w:tr>
      <w:tr w:rsidR="007B1B71" w:rsidRPr="007B1B71" w14:paraId="4F5C95AD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14D13127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GCA_900289185.1</w:t>
            </w:r>
          </w:p>
        </w:tc>
        <w:tc>
          <w:tcPr>
            <w:tcW w:w="1420" w:type="dxa"/>
            <w:hideMark/>
          </w:tcPr>
          <w:p w14:paraId="385759D8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39693</w:t>
            </w:r>
          </w:p>
        </w:tc>
        <w:tc>
          <w:tcPr>
            <w:tcW w:w="6380" w:type="dxa"/>
            <w:hideMark/>
          </w:tcPr>
          <w:p w14:paraId="0A1E818C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Mycobacterium porcinum strain CSURP1564</w:t>
            </w:r>
          </w:p>
        </w:tc>
      </w:tr>
      <w:tr w:rsidR="007B1B71" w:rsidRPr="0066768C" w14:paraId="5F65C2D4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2DE6E212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GCA_904845915.1</w:t>
            </w:r>
          </w:p>
        </w:tc>
        <w:tc>
          <w:tcPr>
            <w:tcW w:w="1420" w:type="dxa"/>
            <w:hideMark/>
          </w:tcPr>
          <w:p w14:paraId="0D7B8650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180588</w:t>
            </w:r>
          </w:p>
        </w:tc>
        <w:tc>
          <w:tcPr>
            <w:tcW w:w="6380" w:type="dxa"/>
            <w:hideMark/>
          </w:tcPr>
          <w:p w14:paraId="56DC6043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Psychrobacter faecalis isolate Psychrobacter faecalis Iso-46</w:t>
            </w:r>
          </w:p>
        </w:tc>
      </w:tr>
      <w:tr w:rsidR="007B1B71" w:rsidRPr="007B1B71" w14:paraId="69C8D59C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5DF02CB6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GCA_907163105.1</w:t>
            </w:r>
          </w:p>
        </w:tc>
        <w:tc>
          <w:tcPr>
            <w:tcW w:w="1420" w:type="dxa"/>
            <w:hideMark/>
          </w:tcPr>
          <w:p w14:paraId="61F018F5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2004710</w:t>
            </w:r>
          </w:p>
        </w:tc>
        <w:tc>
          <w:tcPr>
            <w:tcW w:w="6380" w:type="dxa"/>
            <w:hideMark/>
          </w:tcPr>
          <w:p w14:paraId="52FA5CD9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Cloacibacterium caeni isolate Isolate2</w:t>
            </w:r>
          </w:p>
        </w:tc>
      </w:tr>
      <w:tr w:rsidR="007B1B71" w:rsidRPr="00153BE4" w14:paraId="5A07CCFE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58B7A746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GCA_928381505.1</w:t>
            </w:r>
          </w:p>
        </w:tc>
        <w:tc>
          <w:tcPr>
            <w:tcW w:w="1420" w:type="dxa"/>
            <w:hideMark/>
          </w:tcPr>
          <w:p w14:paraId="18990DF6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1324766</w:t>
            </w:r>
          </w:p>
        </w:tc>
        <w:tc>
          <w:tcPr>
            <w:tcW w:w="6380" w:type="dxa"/>
            <w:hideMark/>
          </w:tcPr>
          <w:p w14:paraId="42B94E90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Rothia endophytica strain 56QC2O2</w:t>
            </w:r>
          </w:p>
        </w:tc>
      </w:tr>
      <w:tr w:rsidR="007B1B71" w:rsidRPr="007B1B71" w14:paraId="0F1D48F4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78500E94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GCF_001021045.1</w:t>
            </w:r>
          </w:p>
        </w:tc>
        <w:tc>
          <w:tcPr>
            <w:tcW w:w="1420" w:type="dxa"/>
            <w:hideMark/>
          </w:tcPr>
          <w:p w14:paraId="324C2998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136857</w:t>
            </w:r>
          </w:p>
        </w:tc>
        <w:tc>
          <w:tcPr>
            <w:tcW w:w="6380" w:type="dxa"/>
            <w:hideMark/>
          </w:tcPr>
          <w:p w14:paraId="2EE4805D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Corynebacterium testudinoris strain DSM 44614</w:t>
            </w:r>
          </w:p>
        </w:tc>
      </w:tr>
      <w:tr w:rsidR="007B1B71" w:rsidRPr="00153BE4" w14:paraId="08353802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718471F5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GCF_001302325.1</w:t>
            </w:r>
          </w:p>
        </w:tc>
        <w:tc>
          <w:tcPr>
            <w:tcW w:w="1420" w:type="dxa"/>
            <w:hideMark/>
          </w:tcPr>
          <w:p w14:paraId="0114C27D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397457</w:t>
            </w:r>
          </w:p>
        </w:tc>
        <w:tc>
          <w:tcPr>
            <w:tcW w:w="6380" w:type="dxa"/>
            <w:hideMark/>
          </w:tcPr>
          <w:p w14:paraId="1475D9E7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Gulbenkiania mobilis strain MB1</w:t>
            </w:r>
          </w:p>
        </w:tc>
      </w:tr>
      <w:tr w:rsidR="007B1B71" w:rsidRPr="007B1B71" w14:paraId="7D3484ED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7CB24F78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GCF_001375655.1</w:t>
            </w:r>
          </w:p>
        </w:tc>
        <w:tc>
          <w:tcPr>
            <w:tcW w:w="1420" w:type="dxa"/>
            <w:hideMark/>
          </w:tcPr>
          <w:p w14:paraId="5F9FB3A1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1608583</w:t>
            </w:r>
          </w:p>
        </w:tc>
        <w:tc>
          <w:tcPr>
            <w:tcW w:w="6380" w:type="dxa"/>
            <w:hideMark/>
          </w:tcPr>
          <w:p w14:paraId="0CBB017B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Streptococcus varani strain FF10</w:t>
            </w:r>
          </w:p>
        </w:tc>
      </w:tr>
      <w:tr w:rsidR="007B1B71" w:rsidRPr="00153BE4" w14:paraId="35A0CF7A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62DC6F9B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GCF_001431525.1</w:t>
            </w:r>
          </w:p>
        </w:tc>
        <w:tc>
          <w:tcPr>
            <w:tcW w:w="1420" w:type="dxa"/>
            <w:hideMark/>
          </w:tcPr>
          <w:p w14:paraId="3DB282B9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266128</w:t>
            </w:r>
          </w:p>
        </w:tc>
        <w:tc>
          <w:tcPr>
            <w:tcW w:w="6380" w:type="dxa"/>
            <w:hideMark/>
          </w:tcPr>
          <w:p w14:paraId="044DBEE3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Stenotrophomonas koreensis strain DSM 17805</w:t>
            </w:r>
          </w:p>
        </w:tc>
      </w:tr>
      <w:tr w:rsidR="007B1B71" w:rsidRPr="007B1B71" w14:paraId="72A313AA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754439F5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GCF_001518795.1</w:t>
            </w:r>
          </w:p>
        </w:tc>
        <w:tc>
          <w:tcPr>
            <w:tcW w:w="1420" w:type="dxa"/>
            <w:hideMark/>
          </w:tcPr>
          <w:p w14:paraId="55706683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51665</w:t>
            </w:r>
          </w:p>
        </w:tc>
        <w:tc>
          <w:tcPr>
            <w:tcW w:w="6380" w:type="dxa"/>
            <w:hideMark/>
          </w:tcPr>
          <w:p w14:paraId="541988D4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Aerococcus urinaeequi strain USDA-ARS-USMARC-56713</w:t>
            </w:r>
          </w:p>
        </w:tc>
      </w:tr>
      <w:tr w:rsidR="007B1B71" w:rsidRPr="00153BE4" w14:paraId="7BC82A59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75365B1D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GCF_001535545.1</w:t>
            </w:r>
          </w:p>
        </w:tc>
        <w:tc>
          <w:tcPr>
            <w:tcW w:w="1420" w:type="dxa"/>
            <w:hideMark/>
          </w:tcPr>
          <w:p w14:paraId="41525934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456163</w:t>
            </w:r>
          </w:p>
        </w:tc>
        <w:tc>
          <w:tcPr>
            <w:tcW w:w="6380" w:type="dxa"/>
            <w:hideMark/>
          </w:tcPr>
          <w:p w14:paraId="0F34E880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Thermus parvatiensis strain RL</w:t>
            </w:r>
          </w:p>
        </w:tc>
      </w:tr>
      <w:tr w:rsidR="007B1B71" w:rsidRPr="007B1B71" w14:paraId="734CC888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490D8CD8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GCF_001553955.1</w:t>
            </w:r>
          </w:p>
        </w:tc>
        <w:tc>
          <w:tcPr>
            <w:tcW w:w="1420" w:type="dxa"/>
            <w:hideMark/>
          </w:tcPr>
          <w:p w14:paraId="27E125B1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34062</w:t>
            </w:r>
          </w:p>
        </w:tc>
        <w:tc>
          <w:tcPr>
            <w:tcW w:w="6380" w:type="dxa"/>
            <w:hideMark/>
          </w:tcPr>
          <w:p w14:paraId="036FCE5F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Moraxella osloensis strain CCUG 350</w:t>
            </w:r>
          </w:p>
        </w:tc>
      </w:tr>
      <w:tr w:rsidR="007B1B71" w:rsidRPr="00153BE4" w14:paraId="7D2757CB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63B6082F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GCF_001597285.1</w:t>
            </w:r>
          </w:p>
        </w:tc>
        <w:tc>
          <w:tcPr>
            <w:tcW w:w="1420" w:type="dxa"/>
            <w:hideMark/>
          </w:tcPr>
          <w:p w14:paraId="5964D9CD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43263</w:t>
            </w:r>
          </w:p>
        </w:tc>
        <w:tc>
          <w:tcPr>
            <w:tcW w:w="6380" w:type="dxa"/>
            <w:hideMark/>
          </w:tcPr>
          <w:p w14:paraId="0D046870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Pseudomonas alcaligenes strain NEB 585</w:t>
            </w:r>
          </w:p>
        </w:tc>
      </w:tr>
      <w:tr w:rsidR="007B1B71" w:rsidRPr="007B1B71" w14:paraId="6CAC45A9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695FEF0B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GCF_001696615.3</w:t>
            </w:r>
          </w:p>
        </w:tc>
        <w:tc>
          <w:tcPr>
            <w:tcW w:w="1420" w:type="dxa"/>
            <w:hideMark/>
          </w:tcPr>
          <w:p w14:paraId="20627335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1879049</w:t>
            </w:r>
          </w:p>
        </w:tc>
        <w:tc>
          <w:tcPr>
            <w:tcW w:w="6380" w:type="dxa"/>
            <w:hideMark/>
          </w:tcPr>
          <w:p w14:paraId="7BEA758B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Acinetobacter sp. WCHAc010034</w:t>
            </w:r>
          </w:p>
        </w:tc>
      </w:tr>
      <w:tr w:rsidR="007B1B71" w:rsidRPr="00153BE4" w14:paraId="6E7FFBF6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27F96174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GCF_002014855.1</w:t>
            </w:r>
          </w:p>
        </w:tc>
        <w:tc>
          <w:tcPr>
            <w:tcW w:w="1420" w:type="dxa"/>
            <w:hideMark/>
          </w:tcPr>
          <w:p w14:paraId="251C58C3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573983</w:t>
            </w:r>
          </w:p>
        </w:tc>
        <w:tc>
          <w:tcPr>
            <w:tcW w:w="6380" w:type="dxa"/>
            <w:hideMark/>
          </w:tcPr>
          <w:p w14:paraId="4B85FE77" w14:textId="77777777" w:rsidR="007B1B71" w:rsidRPr="00573B86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eastAsia="it-IT"/>
              </w:rPr>
            </w:pPr>
            <w:r w:rsidRPr="00573B86">
              <w:rPr>
                <w:rFonts w:eastAsia="Times New Roman"/>
                <w:color w:val="000000"/>
                <w:lang w:eastAsia="it-IT"/>
              </w:rPr>
              <w:t>Moraxella porci DSM 25326 strain CCUG 54912</w:t>
            </w:r>
          </w:p>
        </w:tc>
      </w:tr>
      <w:tr w:rsidR="007B1B71" w:rsidRPr="007B1B71" w14:paraId="6BFFDA1F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3EF1F950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GCF_002043095.1</w:t>
            </w:r>
          </w:p>
        </w:tc>
        <w:tc>
          <w:tcPr>
            <w:tcW w:w="1420" w:type="dxa"/>
            <w:hideMark/>
          </w:tcPr>
          <w:p w14:paraId="63F65018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1961706</w:t>
            </w:r>
          </w:p>
        </w:tc>
        <w:tc>
          <w:tcPr>
            <w:tcW w:w="6380" w:type="dxa"/>
            <w:hideMark/>
          </w:tcPr>
          <w:p w14:paraId="7B6BA758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Mycobacterium sp. AT1</w:t>
            </w:r>
          </w:p>
        </w:tc>
      </w:tr>
      <w:tr w:rsidR="007B1B71" w:rsidRPr="00153BE4" w14:paraId="6DABE48B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515FBA8A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GCF_002205795.1</w:t>
            </w:r>
          </w:p>
        </w:tc>
        <w:tc>
          <w:tcPr>
            <w:tcW w:w="1420" w:type="dxa"/>
            <w:hideMark/>
          </w:tcPr>
          <w:p w14:paraId="608433E5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2713414</w:t>
            </w:r>
          </w:p>
        </w:tc>
        <w:tc>
          <w:tcPr>
            <w:tcW w:w="6380" w:type="dxa"/>
            <w:hideMark/>
          </w:tcPr>
          <w:p w14:paraId="4AC7CA62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Chryseobacterium sp. VAUSW3</w:t>
            </w:r>
          </w:p>
        </w:tc>
      </w:tr>
      <w:tr w:rsidR="007B1B71" w:rsidRPr="007B1B71" w14:paraId="0ECC4AA9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766BAB9E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GCF_002324875.1</w:t>
            </w:r>
          </w:p>
        </w:tc>
        <w:tc>
          <w:tcPr>
            <w:tcW w:w="1420" w:type="dxa"/>
            <w:hideMark/>
          </w:tcPr>
          <w:p w14:paraId="1BA3C7CF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2032567</w:t>
            </w:r>
          </w:p>
        </w:tc>
        <w:tc>
          <w:tcPr>
            <w:tcW w:w="6380" w:type="dxa"/>
            <w:hideMark/>
          </w:tcPr>
          <w:p w14:paraId="753509F7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Xanthomonadaceae bacterium NML93-0793</w:t>
            </w:r>
          </w:p>
        </w:tc>
      </w:tr>
      <w:tr w:rsidR="007B1B71" w:rsidRPr="00153BE4" w14:paraId="02DFFCB7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4E58E7AC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GCF_002385225.1</w:t>
            </w:r>
          </w:p>
        </w:tc>
        <w:tc>
          <w:tcPr>
            <w:tcW w:w="1420" w:type="dxa"/>
            <w:hideMark/>
          </w:tcPr>
          <w:p w14:paraId="43BC86C1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1947352</w:t>
            </w:r>
          </w:p>
        </w:tc>
        <w:tc>
          <w:tcPr>
            <w:tcW w:w="6380" w:type="dxa"/>
            <w:hideMark/>
          </w:tcPr>
          <w:p w14:paraId="328A68B7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MAG: Psychrobacter sp. UBA3962</w:t>
            </w:r>
          </w:p>
        </w:tc>
      </w:tr>
      <w:tr w:rsidR="007B1B71" w:rsidRPr="007B1B71" w14:paraId="300FC23A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65EEAFDA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GCF_002399615.1</w:t>
            </w:r>
          </w:p>
        </w:tc>
        <w:tc>
          <w:tcPr>
            <w:tcW w:w="1420" w:type="dxa"/>
            <w:hideMark/>
          </w:tcPr>
          <w:p w14:paraId="10DD20F5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1947060</w:t>
            </w:r>
          </w:p>
        </w:tc>
        <w:tc>
          <w:tcPr>
            <w:tcW w:w="6380" w:type="dxa"/>
            <w:hideMark/>
          </w:tcPr>
          <w:p w14:paraId="0E460A8F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MAG: Pedobacter sp. UBA4863</w:t>
            </w:r>
          </w:p>
        </w:tc>
      </w:tr>
      <w:tr w:rsidR="007B1B71" w:rsidRPr="00153BE4" w14:paraId="26E63FC9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679B0056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GCF_002993285.1</w:t>
            </w:r>
          </w:p>
        </w:tc>
        <w:tc>
          <w:tcPr>
            <w:tcW w:w="1420" w:type="dxa"/>
            <w:hideMark/>
          </w:tcPr>
          <w:p w14:paraId="4068D835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1004901</w:t>
            </w:r>
          </w:p>
        </w:tc>
        <w:tc>
          <w:tcPr>
            <w:tcW w:w="6380" w:type="dxa"/>
            <w:hideMark/>
          </w:tcPr>
          <w:p w14:paraId="113B317D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Gordonia iterans strain Co17</w:t>
            </w:r>
          </w:p>
        </w:tc>
      </w:tr>
      <w:tr w:rsidR="007B1B71" w:rsidRPr="007B1B71" w14:paraId="12EF4736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6A29BE69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GCF_003024515.2</w:t>
            </w:r>
          </w:p>
        </w:tc>
        <w:tc>
          <w:tcPr>
            <w:tcW w:w="1420" w:type="dxa"/>
            <w:hideMark/>
          </w:tcPr>
          <w:p w14:paraId="5E7AAB6B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2136183</w:t>
            </w:r>
          </w:p>
        </w:tc>
        <w:tc>
          <w:tcPr>
            <w:tcW w:w="6380" w:type="dxa"/>
            <w:hideMark/>
          </w:tcPr>
          <w:p w14:paraId="230F0994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Acinetobacter sichuanensis strain WCHAc060041</w:t>
            </w:r>
          </w:p>
        </w:tc>
      </w:tr>
      <w:tr w:rsidR="007B1B71" w:rsidRPr="00153BE4" w14:paraId="6927AF2C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008BB14C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GCF_003024525.3</w:t>
            </w:r>
          </w:p>
        </w:tc>
        <w:tc>
          <w:tcPr>
            <w:tcW w:w="1420" w:type="dxa"/>
            <w:hideMark/>
          </w:tcPr>
          <w:p w14:paraId="0A1D5973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2136182</w:t>
            </w:r>
          </w:p>
        </w:tc>
        <w:tc>
          <w:tcPr>
            <w:tcW w:w="6380" w:type="dxa"/>
            <w:hideMark/>
          </w:tcPr>
          <w:p w14:paraId="22FD4408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Acinetobacter cumulans strain WCHAc060092</w:t>
            </w:r>
          </w:p>
        </w:tc>
      </w:tr>
      <w:tr w:rsidR="007B1B71" w:rsidRPr="007B1B71" w14:paraId="0E3D06A9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32781F63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lastRenderedPageBreak/>
              <w:t>GCF_003096695.1</w:t>
            </w:r>
          </w:p>
        </w:tc>
        <w:tc>
          <w:tcPr>
            <w:tcW w:w="1420" w:type="dxa"/>
            <w:hideMark/>
          </w:tcPr>
          <w:p w14:paraId="4558E671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1884669</w:t>
            </w:r>
          </w:p>
        </w:tc>
        <w:tc>
          <w:tcPr>
            <w:tcW w:w="6380" w:type="dxa"/>
            <w:hideMark/>
          </w:tcPr>
          <w:p w14:paraId="7E8D4FD8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Porphyromonas loveana strain DSM 28520</w:t>
            </w:r>
          </w:p>
        </w:tc>
      </w:tr>
      <w:tr w:rsidR="007B1B71" w:rsidRPr="00153BE4" w14:paraId="2F7044E1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5635382B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GCF_003543135.1</w:t>
            </w:r>
          </w:p>
        </w:tc>
        <w:tc>
          <w:tcPr>
            <w:tcW w:w="1420" w:type="dxa"/>
            <w:hideMark/>
          </w:tcPr>
          <w:p w14:paraId="52B89AFE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1869214</w:t>
            </w:r>
          </w:p>
        </w:tc>
        <w:tc>
          <w:tcPr>
            <w:tcW w:w="6380" w:type="dxa"/>
            <w:hideMark/>
          </w:tcPr>
          <w:p w14:paraId="0F1EE628" w14:textId="77777777" w:rsidR="007B1B71" w:rsidRPr="00573B86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eastAsia="it-IT"/>
              </w:rPr>
            </w:pPr>
            <w:r w:rsidRPr="00573B86">
              <w:rPr>
                <w:rFonts w:eastAsia="Times New Roman"/>
                <w:color w:val="000000"/>
                <w:lang w:eastAsia="it-IT"/>
              </w:rPr>
              <w:t>MAG: Rheinheimera sp. isolate UBA8519</w:t>
            </w:r>
          </w:p>
        </w:tc>
      </w:tr>
      <w:tr w:rsidR="007B1B71" w:rsidRPr="007B1B71" w14:paraId="64D018C7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010F35FF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GCF_003568585.1</w:t>
            </w:r>
          </w:p>
        </w:tc>
        <w:tc>
          <w:tcPr>
            <w:tcW w:w="1420" w:type="dxa"/>
            <w:hideMark/>
          </w:tcPr>
          <w:p w14:paraId="3F972B56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1339250</w:t>
            </w:r>
          </w:p>
        </w:tc>
        <w:tc>
          <w:tcPr>
            <w:tcW w:w="6380" w:type="dxa"/>
            <w:hideMark/>
          </w:tcPr>
          <w:p w14:paraId="256668D2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Meiothermus taiwanensis WR-220</w:t>
            </w:r>
          </w:p>
        </w:tc>
      </w:tr>
      <w:tr w:rsidR="007B1B71" w:rsidRPr="00153BE4" w14:paraId="1E0DC601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1E5377FE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GCF_003574215.1</w:t>
            </w:r>
          </w:p>
        </w:tc>
        <w:tc>
          <w:tcPr>
            <w:tcW w:w="1420" w:type="dxa"/>
            <w:hideMark/>
          </w:tcPr>
          <w:p w14:paraId="032EFBC2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297</w:t>
            </w:r>
          </w:p>
        </w:tc>
        <w:tc>
          <w:tcPr>
            <w:tcW w:w="6380" w:type="dxa"/>
            <w:hideMark/>
          </w:tcPr>
          <w:p w14:paraId="3C7CE298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Hydrogenophilus thermoluteolus strain TH-1</w:t>
            </w:r>
          </w:p>
        </w:tc>
      </w:tr>
      <w:tr w:rsidR="007B1B71" w:rsidRPr="007B1B71" w14:paraId="3D6C1111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1171C43F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GCF_003660105.1</w:t>
            </w:r>
          </w:p>
        </w:tc>
        <w:tc>
          <w:tcPr>
            <w:tcW w:w="1420" w:type="dxa"/>
            <w:hideMark/>
          </w:tcPr>
          <w:p w14:paraId="54825AFC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1032070</w:t>
            </w:r>
          </w:p>
        </w:tc>
        <w:tc>
          <w:tcPr>
            <w:tcW w:w="6380" w:type="dxa"/>
            <w:hideMark/>
          </w:tcPr>
          <w:p w14:paraId="27E954EF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Aliarcobacter cryaerophilus ATCC 43158</w:t>
            </w:r>
          </w:p>
        </w:tc>
      </w:tr>
      <w:tr w:rsidR="007B1B71" w:rsidRPr="00153BE4" w14:paraId="2C863E7A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75D79483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GCF_003660425.1</w:t>
            </w:r>
          </w:p>
        </w:tc>
        <w:tc>
          <w:tcPr>
            <w:tcW w:w="1420" w:type="dxa"/>
            <w:hideMark/>
          </w:tcPr>
          <w:p w14:paraId="6A694F89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33946</w:t>
            </w:r>
          </w:p>
        </w:tc>
        <w:tc>
          <w:tcPr>
            <w:tcW w:w="6380" w:type="dxa"/>
            <w:hideMark/>
          </w:tcPr>
          <w:p w14:paraId="651D34FA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Kurthia gibsonii strain B83</w:t>
            </w:r>
          </w:p>
        </w:tc>
      </w:tr>
      <w:tr w:rsidR="007B1B71" w:rsidRPr="007B1B71" w14:paraId="1F038103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35179820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GCF_003703885.1</w:t>
            </w:r>
          </w:p>
        </w:tc>
        <w:tc>
          <w:tcPr>
            <w:tcW w:w="1420" w:type="dxa"/>
            <w:hideMark/>
          </w:tcPr>
          <w:p w14:paraId="6533DA3D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1598</w:t>
            </w:r>
          </w:p>
        </w:tc>
        <w:tc>
          <w:tcPr>
            <w:tcW w:w="6380" w:type="dxa"/>
            <w:hideMark/>
          </w:tcPr>
          <w:p w14:paraId="11485577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Limosilactobacillus reuteri strain 2010</w:t>
            </w:r>
          </w:p>
        </w:tc>
      </w:tr>
      <w:tr w:rsidR="007B1B71" w:rsidRPr="00153BE4" w14:paraId="682B1239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64790E34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GCF_003860585.1</w:t>
            </w:r>
          </w:p>
        </w:tc>
        <w:tc>
          <w:tcPr>
            <w:tcW w:w="1420" w:type="dxa"/>
            <w:hideMark/>
          </w:tcPr>
          <w:p w14:paraId="1322D0FD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1241979</w:t>
            </w:r>
          </w:p>
        </w:tc>
        <w:tc>
          <w:tcPr>
            <w:tcW w:w="6380" w:type="dxa"/>
            <w:hideMark/>
          </w:tcPr>
          <w:p w14:paraId="39B82332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Kaistella carnis strain G0081</w:t>
            </w:r>
          </w:p>
        </w:tc>
      </w:tr>
      <w:tr w:rsidR="007B1B71" w:rsidRPr="007B1B71" w14:paraId="14292262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57670579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GCF_003959475.1</w:t>
            </w:r>
          </w:p>
        </w:tc>
        <w:tc>
          <w:tcPr>
            <w:tcW w:w="1420" w:type="dxa"/>
            <w:hideMark/>
          </w:tcPr>
          <w:p w14:paraId="2649DAF6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37636</w:t>
            </w:r>
          </w:p>
        </w:tc>
        <w:tc>
          <w:tcPr>
            <w:tcW w:w="6380" w:type="dxa"/>
            <w:hideMark/>
          </w:tcPr>
          <w:p w14:paraId="7A61C756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Thermus scotoductus strain 6_S6</w:t>
            </w:r>
          </w:p>
        </w:tc>
      </w:tr>
      <w:tr w:rsidR="007B1B71" w:rsidRPr="00153BE4" w14:paraId="3A5445C4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0918D210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GCF_004519295.1</w:t>
            </w:r>
          </w:p>
        </w:tc>
        <w:tc>
          <w:tcPr>
            <w:tcW w:w="1420" w:type="dxa"/>
            <w:hideMark/>
          </w:tcPr>
          <w:p w14:paraId="183F55BB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264251</w:t>
            </w:r>
          </w:p>
        </w:tc>
        <w:tc>
          <w:tcPr>
            <w:tcW w:w="6380" w:type="dxa"/>
            <w:hideMark/>
          </w:tcPr>
          <w:p w14:paraId="50C896F6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Cellulosimicrobium funkei strain JCM 14302</w:t>
            </w:r>
          </w:p>
        </w:tc>
      </w:tr>
      <w:tr w:rsidR="007B1B71" w:rsidRPr="007B1B71" w14:paraId="1275FE85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4E054758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GCF_006503695.1</w:t>
            </w:r>
          </w:p>
        </w:tc>
        <w:tc>
          <w:tcPr>
            <w:tcW w:w="1420" w:type="dxa"/>
            <w:hideMark/>
          </w:tcPr>
          <w:p w14:paraId="3B8EDE53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224436</w:t>
            </w:r>
          </w:p>
        </w:tc>
        <w:tc>
          <w:tcPr>
            <w:tcW w:w="6380" w:type="dxa"/>
            <w:hideMark/>
          </w:tcPr>
          <w:p w14:paraId="72F3EA72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Tepidiphilus succinatimandens strain DSM 15512</w:t>
            </w:r>
          </w:p>
        </w:tc>
      </w:tr>
      <w:tr w:rsidR="007B1B71" w:rsidRPr="00153BE4" w14:paraId="1C845414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53B1E565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GCF_006716815.1</w:t>
            </w:r>
          </w:p>
        </w:tc>
        <w:tc>
          <w:tcPr>
            <w:tcW w:w="1420" w:type="dxa"/>
            <w:hideMark/>
          </w:tcPr>
          <w:p w14:paraId="6ABA2C8E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33885</w:t>
            </w:r>
          </w:p>
        </w:tc>
        <w:tc>
          <w:tcPr>
            <w:tcW w:w="6380" w:type="dxa"/>
            <w:hideMark/>
          </w:tcPr>
          <w:p w14:paraId="034C2DC3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Microbacterium lacticum strain DSM 20427</w:t>
            </w:r>
          </w:p>
        </w:tc>
      </w:tr>
      <w:tr w:rsidR="007B1B71" w:rsidRPr="007B1B71" w14:paraId="630B34F3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1B9A4CA0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GCF_007644045.2</w:t>
            </w:r>
          </w:p>
        </w:tc>
        <w:tc>
          <w:tcPr>
            <w:tcW w:w="1420" w:type="dxa"/>
            <w:hideMark/>
          </w:tcPr>
          <w:p w14:paraId="097A59F0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2592656</w:t>
            </w:r>
          </w:p>
        </w:tc>
        <w:tc>
          <w:tcPr>
            <w:tcW w:w="6380" w:type="dxa"/>
            <w:hideMark/>
          </w:tcPr>
          <w:p w14:paraId="35D90E6D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Vogesella urethralis strain YM-1</w:t>
            </w:r>
          </w:p>
        </w:tc>
      </w:tr>
      <w:tr w:rsidR="007B1B71" w:rsidRPr="00153BE4" w14:paraId="393EF9F5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3FFB47D0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GCF_008017445.1</w:t>
            </w:r>
          </w:p>
        </w:tc>
        <w:tc>
          <w:tcPr>
            <w:tcW w:w="1420" w:type="dxa"/>
            <w:hideMark/>
          </w:tcPr>
          <w:p w14:paraId="25FEC1DE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664640</w:t>
            </w:r>
          </w:p>
        </w:tc>
        <w:tc>
          <w:tcPr>
            <w:tcW w:w="6380" w:type="dxa"/>
            <w:hideMark/>
          </w:tcPr>
          <w:p w14:paraId="39602A2E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Microbacterium mitrae strain M4-8</w:t>
            </w:r>
          </w:p>
        </w:tc>
      </w:tr>
      <w:tr w:rsidR="007B1B71" w:rsidRPr="007B1B71" w14:paraId="7ED27456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4007FE47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GCF_008632635.1</w:t>
            </w:r>
          </w:p>
        </w:tc>
        <w:tc>
          <w:tcPr>
            <w:tcW w:w="1420" w:type="dxa"/>
            <w:hideMark/>
          </w:tcPr>
          <w:p w14:paraId="0DB2AE35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470</w:t>
            </w:r>
          </w:p>
        </w:tc>
        <w:tc>
          <w:tcPr>
            <w:tcW w:w="6380" w:type="dxa"/>
            <w:hideMark/>
          </w:tcPr>
          <w:p w14:paraId="1AD1D483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Acinetobacter baumannii strain K09-14</w:t>
            </w:r>
          </w:p>
        </w:tc>
      </w:tr>
      <w:tr w:rsidR="007B1B71" w:rsidRPr="00153BE4" w14:paraId="57C6CA8B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6AC603C5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GCF_008693705.1</w:t>
            </w:r>
          </w:p>
        </w:tc>
        <w:tc>
          <w:tcPr>
            <w:tcW w:w="1420" w:type="dxa"/>
            <w:hideMark/>
          </w:tcPr>
          <w:p w14:paraId="498B9893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654</w:t>
            </w:r>
          </w:p>
        </w:tc>
        <w:tc>
          <w:tcPr>
            <w:tcW w:w="6380" w:type="dxa"/>
            <w:hideMark/>
          </w:tcPr>
          <w:p w14:paraId="0B690A8F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Aeromonas veronii strain FDAARGOS_632</w:t>
            </w:r>
          </w:p>
        </w:tc>
      </w:tr>
      <w:tr w:rsidR="007B1B71" w:rsidRPr="0066768C" w14:paraId="140AB021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005511FD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GCF_008831505.1</w:t>
            </w:r>
          </w:p>
        </w:tc>
        <w:tc>
          <w:tcPr>
            <w:tcW w:w="1420" w:type="dxa"/>
            <w:hideMark/>
          </w:tcPr>
          <w:p w14:paraId="5A9FC211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2010998</w:t>
            </w:r>
          </w:p>
        </w:tc>
        <w:tc>
          <w:tcPr>
            <w:tcW w:w="6380" w:type="dxa"/>
            <w:hideMark/>
          </w:tcPr>
          <w:p w14:paraId="3DE4F7FE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Chryseobacterium sp. strain SNU WT7</w:t>
            </w:r>
          </w:p>
        </w:tc>
      </w:tr>
      <w:tr w:rsidR="007B1B71" w:rsidRPr="00153BE4" w14:paraId="7DEF719D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7913A831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GCF_009696685.2</w:t>
            </w:r>
          </w:p>
        </w:tc>
        <w:tc>
          <w:tcPr>
            <w:tcW w:w="1420" w:type="dxa"/>
            <w:hideMark/>
          </w:tcPr>
          <w:p w14:paraId="02286793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2654280</w:t>
            </w:r>
          </w:p>
        </w:tc>
        <w:tc>
          <w:tcPr>
            <w:tcW w:w="6380" w:type="dxa"/>
            <w:hideMark/>
          </w:tcPr>
          <w:p w14:paraId="631A2AF9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Paracoccus sp. SMMA_5_TC</w:t>
            </w:r>
          </w:p>
        </w:tc>
      </w:tr>
      <w:tr w:rsidR="007B1B71" w:rsidRPr="007B1B71" w14:paraId="5FFE3631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65E69F1A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GCF_024227015.1</w:t>
            </w:r>
          </w:p>
        </w:tc>
        <w:tc>
          <w:tcPr>
            <w:tcW w:w="1420" w:type="dxa"/>
            <w:hideMark/>
          </w:tcPr>
          <w:p w14:paraId="5B728714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479</w:t>
            </w:r>
          </w:p>
        </w:tc>
        <w:tc>
          <w:tcPr>
            <w:tcW w:w="6380" w:type="dxa"/>
            <w:hideMark/>
          </w:tcPr>
          <w:p w14:paraId="53B4F3EA" w14:textId="77777777" w:rsidR="007B1B71" w:rsidRPr="00573B86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it-IT"/>
              </w:rPr>
            </w:pPr>
            <w:r w:rsidRPr="00573B86">
              <w:rPr>
                <w:rFonts w:eastAsia="Times New Roman"/>
                <w:color w:val="000000"/>
                <w:lang w:eastAsia="it-IT"/>
              </w:rPr>
              <w:t>MAG: Moraxella sp. isolate Bco_11</w:t>
            </w:r>
          </w:p>
        </w:tc>
      </w:tr>
      <w:tr w:rsidR="007B1B71" w:rsidRPr="00153BE4" w14:paraId="44FA1B42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3671DC01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GCF_024499545.1</w:t>
            </w:r>
          </w:p>
        </w:tc>
        <w:tc>
          <w:tcPr>
            <w:tcW w:w="1420" w:type="dxa"/>
            <w:hideMark/>
          </w:tcPr>
          <w:p w14:paraId="4911E2E9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2735723</w:t>
            </w:r>
          </w:p>
        </w:tc>
        <w:tc>
          <w:tcPr>
            <w:tcW w:w="6380" w:type="dxa"/>
            <w:hideMark/>
          </w:tcPr>
          <w:p w14:paraId="4E3AE899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Turicibacter bilis strain PIG517</w:t>
            </w:r>
          </w:p>
        </w:tc>
      </w:tr>
      <w:tr w:rsidR="007B1B71" w:rsidRPr="007B1B71" w14:paraId="6774462B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49F49F79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GCF_024543085.1</w:t>
            </w:r>
          </w:p>
        </w:tc>
        <w:tc>
          <w:tcPr>
            <w:tcW w:w="1420" w:type="dxa"/>
            <w:hideMark/>
          </w:tcPr>
          <w:p w14:paraId="4896BF65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2967226</w:t>
            </w:r>
          </w:p>
        </w:tc>
        <w:tc>
          <w:tcPr>
            <w:tcW w:w="6380" w:type="dxa"/>
            <w:hideMark/>
          </w:tcPr>
          <w:p w14:paraId="5A3968BF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Granulicatella seriolae strain S8</w:t>
            </w:r>
          </w:p>
        </w:tc>
      </w:tr>
      <w:tr w:rsidR="007B1B71" w:rsidRPr="00153BE4" w14:paraId="46364B46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72B4D734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GCF_024971755.1</w:t>
            </w:r>
          </w:p>
        </w:tc>
        <w:tc>
          <w:tcPr>
            <w:tcW w:w="1420" w:type="dxa"/>
            <w:hideMark/>
          </w:tcPr>
          <w:p w14:paraId="1EB0E233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332186</w:t>
            </w:r>
          </w:p>
        </w:tc>
        <w:tc>
          <w:tcPr>
            <w:tcW w:w="6380" w:type="dxa"/>
            <w:hideMark/>
          </w:tcPr>
          <w:p w14:paraId="02E27F32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Shewanella xiamenensis strain HD6416</w:t>
            </w:r>
          </w:p>
        </w:tc>
      </w:tr>
      <w:tr w:rsidR="007B1B71" w:rsidRPr="007B1B71" w14:paraId="172537E6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2BF2996B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GCF_025144365.1</w:t>
            </w:r>
          </w:p>
        </w:tc>
        <w:tc>
          <w:tcPr>
            <w:tcW w:w="1420" w:type="dxa"/>
            <w:hideMark/>
          </w:tcPr>
          <w:p w14:paraId="14F47850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498199</w:t>
            </w:r>
          </w:p>
        </w:tc>
        <w:tc>
          <w:tcPr>
            <w:tcW w:w="6380" w:type="dxa"/>
            <w:hideMark/>
          </w:tcPr>
          <w:p w14:paraId="01B851C2" w14:textId="77777777" w:rsidR="007B1B71" w:rsidRPr="00573B86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it-IT"/>
              </w:rPr>
            </w:pPr>
            <w:r w:rsidRPr="00573B86">
              <w:rPr>
                <w:rFonts w:eastAsia="Times New Roman"/>
                <w:color w:val="000000"/>
                <w:lang w:eastAsia="it-IT"/>
              </w:rPr>
              <w:t>Dietzia cercidiphylli strain p3-SID1062</w:t>
            </w:r>
          </w:p>
        </w:tc>
      </w:tr>
      <w:tr w:rsidR="007B1B71" w:rsidRPr="00153BE4" w14:paraId="299B96B1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09DE43C8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GCF_025397885.1</w:t>
            </w:r>
          </w:p>
        </w:tc>
        <w:tc>
          <w:tcPr>
            <w:tcW w:w="1420" w:type="dxa"/>
            <w:hideMark/>
          </w:tcPr>
          <w:p w14:paraId="2EDB163D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2710587</w:t>
            </w:r>
          </w:p>
        </w:tc>
        <w:tc>
          <w:tcPr>
            <w:tcW w:w="6380" w:type="dxa"/>
            <w:hideMark/>
          </w:tcPr>
          <w:p w14:paraId="25F1000C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Pseudomonas iridis strain Y-22</w:t>
            </w:r>
          </w:p>
        </w:tc>
      </w:tr>
      <w:tr w:rsidR="007B1B71" w:rsidRPr="007B1B71" w14:paraId="04175DF5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50F0BEF8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GCF_027474505.1</w:t>
            </w:r>
          </w:p>
        </w:tc>
        <w:tc>
          <w:tcPr>
            <w:tcW w:w="1420" w:type="dxa"/>
            <w:hideMark/>
          </w:tcPr>
          <w:p w14:paraId="3EDB128D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29389</w:t>
            </w:r>
          </w:p>
        </w:tc>
        <w:tc>
          <w:tcPr>
            <w:tcW w:w="6380" w:type="dxa"/>
            <w:hideMark/>
          </w:tcPr>
          <w:p w14:paraId="7563789F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Streptococcus alactolyticus strain LGM</w:t>
            </w:r>
          </w:p>
        </w:tc>
      </w:tr>
      <w:tr w:rsidR="007B1B71" w:rsidRPr="00153BE4" w14:paraId="2EC68259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0F7C2C97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GCF_028596105.1</w:t>
            </w:r>
          </w:p>
        </w:tc>
        <w:tc>
          <w:tcPr>
            <w:tcW w:w="1420" w:type="dxa"/>
            <w:hideMark/>
          </w:tcPr>
          <w:p w14:paraId="29C75341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80878</w:t>
            </w:r>
          </w:p>
        </w:tc>
        <w:tc>
          <w:tcPr>
            <w:tcW w:w="6380" w:type="dxa"/>
            <w:hideMark/>
          </w:tcPr>
          <w:p w14:paraId="5ED1B981" w14:textId="77777777" w:rsidR="007B1B71" w:rsidRPr="007B1B71" w:rsidRDefault="007B1B71" w:rsidP="000440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Acidovorax temperans strain LMJ</w:t>
            </w:r>
          </w:p>
        </w:tc>
      </w:tr>
      <w:tr w:rsidR="007B1B71" w:rsidRPr="007B1B71" w14:paraId="69E13691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hideMark/>
          </w:tcPr>
          <w:p w14:paraId="10836D2C" w14:textId="77777777" w:rsidR="007B1B71" w:rsidRPr="007B1B71" w:rsidRDefault="007B1B71" w:rsidP="000440BF">
            <w:pPr>
              <w:jc w:val="both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GCF_029887885.2</w:t>
            </w:r>
          </w:p>
        </w:tc>
        <w:tc>
          <w:tcPr>
            <w:tcW w:w="1420" w:type="dxa"/>
            <w:hideMark/>
          </w:tcPr>
          <w:p w14:paraId="1CFFE67C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2053287</w:t>
            </w:r>
          </w:p>
        </w:tc>
        <w:tc>
          <w:tcPr>
            <w:tcW w:w="6380" w:type="dxa"/>
            <w:hideMark/>
          </w:tcPr>
          <w:p w14:paraId="2039F10D" w14:textId="77777777" w:rsidR="007B1B71" w:rsidRPr="007B1B71" w:rsidRDefault="007B1B71" w:rsidP="000440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US" w:eastAsia="it-IT"/>
              </w:rPr>
            </w:pPr>
            <w:r w:rsidRPr="007B1B71">
              <w:rPr>
                <w:rFonts w:eastAsia="Times New Roman"/>
                <w:color w:val="000000"/>
                <w:lang w:val="en-US" w:eastAsia="it-IT"/>
              </w:rPr>
              <w:t>Acinetobacter pseudolwoffii strain WB5</w:t>
            </w:r>
          </w:p>
        </w:tc>
      </w:tr>
    </w:tbl>
    <w:p w14:paraId="46204528" w14:textId="77777777" w:rsidR="007B1B71" w:rsidRPr="00153BE4" w:rsidRDefault="007B1B71">
      <w:pPr>
        <w:rPr>
          <w:b/>
          <w:bCs/>
          <w:lang w:val="en-US"/>
        </w:rPr>
      </w:pPr>
      <w:r w:rsidRPr="00153BE4">
        <w:rPr>
          <w:lang w:val="en-US"/>
        </w:rPr>
        <w:br w:type="page"/>
      </w:r>
    </w:p>
    <w:p w14:paraId="77EB6C2B" w14:textId="6ED56BB9" w:rsidR="007B1B71" w:rsidRPr="00153BE4" w:rsidRDefault="007B1B71" w:rsidP="00B14EE2">
      <w:pPr>
        <w:pStyle w:val="Titolo2"/>
        <w:spacing w:line="480" w:lineRule="auto"/>
      </w:pPr>
      <w:r w:rsidRPr="00153BE4">
        <w:lastRenderedPageBreak/>
        <w:t>Table S</w:t>
      </w:r>
      <w:r w:rsidR="00573B86">
        <w:t>3</w:t>
      </w:r>
      <w:r w:rsidRPr="00153BE4">
        <w:t>. Pre-processing sequencing data</w:t>
      </w:r>
    </w:p>
    <w:p w14:paraId="7BB9F2C0" w14:textId="77777777" w:rsidR="007B1B71" w:rsidRPr="00153BE4" w:rsidRDefault="007B1B71" w:rsidP="00B14EE2">
      <w:pPr>
        <w:spacing w:line="480" w:lineRule="auto"/>
        <w:rPr>
          <w:lang w:val="en-US"/>
        </w:rPr>
      </w:pPr>
    </w:p>
    <w:tbl>
      <w:tblPr>
        <w:tblStyle w:val="Tabellasemplice5"/>
        <w:tblW w:w="9781" w:type="dxa"/>
        <w:tblLook w:val="04A0" w:firstRow="1" w:lastRow="0" w:firstColumn="1" w:lastColumn="0" w:noHBand="0" w:noVBand="1"/>
      </w:tblPr>
      <w:tblGrid>
        <w:gridCol w:w="1418"/>
        <w:gridCol w:w="1559"/>
        <w:gridCol w:w="1701"/>
        <w:gridCol w:w="1134"/>
        <w:gridCol w:w="1276"/>
        <w:gridCol w:w="1134"/>
        <w:gridCol w:w="1559"/>
      </w:tblGrid>
      <w:tr w:rsidR="007B1B71" w:rsidRPr="00153BE4" w14:paraId="219D8B7E" w14:textId="77777777" w:rsidTr="007B1B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noWrap/>
            <w:hideMark/>
          </w:tcPr>
          <w:p w14:paraId="0E5877DB" w14:textId="77777777" w:rsidR="007B1B71" w:rsidRPr="00153BE4" w:rsidRDefault="007B1B71" w:rsidP="000440BF">
            <w:pPr>
              <w:rPr>
                <w:lang w:val="en-US"/>
              </w:rPr>
            </w:pPr>
            <w:r w:rsidRPr="00153BE4">
              <w:rPr>
                <w:lang w:val="en-US"/>
              </w:rPr>
              <w:t>Samples</w:t>
            </w:r>
          </w:p>
        </w:tc>
        <w:tc>
          <w:tcPr>
            <w:tcW w:w="1559" w:type="dxa"/>
            <w:noWrap/>
            <w:hideMark/>
          </w:tcPr>
          <w:p w14:paraId="72FACEDE" w14:textId="77777777" w:rsidR="007B1B71" w:rsidRPr="00153BE4" w:rsidRDefault="007B1B71" w:rsidP="000440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trimmed</w:t>
            </w:r>
          </w:p>
        </w:tc>
        <w:tc>
          <w:tcPr>
            <w:tcW w:w="1701" w:type="dxa"/>
            <w:noWrap/>
            <w:hideMark/>
          </w:tcPr>
          <w:p w14:paraId="1ADF1156" w14:textId="77777777" w:rsidR="007B1B71" w:rsidRPr="00153BE4" w:rsidRDefault="007B1B71" w:rsidP="000440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No-host</w:t>
            </w:r>
          </w:p>
        </w:tc>
        <w:tc>
          <w:tcPr>
            <w:tcW w:w="1134" w:type="dxa"/>
            <w:noWrap/>
            <w:hideMark/>
          </w:tcPr>
          <w:p w14:paraId="7AA8DF4A" w14:textId="77777777" w:rsidR="007B1B71" w:rsidRPr="00153BE4" w:rsidRDefault="007B1B71" w:rsidP="000440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bp</w:t>
            </w:r>
          </w:p>
        </w:tc>
        <w:tc>
          <w:tcPr>
            <w:tcW w:w="1276" w:type="dxa"/>
            <w:noWrap/>
            <w:hideMark/>
          </w:tcPr>
          <w:p w14:paraId="3B8B0BED" w14:textId="77777777" w:rsidR="007B1B71" w:rsidRPr="00153BE4" w:rsidRDefault="007B1B71" w:rsidP="000440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%no-host</w:t>
            </w:r>
          </w:p>
        </w:tc>
        <w:tc>
          <w:tcPr>
            <w:tcW w:w="1134" w:type="dxa"/>
            <w:noWrap/>
            <w:hideMark/>
          </w:tcPr>
          <w:p w14:paraId="60554841" w14:textId="77777777" w:rsidR="007B1B71" w:rsidRPr="00153BE4" w:rsidRDefault="007B1B71" w:rsidP="000440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contigs</w:t>
            </w:r>
          </w:p>
        </w:tc>
        <w:tc>
          <w:tcPr>
            <w:tcW w:w="1559" w:type="dxa"/>
            <w:noWrap/>
            <w:hideMark/>
          </w:tcPr>
          <w:p w14:paraId="42C1D88E" w14:textId="77777777" w:rsidR="007B1B71" w:rsidRPr="00153BE4" w:rsidRDefault="007B1B71" w:rsidP="000440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ARG-contigs</w:t>
            </w:r>
          </w:p>
        </w:tc>
      </w:tr>
      <w:tr w:rsidR="007B1B71" w:rsidRPr="00153BE4" w14:paraId="62024394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14:paraId="33FD1453" w14:textId="77777777" w:rsidR="007B1B71" w:rsidRPr="00153BE4" w:rsidRDefault="007B1B71" w:rsidP="000440BF">
            <w:pPr>
              <w:rPr>
                <w:lang w:val="en-US"/>
              </w:rPr>
            </w:pPr>
            <w:r w:rsidRPr="00153BE4">
              <w:rPr>
                <w:lang w:val="en-US"/>
              </w:rPr>
              <w:t>CAR1</w:t>
            </w:r>
          </w:p>
        </w:tc>
        <w:tc>
          <w:tcPr>
            <w:tcW w:w="1559" w:type="dxa"/>
            <w:noWrap/>
            <w:hideMark/>
          </w:tcPr>
          <w:p w14:paraId="0F018CCC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34198961</w:t>
            </w:r>
          </w:p>
        </w:tc>
        <w:tc>
          <w:tcPr>
            <w:tcW w:w="1701" w:type="dxa"/>
            <w:noWrap/>
            <w:hideMark/>
          </w:tcPr>
          <w:p w14:paraId="49831D04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32351921</w:t>
            </w:r>
          </w:p>
        </w:tc>
        <w:tc>
          <w:tcPr>
            <w:tcW w:w="1134" w:type="dxa"/>
            <w:noWrap/>
            <w:hideMark/>
          </w:tcPr>
          <w:p w14:paraId="45FCF10E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9.7 Gb</w:t>
            </w:r>
          </w:p>
        </w:tc>
        <w:tc>
          <w:tcPr>
            <w:tcW w:w="1276" w:type="dxa"/>
            <w:noWrap/>
            <w:hideMark/>
          </w:tcPr>
          <w:p w14:paraId="13B86E52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94,6</w:t>
            </w:r>
          </w:p>
        </w:tc>
        <w:tc>
          <w:tcPr>
            <w:tcW w:w="1134" w:type="dxa"/>
            <w:noWrap/>
            <w:hideMark/>
          </w:tcPr>
          <w:p w14:paraId="256CF72A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119800</w:t>
            </w:r>
          </w:p>
        </w:tc>
        <w:tc>
          <w:tcPr>
            <w:tcW w:w="1559" w:type="dxa"/>
            <w:noWrap/>
            <w:hideMark/>
          </w:tcPr>
          <w:p w14:paraId="6052C2A6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44</w:t>
            </w:r>
          </w:p>
        </w:tc>
      </w:tr>
      <w:tr w:rsidR="007B1B71" w:rsidRPr="00153BE4" w14:paraId="240AB20C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14:paraId="0BE7667A" w14:textId="77777777" w:rsidR="007B1B71" w:rsidRPr="00153BE4" w:rsidRDefault="007B1B71" w:rsidP="000440BF">
            <w:pPr>
              <w:rPr>
                <w:lang w:val="en-US"/>
              </w:rPr>
            </w:pPr>
            <w:r w:rsidRPr="00153BE4">
              <w:rPr>
                <w:lang w:val="en-US"/>
              </w:rPr>
              <w:t>CAR2</w:t>
            </w:r>
          </w:p>
        </w:tc>
        <w:tc>
          <w:tcPr>
            <w:tcW w:w="1559" w:type="dxa"/>
            <w:noWrap/>
            <w:hideMark/>
          </w:tcPr>
          <w:p w14:paraId="47530467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47661559</w:t>
            </w:r>
          </w:p>
        </w:tc>
        <w:tc>
          <w:tcPr>
            <w:tcW w:w="1701" w:type="dxa"/>
            <w:noWrap/>
            <w:hideMark/>
          </w:tcPr>
          <w:p w14:paraId="56DCB217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6387251</w:t>
            </w:r>
          </w:p>
        </w:tc>
        <w:tc>
          <w:tcPr>
            <w:tcW w:w="1134" w:type="dxa"/>
            <w:noWrap/>
            <w:hideMark/>
          </w:tcPr>
          <w:p w14:paraId="6BA911EA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1.9 Gb</w:t>
            </w:r>
          </w:p>
        </w:tc>
        <w:tc>
          <w:tcPr>
            <w:tcW w:w="1276" w:type="dxa"/>
            <w:noWrap/>
            <w:hideMark/>
          </w:tcPr>
          <w:p w14:paraId="50213DFC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13,4</w:t>
            </w:r>
          </w:p>
        </w:tc>
        <w:tc>
          <w:tcPr>
            <w:tcW w:w="1134" w:type="dxa"/>
            <w:noWrap/>
            <w:hideMark/>
          </w:tcPr>
          <w:p w14:paraId="2653CFAE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21813</w:t>
            </w:r>
          </w:p>
        </w:tc>
        <w:tc>
          <w:tcPr>
            <w:tcW w:w="1559" w:type="dxa"/>
            <w:noWrap/>
            <w:hideMark/>
          </w:tcPr>
          <w:p w14:paraId="78530599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17</w:t>
            </w:r>
          </w:p>
        </w:tc>
      </w:tr>
      <w:tr w:rsidR="007B1B71" w:rsidRPr="00153BE4" w14:paraId="72066C20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14:paraId="495D4CC0" w14:textId="77777777" w:rsidR="007B1B71" w:rsidRPr="00153BE4" w:rsidRDefault="007B1B71" w:rsidP="000440BF">
            <w:pPr>
              <w:rPr>
                <w:lang w:val="en-US"/>
              </w:rPr>
            </w:pPr>
            <w:r w:rsidRPr="00153BE4">
              <w:rPr>
                <w:lang w:val="en-US"/>
              </w:rPr>
              <w:t>CAR3</w:t>
            </w:r>
          </w:p>
        </w:tc>
        <w:tc>
          <w:tcPr>
            <w:tcW w:w="1559" w:type="dxa"/>
            <w:noWrap/>
            <w:hideMark/>
          </w:tcPr>
          <w:p w14:paraId="1B564C27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31820344</w:t>
            </w:r>
          </w:p>
        </w:tc>
        <w:tc>
          <w:tcPr>
            <w:tcW w:w="1701" w:type="dxa"/>
            <w:noWrap/>
            <w:hideMark/>
          </w:tcPr>
          <w:p w14:paraId="58B424F2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2220548</w:t>
            </w:r>
          </w:p>
        </w:tc>
        <w:tc>
          <w:tcPr>
            <w:tcW w:w="1134" w:type="dxa"/>
            <w:noWrap/>
            <w:hideMark/>
          </w:tcPr>
          <w:p w14:paraId="11FA3B46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0.7 Gb</w:t>
            </w:r>
          </w:p>
        </w:tc>
        <w:tc>
          <w:tcPr>
            <w:tcW w:w="1276" w:type="dxa"/>
            <w:noWrap/>
            <w:hideMark/>
          </w:tcPr>
          <w:p w14:paraId="47C09A5C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6,98</w:t>
            </w:r>
          </w:p>
        </w:tc>
        <w:tc>
          <w:tcPr>
            <w:tcW w:w="1134" w:type="dxa"/>
            <w:noWrap/>
            <w:hideMark/>
          </w:tcPr>
          <w:p w14:paraId="42EEA286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10200</w:t>
            </w:r>
          </w:p>
        </w:tc>
        <w:tc>
          <w:tcPr>
            <w:tcW w:w="1559" w:type="dxa"/>
            <w:noWrap/>
            <w:hideMark/>
          </w:tcPr>
          <w:p w14:paraId="57DDC61F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13</w:t>
            </w:r>
          </w:p>
        </w:tc>
      </w:tr>
      <w:tr w:rsidR="007B1B71" w:rsidRPr="00153BE4" w14:paraId="2AF0A977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14:paraId="7B6EF1CC" w14:textId="77777777" w:rsidR="007B1B71" w:rsidRPr="00153BE4" w:rsidRDefault="007B1B71" w:rsidP="000440BF">
            <w:pPr>
              <w:rPr>
                <w:lang w:val="en-US"/>
              </w:rPr>
            </w:pPr>
            <w:r w:rsidRPr="00153BE4">
              <w:rPr>
                <w:lang w:val="en-US"/>
              </w:rPr>
              <w:t>CAR4</w:t>
            </w:r>
          </w:p>
        </w:tc>
        <w:tc>
          <w:tcPr>
            <w:tcW w:w="1559" w:type="dxa"/>
            <w:noWrap/>
            <w:hideMark/>
          </w:tcPr>
          <w:p w14:paraId="6A3F07C8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44020217</w:t>
            </w:r>
          </w:p>
        </w:tc>
        <w:tc>
          <w:tcPr>
            <w:tcW w:w="1701" w:type="dxa"/>
            <w:noWrap/>
            <w:hideMark/>
          </w:tcPr>
          <w:p w14:paraId="0F1A7A6C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2794621</w:t>
            </w:r>
          </w:p>
        </w:tc>
        <w:tc>
          <w:tcPr>
            <w:tcW w:w="1134" w:type="dxa"/>
            <w:noWrap/>
            <w:hideMark/>
          </w:tcPr>
          <w:p w14:paraId="05D730E5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0.8 Gb</w:t>
            </w:r>
          </w:p>
        </w:tc>
        <w:tc>
          <w:tcPr>
            <w:tcW w:w="1276" w:type="dxa"/>
            <w:noWrap/>
            <w:hideMark/>
          </w:tcPr>
          <w:p w14:paraId="2B7B6263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6,35</w:t>
            </w:r>
          </w:p>
        </w:tc>
        <w:tc>
          <w:tcPr>
            <w:tcW w:w="1134" w:type="dxa"/>
            <w:noWrap/>
            <w:hideMark/>
          </w:tcPr>
          <w:p w14:paraId="377A3559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9460</w:t>
            </w:r>
          </w:p>
        </w:tc>
        <w:tc>
          <w:tcPr>
            <w:tcW w:w="1559" w:type="dxa"/>
            <w:noWrap/>
            <w:hideMark/>
          </w:tcPr>
          <w:p w14:paraId="665D78D0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10</w:t>
            </w:r>
          </w:p>
        </w:tc>
      </w:tr>
      <w:tr w:rsidR="007B1B71" w:rsidRPr="00153BE4" w14:paraId="0FD58CD6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14:paraId="6DA21544" w14:textId="77777777" w:rsidR="007B1B71" w:rsidRPr="00153BE4" w:rsidRDefault="007B1B71" w:rsidP="000440BF">
            <w:pPr>
              <w:rPr>
                <w:lang w:val="en-US"/>
              </w:rPr>
            </w:pPr>
            <w:r w:rsidRPr="00153BE4">
              <w:rPr>
                <w:lang w:val="en-US"/>
              </w:rPr>
              <w:t>CD1</w:t>
            </w:r>
          </w:p>
        </w:tc>
        <w:tc>
          <w:tcPr>
            <w:tcW w:w="1559" w:type="dxa"/>
            <w:noWrap/>
            <w:hideMark/>
          </w:tcPr>
          <w:p w14:paraId="7E16C623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37470319</w:t>
            </w:r>
          </w:p>
        </w:tc>
        <w:tc>
          <w:tcPr>
            <w:tcW w:w="1701" w:type="dxa"/>
            <w:noWrap/>
            <w:hideMark/>
          </w:tcPr>
          <w:p w14:paraId="4ABC3768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37269656</w:t>
            </w:r>
          </w:p>
        </w:tc>
        <w:tc>
          <w:tcPr>
            <w:tcW w:w="1134" w:type="dxa"/>
            <w:noWrap/>
            <w:hideMark/>
          </w:tcPr>
          <w:p w14:paraId="31A67303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11.2 Gb</w:t>
            </w:r>
          </w:p>
        </w:tc>
        <w:tc>
          <w:tcPr>
            <w:tcW w:w="1276" w:type="dxa"/>
            <w:noWrap/>
            <w:hideMark/>
          </w:tcPr>
          <w:p w14:paraId="599718F3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99,46</w:t>
            </w:r>
          </w:p>
        </w:tc>
        <w:tc>
          <w:tcPr>
            <w:tcW w:w="1134" w:type="dxa"/>
            <w:noWrap/>
            <w:hideMark/>
          </w:tcPr>
          <w:p w14:paraId="14A4FA79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98338</w:t>
            </w:r>
          </w:p>
        </w:tc>
        <w:tc>
          <w:tcPr>
            <w:tcW w:w="1559" w:type="dxa"/>
            <w:noWrap/>
            <w:hideMark/>
          </w:tcPr>
          <w:p w14:paraId="18299F6B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15</w:t>
            </w:r>
          </w:p>
        </w:tc>
      </w:tr>
      <w:tr w:rsidR="007B1B71" w:rsidRPr="00153BE4" w14:paraId="35058702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14:paraId="0E88B3BB" w14:textId="77777777" w:rsidR="007B1B71" w:rsidRPr="00153BE4" w:rsidRDefault="007B1B71" w:rsidP="000440BF">
            <w:pPr>
              <w:rPr>
                <w:lang w:val="en-US"/>
              </w:rPr>
            </w:pPr>
            <w:r w:rsidRPr="00153BE4">
              <w:rPr>
                <w:lang w:val="en-US"/>
              </w:rPr>
              <w:t>CD2</w:t>
            </w:r>
          </w:p>
        </w:tc>
        <w:tc>
          <w:tcPr>
            <w:tcW w:w="1559" w:type="dxa"/>
            <w:noWrap/>
            <w:hideMark/>
          </w:tcPr>
          <w:p w14:paraId="2D63B313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53926284</w:t>
            </w:r>
          </w:p>
        </w:tc>
        <w:tc>
          <w:tcPr>
            <w:tcW w:w="1701" w:type="dxa"/>
            <w:noWrap/>
            <w:hideMark/>
          </w:tcPr>
          <w:p w14:paraId="64D9A4D6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43864233</w:t>
            </w:r>
          </w:p>
        </w:tc>
        <w:tc>
          <w:tcPr>
            <w:tcW w:w="1134" w:type="dxa"/>
            <w:noWrap/>
            <w:hideMark/>
          </w:tcPr>
          <w:p w14:paraId="0C9583C8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13.1 Gb</w:t>
            </w:r>
          </w:p>
        </w:tc>
        <w:tc>
          <w:tcPr>
            <w:tcW w:w="1276" w:type="dxa"/>
            <w:noWrap/>
            <w:hideMark/>
          </w:tcPr>
          <w:p w14:paraId="5EED418F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81,34</w:t>
            </w:r>
          </w:p>
        </w:tc>
        <w:tc>
          <w:tcPr>
            <w:tcW w:w="1134" w:type="dxa"/>
            <w:noWrap/>
            <w:hideMark/>
          </w:tcPr>
          <w:p w14:paraId="4EF8E3BD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120389</w:t>
            </w:r>
          </w:p>
        </w:tc>
        <w:tc>
          <w:tcPr>
            <w:tcW w:w="1559" w:type="dxa"/>
            <w:noWrap/>
            <w:hideMark/>
          </w:tcPr>
          <w:p w14:paraId="3D45ACDE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28</w:t>
            </w:r>
          </w:p>
        </w:tc>
      </w:tr>
      <w:tr w:rsidR="007B1B71" w:rsidRPr="00153BE4" w14:paraId="1B06019B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14:paraId="301920B5" w14:textId="77777777" w:rsidR="007B1B71" w:rsidRPr="00153BE4" w:rsidRDefault="007B1B71" w:rsidP="000440BF">
            <w:pPr>
              <w:rPr>
                <w:lang w:val="en-US"/>
              </w:rPr>
            </w:pPr>
            <w:r w:rsidRPr="00153BE4">
              <w:rPr>
                <w:lang w:val="en-US"/>
              </w:rPr>
              <w:t>CD3</w:t>
            </w:r>
          </w:p>
        </w:tc>
        <w:tc>
          <w:tcPr>
            <w:tcW w:w="1559" w:type="dxa"/>
            <w:noWrap/>
            <w:hideMark/>
          </w:tcPr>
          <w:p w14:paraId="4F089672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64628120</w:t>
            </w:r>
          </w:p>
        </w:tc>
        <w:tc>
          <w:tcPr>
            <w:tcW w:w="1701" w:type="dxa"/>
            <w:noWrap/>
            <w:hideMark/>
          </w:tcPr>
          <w:p w14:paraId="17807353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64360485</w:t>
            </w:r>
          </w:p>
        </w:tc>
        <w:tc>
          <w:tcPr>
            <w:tcW w:w="1134" w:type="dxa"/>
            <w:noWrap/>
            <w:hideMark/>
          </w:tcPr>
          <w:p w14:paraId="35D4FDD0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19.3 Gb</w:t>
            </w:r>
          </w:p>
        </w:tc>
        <w:tc>
          <w:tcPr>
            <w:tcW w:w="1276" w:type="dxa"/>
            <w:noWrap/>
            <w:hideMark/>
          </w:tcPr>
          <w:p w14:paraId="4719D30D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99,59</w:t>
            </w:r>
          </w:p>
        </w:tc>
        <w:tc>
          <w:tcPr>
            <w:tcW w:w="1134" w:type="dxa"/>
            <w:noWrap/>
            <w:hideMark/>
          </w:tcPr>
          <w:p w14:paraId="44C2864B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110849</w:t>
            </w:r>
          </w:p>
        </w:tc>
        <w:tc>
          <w:tcPr>
            <w:tcW w:w="1559" w:type="dxa"/>
            <w:noWrap/>
            <w:hideMark/>
          </w:tcPr>
          <w:p w14:paraId="75A6CCA6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15</w:t>
            </w:r>
          </w:p>
        </w:tc>
      </w:tr>
      <w:tr w:rsidR="007B1B71" w:rsidRPr="00153BE4" w14:paraId="44CAF96F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14:paraId="5078502E" w14:textId="77777777" w:rsidR="007B1B71" w:rsidRPr="00153BE4" w:rsidRDefault="007B1B71" w:rsidP="000440BF">
            <w:pPr>
              <w:rPr>
                <w:lang w:val="en-US"/>
              </w:rPr>
            </w:pPr>
            <w:r w:rsidRPr="00153BE4">
              <w:rPr>
                <w:lang w:val="en-US"/>
              </w:rPr>
              <w:t>CD4</w:t>
            </w:r>
          </w:p>
        </w:tc>
        <w:tc>
          <w:tcPr>
            <w:tcW w:w="1559" w:type="dxa"/>
            <w:noWrap/>
            <w:hideMark/>
          </w:tcPr>
          <w:p w14:paraId="32A8C962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53844714</w:t>
            </w:r>
          </w:p>
        </w:tc>
        <w:tc>
          <w:tcPr>
            <w:tcW w:w="1701" w:type="dxa"/>
            <w:noWrap/>
            <w:hideMark/>
          </w:tcPr>
          <w:p w14:paraId="104271D2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52685752</w:t>
            </w:r>
          </w:p>
        </w:tc>
        <w:tc>
          <w:tcPr>
            <w:tcW w:w="1134" w:type="dxa"/>
            <w:noWrap/>
            <w:hideMark/>
          </w:tcPr>
          <w:p w14:paraId="60154820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15.8 Gb</w:t>
            </w:r>
          </w:p>
        </w:tc>
        <w:tc>
          <w:tcPr>
            <w:tcW w:w="1276" w:type="dxa"/>
            <w:noWrap/>
            <w:hideMark/>
          </w:tcPr>
          <w:p w14:paraId="2B7CCE5D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97,85</w:t>
            </w:r>
          </w:p>
        </w:tc>
        <w:tc>
          <w:tcPr>
            <w:tcW w:w="1134" w:type="dxa"/>
            <w:noWrap/>
            <w:hideMark/>
          </w:tcPr>
          <w:p w14:paraId="6E059E59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75936</w:t>
            </w:r>
          </w:p>
        </w:tc>
        <w:tc>
          <w:tcPr>
            <w:tcW w:w="1559" w:type="dxa"/>
            <w:noWrap/>
            <w:hideMark/>
          </w:tcPr>
          <w:p w14:paraId="6898B0FE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10</w:t>
            </w:r>
          </w:p>
        </w:tc>
      </w:tr>
      <w:tr w:rsidR="007B1B71" w:rsidRPr="00153BE4" w14:paraId="05AC4EE6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14:paraId="39CFE626" w14:textId="77777777" w:rsidR="007B1B71" w:rsidRPr="00153BE4" w:rsidRDefault="007B1B71" w:rsidP="000440BF">
            <w:pPr>
              <w:rPr>
                <w:lang w:val="en-US"/>
              </w:rPr>
            </w:pPr>
            <w:r w:rsidRPr="00153BE4">
              <w:rPr>
                <w:lang w:val="en-US"/>
              </w:rPr>
              <w:t>CS1</w:t>
            </w:r>
          </w:p>
        </w:tc>
        <w:tc>
          <w:tcPr>
            <w:tcW w:w="1559" w:type="dxa"/>
            <w:noWrap/>
            <w:hideMark/>
          </w:tcPr>
          <w:p w14:paraId="77BD1CF0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25645473</w:t>
            </w:r>
          </w:p>
        </w:tc>
        <w:tc>
          <w:tcPr>
            <w:tcW w:w="1701" w:type="dxa"/>
            <w:noWrap/>
            <w:hideMark/>
          </w:tcPr>
          <w:p w14:paraId="2D0C1AED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14979218</w:t>
            </w:r>
          </w:p>
        </w:tc>
        <w:tc>
          <w:tcPr>
            <w:tcW w:w="1134" w:type="dxa"/>
            <w:noWrap/>
            <w:hideMark/>
          </w:tcPr>
          <w:p w14:paraId="4471B3C4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4.5 Gb</w:t>
            </w:r>
          </w:p>
        </w:tc>
        <w:tc>
          <w:tcPr>
            <w:tcW w:w="1276" w:type="dxa"/>
            <w:noWrap/>
            <w:hideMark/>
          </w:tcPr>
          <w:p w14:paraId="590A2C7C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58,41</w:t>
            </w:r>
          </w:p>
        </w:tc>
        <w:tc>
          <w:tcPr>
            <w:tcW w:w="1134" w:type="dxa"/>
            <w:noWrap/>
            <w:hideMark/>
          </w:tcPr>
          <w:p w14:paraId="7659796B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39862</w:t>
            </w:r>
          </w:p>
        </w:tc>
        <w:tc>
          <w:tcPr>
            <w:tcW w:w="1559" w:type="dxa"/>
            <w:noWrap/>
            <w:hideMark/>
          </w:tcPr>
          <w:p w14:paraId="6193FF0C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16</w:t>
            </w:r>
          </w:p>
        </w:tc>
      </w:tr>
      <w:tr w:rsidR="007B1B71" w:rsidRPr="00153BE4" w14:paraId="38770E22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14:paraId="3E5B715F" w14:textId="77777777" w:rsidR="007B1B71" w:rsidRPr="00153BE4" w:rsidRDefault="007B1B71" w:rsidP="000440BF">
            <w:pPr>
              <w:rPr>
                <w:lang w:val="en-US"/>
              </w:rPr>
            </w:pPr>
            <w:r w:rsidRPr="00153BE4">
              <w:rPr>
                <w:lang w:val="en-US"/>
              </w:rPr>
              <w:t>CS2</w:t>
            </w:r>
          </w:p>
        </w:tc>
        <w:tc>
          <w:tcPr>
            <w:tcW w:w="1559" w:type="dxa"/>
            <w:noWrap/>
            <w:hideMark/>
          </w:tcPr>
          <w:p w14:paraId="55191C9B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39327564</w:t>
            </w:r>
          </w:p>
        </w:tc>
        <w:tc>
          <w:tcPr>
            <w:tcW w:w="1701" w:type="dxa"/>
            <w:noWrap/>
            <w:hideMark/>
          </w:tcPr>
          <w:p w14:paraId="3F6B5102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21925097</w:t>
            </w:r>
          </w:p>
        </w:tc>
        <w:tc>
          <w:tcPr>
            <w:tcW w:w="1134" w:type="dxa"/>
            <w:noWrap/>
            <w:hideMark/>
          </w:tcPr>
          <w:p w14:paraId="130F8662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6.6 Gb</w:t>
            </w:r>
          </w:p>
        </w:tc>
        <w:tc>
          <w:tcPr>
            <w:tcW w:w="1276" w:type="dxa"/>
            <w:noWrap/>
            <w:hideMark/>
          </w:tcPr>
          <w:p w14:paraId="55A30A1C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55,75</w:t>
            </w:r>
          </w:p>
        </w:tc>
        <w:tc>
          <w:tcPr>
            <w:tcW w:w="1134" w:type="dxa"/>
            <w:noWrap/>
            <w:hideMark/>
          </w:tcPr>
          <w:p w14:paraId="6AC7A9F6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34161</w:t>
            </w:r>
          </w:p>
        </w:tc>
        <w:tc>
          <w:tcPr>
            <w:tcW w:w="1559" w:type="dxa"/>
            <w:noWrap/>
            <w:hideMark/>
          </w:tcPr>
          <w:p w14:paraId="08D041C0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24</w:t>
            </w:r>
          </w:p>
        </w:tc>
      </w:tr>
      <w:tr w:rsidR="007B1B71" w:rsidRPr="00153BE4" w14:paraId="64A9BCBC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14:paraId="4A660EB6" w14:textId="77777777" w:rsidR="007B1B71" w:rsidRPr="00153BE4" w:rsidRDefault="007B1B71" w:rsidP="000440BF">
            <w:pPr>
              <w:rPr>
                <w:lang w:val="en-US"/>
              </w:rPr>
            </w:pPr>
            <w:r w:rsidRPr="00153BE4">
              <w:rPr>
                <w:lang w:val="en-US"/>
              </w:rPr>
              <w:t>CS3</w:t>
            </w:r>
          </w:p>
        </w:tc>
        <w:tc>
          <w:tcPr>
            <w:tcW w:w="1559" w:type="dxa"/>
            <w:noWrap/>
            <w:hideMark/>
          </w:tcPr>
          <w:p w14:paraId="484F2639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46074962</w:t>
            </w:r>
          </w:p>
        </w:tc>
        <w:tc>
          <w:tcPr>
            <w:tcW w:w="1701" w:type="dxa"/>
            <w:noWrap/>
            <w:hideMark/>
          </w:tcPr>
          <w:p w14:paraId="1F7A24D6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27653079</w:t>
            </w:r>
          </w:p>
        </w:tc>
        <w:tc>
          <w:tcPr>
            <w:tcW w:w="1134" w:type="dxa"/>
            <w:noWrap/>
            <w:hideMark/>
          </w:tcPr>
          <w:p w14:paraId="2BE3EE33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8.3 Gb</w:t>
            </w:r>
          </w:p>
        </w:tc>
        <w:tc>
          <w:tcPr>
            <w:tcW w:w="1276" w:type="dxa"/>
            <w:noWrap/>
            <w:hideMark/>
          </w:tcPr>
          <w:p w14:paraId="6235E6CD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60,02</w:t>
            </w:r>
          </w:p>
        </w:tc>
        <w:tc>
          <w:tcPr>
            <w:tcW w:w="1134" w:type="dxa"/>
            <w:noWrap/>
            <w:hideMark/>
          </w:tcPr>
          <w:p w14:paraId="48E4433A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50539</w:t>
            </w:r>
          </w:p>
        </w:tc>
        <w:tc>
          <w:tcPr>
            <w:tcW w:w="1559" w:type="dxa"/>
            <w:noWrap/>
            <w:hideMark/>
          </w:tcPr>
          <w:p w14:paraId="77F3F277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27</w:t>
            </w:r>
          </w:p>
        </w:tc>
      </w:tr>
      <w:tr w:rsidR="007B1B71" w:rsidRPr="00153BE4" w14:paraId="52E82D6F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14:paraId="5EBA5BBA" w14:textId="77777777" w:rsidR="007B1B71" w:rsidRPr="00153BE4" w:rsidRDefault="007B1B71" w:rsidP="000440BF">
            <w:pPr>
              <w:rPr>
                <w:lang w:val="en-US"/>
              </w:rPr>
            </w:pPr>
            <w:r w:rsidRPr="00153BE4">
              <w:rPr>
                <w:lang w:val="en-US"/>
              </w:rPr>
              <w:t>CS4</w:t>
            </w:r>
          </w:p>
        </w:tc>
        <w:tc>
          <w:tcPr>
            <w:tcW w:w="1559" w:type="dxa"/>
            <w:noWrap/>
            <w:hideMark/>
          </w:tcPr>
          <w:p w14:paraId="2E5DC9D6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50061496</w:t>
            </w:r>
          </w:p>
        </w:tc>
        <w:tc>
          <w:tcPr>
            <w:tcW w:w="1701" w:type="dxa"/>
            <w:noWrap/>
            <w:hideMark/>
          </w:tcPr>
          <w:p w14:paraId="5F14D35C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16253242</w:t>
            </w:r>
          </w:p>
        </w:tc>
        <w:tc>
          <w:tcPr>
            <w:tcW w:w="1134" w:type="dxa"/>
            <w:noWrap/>
            <w:hideMark/>
          </w:tcPr>
          <w:p w14:paraId="3CFD483D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4.9 Gb</w:t>
            </w:r>
          </w:p>
        </w:tc>
        <w:tc>
          <w:tcPr>
            <w:tcW w:w="1276" w:type="dxa"/>
            <w:noWrap/>
            <w:hideMark/>
          </w:tcPr>
          <w:p w14:paraId="5BC92181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32,47</w:t>
            </w:r>
          </w:p>
        </w:tc>
        <w:tc>
          <w:tcPr>
            <w:tcW w:w="1134" w:type="dxa"/>
            <w:noWrap/>
            <w:hideMark/>
          </w:tcPr>
          <w:p w14:paraId="4E17276E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20515</w:t>
            </w:r>
          </w:p>
        </w:tc>
        <w:tc>
          <w:tcPr>
            <w:tcW w:w="1559" w:type="dxa"/>
            <w:noWrap/>
            <w:hideMark/>
          </w:tcPr>
          <w:p w14:paraId="6950916F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17</w:t>
            </w:r>
          </w:p>
        </w:tc>
      </w:tr>
      <w:tr w:rsidR="007B1B71" w:rsidRPr="00153BE4" w14:paraId="47114251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14:paraId="3023DA8F" w14:textId="77777777" w:rsidR="007B1B71" w:rsidRPr="00153BE4" w:rsidRDefault="007B1B71" w:rsidP="000440BF">
            <w:pPr>
              <w:rPr>
                <w:lang w:val="en-US"/>
              </w:rPr>
            </w:pPr>
            <w:r w:rsidRPr="00153BE4">
              <w:rPr>
                <w:lang w:val="en-US"/>
              </w:rPr>
              <w:t>DD1</w:t>
            </w:r>
          </w:p>
        </w:tc>
        <w:tc>
          <w:tcPr>
            <w:tcW w:w="1559" w:type="dxa"/>
            <w:noWrap/>
            <w:hideMark/>
          </w:tcPr>
          <w:p w14:paraId="6A84749E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30979848</w:t>
            </w:r>
          </w:p>
        </w:tc>
        <w:tc>
          <w:tcPr>
            <w:tcW w:w="1701" w:type="dxa"/>
            <w:noWrap/>
            <w:hideMark/>
          </w:tcPr>
          <w:p w14:paraId="767AB4FA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30866120</w:t>
            </w:r>
          </w:p>
        </w:tc>
        <w:tc>
          <w:tcPr>
            <w:tcW w:w="1134" w:type="dxa"/>
            <w:noWrap/>
            <w:hideMark/>
          </w:tcPr>
          <w:p w14:paraId="5C7DC405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9.2 Gb</w:t>
            </w:r>
          </w:p>
        </w:tc>
        <w:tc>
          <w:tcPr>
            <w:tcW w:w="1276" w:type="dxa"/>
            <w:noWrap/>
            <w:hideMark/>
          </w:tcPr>
          <w:p w14:paraId="5FD5CE8E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99,63</w:t>
            </w:r>
          </w:p>
        </w:tc>
        <w:tc>
          <w:tcPr>
            <w:tcW w:w="1134" w:type="dxa"/>
            <w:noWrap/>
            <w:hideMark/>
          </w:tcPr>
          <w:p w14:paraId="2861F627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112236</w:t>
            </w:r>
          </w:p>
        </w:tc>
        <w:tc>
          <w:tcPr>
            <w:tcW w:w="1559" w:type="dxa"/>
            <w:noWrap/>
            <w:hideMark/>
          </w:tcPr>
          <w:p w14:paraId="512D0478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40</w:t>
            </w:r>
          </w:p>
        </w:tc>
      </w:tr>
      <w:tr w:rsidR="007B1B71" w:rsidRPr="00153BE4" w14:paraId="17FA6547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14:paraId="7C29E547" w14:textId="77777777" w:rsidR="007B1B71" w:rsidRPr="00153BE4" w:rsidRDefault="007B1B71" w:rsidP="000440BF">
            <w:pPr>
              <w:rPr>
                <w:lang w:val="en-US"/>
              </w:rPr>
            </w:pPr>
            <w:r w:rsidRPr="00153BE4">
              <w:rPr>
                <w:lang w:val="en-US"/>
              </w:rPr>
              <w:t>DD2</w:t>
            </w:r>
          </w:p>
        </w:tc>
        <w:tc>
          <w:tcPr>
            <w:tcW w:w="1559" w:type="dxa"/>
            <w:noWrap/>
            <w:hideMark/>
          </w:tcPr>
          <w:p w14:paraId="6E4DDC69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54557380</w:t>
            </w:r>
          </w:p>
        </w:tc>
        <w:tc>
          <w:tcPr>
            <w:tcW w:w="1701" w:type="dxa"/>
            <w:noWrap/>
            <w:hideMark/>
          </w:tcPr>
          <w:p w14:paraId="3C0D9FA8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54309076</w:t>
            </w:r>
          </w:p>
        </w:tc>
        <w:tc>
          <w:tcPr>
            <w:tcW w:w="1134" w:type="dxa"/>
            <w:noWrap/>
            <w:hideMark/>
          </w:tcPr>
          <w:p w14:paraId="71B2BF14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16.2 Gb</w:t>
            </w:r>
          </w:p>
        </w:tc>
        <w:tc>
          <w:tcPr>
            <w:tcW w:w="1276" w:type="dxa"/>
            <w:noWrap/>
            <w:hideMark/>
          </w:tcPr>
          <w:p w14:paraId="7159544E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99,54</w:t>
            </w:r>
          </w:p>
        </w:tc>
        <w:tc>
          <w:tcPr>
            <w:tcW w:w="1134" w:type="dxa"/>
            <w:noWrap/>
            <w:hideMark/>
          </w:tcPr>
          <w:p w14:paraId="0B041FDD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159242</w:t>
            </w:r>
          </w:p>
        </w:tc>
        <w:tc>
          <w:tcPr>
            <w:tcW w:w="1559" w:type="dxa"/>
            <w:noWrap/>
            <w:hideMark/>
          </w:tcPr>
          <w:p w14:paraId="38470793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56</w:t>
            </w:r>
          </w:p>
        </w:tc>
      </w:tr>
      <w:tr w:rsidR="007B1B71" w:rsidRPr="00153BE4" w14:paraId="1E4F6376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14:paraId="7C0C0438" w14:textId="77777777" w:rsidR="007B1B71" w:rsidRPr="00153BE4" w:rsidRDefault="007B1B71" w:rsidP="000440BF">
            <w:pPr>
              <w:rPr>
                <w:lang w:val="en-US"/>
              </w:rPr>
            </w:pPr>
            <w:r w:rsidRPr="00153BE4">
              <w:rPr>
                <w:lang w:val="en-US"/>
              </w:rPr>
              <w:t>DD3</w:t>
            </w:r>
          </w:p>
        </w:tc>
        <w:tc>
          <w:tcPr>
            <w:tcW w:w="1559" w:type="dxa"/>
            <w:noWrap/>
            <w:hideMark/>
          </w:tcPr>
          <w:p w14:paraId="740AD7B8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46831161</w:t>
            </w:r>
          </w:p>
        </w:tc>
        <w:tc>
          <w:tcPr>
            <w:tcW w:w="1701" w:type="dxa"/>
            <w:noWrap/>
            <w:hideMark/>
          </w:tcPr>
          <w:p w14:paraId="5F02A5F4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46258447</w:t>
            </w:r>
          </w:p>
        </w:tc>
        <w:tc>
          <w:tcPr>
            <w:tcW w:w="1134" w:type="dxa"/>
            <w:noWrap/>
            <w:hideMark/>
          </w:tcPr>
          <w:p w14:paraId="03A56214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13.9 Gb</w:t>
            </w:r>
          </w:p>
        </w:tc>
        <w:tc>
          <w:tcPr>
            <w:tcW w:w="1276" w:type="dxa"/>
            <w:noWrap/>
            <w:hideMark/>
          </w:tcPr>
          <w:p w14:paraId="7AB043F9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98,78</w:t>
            </w:r>
          </w:p>
        </w:tc>
        <w:tc>
          <w:tcPr>
            <w:tcW w:w="1134" w:type="dxa"/>
            <w:noWrap/>
            <w:hideMark/>
          </w:tcPr>
          <w:p w14:paraId="572C95D3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139469</w:t>
            </w:r>
          </w:p>
        </w:tc>
        <w:tc>
          <w:tcPr>
            <w:tcW w:w="1559" w:type="dxa"/>
            <w:noWrap/>
            <w:hideMark/>
          </w:tcPr>
          <w:p w14:paraId="647CAEEB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50</w:t>
            </w:r>
          </w:p>
        </w:tc>
      </w:tr>
      <w:tr w:rsidR="007B1B71" w:rsidRPr="00153BE4" w14:paraId="0E90872C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14:paraId="66A76388" w14:textId="77777777" w:rsidR="007B1B71" w:rsidRPr="00153BE4" w:rsidRDefault="007B1B71" w:rsidP="000440BF">
            <w:pPr>
              <w:rPr>
                <w:lang w:val="en-US"/>
              </w:rPr>
            </w:pPr>
            <w:r w:rsidRPr="00153BE4">
              <w:rPr>
                <w:lang w:val="en-US"/>
              </w:rPr>
              <w:t>DD4</w:t>
            </w:r>
          </w:p>
        </w:tc>
        <w:tc>
          <w:tcPr>
            <w:tcW w:w="1559" w:type="dxa"/>
            <w:noWrap/>
            <w:hideMark/>
          </w:tcPr>
          <w:p w14:paraId="3EA2450D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41934564</w:t>
            </w:r>
          </w:p>
        </w:tc>
        <w:tc>
          <w:tcPr>
            <w:tcW w:w="1701" w:type="dxa"/>
            <w:noWrap/>
            <w:hideMark/>
          </w:tcPr>
          <w:p w14:paraId="723FEC18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41771099</w:t>
            </w:r>
          </w:p>
        </w:tc>
        <w:tc>
          <w:tcPr>
            <w:tcW w:w="1134" w:type="dxa"/>
            <w:noWrap/>
            <w:hideMark/>
          </w:tcPr>
          <w:p w14:paraId="195155E6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12.5 Gb</w:t>
            </w:r>
          </w:p>
        </w:tc>
        <w:tc>
          <w:tcPr>
            <w:tcW w:w="1276" w:type="dxa"/>
            <w:noWrap/>
            <w:hideMark/>
          </w:tcPr>
          <w:p w14:paraId="605911B9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99,61</w:t>
            </w:r>
          </w:p>
        </w:tc>
        <w:tc>
          <w:tcPr>
            <w:tcW w:w="1134" w:type="dxa"/>
            <w:noWrap/>
            <w:hideMark/>
          </w:tcPr>
          <w:p w14:paraId="5409D6C0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122591</w:t>
            </w:r>
          </w:p>
        </w:tc>
        <w:tc>
          <w:tcPr>
            <w:tcW w:w="1559" w:type="dxa"/>
            <w:noWrap/>
            <w:hideMark/>
          </w:tcPr>
          <w:p w14:paraId="188056D9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53</w:t>
            </w:r>
          </w:p>
        </w:tc>
      </w:tr>
      <w:tr w:rsidR="007B1B71" w:rsidRPr="00153BE4" w14:paraId="16D4CC9F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14:paraId="599E4946" w14:textId="77777777" w:rsidR="007B1B71" w:rsidRPr="00153BE4" w:rsidRDefault="007B1B71" w:rsidP="000440BF">
            <w:pPr>
              <w:rPr>
                <w:lang w:val="en-US"/>
              </w:rPr>
            </w:pPr>
            <w:r w:rsidRPr="00153BE4">
              <w:rPr>
                <w:lang w:val="en-US"/>
              </w:rPr>
              <w:t>DS1</w:t>
            </w:r>
          </w:p>
        </w:tc>
        <w:tc>
          <w:tcPr>
            <w:tcW w:w="1559" w:type="dxa"/>
            <w:noWrap/>
            <w:hideMark/>
          </w:tcPr>
          <w:p w14:paraId="286DD54D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27182602</w:t>
            </w:r>
          </w:p>
        </w:tc>
        <w:tc>
          <w:tcPr>
            <w:tcW w:w="1701" w:type="dxa"/>
            <w:noWrap/>
            <w:hideMark/>
          </w:tcPr>
          <w:p w14:paraId="189CC0C5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27071498</w:t>
            </w:r>
          </w:p>
        </w:tc>
        <w:tc>
          <w:tcPr>
            <w:tcW w:w="1134" w:type="dxa"/>
            <w:noWrap/>
            <w:hideMark/>
          </w:tcPr>
          <w:p w14:paraId="509BF838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8.1 Gb</w:t>
            </w:r>
          </w:p>
        </w:tc>
        <w:tc>
          <w:tcPr>
            <w:tcW w:w="1276" w:type="dxa"/>
            <w:noWrap/>
            <w:hideMark/>
          </w:tcPr>
          <w:p w14:paraId="0A8E4E18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99,59</w:t>
            </w:r>
          </w:p>
        </w:tc>
        <w:tc>
          <w:tcPr>
            <w:tcW w:w="1134" w:type="dxa"/>
            <w:noWrap/>
            <w:hideMark/>
          </w:tcPr>
          <w:p w14:paraId="1056A8B7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105119</w:t>
            </w:r>
          </w:p>
        </w:tc>
        <w:tc>
          <w:tcPr>
            <w:tcW w:w="1559" w:type="dxa"/>
            <w:noWrap/>
            <w:hideMark/>
          </w:tcPr>
          <w:p w14:paraId="67933E95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39</w:t>
            </w:r>
          </w:p>
        </w:tc>
      </w:tr>
      <w:tr w:rsidR="007B1B71" w:rsidRPr="00153BE4" w14:paraId="3B110CB1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14:paraId="7CBAB837" w14:textId="77777777" w:rsidR="007B1B71" w:rsidRPr="00153BE4" w:rsidRDefault="007B1B71" w:rsidP="000440BF">
            <w:pPr>
              <w:rPr>
                <w:lang w:val="en-US"/>
              </w:rPr>
            </w:pPr>
            <w:r w:rsidRPr="00153BE4">
              <w:rPr>
                <w:lang w:val="en-US"/>
              </w:rPr>
              <w:t>DS2</w:t>
            </w:r>
          </w:p>
        </w:tc>
        <w:tc>
          <w:tcPr>
            <w:tcW w:w="1559" w:type="dxa"/>
            <w:noWrap/>
            <w:hideMark/>
          </w:tcPr>
          <w:p w14:paraId="223A089F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30120982</w:t>
            </w:r>
          </w:p>
        </w:tc>
        <w:tc>
          <w:tcPr>
            <w:tcW w:w="1701" w:type="dxa"/>
            <w:noWrap/>
            <w:hideMark/>
          </w:tcPr>
          <w:p w14:paraId="2769924E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29419691</w:t>
            </w:r>
          </w:p>
        </w:tc>
        <w:tc>
          <w:tcPr>
            <w:tcW w:w="1134" w:type="dxa"/>
            <w:noWrap/>
            <w:hideMark/>
          </w:tcPr>
          <w:p w14:paraId="181E8C4F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8.8 Gb</w:t>
            </w:r>
          </w:p>
        </w:tc>
        <w:tc>
          <w:tcPr>
            <w:tcW w:w="1276" w:type="dxa"/>
            <w:noWrap/>
            <w:hideMark/>
          </w:tcPr>
          <w:p w14:paraId="66F98199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97,67</w:t>
            </w:r>
          </w:p>
        </w:tc>
        <w:tc>
          <w:tcPr>
            <w:tcW w:w="1134" w:type="dxa"/>
            <w:noWrap/>
            <w:hideMark/>
          </w:tcPr>
          <w:p w14:paraId="0CEDAEB1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104405</w:t>
            </w:r>
          </w:p>
        </w:tc>
        <w:tc>
          <w:tcPr>
            <w:tcW w:w="1559" w:type="dxa"/>
            <w:noWrap/>
            <w:hideMark/>
          </w:tcPr>
          <w:p w14:paraId="15536331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45</w:t>
            </w:r>
          </w:p>
        </w:tc>
      </w:tr>
      <w:tr w:rsidR="007B1B71" w:rsidRPr="00153BE4" w14:paraId="0BC8E0FA" w14:textId="77777777" w:rsidTr="007B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14:paraId="1820BD7E" w14:textId="77777777" w:rsidR="007B1B71" w:rsidRPr="00153BE4" w:rsidRDefault="007B1B71" w:rsidP="000440BF">
            <w:pPr>
              <w:rPr>
                <w:lang w:val="en-US"/>
              </w:rPr>
            </w:pPr>
            <w:r w:rsidRPr="00153BE4">
              <w:rPr>
                <w:lang w:val="en-US"/>
              </w:rPr>
              <w:t>DS3</w:t>
            </w:r>
          </w:p>
        </w:tc>
        <w:tc>
          <w:tcPr>
            <w:tcW w:w="1559" w:type="dxa"/>
            <w:noWrap/>
            <w:hideMark/>
          </w:tcPr>
          <w:p w14:paraId="3B12406C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48390925</w:t>
            </w:r>
          </w:p>
        </w:tc>
        <w:tc>
          <w:tcPr>
            <w:tcW w:w="1701" w:type="dxa"/>
            <w:noWrap/>
            <w:hideMark/>
          </w:tcPr>
          <w:p w14:paraId="463E4B2C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43572560</w:t>
            </w:r>
          </w:p>
        </w:tc>
        <w:tc>
          <w:tcPr>
            <w:tcW w:w="1134" w:type="dxa"/>
            <w:noWrap/>
            <w:hideMark/>
          </w:tcPr>
          <w:p w14:paraId="5ED6ABF4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13.1 Gb</w:t>
            </w:r>
          </w:p>
        </w:tc>
        <w:tc>
          <w:tcPr>
            <w:tcW w:w="1276" w:type="dxa"/>
            <w:noWrap/>
            <w:hideMark/>
          </w:tcPr>
          <w:p w14:paraId="6C8F88BA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90,04</w:t>
            </w:r>
          </w:p>
        </w:tc>
        <w:tc>
          <w:tcPr>
            <w:tcW w:w="1134" w:type="dxa"/>
            <w:noWrap/>
            <w:hideMark/>
          </w:tcPr>
          <w:p w14:paraId="597D46A6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143913</w:t>
            </w:r>
          </w:p>
        </w:tc>
        <w:tc>
          <w:tcPr>
            <w:tcW w:w="1559" w:type="dxa"/>
            <w:noWrap/>
            <w:hideMark/>
          </w:tcPr>
          <w:p w14:paraId="360C2A8B" w14:textId="77777777" w:rsidR="007B1B71" w:rsidRPr="00153BE4" w:rsidRDefault="007B1B71" w:rsidP="00044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51</w:t>
            </w:r>
          </w:p>
        </w:tc>
      </w:tr>
      <w:tr w:rsidR="007B1B71" w:rsidRPr="00153BE4" w14:paraId="57B47607" w14:textId="77777777" w:rsidTr="007B1B7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14:paraId="346B9F6D" w14:textId="77777777" w:rsidR="007B1B71" w:rsidRPr="00153BE4" w:rsidRDefault="007B1B71" w:rsidP="000440BF">
            <w:pPr>
              <w:rPr>
                <w:lang w:val="en-US"/>
              </w:rPr>
            </w:pPr>
            <w:r w:rsidRPr="00153BE4">
              <w:rPr>
                <w:lang w:val="en-US"/>
              </w:rPr>
              <w:t>DS4</w:t>
            </w:r>
          </w:p>
        </w:tc>
        <w:tc>
          <w:tcPr>
            <w:tcW w:w="1559" w:type="dxa"/>
            <w:noWrap/>
            <w:hideMark/>
          </w:tcPr>
          <w:p w14:paraId="1FCFF2D0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48614472</w:t>
            </w:r>
          </w:p>
        </w:tc>
        <w:tc>
          <w:tcPr>
            <w:tcW w:w="1701" w:type="dxa"/>
            <w:noWrap/>
            <w:hideMark/>
          </w:tcPr>
          <w:p w14:paraId="07A2E3B7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44893121</w:t>
            </w:r>
          </w:p>
        </w:tc>
        <w:tc>
          <w:tcPr>
            <w:tcW w:w="1134" w:type="dxa"/>
            <w:noWrap/>
            <w:hideMark/>
          </w:tcPr>
          <w:p w14:paraId="0F06A845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13.5 Gb</w:t>
            </w:r>
          </w:p>
        </w:tc>
        <w:tc>
          <w:tcPr>
            <w:tcW w:w="1276" w:type="dxa"/>
            <w:noWrap/>
            <w:hideMark/>
          </w:tcPr>
          <w:p w14:paraId="0D7208CE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92,35</w:t>
            </w:r>
          </w:p>
        </w:tc>
        <w:tc>
          <w:tcPr>
            <w:tcW w:w="1134" w:type="dxa"/>
            <w:noWrap/>
            <w:hideMark/>
          </w:tcPr>
          <w:p w14:paraId="6AC880FA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137013</w:t>
            </w:r>
          </w:p>
        </w:tc>
        <w:tc>
          <w:tcPr>
            <w:tcW w:w="1559" w:type="dxa"/>
            <w:noWrap/>
            <w:hideMark/>
          </w:tcPr>
          <w:p w14:paraId="2908F53A" w14:textId="77777777" w:rsidR="007B1B71" w:rsidRPr="00153BE4" w:rsidRDefault="007B1B71" w:rsidP="00044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53BE4">
              <w:rPr>
                <w:lang w:val="en-US"/>
              </w:rPr>
              <w:t>52</w:t>
            </w:r>
          </w:p>
        </w:tc>
      </w:tr>
    </w:tbl>
    <w:p w14:paraId="23B5BE76" w14:textId="3D1C3986" w:rsidR="00153BE4" w:rsidRPr="00153BE4" w:rsidRDefault="00153BE4" w:rsidP="003F117E">
      <w:pPr>
        <w:spacing w:line="360" w:lineRule="auto"/>
        <w:rPr>
          <w:lang w:val="en-US"/>
        </w:rPr>
      </w:pPr>
    </w:p>
    <w:p w14:paraId="7ED78D09" w14:textId="77777777" w:rsidR="00153BE4" w:rsidRPr="00153BE4" w:rsidRDefault="00153BE4">
      <w:pPr>
        <w:rPr>
          <w:lang w:val="en-US"/>
        </w:rPr>
      </w:pPr>
      <w:r w:rsidRPr="00153BE4">
        <w:rPr>
          <w:lang w:val="en-US"/>
        </w:rPr>
        <w:br w:type="page"/>
      </w:r>
    </w:p>
    <w:p w14:paraId="06042F73" w14:textId="6D63F7AE" w:rsidR="00153BE4" w:rsidRPr="00153BE4" w:rsidRDefault="00153BE4" w:rsidP="00B14EE2">
      <w:pPr>
        <w:pStyle w:val="Titolo2"/>
        <w:spacing w:line="480" w:lineRule="auto"/>
      </w:pPr>
      <w:r w:rsidRPr="00153BE4">
        <w:lastRenderedPageBreak/>
        <w:t>Table S</w:t>
      </w:r>
      <w:r w:rsidR="00573B86">
        <w:t>4</w:t>
      </w:r>
      <w:r w:rsidRPr="00153BE4">
        <w:t>. Adonis test of beta-diversity for taxa.</w:t>
      </w:r>
      <w:r w:rsidRPr="00153BE4">
        <w:tab/>
      </w:r>
    </w:p>
    <w:p w14:paraId="699CFFA1" w14:textId="1FB8C6C3" w:rsidR="00153BE4" w:rsidRPr="00153BE4" w:rsidRDefault="00153BE4" w:rsidP="00B14EE2">
      <w:pPr>
        <w:spacing w:line="480" w:lineRule="auto"/>
        <w:rPr>
          <w:lang w:val="en-US"/>
        </w:rPr>
      </w:pPr>
      <w:r w:rsidRPr="00153BE4">
        <w:rPr>
          <w:lang w:val="en-US"/>
        </w:rPr>
        <w:t xml:space="preserve">Available at </w:t>
      </w:r>
      <w:hyperlink r:id="rId6" w:history="1">
        <w:r w:rsidRPr="00153BE4">
          <w:rPr>
            <w:rStyle w:val="Collegamentoipertestuale"/>
            <w:lang w:val="en-US"/>
          </w:rPr>
          <w:t>https://github.com/Fuschi/PigFarm-AMR-Microbiome</w:t>
        </w:r>
      </w:hyperlink>
      <w:r w:rsidRPr="00153BE4">
        <w:rPr>
          <w:lang w:val="en-US"/>
        </w:rPr>
        <w:t xml:space="preserve"> </w:t>
      </w:r>
    </w:p>
    <w:p w14:paraId="146BACAA" w14:textId="77777777" w:rsidR="00153BE4" w:rsidRPr="00153BE4" w:rsidRDefault="00153BE4" w:rsidP="00B14EE2">
      <w:pPr>
        <w:spacing w:line="480" w:lineRule="auto"/>
        <w:rPr>
          <w:lang w:val="en-US"/>
        </w:rPr>
      </w:pPr>
    </w:p>
    <w:p w14:paraId="4707ADD0" w14:textId="3F5D25CE" w:rsidR="00153BE4" w:rsidRPr="00153BE4" w:rsidRDefault="00153BE4" w:rsidP="00B14EE2">
      <w:pPr>
        <w:pStyle w:val="Titolo2"/>
        <w:spacing w:line="480" w:lineRule="auto"/>
      </w:pPr>
      <w:r w:rsidRPr="00153BE4">
        <w:t>Table S</w:t>
      </w:r>
      <w:r w:rsidR="00573B86">
        <w:t>5</w:t>
      </w:r>
      <w:r w:rsidRPr="00153BE4">
        <w:t>. Adonis test of beta-diversity for ARGs.</w:t>
      </w:r>
      <w:r w:rsidRPr="00153BE4">
        <w:tab/>
      </w:r>
    </w:p>
    <w:p w14:paraId="0CA3D4BD" w14:textId="707DA397" w:rsidR="00153BE4" w:rsidRPr="00153BE4" w:rsidRDefault="00153BE4" w:rsidP="00B14EE2">
      <w:pPr>
        <w:spacing w:line="480" w:lineRule="auto"/>
        <w:rPr>
          <w:lang w:val="en-US"/>
        </w:rPr>
      </w:pPr>
      <w:r w:rsidRPr="00153BE4">
        <w:rPr>
          <w:lang w:val="en-US"/>
        </w:rPr>
        <w:t xml:space="preserve">Available at </w:t>
      </w:r>
      <w:hyperlink r:id="rId7" w:history="1">
        <w:r w:rsidRPr="00153BE4">
          <w:rPr>
            <w:rStyle w:val="Collegamentoipertestuale"/>
            <w:lang w:val="en-US"/>
          </w:rPr>
          <w:t>https://github.com/Fuschi/PigFarm-AMR-Microbiome</w:t>
        </w:r>
      </w:hyperlink>
      <w:r w:rsidRPr="00153BE4">
        <w:rPr>
          <w:lang w:val="en-US"/>
        </w:rPr>
        <w:t xml:space="preserve"> </w:t>
      </w:r>
    </w:p>
    <w:p w14:paraId="5E99CAE6" w14:textId="77777777" w:rsidR="00153BE4" w:rsidRPr="00153BE4" w:rsidRDefault="00153BE4" w:rsidP="00B14EE2">
      <w:pPr>
        <w:spacing w:line="480" w:lineRule="auto"/>
        <w:rPr>
          <w:lang w:val="en-US"/>
        </w:rPr>
      </w:pPr>
    </w:p>
    <w:p w14:paraId="2D5B9FCE" w14:textId="0B596D1B" w:rsidR="00153BE4" w:rsidRPr="00153BE4" w:rsidRDefault="00153BE4" w:rsidP="00B14EE2">
      <w:pPr>
        <w:pStyle w:val="Titolo2"/>
        <w:spacing w:line="480" w:lineRule="auto"/>
      </w:pPr>
      <w:r w:rsidRPr="00153BE4">
        <w:t xml:space="preserve">Figure S1. Mobile Genetic Elements abundance. Wilcoxon test results can be found at </w:t>
      </w:r>
      <w:hyperlink r:id="rId8" w:history="1">
        <w:r w:rsidRPr="00153BE4">
          <w:rPr>
            <w:rStyle w:val="Collegamentoipertestuale"/>
          </w:rPr>
          <w:t>https://github.com/Fuschi/PigFarm-AMR-Microbiome</w:t>
        </w:r>
      </w:hyperlink>
      <w:r w:rsidRPr="00153BE4">
        <w:t xml:space="preserve"> </w:t>
      </w:r>
    </w:p>
    <w:p w14:paraId="550842EE" w14:textId="77777777" w:rsidR="00153BE4" w:rsidRPr="00153BE4" w:rsidRDefault="00153BE4" w:rsidP="00153BE4">
      <w:pPr>
        <w:rPr>
          <w:lang w:val="en-US"/>
        </w:rPr>
      </w:pPr>
    </w:p>
    <w:p w14:paraId="6C1DE879" w14:textId="7CED0DF4" w:rsidR="00573B86" w:rsidRDefault="006C6871" w:rsidP="003F117E">
      <w:pPr>
        <w:spacing w:line="360" w:lineRule="auto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D3D370A" wp14:editId="68C657E3">
            <wp:extent cx="5486400" cy="3657600"/>
            <wp:effectExtent l="0" t="0" r="0" b="0"/>
            <wp:docPr id="1780538379" name="Immagine 1" descr="Immagine che contiene testo, schermata, diagramma, line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538379" name="Immagine 1" descr="Immagine che contiene testo, schermata, diagramma, linea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3B86" w:rsidSect="007E0249">
      <w:footerReference w:type="even" r:id="rId10"/>
      <w:footerReference w:type="default" r:id="rId11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124FFD" w14:textId="77777777" w:rsidR="00A24FFF" w:rsidRDefault="00A24FFF" w:rsidP="007B1B71">
      <w:r>
        <w:separator/>
      </w:r>
    </w:p>
  </w:endnote>
  <w:endnote w:type="continuationSeparator" w:id="0">
    <w:p w14:paraId="22DBB380" w14:textId="77777777" w:rsidR="00A24FFF" w:rsidRDefault="00A24FFF" w:rsidP="007B1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30090320"/>
      <w:docPartObj>
        <w:docPartGallery w:val="Page Numbers (Bottom of Page)"/>
        <w:docPartUnique/>
      </w:docPartObj>
    </w:sdtPr>
    <w:sdtContent>
      <w:p w14:paraId="1946685D" w14:textId="558F5DC8" w:rsidR="0066768C" w:rsidRDefault="0066768C" w:rsidP="00805FB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2E57F02" w14:textId="77777777" w:rsidR="0066768C" w:rsidRDefault="0066768C" w:rsidP="0066768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291820978"/>
      <w:docPartObj>
        <w:docPartGallery w:val="Page Numbers (Bottom of Page)"/>
        <w:docPartUnique/>
      </w:docPartObj>
    </w:sdtPr>
    <w:sdtContent>
      <w:p w14:paraId="0EEF5FB5" w14:textId="6BE6D268" w:rsidR="0066768C" w:rsidRDefault="0066768C" w:rsidP="00805FB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088FC7C4" w14:textId="77777777" w:rsidR="0066768C" w:rsidRDefault="0066768C" w:rsidP="0066768C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8F3FE2" w14:textId="77777777" w:rsidR="00A24FFF" w:rsidRDefault="00A24FFF" w:rsidP="007B1B71">
      <w:r>
        <w:separator/>
      </w:r>
    </w:p>
  </w:footnote>
  <w:footnote w:type="continuationSeparator" w:id="0">
    <w:p w14:paraId="3B9F5D9A" w14:textId="77777777" w:rsidR="00A24FFF" w:rsidRDefault="00A24FFF" w:rsidP="007B1B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B71"/>
    <w:rsid w:val="00153BE4"/>
    <w:rsid w:val="001D4FA6"/>
    <w:rsid w:val="00383BEE"/>
    <w:rsid w:val="003E69B6"/>
    <w:rsid w:val="003F117E"/>
    <w:rsid w:val="00470900"/>
    <w:rsid w:val="00530332"/>
    <w:rsid w:val="0054454D"/>
    <w:rsid w:val="00573B86"/>
    <w:rsid w:val="0066768C"/>
    <w:rsid w:val="006C6871"/>
    <w:rsid w:val="007B1B71"/>
    <w:rsid w:val="007E0249"/>
    <w:rsid w:val="00997398"/>
    <w:rsid w:val="00A20E8C"/>
    <w:rsid w:val="00A24FFF"/>
    <w:rsid w:val="00A55F7F"/>
    <w:rsid w:val="00AE1305"/>
    <w:rsid w:val="00B14EE2"/>
    <w:rsid w:val="00B90CA6"/>
    <w:rsid w:val="00D310C8"/>
    <w:rsid w:val="00D86B1E"/>
    <w:rsid w:val="00DC47E7"/>
    <w:rsid w:val="00E707BB"/>
    <w:rsid w:val="00F6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26DCA"/>
  <w15:chartTrackingRefBased/>
  <w15:docId w15:val="{624D6294-0C34-9845-A865-0853CDBD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1B71"/>
    <w:rPr>
      <w:rFonts w:ascii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B1B71"/>
    <w:pPr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B1B71"/>
    <w:pPr>
      <w:outlineLvl w:val="1"/>
    </w:pPr>
    <w:rPr>
      <w:b/>
      <w:bCs/>
      <w:lang w:val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B1B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B1B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B1B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B1B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B1B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B1B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B1B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B1B71"/>
    <w:rPr>
      <w:rFonts w:ascii="Times New Roman" w:hAnsi="Times New Roman" w:cs="Times New Roman"/>
      <w:b/>
      <w:bCs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B1B71"/>
    <w:rPr>
      <w:rFonts w:ascii="Times New Roman" w:hAnsi="Times New Roman" w:cs="Times New Roman"/>
      <w:b/>
      <w:bCs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B1B71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B1B71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B1B71"/>
    <w:rPr>
      <w:rFonts w:eastAsiaTheme="majorEastAsia" w:cstheme="majorBidi"/>
      <w:color w:val="0F4761" w:themeColor="accent1" w:themeShade="BF"/>
      <w:lang w:val="en-GB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B1B71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B1B71"/>
    <w:rPr>
      <w:rFonts w:eastAsiaTheme="majorEastAsia" w:cstheme="majorBidi"/>
      <w:color w:val="595959" w:themeColor="text1" w:themeTint="A6"/>
      <w:lang w:val="en-GB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B1B71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B1B71"/>
    <w:rPr>
      <w:rFonts w:eastAsiaTheme="majorEastAsia" w:cstheme="majorBidi"/>
      <w:color w:val="272727" w:themeColor="text1" w:themeTint="D8"/>
      <w:lang w:val="en-GB"/>
    </w:rPr>
  </w:style>
  <w:style w:type="paragraph" w:styleId="Titolo">
    <w:name w:val="Title"/>
    <w:basedOn w:val="Normale"/>
    <w:next w:val="Normale"/>
    <w:link w:val="TitoloCarattere"/>
    <w:uiPriority w:val="10"/>
    <w:qFormat/>
    <w:rsid w:val="007B1B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B1B71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B1B7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B1B71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B1B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B1B71"/>
    <w:rPr>
      <w:i/>
      <w:iCs/>
      <w:color w:val="404040" w:themeColor="text1" w:themeTint="BF"/>
      <w:lang w:val="en-GB"/>
    </w:rPr>
  </w:style>
  <w:style w:type="paragraph" w:styleId="Paragrafoelenco">
    <w:name w:val="List Paragraph"/>
    <w:basedOn w:val="Normale"/>
    <w:uiPriority w:val="34"/>
    <w:qFormat/>
    <w:rsid w:val="007B1B7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B1B7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B1B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B1B71"/>
    <w:rPr>
      <w:i/>
      <w:iCs/>
      <w:color w:val="0F4761" w:themeColor="accent1" w:themeShade="BF"/>
      <w:lang w:val="en-GB"/>
    </w:rPr>
  </w:style>
  <w:style w:type="character" w:styleId="Riferimentointenso">
    <w:name w:val="Intense Reference"/>
    <w:basedOn w:val="Carpredefinitoparagrafo"/>
    <w:uiPriority w:val="32"/>
    <w:qFormat/>
    <w:rsid w:val="007B1B71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B1B7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1B71"/>
    <w:rPr>
      <w:rFonts w:ascii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B1B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1B71"/>
    <w:rPr>
      <w:rFonts w:ascii="Times New Roman" w:hAnsi="Times New Roman" w:cs="Times New Roman"/>
    </w:rPr>
  </w:style>
  <w:style w:type="table" w:styleId="Grigliatabella">
    <w:name w:val="Table Grid"/>
    <w:basedOn w:val="Tabellanormale"/>
    <w:uiPriority w:val="39"/>
    <w:rsid w:val="007B1B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7B1B7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7B1B7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semplice-3">
    <w:name w:val="Plain Table 3"/>
    <w:basedOn w:val="Tabellanormale"/>
    <w:uiPriority w:val="43"/>
    <w:rsid w:val="007B1B7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7B1B7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llegamentoipertestuale">
    <w:name w:val="Hyperlink"/>
    <w:basedOn w:val="Carpredefinitoparagrafo"/>
    <w:uiPriority w:val="99"/>
    <w:unhideWhenUsed/>
    <w:rsid w:val="00153BE4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53BE4"/>
    <w:rPr>
      <w:color w:val="605E5C"/>
      <w:shd w:val="clear" w:color="auto" w:fill="E1DFDD"/>
    </w:rPr>
  </w:style>
  <w:style w:type="paragraph" w:customStyle="1" w:styleId="MDPI42tablebody">
    <w:name w:val="MDPI_4.2_table_body"/>
    <w:rsid w:val="00573B86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character" w:styleId="Numeroriga">
    <w:name w:val="line number"/>
    <w:basedOn w:val="Carpredefinitoparagrafo"/>
    <w:uiPriority w:val="99"/>
    <w:semiHidden/>
    <w:unhideWhenUsed/>
    <w:rsid w:val="003F117E"/>
  </w:style>
  <w:style w:type="character" w:styleId="Numeropagina">
    <w:name w:val="page number"/>
    <w:basedOn w:val="Carpredefinitoparagrafo"/>
    <w:uiPriority w:val="99"/>
    <w:semiHidden/>
    <w:unhideWhenUsed/>
    <w:rsid w:val="00667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04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Fuschi/PigFarm-AMR-Microbiom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github.com/Fuschi/PigFarm-AMR-Microbiom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ithub.com/Fuschi/PigFarm-AMR-Microbiome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1648</Words>
  <Characters>9397</Characters>
  <Application>Microsoft Office Word</Application>
  <DocSecurity>0</DocSecurity>
  <Lines>78</Lines>
  <Paragraphs>22</Paragraphs>
  <ScaleCrop>false</ScaleCrop>
  <Company/>
  <LinksUpToDate>false</LinksUpToDate>
  <CharactersWithSpaces>11023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MANFREDA</dc:creator>
  <cp:keywords/>
  <dc:description/>
  <cp:lastModifiedBy>Chiara MANFREDA</cp:lastModifiedBy>
  <cp:revision>9</cp:revision>
  <dcterms:created xsi:type="dcterms:W3CDTF">2025-06-20T11:17:00Z</dcterms:created>
  <dcterms:modified xsi:type="dcterms:W3CDTF">2025-11-24T10:54:00Z</dcterms:modified>
</cp:coreProperties>
</file>