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6ABDB5" w14:textId="77777777" w:rsidR="004E673F" w:rsidRDefault="00750CAF">
      <w:pPr>
        <w:spacing w:before="280" w:after="0" w:line="240" w:lineRule="auto"/>
        <w:rPr>
          <w:lang w:val="en-US"/>
        </w:rPr>
      </w:pPr>
      <w:r>
        <w:rPr>
          <w:rFonts w:ascii="Times New Roman" w:eastAsia="Times New Roman" w:hAnsi="Times New Roman" w:cs="Times New Roman"/>
          <w:color w:val="000000"/>
          <w:sz w:val="20"/>
          <w:szCs w:val="20"/>
          <w:lang w:val="en-US" w:eastAsia="it-IT"/>
        </w:rPr>
        <w:t xml:space="preserve">Table S1 – Sociodemographic and clinical chart: collected data in the </w:t>
      </w:r>
      <w:proofErr w:type="spellStart"/>
      <w:r>
        <w:rPr>
          <w:rFonts w:ascii="Times New Roman" w:eastAsia="Times New Roman" w:hAnsi="Times New Roman" w:cs="Times New Roman"/>
          <w:color w:val="000000"/>
          <w:sz w:val="20"/>
          <w:szCs w:val="20"/>
          <w:lang w:val="en-US" w:eastAsia="it-IT"/>
        </w:rPr>
        <w:t>Pr</w:t>
      </w:r>
      <w:proofErr w:type="spellEnd"/>
      <w:r>
        <w:rPr>
          <w:rFonts w:ascii="Times New Roman" w:eastAsia="Times New Roman" w:hAnsi="Times New Roman" w:cs="Times New Roman"/>
          <w:color w:val="000000"/>
          <w:sz w:val="20"/>
          <w:szCs w:val="20"/>
          <w:lang w:val="en-US" w:eastAsia="it-IT"/>
        </w:rPr>
        <w:t>-EP program.</w:t>
      </w:r>
    </w:p>
    <w:p w14:paraId="5FFCC043" w14:textId="77777777" w:rsidR="004E673F" w:rsidRDefault="004E673F">
      <w:pPr>
        <w:spacing w:after="0"/>
        <w:rPr>
          <w:rFonts w:ascii="Times New Roman" w:hAnsi="Times New Roman"/>
          <w:sz w:val="16"/>
          <w:szCs w:val="16"/>
          <w:lang w:val="en-US"/>
        </w:rPr>
      </w:pPr>
    </w:p>
    <w:tbl>
      <w:tblPr>
        <w:tblW w:w="9638" w:type="dxa"/>
        <w:tblInd w:w="28" w:type="dxa"/>
        <w:tblLayout w:type="fixed"/>
        <w:tblCellMar>
          <w:top w:w="28" w:type="dxa"/>
          <w:left w:w="28" w:type="dxa"/>
          <w:bottom w:w="28" w:type="dxa"/>
          <w:right w:w="28" w:type="dxa"/>
        </w:tblCellMar>
        <w:tblLook w:val="04A0" w:firstRow="1" w:lastRow="0" w:firstColumn="1" w:lastColumn="0" w:noHBand="0" w:noVBand="1"/>
      </w:tblPr>
      <w:tblGrid>
        <w:gridCol w:w="9638"/>
      </w:tblGrid>
      <w:tr w:rsidR="004E673F" w:rsidRPr="00423102" w14:paraId="1BAA8992" w14:textId="77777777">
        <w:tc>
          <w:tcPr>
            <w:tcW w:w="9638" w:type="dxa"/>
            <w:tcBorders>
              <w:top w:val="single" w:sz="2" w:space="0" w:color="000000"/>
              <w:left w:val="single" w:sz="2" w:space="0" w:color="000000"/>
              <w:bottom w:val="single" w:sz="2" w:space="0" w:color="000000"/>
              <w:right w:val="single" w:sz="2" w:space="0" w:color="000000"/>
            </w:tcBorders>
          </w:tcPr>
          <w:p w14:paraId="7E68BFC0" w14:textId="77777777" w:rsidR="004E673F" w:rsidRDefault="00750CAF">
            <w:pPr>
              <w:pStyle w:val="Contenutotabella"/>
              <w:widowControl w:val="0"/>
              <w:spacing w:after="0"/>
              <w:rPr>
                <w:rFonts w:ascii="Times New Roman" w:hAnsi="Times New Roman"/>
                <w:i/>
                <w:iCs/>
                <w:sz w:val="16"/>
                <w:szCs w:val="16"/>
                <w:lang w:val="en-US"/>
              </w:rPr>
            </w:pPr>
            <w:r>
              <w:rPr>
                <w:rFonts w:ascii="Times New Roman" w:hAnsi="Times New Roman"/>
                <w:i/>
                <w:iCs/>
                <w:sz w:val="16"/>
                <w:szCs w:val="16"/>
                <w:lang w:val="en-US"/>
              </w:rPr>
              <w:t>Baseline data</w:t>
            </w:r>
          </w:p>
          <w:p w14:paraId="13911ACB" w14:textId="77777777" w:rsidR="004E673F" w:rsidRDefault="00750CAF">
            <w:pPr>
              <w:pStyle w:val="Contenutotabella"/>
              <w:widowControl w:val="0"/>
              <w:spacing w:after="0"/>
              <w:rPr>
                <w:rFonts w:ascii="Times New Roman" w:hAnsi="Times New Roman"/>
                <w:sz w:val="16"/>
                <w:szCs w:val="16"/>
                <w:lang w:val="en-US"/>
              </w:rPr>
            </w:pPr>
            <w:r>
              <w:rPr>
                <w:rFonts w:ascii="Times New Roman" w:hAnsi="Times New Roman"/>
                <w:sz w:val="16"/>
                <w:szCs w:val="16"/>
                <w:lang w:val="en-US"/>
              </w:rPr>
              <w:t>Gender, age at entry, ethnic group, migrant status, level of education (in years), civil and living status, occupation, source of referral, family history of psychosis (in first-degree relatives), past specialist contact, baseline hospitalization, baseline compulsory admission, current substance abuse, DUP, previous suicide attempt, psychopharmacological prescription and dosage, and acceptance of psychosocial treatments’ proposal.</w:t>
            </w:r>
          </w:p>
          <w:p w14:paraId="40BDA2E8" w14:textId="77777777" w:rsidR="004E673F" w:rsidRDefault="004E673F">
            <w:pPr>
              <w:pStyle w:val="Contenutotabella"/>
              <w:widowControl w:val="0"/>
              <w:spacing w:after="0"/>
              <w:rPr>
                <w:rFonts w:ascii="Times New Roman" w:hAnsi="Times New Roman"/>
                <w:sz w:val="16"/>
                <w:szCs w:val="16"/>
                <w:lang w:val="en-US"/>
              </w:rPr>
            </w:pPr>
          </w:p>
          <w:p w14:paraId="461F6ADC" w14:textId="77777777" w:rsidR="004E673F" w:rsidRDefault="00750CAF">
            <w:pPr>
              <w:pStyle w:val="Contenutotabella"/>
              <w:widowControl w:val="0"/>
              <w:spacing w:after="0"/>
              <w:rPr>
                <w:rFonts w:ascii="Times New Roman" w:hAnsi="Times New Roman"/>
                <w:i/>
                <w:iCs/>
                <w:sz w:val="16"/>
                <w:szCs w:val="16"/>
                <w:lang w:val="en-US"/>
              </w:rPr>
            </w:pPr>
            <w:r>
              <w:rPr>
                <w:rFonts w:ascii="Times New Roman" w:hAnsi="Times New Roman"/>
                <w:i/>
                <w:iCs/>
                <w:sz w:val="16"/>
                <w:szCs w:val="16"/>
                <w:lang w:val="en-US"/>
              </w:rPr>
              <w:t>Longitudinal data</w:t>
            </w:r>
            <w:r>
              <w:rPr>
                <w:rFonts w:ascii="Times New Roman" w:hAnsi="Times New Roman"/>
                <w:sz w:val="16"/>
                <w:szCs w:val="16"/>
                <w:lang w:val="en-US"/>
              </w:rPr>
              <w:t xml:space="preserve"> (every 12 months during the 2-year follow-up period)</w:t>
            </w:r>
          </w:p>
          <w:p w14:paraId="3E5345D3" w14:textId="77777777" w:rsidR="004E673F" w:rsidRDefault="00750CAF">
            <w:pPr>
              <w:pStyle w:val="Contenutotabella"/>
              <w:widowControl w:val="0"/>
              <w:spacing w:after="0"/>
              <w:rPr>
                <w:rFonts w:ascii="Times New Roman" w:hAnsi="Times New Roman"/>
                <w:sz w:val="16"/>
                <w:szCs w:val="16"/>
                <w:lang w:val="en-US"/>
              </w:rPr>
            </w:pPr>
            <w:r>
              <w:rPr>
                <w:rFonts w:ascii="Times New Roman" w:hAnsi="Times New Roman"/>
                <w:sz w:val="16"/>
                <w:szCs w:val="16"/>
                <w:lang w:val="en-US"/>
              </w:rPr>
              <w:t>Service disengagement, new hospitalization, new compulsory admission, new suicide attempt, new self-harm behavior, suicidal ideation, and functional recovery, psychopharmacological prescription ad dosage, and total number of psychosocial treatments’ sessions.</w:t>
            </w:r>
          </w:p>
        </w:tc>
      </w:tr>
    </w:tbl>
    <w:p w14:paraId="786C5850" w14:textId="77777777" w:rsidR="004E673F" w:rsidRDefault="004E673F">
      <w:pPr>
        <w:spacing w:after="0"/>
        <w:rPr>
          <w:rFonts w:ascii="Times New Roman" w:hAnsi="Times New Roman"/>
          <w:sz w:val="20"/>
          <w:szCs w:val="20"/>
          <w:lang w:val="en-US"/>
        </w:rPr>
      </w:pPr>
    </w:p>
    <w:p w14:paraId="6F84F0B1" w14:textId="77777777" w:rsidR="004E673F" w:rsidRDefault="00750CAF">
      <w:pPr>
        <w:spacing w:after="0"/>
        <w:rPr>
          <w:rFonts w:ascii="Times New Roman" w:hAnsi="Times New Roman"/>
          <w:sz w:val="20"/>
          <w:szCs w:val="20"/>
          <w:lang w:val="en-US"/>
        </w:rPr>
      </w:pPr>
      <w:r>
        <w:rPr>
          <w:rFonts w:ascii="Times New Roman" w:hAnsi="Times New Roman"/>
          <w:sz w:val="20"/>
          <w:szCs w:val="20"/>
          <w:lang w:val="en-US"/>
        </w:rPr>
        <w:t xml:space="preserve">Note – </w:t>
      </w:r>
      <w:proofErr w:type="spellStart"/>
      <w:r>
        <w:rPr>
          <w:rFonts w:ascii="Times New Roman" w:hAnsi="Times New Roman"/>
          <w:sz w:val="20"/>
          <w:szCs w:val="20"/>
          <w:lang w:val="en-US"/>
        </w:rPr>
        <w:t>Pr</w:t>
      </w:r>
      <w:proofErr w:type="spellEnd"/>
      <w:r>
        <w:rPr>
          <w:rFonts w:ascii="Times New Roman" w:hAnsi="Times New Roman"/>
          <w:sz w:val="20"/>
          <w:szCs w:val="20"/>
          <w:lang w:val="en-US"/>
        </w:rPr>
        <w:t>-EP = Parma-Early Psychosis; DUP = Duration of Untreated Psychosis (defined as the time interval [in months] between the onset of overt psychotic symptoms and the first antipsychotic prescription) (Woods et al., 2020). Suicide attempt was defined as a potentially injurious, self-inflicted behavior without a fatal outcome for which there was (explicit or implicit) evidence of intent to die (Silverman et al., 2007). Self-harm behavior was defined was intended as acts of deliberate self-harm or intoxication with alcohol or drugs, but where there was no clear intention to die (Silverman et al., 2007). Current suicidal ideation was defined as “at least occasional suicidal thoughts without intent or specific plan, or the patients feel they would be better off dead” (as indicated by a BPRS item 4 score ≥ 3) (Shafer et al., 2017). Functional recovery = return to work or school.</w:t>
      </w:r>
    </w:p>
    <w:p w14:paraId="5A12AB6A" w14:textId="77777777" w:rsidR="004E673F" w:rsidRDefault="004E673F">
      <w:pPr>
        <w:spacing w:after="0"/>
        <w:rPr>
          <w:rFonts w:ascii="Times New Roman" w:hAnsi="Times New Roman"/>
          <w:sz w:val="20"/>
          <w:szCs w:val="20"/>
          <w:lang w:val="en-US"/>
        </w:rPr>
      </w:pPr>
    </w:p>
    <w:p w14:paraId="1946D7C1" w14:textId="77777777" w:rsidR="004E673F" w:rsidRDefault="00750CAF">
      <w:pPr>
        <w:spacing w:after="0"/>
        <w:rPr>
          <w:rFonts w:ascii="Times New Roman" w:hAnsi="Times New Roman"/>
          <w:b/>
          <w:bCs/>
          <w:sz w:val="20"/>
          <w:szCs w:val="20"/>
          <w:lang w:val="en-US"/>
        </w:rPr>
      </w:pPr>
      <w:r>
        <w:rPr>
          <w:rFonts w:ascii="Times New Roman" w:hAnsi="Times New Roman"/>
          <w:b/>
          <w:bCs/>
          <w:sz w:val="20"/>
          <w:szCs w:val="20"/>
          <w:lang w:val="en-US"/>
        </w:rPr>
        <w:t>References</w:t>
      </w:r>
    </w:p>
    <w:p w14:paraId="4DCFBD36" w14:textId="77777777" w:rsidR="004E673F" w:rsidRDefault="00750CAF">
      <w:pPr>
        <w:spacing w:after="0"/>
        <w:rPr>
          <w:rFonts w:ascii="Times New Roman" w:hAnsi="Times New Roman"/>
          <w:sz w:val="20"/>
          <w:szCs w:val="20"/>
          <w:lang w:val="en-US"/>
        </w:rPr>
      </w:pPr>
      <w:r>
        <w:rPr>
          <w:rFonts w:ascii="Times New Roman" w:hAnsi="Times New Roman"/>
          <w:sz w:val="20"/>
          <w:szCs w:val="20"/>
          <w:lang w:val="en-US"/>
        </w:rPr>
        <w:t xml:space="preserve">- Silverman MM, Berman AL, </w:t>
      </w:r>
      <w:proofErr w:type="spellStart"/>
      <w:r>
        <w:rPr>
          <w:rFonts w:ascii="Times New Roman" w:hAnsi="Times New Roman"/>
          <w:sz w:val="20"/>
          <w:szCs w:val="20"/>
          <w:lang w:val="en-US"/>
        </w:rPr>
        <w:t>Sanddal</w:t>
      </w:r>
      <w:proofErr w:type="spellEnd"/>
      <w:r>
        <w:rPr>
          <w:rFonts w:ascii="Times New Roman" w:hAnsi="Times New Roman"/>
          <w:sz w:val="20"/>
          <w:szCs w:val="20"/>
          <w:lang w:val="en-US"/>
        </w:rPr>
        <w:t xml:space="preserve"> ND, </w:t>
      </w:r>
      <w:proofErr w:type="spellStart"/>
      <w:r>
        <w:rPr>
          <w:rFonts w:ascii="Times New Roman" w:hAnsi="Times New Roman"/>
          <w:sz w:val="20"/>
          <w:szCs w:val="20"/>
          <w:lang w:val="en-US"/>
        </w:rPr>
        <w:t>O'carroll</w:t>
      </w:r>
      <w:proofErr w:type="spellEnd"/>
      <w:r>
        <w:rPr>
          <w:rFonts w:ascii="Times New Roman" w:hAnsi="Times New Roman"/>
          <w:sz w:val="20"/>
          <w:szCs w:val="20"/>
          <w:lang w:val="en-US"/>
        </w:rPr>
        <w:t xml:space="preserve"> PW, Joiner TE. Rebuilding the tower of Babel: a revised nomenclature for the study of suicide and suicidal behaviors - Part 2: suicide-related ideations, communications, and behaviors. Suicide Life Threat </w:t>
      </w:r>
      <w:proofErr w:type="spellStart"/>
      <w:r>
        <w:rPr>
          <w:rFonts w:ascii="Times New Roman" w:hAnsi="Times New Roman"/>
          <w:sz w:val="20"/>
          <w:szCs w:val="20"/>
          <w:lang w:val="en-US"/>
        </w:rPr>
        <w:t>Behav</w:t>
      </w:r>
      <w:proofErr w:type="spellEnd"/>
      <w:r>
        <w:rPr>
          <w:rFonts w:ascii="Times New Roman" w:hAnsi="Times New Roman"/>
          <w:sz w:val="20"/>
          <w:szCs w:val="20"/>
          <w:lang w:val="en-US"/>
        </w:rPr>
        <w:t xml:space="preserve">. 2007; 37: 264-77. </w:t>
      </w:r>
      <w:hyperlink r:id="rId8">
        <w:r>
          <w:rPr>
            <w:rStyle w:val="CollegamentoInternet"/>
            <w:rFonts w:ascii="Times New Roman" w:hAnsi="Times New Roman"/>
            <w:sz w:val="20"/>
            <w:szCs w:val="20"/>
            <w:lang w:val="en-US"/>
          </w:rPr>
          <w:t>https://doi.org/10.1521/suli.2007.37.3.264</w:t>
        </w:r>
      </w:hyperlink>
      <w:r>
        <w:rPr>
          <w:rFonts w:ascii="Times New Roman" w:hAnsi="Times New Roman"/>
          <w:sz w:val="20"/>
          <w:szCs w:val="20"/>
          <w:lang w:val="en-US"/>
        </w:rPr>
        <w:t>.</w:t>
      </w:r>
    </w:p>
    <w:p w14:paraId="359AA000" w14:textId="77777777" w:rsidR="004E673F" w:rsidRDefault="00750CAF">
      <w:pPr>
        <w:spacing w:after="0"/>
        <w:rPr>
          <w:rFonts w:ascii="Times New Roman" w:hAnsi="Times New Roman"/>
          <w:sz w:val="20"/>
          <w:szCs w:val="20"/>
          <w:lang w:val="en-US"/>
        </w:rPr>
      </w:pPr>
      <w:r>
        <w:rPr>
          <w:rFonts w:ascii="Times New Roman" w:hAnsi="Times New Roman"/>
          <w:sz w:val="20"/>
          <w:szCs w:val="20"/>
          <w:lang w:val="en-US"/>
        </w:rPr>
        <w:t xml:space="preserve">- Shafer A, </w:t>
      </w:r>
      <w:proofErr w:type="spellStart"/>
      <w:r>
        <w:rPr>
          <w:rFonts w:ascii="Times New Roman" w:hAnsi="Times New Roman"/>
          <w:sz w:val="20"/>
          <w:szCs w:val="20"/>
          <w:lang w:val="en-US"/>
        </w:rPr>
        <w:t>Dazzi</w:t>
      </w:r>
      <w:proofErr w:type="spellEnd"/>
      <w:r>
        <w:rPr>
          <w:rFonts w:ascii="Times New Roman" w:hAnsi="Times New Roman"/>
          <w:sz w:val="20"/>
          <w:szCs w:val="20"/>
          <w:lang w:val="en-US"/>
        </w:rPr>
        <w:t xml:space="preserve"> F, Ventura J. Factor structure of the Brief Psychiatric Rating Scale - Expanded (BPRS-E) in a large hospitalized sample. J </w:t>
      </w:r>
      <w:proofErr w:type="spellStart"/>
      <w:r>
        <w:rPr>
          <w:rFonts w:ascii="Times New Roman" w:hAnsi="Times New Roman"/>
          <w:sz w:val="20"/>
          <w:szCs w:val="20"/>
          <w:lang w:val="en-US"/>
        </w:rPr>
        <w:t>Psychiatr</w:t>
      </w:r>
      <w:proofErr w:type="spellEnd"/>
      <w:r>
        <w:rPr>
          <w:rFonts w:ascii="Times New Roman" w:hAnsi="Times New Roman"/>
          <w:sz w:val="20"/>
          <w:szCs w:val="20"/>
          <w:lang w:val="en-US"/>
        </w:rPr>
        <w:t xml:space="preserve"> Res. 2017; 93: 79-86. </w:t>
      </w:r>
      <w:hyperlink r:id="rId9">
        <w:r>
          <w:rPr>
            <w:rStyle w:val="CollegamentoInternet"/>
            <w:rFonts w:ascii="Times New Roman" w:hAnsi="Times New Roman"/>
            <w:sz w:val="20"/>
            <w:szCs w:val="20"/>
            <w:lang w:val="en-US"/>
          </w:rPr>
          <w:t>https://doi.org/10.1016/j.jpsychires.2017.05.011</w:t>
        </w:r>
      </w:hyperlink>
      <w:r>
        <w:rPr>
          <w:rFonts w:ascii="Times New Roman" w:hAnsi="Times New Roman"/>
          <w:sz w:val="20"/>
          <w:szCs w:val="20"/>
          <w:lang w:val="en-US"/>
        </w:rPr>
        <w:t>.</w:t>
      </w:r>
    </w:p>
    <w:p w14:paraId="07F9029C" w14:textId="77777777" w:rsidR="004E673F" w:rsidRDefault="00750CAF">
      <w:pPr>
        <w:spacing w:after="0"/>
        <w:rPr>
          <w:rFonts w:ascii="Times New Roman" w:hAnsi="Times New Roman"/>
          <w:sz w:val="20"/>
          <w:szCs w:val="20"/>
          <w:lang w:val="en-US"/>
        </w:rPr>
      </w:pPr>
      <w:r>
        <w:rPr>
          <w:rFonts w:ascii="Times New Roman" w:hAnsi="Times New Roman"/>
          <w:b/>
          <w:bCs/>
          <w:sz w:val="20"/>
          <w:szCs w:val="20"/>
          <w:lang w:val="en-US"/>
        </w:rPr>
        <w:t xml:space="preserve">- </w:t>
      </w:r>
      <w:r>
        <w:rPr>
          <w:rFonts w:ascii="Times New Roman" w:hAnsi="Times New Roman"/>
          <w:sz w:val="20"/>
          <w:szCs w:val="20"/>
          <w:lang w:val="en-US"/>
        </w:rPr>
        <w:t xml:space="preserve">Woods SW, Yung AR, </w:t>
      </w:r>
      <w:proofErr w:type="spellStart"/>
      <w:r>
        <w:rPr>
          <w:rFonts w:ascii="Times New Roman" w:hAnsi="Times New Roman"/>
          <w:sz w:val="20"/>
          <w:szCs w:val="20"/>
          <w:lang w:val="en-US"/>
        </w:rPr>
        <w:t>McGorry</w:t>
      </w:r>
      <w:proofErr w:type="spellEnd"/>
      <w:r>
        <w:rPr>
          <w:rFonts w:ascii="Times New Roman" w:hAnsi="Times New Roman"/>
          <w:sz w:val="20"/>
          <w:szCs w:val="20"/>
          <w:lang w:val="en-US"/>
        </w:rPr>
        <w:t xml:space="preserve"> PD, McGlashan TH. Duration of untreated psychosis: getting both the timing and the sample right. Am J Psychiatry 2020; 177: 1183. </w:t>
      </w:r>
      <w:hyperlink r:id="rId10">
        <w:r>
          <w:rPr>
            <w:rStyle w:val="CollegamentoInternet"/>
            <w:rFonts w:ascii="Times New Roman" w:hAnsi="Times New Roman"/>
            <w:sz w:val="20"/>
            <w:szCs w:val="20"/>
            <w:lang w:val="en-US"/>
          </w:rPr>
          <w:t>https://doi.org/10.1176/appi.ajp.2020.20040389</w:t>
        </w:r>
      </w:hyperlink>
      <w:r>
        <w:rPr>
          <w:rFonts w:ascii="Times New Roman" w:hAnsi="Times New Roman"/>
          <w:sz w:val="20"/>
          <w:szCs w:val="20"/>
          <w:lang w:val="en-US"/>
        </w:rPr>
        <w:t>.</w:t>
      </w:r>
    </w:p>
    <w:p w14:paraId="2F1630C8" w14:textId="77777777" w:rsidR="00450395" w:rsidRDefault="00450395">
      <w:pPr>
        <w:spacing w:after="0"/>
        <w:rPr>
          <w:rFonts w:ascii="Times New Roman" w:hAnsi="Times New Roman"/>
          <w:sz w:val="20"/>
          <w:szCs w:val="20"/>
          <w:lang w:val="en-US"/>
        </w:rPr>
      </w:pPr>
    </w:p>
    <w:p w14:paraId="015A3BE8" w14:textId="77777777" w:rsidR="00450395" w:rsidRDefault="00450395">
      <w:pPr>
        <w:spacing w:after="0"/>
        <w:rPr>
          <w:rFonts w:ascii="Times New Roman" w:hAnsi="Times New Roman"/>
          <w:sz w:val="20"/>
          <w:szCs w:val="20"/>
          <w:lang w:val="en-US"/>
        </w:rPr>
      </w:pPr>
    </w:p>
    <w:p w14:paraId="7DB8DF30" w14:textId="77777777" w:rsidR="00450395" w:rsidRDefault="00450395">
      <w:pPr>
        <w:spacing w:after="0"/>
        <w:rPr>
          <w:rFonts w:ascii="Times New Roman" w:hAnsi="Times New Roman"/>
          <w:sz w:val="20"/>
          <w:szCs w:val="20"/>
          <w:lang w:val="en-US"/>
        </w:rPr>
      </w:pPr>
    </w:p>
    <w:p w14:paraId="38571F36" w14:textId="77777777" w:rsidR="00450395" w:rsidRDefault="00450395">
      <w:pPr>
        <w:spacing w:after="0"/>
        <w:rPr>
          <w:rFonts w:ascii="Times New Roman" w:hAnsi="Times New Roman"/>
          <w:sz w:val="20"/>
          <w:szCs w:val="20"/>
          <w:lang w:val="en-US"/>
        </w:rPr>
      </w:pPr>
    </w:p>
    <w:p w14:paraId="015539DB" w14:textId="77777777" w:rsidR="00450395" w:rsidRDefault="00450395">
      <w:pPr>
        <w:spacing w:after="0"/>
        <w:rPr>
          <w:rFonts w:ascii="Times New Roman" w:hAnsi="Times New Roman"/>
          <w:sz w:val="20"/>
          <w:szCs w:val="20"/>
          <w:lang w:val="en-US"/>
        </w:rPr>
      </w:pPr>
    </w:p>
    <w:p w14:paraId="3D9934DD" w14:textId="77777777" w:rsidR="00450395" w:rsidRDefault="00450395">
      <w:pPr>
        <w:spacing w:after="0"/>
        <w:rPr>
          <w:rFonts w:ascii="Times New Roman" w:hAnsi="Times New Roman"/>
          <w:sz w:val="20"/>
          <w:szCs w:val="20"/>
          <w:lang w:val="en-US"/>
        </w:rPr>
      </w:pPr>
    </w:p>
    <w:p w14:paraId="398DE5DE" w14:textId="77777777" w:rsidR="00450395" w:rsidRDefault="00450395">
      <w:pPr>
        <w:spacing w:after="0"/>
        <w:rPr>
          <w:rFonts w:ascii="Times New Roman" w:hAnsi="Times New Roman"/>
          <w:sz w:val="20"/>
          <w:szCs w:val="20"/>
          <w:lang w:val="en-US"/>
        </w:rPr>
      </w:pPr>
    </w:p>
    <w:p w14:paraId="13B843F4" w14:textId="77777777" w:rsidR="00450395" w:rsidRDefault="00450395">
      <w:pPr>
        <w:spacing w:after="0"/>
        <w:rPr>
          <w:rFonts w:ascii="Times New Roman" w:hAnsi="Times New Roman"/>
          <w:sz w:val="20"/>
          <w:szCs w:val="20"/>
          <w:lang w:val="en-US"/>
        </w:rPr>
      </w:pPr>
    </w:p>
    <w:p w14:paraId="1F139400" w14:textId="77777777" w:rsidR="00450395" w:rsidRDefault="00450395">
      <w:pPr>
        <w:spacing w:after="0"/>
        <w:rPr>
          <w:rFonts w:ascii="Times New Roman" w:hAnsi="Times New Roman"/>
          <w:sz w:val="20"/>
          <w:szCs w:val="20"/>
          <w:lang w:val="en-US"/>
        </w:rPr>
      </w:pPr>
    </w:p>
    <w:p w14:paraId="4D218BDB" w14:textId="77777777" w:rsidR="00450395" w:rsidRDefault="00450395">
      <w:pPr>
        <w:spacing w:after="0"/>
        <w:rPr>
          <w:rFonts w:ascii="Times New Roman" w:hAnsi="Times New Roman"/>
          <w:sz w:val="20"/>
          <w:szCs w:val="20"/>
          <w:lang w:val="en-US"/>
        </w:rPr>
      </w:pPr>
    </w:p>
    <w:p w14:paraId="1AFF31D1" w14:textId="77777777" w:rsidR="00450395" w:rsidRDefault="00450395">
      <w:pPr>
        <w:spacing w:after="0"/>
        <w:rPr>
          <w:rFonts w:ascii="Times New Roman" w:hAnsi="Times New Roman"/>
          <w:sz w:val="20"/>
          <w:szCs w:val="20"/>
          <w:lang w:val="en-US"/>
        </w:rPr>
      </w:pPr>
    </w:p>
    <w:p w14:paraId="4B26EFEC" w14:textId="77777777" w:rsidR="00450395" w:rsidRDefault="00450395">
      <w:pPr>
        <w:spacing w:after="0"/>
        <w:rPr>
          <w:rFonts w:ascii="Times New Roman" w:hAnsi="Times New Roman"/>
          <w:sz w:val="20"/>
          <w:szCs w:val="20"/>
          <w:lang w:val="en-US"/>
        </w:rPr>
      </w:pPr>
    </w:p>
    <w:p w14:paraId="2FCF1823" w14:textId="77777777" w:rsidR="00450395" w:rsidRDefault="00450395">
      <w:pPr>
        <w:spacing w:after="0"/>
        <w:rPr>
          <w:rFonts w:ascii="Times New Roman" w:hAnsi="Times New Roman"/>
          <w:sz w:val="20"/>
          <w:szCs w:val="20"/>
          <w:lang w:val="en-US"/>
        </w:rPr>
      </w:pPr>
    </w:p>
    <w:p w14:paraId="36DDC3AB" w14:textId="77777777" w:rsidR="00450395" w:rsidRDefault="00450395">
      <w:pPr>
        <w:spacing w:after="0"/>
        <w:rPr>
          <w:rFonts w:ascii="Times New Roman" w:hAnsi="Times New Roman"/>
          <w:sz w:val="20"/>
          <w:szCs w:val="20"/>
          <w:lang w:val="en-US"/>
        </w:rPr>
      </w:pPr>
    </w:p>
    <w:p w14:paraId="74A83F80" w14:textId="77777777" w:rsidR="00450395" w:rsidRDefault="00450395">
      <w:pPr>
        <w:spacing w:after="0"/>
        <w:rPr>
          <w:rFonts w:ascii="Times New Roman" w:hAnsi="Times New Roman"/>
          <w:sz w:val="20"/>
          <w:szCs w:val="20"/>
          <w:lang w:val="en-US"/>
        </w:rPr>
      </w:pPr>
    </w:p>
    <w:p w14:paraId="7598FD2B" w14:textId="77777777" w:rsidR="00450395" w:rsidRDefault="00450395">
      <w:pPr>
        <w:spacing w:after="0"/>
        <w:rPr>
          <w:rFonts w:ascii="Times New Roman" w:hAnsi="Times New Roman"/>
          <w:sz w:val="20"/>
          <w:szCs w:val="20"/>
          <w:lang w:val="en-US"/>
        </w:rPr>
      </w:pPr>
    </w:p>
    <w:p w14:paraId="09355B94" w14:textId="77777777" w:rsidR="00450395" w:rsidRDefault="00450395">
      <w:pPr>
        <w:spacing w:after="0"/>
        <w:rPr>
          <w:rFonts w:ascii="Times New Roman" w:hAnsi="Times New Roman"/>
          <w:sz w:val="20"/>
          <w:szCs w:val="20"/>
          <w:lang w:val="en-US"/>
        </w:rPr>
      </w:pPr>
    </w:p>
    <w:p w14:paraId="5F06E11B" w14:textId="77777777" w:rsidR="00450395" w:rsidRDefault="00450395">
      <w:pPr>
        <w:spacing w:after="0"/>
        <w:rPr>
          <w:rFonts w:ascii="Times New Roman" w:hAnsi="Times New Roman"/>
          <w:sz w:val="20"/>
          <w:szCs w:val="20"/>
          <w:lang w:val="en-US"/>
        </w:rPr>
      </w:pPr>
    </w:p>
    <w:p w14:paraId="25F6A652" w14:textId="77777777" w:rsidR="00450395" w:rsidRDefault="00450395">
      <w:pPr>
        <w:spacing w:after="0"/>
        <w:rPr>
          <w:rFonts w:ascii="Times New Roman" w:hAnsi="Times New Roman"/>
          <w:sz w:val="20"/>
          <w:szCs w:val="20"/>
          <w:lang w:val="en-US"/>
        </w:rPr>
      </w:pPr>
    </w:p>
    <w:p w14:paraId="025765A5" w14:textId="77777777" w:rsidR="00450395" w:rsidRDefault="00450395">
      <w:pPr>
        <w:spacing w:after="0"/>
        <w:rPr>
          <w:rFonts w:ascii="Times New Roman" w:hAnsi="Times New Roman"/>
          <w:sz w:val="20"/>
          <w:szCs w:val="20"/>
          <w:lang w:val="en-US"/>
        </w:rPr>
      </w:pPr>
    </w:p>
    <w:p w14:paraId="6DE313DA" w14:textId="77777777" w:rsidR="00450395" w:rsidRDefault="00450395">
      <w:pPr>
        <w:spacing w:after="0"/>
        <w:rPr>
          <w:rFonts w:ascii="Times New Roman" w:hAnsi="Times New Roman"/>
          <w:sz w:val="20"/>
          <w:szCs w:val="20"/>
          <w:lang w:val="en-US"/>
        </w:rPr>
      </w:pPr>
    </w:p>
    <w:p w14:paraId="3B7D72C8" w14:textId="77777777" w:rsidR="00450395" w:rsidRDefault="00450395">
      <w:pPr>
        <w:spacing w:after="0"/>
        <w:rPr>
          <w:rFonts w:ascii="Times New Roman" w:hAnsi="Times New Roman"/>
          <w:sz w:val="20"/>
          <w:szCs w:val="20"/>
          <w:lang w:val="en-US"/>
        </w:rPr>
      </w:pPr>
    </w:p>
    <w:p w14:paraId="56A9324E" w14:textId="77777777" w:rsidR="00450395" w:rsidRDefault="00450395">
      <w:pPr>
        <w:spacing w:after="0"/>
        <w:rPr>
          <w:rFonts w:ascii="Times New Roman" w:hAnsi="Times New Roman"/>
          <w:sz w:val="20"/>
          <w:szCs w:val="20"/>
          <w:lang w:val="en-US"/>
        </w:rPr>
      </w:pPr>
    </w:p>
    <w:p w14:paraId="33FBB766" w14:textId="77777777" w:rsidR="00450395" w:rsidRDefault="00450395">
      <w:pPr>
        <w:spacing w:after="0"/>
        <w:rPr>
          <w:rFonts w:ascii="Times New Roman" w:hAnsi="Times New Roman"/>
          <w:sz w:val="20"/>
          <w:szCs w:val="20"/>
          <w:lang w:val="en-US"/>
        </w:rPr>
      </w:pPr>
    </w:p>
    <w:p w14:paraId="5AB78E75" w14:textId="77777777" w:rsidR="00450395" w:rsidRDefault="00450395">
      <w:pPr>
        <w:spacing w:after="0"/>
        <w:rPr>
          <w:rFonts w:ascii="Times New Roman" w:hAnsi="Times New Roman"/>
          <w:sz w:val="20"/>
          <w:szCs w:val="20"/>
          <w:lang w:val="en-US"/>
        </w:rPr>
      </w:pPr>
    </w:p>
    <w:p w14:paraId="4EE10681" w14:textId="77777777" w:rsidR="00450395" w:rsidRDefault="00450395">
      <w:pPr>
        <w:spacing w:after="0"/>
        <w:rPr>
          <w:rFonts w:ascii="Times New Roman" w:hAnsi="Times New Roman"/>
          <w:sz w:val="20"/>
          <w:szCs w:val="20"/>
          <w:lang w:val="en-US"/>
        </w:rPr>
      </w:pPr>
    </w:p>
    <w:p w14:paraId="29C36133" w14:textId="77777777" w:rsidR="00450395" w:rsidRDefault="00450395">
      <w:pPr>
        <w:spacing w:after="0"/>
        <w:rPr>
          <w:rFonts w:ascii="Times New Roman" w:hAnsi="Times New Roman"/>
          <w:sz w:val="20"/>
          <w:szCs w:val="20"/>
          <w:lang w:val="en-US"/>
        </w:rPr>
      </w:pPr>
    </w:p>
    <w:p w14:paraId="4774AF4E" w14:textId="77777777" w:rsidR="00450395" w:rsidRDefault="00450395">
      <w:pPr>
        <w:spacing w:after="0"/>
        <w:rPr>
          <w:rFonts w:ascii="Times New Roman" w:hAnsi="Times New Roman"/>
          <w:sz w:val="20"/>
          <w:szCs w:val="20"/>
          <w:lang w:val="en-US"/>
        </w:rPr>
      </w:pPr>
    </w:p>
    <w:p w14:paraId="62760BA4" w14:textId="77777777" w:rsidR="00450395" w:rsidRDefault="00450395">
      <w:pPr>
        <w:spacing w:after="0"/>
        <w:rPr>
          <w:rFonts w:ascii="Times New Roman" w:hAnsi="Times New Roman"/>
          <w:sz w:val="20"/>
          <w:szCs w:val="20"/>
          <w:lang w:val="en-US"/>
        </w:rPr>
      </w:pPr>
    </w:p>
    <w:p w14:paraId="6EA0EA2B" w14:textId="3DF603BF" w:rsidR="00423102" w:rsidRDefault="00423102" w:rsidP="00450395">
      <w:pPr>
        <w:tabs>
          <w:tab w:val="left" w:pos="1270"/>
        </w:tabs>
        <w:spacing w:after="29" w:line="240" w:lineRule="auto"/>
        <w:rPr>
          <w:rFonts w:ascii="Times New Roman" w:hAnsi="Times New Roman" w:cs="Times New Roman"/>
          <w:sz w:val="20"/>
          <w:szCs w:val="20"/>
          <w:lang w:val="en-US"/>
        </w:rPr>
      </w:pPr>
      <w:bookmarkStart w:id="0" w:name="_Hlk187667155"/>
      <w:r>
        <w:rPr>
          <w:rFonts w:ascii="Times New Roman" w:hAnsi="Times New Roman" w:cs="Times New Roman"/>
          <w:sz w:val="20"/>
          <w:szCs w:val="20"/>
          <w:lang w:val="en-US"/>
        </w:rPr>
        <w:lastRenderedPageBreak/>
        <w:t xml:space="preserve">Figure S1 - Flow chart on service engagement </w:t>
      </w:r>
      <w:r w:rsidR="00DD0772">
        <w:rPr>
          <w:rFonts w:ascii="Times New Roman" w:hAnsi="Times New Roman" w:cs="Times New Roman"/>
          <w:sz w:val="20"/>
          <w:szCs w:val="20"/>
          <w:lang w:val="en-US"/>
        </w:rPr>
        <w:t xml:space="preserve">within the </w:t>
      </w:r>
      <w:proofErr w:type="spellStart"/>
      <w:r w:rsidR="00DD0772">
        <w:rPr>
          <w:rFonts w:ascii="Times New Roman" w:hAnsi="Times New Roman" w:cs="Times New Roman"/>
          <w:sz w:val="20"/>
          <w:szCs w:val="20"/>
          <w:lang w:val="en-US"/>
        </w:rPr>
        <w:t>Pr</w:t>
      </w:r>
      <w:proofErr w:type="spellEnd"/>
      <w:r w:rsidR="00DD0772">
        <w:rPr>
          <w:rFonts w:ascii="Times New Roman" w:hAnsi="Times New Roman" w:cs="Times New Roman"/>
          <w:sz w:val="20"/>
          <w:szCs w:val="20"/>
          <w:lang w:val="en-US"/>
        </w:rPr>
        <w:t xml:space="preserve">-EP program </w:t>
      </w:r>
      <w:r>
        <w:rPr>
          <w:rFonts w:ascii="Times New Roman" w:hAnsi="Times New Roman" w:cs="Times New Roman"/>
          <w:sz w:val="20"/>
          <w:szCs w:val="20"/>
          <w:lang w:val="en-US"/>
        </w:rPr>
        <w:t>in the FEP total group.</w:t>
      </w:r>
    </w:p>
    <w:p w14:paraId="5DFF65D3" w14:textId="714566DD" w:rsidR="00423102" w:rsidRDefault="00423102" w:rsidP="00450395">
      <w:pPr>
        <w:tabs>
          <w:tab w:val="left" w:pos="1270"/>
        </w:tabs>
        <w:spacing w:after="29" w:line="240" w:lineRule="auto"/>
        <w:rPr>
          <w:rFonts w:ascii="Times New Roman" w:hAnsi="Times New Roman" w:cs="Times New Roman"/>
          <w:sz w:val="20"/>
          <w:szCs w:val="20"/>
          <w:lang w:val="en-US"/>
        </w:rPr>
      </w:pPr>
    </w:p>
    <w:tbl>
      <w:tblPr>
        <w:tblStyle w:val="Grigliatabella"/>
        <w:tblW w:w="0" w:type="auto"/>
        <w:tblLook w:val="04A0" w:firstRow="1" w:lastRow="0" w:firstColumn="1" w:lastColumn="0" w:noHBand="0" w:noVBand="1"/>
      </w:tblPr>
      <w:tblGrid>
        <w:gridCol w:w="9778"/>
      </w:tblGrid>
      <w:tr w:rsidR="00DD0772" w14:paraId="76367FC8" w14:textId="77777777" w:rsidTr="00DD0772">
        <w:tc>
          <w:tcPr>
            <w:tcW w:w="9778" w:type="dxa"/>
          </w:tcPr>
          <w:p w14:paraId="24C28E1D" w14:textId="4AF0060D" w:rsidR="00DD0772" w:rsidRDefault="00DD0772" w:rsidP="00450395">
            <w:pPr>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noProof/>
                <w:sz w:val="20"/>
                <w:szCs w:val="20"/>
                <w:lang w:val="en-US"/>
              </w:rPr>
              <w:pict w14:anchorId="0A0B530D">
                <v:oval id="_x0000_s1028" style="position:absolute;margin-left:30.3pt;margin-top:4pt;width:45pt;height:22.5pt;z-index:251663360">
                  <v:stroke dashstyle="1 1" endcap="round"/>
                  <v:textbox>
                    <w:txbxContent>
                      <w:p w14:paraId="47C2F45F" w14:textId="48E662DF" w:rsidR="00DD0772" w:rsidRPr="00DD0772" w:rsidRDefault="00DD0772" w:rsidP="00DD0772">
                        <w:pPr>
                          <w:jc w:val="center"/>
                          <w:rPr>
                            <w:rFonts w:ascii="Times New Roman" w:hAnsi="Times New Roman" w:cs="Times New Roman"/>
                            <w:sz w:val="16"/>
                            <w:szCs w:val="16"/>
                          </w:rPr>
                        </w:pPr>
                        <w:r>
                          <w:rPr>
                            <w:rFonts w:ascii="Times New Roman" w:hAnsi="Times New Roman" w:cs="Times New Roman"/>
                            <w:sz w:val="16"/>
                            <w:szCs w:val="16"/>
                          </w:rPr>
                          <w:t>T0</w:t>
                        </w:r>
                      </w:p>
                    </w:txbxContent>
                  </v:textbox>
                </v:oval>
              </w:pict>
            </w:r>
            <w:r>
              <w:rPr>
                <w:rFonts w:ascii="Times New Roman" w:hAnsi="Times New Roman" w:cs="Times New Roman"/>
                <w:noProof/>
                <w:sz w:val="20"/>
                <w:szCs w:val="20"/>
                <w:lang w:val="en-US"/>
              </w:rPr>
              <w:pict w14:anchorId="7E78454C">
                <v:rect id="_x0000_s1026" style="position:absolute;margin-left:189.3pt;margin-top:9.25pt;width:87pt;height:16.5pt;z-index:251661312">
                  <v:textbox>
                    <w:txbxContent>
                      <w:p w14:paraId="2DE20579" w14:textId="29647291" w:rsidR="00DD0772" w:rsidRPr="00DD0772" w:rsidRDefault="00DD0772" w:rsidP="00DD0772">
                        <w:pPr>
                          <w:jc w:val="center"/>
                          <w:rPr>
                            <w:rFonts w:ascii="Times New Roman" w:hAnsi="Times New Roman" w:cs="Times New Roman"/>
                            <w:sz w:val="16"/>
                            <w:szCs w:val="16"/>
                            <w:lang w:val="en-US"/>
                          </w:rPr>
                        </w:pPr>
                        <w:r w:rsidRPr="00DD0772">
                          <w:rPr>
                            <w:rFonts w:ascii="Times New Roman" w:hAnsi="Times New Roman" w:cs="Times New Roman"/>
                            <w:sz w:val="16"/>
                            <w:szCs w:val="16"/>
                            <w:lang w:val="en-US"/>
                          </w:rPr>
                          <w:t>500 FEP participants</w:t>
                        </w:r>
                      </w:p>
                    </w:txbxContent>
                  </v:textbox>
                </v:rect>
              </w:pict>
            </w:r>
          </w:p>
          <w:p w14:paraId="6C69DE8F" w14:textId="27FB9563" w:rsidR="00DD0772" w:rsidRDefault="00DD0772" w:rsidP="00450395">
            <w:pPr>
              <w:tabs>
                <w:tab w:val="left" w:pos="1270"/>
              </w:tabs>
              <w:spacing w:after="29" w:line="240" w:lineRule="auto"/>
              <w:rPr>
                <w:rFonts w:ascii="Times New Roman" w:hAnsi="Times New Roman" w:cs="Times New Roman"/>
                <w:sz w:val="20"/>
                <w:szCs w:val="20"/>
                <w:lang w:val="en-US"/>
              </w:rPr>
            </w:pPr>
          </w:p>
          <w:p w14:paraId="788FC04B" w14:textId="63D7486B" w:rsidR="00DD0772" w:rsidRDefault="00DD0772" w:rsidP="00450395">
            <w:pPr>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noProof/>
                <w:sz w:val="20"/>
                <w:szCs w:val="20"/>
                <w:lang w:val="en-US"/>
              </w:rPr>
              <w:pict w14:anchorId="55020BE8">
                <v:shapetype id="_x0000_t32" coordsize="21600,21600" o:spt="32" o:oned="t" path="m,l21600,21600e" filled="f">
                  <v:path arrowok="t" fillok="f" o:connecttype="none"/>
                  <o:lock v:ext="edit" shapetype="t"/>
                </v:shapetype>
                <v:shape id="_x0000_s1029" type="#_x0000_t32" style="position:absolute;margin-left:228.3pt;margin-top:3.6pt;width:0;height:63.75pt;z-index:251664384" o:connectortype="straight">
                  <v:stroke endarrow="block"/>
                </v:shape>
              </w:pict>
            </w:r>
          </w:p>
          <w:p w14:paraId="16640D6B" w14:textId="389B6FCF" w:rsidR="00DD0772" w:rsidRDefault="00DD0772" w:rsidP="00450395">
            <w:pPr>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noProof/>
                <w:sz w:val="20"/>
                <w:szCs w:val="20"/>
                <w:lang w:val="en-US"/>
              </w:rPr>
              <w:pict w14:anchorId="0A0B530D">
                <v:oval id="_x0000_s1031" style="position:absolute;margin-left:28.05pt;margin-top:8.65pt;width:45pt;height:22.5pt;z-index:251666432">
                  <v:stroke dashstyle="1 1" endcap="round"/>
                  <v:textbox>
                    <w:txbxContent>
                      <w:p w14:paraId="4C6C2AC5" w14:textId="15561070" w:rsidR="00DD0772" w:rsidRPr="00DD0772" w:rsidRDefault="00DD0772" w:rsidP="00DD0772">
                        <w:pPr>
                          <w:jc w:val="center"/>
                          <w:rPr>
                            <w:rFonts w:ascii="Times New Roman" w:hAnsi="Times New Roman" w:cs="Times New Roman"/>
                            <w:sz w:val="16"/>
                            <w:szCs w:val="16"/>
                          </w:rPr>
                        </w:pPr>
                        <w:r>
                          <w:rPr>
                            <w:rFonts w:ascii="Times New Roman" w:hAnsi="Times New Roman" w:cs="Times New Roman"/>
                            <w:sz w:val="16"/>
                            <w:szCs w:val="16"/>
                          </w:rPr>
                          <w:t>T1</w:t>
                        </w:r>
                      </w:p>
                    </w:txbxContent>
                  </v:textbox>
                </v:oval>
              </w:pict>
            </w:r>
            <w:r>
              <w:rPr>
                <w:rFonts w:ascii="Times New Roman" w:hAnsi="Times New Roman" w:cs="Times New Roman"/>
                <w:noProof/>
                <w:sz w:val="20"/>
                <w:szCs w:val="20"/>
                <w:lang w:val="en-US"/>
              </w:rPr>
              <w:pict w14:anchorId="7F3E40B1">
                <v:shape id="_x0000_s1027" type="#_x0000_t32" style="position:absolute;margin-left:3.3pt;margin-top:5.65pt;width:475.5pt;height:0;z-index:251662336" o:connectortype="straight">
                  <v:stroke dashstyle="1 1" endcap="round"/>
                </v:shape>
              </w:pict>
            </w:r>
          </w:p>
          <w:p w14:paraId="61C41906" w14:textId="43D30CB6" w:rsidR="00DD0772" w:rsidRDefault="00DD0772" w:rsidP="00450395">
            <w:pPr>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noProof/>
                <w:sz w:val="20"/>
                <w:szCs w:val="20"/>
                <w:lang w:val="en-US"/>
              </w:rPr>
              <w:pict w14:anchorId="7E78454C">
                <v:rect id="_x0000_s1030" style="position:absolute;margin-left:270.3pt;margin-top:.95pt;width:114.75pt;height:27pt;z-index:251665408">
                  <v:textbox>
                    <w:txbxContent>
                      <w:p w14:paraId="4BC44861" w14:textId="77777777" w:rsidR="00DD0772" w:rsidRPr="00DD0772" w:rsidRDefault="00DD0772" w:rsidP="00DD0772">
                        <w:pPr>
                          <w:spacing w:after="0"/>
                          <w:jc w:val="center"/>
                          <w:rPr>
                            <w:rFonts w:ascii="Times New Roman" w:hAnsi="Times New Roman" w:cs="Times New Roman"/>
                            <w:i/>
                            <w:iCs/>
                            <w:sz w:val="16"/>
                            <w:szCs w:val="16"/>
                            <w:lang w:val="en-US"/>
                          </w:rPr>
                        </w:pPr>
                        <w:r w:rsidRPr="00DD0772">
                          <w:rPr>
                            <w:rFonts w:ascii="Times New Roman" w:hAnsi="Times New Roman" w:cs="Times New Roman"/>
                            <w:i/>
                            <w:iCs/>
                            <w:sz w:val="16"/>
                            <w:szCs w:val="16"/>
                            <w:lang w:val="en-US"/>
                          </w:rPr>
                          <w:t>Service disengagement</w:t>
                        </w:r>
                      </w:p>
                      <w:p w14:paraId="4D248435" w14:textId="4CBA8B48" w:rsidR="00DD0772" w:rsidRPr="00DD0772" w:rsidRDefault="00DD0772" w:rsidP="00DD0772">
                        <w:pPr>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7</w:t>
                        </w:r>
                        <w:r w:rsidRPr="00DD0772">
                          <w:rPr>
                            <w:rFonts w:ascii="Times New Roman" w:hAnsi="Times New Roman" w:cs="Times New Roman"/>
                            <w:sz w:val="16"/>
                            <w:szCs w:val="16"/>
                            <w:lang w:val="en-US"/>
                          </w:rPr>
                          <w:t>0 FEP participants</w:t>
                        </w:r>
                      </w:p>
                    </w:txbxContent>
                  </v:textbox>
                </v:rect>
              </w:pict>
            </w:r>
          </w:p>
          <w:p w14:paraId="0687F207" w14:textId="63AD623E" w:rsidR="00DD0772" w:rsidRDefault="00DD0772" w:rsidP="00450395">
            <w:pPr>
              <w:tabs>
                <w:tab w:val="left" w:pos="1270"/>
              </w:tabs>
              <w:spacing w:after="29" w:line="240" w:lineRule="auto"/>
              <w:rPr>
                <w:rFonts w:ascii="Times New Roman" w:hAnsi="Times New Roman" w:cs="Times New Roman"/>
                <w:sz w:val="20"/>
                <w:szCs w:val="20"/>
                <w:lang w:val="en-US"/>
              </w:rPr>
            </w:pPr>
          </w:p>
          <w:p w14:paraId="051BBD31" w14:textId="3323C741" w:rsidR="00DD0772" w:rsidRDefault="00DD0772" w:rsidP="00450395">
            <w:pPr>
              <w:tabs>
                <w:tab w:val="left" w:pos="1270"/>
              </w:tabs>
              <w:spacing w:after="29" w:line="240" w:lineRule="auto"/>
              <w:rPr>
                <w:rFonts w:ascii="Times New Roman" w:hAnsi="Times New Roman" w:cs="Times New Roman"/>
                <w:sz w:val="20"/>
                <w:szCs w:val="20"/>
                <w:lang w:val="en-US"/>
              </w:rPr>
            </w:pPr>
          </w:p>
          <w:p w14:paraId="6B93F67D" w14:textId="311B1F47" w:rsidR="00DD0772" w:rsidRDefault="00DD0772" w:rsidP="00450395">
            <w:pPr>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noProof/>
                <w:sz w:val="20"/>
                <w:szCs w:val="20"/>
                <w:lang w:val="en-US"/>
              </w:rPr>
              <w:pict w14:anchorId="7E78454C">
                <v:rect id="_x0000_s1032" style="position:absolute;margin-left:185.55pt;margin-top:10.1pt;width:87pt;height:37.5pt;z-index:251667456">
                  <v:textbox>
                    <w:txbxContent>
                      <w:p w14:paraId="3C27F79A" w14:textId="34516770" w:rsidR="00DD0772" w:rsidRPr="00DD0772" w:rsidRDefault="00DD0772" w:rsidP="00DD0772">
                        <w:pPr>
                          <w:jc w:val="center"/>
                          <w:rPr>
                            <w:rFonts w:ascii="Times New Roman" w:hAnsi="Times New Roman" w:cs="Times New Roman"/>
                            <w:sz w:val="16"/>
                            <w:szCs w:val="16"/>
                            <w:lang w:val="en-US"/>
                          </w:rPr>
                        </w:pPr>
                        <w:r>
                          <w:rPr>
                            <w:rFonts w:ascii="Times New Roman" w:hAnsi="Times New Roman" w:cs="Times New Roman"/>
                            <w:sz w:val="16"/>
                            <w:szCs w:val="16"/>
                            <w:lang w:val="en-US"/>
                          </w:rPr>
                          <w:t>430</w:t>
                        </w:r>
                        <w:r w:rsidRPr="00DD0772">
                          <w:rPr>
                            <w:rFonts w:ascii="Times New Roman" w:hAnsi="Times New Roman" w:cs="Times New Roman"/>
                            <w:sz w:val="16"/>
                            <w:szCs w:val="16"/>
                            <w:lang w:val="en-US"/>
                          </w:rPr>
                          <w:t xml:space="preserve"> FEP participants</w:t>
                        </w:r>
                        <w:r>
                          <w:rPr>
                            <w:rFonts w:ascii="Times New Roman" w:hAnsi="Times New Roman" w:cs="Times New Roman"/>
                            <w:sz w:val="16"/>
                            <w:szCs w:val="16"/>
                            <w:lang w:val="en-US"/>
                          </w:rPr>
                          <w:t xml:space="preserve"> concluded the first year of treatment</w:t>
                        </w:r>
                      </w:p>
                    </w:txbxContent>
                  </v:textbox>
                </v:rect>
              </w:pict>
            </w:r>
          </w:p>
          <w:p w14:paraId="66716DA6" w14:textId="5F9EF650" w:rsidR="00DD0772" w:rsidRDefault="00DD0772" w:rsidP="00450395">
            <w:pPr>
              <w:tabs>
                <w:tab w:val="left" w:pos="1270"/>
              </w:tabs>
              <w:spacing w:after="29" w:line="240" w:lineRule="auto"/>
              <w:rPr>
                <w:rFonts w:ascii="Times New Roman" w:hAnsi="Times New Roman" w:cs="Times New Roman"/>
                <w:sz w:val="20"/>
                <w:szCs w:val="20"/>
                <w:lang w:val="en-US"/>
              </w:rPr>
            </w:pPr>
          </w:p>
          <w:p w14:paraId="13EA0196" w14:textId="7B0CB288" w:rsidR="00DD0772" w:rsidRDefault="00DD0772" w:rsidP="00450395">
            <w:pPr>
              <w:tabs>
                <w:tab w:val="left" w:pos="1270"/>
              </w:tabs>
              <w:spacing w:after="29" w:line="240" w:lineRule="auto"/>
              <w:rPr>
                <w:rFonts w:ascii="Times New Roman" w:hAnsi="Times New Roman" w:cs="Times New Roman"/>
                <w:sz w:val="20"/>
                <w:szCs w:val="20"/>
                <w:lang w:val="en-US"/>
              </w:rPr>
            </w:pPr>
          </w:p>
          <w:p w14:paraId="55E26976" w14:textId="628D86CC" w:rsidR="00DD0772" w:rsidRDefault="00DD0772" w:rsidP="00450395">
            <w:pPr>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noProof/>
                <w:sz w:val="20"/>
                <w:szCs w:val="20"/>
                <w:lang w:val="en-US"/>
              </w:rPr>
              <w:pict w14:anchorId="55020BE8">
                <v:shape id="_x0000_s1034" type="#_x0000_t32" style="position:absolute;margin-left:228.3pt;margin-top:13.25pt;width:0;height:63.75pt;z-index:251669504" o:connectortype="straight">
                  <v:stroke endarrow="block"/>
                </v:shape>
              </w:pict>
            </w:r>
          </w:p>
          <w:p w14:paraId="623056D7" w14:textId="5B949CBD" w:rsidR="00DD0772" w:rsidRDefault="00DD0772" w:rsidP="00450395">
            <w:pPr>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noProof/>
                <w:sz w:val="20"/>
                <w:szCs w:val="20"/>
                <w:lang w:val="en-US"/>
              </w:rPr>
              <w:pict w14:anchorId="7F3E40B1">
                <v:shape id="_x0000_s1033" type="#_x0000_t32" style="position:absolute;margin-left:2.55pt;margin-top:10.8pt;width:475.5pt;height:0;z-index:251668480" o:connectortype="straight">
                  <v:stroke dashstyle="1 1" endcap="round"/>
                </v:shape>
              </w:pict>
            </w:r>
          </w:p>
          <w:p w14:paraId="202DFE8F" w14:textId="129B8C98" w:rsidR="00DD0772" w:rsidRDefault="00DD0772" w:rsidP="00450395">
            <w:pPr>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noProof/>
                <w:sz w:val="20"/>
                <w:szCs w:val="20"/>
                <w:lang w:val="en-US"/>
              </w:rPr>
              <w:pict w14:anchorId="7E78454C">
                <v:rect id="_x0000_s1036" style="position:absolute;margin-left:274.05pt;margin-top:6.85pt;width:114.75pt;height:27pt;z-index:251671552">
                  <v:textbox>
                    <w:txbxContent>
                      <w:p w14:paraId="6FE41116" w14:textId="77777777" w:rsidR="00DD0772" w:rsidRPr="00DD0772" w:rsidRDefault="00DD0772" w:rsidP="00DD0772">
                        <w:pPr>
                          <w:spacing w:after="0"/>
                          <w:jc w:val="center"/>
                          <w:rPr>
                            <w:rFonts w:ascii="Times New Roman" w:hAnsi="Times New Roman" w:cs="Times New Roman"/>
                            <w:i/>
                            <w:iCs/>
                            <w:sz w:val="16"/>
                            <w:szCs w:val="16"/>
                            <w:lang w:val="en-US"/>
                          </w:rPr>
                        </w:pPr>
                        <w:r w:rsidRPr="00DD0772">
                          <w:rPr>
                            <w:rFonts w:ascii="Times New Roman" w:hAnsi="Times New Roman" w:cs="Times New Roman"/>
                            <w:i/>
                            <w:iCs/>
                            <w:sz w:val="16"/>
                            <w:szCs w:val="16"/>
                            <w:lang w:val="en-US"/>
                          </w:rPr>
                          <w:t>Service disengagement</w:t>
                        </w:r>
                      </w:p>
                      <w:p w14:paraId="1B706D22" w14:textId="224794F7" w:rsidR="00DD0772" w:rsidRPr="00DD0772" w:rsidRDefault="00DD0772" w:rsidP="00DD0772">
                        <w:pPr>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8</w:t>
                        </w:r>
                        <w:r w:rsidRPr="00DD0772">
                          <w:rPr>
                            <w:rFonts w:ascii="Times New Roman" w:hAnsi="Times New Roman" w:cs="Times New Roman"/>
                            <w:sz w:val="16"/>
                            <w:szCs w:val="16"/>
                            <w:lang w:val="en-US"/>
                          </w:rPr>
                          <w:t>0 FEP participants</w:t>
                        </w:r>
                      </w:p>
                    </w:txbxContent>
                  </v:textbox>
                </v:rect>
              </w:pict>
            </w:r>
            <w:r>
              <w:rPr>
                <w:rFonts w:ascii="Times New Roman" w:hAnsi="Times New Roman" w:cs="Times New Roman"/>
                <w:noProof/>
                <w:sz w:val="20"/>
                <w:szCs w:val="20"/>
                <w:lang w:val="en-US"/>
              </w:rPr>
              <w:pict w14:anchorId="0A0B530D">
                <v:oval id="_x0000_s1035" style="position:absolute;margin-left:26.55pt;margin-top:3.1pt;width:45pt;height:22.5pt;z-index:251670528">
                  <v:stroke dashstyle="1 1" endcap="round"/>
                  <v:textbox>
                    <w:txbxContent>
                      <w:p w14:paraId="51F5FCE8" w14:textId="4DEA839F" w:rsidR="00DD0772" w:rsidRPr="00DD0772" w:rsidRDefault="00DD0772" w:rsidP="00DD0772">
                        <w:pPr>
                          <w:jc w:val="center"/>
                          <w:rPr>
                            <w:rFonts w:ascii="Times New Roman" w:hAnsi="Times New Roman" w:cs="Times New Roman"/>
                            <w:sz w:val="16"/>
                            <w:szCs w:val="16"/>
                          </w:rPr>
                        </w:pPr>
                        <w:r>
                          <w:rPr>
                            <w:rFonts w:ascii="Times New Roman" w:hAnsi="Times New Roman" w:cs="Times New Roman"/>
                            <w:sz w:val="16"/>
                            <w:szCs w:val="16"/>
                          </w:rPr>
                          <w:t>T2</w:t>
                        </w:r>
                      </w:p>
                    </w:txbxContent>
                  </v:textbox>
                </v:oval>
              </w:pict>
            </w:r>
          </w:p>
          <w:p w14:paraId="427E8D19" w14:textId="60819858" w:rsidR="00DD0772" w:rsidRDefault="00DD0772" w:rsidP="00450395">
            <w:pPr>
              <w:tabs>
                <w:tab w:val="left" w:pos="1270"/>
              </w:tabs>
              <w:spacing w:after="29" w:line="240" w:lineRule="auto"/>
              <w:rPr>
                <w:rFonts w:ascii="Times New Roman" w:hAnsi="Times New Roman" w:cs="Times New Roman"/>
                <w:sz w:val="20"/>
                <w:szCs w:val="20"/>
                <w:lang w:val="en-US"/>
              </w:rPr>
            </w:pPr>
          </w:p>
          <w:p w14:paraId="66BE5882" w14:textId="2F566CB0" w:rsidR="00DD0772" w:rsidRDefault="00DD0772" w:rsidP="00450395">
            <w:pPr>
              <w:tabs>
                <w:tab w:val="left" w:pos="1270"/>
              </w:tabs>
              <w:spacing w:after="29" w:line="240" w:lineRule="auto"/>
              <w:rPr>
                <w:rFonts w:ascii="Times New Roman" w:hAnsi="Times New Roman" w:cs="Times New Roman"/>
                <w:sz w:val="20"/>
                <w:szCs w:val="20"/>
                <w:lang w:val="en-US"/>
              </w:rPr>
            </w:pPr>
          </w:p>
          <w:p w14:paraId="21946046" w14:textId="543E2A15" w:rsidR="00DD0772" w:rsidRDefault="00DD0772" w:rsidP="00450395">
            <w:pPr>
              <w:tabs>
                <w:tab w:val="left" w:pos="1270"/>
              </w:tabs>
              <w:spacing w:after="29" w:line="240" w:lineRule="auto"/>
              <w:rPr>
                <w:rFonts w:ascii="Times New Roman" w:hAnsi="Times New Roman" w:cs="Times New Roman"/>
                <w:sz w:val="20"/>
                <w:szCs w:val="20"/>
                <w:lang w:val="en-US"/>
              </w:rPr>
            </w:pPr>
          </w:p>
          <w:p w14:paraId="6FE13A7F" w14:textId="705C3606" w:rsidR="00DD0772" w:rsidRDefault="00DD0772" w:rsidP="00450395">
            <w:pPr>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noProof/>
                <w:sz w:val="20"/>
                <w:szCs w:val="20"/>
                <w:lang w:val="en-US"/>
              </w:rPr>
              <w:pict w14:anchorId="7E78454C">
                <v:rect id="_x0000_s1037" style="position:absolute;margin-left:190.05pt;margin-top:6.05pt;width:87pt;height:28.5pt;z-index:251672576">
                  <v:textbox>
                    <w:txbxContent>
                      <w:p w14:paraId="4F0FEF45" w14:textId="50D14069" w:rsidR="00DD0772" w:rsidRPr="00DD0772" w:rsidRDefault="00DD0772" w:rsidP="00DD0772">
                        <w:pPr>
                          <w:jc w:val="center"/>
                          <w:rPr>
                            <w:rFonts w:ascii="Times New Roman" w:hAnsi="Times New Roman" w:cs="Times New Roman"/>
                            <w:sz w:val="16"/>
                            <w:szCs w:val="16"/>
                            <w:lang w:val="en-US"/>
                          </w:rPr>
                        </w:pPr>
                        <w:r>
                          <w:rPr>
                            <w:rFonts w:ascii="Times New Roman" w:hAnsi="Times New Roman" w:cs="Times New Roman"/>
                            <w:sz w:val="16"/>
                            <w:szCs w:val="16"/>
                            <w:lang w:val="en-US"/>
                          </w:rPr>
                          <w:t>350</w:t>
                        </w:r>
                        <w:r w:rsidRPr="00DD0772">
                          <w:rPr>
                            <w:rFonts w:ascii="Times New Roman" w:hAnsi="Times New Roman" w:cs="Times New Roman"/>
                            <w:sz w:val="16"/>
                            <w:szCs w:val="16"/>
                            <w:lang w:val="en-US"/>
                          </w:rPr>
                          <w:t xml:space="preserve"> FEP participants</w:t>
                        </w:r>
                        <w:r>
                          <w:rPr>
                            <w:rFonts w:ascii="Times New Roman" w:hAnsi="Times New Roman" w:cs="Times New Roman"/>
                            <w:sz w:val="16"/>
                            <w:szCs w:val="16"/>
                            <w:lang w:val="en-US"/>
                          </w:rPr>
                          <w:t xml:space="preserve"> concluded the study</w:t>
                        </w:r>
                      </w:p>
                    </w:txbxContent>
                  </v:textbox>
                </v:rect>
              </w:pict>
            </w:r>
          </w:p>
          <w:p w14:paraId="1BFA1457" w14:textId="77777777" w:rsidR="00DD0772" w:rsidRDefault="00DD0772" w:rsidP="00450395">
            <w:pPr>
              <w:tabs>
                <w:tab w:val="left" w:pos="1270"/>
              </w:tabs>
              <w:spacing w:after="29" w:line="240" w:lineRule="auto"/>
              <w:rPr>
                <w:rFonts w:ascii="Times New Roman" w:hAnsi="Times New Roman" w:cs="Times New Roman"/>
                <w:sz w:val="20"/>
                <w:szCs w:val="20"/>
                <w:lang w:val="en-US"/>
              </w:rPr>
            </w:pPr>
          </w:p>
          <w:p w14:paraId="00311670" w14:textId="0BF7C616" w:rsidR="00DD0772" w:rsidRDefault="00DD0772" w:rsidP="00450395">
            <w:pPr>
              <w:tabs>
                <w:tab w:val="left" w:pos="1270"/>
              </w:tabs>
              <w:spacing w:after="29" w:line="240" w:lineRule="auto"/>
              <w:rPr>
                <w:rFonts w:ascii="Times New Roman" w:hAnsi="Times New Roman" w:cs="Times New Roman"/>
                <w:sz w:val="20"/>
                <w:szCs w:val="20"/>
                <w:lang w:val="en-US"/>
              </w:rPr>
            </w:pPr>
          </w:p>
        </w:tc>
      </w:tr>
    </w:tbl>
    <w:p w14:paraId="7F58C161" w14:textId="0AFF9596" w:rsidR="00423102" w:rsidRDefault="00423102" w:rsidP="00450395">
      <w:pPr>
        <w:tabs>
          <w:tab w:val="left" w:pos="1270"/>
        </w:tabs>
        <w:spacing w:after="29" w:line="240" w:lineRule="auto"/>
        <w:rPr>
          <w:rFonts w:ascii="Times New Roman" w:hAnsi="Times New Roman" w:cs="Times New Roman"/>
          <w:sz w:val="20"/>
          <w:szCs w:val="20"/>
          <w:lang w:val="en-US"/>
        </w:rPr>
      </w:pPr>
    </w:p>
    <w:p w14:paraId="13C81707" w14:textId="6BCD352E" w:rsidR="00423102" w:rsidRDefault="00423102" w:rsidP="00450395">
      <w:pPr>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Note – </w:t>
      </w:r>
      <w:proofErr w:type="spellStart"/>
      <w:r w:rsidR="00DD0772">
        <w:rPr>
          <w:rFonts w:ascii="Times New Roman" w:hAnsi="Times New Roman" w:cs="Times New Roman"/>
          <w:sz w:val="20"/>
          <w:szCs w:val="20"/>
          <w:lang w:val="en-US"/>
        </w:rPr>
        <w:t>Pr</w:t>
      </w:r>
      <w:proofErr w:type="spellEnd"/>
      <w:r w:rsidR="00DD0772">
        <w:rPr>
          <w:rFonts w:ascii="Times New Roman" w:hAnsi="Times New Roman" w:cs="Times New Roman"/>
          <w:sz w:val="20"/>
          <w:szCs w:val="20"/>
          <w:lang w:val="en-US"/>
        </w:rPr>
        <w:t xml:space="preserve">-EP = Parma Early Psychosis; </w:t>
      </w:r>
      <w:r>
        <w:rPr>
          <w:rFonts w:ascii="Times New Roman" w:hAnsi="Times New Roman" w:cs="Times New Roman"/>
          <w:sz w:val="20"/>
          <w:szCs w:val="20"/>
          <w:lang w:val="en-US"/>
        </w:rPr>
        <w:t>FEP = First Episode Psychosis</w:t>
      </w:r>
      <w:r w:rsidR="00DD0772">
        <w:rPr>
          <w:rFonts w:ascii="Times New Roman" w:hAnsi="Times New Roman" w:cs="Times New Roman"/>
          <w:sz w:val="20"/>
          <w:szCs w:val="20"/>
          <w:lang w:val="en-US"/>
        </w:rPr>
        <w:t>; T0 = Baseline assessment; T1 = 1-year assessment time; T2 = 2-year assessment time</w:t>
      </w:r>
      <w:r>
        <w:rPr>
          <w:rFonts w:ascii="Times New Roman" w:hAnsi="Times New Roman" w:cs="Times New Roman"/>
          <w:sz w:val="20"/>
          <w:szCs w:val="20"/>
          <w:lang w:val="en-US"/>
        </w:rPr>
        <w:t>.</w:t>
      </w:r>
    </w:p>
    <w:p w14:paraId="0EE927C5" w14:textId="225FA0BC" w:rsidR="00423102" w:rsidRDefault="009A651E" w:rsidP="00450395">
      <w:pPr>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As reported in our previous paper, compared to FEP participants who concluded the 2-year </w:t>
      </w:r>
      <w:proofErr w:type="spellStart"/>
      <w:r>
        <w:rPr>
          <w:rFonts w:ascii="Times New Roman" w:hAnsi="Times New Roman" w:cs="Times New Roman"/>
          <w:sz w:val="20"/>
          <w:szCs w:val="20"/>
          <w:lang w:val="en-US"/>
        </w:rPr>
        <w:t>Pr</w:t>
      </w:r>
      <w:proofErr w:type="spellEnd"/>
      <w:r>
        <w:rPr>
          <w:rFonts w:ascii="Times New Roman" w:hAnsi="Times New Roman" w:cs="Times New Roman"/>
          <w:sz w:val="20"/>
          <w:szCs w:val="20"/>
          <w:lang w:val="en-US"/>
        </w:rPr>
        <w:t xml:space="preserve">-EP treatment, those with service disengagement showed at baseline lower AP prescription and psychosocial acceptance rates, higher prevalence of migrant status and </w:t>
      </w:r>
      <w:r w:rsidRPr="009A651E">
        <w:rPr>
          <w:rFonts w:ascii="Times New Roman" w:hAnsi="Times New Roman" w:cs="Times New Roman"/>
          <w:sz w:val="20"/>
          <w:szCs w:val="20"/>
          <w:lang w:val="en-US"/>
        </w:rPr>
        <w:t>living with parents</w:t>
      </w:r>
      <w:r>
        <w:rPr>
          <w:rFonts w:ascii="Times New Roman" w:hAnsi="Times New Roman" w:cs="Times New Roman"/>
          <w:sz w:val="20"/>
          <w:szCs w:val="20"/>
          <w:lang w:val="en-US"/>
        </w:rPr>
        <w:t>,</w:t>
      </w:r>
      <w:r w:rsidRPr="009A651E">
        <w:rPr>
          <w:rFonts w:ascii="Times New Roman" w:hAnsi="Times New Roman" w:cs="Times New Roman"/>
          <w:sz w:val="20"/>
          <w:szCs w:val="20"/>
          <w:lang w:val="en-US"/>
        </w:rPr>
        <w:t xml:space="preserve"> and lower severity levels in disorganization </w:t>
      </w:r>
      <w:r>
        <w:rPr>
          <w:rFonts w:ascii="Times New Roman" w:hAnsi="Times New Roman" w:cs="Times New Roman"/>
          <w:sz w:val="20"/>
          <w:szCs w:val="20"/>
          <w:lang w:val="en-US"/>
        </w:rPr>
        <w:t>and negative symptoms,</w:t>
      </w:r>
      <w:r w:rsidRPr="009A651E">
        <w:rPr>
          <w:rFonts w:ascii="Times New Roman" w:hAnsi="Times New Roman" w:cs="Times New Roman"/>
          <w:sz w:val="20"/>
          <w:szCs w:val="20"/>
          <w:lang w:val="en-US"/>
        </w:rPr>
        <w:t xml:space="preserve"> </w:t>
      </w:r>
      <w:r>
        <w:rPr>
          <w:rFonts w:ascii="Times New Roman" w:hAnsi="Times New Roman" w:cs="Times New Roman"/>
          <w:sz w:val="20"/>
          <w:szCs w:val="20"/>
          <w:lang w:val="en-US"/>
        </w:rPr>
        <w:t xml:space="preserve">as well as higher prevalence of </w:t>
      </w:r>
      <w:r w:rsidRPr="009A651E">
        <w:rPr>
          <w:rFonts w:ascii="Times New Roman" w:hAnsi="Times New Roman" w:cs="Times New Roman"/>
          <w:sz w:val="20"/>
          <w:szCs w:val="20"/>
          <w:lang w:val="en-US"/>
        </w:rPr>
        <w:t xml:space="preserve">diagnosis </w:t>
      </w:r>
      <w:r>
        <w:rPr>
          <w:rFonts w:ascii="Times New Roman" w:hAnsi="Times New Roman" w:cs="Times New Roman"/>
          <w:sz w:val="20"/>
          <w:szCs w:val="20"/>
          <w:lang w:val="en-US"/>
        </w:rPr>
        <w:t>in</w:t>
      </w:r>
      <w:r w:rsidRPr="009A651E">
        <w:rPr>
          <w:rFonts w:ascii="Times New Roman" w:hAnsi="Times New Roman" w:cs="Times New Roman"/>
          <w:sz w:val="20"/>
          <w:szCs w:val="20"/>
          <w:lang w:val="en-US"/>
        </w:rPr>
        <w:t xml:space="preserve"> DSM-5 longitudinally unstable psychotic disorders </w:t>
      </w:r>
      <w:r>
        <w:rPr>
          <w:rFonts w:ascii="Times New Roman" w:hAnsi="Times New Roman" w:cs="Times New Roman"/>
          <w:sz w:val="20"/>
          <w:szCs w:val="20"/>
          <w:lang w:val="en-US"/>
        </w:rPr>
        <w:t xml:space="preserve">(i.e., brief psychotic disorder and schizophreniform disorder). </w:t>
      </w:r>
      <w:r w:rsidRPr="00116ED9">
        <w:rPr>
          <w:rFonts w:ascii="Times New Roman" w:hAnsi="Times New Roman" w:cs="Times New Roman"/>
          <w:sz w:val="20"/>
          <w:szCs w:val="20"/>
        </w:rPr>
        <w:t xml:space="preserve">For </w:t>
      </w:r>
      <w:proofErr w:type="spellStart"/>
      <w:r w:rsidRPr="00116ED9">
        <w:rPr>
          <w:rFonts w:ascii="Times New Roman" w:hAnsi="Times New Roman" w:cs="Times New Roman"/>
          <w:sz w:val="20"/>
          <w:szCs w:val="20"/>
        </w:rPr>
        <w:t>details</w:t>
      </w:r>
      <w:proofErr w:type="spellEnd"/>
      <w:r w:rsidRPr="00116ED9">
        <w:rPr>
          <w:rFonts w:ascii="Times New Roman" w:hAnsi="Times New Roman" w:cs="Times New Roman"/>
          <w:sz w:val="20"/>
          <w:szCs w:val="20"/>
        </w:rPr>
        <w:t xml:space="preserve">, </w:t>
      </w:r>
      <w:proofErr w:type="spellStart"/>
      <w:r w:rsidRPr="00116ED9">
        <w:rPr>
          <w:rFonts w:ascii="Times New Roman" w:hAnsi="Times New Roman" w:cs="Times New Roman"/>
          <w:sz w:val="20"/>
          <w:szCs w:val="20"/>
        </w:rPr>
        <w:t>see</w:t>
      </w:r>
      <w:proofErr w:type="spellEnd"/>
      <w:r w:rsidRPr="00116ED9">
        <w:rPr>
          <w:rFonts w:ascii="Times New Roman" w:hAnsi="Times New Roman" w:cs="Times New Roman"/>
          <w:sz w:val="20"/>
          <w:szCs w:val="20"/>
        </w:rPr>
        <w:t xml:space="preserve"> </w:t>
      </w:r>
      <w:r w:rsidR="00116ED9" w:rsidRPr="00116ED9">
        <w:rPr>
          <w:rFonts w:ascii="Times New Roman" w:hAnsi="Times New Roman" w:cs="Times New Roman"/>
          <w:sz w:val="20"/>
          <w:szCs w:val="20"/>
        </w:rPr>
        <w:t>Pelizza</w:t>
      </w:r>
      <w:r w:rsidR="00116ED9" w:rsidRPr="00116ED9">
        <w:rPr>
          <w:rFonts w:ascii="Times New Roman" w:hAnsi="Times New Roman" w:cs="Times New Roman"/>
          <w:sz w:val="20"/>
          <w:szCs w:val="20"/>
        </w:rPr>
        <w:t>,</w:t>
      </w:r>
      <w:r w:rsidR="00116ED9" w:rsidRPr="00116ED9">
        <w:rPr>
          <w:rFonts w:ascii="Times New Roman" w:hAnsi="Times New Roman" w:cs="Times New Roman"/>
          <w:sz w:val="20"/>
          <w:szCs w:val="20"/>
        </w:rPr>
        <w:t xml:space="preserve"> L</w:t>
      </w:r>
      <w:r w:rsidR="00116ED9" w:rsidRPr="00116ED9">
        <w:rPr>
          <w:rFonts w:ascii="Times New Roman" w:hAnsi="Times New Roman" w:cs="Times New Roman"/>
          <w:sz w:val="20"/>
          <w:szCs w:val="20"/>
        </w:rPr>
        <w:t>.</w:t>
      </w:r>
      <w:r w:rsidR="00116ED9" w:rsidRPr="00116ED9">
        <w:rPr>
          <w:rFonts w:ascii="Times New Roman" w:hAnsi="Times New Roman" w:cs="Times New Roman"/>
          <w:sz w:val="20"/>
          <w:szCs w:val="20"/>
        </w:rPr>
        <w:t>, Leuci</w:t>
      </w:r>
      <w:r w:rsidR="00116ED9" w:rsidRPr="00116ED9">
        <w:rPr>
          <w:rFonts w:ascii="Times New Roman" w:hAnsi="Times New Roman" w:cs="Times New Roman"/>
          <w:sz w:val="20"/>
          <w:szCs w:val="20"/>
        </w:rPr>
        <w:t>,</w:t>
      </w:r>
      <w:r w:rsidR="00116ED9" w:rsidRPr="00116ED9">
        <w:rPr>
          <w:rFonts w:ascii="Times New Roman" w:hAnsi="Times New Roman" w:cs="Times New Roman"/>
          <w:sz w:val="20"/>
          <w:szCs w:val="20"/>
        </w:rPr>
        <w:t xml:space="preserve"> E</w:t>
      </w:r>
      <w:r w:rsidR="00116ED9" w:rsidRPr="00116ED9">
        <w:rPr>
          <w:rFonts w:ascii="Times New Roman" w:hAnsi="Times New Roman" w:cs="Times New Roman"/>
          <w:sz w:val="20"/>
          <w:szCs w:val="20"/>
        </w:rPr>
        <w:t>.</w:t>
      </w:r>
      <w:r w:rsidR="00116ED9" w:rsidRPr="00116ED9">
        <w:rPr>
          <w:rFonts w:ascii="Times New Roman" w:hAnsi="Times New Roman" w:cs="Times New Roman"/>
          <w:sz w:val="20"/>
          <w:szCs w:val="20"/>
        </w:rPr>
        <w:t>, Quattrone</w:t>
      </w:r>
      <w:r w:rsidR="00116ED9" w:rsidRPr="00116ED9">
        <w:rPr>
          <w:rFonts w:ascii="Times New Roman" w:hAnsi="Times New Roman" w:cs="Times New Roman"/>
          <w:sz w:val="20"/>
          <w:szCs w:val="20"/>
        </w:rPr>
        <w:t>,</w:t>
      </w:r>
      <w:r w:rsidR="00116ED9" w:rsidRPr="00116ED9">
        <w:rPr>
          <w:rFonts w:ascii="Times New Roman" w:hAnsi="Times New Roman" w:cs="Times New Roman"/>
          <w:sz w:val="20"/>
          <w:szCs w:val="20"/>
        </w:rPr>
        <w:t xml:space="preserve"> E</w:t>
      </w:r>
      <w:r w:rsidR="00116ED9" w:rsidRPr="00116ED9">
        <w:rPr>
          <w:rFonts w:ascii="Times New Roman" w:hAnsi="Times New Roman" w:cs="Times New Roman"/>
          <w:sz w:val="20"/>
          <w:szCs w:val="20"/>
        </w:rPr>
        <w:t>.</w:t>
      </w:r>
      <w:r w:rsidR="00116ED9" w:rsidRPr="00116ED9">
        <w:rPr>
          <w:rFonts w:ascii="Times New Roman" w:hAnsi="Times New Roman" w:cs="Times New Roman"/>
          <w:sz w:val="20"/>
          <w:szCs w:val="20"/>
        </w:rPr>
        <w:t>, Azzali</w:t>
      </w:r>
      <w:r w:rsidR="00116ED9" w:rsidRPr="00116ED9">
        <w:rPr>
          <w:rFonts w:ascii="Times New Roman" w:hAnsi="Times New Roman" w:cs="Times New Roman"/>
          <w:sz w:val="20"/>
          <w:szCs w:val="20"/>
        </w:rPr>
        <w:t>,</w:t>
      </w:r>
      <w:r w:rsidR="00116ED9" w:rsidRPr="00116ED9">
        <w:rPr>
          <w:rFonts w:ascii="Times New Roman" w:hAnsi="Times New Roman" w:cs="Times New Roman"/>
          <w:sz w:val="20"/>
          <w:szCs w:val="20"/>
        </w:rPr>
        <w:t xml:space="preserve"> S</w:t>
      </w:r>
      <w:r w:rsidR="00116ED9" w:rsidRPr="00116ED9">
        <w:rPr>
          <w:rFonts w:ascii="Times New Roman" w:hAnsi="Times New Roman" w:cs="Times New Roman"/>
          <w:sz w:val="20"/>
          <w:szCs w:val="20"/>
        </w:rPr>
        <w:t>.</w:t>
      </w:r>
      <w:r w:rsidR="00116ED9" w:rsidRPr="00116ED9">
        <w:rPr>
          <w:rFonts w:ascii="Times New Roman" w:hAnsi="Times New Roman" w:cs="Times New Roman"/>
          <w:sz w:val="20"/>
          <w:szCs w:val="20"/>
        </w:rPr>
        <w:t>, Pupo</w:t>
      </w:r>
      <w:r w:rsidR="00116ED9" w:rsidRPr="00116ED9">
        <w:rPr>
          <w:rFonts w:ascii="Times New Roman" w:hAnsi="Times New Roman" w:cs="Times New Roman"/>
          <w:sz w:val="20"/>
          <w:szCs w:val="20"/>
        </w:rPr>
        <w:t>,</w:t>
      </w:r>
      <w:r w:rsidR="00116ED9" w:rsidRPr="00116ED9">
        <w:rPr>
          <w:rFonts w:ascii="Times New Roman" w:hAnsi="Times New Roman" w:cs="Times New Roman"/>
          <w:sz w:val="20"/>
          <w:szCs w:val="20"/>
        </w:rPr>
        <w:t xml:space="preserve"> S</w:t>
      </w:r>
      <w:r w:rsidR="00116ED9" w:rsidRPr="00116ED9">
        <w:rPr>
          <w:rFonts w:ascii="Times New Roman" w:hAnsi="Times New Roman" w:cs="Times New Roman"/>
          <w:sz w:val="20"/>
          <w:szCs w:val="20"/>
        </w:rPr>
        <w:t>.</w:t>
      </w:r>
      <w:r w:rsidR="00116ED9" w:rsidRPr="00116ED9">
        <w:rPr>
          <w:rFonts w:ascii="Times New Roman" w:hAnsi="Times New Roman" w:cs="Times New Roman"/>
          <w:sz w:val="20"/>
          <w:szCs w:val="20"/>
        </w:rPr>
        <w:t xml:space="preserve">, </w:t>
      </w:r>
      <w:proofErr w:type="spellStart"/>
      <w:r w:rsidR="00116ED9" w:rsidRPr="00116ED9">
        <w:rPr>
          <w:rFonts w:ascii="Times New Roman" w:hAnsi="Times New Roman" w:cs="Times New Roman"/>
          <w:sz w:val="20"/>
          <w:szCs w:val="20"/>
        </w:rPr>
        <w:t>Paulillo</w:t>
      </w:r>
      <w:proofErr w:type="spellEnd"/>
      <w:r w:rsidR="00116ED9" w:rsidRPr="00116ED9">
        <w:rPr>
          <w:rFonts w:ascii="Times New Roman" w:hAnsi="Times New Roman" w:cs="Times New Roman"/>
          <w:sz w:val="20"/>
          <w:szCs w:val="20"/>
        </w:rPr>
        <w:t>,</w:t>
      </w:r>
      <w:r w:rsidR="00116ED9" w:rsidRPr="00116ED9">
        <w:rPr>
          <w:rFonts w:ascii="Times New Roman" w:hAnsi="Times New Roman" w:cs="Times New Roman"/>
          <w:sz w:val="20"/>
          <w:szCs w:val="20"/>
        </w:rPr>
        <w:t xml:space="preserve"> G</w:t>
      </w:r>
      <w:r w:rsidR="00116ED9" w:rsidRPr="00116ED9">
        <w:rPr>
          <w:rFonts w:ascii="Times New Roman" w:hAnsi="Times New Roman" w:cs="Times New Roman"/>
          <w:sz w:val="20"/>
          <w:szCs w:val="20"/>
        </w:rPr>
        <w:t>.</w:t>
      </w:r>
      <w:r w:rsidR="00116ED9" w:rsidRPr="00116ED9">
        <w:rPr>
          <w:rFonts w:ascii="Times New Roman" w:hAnsi="Times New Roman" w:cs="Times New Roman"/>
          <w:sz w:val="20"/>
          <w:szCs w:val="20"/>
        </w:rPr>
        <w:t>, Pellegrini</w:t>
      </w:r>
      <w:r w:rsidR="00116ED9" w:rsidRPr="00116ED9">
        <w:rPr>
          <w:rFonts w:ascii="Times New Roman" w:hAnsi="Times New Roman" w:cs="Times New Roman"/>
          <w:sz w:val="20"/>
          <w:szCs w:val="20"/>
        </w:rPr>
        <w:t>,</w:t>
      </w:r>
      <w:r w:rsidR="00116ED9" w:rsidRPr="00116ED9">
        <w:rPr>
          <w:rFonts w:ascii="Times New Roman" w:hAnsi="Times New Roman" w:cs="Times New Roman"/>
          <w:sz w:val="20"/>
          <w:szCs w:val="20"/>
        </w:rPr>
        <w:t xml:space="preserve"> P</w:t>
      </w:r>
      <w:r w:rsidR="00116ED9" w:rsidRPr="00116ED9">
        <w:rPr>
          <w:rFonts w:ascii="Times New Roman" w:hAnsi="Times New Roman" w:cs="Times New Roman"/>
          <w:sz w:val="20"/>
          <w:szCs w:val="20"/>
        </w:rPr>
        <w:t>.</w:t>
      </w:r>
      <w:r w:rsidR="00116ED9" w:rsidRPr="00116ED9">
        <w:rPr>
          <w:rFonts w:ascii="Times New Roman" w:hAnsi="Times New Roman" w:cs="Times New Roman"/>
          <w:sz w:val="20"/>
          <w:szCs w:val="20"/>
        </w:rPr>
        <w:t xml:space="preserve">, </w:t>
      </w:r>
      <w:proofErr w:type="spellStart"/>
      <w:r w:rsidR="00116ED9" w:rsidRPr="00116ED9">
        <w:rPr>
          <w:rFonts w:ascii="Times New Roman" w:hAnsi="Times New Roman" w:cs="Times New Roman"/>
          <w:sz w:val="20"/>
          <w:szCs w:val="20"/>
        </w:rPr>
        <w:t>Menchetti</w:t>
      </w:r>
      <w:proofErr w:type="spellEnd"/>
      <w:r w:rsidR="00116ED9" w:rsidRPr="00116ED9">
        <w:rPr>
          <w:rFonts w:ascii="Times New Roman" w:hAnsi="Times New Roman" w:cs="Times New Roman"/>
          <w:sz w:val="20"/>
          <w:szCs w:val="20"/>
        </w:rPr>
        <w:t>,</w:t>
      </w:r>
      <w:r w:rsidR="00116ED9" w:rsidRPr="00116ED9">
        <w:rPr>
          <w:rFonts w:ascii="Times New Roman" w:hAnsi="Times New Roman" w:cs="Times New Roman"/>
          <w:sz w:val="20"/>
          <w:szCs w:val="20"/>
        </w:rPr>
        <w:t xml:space="preserve"> M.</w:t>
      </w:r>
      <w:r w:rsidR="00116ED9" w:rsidRPr="00116ED9">
        <w:rPr>
          <w:rFonts w:ascii="Times New Roman" w:hAnsi="Times New Roman" w:cs="Times New Roman"/>
          <w:sz w:val="20"/>
          <w:szCs w:val="20"/>
        </w:rPr>
        <w:t>,</w:t>
      </w:r>
      <w:r w:rsidR="00116ED9" w:rsidRPr="00116ED9">
        <w:rPr>
          <w:rFonts w:ascii="Times New Roman" w:hAnsi="Times New Roman" w:cs="Times New Roman"/>
          <w:sz w:val="20"/>
          <w:szCs w:val="20"/>
        </w:rPr>
        <w:t xml:space="preserve"> </w:t>
      </w:r>
      <w:r w:rsidR="00116ED9" w:rsidRPr="00116ED9">
        <w:rPr>
          <w:rFonts w:ascii="Times New Roman" w:hAnsi="Times New Roman" w:cs="Times New Roman"/>
          <w:sz w:val="20"/>
          <w:szCs w:val="20"/>
        </w:rPr>
        <w:t xml:space="preserve">2024. </w:t>
      </w:r>
      <w:r w:rsidR="00116ED9" w:rsidRPr="00116ED9">
        <w:rPr>
          <w:rFonts w:ascii="Times New Roman" w:hAnsi="Times New Roman" w:cs="Times New Roman"/>
          <w:sz w:val="20"/>
          <w:szCs w:val="20"/>
          <w:lang w:val="en-US"/>
        </w:rPr>
        <w:t xml:space="preserve">Rates and predictors of service disengagement in first episode psychosis: </w:t>
      </w:r>
      <w:r w:rsidR="00116ED9">
        <w:rPr>
          <w:rFonts w:ascii="Times New Roman" w:hAnsi="Times New Roman" w:cs="Times New Roman"/>
          <w:sz w:val="20"/>
          <w:szCs w:val="20"/>
          <w:lang w:val="en-US"/>
        </w:rPr>
        <w:t>r</w:t>
      </w:r>
      <w:r w:rsidR="00116ED9" w:rsidRPr="00116ED9">
        <w:rPr>
          <w:rFonts w:ascii="Times New Roman" w:hAnsi="Times New Roman" w:cs="Times New Roman"/>
          <w:sz w:val="20"/>
          <w:szCs w:val="20"/>
          <w:lang w:val="en-US"/>
        </w:rPr>
        <w:t xml:space="preserve">esults from a 2-year follow-up study in an Italian real-world care setting. </w:t>
      </w:r>
      <w:proofErr w:type="spellStart"/>
      <w:r w:rsidR="00116ED9" w:rsidRPr="00116ED9">
        <w:rPr>
          <w:rFonts w:ascii="Times New Roman" w:hAnsi="Times New Roman" w:cs="Times New Roman"/>
          <w:sz w:val="20"/>
          <w:szCs w:val="20"/>
          <w:lang w:val="en-US"/>
        </w:rPr>
        <w:t>Schizophr</w:t>
      </w:r>
      <w:proofErr w:type="spellEnd"/>
      <w:r w:rsidR="00116ED9">
        <w:rPr>
          <w:rFonts w:ascii="Times New Roman" w:hAnsi="Times New Roman" w:cs="Times New Roman"/>
          <w:sz w:val="20"/>
          <w:szCs w:val="20"/>
          <w:lang w:val="en-US"/>
        </w:rPr>
        <w:t>.</w:t>
      </w:r>
      <w:r w:rsidR="00116ED9" w:rsidRPr="00116ED9">
        <w:rPr>
          <w:rFonts w:ascii="Times New Roman" w:hAnsi="Times New Roman" w:cs="Times New Roman"/>
          <w:sz w:val="20"/>
          <w:szCs w:val="20"/>
          <w:lang w:val="en-US"/>
        </w:rPr>
        <w:t xml:space="preserve"> Res. 274</w:t>
      </w:r>
      <w:r w:rsidR="00116ED9">
        <w:rPr>
          <w:rFonts w:ascii="Times New Roman" w:hAnsi="Times New Roman" w:cs="Times New Roman"/>
          <w:sz w:val="20"/>
          <w:szCs w:val="20"/>
          <w:lang w:val="en-US"/>
        </w:rPr>
        <w:t xml:space="preserve">, </w:t>
      </w:r>
      <w:r w:rsidR="00116ED9" w:rsidRPr="00116ED9">
        <w:rPr>
          <w:rFonts w:ascii="Times New Roman" w:hAnsi="Times New Roman" w:cs="Times New Roman"/>
          <w:sz w:val="20"/>
          <w:szCs w:val="20"/>
          <w:lang w:val="en-US"/>
        </w:rPr>
        <w:t xml:space="preserve">142-149. </w:t>
      </w:r>
      <w:r w:rsidR="00116ED9">
        <w:rPr>
          <w:rFonts w:ascii="Times New Roman" w:hAnsi="Times New Roman" w:cs="Times New Roman"/>
          <w:sz w:val="20"/>
          <w:szCs w:val="20"/>
          <w:lang w:val="en-US"/>
        </w:rPr>
        <w:t>https://</w:t>
      </w:r>
      <w:r w:rsidR="00116ED9" w:rsidRPr="00116ED9">
        <w:rPr>
          <w:rFonts w:ascii="Times New Roman" w:hAnsi="Times New Roman" w:cs="Times New Roman"/>
          <w:sz w:val="20"/>
          <w:szCs w:val="20"/>
          <w:lang w:val="en-US"/>
        </w:rPr>
        <w:t>doi</w:t>
      </w:r>
      <w:r w:rsidR="00116ED9">
        <w:rPr>
          <w:rFonts w:ascii="Times New Roman" w:hAnsi="Times New Roman" w:cs="Times New Roman"/>
          <w:sz w:val="20"/>
          <w:szCs w:val="20"/>
          <w:lang w:val="en-US"/>
        </w:rPr>
        <w:t>.org/</w:t>
      </w:r>
      <w:r w:rsidR="00116ED9" w:rsidRPr="00116ED9">
        <w:rPr>
          <w:rFonts w:ascii="Times New Roman" w:hAnsi="Times New Roman" w:cs="Times New Roman"/>
          <w:sz w:val="20"/>
          <w:szCs w:val="20"/>
          <w:lang w:val="en-US"/>
        </w:rPr>
        <w:t>10.1016/j.schres.2024.09.015.</w:t>
      </w:r>
    </w:p>
    <w:bookmarkEnd w:id="0"/>
    <w:p w14:paraId="49A6132E" w14:textId="77777777" w:rsidR="00116ED9" w:rsidRDefault="00116ED9" w:rsidP="00450395">
      <w:pPr>
        <w:tabs>
          <w:tab w:val="left" w:pos="1270"/>
        </w:tabs>
        <w:spacing w:after="29" w:line="240" w:lineRule="auto"/>
        <w:rPr>
          <w:rFonts w:ascii="Times New Roman" w:hAnsi="Times New Roman" w:cs="Times New Roman"/>
          <w:sz w:val="20"/>
          <w:szCs w:val="20"/>
          <w:lang w:val="en-US"/>
        </w:rPr>
      </w:pPr>
    </w:p>
    <w:p w14:paraId="25E51010" w14:textId="77777777" w:rsidR="00DD0772" w:rsidRDefault="00DD0772" w:rsidP="00450395">
      <w:pPr>
        <w:tabs>
          <w:tab w:val="left" w:pos="1270"/>
        </w:tabs>
        <w:spacing w:after="29" w:line="240" w:lineRule="auto"/>
        <w:rPr>
          <w:rFonts w:ascii="Times New Roman" w:hAnsi="Times New Roman" w:cs="Times New Roman"/>
          <w:sz w:val="20"/>
          <w:szCs w:val="20"/>
          <w:lang w:val="en-US"/>
        </w:rPr>
      </w:pPr>
    </w:p>
    <w:p w14:paraId="7CB11981" w14:textId="77777777" w:rsidR="00DD0772" w:rsidRDefault="00DD0772" w:rsidP="00450395">
      <w:pPr>
        <w:tabs>
          <w:tab w:val="left" w:pos="1270"/>
        </w:tabs>
        <w:spacing w:after="29" w:line="240" w:lineRule="auto"/>
        <w:rPr>
          <w:rFonts w:ascii="Times New Roman" w:hAnsi="Times New Roman" w:cs="Times New Roman"/>
          <w:sz w:val="20"/>
          <w:szCs w:val="20"/>
          <w:lang w:val="en-US"/>
        </w:rPr>
      </w:pPr>
    </w:p>
    <w:p w14:paraId="11DF297A" w14:textId="77777777" w:rsidR="00DD0772" w:rsidRDefault="00DD0772" w:rsidP="00450395">
      <w:pPr>
        <w:tabs>
          <w:tab w:val="left" w:pos="1270"/>
        </w:tabs>
        <w:spacing w:after="29" w:line="240" w:lineRule="auto"/>
        <w:rPr>
          <w:rFonts w:ascii="Times New Roman" w:hAnsi="Times New Roman" w:cs="Times New Roman"/>
          <w:sz w:val="20"/>
          <w:szCs w:val="20"/>
          <w:lang w:val="en-US"/>
        </w:rPr>
      </w:pPr>
    </w:p>
    <w:p w14:paraId="717DC902" w14:textId="77777777" w:rsidR="00DD0772" w:rsidRDefault="00DD0772" w:rsidP="00450395">
      <w:pPr>
        <w:tabs>
          <w:tab w:val="left" w:pos="1270"/>
        </w:tabs>
        <w:spacing w:after="29" w:line="240" w:lineRule="auto"/>
        <w:rPr>
          <w:rFonts w:ascii="Times New Roman" w:hAnsi="Times New Roman" w:cs="Times New Roman"/>
          <w:sz w:val="20"/>
          <w:szCs w:val="20"/>
          <w:lang w:val="en-US"/>
        </w:rPr>
      </w:pPr>
    </w:p>
    <w:p w14:paraId="5707D98E" w14:textId="77777777" w:rsidR="00DD0772" w:rsidRDefault="00DD0772" w:rsidP="00450395">
      <w:pPr>
        <w:tabs>
          <w:tab w:val="left" w:pos="1270"/>
        </w:tabs>
        <w:spacing w:after="29" w:line="240" w:lineRule="auto"/>
        <w:rPr>
          <w:rFonts w:ascii="Times New Roman" w:hAnsi="Times New Roman" w:cs="Times New Roman"/>
          <w:sz w:val="20"/>
          <w:szCs w:val="20"/>
          <w:lang w:val="en-US"/>
        </w:rPr>
      </w:pPr>
    </w:p>
    <w:p w14:paraId="126806F7" w14:textId="77777777" w:rsidR="00DD0772" w:rsidRDefault="00DD0772" w:rsidP="00450395">
      <w:pPr>
        <w:tabs>
          <w:tab w:val="left" w:pos="1270"/>
        </w:tabs>
        <w:spacing w:after="29" w:line="240" w:lineRule="auto"/>
        <w:rPr>
          <w:rFonts w:ascii="Times New Roman" w:hAnsi="Times New Roman" w:cs="Times New Roman"/>
          <w:sz w:val="20"/>
          <w:szCs w:val="20"/>
          <w:lang w:val="en-US"/>
        </w:rPr>
      </w:pPr>
    </w:p>
    <w:p w14:paraId="17E1AE7F" w14:textId="77777777" w:rsidR="00DD0772" w:rsidRDefault="00DD0772" w:rsidP="00450395">
      <w:pPr>
        <w:tabs>
          <w:tab w:val="left" w:pos="1270"/>
        </w:tabs>
        <w:spacing w:after="29" w:line="240" w:lineRule="auto"/>
        <w:rPr>
          <w:rFonts w:ascii="Times New Roman" w:hAnsi="Times New Roman" w:cs="Times New Roman"/>
          <w:sz w:val="20"/>
          <w:szCs w:val="20"/>
          <w:lang w:val="en-US"/>
        </w:rPr>
      </w:pPr>
    </w:p>
    <w:p w14:paraId="5DD24626" w14:textId="77777777" w:rsidR="00DD0772" w:rsidRDefault="00DD0772" w:rsidP="00450395">
      <w:pPr>
        <w:tabs>
          <w:tab w:val="left" w:pos="1270"/>
        </w:tabs>
        <w:spacing w:after="29" w:line="240" w:lineRule="auto"/>
        <w:rPr>
          <w:rFonts w:ascii="Times New Roman" w:hAnsi="Times New Roman" w:cs="Times New Roman"/>
          <w:sz w:val="20"/>
          <w:szCs w:val="20"/>
          <w:lang w:val="en-US"/>
        </w:rPr>
      </w:pPr>
    </w:p>
    <w:p w14:paraId="26FF32A6" w14:textId="77777777" w:rsidR="00116ED9" w:rsidRDefault="00116ED9" w:rsidP="00450395">
      <w:pPr>
        <w:tabs>
          <w:tab w:val="left" w:pos="1270"/>
        </w:tabs>
        <w:spacing w:after="29" w:line="240" w:lineRule="auto"/>
        <w:rPr>
          <w:rFonts w:ascii="Times New Roman" w:hAnsi="Times New Roman" w:cs="Times New Roman"/>
          <w:sz w:val="20"/>
          <w:szCs w:val="20"/>
          <w:lang w:val="en-US"/>
        </w:rPr>
      </w:pPr>
    </w:p>
    <w:p w14:paraId="630D6F3F" w14:textId="77777777" w:rsidR="00116ED9" w:rsidRDefault="00116ED9" w:rsidP="00450395">
      <w:pPr>
        <w:tabs>
          <w:tab w:val="left" w:pos="1270"/>
        </w:tabs>
        <w:spacing w:after="29" w:line="240" w:lineRule="auto"/>
        <w:rPr>
          <w:rFonts w:ascii="Times New Roman" w:hAnsi="Times New Roman" w:cs="Times New Roman"/>
          <w:sz w:val="20"/>
          <w:szCs w:val="20"/>
          <w:lang w:val="en-US"/>
        </w:rPr>
      </w:pPr>
    </w:p>
    <w:p w14:paraId="42D69914" w14:textId="77777777" w:rsidR="00116ED9" w:rsidRDefault="00116ED9" w:rsidP="00450395">
      <w:pPr>
        <w:tabs>
          <w:tab w:val="left" w:pos="1270"/>
        </w:tabs>
        <w:spacing w:after="29" w:line="240" w:lineRule="auto"/>
        <w:rPr>
          <w:rFonts w:ascii="Times New Roman" w:hAnsi="Times New Roman" w:cs="Times New Roman"/>
          <w:sz w:val="20"/>
          <w:szCs w:val="20"/>
          <w:lang w:val="en-US"/>
        </w:rPr>
      </w:pPr>
    </w:p>
    <w:p w14:paraId="5A9B720E" w14:textId="77777777" w:rsidR="00116ED9" w:rsidRDefault="00116ED9" w:rsidP="00450395">
      <w:pPr>
        <w:tabs>
          <w:tab w:val="left" w:pos="1270"/>
        </w:tabs>
        <w:spacing w:after="29" w:line="240" w:lineRule="auto"/>
        <w:rPr>
          <w:rFonts w:ascii="Times New Roman" w:hAnsi="Times New Roman" w:cs="Times New Roman"/>
          <w:sz w:val="20"/>
          <w:szCs w:val="20"/>
          <w:lang w:val="en-US"/>
        </w:rPr>
      </w:pPr>
    </w:p>
    <w:p w14:paraId="2163EC5C" w14:textId="77777777" w:rsidR="00116ED9" w:rsidRDefault="00116ED9" w:rsidP="00450395">
      <w:pPr>
        <w:tabs>
          <w:tab w:val="left" w:pos="1270"/>
        </w:tabs>
        <w:spacing w:after="29" w:line="240" w:lineRule="auto"/>
        <w:rPr>
          <w:rFonts w:ascii="Times New Roman" w:hAnsi="Times New Roman" w:cs="Times New Roman"/>
          <w:sz w:val="20"/>
          <w:szCs w:val="20"/>
          <w:lang w:val="en-US"/>
        </w:rPr>
      </w:pPr>
    </w:p>
    <w:p w14:paraId="767B97F8" w14:textId="77777777" w:rsidR="00116ED9" w:rsidRDefault="00116ED9" w:rsidP="00450395">
      <w:pPr>
        <w:tabs>
          <w:tab w:val="left" w:pos="1270"/>
        </w:tabs>
        <w:spacing w:after="29" w:line="240" w:lineRule="auto"/>
        <w:rPr>
          <w:rFonts w:ascii="Times New Roman" w:hAnsi="Times New Roman" w:cs="Times New Roman"/>
          <w:sz w:val="20"/>
          <w:szCs w:val="20"/>
          <w:lang w:val="en-US"/>
        </w:rPr>
      </w:pPr>
    </w:p>
    <w:p w14:paraId="5B76F8C6" w14:textId="77777777" w:rsidR="00116ED9" w:rsidRDefault="00116ED9" w:rsidP="00450395">
      <w:pPr>
        <w:tabs>
          <w:tab w:val="left" w:pos="1270"/>
        </w:tabs>
        <w:spacing w:after="29" w:line="240" w:lineRule="auto"/>
        <w:rPr>
          <w:rFonts w:ascii="Times New Roman" w:hAnsi="Times New Roman" w:cs="Times New Roman"/>
          <w:sz w:val="20"/>
          <w:szCs w:val="20"/>
          <w:lang w:val="en-US"/>
        </w:rPr>
      </w:pPr>
    </w:p>
    <w:p w14:paraId="78E0C8F5" w14:textId="77777777" w:rsidR="00116ED9" w:rsidRDefault="00116ED9" w:rsidP="00450395">
      <w:pPr>
        <w:tabs>
          <w:tab w:val="left" w:pos="1270"/>
        </w:tabs>
        <w:spacing w:after="29" w:line="240" w:lineRule="auto"/>
        <w:rPr>
          <w:rFonts w:ascii="Times New Roman" w:hAnsi="Times New Roman" w:cs="Times New Roman"/>
          <w:sz w:val="20"/>
          <w:szCs w:val="20"/>
          <w:lang w:val="en-US"/>
        </w:rPr>
      </w:pPr>
    </w:p>
    <w:p w14:paraId="6F795CC2" w14:textId="77777777" w:rsidR="00116ED9" w:rsidRDefault="00116ED9" w:rsidP="00450395">
      <w:pPr>
        <w:tabs>
          <w:tab w:val="left" w:pos="1270"/>
        </w:tabs>
        <w:spacing w:after="29" w:line="240" w:lineRule="auto"/>
        <w:rPr>
          <w:rFonts w:ascii="Times New Roman" w:hAnsi="Times New Roman" w:cs="Times New Roman"/>
          <w:sz w:val="20"/>
          <w:szCs w:val="20"/>
          <w:lang w:val="en-US"/>
        </w:rPr>
      </w:pPr>
    </w:p>
    <w:p w14:paraId="4D456241" w14:textId="77777777" w:rsidR="00116ED9" w:rsidRDefault="00116ED9" w:rsidP="00450395">
      <w:pPr>
        <w:tabs>
          <w:tab w:val="left" w:pos="1270"/>
        </w:tabs>
        <w:spacing w:after="29" w:line="240" w:lineRule="auto"/>
        <w:rPr>
          <w:rFonts w:ascii="Times New Roman" w:hAnsi="Times New Roman" w:cs="Times New Roman"/>
          <w:sz w:val="20"/>
          <w:szCs w:val="20"/>
          <w:lang w:val="en-US"/>
        </w:rPr>
      </w:pPr>
    </w:p>
    <w:p w14:paraId="4EC20A20" w14:textId="77777777" w:rsidR="00116ED9" w:rsidRDefault="00116ED9" w:rsidP="00450395">
      <w:pPr>
        <w:tabs>
          <w:tab w:val="left" w:pos="1270"/>
        </w:tabs>
        <w:spacing w:after="29" w:line="240" w:lineRule="auto"/>
        <w:rPr>
          <w:rFonts w:ascii="Times New Roman" w:hAnsi="Times New Roman" w:cs="Times New Roman"/>
          <w:sz w:val="20"/>
          <w:szCs w:val="20"/>
          <w:lang w:val="en-US"/>
        </w:rPr>
      </w:pPr>
    </w:p>
    <w:p w14:paraId="1B2F0403" w14:textId="77777777" w:rsidR="00116ED9" w:rsidRDefault="00116ED9" w:rsidP="00450395">
      <w:pPr>
        <w:tabs>
          <w:tab w:val="left" w:pos="1270"/>
        </w:tabs>
        <w:spacing w:after="29" w:line="240" w:lineRule="auto"/>
        <w:rPr>
          <w:rFonts w:ascii="Times New Roman" w:hAnsi="Times New Roman" w:cs="Times New Roman"/>
          <w:sz w:val="20"/>
          <w:szCs w:val="20"/>
          <w:lang w:val="en-US"/>
        </w:rPr>
      </w:pPr>
    </w:p>
    <w:p w14:paraId="6C93BC89" w14:textId="77777777" w:rsidR="00116ED9" w:rsidRDefault="00116ED9" w:rsidP="00450395">
      <w:pPr>
        <w:tabs>
          <w:tab w:val="left" w:pos="1270"/>
        </w:tabs>
        <w:spacing w:after="29" w:line="240" w:lineRule="auto"/>
        <w:rPr>
          <w:rFonts w:ascii="Times New Roman" w:hAnsi="Times New Roman" w:cs="Times New Roman"/>
          <w:sz w:val="20"/>
          <w:szCs w:val="20"/>
          <w:lang w:val="en-US"/>
        </w:rPr>
      </w:pPr>
    </w:p>
    <w:p w14:paraId="033DEB5A" w14:textId="77777777" w:rsidR="00116ED9" w:rsidRDefault="00116ED9" w:rsidP="00450395">
      <w:pPr>
        <w:tabs>
          <w:tab w:val="left" w:pos="1270"/>
        </w:tabs>
        <w:spacing w:after="29" w:line="240" w:lineRule="auto"/>
        <w:rPr>
          <w:rFonts w:ascii="Times New Roman" w:hAnsi="Times New Roman" w:cs="Times New Roman"/>
          <w:sz w:val="20"/>
          <w:szCs w:val="20"/>
          <w:lang w:val="en-US"/>
        </w:rPr>
      </w:pPr>
    </w:p>
    <w:p w14:paraId="6D9A5F17" w14:textId="7AB4C030" w:rsidR="00450395" w:rsidRDefault="00450395" w:rsidP="00450395">
      <w:pPr>
        <w:tabs>
          <w:tab w:val="left" w:pos="1270"/>
        </w:tabs>
        <w:spacing w:after="29" w:line="240" w:lineRule="auto"/>
        <w:rPr>
          <w:lang w:val="en-US"/>
        </w:rPr>
      </w:pPr>
      <w:r>
        <w:rPr>
          <w:rFonts w:ascii="Times New Roman" w:hAnsi="Times New Roman" w:cs="Times New Roman"/>
          <w:sz w:val="20"/>
          <w:szCs w:val="20"/>
          <w:lang w:val="en-US"/>
        </w:rPr>
        <w:lastRenderedPageBreak/>
        <w:t>Figure S</w:t>
      </w:r>
      <w:r w:rsidR="00423102">
        <w:rPr>
          <w:rFonts w:ascii="Times New Roman" w:hAnsi="Times New Roman" w:cs="Times New Roman"/>
          <w:sz w:val="20"/>
          <w:szCs w:val="20"/>
          <w:lang w:val="en-US"/>
        </w:rPr>
        <w:t>2</w:t>
      </w:r>
      <w:r>
        <w:rPr>
          <w:rFonts w:ascii="Times New Roman" w:hAnsi="Times New Roman" w:cs="Times New Roman"/>
          <w:sz w:val="20"/>
          <w:szCs w:val="20"/>
          <w:lang w:val="en-US"/>
        </w:rPr>
        <w:t xml:space="preserve"> – Kaplan-Meier survival functions on 2-year outcome parameters across the 2-year follow-up period in the two FEP subgroups.</w:t>
      </w:r>
    </w:p>
    <w:p w14:paraId="563EDB8E" w14:textId="77777777" w:rsidR="00450395" w:rsidRDefault="00450395" w:rsidP="00450395">
      <w:pPr>
        <w:tabs>
          <w:tab w:val="left" w:pos="1270"/>
        </w:tabs>
        <w:spacing w:after="29" w:line="240" w:lineRule="auto"/>
        <w:rPr>
          <w:lang w:val="en-US"/>
        </w:rPr>
      </w:pPr>
    </w:p>
    <w:p w14:paraId="4479CD7F" w14:textId="77777777" w:rsidR="00450395" w:rsidRDefault="00450395" w:rsidP="00450395">
      <w:pPr>
        <w:tabs>
          <w:tab w:val="left" w:pos="1270"/>
        </w:tabs>
        <w:spacing w:after="0" w:line="240" w:lineRule="auto"/>
        <w:rPr>
          <w:rFonts w:ascii="Times New Roman" w:hAnsi="Times New Roman" w:cs="Times New Roman"/>
          <w:sz w:val="20"/>
          <w:szCs w:val="20"/>
          <w:lang w:val="en-US"/>
        </w:rPr>
      </w:pPr>
    </w:p>
    <w:p w14:paraId="0FCD6518" w14:textId="77777777" w:rsidR="00450395" w:rsidRDefault="00450395" w:rsidP="00450395">
      <w:pPr>
        <w:tabs>
          <w:tab w:val="left" w:pos="1270"/>
        </w:tabs>
        <w:spacing w:after="0" w:line="240" w:lineRule="auto"/>
        <w:rPr>
          <w:rFonts w:ascii="Times New Roman" w:hAnsi="Times New Roman" w:cs="Times New Roman"/>
          <w:sz w:val="20"/>
          <w:szCs w:val="20"/>
          <w:lang w:val="en-US"/>
        </w:rPr>
      </w:pPr>
      <w:r>
        <w:rPr>
          <w:rFonts w:ascii="Times New Roman" w:hAnsi="Times New Roman" w:cs="Times New Roman"/>
          <w:noProof/>
          <w:sz w:val="20"/>
          <w:szCs w:val="20"/>
          <w:lang w:eastAsia="it-IT"/>
        </w:rPr>
        <w:drawing>
          <wp:anchor distT="0" distB="0" distL="0" distR="0" simplePos="0" relativeHeight="251659264" behindDoc="0" locked="0" layoutInCell="0" allowOverlap="1" wp14:anchorId="32A58D06" wp14:editId="141FDB6D">
            <wp:simplePos x="0" y="0"/>
            <wp:positionH relativeFrom="column">
              <wp:align>center</wp:align>
            </wp:positionH>
            <wp:positionV relativeFrom="paragraph">
              <wp:posOffset>635</wp:posOffset>
            </wp:positionV>
            <wp:extent cx="3968750" cy="3175000"/>
            <wp:effectExtent l="0" t="0" r="0" b="0"/>
            <wp:wrapSquare wrapText="largest"/>
            <wp:docPr id="1" name="Immagin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5"/>
                    <pic:cNvPicPr>
                      <a:picLocks noChangeAspect="1" noChangeArrowheads="1"/>
                    </pic:cNvPicPr>
                  </pic:nvPicPr>
                  <pic:blipFill>
                    <a:blip r:embed="rId11"/>
                    <a:stretch>
                      <a:fillRect/>
                    </a:stretch>
                  </pic:blipFill>
                  <pic:spPr bwMode="auto">
                    <a:xfrm>
                      <a:off x="0" y="0"/>
                      <a:ext cx="3968750" cy="3175000"/>
                    </a:xfrm>
                    <a:prstGeom prst="rect">
                      <a:avLst/>
                    </a:prstGeom>
                  </pic:spPr>
                </pic:pic>
              </a:graphicData>
            </a:graphic>
          </wp:anchor>
        </w:drawing>
      </w:r>
    </w:p>
    <w:p w14:paraId="55AC0908" w14:textId="77777777" w:rsidR="00450395" w:rsidRDefault="00450395" w:rsidP="00450395">
      <w:pPr>
        <w:tabs>
          <w:tab w:val="left" w:pos="1270"/>
        </w:tabs>
        <w:spacing w:after="0" w:line="240" w:lineRule="auto"/>
        <w:rPr>
          <w:rFonts w:ascii="Times New Roman" w:hAnsi="Times New Roman" w:cs="Times New Roman"/>
          <w:sz w:val="20"/>
          <w:szCs w:val="20"/>
          <w:lang w:val="en-US"/>
        </w:rPr>
      </w:pPr>
    </w:p>
    <w:p w14:paraId="43E36467" w14:textId="77777777" w:rsidR="00450395" w:rsidRDefault="00450395" w:rsidP="00450395">
      <w:pPr>
        <w:tabs>
          <w:tab w:val="left" w:pos="1270"/>
        </w:tabs>
        <w:spacing w:after="0" w:line="240" w:lineRule="auto"/>
        <w:rPr>
          <w:rFonts w:ascii="Times New Roman" w:hAnsi="Times New Roman" w:cs="Times New Roman"/>
          <w:sz w:val="20"/>
          <w:szCs w:val="20"/>
          <w:lang w:val="en-US"/>
        </w:rPr>
      </w:pPr>
    </w:p>
    <w:p w14:paraId="058F9DDC" w14:textId="77777777" w:rsidR="00450395" w:rsidRDefault="00450395" w:rsidP="00450395">
      <w:pPr>
        <w:tabs>
          <w:tab w:val="left" w:pos="1270"/>
        </w:tabs>
        <w:spacing w:after="0" w:line="240" w:lineRule="auto"/>
        <w:rPr>
          <w:rFonts w:ascii="Times New Roman" w:hAnsi="Times New Roman" w:cs="Times New Roman"/>
          <w:sz w:val="20"/>
          <w:szCs w:val="20"/>
          <w:lang w:val="en-US"/>
        </w:rPr>
      </w:pPr>
    </w:p>
    <w:p w14:paraId="71A7BD9C" w14:textId="77777777" w:rsidR="00450395" w:rsidRDefault="00450395" w:rsidP="00450395">
      <w:pPr>
        <w:tabs>
          <w:tab w:val="left" w:pos="1270"/>
        </w:tabs>
        <w:spacing w:after="0" w:line="240" w:lineRule="auto"/>
        <w:rPr>
          <w:rFonts w:ascii="Times New Roman" w:hAnsi="Times New Roman" w:cs="Times New Roman"/>
          <w:sz w:val="20"/>
          <w:szCs w:val="20"/>
          <w:lang w:val="en-US"/>
        </w:rPr>
      </w:pPr>
    </w:p>
    <w:p w14:paraId="4B220ED2" w14:textId="77777777" w:rsidR="00450395" w:rsidRDefault="00450395" w:rsidP="00450395">
      <w:pPr>
        <w:tabs>
          <w:tab w:val="left" w:pos="1270"/>
        </w:tabs>
        <w:spacing w:after="0" w:line="240" w:lineRule="auto"/>
        <w:rPr>
          <w:rFonts w:ascii="Times New Roman" w:hAnsi="Times New Roman" w:cs="Times New Roman"/>
          <w:sz w:val="20"/>
          <w:szCs w:val="20"/>
          <w:lang w:val="en-US"/>
        </w:rPr>
      </w:pPr>
    </w:p>
    <w:p w14:paraId="749F5F95" w14:textId="77777777" w:rsidR="00450395" w:rsidRDefault="00450395" w:rsidP="00450395">
      <w:pPr>
        <w:tabs>
          <w:tab w:val="left" w:pos="1270"/>
        </w:tabs>
        <w:spacing w:after="0" w:line="240" w:lineRule="auto"/>
        <w:rPr>
          <w:rFonts w:ascii="Times New Roman" w:hAnsi="Times New Roman" w:cs="Times New Roman"/>
          <w:sz w:val="20"/>
          <w:szCs w:val="20"/>
          <w:lang w:val="en-US"/>
        </w:rPr>
      </w:pPr>
    </w:p>
    <w:p w14:paraId="2122DA68" w14:textId="77777777" w:rsidR="00450395" w:rsidRDefault="00450395" w:rsidP="00450395">
      <w:pPr>
        <w:tabs>
          <w:tab w:val="left" w:pos="1270"/>
        </w:tabs>
        <w:spacing w:after="0" w:line="240" w:lineRule="auto"/>
        <w:rPr>
          <w:rFonts w:ascii="Times New Roman" w:hAnsi="Times New Roman" w:cs="Times New Roman"/>
          <w:sz w:val="20"/>
          <w:szCs w:val="20"/>
          <w:lang w:val="en-US"/>
        </w:rPr>
      </w:pPr>
    </w:p>
    <w:p w14:paraId="5121843F" w14:textId="77777777" w:rsidR="00450395" w:rsidRDefault="00450395" w:rsidP="00450395">
      <w:pPr>
        <w:tabs>
          <w:tab w:val="left" w:pos="1270"/>
        </w:tabs>
        <w:spacing w:after="0" w:line="240" w:lineRule="auto"/>
        <w:rPr>
          <w:rFonts w:ascii="Times New Roman" w:hAnsi="Times New Roman" w:cs="Times New Roman"/>
          <w:sz w:val="20"/>
          <w:szCs w:val="20"/>
          <w:lang w:val="en-US"/>
        </w:rPr>
      </w:pPr>
    </w:p>
    <w:p w14:paraId="0DDB5522" w14:textId="77777777" w:rsidR="00450395" w:rsidRDefault="00450395" w:rsidP="00450395">
      <w:pPr>
        <w:tabs>
          <w:tab w:val="left" w:pos="1270"/>
        </w:tabs>
        <w:spacing w:after="0" w:line="240" w:lineRule="auto"/>
        <w:rPr>
          <w:rFonts w:ascii="Times New Roman" w:hAnsi="Times New Roman" w:cs="Times New Roman"/>
          <w:sz w:val="20"/>
          <w:szCs w:val="20"/>
          <w:lang w:val="en-US"/>
        </w:rPr>
      </w:pPr>
    </w:p>
    <w:p w14:paraId="325DB093" w14:textId="77777777" w:rsidR="00450395" w:rsidRDefault="00450395" w:rsidP="00450395">
      <w:pPr>
        <w:tabs>
          <w:tab w:val="left" w:pos="1270"/>
        </w:tabs>
        <w:spacing w:after="0" w:line="240" w:lineRule="auto"/>
        <w:rPr>
          <w:rFonts w:ascii="Times New Roman" w:hAnsi="Times New Roman" w:cs="Times New Roman"/>
          <w:sz w:val="20"/>
          <w:szCs w:val="20"/>
          <w:lang w:val="en-US"/>
        </w:rPr>
      </w:pPr>
    </w:p>
    <w:p w14:paraId="4F4BCC38" w14:textId="77777777" w:rsidR="00450395" w:rsidRDefault="00450395" w:rsidP="00450395">
      <w:pPr>
        <w:tabs>
          <w:tab w:val="left" w:pos="1270"/>
        </w:tabs>
        <w:spacing w:after="0" w:line="240" w:lineRule="auto"/>
        <w:rPr>
          <w:rFonts w:ascii="Times New Roman" w:hAnsi="Times New Roman" w:cs="Times New Roman"/>
          <w:sz w:val="20"/>
          <w:szCs w:val="20"/>
          <w:lang w:val="en-US"/>
        </w:rPr>
      </w:pPr>
    </w:p>
    <w:p w14:paraId="29E671DD" w14:textId="77777777" w:rsidR="00450395" w:rsidRDefault="00450395" w:rsidP="00450395">
      <w:pPr>
        <w:tabs>
          <w:tab w:val="left" w:pos="1270"/>
        </w:tabs>
        <w:spacing w:after="0" w:line="240" w:lineRule="auto"/>
        <w:rPr>
          <w:rFonts w:ascii="Times New Roman" w:hAnsi="Times New Roman" w:cs="Times New Roman"/>
          <w:sz w:val="20"/>
          <w:szCs w:val="20"/>
          <w:lang w:val="en-US"/>
        </w:rPr>
      </w:pPr>
    </w:p>
    <w:p w14:paraId="08AAE5E2" w14:textId="77777777" w:rsidR="00450395" w:rsidRDefault="00450395" w:rsidP="00450395">
      <w:pPr>
        <w:tabs>
          <w:tab w:val="left" w:pos="1270"/>
        </w:tabs>
        <w:spacing w:after="0" w:line="240" w:lineRule="auto"/>
        <w:rPr>
          <w:rFonts w:ascii="Times New Roman" w:hAnsi="Times New Roman" w:cs="Times New Roman"/>
          <w:sz w:val="20"/>
          <w:szCs w:val="20"/>
          <w:lang w:val="en-US"/>
        </w:rPr>
      </w:pPr>
    </w:p>
    <w:p w14:paraId="1F41C43A" w14:textId="77777777" w:rsidR="00450395" w:rsidRDefault="00450395" w:rsidP="00450395">
      <w:pPr>
        <w:tabs>
          <w:tab w:val="left" w:pos="1270"/>
        </w:tabs>
        <w:spacing w:after="0" w:line="240" w:lineRule="auto"/>
        <w:rPr>
          <w:rFonts w:ascii="Times New Roman" w:hAnsi="Times New Roman" w:cs="Times New Roman"/>
          <w:sz w:val="20"/>
          <w:szCs w:val="20"/>
          <w:lang w:val="en-US"/>
        </w:rPr>
      </w:pPr>
    </w:p>
    <w:p w14:paraId="3911B698" w14:textId="77777777" w:rsidR="00450395" w:rsidRDefault="00450395" w:rsidP="00450395">
      <w:pPr>
        <w:tabs>
          <w:tab w:val="left" w:pos="1270"/>
        </w:tabs>
        <w:spacing w:after="0" w:line="240" w:lineRule="auto"/>
        <w:rPr>
          <w:rFonts w:ascii="Times New Roman" w:hAnsi="Times New Roman" w:cs="Times New Roman"/>
          <w:sz w:val="20"/>
          <w:szCs w:val="20"/>
          <w:lang w:val="en-US"/>
        </w:rPr>
      </w:pPr>
    </w:p>
    <w:p w14:paraId="7796B0AB" w14:textId="77777777" w:rsidR="00450395" w:rsidRDefault="00450395" w:rsidP="00450395">
      <w:pPr>
        <w:tabs>
          <w:tab w:val="left" w:pos="1270"/>
        </w:tabs>
        <w:spacing w:after="0" w:line="240" w:lineRule="auto"/>
        <w:rPr>
          <w:rFonts w:ascii="Times New Roman" w:hAnsi="Times New Roman" w:cs="Times New Roman"/>
          <w:sz w:val="20"/>
          <w:szCs w:val="20"/>
          <w:lang w:val="en-US"/>
        </w:rPr>
      </w:pPr>
    </w:p>
    <w:p w14:paraId="6B048CF3" w14:textId="77777777" w:rsidR="00450395" w:rsidRDefault="00450395" w:rsidP="00450395">
      <w:pPr>
        <w:tabs>
          <w:tab w:val="left" w:pos="1270"/>
        </w:tabs>
        <w:spacing w:after="0" w:line="240" w:lineRule="auto"/>
        <w:rPr>
          <w:rFonts w:ascii="Times New Roman" w:hAnsi="Times New Roman" w:cs="Times New Roman"/>
          <w:sz w:val="20"/>
          <w:szCs w:val="20"/>
          <w:lang w:val="en-US"/>
        </w:rPr>
      </w:pPr>
    </w:p>
    <w:p w14:paraId="28A037CC" w14:textId="77777777" w:rsidR="00450395" w:rsidRDefault="00450395" w:rsidP="00450395">
      <w:pPr>
        <w:tabs>
          <w:tab w:val="left" w:pos="1270"/>
        </w:tabs>
        <w:spacing w:after="29" w:line="240" w:lineRule="auto"/>
        <w:rPr>
          <w:lang w:val="en-US"/>
        </w:rPr>
      </w:pPr>
    </w:p>
    <w:p w14:paraId="258947C8" w14:textId="77777777" w:rsidR="00450395" w:rsidRDefault="00450395" w:rsidP="00450395">
      <w:pPr>
        <w:tabs>
          <w:tab w:val="left" w:pos="1270"/>
        </w:tabs>
        <w:spacing w:after="29" w:line="240" w:lineRule="auto"/>
        <w:rPr>
          <w:lang w:val="en-US"/>
        </w:rPr>
      </w:pPr>
    </w:p>
    <w:p w14:paraId="1E937FC0" w14:textId="77777777" w:rsidR="00450395" w:rsidRDefault="00450395" w:rsidP="00450395">
      <w:pPr>
        <w:tabs>
          <w:tab w:val="left" w:pos="1270"/>
        </w:tabs>
        <w:spacing w:after="29" w:line="240" w:lineRule="auto"/>
        <w:rPr>
          <w:lang w:val="en-US"/>
        </w:rPr>
      </w:pPr>
    </w:p>
    <w:p w14:paraId="1B98B627" w14:textId="77777777" w:rsidR="00450395" w:rsidRDefault="00450395" w:rsidP="00450395">
      <w:pPr>
        <w:widowControl w:val="0"/>
        <w:tabs>
          <w:tab w:val="left" w:pos="1270"/>
        </w:tabs>
        <w:spacing w:after="29" w:line="240" w:lineRule="auto"/>
        <w:rPr>
          <w:lang w:val="en-US"/>
        </w:rPr>
      </w:pPr>
    </w:p>
    <w:p w14:paraId="4C90C1FF" w14:textId="77777777" w:rsidR="00450395" w:rsidRDefault="00450395" w:rsidP="00450395">
      <w:pPr>
        <w:widowControl w:val="0"/>
        <w:tabs>
          <w:tab w:val="left" w:pos="1270"/>
        </w:tabs>
        <w:spacing w:after="29" w:line="240" w:lineRule="auto"/>
        <w:rPr>
          <w:lang w:val="en-US"/>
        </w:rPr>
      </w:pPr>
    </w:p>
    <w:p w14:paraId="686F2695" w14:textId="77777777" w:rsidR="00450395" w:rsidRDefault="00450395" w:rsidP="00450395">
      <w:pPr>
        <w:widowControl w:val="0"/>
        <w:tabs>
          <w:tab w:val="left" w:pos="1270"/>
        </w:tabs>
        <w:spacing w:after="29" w:line="240" w:lineRule="auto"/>
        <w:rPr>
          <w:lang w:val="en-US"/>
        </w:rPr>
      </w:pPr>
      <w:r>
        <w:rPr>
          <w:noProof/>
          <w:lang w:eastAsia="it-IT"/>
        </w:rPr>
        <w:drawing>
          <wp:anchor distT="0" distB="0" distL="0" distR="0" simplePos="0" relativeHeight="251660288" behindDoc="0" locked="0" layoutInCell="0" allowOverlap="1" wp14:anchorId="25319993" wp14:editId="7ADD5FFC">
            <wp:simplePos x="0" y="0"/>
            <wp:positionH relativeFrom="column">
              <wp:align>center</wp:align>
            </wp:positionH>
            <wp:positionV relativeFrom="paragraph">
              <wp:posOffset>635</wp:posOffset>
            </wp:positionV>
            <wp:extent cx="3968750" cy="3175000"/>
            <wp:effectExtent l="0" t="0" r="0" b="0"/>
            <wp:wrapSquare wrapText="largest"/>
            <wp:docPr id="2" name="Immagin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6"/>
                    <pic:cNvPicPr>
                      <a:picLocks noChangeAspect="1" noChangeArrowheads="1"/>
                    </pic:cNvPicPr>
                  </pic:nvPicPr>
                  <pic:blipFill>
                    <a:blip r:embed="rId12"/>
                    <a:stretch>
                      <a:fillRect/>
                    </a:stretch>
                  </pic:blipFill>
                  <pic:spPr bwMode="auto">
                    <a:xfrm>
                      <a:off x="0" y="0"/>
                      <a:ext cx="3968750" cy="3175000"/>
                    </a:xfrm>
                    <a:prstGeom prst="rect">
                      <a:avLst/>
                    </a:prstGeom>
                  </pic:spPr>
                </pic:pic>
              </a:graphicData>
            </a:graphic>
          </wp:anchor>
        </w:drawing>
      </w:r>
    </w:p>
    <w:p w14:paraId="0B27FEE5" w14:textId="77777777" w:rsidR="00450395" w:rsidRDefault="00450395" w:rsidP="00450395">
      <w:pPr>
        <w:widowControl w:val="0"/>
        <w:tabs>
          <w:tab w:val="left" w:pos="1270"/>
        </w:tabs>
        <w:spacing w:after="29" w:line="240" w:lineRule="auto"/>
        <w:rPr>
          <w:lang w:val="en-US"/>
        </w:rPr>
      </w:pPr>
    </w:p>
    <w:p w14:paraId="186A45BA" w14:textId="77777777" w:rsidR="00450395" w:rsidRDefault="00450395" w:rsidP="00450395">
      <w:pPr>
        <w:widowControl w:val="0"/>
        <w:tabs>
          <w:tab w:val="left" w:pos="1270"/>
        </w:tabs>
        <w:spacing w:after="29" w:line="240" w:lineRule="auto"/>
        <w:rPr>
          <w:lang w:val="en-US"/>
        </w:rPr>
      </w:pPr>
    </w:p>
    <w:p w14:paraId="40019C54" w14:textId="77777777" w:rsidR="00450395" w:rsidRDefault="00450395" w:rsidP="00450395">
      <w:pPr>
        <w:widowControl w:val="0"/>
        <w:tabs>
          <w:tab w:val="left" w:pos="1270"/>
        </w:tabs>
        <w:spacing w:after="29" w:line="240" w:lineRule="auto"/>
        <w:rPr>
          <w:lang w:val="en-US"/>
        </w:rPr>
      </w:pPr>
    </w:p>
    <w:p w14:paraId="18D71F5B" w14:textId="77777777" w:rsidR="00450395" w:rsidRDefault="00450395" w:rsidP="00450395">
      <w:pPr>
        <w:widowControl w:val="0"/>
        <w:tabs>
          <w:tab w:val="left" w:pos="1270"/>
        </w:tabs>
        <w:spacing w:after="29" w:line="240" w:lineRule="auto"/>
        <w:rPr>
          <w:lang w:val="en-US"/>
        </w:rPr>
      </w:pPr>
    </w:p>
    <w:p w14:paraId="0FDA9B90" w14:textId="77777777" w:rsidR="00450395" w:rsidRDefault="00450395" w:rsidP="00450395">
      <w:pPr>
        <w:widowControl w:val="0"/>
        <w:tabs>
          <w:tab w:val="left" w:pos="1270"/>
        </w:tabs>
        <w:spacing w:after="29" w:line="240" w:lineRule="auto"/>
        <w:rPr>
          <w:lang w:val="en-US"/>
        </w:rPr>
      </w:pPr>
    </w:p>
    <w:p w14:paraId="508E8AF3" w14:textId="77777777" w:rsidR="00450395" w:rsidRDefault="00450395" w:rsidP="00450395">
      <w:pPr>
        <w:widowControl w:val="0"/>
        <w:tabs>
          <w:tab w:val="left" w:pos="1270"/>
        </w:tabs>
        <w:spacing w:after="29" w:line="240" w:lineRule="auto"/>
        <w:rPr>
          <w:lang w:val="en-US"/>
        </w:rPr>
      </w:pPr>
    </w:p>
    <w:p w14:paraId="0775697E" w14:textId="77777777" w:rsidR="00450395" w:rsidRDefault="00450395" w:rsidP="00450395">
      <w:pPr>
        <w:widowControl w:val="0"/>
        <w:tabs>
          <w:tab w:val="left" w:pos="1270"/>
        </w:tabs>
        <w:spacing w:after="29" w:line="240" w:lineRule="auto"/>
        <w:rPr>
          <w:lang w:val="en-US"/>
        </w:rPr>
      </w:pPr>
    </w:p>
    <w:p w14:paraId="3E5CB8C0" w14:textId="77777777" w:rsidR="00450395" w:rsidRDefault="00450395" w:rsidP="00450395">
      <w:pPr>
        <w:widowControl w:val="0"/>
        <w:tabs>
          <w:tab w:val="left" w:pos="1270"/>
        </w:tabs>
        <w:spacing w:after="29" w:line="240" w:lineRule="auto"/>
        <w:rPr>
          <w:lang w:val="en-US"/>
        </w:rPr>
      </w:pPr>
    </w:p>
    <w:p w14:paraId="06287D83" w14:textId="77777777" w:rsidR="00450395" w:rsidRDefault="00450395" w:rsidP="00450395">
      <w:pPr>
        <w:widowControl w:val="0"/>
        <w:tabs>
          <w:tab w:val="left" w:pos="1270"/>
        </w:tabs>
        <w:spacing w:after="29" w:line="240" w:lineRule="auto"/>
        <w:rPr>
          <w:lang w:val="en-US"/>
        </w:rPr>
      </w:pPr>
    </w:p>
    <w:p w14:paraId="5A63C34F" w14:textId="77777777" w:rsidR="00450395" w:rsidRDefault="00450395" w:rsidP="00450395">
      <w:pPr>
        <w:widowControl w:val="0"/>
        <w:tabs>
          <w:tab w:val="left" w:pos="1270"/>
        </w:tabs>
        <w:spacing w:after="29" w:line="240" w:lineRule="auto"/>
        <w:rPr>
          <w:lang w:val="en-US"/>
        </w:rPr>
      </w:pPr>
    </w:p>
    <w:p w14:paraId="40489ACC" w14:textId="77777777" w:rsidR="00450395" w:rsidRDefault="00450395" w:rsidP="00450395">
      <w:pPr>
        <w:widowControl w:val="0"/>
        <w:tabs>
          <w:tab w:val="left" w:pos="1270"/>
        </w:tabs>
        <w:spacing w:after="29" w:line="240" w:lineRule="auto"/>
        <w:rPr>
          <w:lang w:val="en-US"/>
        </w:rPr>
      </w:pPr>
    </w:p>
    <w:p w14:paraId="3C674992" w14:textId="77777777" w:rsidR="00450395" w:rsidRDefault="00450395" w:rsidP="00450395">
      <w:pPr>
        <w:widowControl w:val="0"/>
        <w:tabs>
          <w:tab w:val="left" w:pos="1270"/>
        </w:tabs>
        <w:spacing w:after="29" w:line="240" w:lineRule="auto"/>
        <w:rPr>
          <w:lang w:val="en-US"/>
        </w:rPr>
      </w:pPr>
    </w:p>
    <w:p w14:paraId="617E2820" w14:textId="77777777" w:rsidR="00450395" w:rsidRDefault="00450395" w:rsidP="00450395">
      <w:pPr>
        <w:widowControl w:val="0"/>
        <w:tabs>
          <w:tab w:val="left" w:pos="1270"/>
        </w:tabs>
        <w:spacing w:after="29" w:line="240" w:lineRule="auto"/>
        <w:rPr>
          <w:lang w:val="en-US"/>
        </w:rPr>
      </w:pPr>
    </w:p>
    <w:p w14:paraId="3FD63568" w14:textId="77777777" w:rsidR="00450395" w:rsidRDefault="00450395" w:rsidP="00450395">
      <w:pPr>
        <w:widowControl w:val="0"/>
        <w:tabs>
          <w:tab w:val="left" w:pos="1270"/>
        </w:tabs>
        <w:spacing w:after="29" w:line="240" w:lineRule="auto"/>
        <w:rPr>
          <w:lang w:val="en-US"/>
        </w:rPr>
      </w:pPr>
    </w:p>
    <w:p w14:paraId="17CBB232" w14:textId="77777777" w:rsidR="00450395" w:rsidRDefault="00450395" w:rsidP="00450395">
      <w:pPr>
        <w:widowControl w:val="0"/>
        <w:tabs>
          <w:tab w:val="left" w:pos="1270"/>
        </w:tabs>
        <w:spacing w:after="29" w:line="240" w:lineRule="auto"/>
        <w:rPr>
          <w:lang w:val="en-US"/>
        </w:rPr>
      </w:pPr>
    </w:p>
    <w:p w14:paraId="7C7FF2B7" w14:textId="77777777" w:rsidR="00450395" w:rsidRDefault="00450395" w:rsidP="00450395">
      <w:pPr>
        <w:widowControl w:val="0"/>
        <w:tabs>
          <w:tab w:val="left" w:pos="1270"/>
        </w:tabs>
        <w:spacing w:after="29" w:line="240" w:lineRule="auto"/>
        <w:rPr>
          <w:lang w:val="en-US"/>
        </w:rPr>
      </w:pPr>
    </w:p>
    <w:p w14:paraId="538F4C6B" w14:textId="77777777" w:rsidR="00450395" w:rsidRDefault="00450395" w:rsidP="00450395">
      <w:pPr>
        <w:widowControl w:val="0"/>
        <w:tabs>
          <w:tab w:val="left" w:pos="1270"/>
        </w:tabs>
        <w:spacing w:after="29" w:line="240" w:lineRule="auto"/>
        <w:rPr>
          <w:lang w:val="en-US"/>
        </w:rPr>
      </w:pPr>
    </w:p>
    <w:p w14:paraId="3B737B1D" w14:textId="77777777" w:rsidR="00450395" w:rsidRDefault="00450395" w:rsidP="00450395">
      <w:pPr>
        <w:widowControl w:val="0"/>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sz w:val="20"/>
          <w:szCs w:val="20"/>
          <w:lang w:val="en-US"/>
        </w:rPr>
        <w:t>Note - FEP/CA = First Episode Psychosis with new compulsory admission; FEP- = First Episode Psychosis without new compulsory admission.</w:t>
      </w:r>
    </w:p>
    <w:p w14:paraId="2D49DDF2" w14:textId="77777777" w:rsidR="00206003" w:rsidRDefault="00206003" w:rsidP="00450395">
      <w:pPr>
        <w:widowControl w:val="0"/>
        <w:tabs>
          <w:tab w:val="left" w:pos="1270"/>
        </w:tabs>
        <w:spacing w:after="29" w:line="240" w:lineRule="auto"/>
        <w:rPr>
          <w:lang w:val="en-US"/>
        </w:rPr>
      </w:pPr>
    </w:p>
    <w:p w14:paraId="5846E3FF" w14:textId="77777777" w:rsidR="00450395" w:rsidRDefault="00450395" w:rsidP="00450395">
      <w:pPr>
        <w:tabs>
          <w:tab w:val="left" w:pos="1270"/>
        </w:tabs>
        <w:spacing w:after="29" w:line="240" w:lineRule="auto"/>
        <w:rPr>
          <w:lang w:val="en-US"/>
        </w:rPr>
      </w:pPr>
    </w:p>
    <w:p w14:paraId="2D9CA608" w14:textId="77777777" w:rsidR="00450395" w:rsidRDefault="00450395">
      <w:pPr>
        <w:spacing w:after="0"/>
        <w:rPr>
          <w:rFonts w:ascii="Times New Roman" w:hAnsi="Times New Roman"/>
          <w:sz w:val="20"/>
          <w:szCs w:val="20"/>
          <w:lang w:val="en-US"/>
        </w:rPr>
      </w:pPr>
    </w:p>
    <w:sectPr w:rsidR="00450395">
      <w:footerReference w:type="default" r:id="rId13"/>
      <w:pgSz w:w="11906" w:h="16838"/>
      <w:pgMar w:top="1417" w:right="1134" w:bottom="1134" w:left="1134" w:header="0" w:footer="0" w:gutter="0"/>
      <w:cols w:space="720"/>
      <w:formProt w:val="0"/>
      <w:docGrid w:linePitch="36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D43429" w14:textId="77777777" w:rsidR="00E97FF7" w:rsidRDefault="00750CAF">
      <w:pPr>
        <w:spacing w:after="0" w:line="240" w:lineRule="auto"/>
      </w:pPr>
      <w:r>
        <w:separator/>
      </w:r>
    </w:p>
  </w:endnote>
  <w:endnote w:type="continuationSeparator" w:id="0">
    <w:p w14:paraId="1FED86BB" w14:textId="77777777" w:rsidR="00E97FF7" w:rsidRDefault="00750C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00"/>
    <w:family w:val="roman"/>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ans">
    <w:altName w:val="Arial"/>
    <w:charset w:val="00"/>
    <w:family w:val="roman"/>
    <w:pitch w:val="variable"/>
  </w:font>
  <w:font w:name="Mangal">
    <w:panose1 w:val="00000400000000000000"/>
    <w:charset w:val="00"/>
    <w:family w:val="roman"/>
    <w:pitch w:val="variable"/>
    <w:sig w:usb0="00008003" w:usb1="00000000" w:usb2="00000000" w:usb3="00000000" w:csb0="00000001" w:csb1="00000000"/>
  </w:font>
  <w:font w:name="[1]">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icrosoft YaHei">
    <w:panose1 w:val="020B0503020204020204"/>
    <w:charset w:val="86"/>
    <w:family w:val="swiss"/>
    <w:pitch w:val="variable"/>
    <w:sig w:usb0="80000287" w:usb1="2ACF3C50" w:usb2="00000016" w:usb3="00000000" w:csb0="0004001F" w:csb1="00000000"/>
  </w:font>
  <w:font w:name="Liberation Serif">
    <w:altName w:val="Times New Roman"/>
    <w:charset w:val="00"/>
    <w:family w:val="roman"/>
    <w:pitch w:val="variable"/>
  </w:font>
  <w:font w:name="Lucida Sans">
    <w:panose1 w:val="020B0602030504020204"/>
    <w:charset w:val="00"/>
    <w:family w:val="swiss"/>
    <w:pitch w:val="variable"/>
    <w:sig w:usb0="00000003" w:usb1="00000000" w:usb2="00000000" w:usb3="00000000" w:csb0="00000001" w:csb1="00000000"/>
  </w:font>
  <w:font w:name="Times">
    <w:altName w:val="Times New Roman"/>
    <w:panose1 w:val="02020603050405020304"/>
    <w:charset w:val="00"/>
    <w:family w:val="roman"/>
    <w:pitch w:val="variable"/>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NSimSun">
    <w:panose1 w:val="02010609030101010101"/>
    <w:charset w:val="86"/>
    <w:family w:val="modern"/>
    <w:pitch w:val="fixed"/>
    <w:sig w:usb0="00000203" w:usb1="288F0000" w:usb2="00000016" w:usb3="00000000" w:csb0="00040001" w:csb1="00000000"/>
  </w:font>
  <w:font w:name="Albany">
    <w:altName w:val="Arial"/>
    <w:charset w:val="00"/>
    <w:family w:val="roman"/>
    <w:pitch w:val="variable"/>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2BDC9" w14:textId="77777777" w:rsidR="004E673F" w:rsidRDefault="00750CAF">
    <w:pPr>
      <w:pStyle w:val="Pidipagina"/>
      <w:jc w:val="right"/>
    </w:pPr>
    <w:r>
      <w:fldChar w:fldCharType="begin"/>
    </w:r>
    <w:r>
      <w:instrText>PAGE</w:instrText>
    </w:r>
    <w:r>
      <w:fldChar w:fldCharType="separate"/>
    </w:r>
    <w:r w:rsidR="00206003">
      <w:rPr>
        <w:noProof/>
      </w:rPr>
      <w:t>2</w:t>
    </w:r>
    <w:r>
      <w:fldChar w:fldCharType="end"/>
    </w:r>
  </w:p>
  <w:p w14:paraId="45D7B68A" w14:textId="77777777" w:rsidR="004E673F" w:rsidRDefault="004E673F">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4FBCAD" w14:textId="77777777" w:rsidR="00E97FF7" w:rsidRDefault="00750CAF">
      <w:pPr>
        <w:spacing w:after="0" w:line="240" w:lineRule="auto"/>
      </w:pPr>
      <w:r>
        <w:separator/>
      </w:r>
    </w:p>
  </w:footnote>
  <w:footnote w:type="continuationSeparator" w:id="0">
    <w:p w14:paraId="70C08CE2" w14:textId="77777777" w:rsidR="00E97FF7" w:rsidRDefault="00750CA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0AD4FAF"/>
    <w:multiLevelType w:val="multilevel"/>
    <w:tmpl w:val="4918A056"/>
    <w:lvl w:ilvl="0">
      <w:start w:val="1"/>
      <w:numFmt w:val="none"/>
      <w:pStyle w:val="Titolo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autoHyphenation/>
  <w:hyphenationZone w:val="283"/>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E673F"/>
    <w:rsid w:val="000D3153"/>
    <w:rsid w:val="00116ED9"/>
    <w:rsid w:val="00206003"/>
    <w:rsid w:val="00423102"/>
    <w:rsid w:val="00450395"/>
    <w:rsid w:val="004E673F"/>
    <w:rsid w:val="00682C15"/>
    <w:rsid w:val="00750CAF"/>
    <w:rsid w:val="009A651E"/>
    <w:rsid w:val="00DD0772"/>
    <w:rsid w:val="00E97FF7"/>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38"/>
    <o:shapelayout v:ext="edit">
      <o:idmap v:ext="edit" data="1"/>
      <o:rules v:ext="edit">
        <o:r id="V:Rule2" type="connector" idref="#_x0000_s1027"/>
        <o:r id="V:Rule4" type="connector" idref="#_x0000_s1029"/>
        <o:r id="V:Rule5" type="connector" idref="#_x0000_s1033"/>
        <o:r id="V:Rule6" type="connector" idref="#_x0000_s1034"/>
      </o:rules>
    </o:shapelayout>
  </w:shapeDefaults>
  <w:decimalSymbol w:val=","/>
  <w:listSeparator w:val=";"/>
  <w14:docId w14:val="59B93918"/>
  <w15:docId w15:val="{E73873BF-052D-4232-BEB6-6B78EF4A6A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ahoma"/>
        <w:sz w:val="22"/>
        <w:szCs w:val="22"/>
        <w:lang w:val="it-IT"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160" w:line="259" w:lineRule="auto"/>
    </w:pPr>
  </w:style>
  <w:style w:type="paragraph" w:styleId="Titolo1">
    <w:name w:val="heading 1"/>
    <w:basedOn w:val="Normale"/>
    <w:next w:val="Corpotesto"/>
    <w:uiPriority w:val="9"/>
    <w:qFormat/>
    <w:pPr>
      <w:numPr>
        <w:numId w:val="1"/>
      </w:numPr>
      <w:spacing w:before="280" w:after="280" w:line="240" w:lineRule="auto"/>
      <w:outlineLvl w:val="0"/>
    </w:pPr>
    <w:rPr>
      <w:rFonts w:ascii="Times New Roman" w:eastAsia="Times New Roman" w:hAnsi="Times New Roman" w:cs="Times New Roman"/>
      <w:b/>
      <w:bCs/>
      <w:sz w:val="48"/>
      <w:szCs w:val="48"/>
      <w:lang w:eastAsia="zh-C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qFormat/>
    <w:rPr>
      <w:rFonts w:ascii="Times New Roman" w:eastAsia="Times New Roman" w:hAnsi="Times New Roman" w:cs="Times New Roman"/>
      <w:b/>
      <w:bCs/>
      <w:sz w:val="48"/>
      <w:szCs w:val="48"/>
      <w:lang w:eastAsia="zh-CN"/>
    </w:rPr>
  </w:style>
  <w:style w:type="character" w:customStyle="1" w:styleId="WW8Num1z0">
    <w:name w:val="WW8Num1z0"/>
    <w:qFormat/>
  </w:style>
  <w:style w:type="character" w:customStyle="1" w:styleId="WW8Num1z1">
    <w:name w:val="WW8Num1z1"/>
    <w:qFormat/>
  </w:style>
  <w:style w:type="character" w:customStyle="1" w:styleId="WW8Num1z2">
    <w:name w:val="WW8Num1z2"/>
    <w:qFormat/>
  </w:style>
  <w:style w:type="character" w:customStyle="1" w:styleId="WW8Num1z3">
    <w:name w:val="WW8Num1z3"/>
    <w:qFormat/>
  </w:style>
  <w:style w:type="character" w:customStyle="1" w:styleId="WW8Num1z4">
    <w:name w:val="WW8Num1z4"/>
    <w:qFormat/>
  </w:style>
  <w:style w:type="character" w:customStyle="1" w:styleId="WW8Num1z5">
    <w:name w:val="WW8Num1z5"/>
    <w:qFormat/>
  </w:style>
  <w:style w:type="character" w:customStyle="1" w:styleId="WW8Num1z6">
    <w:name w:val="WW8Num1z6"/>
    <w:qFormat/>
  </w:style>
  <w:style w:type="character" w:customStyle="1" w:styleId="WW8Num1z7">
    <w:name w:val="WW8Num1z7"/>
    <w:qFormat/>
  </w:style>
  <w:style w:type="character" w:customStyle="1" w:styleId="WW8Num1z8">
    <w:name w:val="WW8Num1z8"/>
    <w:qFormat/>
  </w:style>
  <w:style w:type="character" w:customStyle="1" w:styleId="DefaultParagraphFont1">
    <w:name w:val="Default Paragraph Font1"/>
    <w:qFormat/>
  </w:style>
  <w:style w:type="character" w:customStyle="1" w:styleId="WW8Num2z0">
    <w:name w:val="WW8Num2z0"/>
    <w:qFormat/>
    <w:rPr>
      <w:rFonts w:ascii="Symbol" w:hAnsi="Symbol" w:cs="OpenSymbol"/>
      <w:color w:val="000000"/>
      <w:sz w:val="20"/>
      <w:szCs w:val="20"/>
      <w:lang w:val="en-US" w:eastAsia="zh-CN" w:bidi="ar-SA"/>
    </w:rPr>
  </w:style>
  <w:style w:type="character" w:customStyle="1" w:styleId="WW-DefaultParagraphFont">
    <w:name w:val="WW-Default Paragraph Font"/>
    <w:qFormat/>
  </w:style>
  <w:style w:type="character" w:customStyle="1" w:styleId="WW8Num3z0">
    <w:name w:val="WW8Num3z0"/>
    <w:qFormat/>
    <w:rPr>
      <w:rFonts w:ascii="Times New Roman" w:hAnsi="Times New Roman" w:cs="Times New Roman"/>
      <w:iCs/>
      <w:sz w:val="20"/>
      <w:szCs w:val="24"/>
      <w:lang w:val="en-US"/>
    </w:rPr>
  </w:style>
  <w:style w:type="character" w:customStyle="1" w:styleId="WW8Num3z1">
    <w:name w:val="WW8Num3z1"/>
    <w:qFormat/>
  </w:style>
  <w:style w:type="character" w:customStyle="1" w:styleId="WW8Num3z2">
    <w:name w:val="WW8Num3z2"/>
    <w:qFormat/>
  </w:style>
  <w:style w:type="character" w:customStyle="1" w:styleId="WW8Num3z3">
    <w:name w:val="WW8Num3z3"/>
    <w:qFormat/>
  </w:style>
  <w:style w:type="character" w:customStyle="1" w:styleId="WW8Num3z4">
    <w:name w:val="WW8Num3z4"/>
    <w:qFormat/>
  </w:style>
  <w:style w:type="character" w:customStyle="1" w:styleId="WW8Num3z5">
    <w:name w:val="WW8Num3z5"/>
    <w:qFormat/>
  </w:style>
  <w:style w:type="character" w:customStyle="1" w:styleId="WW8Num3z6">
    <w:name w:val="WW8Num3z6"/>
    <w:qFormat/>
  </w:style>
  <w:style w:type="character" w:customStyle="1" w:styleId="WW8Num3z7">
    <w:name w:val="WW8Num3z7"/>
    <w:qFormat/>
  </w:style>
  <w:style w:type="character" w:customStyle="1" w:styleId="WW8Num3z8">
    <w:name w:val="WW8Num3z8"/>
    <w:qFormat/>
  </w:style>
  <w:style w:type="character" w:customStyle="1" w:styleId="WW-DefaultParagraphFont1">
    <w:name w:val="WW-Default Paragraph Font1"/>
    <w:qFormat/>
  </w:style>
  <w:style w:type="character" w:customStyle="1" w:styleId="WW8Num2z1">
    <w:name w:val="WW8Num2z1"/>
    <w:qFormat/>
  </w:style>
  <w:style w:type="character" w:customStyle="1" w:styleId="WW8Num2z2">
    <w:name w:val="WW8Num2z2"/>
    <w:qFormat/>
  </w:style>
  <w:style w:type="character" w:customStyle="1" w:styleId="WW8Num2z3">
    <w:name w:val="WW8Num2z3"/>
    <w:qFormat/>
  </w:style>
  <w:style w:type="character" w:customStyle="1" w:styleId="WW8Num2z4">
    <w:name w:val="WW8Num2z4"/>
    <w:qFormat/>
  </w:style>
  <w:style w:type="character" w:customStyle="1" w:styleId="WW8Num2z5">
    <w:name w:val="WW8Num2z5"/>
    <w:qFormat/>
  </w:style>
  <w:style w:type="character" w:customStyle="1" w:styleId="WW8Num2z6">
    <w:name w:val="WW8Num2z6"/>
    <w:qFormat/>
  </w:style>
  <w:style w:type="character" w:customStyle="1" w:styleId="WW8Num2z7">
    <w:name w:val="WW8Num2z7"/>
    <w:qFormat/>
  </w:style>
  <w:style w:type="character" w:customStyle="1" w:styleId="WW8Num2z8">
    <w:name w:val="WW8Num2z8"/>
    <w:qFormat/>
  </w:style>
  <w:style w:type="character" w:customStyle="1" w:styleId="WW-DefaultParagraphFont11">
    <w:name w:val="WW-Default Paragraph Font11"/>
    <w:qFormat/>
  </w:style>
  <w:style w:type="character" w:customStyle="1" w:styleId="WW8Num4z0">
    <w:name w:val="WW8Num4z0"/>
    <w:qFormat/>
    <w:rPr>
      <w:rFonts w:ascii="Symbol" w:hAnsi="Symbol" w:cs="Symbol"/>
      <w:sz w:val="24"/>
      <w:szCs w:val="24"/>
      <w:lang w:val="en-US"/>
    </w:rPr>
  </w:style>
  <w:style w:type="character" w:customStyle="1" w:styleId="WW8Num4z1">
    <w:name w:val="WW8Num4z1"/>
    <w:qFormat/>
    <w:rPr>
      <w:rFonts w:ascii="Courier New" w:hAnsi="Courier New" w:cs="Courier New"/>
    </w:rPr>
  </w:style>
  <w:style w:type="character" w:customStyle="1" w:styleId="WW8Num4z2">
    <w:name w:val="WW8Num4z2"/>
    <w:qFormat/>
    <w:rPr>
      <w:rFonts w:ascii="Wingdings" w:hAnsi="Wingdings" w:cs="Wingdings"/>
    </w:rPr>
  </w:style>
  <w:style w:type="character" w:customStyle="1" w:styleId="WW8Num4z3">
    <w:name w:val="WW8Num4z3"/>
    <w:qFormat/>
    <w:rPr>
      <w:rFonts w:ascii="Symbol" w:hAnsi="Symbol" w:cs="Symbol"/>
    </w:rPr>
  </w:style>
  <w:style w:type="character" w:customStyle="1" w:styleId="WW8Num5z0">
    <w:name w:val="WW8Num5z0"/>
    <w:qFormat/>
    <w:rPr>
      <w:rFonts w:ascii="Symbol" w:hAnsi="Symbol" w:cs="Symbol"/>
    </w:rPr>
  </w:style>
  <w:style w:type="character" w:customStyle="1" w:styleId="WW8Num5z1">
    <w:name w:val="WW8Num5z1"/>
    <w:qFormat/>
    <w:rPr>
      <w:rFonts w:ascii="Courier New" w:hAnsi="Courier New" w:cs="Courier New"/>
    </w:rPr>
  </w:style>
  <w:style w:type="character" w:customStyle="1" w:styleId="WW8Num5z2">
    <w:name w:val="WW8Num5z2"/>
    <w:qFormat/>
    <w:rPr>
      <w:rFonts w:ascii="Wingdings" w:hAnsi="Wingdings" w:cs="Wingdings"/>
    </w:rPr>
  </w:style>
  <w:style w:type="character" w:customStyle="1" w:styleId="WW8Num6z0">
    <w:name w:val="WW8Num6z0"/>
    <w:qFormat/>
  </w:style>
  <w:style w:type="character" w:customStyle="1" w:styleId="WW8Num6z1">
    <w:name w:val="WW8Num6z1"/>
    <w:qFormat/>
    <w:rPr>
      <w:rFonts w:ascii="Courier New" w:hAnsi="Courier New" w:cs="Courier New"/>
    </w:rPr>
  </w:style>
  <w:style w:type="character" w:customStyle="1" w:styleId="WW8Num6z2">
    <w:name w:val="WW8Num6z2"/>
    <w:qFormat/>
    <w:rPr>
      <w:rFonts w:ascii="Wingdings" w:hAnsi="Wingdings" w:cs="Wingdings"/>
    </w:rPr>
  </w:style>
  <w:style w:type="character" w:customStyle="1" w:styleId="WW8Num6z3">
    <w:name w:val="WW8Num6z3"/>
    <w:qFormat/>
    <w:rPr>
      <w:rFonts w:ascii="Symbol" w:hAnsi="Symbol" w:cs="Symbol"/>
    </w:rPr>
  </w:style>
  <w:style w:type="character" w:customStyle="1" w:styleId="WW-DefaultParagraphFont111">
    <w:name w:val="WW-Default Paragraph Font111"/>
    <w:qFormat/>
  </w:style>
  <w:style w:type="character" w:customStyle="1" w:styleId="WW8Num4z4">
    <w:name w:val="WW8Num4z4"/>
    <w:qFormat/>
  </w:style>
  <w:style w:type="character" w:customStyle="1" w:styleId="WW8Num4z5">
    <w:name w:val="WW8Num4z5"/>
    <w:qFormat/>
  </w:style>
  <w:style w:type="character" w:customStyle="1" w:styleId="WW8Num4z6">
    <w:name w:val="WW8Num4z6"/>
    <w:qFormat/>
  </w:style>
  <w:style w:type="character" w:customStyle="1" w:styleId="WW8Num4z7">
    <w:name w:val="WW8Num4z7"/>
    <w:qFormat/>
  </w:style>
  <w:style w:type="character" w:customStyle="1" w:styleId="WW8Num4z8">
    <w:name w:val="WW8Num4z8"/>
    <w:qFormat/>
  </w:style>
  <w:style w:type="character" w:customStyle="1" w:styleId="WW8Num6z4">
    <w:name w:val="WW8Num6z4"/>
    <w:qFormat/>
  </w:style>
  <w:style w:type="character" w:customStyle="1" w:styleId="WW8Num6z5">
    <w:name w:val="WW8Num6z5"/>
    <w:qFormat/>
  </w:style>
  <w:style w:type="character" w:customStyle="1" w:styleId="WW8Num6z6">
    <w:name w:val="WW8Num6z6"/>
    <w:qFormat/>
  </w:style>
  <w:style w:type="character" w:customStyle="1" w:styleId="WW8Num6z7">
    <w:name w:val="WW8Num6z7"/>
    <w:qFormat/>
  </w:style>
  <w:style w:type="character" w:customStyle="1" w:styleId="WW8Num6z8">
    <w:name w:val="WW8Num6z8"/>
    <w:qFormat/>
  </w:style>
  <w:style w:type="character" w:customStyle="1" w:styleId="WW8Num7z0">
    <w:name w:val="WW8Num7z0"/>
    <w:qFormat/>
    <w:rPr>
      <w:rFonts w:ascii="Wingdings" w:hAnsi="Wingdings" w:cs="Wingdings"/>
    </w:rPr>
  </w:style>
  <w:style w:type="character" w:customStyle="1" w:styleId="WW8Num7z1">
    <w:name w:val="WW8Num7z1"/>
    <w:qFormat/>
    <w:rPr>
      <w:rFonts w:ascii="Courier New" w:hAnsi="Courier New" w:cs="Courier New"/>
    </w:rPr>
  </w:style>
  <w:style w:type="character" w:customStyle="1" w:styleId="WW8Num7z3">
    <w:name w:val="WW8Num7z3"/>
    <w:qFormat/>
    <w:rPr>
      <w:rFonts w:ascii="Symbol" w:hAnsi="Symbol" w:cs="Symbol"/>
    </w:rPr>
  </w:style>
  <w:style w:type="character" w:customStyle="1" w:styleId="WW-DefaultParagraphFont1111">
    <w:name w:val="WW-Default Paragraph Font1111"/>
    <w:qFormat/>
  </w:style>
  <w:style w:type="character" w:customStyle="1" w:styleId="HeaderChar">
    <w:name w:val="Header Char"/>
    <w:basedOn w:val="WW-DefaultParagraphFont1111"/>
    <w:qFormat/>
  </w:style>
  <w:style w:type="character" w:customStyle="1" w:styleId="FooterChar">
    <w:name w:val="Footer Char"/>
    <w:basedOn w:val="WW-DefaultParagraphFont1111"/>
    <w:qFormat/>
  </w:style>
  <w:style w:type="character" w:customStyle="1" w:styleId="Heading1Char">
    <w:name w:val="Heading 1 Char"/>
    <w:qFormat/>
    <w:rPr>
      <w:rFonts w:ascii="Times New Roman" w:eastAsia="Times New Roman" w:hAnsi="Times New Roman" w:cs="Times New Roman"/>
      <w:b/>
      <w:bCs/>
      <w:sz w:val="48"/>
      <w:szCs w:val="48"/>
    </w:rPr>
  </w:style>
  <w:style w:type="character" w:customStyle="1" w:styleId="CollegamentoInternet">
    <w:name w:val="Collegamento Internet"/>
    <w:rPr>
      <w:color w:val="0000FF"/>
      <w:u w:val="single"/>
    </w:rPr>
  </w:style>
  <w:style w:type="character" w:customStyle="1" w:styleId="apple-converted-space">
    <w:name w:val="apple-converted-space"/>
    <w:basedOn w:val="WW-DefaultParagraphFont1111"/>
    <w:qFormat/>
  </w:style>
  <w:style w:type="character" w:customStyle="1" w:styleId="highlight">
    <w:name w:val="highlight"/>
    <w:basedOn w:val="WW-DefaultParagraphFont1111"/>
    <w:qFormat/>
  </w:style>
  <w:style w:type="character" w:customStyle="1" w:styleId="Enfasi">
    <w:name w:val="Enfasi"/>
    <w:qFormat/>
    <w:rPr>
      <w:i/>
      <w:iCs/>
    </w:rPr>
  </w:style>
  <w:style w:type="character" w:customStyle="1" w:styleId="BalloonTextChar">
    <w:name w:val="Balloon Text Char"/>
    <w:qFormat/>
    <w:rPr>
      <w:rFonts w:ascii="Tahoma" w:hAnsi="Tahoma" w:cs="Tahoma"/>
      <w:sz w:val="16"/>
      <w:szCs w:val="16"/>
    </w:rPr>
  </w:style>
  <w:style w:type="character" w:customStyle="1" w:styleId="Hyperlink1">
    <w:name w:val="Hyperlink1"/>
    <w:qFormat/>
    <w:rPr>
      <w:color w:val="0000FF"/>
      <w:u w:val="single"/>
    </w:rPr>
  </w:style>
  <w:style w:type="character" w:customStyle="1" w:styleId="BodyTextChar">
    <w:name w:val="Body Text Char"/>
    <w:qFormat/>
    <w:rPr>
      <w:rFonts w:ascii="Times New Roman" w:eastAsia="Times New Roman" w:hAnsi="Times New Roman" w:cs="Times New Roman"/>
      <w:kern w:val="2"/>
      <w:sz w:val="20"/>
      <w:szCs w:val="20"/>
      <w:lang w:eastAsia="zh-CN"/>
    </w:rPr>
  </w:style>
  <w:style w:type="character" w:customStyle="1" w:styleId="HeaderChar1">
    <w:name w:val="Header Char1"/>
    <w:basedOn w:val="WW-DefaultParagraphFont1111"/>
    <w:qFormat/>
  </w:style>
  <w:style w:type="character" w:customStyle="1" w:styleId="FooterChar1">
    <w:name w:val="Footer Char1"/>
    <w:basedOn w:val="WW-DefaultParagraphFont1111"/>
    <w:qFormat/>
  </w:style>
  <w:style w:type="character" w:customStyle="1" w:styleId="Punti">
    <w:name w:val="Punti"/>
    <w:qFormat/>
    <w:rPr>
      <w:rFonts w:ascii="OpenSymbol" w:eastAsia="OpenSymbol" w:hAnsi="OpenSymbol" w:cs="OpenSymbol"/>
    </w:rPr>
  </w:style>
  <w:style w:type="character" w:customStyle="1" w:styleId="CommentSubjectChar">
    <w:name w:val="Comment Subject Char"/>
    <w:qFormat/>
    <w:rPr>
      <w:rFonts w:ascii="Times New Roman" w:eastAsia="Times New Roman" w:hAnsi="Times New Roman" w:cs="Times New Roman"/>
      <w:b/>
      <w:bCs/>
      <w:kern w:val="2"/>
      <w:sz w:val="24"/>
      <w:szCs w:val="24"/>
      <w:lang w:eastAsia="zh-CN"/>
    </w:rPr>
  </w:style>
  <w:style w:type="character" w:customStyle="1" w:styleId="CommentTextChar">
    <w:name w:val="Comment Text Char"/>
    <w:qFormat/>
    <w:rPr>
      <w:rFonts w:ascii="Times New Roman" w:eastAsia="Times New Roman" w:hAnsi="Times New Roman" w:cs="Times New Roman"/>
      <w:kern w:val="2"/>
      <w:sz w:val="24"/>
      <w:szCs w:val="24"/>
      <w:lang w:eastAsia="zh-CN"/>
    </w:rPr>
  </w:style>
  <w:style w:type="character" w:customStyle="1" w:styleId="CommentReference1">
    <w:name w:val="Comment Reference1"/>
    <w:qFormat/>
    <w:rPr>
      <w:rFonts w:eastAsia="Times New Roman"/>
      <w:szCs w:val="18"/>
    </w:rPr>
  </w:style>
  <w:style w:type="character" w:customStyle="1" w:styleId="SubtitleChar">
    <w:name w:val="Subtitle Char"/>
    <w:qFormat/>
    <w:rPr>
      <w:rFonts w:ascii="Liberation Sans" w:eastAsia="Mangal" w:hAnsi="Liberation Sans" w:cs="Liberation Sans"/>
      <w:kern w:val="2"/>
      <w:sz w:val="36"/>
      <w:szCs w:val="36"/>
      <w:lang w:eastAsia="zh-CN"/>
    </w:rPr>
  </w:style>
  <w:style w:type="character" w:customStyle="1" w:styleId="TitleChar">
    <w:name w:val="Title Char"/>
    <w:qFormat/>
    <w:rPr>
      <w:rFonts w:ascii="Liberation Sans" w:eastAsia="Mangal" w:hAnsi="Liberation Sans" w:cs="Liberation Sans"/>
      <w:b/>
      <w:bCs/>
      <w:kern w:val="2"/>
      <w:sz w:val="56"/>
      <w:szCs w:val="56"/>
      <w:lang w:eastAsia="zh-CN"/>
    </w:rPr>
  </w:style>
  <w:style w:type="character" w:customStyle="1" w:styleId="Carpredefinitoparagrafo1">
    <w:name w:val="Car. predefinito paragrafo1"/>
    <w:qFormat/>
  </w:style>
  <w:style w:type="character" w:customStyle="1" w:styleId="WW8Num39z1">
    <w:name w:val="WW8Num39z1"/>
    <w:qFormat/>
    <w:rPr>
      <w:rFonts w:ascii="Courier New" w:eastAsia="Courier New" w:hAnsi="Courier New" w:cs="Courier New"/>
    </w:rPr>
  </w:style>
  <w:style w:type="character" w:customStyle="1" w:styleId="WW8Num38z1">
    <w:name w:val="WW8Num38z1"/>
    <w:qFormat/>
    <w:rPr>
      <w:rFonts w:ascii="Courier New" w:eastAsia="Courier New" w:hAnsi="Courier New" w:cs="Courier New"/>
    </w:rPr>
  </w:style>
  <w:style w:type="character" w:customStyle="1" w:styleId="WW8Num38z0">
    <w:name w:val="WW8Num38z0"/>
    <w:qFormat/>
    <w:rPr>
      <w:rFonts w:ascii="Courier New" w:eastAsia="Courier New" w:hAnsi="Courier New" w:cs="Courier New"/>
      <w:lang w:val="it-IT"/>
    </w:rPr>
  </w:style>
  <w:style w:type="character" w:customStyle="1" w:styleId="WW8Num37z8">
    <w:name w:val="WW8Num37z8"/>
    <w:qFormat/>
  </w:style>
  <w:style w:type="character" w:customStyle="1" w:styleId="WW8Num37z7">
    <w:name w:val="WW8Num37z7"/>
    <w:qFormat/>
  </w:style>
  <w:style w:type="character" w:customStyle="1" w:styleId="WW8Num37z6">
    <w:name w:val="WW8Num37z6"/>
    <w:qFormat/>
  </w:style>
  <w:style w:type="character" w:customStyle="1" w:styleId="WW8Num37z5">
    <w:name w:val="WW8Num37z5"/>
    <w:qFormat/>
  </w:style>
  <w:style w:type="character" w:customStyle="1" w:styleId="WW8Num37z4">
    <w:name w:val="WW8Num37z4"/>
    <w:qFormat/>
  </w:style>
  <w:style w:type="character" w:customStyle="1" w:styleId="WW8Num37z3">
    <w:name w:val="WW8Num37z3"/>
    <w:qFormat/>
  </w:style>
  <w:style w:type="character" w:customStyle="1" w:styleId="WW8Num37z2">
    <w:name w:val="WW8Num37z2"/>
    <w:qFormat/>
  </w:style>
  <w:style w:type="character" w:customStyle="1" w:styleId="WW8Num37z1">
    <w:name w:val="WW8Num37z1"/>
    <w:qFormat/>
  </w:style>
  <w:style w:type="character" w:customStyle="1" w:styleId="WW8Num36z8">
    <w:name w:val="WW8Num36z8"/>
    <w:qFormat/>
  </w:style>
  <w:style w:type="character" w:customStyle="1" w:styleId="WW8Num36z7">
    <w:name w:val="WW8Num36z7"/>
    <w:qFormat/>
  </w:style>
  <w:style w:type="character" w:customStyle="1" w:styleId="WW8Num36z6">
    <w:name w:val="WW8Num36z6"/>
    <w:qFormat/>
  </w:style>
  <w:style w:type="character" w:customStyle="1" w:styleId="WW8Num36z5">
    <w:name w:val="WW8Num36z5"/>
    <w:qFormat/>
  </w:style>
  <w:style w:type="character" w:customStyle="1" w:styleId="WW8Num36z4">
    <w:name w:val="WW8Num36z4"/>
    <w:qFormat/>
  </w:style>
  <w:style w:type="character" w:customStyle="1" w:styleId="WW8Num36z3">
    <w:name w:val="WW8Num36z3"/>
    <w:qFormat/>
  </w:style>
  <w:style w:type="character" w:customStyle="1" w:styleId="WW8Num36z2">
    <w:name w:val="WW8Num36z2"/>
    <w:qFormat/>
  </w:style>
  <w:style w:type="character" w:customStyle="1" w:styleId="WW8Num36z1">
    <w:name w:val="WW8Num36z1"/>
    <w:qFormat/>
  </w:style>
  <w:style w:type="character" w:customStyle="1" w:styleId="WW8Num36z0">
    <w:name w:val="WW8Num36z0"/>
    <w:qFormat/>
  </w:style>
  <w:style w:type="character" w:customStyle="1" w:styleId="WW8Num35z8">
    <w:name w:val="WW8Num35z8"/>
    <w:qFormat/>
  </w:style>
  <w:style w:type="character" w:customStyle="1" w:styleId="WW8Num35z7">
    <w:name w:val="WW8Num35z7"/>
    <w:qFormat/>
  </w:style>
  <w:style w:type="character" w:customStyle="1" w:styleId="WW8Num35z6">
    <w:name w:val="WW8Num35z6"/>
    <w:qFormat/>
  </w:style>
  <w:style w:type="character" w:customStyle="1" w:styleId="WW8Num35z5">
    <w:name w:val="WW8Num35z5"/>
    <w:qFormat/>
  </w:style>
  <w:style w:type="character" w:customStyle="1" w:styleId="WW8Num35z4">
    <w:name w:val="WW8Num35z4"/>
    <w:qFormat/>
  </w:style>
  <w:style w:type="character" w:customStyle="1" w:styleId="WW8Num35z3">
    <w:name w:val="WW8Num35z3"/>
    <w:qFormat/>
  </w:style>
  <w:style w:type="character" w:customStyle="1" w:styleId="WW8Num35z2">
    <w:name w:val="WW8Num35z2"/>
    <w:qFormat/>
  </w:style>
  <w:style w:type="character" w:customStyle="1" w:styleId="WW8Num35z1">
    <w:name w:val="WW8Num35z1"/>
    <w:qFormat/>
  </w:style>
  <w:style w:type="character" w:customStyle="1" w:styleId="WW8Num35z0">
    <w:name w:val="WW8Num35z0"/>
    <w:qFormat/>
  </w:style>
  <w:style w:type="character" w:customStyle="1" w:styleId="WW8Num34z8">
    <w:name w:val="WW8Num34z8"/>
    <w:qFormat/>
  </w:style>
  <w:style w:type="character" w:customStyle="1" w:styleId="WW8Num34z7">
    <w:name w:val="WW8Num34z7"/>
    <w:qFormat/>
  </w:style>
  <w:style w:type="character" w:customStyle="1" w:styleId="WW8Num34z6">
    <w:name w:val="WW8Num34z6"/>
    <w:qFormat/>
  </w:style>
  <w:style w:type="character" w:customStyle="1" w:styleId="WW8Num34z5">
    <w:name w:val="WW8Num34z5"/>
    <w:qFormat/>
  </w:style>
  <w:style w:type="character" w:customStyle="1" w:styleId="WW8Num34z4">
    <w:name w:val="WW8Num34z4"/>
    <w:qFormat/>
  </w:style>
  <w:style w:type="character" w:customStyle="1" w:styleId="WW8Num34z3">
    <w:name w:val="WW8Num34z3"/>
    <w:qFormat/>
  </w:style>
  <w:style w:type="character" w:customStyle="1" w:styleId="WW8Num34z2">
    <w:name w:val="WW8Num34z2"/>
    <w:qFormat/>
  </w:style>
  <w:style w:type="character" w:customStyle="1" w:styleId="WW8Num34z1">
    <w:name w:val="WW8Num34z1"/>
    <w:qFormat/>
  </w:style>
  <w:style w:type="character" w:customStyle="1" w:styleId="WW8Num34z0">
    <w:name w:val="WW8Num34z0"/>
    <w:qFormat/>
  </w:style>
  <w:style w:type="character" w:customStyle="1" w:styleId="WW8Num33z8">
    <w:name w:val="WW8Num33z8"/>
    <w:qFormat/>
  </w:style>
  <w:style w:type="character" w:customStyle="1" w:styleId="WW8Num33z7">
    <w:name w:val="WW8Num33z7"/>
    <w:qFormat/>
  </w:style>
  <w:style w:type="character" w:customStyle="1" w:styleId="WW8Num33z6">
    <w:name w:val="WW8Num33z6"/>
    <w:qFormat/>
  </w:style>
  <w:style w:type="character" w:customStyle="1" w:styleId="WW8Num33z5">
    <w:name w:val="WW8Num33z5"/>
    <w:qFormat/>
  </w:style>
  <w:style w:type="character" w:customStyle="1" w:styleId="WW8Num33z4">
    <w:name w:val="WW8Num33z4"/>
    <w:qFormat/>
  </w:style>
  <w:style w:type="character" w:customStyle="1" w:styleId="WW8Num33z3">
    <w:name w:val="WW8Num33z3"/>
    <w:qFormat/>
  </w:style>
  <w:style w:type="character" w:customStyle="1" w:styleId="WW8Num33z2">
    <w:name w:val="WW8Num33z2"/>
    <w:qFormat/>
  </w:style>
  <w:style w:type="character" w:customStyle="1" w:styleId="WW8Num33z1">
    <w:name w:val="WW8Num33z1"/>
    <w:qFormat/>
  </w:style>
  <w:style w:type="character" w:customStyle="1" w:styleId="WW8Num33z0">
    <w:name w:val="WW8Num33z0"/>
    <w:qFormat/>
    <w:rPr>
      <w:i/>
    </w:rPr>
  </w:style>
  <w:style w:type="character" w:customStyle="1" w:styleId="WW8Num32z8">
    <w:name w:val="WW8Num32z8"/>
    <w:qFormat/>
  </w:style>
  <w:style w:type="character" w:customStyle="1" w:styleId="WW8Num32z7">
    <w:name w:val="WW8Num32z7"/>
    <w:qFormat/>
  </w:style>
  <w:style w:type="character" w:customStyle="1" w:styleId="WW8Num32z6">
    <w:name w:val="WW8Num32z6"/>
    <w:qFormat/>
  </w:style>
  <w:style w:type="character" w:customStyle="1" w:styleId="WW8Num32z5">
    <w:name w:val="WW8Num32z5"/>
    <w:qFormat/>
  </w:style>
  <w:style w:type="character" w:customStyle="1" w:styleId="WW8Num32z4">
    <w:name w:val="WW8Num32z4"/>
    <w:qFormat/>
  </w:style>
  <w:style w:type="character" w:customStyle="1" w:styleId="WW8Num32z3">
    <w:name w:val="WW8Num32z3"/>
    <w:qFormat/>
  </w:style>
  <w:style w:type="character" w:customStyle="1" w:styleId="WW8Num32z2">
    <w:name w:val="WW8Num32z2"/>
    <w:qFormat/>
  </w:style>
  <w:style w:type="character" w:customStyle="1" w:styleId="WW8Num32z1">
    <w:name w:val="WW8Num32z1"/>
    <w:qFormat/>
  </w:style>
  <w:style w:type="character" w:customStyle="1" w:styleId="WW8Num32z0">
    <w:name w:val="WW8Num32z0"/>
    <w:qFormat/>
  </w:style>
  <w:style w:type="character" w:customStyle="1" w:styleId="WW8Num31z8">
    <w:name w:val="WW8Num31z8"/>
    <w:qFormat/>
  </w:style>
  <w:style w:type="character" w:customStyle="1" w:styleId="WW8Num31z7">
    <w:name w:val="WW8Num31z7"/>
    <w:qFormat/>
  </w:style>
  <w:style w:type="character" w:customStyle="1" w:styleId="WW8Num31z6">
    <w:name w:val="WW8Num31z6"/>
    <w:qFormat/>
  </w:style>
  <w:style w:type="character" w:customStyle="1" w:styleId="WW8Num31z5">
    <w:name w:val="WW8Num31z5"/>
    <w:qFormat/>
  </w:style>
  <w:style w:type="character" w:customStyle="1" w:styleId="WW8Num31z4">
    <w:name w:val="WW8Num31z4"/>
    <w:qFormat/>
  </w:style>
  <w:style w:type="character" w:customStyle="1" w:styleId="WW8Num31z3">
    <w:name w:val="WW8Num31z3"/>
    <w:qFormat/>
  </w:style>
  <w:style w:type="character" w:customStyle="1" w:styleId="WW8Num31z2">
    <w:name w:val="WW8Num31z2"/>
    <w:qFormat/>
  </w:style>
  <w:style w:type="character" w:customStyle="1" w:styleId="WW8Num31z1">
    <w:name w:val="WW8Num31z1"/>
    <w:qFormat/>
  </w:style>
  <w:style w:type="character" w:customStyle="1" w:styleId="WW8Num31z0">
    <w:name w:val="WW8Num31z0"/>
    <w:qFormat/>
  </w:style>
  <w:style w:type="character" w:customStyle="1" w:styleId="WW8Num30z8">
    <w:name w:val="WW8Num30z8"/>
    <w:qFormat/>
  </w:style>
  <w:style w:type="character" w:customStyle="1" w:styleId="WW8Num30z7">
    <w:name w:val="WW8Num30z7"/>
    <w:qFormat/>
  </w:style>
  <w:style w:type="character" w:customStyle="1" w:styleId="WW8Num30z6">
    <w:name w:val="WW8Num30z6"/>
    <w:qFormat/>
  </w:style>
  <w:style w:type="character" w:customStyle="1" w:styleId="WW8Num30z5">
    <w:name w:val="WW8Num30z5"/>
    <w:qFormat/>
  </w:style>
  <w:style w:type="character" w:customStyle="1" w:styleId="WW8Num30z4">
    <w:name w:val="WW8Num30z4"/>
    <w:qFormat/>
  </w:style>
  <w:style w:type="character" w:customStyle="1" w:styleId="WW8Num30z3">
    <w:name w:val="WW8Num30z3"/>
    <w:qFormat/>
  </w:style>
  <w:style w:type="character" w:customStyle="1" w:styleId="WW8Num30z2">
    <w:name w:val="WW8Num30z2"/>
    <w:qFormat/>
  </w:style>
  <w:style w:type="character" w:customStyle="1" w:styleId="WW8Num30z0">
    <w:name w:val="WW8Num30z0"/>
    <w:qFormat/>
  </w:style>
  <w:style w:type="character" w:customStyle="1" w:styleId="WW8Num29z8">
    <w:name w:val="WW8Num29z8"/>
    <w:qFormat/>
  </w:style>
  <w:style w:type="character" w:customStyle="1" w:styleId="WW8Num29z7">
    <w:name w:val="WW8Num29z7"/>
    <w:qFormat/>
  </w:style>
  <w:style w:type="character" w:customStyle="1" w:styleId="WW8Num29z6">
    <w:name w:val="WW8Num29z6"/>
    <w:qFormat/>
  </w:style>
  <w:style w:type="character" w:customStyle="1" w:styleId="WW8Num29z5">
    <w:name w:val="WW8Num29z5"/>
    <w:qFormat/>
  </w:style>
  <w:style w:type="character" w:customStyle="1" w:styleId="WW8Num29z4">
    <w:name w:val="WW8Num29z4"/>
    <w:qFormat/>
  </w:style>
  <w:style w:type="character" w:customStyle="1" w:styleId="WW8Num29z3">
    <w:name w:val="WW8Num29z3"/>
    <w:qFormat/>
  </w:style>
  <w:style w:type="character" w:customStyle="1" w:styleId="WW8Num29z2">
    <w:name w:val="WW8Num29z2"/>
    <w:qFormat/>
  </w:style>
  <w:style w:type="character" w:customStyle="1" w:styleId="WW8Num29z1">
    <w:name w:val="WW8Num29z1"/>
    <w:qFormat/>
  </w:style>
  <w:style w:type="character" w:customStyle="1" w:styleId="WW8Num29z0">
    <w:name w:val="WW8Num29z0"/>
    <w:qFormat/>
  </w:style>
  <w:style w:type="character" w:customStyle="1" w:styleId="WW8Num28z8">
    <w:name w:val="WW8Num28z8"/>
    <w:qFormat/>
  </w:style>
  <w:style w:type="character" w:customStyle="1" w:styleId="WW8Num28z7">
    <w:name w:val="WW8Num28z7"/>
    <w:qFormat/>
  </w:style>
  <w:style w:type="character" w:customStyle="1" w:styleId="WW8Num28z6">
    <w:name w:val="WW8Num28z6"/>
    <w:qFormat/>
  </w:style>
  <w:style w:type="character" w:customStyle="1" w:styleId="WW8Num28z5">
    <w:name w:val="WW8Num28z5"/>
    <w:qFormat/>
  </w:style>
  <w:style w:type="character" w:customStyle="1" w:styleId="WW8Num28z4">
    <w:name w:val="WW8Num28z4"/>
    <w:qFormat/>
  </w:style>
  <w:style w:type="character" w:customStyle="1" w:styleId="WW8Num28z3">
    <w:name w:val="WW8Num28z3"/>
    <w:qFormat/>
  </w:style>
  <w:style w:type="character" w:customStyle="1" w:styleId="WW8Num28z2">
    <w:name w:val="WW8Num28z2"/>
    <w:qFormat/>
  </w:style>
  <w:style w:type="character" w:customStyle="1" w:styleId="WW8Num28z1">
    <w:name w:val="WW8Num28z1"/>
    <w:qFormat/>
  </w:style>
  <w:style w:type="character" w:customStyle="1" w:styleId="WW8Num28z0">
    <w:name w:val="WW8Num28z0"/>
    <w:qFormat/>
  </w:style>
  <w:style w:type="character" w:customStyle="1" w:styleId="WW8Num27z8">
    <w:name w:val="WW8Num27z8"/>
    <w:qFormat/>
  </w:style>
  <w:style w:type="character" w:customStyle="1" w:styleId="WW8Num27z7">
    <w:name w:val="WW8Num27z7"/>
    <w:qFormat/>
  </w:style>
  <w:style w:type="character" w:customStyle="1" w:styleId="WW8Num27z6">
    <w:name w:val="WW8Num27z6"/>
    <w:qFormat/>
  </w:style>
  <w:style w:type="character" w:customStyle="1" w:styleId="WW8Num27z5">
    <w:name w:val="WW8Num27z5"/>
    <w:qFormat/>
  </w:style>
  <w:style w:type="character" w:customStyle="1" w:styleId="WW8Num27z4">
    <w:name w:val="WW8Num27z4"/>
    <w:qFormat/>
  </w:style>
  <w:style w:type="character" w:customStyle="1" w:styleId="WW8Num27z3">
    <w:name w:val="WW8Num27z3"/>
    <w:qFormat/>
  </w:style>
  <w:style w:type="character" w:customStyle="1" w:styleId="WW8Num27z2">
    <w:name w:val="WW8Num27z2"/>
    <w:qFormat/>
  </w:style>
  <w:style w:type="character" w:customStyle="1" w:styleId="WW8Num27z1">
    <w:name w:val="WW8Num27z1"/>
    <w:qFormat/>
  </w:style>
  <w:style w:type="character" w:customStyle="1" w:styleId="WW8Num27z0">
    <w:name w:val="WW8Num27z0"/>
    <w:qFormat/>
  </w:style>
  <w:style w:type="character" w:customStyle="1" w:styleId="WW8Num26z8">
    <w:name w:val="WW8Num26z8"/>
    <w:qFormat/>
  </w:style>
  <w:style w:type="character" w:customStyle="1" w:styleId="WW8Num26z7">
    <w:name w:val="WW8Num26z7"/>
    <w:qFormat/>
  </w:style>
  <w:style w:type="character" w:customStyle="1" w:styleId="WW8Num26z6">
    <w:name w:val="WW8Num26z6"/>
    <w:qFormat/>
  </w:style>
  <w:style w:type="character" w:customStyle="1" w:styleId="WW8Num26z5">
    <w:name w:val="WW8Num26z5"/>
    <w:qFormat/>
  </w:style>
  <w:style w:type="character" w:customStyle="1" w:styleId="WW8Num26z4">
    <w:name w:val="WW8Num26z4"/>
    <w:qFormat/>
  </w:style>
  <w:style w:type="character" w:customStyle="1" w:styleId="WW8Num26z3">
    <w:name w:val="WW8Num26z3"/>
    <w:qFormat/>
  </w:style>
  <w:style w:type="character" w:customStyle="1" w:styleId="WW8Num26z2">
    <w:name w:val="WW8Num26z2"/>
    <w:qFormat/>
  </w:style>
  <w:style w:type="character" w:customStyle="1" w:styleId="WW8Num26z1">
    <w:name w:val="WW8Num26z1"/>
    <w:qFormat/>
  </w:style>
  <w:style w:type="character" w:customStyle="1" w:styleId="WW8Num26z0">
    <w:name w:val="WW8Num26z0"/>
    <w:qFormat/>
  </w:style>
  <w:style w:type="character" w:customStyle="1" w:styleId="WW8Num25z8">
    <w:name w:val="WW8Num25z8"/>
    <w:qFormat/>
  </w:style>
  <w:style w:type="character" w:customStyle="1" w:styleId="WW8Num25z7">
    <w:name w:val="WW8Num25z7"/>
    <w:qFormat/>
  </w:style>
  <w:style w:type="character" w:customStyle="1" w:styleId="WW8Num25z6">
    <w:name w:val="WW8Num25z6"/>
    <w:qFormat/>
  </w:style>
  <w:style w:type="character" w:customStyle="1" w:styleId="WW8Num25z5">
    <w:name w:val="WW8Num25z5"/>
    <w:qFormat/>
  </w:style>
  <w:style w:type="character" w:customStyle="1" w:styleId="WW8Num25z4">
    <w:name w:val="WW8Num25z4"/>
    <w:qFormat/>
  </w:style>
  <w:style w:type="character" w:customStyle="1" w:styleId="WW8Num25z3">
    <w:name w:val="WW8Num25z3"/>
    <w:qFormat/>
  </w:style>
  <w:style w:type="character" w:customStyle="1" w:styleId="WW8Num25z2">
    <w:name w:val="WW8Num25z2"/>
    <w:qFormat/>
  </w:style>
  <w:style w:type="character" w:customStyle="1" w:styleId="WW8Num25z1">
    <w:name w:val="WW8Num25z1"/>
    <w:qFormat/>
  </w:style>
  <w:style w:type="character" w:customStyle="1" w:styleId="WW8Num25z0">
    <w:name w:val="WW8Num25z0"/>
    <w:qFormat/>
  </w:style>
  <w:style w:type="character" w:customStyle="1" w:styleId="WW8Num24z8">
    <w:name w:val="WW8Num24z8"/>
    <w:qFormat/>
  </w:style>
  <w:style w:type="character" w:customStyle="1" w:styleId="WW8Num24z7">
    <w:name w:val="WW8Num24z7"/>
    <w:qFormat/>
  </w:style>
  <w:style w:type="character" w:customStyle="1" w:styleId="WW8Num24z6">
    <w:name w:val="WW8Num24z6"/>
    <w:qFormat/>
  </w:style>
  <w:style w:type="character" w:customStyle="1" w:styleId="WW8Num24z5">
    <w:name w:val="WW8Num24z5"/>
    <w:qFormat/>
  </w:style>
  <w:style w:type="character" w:customStyle="1" w:styleId="WW8Num24z4">
    <w:name w:val="WW8Num24z4"/>
    <w:qFormat/>
  </w:style>
  <w:style w:type="character" w:customStyle="1" w:styleId="WW8Num24z3">
    <w:name w:val="WW8Num24z3"/>
    <w:qFormat/>
  </w:style>
  <w:style w:type="character" w:customStyle="1" w:styleId="WW8Num24z2">
    <w:name w:val="WW8Num24z2"/>
    <w:qFormat/>
  </w:style>
  <w:style w:type="character" w:customStyle="1" w:styleId="WW8Num24z1">
    <w:name w:val="WW8Num24z1"/>
    <w:qFormat/>
  </w:style>
  <w:style w:type="character" w:customStyle="1" w:styleId="WW8Num24z0">
    <w:name w:val="WW8Num24z0"/>
    <w:qFormat/>
  </w:style>
  <w:style w:type="character" w:customStyle="1" w:styleId="WW8Num23z8">
    <w:name w:val="WW8Num23z8"/>
    <w:qFormat/>
  </w:style>
  <w:style w:type="character" w:customStyle="1" w:styleId="WW8Num23z7">
    <w:name w:val="WW8Num23z7"/>
    <w:qFormat/>
  </w:style>
  <w:style w:type="character" w:customStyle="1" w:styleId="WW8Num23z6">
    <w:name w:val="WW8Num23z6"/>
    <w:qFormat/>
  </w:style>
  <w:style w:type="character" w:customStyle="1" w:styleId="WW8Num23z5">
    <w:name w:val="WW8Num23z5"/>
    <w:qFormat/>
  </w:style>
  <w:style w:type="character" w:customStyle="1" w:styleId="WW8Num23z4">
    <w:name w:val="WW8Num23z4"/>
    <w:qFormat/>
  </w:style>
  <w:style w:type="character" w:customStyle="1" w:styleId="WW8Num23z3">
    <w:name w:val="WW8Num23z3"/>
    <w:qFormat/>
  </w:style>
  <w:style w:type="character" w:customStyle="1" w:styleId="WW8Num23z2">
    <w:name w:val="WW8Num23z2"/>
    <w:qFormat/>
  </w:style>
  <w:style w:type="character" w:customStyle="1" w:styleId="WW8Num23z1">
    <w:name w:val="WW8Num23z1"/>
    <w:qFormat/>
  </w:style>
  <w:style w:type="character" w:customStyle="1" w:styleId="WW8Num23z0">
    <w:name w:val="WW8Num23z0"/>
    <w:qFormat/>
  </w:style>
  <w:style w:type="character" w:customStyle="1" w:styleId="WW8Num22z8">
    <w:name w:val="WW8Num22z8"/>
    <w:qFormat/>
  </w:style>
  <w:style w:type="character" w:customStyle="1" w:styleId="WW8Num22z7">
    <w:name w:val="WW8Num22z7"/>
    <w:qFormat/>
  </w:style>
  <w:style w:type="character" w:customStyle="1" w:styleId="WW8Num22z6">
    <w:name w:val="WW8Num22z6"/>
    <w:qFormat/>
  </w:style>
  <w:style w:type="character" w:customStyle="1" w:styleId="WW8Num22z5">
    <w:name w:val="WW8Num22z5"/>
    <w:qFormat/>
  </w:style>
  <w:style w:type="character" w:customStyle="1" w:styleId="WW8Num22z4">
    <w:name w:val="WW8Num22z4"/>
    <w:qFormat/>
  </w:style>
  <w:style w:type="character" w:customStyle="1" w:styleId="WW8Num22z3">
    <w:name w:val="WW8Num22z3"/>
    <w:qFormat/>
  </w:style>
  <w:style w:type="character" w:customStyle="1" w:styleId="WW8Num22z2">
    <w:name w:val="WW8Num22z2"/>
    <w:qFormat/>
  </w:style>
  <w:style w:type="character" w:customStyle="1" w:styleId="WW8Num22z1">
    <w:name w:val="WW8Num22z1"/>
    <w:qFormat/>
  </w:style>
  <w:style w:type="character" w:customStyle="1" w:styleId="WW8Num22z0">
    <w:name w:val="WW8Num22z0"/>
    <w:qFormat/>
  </w:style>
  <w:style w:type="character" w:customStyle="1" w:styleId="WW8Num21z8">
    <w:name w:val="WW8Num21z8"/>
    <w:qFormat/>
  </w:style>
  <w:style w:type="character" w:customStyle="1" w:styleId="WW8Num21z7">
    <w:name w:val="WW8Num21z7"/>
    <w:qFormat/>
  </w:style>
  <w:style w:type="character" w:customStyle="1" w:styleId="WW8Num21z6">
    <w:name w:val="WW8Num21z6"/>
    <w:qFormat/>
  </w:style>
  <w:style w:type="character" w:customStyle="1" w:styleId="WW8Num21z5">
    <w:name w:val="WW8Num21z5"/>
    <w:qFormat/>
  </w:style>
  <w:style w:type="character" w:customStyle="1" w:styleId="WW8Num21z4">
    <w:name w:val="WW8Num21z4"/>
    <w:qFormat/>
  </w:style>
  <w:style w:type="character" w:customStyle="1" w:styleId="WW8Num21z3">
    <w:name w:val="WW8Num21z3"/>
    <w:qFormat/>
  </w:style>
  <w:style w:type="character" w:customStyle="1" w:styleId="WW8Num21z2">
    <w:name w:val="WW8Num21z2"/>
    <w:qFormat/>
  </w:style>
  <w:style w:type="character" w:customStyle="1" w:styleId="WW8Num21z1">
    <w:name w:val="WW8Num21z1"/>
    <w:qFormat/>
  </w:style>
  <w:style w:type="character" w:customStyle="1" w:styleId="WW8Num21z0">
    <w:name w:val="WW8Num21z0"/>
    <w:qFormat/>
  </w:style>
  <w:style w:type="character" w:customStyle="1" w:styleId="WW8Num20z8">
    <w:name w:val="WW8Num20z8"/>
    <w:qFormat/>
  </w:style>
  <w:style w:type="character" w:customStyle="1" w:styleId="WW8Num20z7">
    <w:name w:val="WW8Num20z7"/>
    <w:qFormat/>
  </w:style>
  <w:style w:type="character" w:customStyle="1" w:styleId="WW8Num20z6">
    <w:name w:val="WW8Num20z6"/>
    <w:qFormat/>
  </w:style>
  <w:style w:type="character" w:customStyle="1" w:styleId="WW8Num20z5">
    <w:name w:val="WW8Num20z5"/>
    <w:qFormat/>
  </w:style>
  <w:style w:type="character" w:customStyle="1" w:styleId="WW8Num20z4">
    <w:name w:val="WW8Num20z4"/>
    <w:qFormat/>
  </w:style>
  <w:style w:type="character" w:customStyle="1" w:styleId="WW8Num20z3">
    <w:name w:val="WW8Num20z3"/>
    <w:qFormat/>
  </w:style>
  <w:style w:type="character" w:customStyle="1" w:styleId="WW8Num20z2">
    <w:name w:val="WW8Num20z2"/>
    <w:qFormat/>
  </w:style>
  <w:style w:type="character" w:customStyle="1" w:styleId="WW8Num20z1">
    <w:name w:val="WW8Num20z1"/>
    <w:qFormat/>
  </w:style>
  <w:style w:type="character" w:customStyle="1" w:styleId="WW8Num20z0">
    <w:name w:val="WW8Num20z0"/>
    <w:qFormat/>
  </w:style>
  <w:style w:type="character" w:customStyle="1" w:styleId="WW8Num19z8">
    <w:name w:val="WW8Num19z8"/>
    <w:qFormat/>
  </w:style>
  <w:style w:type="character" w:customStyle="1" w:styleId="WW8Num19z7">
    <w:name w:val="WW8Num19z7"/>
    <w:qFormat/>
  </w:style>
  <w:style w:type="character" w:customStyle="1" w:styleId="WW8Num19z6">
    <w:name w:val="WW8Num19z6"/>
    <w:qFormat/>
  </w:style>
  <w:style w:type="character" w:customStyle="1" w:styleId="WW8Num19z5">
    <w:name w:val="WW8Num19z5"/>
    <w:qFormat/>
  </w:style>
  <w:style w:type="character" w:customStyle="1" w:styleId="WW8Num19z4">
    <w:name w:val="WW8Num19z4"/>
    <w:qFormat/>
  </w:style>
  <w:style w:type="character" w:customStyle="1" w:styleId="WW8Num19z3">
    <w:name w:val="WW8Num19z3"/>
    <w:qFormat/>
  </w:style>
  <w:style w:type="character" w:customStyle="1" w:styleId="WW8Num19z2">
    <w:name w:val="WW8Num19z2"/>
    <w:qFormat/>
  </w:style>
  <w:style w:type="character" w:customStyle="1" w:styleId="WW8Num19z1">
    <w:name w:val="WW8Num19z1"/>
    <w:qFormat/>
  </w:style>
  <w:style w:type="character" w:customStyle="1" w:styleId="WW8Num19z0">
    <w:name w:val="WW8Num19z0"/>
    <w:qFormat/>
  </w:style>
  <w:style w:type="character" w:customStyle="1" w:styleId="WW8Num18z8">
    <w:name w:val="WW8Num18z8"/>
    <w:qFormat/>
  </w:style>
  <w:style w:type="character" w:customStyle="1" w:styleId="WW8Num18z7">
    <w:name w:val="WW8Num18z7"/>
    <w:qFormat/>
  </w:style>
  <w:style w:type="character" w:customStyle="1" w:styleId="WW8Num18z6">
    <w:name w:val="WW8Num18z6"/>
    <w:qFormat/>
  </w:style>
  <w:style w:type="character" w:customStyle="1" w:styleId="WW8Num18z5">
    <w:name w:val="WW8Num18z5"/>
    <w:qFormat/>
  </w:style>
  <w:style w:type="character" w:customStyle="1" w:styleId="WW8Num18z4">
    <w:name w:val="WW8Num18z4"/>
    <w:qFormat/>
  </w:style>
  <w:style w:type="character" w:customStyle="1" w:styleId="WW8Num18z3">
    <w:name w:val="WW8Num18z3"/>
    <w:qFormat/>
  </w:style>
  <w:style w:type="character" w:customStyle="1" w:styleId="WW8Num18z2">
    <w:name w:val="WW8Num18z2"/>
    <w:qFormat/>
  </w:style>
  <w:style w:type="character" w:customStyle="1" w:styleId="WW8Num18z1">
    <w:name w:val="WW8Num18z1"/>
    <w:qFormat/>
  </w:style>
  <w:style w:type="character" w:customStyle="1" w:styleId="WW8Num18z0">
    <w:name w:val="WW8Num18z0"/>
    <w:qFormat/>
  </w:style>
  <w:style w:type="character" w:customStyle="1" w:styleId="WW8Num17z8">
    <w:name w:val="WW8Num17z8"/>
    <w:qFormat/>
  </w:style>
  <w:style w:type="character" w:customStyle="1" w:styleId="WW8Num17z7">
    <w:name w:val="WW8Num17z7"/>
    <w:qFormat/>
  </w:style>
  <w:style w:type="character" w:customStyle="1" w:styleId="WW8Num17z6">
    <w:name w:val="WW8Num17z6"/>
    <w:qFormat/>
  </w:style>
  <w:style w:type="character" w:customStyle="1" w:styleId="WW8Num17z5">
    <w:name w:val="WW8Num17z5"/>
    <w:qFormat/>
  </w:style>
  <w:style w:type="character" w:customStyle="1" w:styleId="WW8Num17z4">
    <w:name w:val="WW8Num17z4"/>
    <w:qFormat/>
  </w:style>
  <w:style w:type="character" w:customStyle="1" w:styleId="WW8Num17z3">
    <w:name w:val="WW8Num17z3"/>
    <w:qFormat/>
  </w:style>
  <w:style w:type="character" w:customStyle="1" w:styleId="WW8Num17z2">
    <w:name w:val="WW8Num17z2"/>
    <w:qFormat/>
  </w:style>
  <w:style w:type="character" w:customStyle="1" w:styleId="WW8Num17z1">
    <w:name w:val="WW8Num17z1"/>
    <w:qFormat/>
  </w:style>
  <w:style w:type="character" w:customStyle="1" w:styleId="WW8Num17z0">
    <w:name w:val="WW8Num17z0"/>
    <w:qFormat/>
  </w:style>
  <w:style w:type="character" w:customStyle="1" w:styleId="WW8Num16z8">
    <w:name w:val="WW8Num16z8"/>
    <w:qFormat/>
  </w:style>
  <w:style w:type="character" w:customStyle="1" w:styleId="WW8Num16z7">
    <w:name w:val="WW8Num16z7"/>
    <w:qFormat/>
  </w:style>
  <w:style w:type="character" w:customStyle="1" w:styleId="WW8Num16z6">
    <w:name w:val="WW8Num16z6"/>
    <w:qFormat/>
  </w:style>
  <w:style w:type="character" w:customStyle="1" w:styleId="WW8Num16z5">
    <w:name w:val="WW8Num16z5"/>
    <w:qFormat/>
  </w:style>
  <w:style w:type="character" w:customStyle="1" w:styleId="WW8Num16z4">
    <w:name w:val="WW8Num16z4"/>
    <w:qFormat/>
  </w:style>
  <w:style w:type="character" w:customStyle="1" w:styleId="WW8Num16z3">
    <w:name w:val="WW8Num16z3"/>
    <w:qFormat/>
  </w:style>
  <w:style w:type="character" w:customStyle="1" w:styleId="WW8Num16z2">
    <w:name w:val="WW8Num16z2"/>
    <w:qFormat/>
  </w:style>
  <w:style w:type="character" w:customStyle="1" w:styleId="WW8Num16z1">
    <w:name w:val="WW8Num16z1"/>
    <w:qFormat/>
  </w:style>
  <w:style w:type="character" w:customStyle="1" w:styleId="WW8Num16z0">
    <w:name w:val="WW8Num16z0"/>
    <w:qFormat/>
  </w:style>
  <w:style w:type="character" w:customStyle="1" w:styleId="WW8Num15z8">
    <w:name w:val="WW8Num15z8"/>
    <w:qFormat/>
  </w:style>
  <w:style w:type="character" w:customStyle="1" w:styleId="WW8Num15z7">
    <w:name w:val="WW8Num15z7"/>
    <w:qFormat/>
  </w:style>
  <w:style w:type="character" w:customStyle="1" w:styleId="WW8Num15z6">
    <w:name w:val="WW8Num15z6"/>
    <w:qFormat/>
  </w:style>
  <w:style w:type="character" w:customStyle="1" w:styleId="WW8Num15z5">
    <w:name w:val="WW8Num15z5"/>
    <w:qFormat/>
  </w:style>
  <w:style w:type="character" w:customStyle="1" w:styleId="WW8Num15z4">
    <w:name w:val="WW8Num15z4"/>
    <w:qFormat/>
  </w:style>
  <w:style w:type="character" w:customStyle="1" w:styleId="WW8Num15z3">
    <w:name w:val="WW8Num15z3"/>
    <w:qFormat/>
  </w:style>
  <w:style w:type="character" w:customStyle="1" w:styleId="WW8Num15z2">
    <w:name w:val="WW8Num15z2"/>
    <w:qFormat/>
  </w:style>
  <w:style w:type="character" w:customStyle="1" w:styleId="WW8Num15z1">
    <w:name w:val="WW8Num15z1"/>
    <w:qFormat/>
  </w:style>
  <w:style w:type="character" w:customStyle="1" w:styleId="WW8Num15z0">
    <w:name w:val="WW8Num15z0"/>
    <w:qFormat/>
  </w:style>
  <w:style w:type="character" w:customStyle="1" w:styleId="WW8Num14z8">
    <w:name w:val="WW8Num14z8"/>
    <w:qFormat/>
  </w:style>
  <w:style w:type="character" w:customStyle="1" w:styleId="WW8Num14z7">
    <w:name w:val="WW8Num14z7"/>
    <w:qFormat/>
  </w:style>
  <w:style w:type="character" w:customStyle="1" w:styleId="WW8Num14z6">
    <w:name w:val="WW8Num14z6"/>
    <w:qFormat/>
  </w:style>
  <w:style w:type="character" w:customStyle="1" w:styleId="WW8Num14z5">
    <w:name w:val="WW8Num14z5"/>
    <w:qFormat/>
  </w:style>
  <w:style w:type="character" w:customStyle="1" w:styleId="WW8Num14z4">
    <w:name w:val="WW8Num14z4"/>
    <w:qFormat/>
  </w:style>
  <w:style w:type="character" w:customStyle="1" w:styleId="WW8Num14z3">
    <w:name w:val="WW8Num14z3"/>
    <w:qFormat/>
  </w:style>
  <w:style w:type="character" w:customStyle="1" w:styleId="WW8Num14z2">
    <w:name w:val="WW8Num14z2"/>
    <w:qFormat/>
  </w:style>
  <w:style w:type="character" w:customStyle="1" w:styleId="WW8Num14z1">
    <w:name w:val="WW8Num14z1"/>
    <w:qFormat/>
  </w:style>
  <w:style w:type="character" w:customStyle="1" w:styleId="WW8Num14z0">
    <w:name w:val="WW8Num14z0"/>
    <w:qFormat/>
  </w:style>
  <w:style w:type="character" w:customStyle="1" w:styleId="WW8Num12z8">
    <w:name w:val="WW8Num12z8"/>
    <w:qFormat/>
  </w:style>
  <w:style w:type="character" w:customStyle="1" w:styleId="WW8Num12z7">
    <w:name w:val="WW8Num12z7"/>
    <w:qFormat/>
  </w:style>
  <w:style w:type="character" w:customStyle="1" w:styleId="WW8Num12z6">
    <w:name w:val="WW8Num12z6"/>
    <w:qFormat/>
  </w:style>
  <w:style w:type="character" w:customStyle="1" w:styleId="WW8Num12z5">
    <w:name w:val="WW8Num12z5"/>
    <w:qFormat/>
  </w:style>
  <w:style w:type="character" w:customStyle="1" w:styleId="WW8Num12z4">
    <w:name w:val="WW8Num12z4"/>
    <w:qFormat/>
  </w:style>
  <w:style w:type="character" w:customStyle="1" w:styleId="WW8Num12z2">
    <w:name w:val="WW8Num12z2"/>
    <w:qFormat/>
  </w:style>
  <w:style w:type="character" w:customStyle="1" w:styleId="WW8Num11z8">
    <w:name w:val="WW8Num11z8"/>
    <w:qFormat/>
  </w:style>
  <w:style w:type="character" w:customStyle="1" w:styleId="WW8Num11z7">
    <w:name w:val="WW8Num11z7"/>
    <w:qFormat/>
  </w:style>
  <w:style w:type="character" w:customStyle="1" w:styleId="WW8Num11z6">
    <w:name w:val="WW8Num11z6"/>
    <w:qFormat/>
  </w:style>
  <w:style w:type="character" w:customStyle="1" w:styleId="WW8Num11z5">
    <w:name w:val="WW8Num11z5"/>
    <w:qFormat/>
  </w:style>
  <w:style w:type="character" w:customStyle="1" w:styleId="WW8Num11z4">
    <w:name w:val="WW8Num11z4"/>
    <w:qFormat/>
  </w:style>
  <w:style w:type="character" w:customStyle="1" w:styleId="WW8Num11z2">
    <w:name w:val="WW8Num11z2"/>
    <w:qFormat/>
  </w:style>
  <w:style w:type="character" w:customStyle="1" w:styleId="WW8Num7z8">
    <w:name w:val="WW8Num7z8"/>
    <w:qFormat/>
  </w:style>
  <w:style w:type="character" w:customStyle="1" w:styleId="WW8Num7z7">
    <w:name w:val="WW8Num7z7"/>
    <w:qFormat/>
  </w:style>
  <w:style w:type="character" w:customStyle="1" w:styleId="WW8Num7z6">
    <w:name w:val="WW8Num7z6"/>
    <w:qFormat/>
  </w:style>
  <w:style w:type="character" w:customStyle="1" w:styleId="WW8Num7z5">
    <w:name w:val="WW8Num7z5"/>
    <w:qFormat/>
  </w:style>
  <w:style w:type="character" w:customStyle="1" w:styleId="WW8Num7z4">
    <w:name w:val="WW8Num7z4"/>
    <w:qFormat/>
  </w:style>
  <w:style w:type="character" w:customStyle="1" w:styleId="WW8Num7z2">
    <w:name w:val="WW8Num7z2"/>
    <w:qFormat/>
  </w:style>
  <w:style w:type="character" w:customStyle="1" w:styleId="WW8Num5z8">
    <w:name w:val="WW8Num5z8"/>
    <w:qFormat/>
  </w:style>
  <w:style w:type="character" w:customStyle="1" w:styleId="WW8Num5z7">
    <w:name w:val="WW8Num5z7"/>
    <w:qFormat/>
  </w:style>
  <w:style w:type="character" w:customStyle="1" w:styleId="WW8Num5z6">
    <w:name w:val="WW8Num5z6"/>
    <w:qFormat/>
  </w:style>
  <w:style w:type="character" w:customStyle="1" w:styleId="WW8Num5z5">
    <w:name w:val="WW8Num5z5"/>
    <w:qFormat/>
  </w:style>
  <w:style w:type="character" w:customStyle="1" w:styleId="WW8Num5z4">
    <w:name w:val="WW8Num5z4"/>
    <w:qFormat/>
  </w:style>
  <w:style w:type="character" w:customStyle="1" w:styleId="WW8Num5z3">
    <w:name w:val="WW8Num5z3"/>
    <w:qFormat/>
  </w:style>
  <w:style w:type="character" w:customStyle="1" w:styleId="Heading4Char">
    <w:name w:val="Heading 4 Char"/>
    <w:qFormat/>
    <w:rPr>
      <w:rFonts w:ascii="Times New Roman" w:eastAsia="Times New Roman" w:hAnsi="Times New Roman" w:cs="Times New Roman"/>
      <w:i/>
      <w:iCs/>
      <w:kern w:val="2"/>
      <w:sz w:val="24"/>
      <w:szCs w:val="20"/>
      <w:lang w:val="en-GB" w:eastAsia="zh-CN"/>
    </w:rPr>
  </w:style>
  <w:style w:type="character" w:customStyle="1" w:styleId="Heading3Char">
    <w:name w:val="Heading 3 Char"/>
    <w:qFormat/>
    <w:rPr>
      <w:rFonts w:ascii="Times New Roman" w:eastAsia="Times New Roman" w:hAnsi="Times New Roman" w:cs="Times New Roman"/>
      <w:i/>
      <w:iCs/>
      <w:kern w:val="2"/>
      <w:sz w:val="24"/>
      <w:szCs w:val="20"/>
      <w:lang w:val="en-GB" w:eastAsia="zh-CN"/>
    </w:rPr>
  </w:style>
  <w:style w:type="character" w:customStyle="1" w:styleId="Heading2Char">
    <w:name w:val="Heading 2 Char"/>
    <w:qFormat/>
    <w:rPr>
      <w:rFonts w:ascii="Times New Roman" w:eastAsia="Times New Roman" w:hAnsi="Times New Roman" w:cs="Times New Roman"/>
      <w:b/>
      <w:bCs/>
      <w:kern w:val="2"/>
      <w:sz w:val="20"/>
      <w:szCs w:val="20"/>
      <w:lang w:eastAsia="zh-CN"/>
    </w:rPr>
  </w:style>
  <w:style w:type="character" w:customStyle="1" w:styleId="WW8Num13z8">
    <w:name w:val="WW8Num13z8"/>
    <w:qFormat/>
  </w:style>
  <w:style w:type="character" w:customStyle="1" w:styleId="WW8Num13z7">
    <w:name w:val="WW8Num13z7"/>
    <w:qFormat/>
  </w:style>
  <w:style w:type="character" w:customStyle="1" w:styleId="WW8Num13z6">
    <w:name w:val="WW8Num13z6"/>
    <w:qFormat/>
  </w:style>
  <w:style w:type="character" w:customStyle="1" w:styleId="WW8Num13z5">
    <w:name w:val="WW8Num13z5"/>
    <w:qFormat/>
  </w:style>
  <w:style w:type="character" w:customStyle="1" w:styleId="WW8Num13z4">
    <w:name w:val="WW8Num13z4"/>
    <w:qFormat/>
  </w:style>
  <w:style w:type="character" w:customStyle="1" w:styleId="WW8Num13z3">
    <w:name w:val="WW8Num13z3"/>
    <w:qFormat/>
  </w:style>
  <w:style w:type="character" w:customStyle="1" w:styleId="WW8Num13z2">
    <w:name w:val="WW8Num13z2"/>
    <w:qFormat/>
  </w:style>
  <w:style w:type="character" w:customStyle="1" w:styleId="WW8Num13z1">
    <w:name w:val="WW8Num13z1"/>
    <w:qFormat/>
  </w:style>
  <w:style w:type="character" w:customStyle="1" w:styleId="WW8Num13z0">
    <w:name w:val="WW8Num13z0"/>
    <w:qFormat/>
  </w:style>
  <w:style w:type="character" w:customStyle="1" w:styleId="WW8Num12z1">
    <w:name w:val="WW8Num12z1"/>
    <w:qFormat/>
    <w:rPr>
      <w:rFonts w:ascii="Courier New" w:eastAsia="Courier New" w:hAnsi="Courier New" w:cs="Courier New"/>
    </w:rPr>
  </w:style>
  <w:style w:type="character" w:customStyle="1" w:styleId="WW8Num11z1">
    <w:name w:val="WW8Num11z1"/>
    <w:qFormat/>
    <w:rPr>
      <w:rFonts w:ascii="Courier New" w:eastAsia="Courier New" w:hAnsi="Courier New" w:cs="Courier New"/>
    </w:rPr>
  </w:style>
  <w:style w:type="character" w:customStyle="1" w:styleId="WW8Num10z8">
    <w:name w:val="WW8Num10z8"/>
    <w:qFormat/>
  </w:style>
  <w:style w:type="character" w:customStyle="1" w:styleId="WW8Num10z7">
    <w:name w:val="WW8Num10z7"/>
    <w:qFormat/>
  </w:style>
  <w:style w:type="character" w:customStyle="1" w:styleId="WW8Num10z6">
    <w:name w:val="WW8Num10z6"/>
    <w:qFormat/>
  </w:style>
  <w:style w:type="character" w:customStyle="1" w:styleId="WW8Num10z5">
    <w:name w:val="WW8Num10z5"/>
    <w:qFormat/>
  </w:style>
  <w:style w:type="character" w:customStyle="1" w:styleId="WW8Num10z4">
    <w:name w:val="WW8Num10z4"/>
    <w:qFormat/>
  </w:style>
  <w:style w:type="character" w:customStyle="1" w:styleId="WW8Num10z3">
    <w:name w:val="WW8Num10z3"/>
    <w:qFormat/>
  </w:style>
  <w:style w:type="character" w:customStyle="1" w:styleId="WW8Num10z2">
    <w:name w:val="WW8Num10z2"/>
    <w:qFormat/>
  </w:style>
  <w:style w:type="character" w:customStyle="1" w:styleId="WW8Num10z1">
    <w:name w:val="WW8Num10z1"/>
    <w:qFormat/>
  </w:style>
  <w:style w:type="character" w:customStyle="1" w:styleId="WW8Num10z0">
    <w:name w:val="WW8Num10z0"/>
    <w:qFormat/>
    <w:rPr>
      <w:rFonts w:ascii="[1]" w:eastAsia="[1]" w:hAnsi="[1]" w:cs="[1]"/>
    </w:rPr>
  </w:style>
  <w:style w:type="character" w:customStyle="1" w:styleId="WW8Num9z8">
    <w:name w:val="WW8Num9z8"/>
    <w:qFormat/>
  </w:style>
  <w:style w:type="character" w:customStyle="1" w:styleId="WW8Num9z7">
    <w:name w:val="WW8Num9z7"/>
    <w:qFormat/>
  </w:style>
  <w:style w:type="character" w:customStyle="1" w:styleId="WW8Num9z6">
    <w:name w:val="WW8Num9z6"/>
    <w:qFormat/>
  </w:style>
  <w:style w:type="character" w:customStyle="1" w:styleId="WW8Num9z5">
    <w:name w:val="WW8Num9z5"/>
    <w:qFormat/>
  </w:style>
  <w:style w:type="character" w:customStyle="1" w:styleId="WW8Num9z4">
    <w:name w:val="WW8Num9z4"/>
    <w:qFormat/>
  </w:style>
  <w:style w:type="character" w:customStyle="1" w:styleId="WW8Num9z3">
    <w:name w:val="WW8Num9z3"/>
    <w:qFormat/>
  </w:style>
  <w:style w:type="character" w:customStyle="1" w:styleId="WW8Num9z2">
    <w:name w:val="WW8Num9z2"/>
    <w:qFormat/>
  </w:style>
  <w:style w:type="character" w:customStyle="1" w:styleId="WW8Num9z1">
    <w:name w:val="WW8Num9z1"/>
    <w:qFormat/>
  </w:style>
  <w:style w:type="character" w:customStyle="1" w:styleId="WW8Num9z0">
    <w:name w:val="WW8Num9z0"/>
    <w:qFormat/>
  </w:style>
  <w:style w:type="character" w:customStyle="1" w:styleId="WW8Num8z1">
    <w:name w:val="WW8Num8z1"/>
    <w:qFormat/>
    <w:rPr>
      <w:rFonts w:eastAsia="Times New Roman"/>
    </w:rPr>
  </w:style>
  <w:style w:type="character" w:customStyle="1" w:styleId="WW8Num8z0">
    <w:name w:val="WW8Num8z0"/>
    <w:qFormat/>
    <w:rPr>
      <w:rFonts w:eastAsia="Times New Roman"/>
    </w:rPr>
  </w:style>
  <w:style w:type="character" w:customStyle="1" w:styleId="CorpotestoCarattere">
    <w:name w:val="Corpo testo Carattere"/>
    <w:basedOn w:val="Carpredefinitoparagrafo"/>
    <w:qFormat/>
    <w:rPr>
      <w:rFonts w:ascii="Calibri" w:eastAsia="Calibri" w:hAnsi="Calibri" w:cs="Calibri"/>
      <w:lang w:eastAsia="zh-CN"/>
    </w:rPr>
  </w:style>
  <w:style w:type="character" w:customStyle="1" w:styleId="IntestazioneCarattere">
    <w:name w:val="Intestazione Carattere"/>
    <w:basedOn w:val="Carpredefinitoparagrafo"/>
    <w:qFormat/>
    <w:rPr>
      <w:rFonts w:ascii="Calibri" w:eastAsia="Calibri" w:hAnsi="Calibri" w:cs="Calibri"/>
      <w:lang w:eastAsia="zh-CN"/>
    </w:rPr>
  </w:style>
  <w:style w:type="character" w:customStyle="1" w:styleId="PidipaginaCarattere">
    <w:name w:val="Piè di pagina Carattere"/>
    <w:basedOn w:val="Carpredefinitoparagrafo"/>
    <w:qFormat/>
    <w:rPr>
      <w:rFonts w:ascii="Calibri" w:eastAsia="Calibri" w:hAnsi="Calibri" w:cs="Calibri"/>
      <w:lang w:eastAsia="zh-CN"/>
    </w:rPr>
  </w:style>
  <w:style w:type="character" w:customStyle="1" w:styleId="TestofumettoCarattere">
    <w:name w:val="Testo fumetto Carattere"/>
    <w:basedOn w:val="Carpredefinitoparagrafo"/>
    <w:qFormat/>
    <w:rPr>
      <w:rFonts w:ascii="Tahoma" w:hAnsi="Tahoma" w:cs="Tahoma"/>
      <w:sz w:val="16"/>
      <w:szCs w:val="16"/>
    </w:rPr>
  </w:style>
  <w:style w:type="character" w:customStyle="1" w:styleId="SoggettocommentoCarattere">
    <w:name w:val="Soggetto commento Carattere"/>
    <w:qFormat/>
    <w:rPr>
      <w:rFonts w:ascii="Calibri" w:eastAsia="SimSun" w:hAnsi="Calibri" w:cs="Calibri"/>
      <w:b/>
      <w:bCs/>
      <w:color w:val="00000A"/>
      <w:kern w:val="2"/>
      <w:lang w:val="en-US" w:eastAsia="zh-CN"/>
    </w:rPr>
  </w:style>
  <w:style w:type="character" w:customStyle="1" w:styleId="TestocommentoCarattere">
    <w:name w:val="Testo commento Carattere"/>
    <w:qFormat/>
    <w:rPr>
      <w:rFonts w:ascii="Calibri" w:eastAsia="SimSun" w:hAnsi="Calibri" w:cs="Calibri"/>
      <w:color w:val="00000A"/>
      <w:kern w:val="2"/>
      <w:lang w:val="en-US" w:eastAsia="zh-CN"/>
    </w:rPr>
  </w:style>
  <w:style w:type="character" w:customStyle="1" w:styleId="Rimandocommento1">
    <w:name w:val="Rimando commento1"/>
    <w:qFormat/>
    <w:rPr>
      <w:sz w:val="16"/>
      <w:szCs w:val="16"/>
    </w:rPr>
  </w:style>
  <w:style w:type="character" w:customStyle="1" w:styleId="TestonotadichiusuraCarattere">
    <w:name w:val="Testo nota di chiusura Carattere"/>
    <w:qFormat/>
    <w:rPr>
      <w:rFonts w:ascii="Calibri" w:eastAsia="SimSun" w:hAnsi="Calibri" w:cs="Calibri"/>
      <w:color w:val="00000A"/>
      <w:kern w:val="2"/>
      <w:lang w:val="en-US" w:eastAsia="zh-CN"/>
    </w:rPr>
  </w:style>
  <w:style w:type="character" w:customStyle="1" w:styleId="PidipaginaCarattere1">
    <w:name w:val="Piè di pagina Carattere1"/>
    <w:qFormat/>
    <w:rPr>
      <w:color w:val="00000A"/>
      <w:kern w:val="2"/>
      <w:sz w:val="24"/>
      <w:lang w:eastAsia="zh-CN"/>
    </w:rPr>
  </w:style>
  <w:style w:type="character" w:customStyle="1" w:styleId="SottotitoloCarattere">
    <w:name w:val="Sottotitolo Carattere"/>
    <w:qFormat/>
    <w:rPr>
      <w:rFonts w:ascii="Liberation Sans" w:eastAsia="Microsoft YaHei" w:hAnsi="Liberation Sans" w:cs="Mangal"/>
      <w:color w:val="00000A"/>
      <w:kern w:val="2"/>
      <w:sz w:val="36"/>
      <w:szCs w:val="36"/>
      <w:lang w:val="en-US" w:eastAsia="zh-CN"/>
    </w:rPr>
  </w:style>
  <w:style w:type="character" w:customStyle="1" w:styleId="IntestazioneCarattere1">
    <w:name w:val="Intestazione Carattere1"/>
    <w:qFormat/>
    <w:rPr>
      <w:rFonts w:ascii="Liberation Sans" w:eastAsia="Microsoft YaHei" w:hAnsi="Liberation Sans" w:cs="Mangal"/>
      <w:color w:val="00000A"/>
      <w:kern w:val="2"/>
      <w:sz w:val="28"/>
      <w:szCs w:val="28"/>
      <w:lang w:val="en-US" w:eastAsia="zh-CN"/>
    </w:rPr>
  </w:style>
  <w:style w:type="character" w:customStyle="1" w:styleId="WW-DefaultParagraphFont111111111">
    <w:name w:val="WW-Default Paragraph Font111111111"/>
    <w:qFormat/>
  </w:style>
  <w:style w:type="character" w:customStyle="1" w:styleId="Carpredefinitoparagrafo4">
    <w:name w:val="Car. predefinito paragrafo4"/>
    <w:qFormat/>
  </w:style>
  <w:style w:type="character" w:customStyle="1" w:styleId="Titolo4Carattere">
    <w:name w:val="Titolo 4 Carattere"/>
    <w:qFormat/>
    <w:rPr>
      <w:rFonts w:ascii="Calibri" w:eastAsia="SimSun" w:hAnsi="Calibri" w:cs="Calibri"/>
      <w:i/>
      <w:iCs/>
      <w:color w:val="00000A"/>
      <w:kern w:val="2"/>
      <w:sz w:val="22"/>
      <w:szCs w:val="22"/>
      <w:lang w:val="en-GB" w:eastAsia="zh-CN"/>
    </w:rPr>
  </w:style>
  <w:style w:type="character" w:customStyle="1" w:styleId="Titolo3Carattere">
    <w:name w:val="Titolo 3 Carattere"/>
    <w:qFormat/>
    <w:rPr>
      <w:rFonts w:ascii="Liberation Serif" w:eastAsia="SimSun" w:hAnsi="Liberation Serif" w:cs="Mangal"/>
      <w:b/>
      <w:bCs/>
      <w:color w:val="00000A"/>
      <w:kern w:val="2"/>
      <w:sz w:val="28"/>
      <w:szCs w:val="28"/>
      <w:lang w:val="en-US" w:eastAsia="zh-CN"/>
    </w:rPr>
  </w:style>
  <w:style w:type="character" w:customStyle="1" w:styleId="Titolo2Carattere">
    <w:name w:val="Titolo 2 Carattere"/>
    <w:qFormat/>
    <w:rPr>
      <w:rFonts w:ascii="Calibri" w:eastAsia="SimSun" w:hAnsi="Calibri" w:cs="Calibri"/>
      <w:b/>
      <w:bCs/>
      <w:color w:val="00000A"/>
      <w:kern w:val="2"/>
      <w:szCs w:val="22"/>
      <w:lang w:val="en-US" w:eastAsia="zh-CN"/>
    </w:rPr>
  </w:style>
  <w:style w:type="character" w:customStyle="1" w:styleId="Menzionenonrisolta1">
    <w:name w:val="Menzione non risolta1"/>
    <w:qFormat/>
    <w:rPr>
      <w:color w:val="605E5C"/>
      <w:shd w:val="clear" w:color="auto" w:fill="E1DFDD"/>
    </w:rPr>
  </w:style>
  <w:style w:type="character" w:customStyle="1" w:styleId="WW-FootnoteReference">
    <w:name w:val="WW-Footnote Reference"/>
    <w:qFormat/>
    <w:rPr>
      <w:vertAlign w:val="superscript"/>
    </w:rPr>
  </w:style>
  <w:style w:type="character" w:customStyle="1" w:styleId="WW-EndnoteReference">
    <w:name w:val="WW-Endnote Reference"/>
    <w:qFormat/>
    <w:rPr>
      <w:vertAlign w:val="superscript"/>
    </w:rPr>
  </w:style>
  <w:style w:type="character" w:customStyle="1" w:styleId="FootnoteReference1">
    <w:name w:val="Footnote Reference1"/>
    <w:qFormat/>
    <w:rPr>
      <w:vertAlign w:val="superscript"/>
    </w:rPr>
  </w:style>
  <w:style w:type="character" w:customStyle="1" w:styleId="WW-Caratterinotaapidipagina">
    <w:name w:val="WW-Caratteri nota a piè di pagina"/>
    <w:qFormat/>
  </w:style>
  <w:style w:type="character" w:customStyle="1" w:styleId="EndnoteReference1">
    <w:name w:val="Endnote Reference1"/>
    <w:qFormat/>
    <w:rPr>
      <w:vertAlign w:val="superscript"/>
    </w:rPr>
  </w:style>
  <w:style w:type="character" w:customStyle="1" w:styleId="Comment">
    <w:name w:val="Comment"/>
    <w:qFormat/>
    <w:rPr>
      <w:vanish/>
    </w:rPr>
  </w:style>
  <w:style w:type="character" w:customStyle="1" w:styleId="HTMLMarkup">
    <w:name w:val="HTML Markup"/>
    <w:qFormat/>
    <w:rPr>
      <w:vanish/>
      <w:color w:val="FF0000"/>
    </w:rPr>
  </w:style>
  <w:style w:type="character" w:customStyle="1" w:styleId="Typewriter">
    <w:name w:val="Typewriter"/>
    <w:qFormat/>
    <w:rPr>
      <w:rFonts w:ascii="Courier New" w:hAnsi="Courier New" w:cs="Courier New"/>
      <w:sz w:val="20"/>
    </w:rPr>
  </w:style>
  <w:style w:type="character" w:customStyle="1" w:styleId="Sample">
    <w:name w:val="Sample"/>
    <w:qFormat/>
    <w:rPr>
      <w:rFonts w:ascii="Courier New" w:hAnsi="Courier New" w:cs="Courier New"/>
    </w:rPr>
  </w:style>
  <w:style w:type="character" w:customStyle="1" w:styleId="Keyboard">
    <w:name w:val="Keyboard"/>
    <w:qFormat/>
    <w:rPr>
      <w:rFonts w:ascii="Courier New" w:hAnsi="Courier New" w:cs="Courier New"/>
      <w:b/>
      <w:sz w:val="20"/>
    </w:rPr>
  </w:style>
  <w:style w:type="character" w:customStyle="1" w:styleId="FollowedHyperlink1">
    <w:name w:val="FollowedHyperlink1"/>
    <w:qFormat/>
    <w:rPr>
      <w:color w:val="800080"/>
      <w:u w:val="single"/>
    </w:rPr>
  </w:style>
  <w:style w:type="character" w:customStyle="1" w:styleId="CODE">
    <w:name w:val="CODE"/>
    <w:qFormat/>
    <w:rPr>
      <w:rFonts w:ascii="Courier New" w:hAnsi="Courier New" w:cs="Courier New"/>
      <w:sz w:val="20"/>
    </w:rPr>
  </w:style>
  <w:style w:type="character" w:customStyle="1" w:styleId="CITE">
    <w:name w:val="CITE"/>
    <w:qFormat/>
    <w:rPr>
      <w:i/>
    </w:rPr>
  </w:style>
  <w:style w:type="character" w:customStyle="1" w:styleId="WW-DefaultParagraphFont2">
    <w:name w:val="WW-Default Paragraph Font2"/>
    <w:qFormat/>
  </w:style>
  <w:style w:type="character" w:customStyle="1" w:styleId="WW-DefaultParagraphFont12">
    <w:name w:val="WW-Default Paragraph Font12"/>
    <w:qFormat/>
  </w:style>
  <w:style w:type="character" w:customStyle="1" w:styleId="WW-DefaultParagraphFont112">
    <w:name w:val="WW-Default Paragraph Font112"/>
    <w:qFormat/>
  </w:style>
  <w:style w:type="character" w:customStyle="1" w:styleId="WW-DefaultParagraphFont1112">
    <w:name w:val="WW-Default Paragraph Font1112"/>
    <w:qFormat/>
  </w:style>
  <w:style w:type="character" w:customStyle="1" w:styleId="WW8Num11z3">
    <w:name w:val="WW8Num11z3"/>
    <w:qFormat/>
  </w:style>
  <w:style w:type="character" w:customStyle="1" w:styleId="WW8Num12z0">
    <w:name w:val="WW8Num12z0"/>
    <w:qFormat/>
  </w:style>
  <w:style w:type="character" w:customStyle="1" w:styleId="WW8Num12z3">
    <w:name w:val="WW8Num12z3"/>
    <w:qFormat/>
  </w:style>
  <w:style w:type="character" w:customStyle="1" w:styleId="WW-DefaultParagraphFont11111111">
    <w:name w:val="WW-Default Paragraph Font11111111"/>
    <w:qFormat/>
  </w:style>
  <w:style w:type="character" w:customStyle="1" w:styleId="Caratterepredefinitoparagrafo">
    <w:name w:val="Carattere predefinito paragrafo"/>
    <w:qFormat/>
  </w:style>
  <w:style w:type="character" w:customStyle="1" w:styleId="Caratterepredefinitoparagrafo1">
    <w:name w:val="Carattere predefinito paragrafo1"/>
    <w:qFormat/>
  </w:style>
  <w:style w:type="character" w:styleId="Numeropagina">
    <w:name w:val="page number"/>
    <w:qFormat/>
  </w:style>
  <w:style w:type="character" w:customStyle="1" w:styleId="WW-DefaultParagraphFont1111111">
    <w:name w:val="WW-Default Paragraph Font1111111"/>
    <w:qFormat/>
  </w:style>
  <w:style w:type="character" w:customStyle="1" w:styleId="WW-DefaultParagraphFont111111">
    <w:name w:val="WW-Default Paragraph Font111111"/>
    <w:qFormat/>
  </w:style>
  <w:style w:type="character" w:customStyle="1" w:styleId="WW-DefaultParagraphFont11111">
    <w:name w:val="WW-Default Paragraph Font11111"/>
    <w:qFormat/>
  </w:style>
  <w:style w:type="character" w:customStyle="1" w:styleId="WW-Absatz-Standardschriftart11">
    <w:name w:val="WW-Absatz-Standardschriftart11"/>
    <w:qFormat/>
  </w:style>
  <w:style w:type="character" w:customStyle="1" w:styleId="WW-Absatz-Standardschriftart1">
    <w:name w:val="WW-Absatz-Standardschriftart1"/>
    <w:qFormat/>
  </w:style>
  <w:style w:type="character" w:customStyle="1" w:styleId="DefaultParagraphFont2">
    <w:name w:val="Default Paragraph Font2"/>
    <w:qFormat/>
  </w:style>
  <w:style w:type="character" w:customStyle="1" w:styleId="WW-Absatz-Standardschriftart">
    <w:name w:val="WW-Absatz-Standardschriftart"/>
    <w:qFormat/>
  </w:style>
  <w:style w:type="character" w:customStyle="1" w:styleId="Absatz-Standardschriftart">
    <w:name w:val="Absatz-Standardschriftart"/>
    <w:qFormat/>
  </w:style>
  <w:style w:type="character" w:customStyle="1" w:styleId="DefaultParagraphFont3">
    <w:name w:val="Default Paragraph Font3"/>
    <w:qFormat/>
  </w:style>
  <w:style w:type="character" w:customStyle="1" w:styleId="Carpredefinitoparagrafo2">
    <w:name w:val="Car. predefinito paragrafo2"/>
    <w:qFormat/>
  </w:style>
  <w:style w:type="character" w:customStyle="1" w:styleId="Carpredefinitoparagrafo3">
    <w:name w:val="Car. predefinito paragrafo3"/>
    <w:qFormat/>
  </w:style>
  <w:style w:type="character" w:customStyle="1" w:styleId="Carpredefinitoparagrafo5">
    <w:name w:val="Car. predefinito paragrafo5"/>
    <w:qFormat/>
  </w:style>
  <w:style w:type="character" w:customStyle="1" w:styleId="WW8Num8z8">
    <w:name w:val="WW8Num8z8"/>
    <w:qFormat/>
  </w:style>
  <w:style w:type="character" w:customStyle="1" w:styleId="WW8Num8z7">
    <w:name w:val="WW8Num8z7"/>
    <w:qFormat/>
  </w:style>
  <w:style w:type="character" w:customStyle="1" w:styleId="WW8Num8z6">
    <w:name w:val="WW8Num8z6"/>
    <w:qFormat/>
  </w:style>
  <w:style w:type="character" w:customStyle="1" w:styleId="WW8Num8z5">
    <w:name w:val="WW8Num8z5"/>
    <w:qFormat/>
  </w:style>
  <w:style w:type="character" w:customStyle="1" w:styleId="WW8Num8z4">
    <w:name w:val="WW8Num8z4"/>
    <w:qFormat/>
  </w:style>
  <w:style w:type="character" w:customStyle="1" w:styleId="WW8Num8z3">
    <w:name w:val="WW8Num8z3"/>
    <w:qFormat/>
  </w:style>
  <w:style w:type="character" w:customStyle="1" w:styleId="WW8Num8z2">
    <w:name w:val="WW8Num8z2"/>
    <w:qFormat/>
  </w:style>
  <w:style w:type="paragraph" w:customStyle="1" w:styleId="Titolo10">
    <w:name w:val="Titolo1"/>
    <w:basedOn w:val="Normale"/>
    <w:next w:val="Corpotesto"/>
    <w:qFormat/>
    <w:pPr>
      <w:keepNext/>
      <w:spacing w:before="240" w:after="120"/>
    </w:pPr>
    <w:rPr>
      <w:rFonts w:ascii="Liberation Sans" w:eastAsia="Microsoft YaHei" w:hAnsi="Liberation Sans" w:cs="Lucida Sans"/>
      <w:sz w:val="28"/>
      <w:szCs w:val="28"/>
    </w:rPr>
  </w:style>
  <w:style w:type="paragraph" w:styleId="Corpotesto">
    <w:name w:val="Body Text"/>
    <w:basedOn w:val="Normale"/>
    <w:pPr>
      <w:spacing w:after="140" w:line="288" w:lineRule="auto"/>
    </w:pPr>
    <w:rPr>
      <w:rFonts w:cs="Calibri"/>
      <w:lang w:eastAsia="zh-CN"/>
    </w:rPr>
  </w:style>
  <w:style w:type="paragraph" w:styleId="Elenco">
    <w:name w:val="List"/>
    <w:basedOn w:val="Corpotesto"/>
    <w:rPr>
      <w:rFonts w:cs="Mangal"/>
    </w:rPr>
  </w:style>
  <w:style w:type="paragraph" w:styleId="Didascalia">
    <w:name w:val="caption"/>
    <w:basedOn w:val="Normale"/>
    <w:qFormat/>
    <w:pPr>
      <w:suppressLineNumbers/>
      <w:spacing w:before="120" w:after="120" w:line="276" w:lineRule="auto"/>
    </w:pPr>
    <w:rPr>
      <w:rFonts w:cs="Lucida Sans"/>
      <w:i/>
      <w:iCs/>
      <w:sz w:val="24"/>
      <w:szCs w:val="24"/>
      <w:lang w:eastAsia="zh-CN"/>
    </w:rPr>
  </w:style>
  <w:style w:type="paragraph" w:customStyle="1" w:styleId="Indice">
    <w:name w:val="Indice"/>
    <w:basedOn w:val="Normale"/>
    <w:qFormat/>
    <w:pPr>
      <w:suppressLineNumbers/>
      <w:spacing w:after="200" w:line="276" w:lineRule="auto"/>
    </w:pPr>
    <w:rPr>
      <w:rFonts w:cs="Mangal"/>
      <w:lang w:eastAsia="zh-CN"/>
    </w:rPr>
  </w:style>
  <w:style w:type="paragraph" w:styleId="Titolo">
    <w:name w:val="Title"/>
    <w:basedOn w:val="Normale"/>
    <w:next w:val="Corpotesto"/>
    <w:uiPriority w:val="10"/>
    <w:qFormat/>
    <w:pPr>
      <w:keepNext/>
      <w:spacing w:before="240" w:after="120"/>
    </w:pPr>
    <w:rPr>
      <w:rFonts w:ascii="Liberation Sans" w:eastAsia="Microsoft YaHei" w:hAnsi="Liberation Sans" w:cs="Lucida Sans"/>
      <w:sz w:val="28"/>
      <w:szCs w:val="28"/>
    </w:rPr>
  </w:style>
  <w:style w:type="paragraph" w:customStyle="1" w:styleId="Titolo11">
    <w:name w:val="Titolo1"/>
    <w:basedOn w:val="Normale"/>
    <w:next w:val="Corpotesto"/>
    <w:qFormat/>
    <w:pPr>
      <w:keepNext/>
      <w:spacing w:before="240" w:after="120" w:line="240" w:lineRule="exact"/>
    </w:pPr>
    <w:rPr>
      <w:rFonts w:ascii="Liberation Sans" w:eastAsia="Mangal" w:hAnsi="Liberation Sans" w:cs="Liberation Sans"/>
      <w:sz w:val="28"/>
      <w:szCs w:val="28"/>
      <w:lang w:eastAsia="zh-CN"/>
    </w:rPr>
  </w:style>
  <w:style w:type="paragraph" w:styleId="Paragrafoelenco">
    <w:name w:val="List Paragraph"/>
    <w:basedOn w:val="Normale"/>
    <w:qFormat/>
    <w:pPr>
      <w:ind w:left="720"/>
      <w:contextualSpacing/>
    </w:pPr>
  </w:style>
  <w:style w:type="paragraph" w:customStyle="1" w:styleId="Titolo2">
    <w:name w:val="Titolo2"/>
    <w:basedOn w:val="Normale"/>
    <w:next w:val="Corpotesto"/>
    <w:qFormat/>
    <w:pPr>
      <w:keepNext/>
      <w:spacing w:before="240" w:after="120" w:line="276" w:lineRule="auto"/>
    </w:pPr>
    <w:rPr>
      <w:rFonts w:ascii="Liberation Sans" w:eastAsia="Microsoft YaHei" w:hAnsi="Liberation Sans" w:cs="Mangal"/>
      <w:sz w:val="28"/>
      <w:szCs w:val="28"/>
      <w:lang w:eastAsia="zh-CN"/>
    </w:rPr>
  </w:style>
  <w:style w:type="paragraph" w:customStyle="1" w:styleId="Caption1">
    <w:name w:val="Caption1"/>
    <w:basedOn w:val="Normale"/>
    <w:qFormat/>
    <w:pPr>
      <w:suppressLineNumbers/>
      <w:spacing w:before="120" w:after="120" w:line="276" w:lineRule="auto"/>
    </w:pPr>
    <w:rPr>
      <w:rFonts w:cs="Lucida Sans"/>
      <w:i/>
      <w:iCs/>
      <w:sz w:val="24"/>
      <w:szCs w:val="24"/>
      <w:lang w:eastAsia="zh-CN"/>
    </w:rPr>
  </w:style>
  <w:style w:type="paragraph" w:customStyle="1" w:styleId="WW-Caption">
    <w:name w:val="WW-Caption"/>
    <w:basedOn w:val="Normale"/>
    <w:qFormat/>
    <w:pPr>
      <w:suppressLineNumbers/>
      <w:spacing w:before="120" w:after="120" w:line="276" w:lineRule="auto"/>
    </w:pPr>
    <w:rPr>
      <w:rFonts w:cs="Mangal"/>
      <w:i/>
      <w:iCs/>
      <w:sz w:val="24"/>
      <w:szCs w:val="24"/>
      <w:lang w:eastAsia="zh-CN"/>
    </w:rPr>
  </w:style>
  <w:style w:type="paragraph" w:customStyle="1" w:styleId="WW-Caption1">
    <w:name w:val="WW-Caption1"/>
    <w:basedOn w:val="Normale"/>
    <w:qFormat/>
    <w:pPr>
      <w:suppressLineNumbers/>
      <w:spacing w:before="120" w:after="120" w:line="276" w:lineRule="auto"/>
    </w:pPr>
    <w:rPr>
      <w:rFonts w:cs="Mangal"/>
      <w:i/>
      <w:iCs/>
      <w:sz w:val="24"/>
      <w:szCs w:val="24"/>
      <w:lang w:eastAsia="zh-CN"/>
    </w:rPr>
  </w:style>
  <w:style w:type="paragraph" w:customStyle="1" w:styleId="WW-Caption11">
    <w:name w:val="WW-Caption11"/>
    <w:basedOn w:val="Normale"/>
    <w:qFormat/>
    <w:pPr>
      <w:suppressLineNumbers/>
      <w:spacing w:before="120" w:after="120" w:line="276" w:lineRule="auto"/>
    </w:pPr>
    <w:rPr>
      <w:rFonts w:cs="Mangal"/>
      <w:i/>
      <w:iCs/>
      <w:sz w:val="24"/>
      <w:szCs w:val="24"/>
      <w:lang w:eastAsia="zh-CN"/>
    </w:rPr>
  </w:style>
  <w:style w:type="paragraph" w:customStyle="1" w:styleId="WW-Caption111">
    <w:name w:val="WW-Caption111"/>
    <w:basedOn w:val="Normale"/>
    <w:qFormat/>
    <w:pPr>
      <w:suppressLineNumbers/>
      <w:spacing w:before="120" w:after="120" w:line="276" w:lineRule="auto"/>
    </w:pPr>
    <w:rPr>
      <w:rFonts w:cs="Mangal"/>
      <w:i/>
      <w:iCs/>
      <w:sz w:val="24"/>
      <w:szCs w:val="24"/>
      <w:lang w:eastAsia="zh-CN"/>
    </w:rPr>
  </w:style>
  <w:style w:type="paragraph" w:customStyle="1" w:styleId="Intestazioneepidipagina">
    <w:name w:val="Intestazione e piè di pagina"/>
    <w:basedOn w:val="Normale"/>
    <w:qFormat/>
    <w:pPr>
      <w:suppressLineNumbers/>
      <w:tabs>
        <w:tab w:val="center" w:pos="4819"/>
        <w:tab w:val="right" w:pos="9638"/>
      </w:tabs>
      <w:spacing w:after="200" w:line="276" w:lineRule="auto"/>
    </w:pPr>
    <w:rPr>
      <w:rFonts w:cs="Calibri"/>
      <w:lang w:eastAsia="zh-CN"/>
    </w:rPr>
  </w:style>
  <w:style w:type="paragraph" w:styleId="Intestazione">
    <w:name w:val="header"/>
    <w:basedOn w:val="Normale"/>
    <w:pPr>
      <w:spacing w:after="0" w:line="240" w:lineRule="auto"/>
    </w:pPr>
    <w:rPr>
      <w:rFonts w:cs="Calibri"/>
      <w:lang w:eastAsia="zh-CN"/>
    </w:rPr>
  </w:style>
  <w:style w:type="paragraph" w:styleId="Pidipagina">
    <w:name w:val="footer"/>
    <w:basedOn w:val="Normale"/>
    <w:pPr>
      <w:spacing w:after="0" w:line="240" w:lineRule="auto"/>
    </w:pPr>
    <w:rPr>
      <w:rFonts w:cs="Calibri"/>
      <w:lang w:eastAsia="zh-CN"/>
    </w:rPr>
  </w:style>
  <w:style w:type="paragraph" w:customStyle="1" w:styleId="ListParagraph1">
    <w:name w:val="List Paragraph1"/>
    <w:basedOn w:val="Normale"/>
    <w:qFormat/>
    <w:pPr>
      <w:spacing w:after="200" w:line="276" w:lineRule="auto"/>
      <w:ind w:left="720"/>
      <w:contextualSpacing/>
    </w:pPr>
    <w:rPr>
      <w:rFonts w:cs="Calibri"/>
      <w:lang w:eastAsia="zh-CN"/>
    </w:rPr>
  </w:style>
  <w:style w:type="paragraph" w:customStyle="1" w:styleId="BalloonText1">
    <w:name w:val="Balloon Text1"/>
    <w:basedOn w:val="Normale"/>
    <w:qFormat/>
    <w:pPr>
      <w:spacing w:after="0" w:line="240" w:lineRule="auto"/>
    </w:pPr>
    <w:rPr>
      <w:rFonts w:ascii="Tahoma" w:hAnsi="Tahoma"/>
      <w:sz w:val="16"/>
      <w:szCs w:val="16"/>
      <w:lang w:eastAsia="zh-CN"/>
    </w:rPr>
  </w:style>
  <w:style w:type="paragraph" w:customStyle="1" w:styleId="BodyText1">
    <w:name w:val="Body Text1"/>
    <w:basedOn w:val="Normale"/>
    <w:qFormat/>
    <w:pPr>
      <w:spacing w:after="0" w:line="240" w:lineRule="auto"/>
      <w:ind w:right="70"/>
      <w:jc w:val="both"/>
    </w:pPr>
    <w:rPr>
      <w:rFonts w:ascii="Times New Roman" w:eastAsia="Times New Roman" w:hAnsi="Times New Roman" w:cs="Times New Roman"/>
      <w:kern w:val="2"/>
      <w:sz w:val="20"/>
      <w:szCs w:val="20"/>
      <w:lang w:eastAsia="zh-CN"/>
    </w:rPr>
  </w:style>
  <w:style w:type="paragraph" w:customStyle="1" w:styleId="Header1">
    <w:name w:val="Header1"/>
    <w:basedOn w:val="Normale"/>
    <w:qFormat/>
    <w:pPr>
      <w:spacing w:after="0" w:line="240" w:lineRule="auto"/>
    </w:pPr>
    <w:rPr>
      <w:rFonts w:cs="Calibri"/>
      <w:lang w:eastAsia="zh-CN"/>
    </w:rPr>
  </w:style>
  <w:style w:type="paragraph" w:customStyle="1" w:styleId="Footer1">
    <w:name w:val="Footer1"/>
    <w:basedOn w:val="Normale"/>
    <w:qFormat/>
    <w:pPr>
      <w:spacing w:after="0" w:line="240" w:lineRule="auto"/>
    </w:pPr>
    <w:rPr>
      <w:rFonts w:cs="Calibri"/>
      <w:lang w:eastAsia="zh-CN"/>
    </w:rPr>
  </w:style>
  <w:style w:type="paragraph" w:customStyle="1" w:styleId="Contenutotabella">
    <w:name w:val="Contenuto tabella"/>
    <w:basedOn w:val="Normale"/>
    <w:qFormat/>
    <w:pPr>
      <w:suppressLineNumbers/>
      <w:spacing w:after="200" w:line="276" w:lineRule="auto"/>
    </w:pPr>
    <w:rPr>
      <w:rFonts w:cs="Calibri"/>
      <w:lang w:eastAsia="zh-CN"/>
    </w:rPr>
  </w:style>
  <w:style w:type="paragraph" w:customStyle="1" w:styleId="Titolotabella">
    <w:name w:val="Titolo tabella"/>
    <w:basedOn w:val="Contenutotabella"/>
    <w:qFormat/>
    <w:pPr>
      <w:jc w:val="center"/>
    </w:pPr>
    <w:rPr>
      <w:b/>
      <w:bCs/>
    </w:rPr>
  </w:style>
  <w:style w:type="paragraph" w:customStyle="1" w:styleId="Revision1">
    <w:name w:val="Revision1"/>
    <w:qFormat/>
    <w:rPr>
      <w:rFonts w:ascii="Times New Roman" w:eastAsia="Times New Roman" w:hAnsi="Times New Roman" w:cs="Liberation Serif"/>
      <w:kern w:val="2"/>
      <w:sz w:val="24"/>
      <w:szCs w:val="20"/>
      <w:lang w:eastAsia="zh-CN" w:bidi="hi-IN"/>
    </w:rPr>
  </w:style>
  <w:style w:type="paragraph" w:customStyle="1" w:styleId="NormalWeb1">
    <w:name w:val="Normal (Web)1"/>
    <w:basedOn w:val="Normale"/>
    <w:qFormat/>
    <w:pPr>
      <w:spacing w:before="280" w:after="280" w:line="240" w:lineRule="exact"/>
    </w:pPr>
    <w:rPr>
      <w:rFonts w:ascii="Times" w:eastAsia="Times New Roman" w:hAnsi="Times" w:cs="Times"/>
      <w:sz w:val="20"/>
      <w:szCs w:val="20"/>
      <w:lang w:val="en-US" w:eastAsia="zh-CN"/>
    </w:rPr>
  </w:style>
  <w:style w:type="paragraph" w:customStyle="1" w:styleId="CommentSubject1">
    <w:name w:val="Comment Subject1"/>
    <w:qFormat/>
    <w:pPr>
      <w:widowControl w:val="0"/>
      <w:spacing w:line="240" w:lineRule="exact"/>
    </w:pPr>
    <w:rPr>
      <w:rFonts w:ascii="Times New Roman" w:eastAsia="Times New Roman" w:hAnsi="Times New Roman" w:cs="Lucida Sans"/>
      <w:b/>
      <w:bCs/>
      <w:sz w:val="24"/>
      <w:szCs w:val="24"/>
      <w:lang w:eastAsia="zh-CN" w:bidi="hi-IN"/>
    </w:rPr>
  </w:style>
  <w:style w:type="paragraph" w:customStyle="1" w:styleId="CommentText1">
    <w:name w:val="Comment Text1"/>
    <w:basedOn w:val="Normale"/>
    <w:qFormat/>
    <w:pPr>
      <w:spacing w:after="0" w:line="240" w:lineRule="exact"/>
    </w:pPr>
    <w:rPr>
      <w:rFonts w:ascii="Times New Roman" w:eastAsia="Times New Roman" w:hAnsi="Times New Roman" w:cs="Times New Roman"/>
      <w:lang w:eastAsia="zh-CN"/>
    </w:rPr>
  </w:style>
  <w:style w:type="paragraph" w:customStyle="1" w:styleId="Corpodeltesto31">
    <w:name w:val="Corpo del testo 31"/>
    <w:basedOn w:val="Normale"/>
    <w:qFormat/>
    <w:pPr>
      <w:spacing w:after="0" w:line="480" w:lineRule="exact"/>
      <w:ind w:right="70"/>
    </w:pPr>
    <w:rPr>
      <w:rFonts w:ascii="Times New Roman" w:eastAsia="Times New Roman" w:hAnsi="Times New Roman" w:cs="Times New Roman"/>
      <w:szCs w:val="20"/>
      <w:lang w:eastAsia="zh-CN"/>
    </w:rPr>
  </w:style>
  <w:style w:type="paragraph" w:customStyle="1" w:styleId="Testodelblocco1">
    <w:name w:val="Testo del blocco1"/>
    <w:basedOn w:val="Normale"/>
    <w:qFormat/>
    <w:pPr>
      <w:spacing w:after="0" w:line="360" w:lineRule="exact"/>
      <w:ind w:left="177" w:right="110"/>
      <w:jc w:val="both"/>
    </w:pPr>
    <w:rPr>
      <w:rFonts w:ascii="Times New Roman" w:eastAsia="Times New Roman" w:hAnsi="Times New Roman" w:cs="Times New Roman"/>
      <w:sz w:val="20"/>
      <w:szCs w:val="20"/>
      <w:lang w:eastAsia="zh-CN"/>
    </w:rPr>
  </w:style>
  <w:style w:type="paragraph" w:customStyle="1" w:styleId="Corpodeltesto21">
    <w:name w:val="Corpo del testo 21"/>
    <w:basedOn w:val="Normale"/>
    <w:qFormat/>
    <w:pPr>
      <w:spacing w:after="0" w:line="360" w:lineRule="exact"/>
      <w:jc w:val="both"/>
    </w:pPr>
    <w:rPr>
      <w:rFonts w:ascii="Times New Roman" w:eastAsia="Times New Roman" w:hAnsi="Times New Roman" w:cs="Times New Roman"/>
      <w:szCs w:val="20"/>
      <w:lang w:eastAsia="zh-CN"/>
    </w:rPr>
  </w:style>
  <w:style w:type="paragraph" w:customStyle="1" w:styleId="cult">
    <w:name w:val="cult"/>
    <w:basedOn w:val="Normale"/>
    <w:qFormat/>
    <w:pPr>
      <w:spacing w:before="100" w:after="100" w:line="240" w:lineRule="exact"/>
    </w:pPr>
    <w:rPr>
      <w:rFonts w:ascii="Times New Roman" w:eastAsia="Times New Roman" w:hAnsi="Times New Roman" w:cs="Times New Roman"/>
      <w:color w:val="000000"/>
      <w:lang w:eastAsia="zh-CN"/>
    </w:rPr>
  </w:style>
  <w:style w:type="paragraph" w:customStyle="1" w:styleId="WW-Caption1111">
    <w:name w:val="WW-Caption1111"/>
    <w:basedOn w:val="Normale"/>
    <w:qFormat/>
    <w:pPr>
      <w:spacing w:before="120" w:after="120" w:line="240" w:lineRule="exact"/>
    </w:pPr>
    <w:rPr>
      <w:rFonts w:ascii="Times New Roman" w:eastAsia="Mangal" w:hAnsi="Times New Roman" w:cs="Times New Roman"/>
      <w:i/>
      <w:iCs/>
      <w:lang w:eastAsia="zh-CN"/>
    </w:rPr>
  </w:style>
  <w:style w:type="paragraph" w:styleId="Testofumetto">
    <w:name w:val="Balloon Text"/>
    <w:basedOn w:val="Normale"/>
    <w:qFormat/>
    <w:pPr>
      <w:spacing w:after="0" w:line="240" w:lineRule="exact"/>
    </w:pPr>
    <w:rPr>
      <w:rFonts w:ascii="Segoe UI" w:hAnsi="Segoe UI" w:cs="Times New Roman"/>
      <w:sz w:val="18"/>
      <w:szCs w:val="18"/>
    </w:rPr>
  </w:style>
  <w:style w:type="paragraph" w:customStyle="1" w:styleId="Contenutocornice">
    <w:name w:val="Contenuto cornice"/>
    <w:basedOn w:val="Normale"/>
    <w:qFormat/>
  </w:style>
  <w:style w:type="paragraph" w:styleId="Revisione">
    <w:name w:val="Revision"/>
    <w:qFormat/>
    <w:rPr>
      <w:rFonts w:eastAsia="SimSun" w:cs="Calibri"/>
      <w:color w:val="00000A"/>
      <w:kern w:val="2"/>
      <w:lang w:val="en-US" w:eastAsia="zh-CN"/>
    </w:rPr>
  </w:style>
  <w:style w:type="paragraph" w:styleId="Soggettocommento">
    <w:name w:val="annotation subject"/>
    <w:qFormat/>
    <w:pPr>
      <w:widowControl w:val="0"/>
    </w:pPr>
    <w:rPr>
      <w:rFonts w:cs="Times New Roman"/>
      <w:b/>
      <w:bCs/>
      <w:sz w:val="20"/>
      <w:szCs w:val="20"/>
    </w:rPr>
  </w:style>
  <w:style w:type="paragraph" w:customStyle="1" w:styleId="Testocommento1">
    <w:name w:val="Testo commento1"/>
    <w:basedOn w:val="Normale"/>
    <w:qFormat/>
    <w:rPr>
      <w:rFonts w:cs="Times New Roman"/>
      <w:sz w:val="20"/>
      <w:szCs w:val="20"/>
    </w:rPr>
  </w:style>
  <w:style w:type="paragraph" w:customStyle="1" w:styleId="Rigadintestazione">
    <w:name w:val="Riga d'intestazione"/>
    <w:basedOn w:val="Normale"/>
    <w:qFormat/>
    <w:pPr>
      <w:tabs>
        <w:tab w:val="center" w:pos="4819"/>
        <w:tab w:val="right" w:pos="9638"/>
      </w:tabs>
      <w:spacing w:after="0" w:line="240" w:lineRule="exact"/>
    </w:pPr>
  </w:style>
  <w:style w:type="paragraph" w:customStyle="1" w:styleId="WW-Caption11111111">
    <w:name w:val="WW-Caption11111111"/>
    <w:basedOn w:val="Normale"/>
    <w:qFormat/>
    <w:pPr>
      <w:spacing w:before="120" w:after="120"/>
    </w:pPr>
    <w:rPr>
      <w:rFonts w:cs="Mangal"/>
      <w:i/>
      <w:iCs/>
    </w:rPr>
  </w:style>
  <w:style w:type="paragraph" w:customStyle="1" w:styleId="Titolo7">
    <w:name w:val="Titolo7"/>
    <w:basedOn w:val="Normale"/>
    <w:qFormat/>
    <w:pPr>
      <w:keepNext/>
      <w:spacing w:before="240" w:after="120"/>
    </w:pPr>
    <w:rPr>
      <w:rFonts w:ascii="Liberation Sans" w:eastAsia="Microsoft YaHei" w:hAnsi="Liberation Sans"/>
      <w:sz w:val="28"/>
      <w:szCs w:val="28"/>
    </w:rPr>
  </w:style>
  <w:style w:type="paragraph" w:customStyle="1" w:styleId="Puntoelenco1">
    <w:name w:val="Punto elenco1"/>
    <w:basedOn w:val="Normale"/>
    <w:qFormat/>
    <w:pPr>
      <w:contextualSpacing/>
    </w:pPr>
  </w:style>
  <w:style w:type="paragraph" w:customStyle="1" w:styleId="Revisione1">
    <w:name w:val="Revisione1"/>
    <w:qFormat/>
    <w:rPr>
      <w:rFonts w:eastAsia="SimSun" w:cs="Calibri"/>
      <w:color w:val="00000A"/>
      <w:kern w:val="2"/>
      <w:lang w:val="en-US" w:eastAsia="zh-CN"/>
    </w:rPr>
  </w:style>
  <w:style w:type="paragraph" w:customStyle="1" w:styleId="Intestazionetabella">
    <w:name w:val="Intestazione tabella"/>
    <w:qFormat/>
    <w:pPr>
      <w:widowControl w:val="0"/>
      <w:jc w:val="center"/>
    </w:pPr>
    <w:rPr>
      <w:b/>
      <w:bCs/>
    </w:rPr>
  </w:style>
  <w:style w:type="paragraph" w:customStyle="1" w:styleId="z-TopofForm1">
    <w:name w:val="z-Top of Form1"/>
    <w:qFormat/>
    <w:pPr>
      <w:widowControl w:val="0"/>
      <w:pBdr>
        <w:bottom w:val="double" w:sz="2" w:space="0" w:color="000000"/>
      </w:pBdr>
      <w:jc w:val="center"/>
    </w:pPr>
    <w:rPr>
      <w:rFonts w:ascii="Arial" w:eastAsia="Arial" w:hAnsi="Arial" w:cs="Courier New"/>
      <w:vanish/>
      <w:kern w:val="2"/>
      <w:sz w:val="16"/>
      <w:szCs w:val="24"/>
      <w:lang w:eastAsia="zh-CN" w:bidi="hi-IN"/>
    </w:rPr>
  </w:style>
  <w:style w:type="paragraph" w:customStyle="1" w:styleId="z-BottomofForm1">
    <w:name w:val="z-Bottom of Form1"/>
    <w:qFormat/>
    <w:pPr>
      <w:widowControl w:val="0"/>
      <w:pBdr>
        <w:top w:val="double" w:sz="2" w:space="0" w:color="000000"/>
      </w:pBdr>
      <w:jc w:val="center"/>
    </w:pPr>
    <w:rPr>
      <w:rFonts w:ascii="Arial" w:eastAsia="Arial" w:hAnsi="Arial" w:cs="Courier New"/>
      <w:vanish/>
      <w:kern w:val="2"/>
      <w:sz w:val="16"/>
      <w:szCs w:val="24"/>
      <w:lang w:eastAsia="zh-CN" w:bidi="hi-IN"/>
    </w:rPr>
  </w:style>
  <w:style w:type="paragraph" w:customStyle="1" w:styleId="Preformatted">
    <w:name w:val="Preformatted"/>
    <w:basedOn w:val="Normale"/>
    <w:qFormat/>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pPr>
    <w:rPr>
      <w:rFonts w:ascii="Courier New" w:hAnsi="Courier New" w:cs="Courier New"/>
      <w:sz w:val="20"/>
    </w:rPr>
  </w:style>
  <w:style w:type="paragraph" w:customStyle="1" w:styleId="Blockquote">
    <w:name w:val="Blockquote"/>
    <w:basedOn w:val="Normale"/>
    <w:qFormat/>
    <w:pPr>
      <w:spacing w:before="100" w:after="100"/>
      <w:ind w:left="360" w:right="360"/>
    </w:pPr>
  </w:style>
  <w:style w:type="paragraph" w:customStyle="1" w:styleId="Address">
    <w:name w:val="Address"/>
    <w:basedOn w:val="Normale"/>
    <w:qFormat/>
    <w:rPr>
      <w:i/>
    </w:rPr>
  </w:style>
  <w:style w:type="paragraph" w:customStyle="1" w:styleId="H6">
    <w:name w:val="H6"/>
    <w:basedOn w:val="Normale"/>
    <w:qFormat/>
    <w:pPr>
      <w:keepNext/>
      <w:spacing w:before="100" w:after="100"/>
    </w:pPr>
    <w:rPr>
      <w:b/>
      <w:sz w:val="16"/>
    </w:rPr>
  </w:style>
  <w:style w:type="paragraph" w:customStyle="1" w:styleId="H5">
    <w:name w:val="H5"/>
    <w:basedOn w:val="Normale"/>
    <w:qFormat/>
    <w:pPr>
      <w:keepNext/>
      <w:spacing w:before="100" w:after="100"/>
    </w:pPr>
    <w:rPr>
      <w:b/>
      <w:sz w:val="20"/>
    </w:rPr>
  </w:style>
  <w:style w:type="paragraph" w:customStyle="1" w:styleId="H4">
    <w:name w:val="H4"/>
    <w:basedOn w:val="Normale"/>
    <w:qFormat/>
    <w:pPr>
      <w:keepNext/>
      <w:spacing w:before="100" w:after="100"/>
    </w:pPr>
    <w:rPr>
      <w:b/>
    </w:rPr>
  </w:style>
  <w:style w:type="paragraph" w:customStyle="1" w:styleId="H3">
    <w:name w:val="H3"/>
    <w:basedOn w:val="Normale"/>
    <w:qFormat/>
    <w:pPr>
      <w:keepNext/>
      <w:spacing w:before="100" w:after="100"/>
    </w:pPr>
    <w:rPr>
      <w:b/>
      <w:sz w:val="28"/>
    </w:rPr>
  </w:style>
  <w:style w:type="paragraph" w:customStyle="1" w:styleId="H2">
    <w:name w:val="H2"/>
    <w:basedOn w:val="Normale"/>
    <w:qFormat/>
    <w:pPr>
      <w:keepNext/>
      <w:spacing w:before="100" w:after="100"/>
    </w:pPr>
    <w:rPr>
      <w:b/>
      <w:sz w:val="36"/>
    </w:rPr>
  </w:style>
  <w:style w:type="paragraph" w:customStyle="1" w:styleId="H1">
    <w:name w:val="H1"/>
    <w:basedOn w:val="Normale"/>
    <w:qFormat/>
    <w:pPr>
      <w:keepNext/>
      <w:spacing w:before="100" w:after="100"/>
    </w:pPr>
    <w:rPr>
      <w:b/>
      <w:sz w:val="48"/>
    </w:rPr>
  </w:style>
  <w:style w:type="paragraph" w:customStyle="1" w:styleId="DefinitionList">
    <w:name w:val="Definition List"/>
    <w:basedOn w:val="Normale"/>
    <w:qFormat/>
    <w:pPr>
      <w:ind w:left="360"/>
    </w:pPr>
  </w:style>
  <w:style w:type="paragraph" w:customStyle="1" w:styleId="DefinitionTerm">
    <w:name w:val="Definition Term"/>
    <w:basedOn w:val="Normale"/>
    <w:qFormat/>
  </w:style>
  <w:style w:type="paragraph" w:customStyle="1" w:styleId="WW-Caption21">
    <w:name w:val="WW-Caption21"/>
    <w:basedOn w:val="Normale"/>
    <w:qFormat/>
    <w:pPr>
      <w:spacing w:before="120" w:after="120"/>
    </w:pPr>
    <w:rPr>
      <w:rFonts w:cs="Mangal"/>
      <w:i/>
      <w:iCs/>
    </w:rPr>
  </w:style>
  <w:style w:type="paragraph" w:customStyle="1" w:styleId="WW-Caption2">
    <w:name w:val="WW-Caption2"/>
    <w:basedOn w:val="Normale"/>
    <w:qFormat/>
    <w:pPr>
      <w:spacing w:before="120" w:after="120"/>
    </w:pPr>
    <w:rPr>
      <w:rFonts w:cs="Mangal"/>
      <w:i/>
      <w:iCs/>
    </w:rPr>
  </w:style>
  <w:style w:type="paragraph" w:customStyle="1" w:styleId="WW-Caption12">
    <w:name w:val="WW-Caption12"/>
    <w:basedOn w:val="Normale"/>
    <w:qFormat/>
    <w:pPr>
      <w:spacing w:before="120" w:after="120"/>
    </w:pPr>
    <w:rPr>
      <w:rFonts w:cs="Mangal"/>
      <w:i/>
      <w:iCs/>
    </w:rPr>
  </w:style>
  <w:style w:type="paragraph" w:customStyle="1" w:styleId="WW-Caption112">
    <w:name w:val="WW-Caption112"/>
    <w:basedOn w:val="Normale"/>
    <w:qFormat/>
    <w:pPr>
      <w:spacing w:before="120" w:after="120"/>
    </w:pPr>
    <w:rPr>
      <w:rFonts w:cs="Mangal"/>
      <w:i/>
      <w:iCs/>
    </w:rPr>
  </w:style>
  <w:style w:type="paragraph" w:customStyle="1" w:styleId="WW-Caption1111111">
    <w:name w:val="WW-Caption1111111"/>
    <w:basedOn w:val="Normale"/>
    <w:qFormat/>
    <w:pPr>
      <w:spacing w:before="120" w:after="120"/>
    </w:pPr>
    <w:rPr>
      <w:rFonts w:cs="Mangal"/>
      <w:i/>
      <w:iCs/>
    </w:rPr>
  </w:style>
  <w:style w:type="paragraph" w:customStyle="1" w:styleId="Stile1">
    <w:name w:val="Stile1"/>
    <w:basedOn w:val="Normale"/>
    <w:qFormat/>
    <w:pPr>
      <w:spacing w:line="480" w:lineRule="exact"/>
    </w:pPr>
    <w:rPr>
      <w:rFonts w:cs="Arial"/>
      <w:color w:val="000000"/>
      <w:shd w:val="clear" w:color="auto" w:fill="FFFFFF"/>
      <w:lang w:val="en-GB"/>
    </w:rPr>
  </w:style>
  <w:style w:type="paragraph" w:customStyle="1" w:styleId="Stile2">
    <w:name w:val="Stile2"/>
    <w:basedOn w:val="Normale"/>
    <w:qFormat/>
    <w:pPr>
      <w:spacing w:line="480" w:lineRule="exact"/>
    </w:pPr>
    <w:rPr>
      <w:rFonts w:cs="Arial"/>
      <w:color w:val="000000"/>
      <w:shd w:val="clear" w:color="auto" w:fill="FFFFFF"/>
      <w:lang w:val="en-GB"/>
    </w:rPr>
  </w:style>
  <w:style w:type="paragraph" w:customStyle="1" w:styleId="ListBullet1">
    <w:name w:val="List Bullet1"/>
    <w:basedOn w:val="Normale"/>
    <w:qFormat/>
    <w:pPr>
      <w:spacing w:after="0"/>
      <w:contextualSpacing/>
    </w:pPr>
  </w:style>
  <w:style w:type="paragraph" w:customStyle="1" w:styleId="Paragrafobase">
    <w:name w:val="[Paragrafo base]"/>
    <w:basedOn w:val="Normale"/>
    <w:qFormat/>
    <w:pPr>
      <w:widowControl w:val="0"/>
      <w:spacing w:after="0" w:line="288" w:lineRule="exact"/>
      <w:textAlignment w:val="center"/>
    </w:pPr>
  </w:style>
  <w:style w:type="paragraph" w:customStyle="1" w:styleId="WW-Rigadintestazione">
    <w:name w:val="WW-Riga d'intestazione"/>
    <w:basedOn w:val="Normale"/>
    <w:qFormat/>
    <w:pPr>
      <w:tabs>
        <w:tab w:val="center" w:pos="4819"/>
        <w:tab w:val="right" w:pos="9638"/>
      </w:tabs>
      <w:spacing w:after="0" w:line="240" w:lineRule="exact"/>
    </w:pPr>
  </w:style>
  <w:style w:type="paragraph" w:customStyle="1" w:styleId="Sottotitolo1">
    <w:name w:val="Sottotitolo1"/>
    <w:qFormat/>
    <w:pPr>
      <w:widowControl w:val="0"/>
    </w:pPr>
    <w:rPr>
      <w:rFonts w:ascii="Liberation Serif" w:eastAsia="NSimSun" w:hAnsi="Liberation Serif" w:cs="Lucida Sans"/>
      <w:kern w:val="2"/>
      <w:sz w:val="24"/>
      <w:szCs w:val="24"/>
      <w:lang w:eastAsia="zh-CN" w:bidi="hi-IN"/>
    </w:rPr>
  </w:style>
  <w:style w:type="paragraph" w:customStyle="1" w:styleId="Title1">
    <w:name w:val="Title1"/>
    <w:qFormat/>
    <w:pPr>
      <w:widowControl w:val="0"/>
    </w:pPr>
    <w:rPr>
      <w:rFonts w:ascii="Liberation Serif" w:eastAsia="NSimSun" w:hAnsi="Liberation Serif" w:cs="Lucida Sans"/>
      <w:kern w:val="2"/>
      <w:sz w:val="24"/>
      <w:szCs w:val="24"/>
      <w:lang w:eastAsia="zh-CN" w:bidi="hi-IN"/>
    </w:rPr>
  </w:style>
  <w:style w:type="paragraph" w:customStyle="1" w:styleId="Citazione1">
    <w:name w:val="Citazione1"/>
    <w:basedOn w:val="Normale"/>
    <w:qFormat/>
  </w:style>
  <w:style w:type="paragraph" w:customStyle="1" w:styleId="Pidipagina1">
    <w:name w:val="Piè di pagina1"/>
    <w:basedOn w:val="Normale"/>
    <w:qFormat/>
    <w:pPr>
      <w:tabs>
        <w:tab w:val="center" w:pos="4819"/>
        <w:tab w:val="right" w:pos="9638"/>
      </w:tabs>
      <w:spacing w:after="0" w:line="240" w:lineRule="exact"/>
    </w:pPr>
  </w:style>
  <w:style w:type="paragraph" w:customStyle="1" w:styleId="Intestazione1">
    <w:name w:val="Intestazione1"/>
    <w:basedOn w:val="Normale"/>
    <w:qFormat/>
    <w:pPr>
      <w:tabs>
        <w:tab w:val="center" w:pos="4819"/>
        <w:tab w:val="right" w:pos="9638"/>
      </w:tabs>
      <w:spacing w:after="0" w:line="240" w:lineRule="exact"/>
    </w:pPr>
  </w:style>
  <w:style w:type="paragraph" w:customStyle="1" w:styleId="Didascalia1">
    <w:name w:val="Didascalia1"/>
    <w:basedOn w:val="Normale"/>
    <w:qFormat/>
    <w:pPr>
      <w:spacing w:before="120" w:after="120"/>
    </w:pPr>
    <w:rPr>
      <w:rFonts w:cs="Mangal"/>
      <w:i/>
      <w:iCs/>
    </w:rPr>
  </w:style>
  <w:style w:type="paragraph" w:customStyle="1" w:styleId="Elenco1">
    <w:name w:val="Elenco1"/>
    <w:qFormat/>
    <w:pPr>
      <w:widowControl w:val="0"/>
    </w:pPr>
    <w:rPr>
      <w:rFonts w:ascii="Liberation Serif" w:eastAsia="NSimSun" w:hAnsi="Liberation Serif" w:cs="Liberation Serif"/>
      <w:kern w:val="2"/>
      <w:sz w:val="24"/>
      <w:szCs w:val="24"/>
      <w:lang w:eastAsia="zh-CN" w:bidi="hi-IN"/>
    </w:rPr>
  </w:style>
  <w:style w:type="paragraph" w:customStyle="1" w:styleId="Titolo31">
    <w:name w:val="Titolo 31"/>
    <w:qFormat/>
    <w:pPr>
      <w:widowControl w:val="0"/>
    </w:pPr>
    <w:rPr>
      <w:rFonts w:eastAsia="SimSun" w:cs="Calibri"/>
      <w:color w:val="00000A"/>
      <w:kern w:val="2"/>
      <w:lang w:val="en-US" w:eastAsia="zh-CN"/>
    </w:rPr>
  </w:style>
  <w:style w:type="paragraph" w:customStyle="1" w:styleId="Titolo21">
    <w:name w:val="Titolo 21"/>
    <w:qFormat/>
    <w:pPr>
      <w:widowControl w:val="0"/>
    </w:pPr>
    <w:rPr>
      <w:rFonts w:eastAsia="SimSun" w:cs="Calibri"/>
      <w:color w:val="00000A"/>
      <w:kern w:val="2"/>
      <w:lang w:val="en-US" w:eastAsia="zh-CN"/>
    </w:rPr>
  </w:style>
  <w:style w:type="paragraph" w:customStyle="1" w:styleId="Titolo110">
    <w:name w:val="Titolo 11"/>
    <w:qFormat/>
    <w:pPr>
      <w:widowControl w:val="0"/>
    </w:pPr>
    <w:rPr>
      <w:rFonts w:eastAsia="SimSun" w:cs="Calibri"/>
      <w:color w:val="00000A"/>
      <w:kern w:val="2"/>
      <w:lang w:val="en-US" w:eastAsia="zh-CN"/>
    </w:rPr>
  </w:style>
  <w:style w:type="paragraph" w:customStyle="1" w:styleId="List1">
    <w:name w:val="List1"/>
    <w:qFormat/>
    <w:pPr>
      <w:widowControl w:val="0"/>
    </w:pPr>
    <w:rPr>
      <w:rFonts w:ascii="Liberation Serif" w:eastAsia="NSimSun" w:hAnsi="Liberation Serif" w:cs="Liberation Serif"/>
      <w:kern w:val="2"/>
      <w:sz w:val="24"/>
      <w:szCs w:val="24"/>
      <w:lang w:eastAsia="zh-CN" w:bidi="hi-IN"/>
    </w:rPr>
  </w:style>
  <w:style w:type="paragraph" w:customStyle="1" w:styleId="Heading11">
    <w:name w:val="Heading 11"/>
    <w:qFormat/>
    <w:pPr>
      <w:widowControl w:val="0"/>
    </w:pPr>
    <w:rPr>
      <w:rFonts w:ascii="Liberation Serif" w:eastAsia="NSimSun" w:hAnsi="Liberation Serif" w:cs="Lucida Sans"/>
      <w:kern w:val="2"/>
      <w:sz w:val="24"/>
      <w:szCs w:val="24"/>
      <w:lang w:eastAsia="zh-CN" w:bidi="hi-IN"/>
    </w:rPr>
  </w:style>
  <w:style w:type="paragraph" w:customStyle="1" w:styleId="WW-Caption111111">
    <w:name w:val="WW-Caption111111"/>
    <w:basedOn w:val="Normale"/>
    <w:qFormat/>
    <w:pPr>
      <w:spacing w:before="120" w:after="120"/>
    </w:pPr>
    <w:rPr>
      <w:rFonts w:cs="Mangal"/>
      <w:i/>
      <w:iCs/>
    </w:rPr>
  </w:style>
  <w:style w:type="paragraph" w:customStyle="1" w:styleId="WW-Caption11111">
    <w:name w:val="WW-Caption11111"/>
    <w:basedOn w:val="Normale"/>
    <w:qFormat/>
    <w:pPr>
      <w:spacing w:before="120" w:after="120"/>
    </w:pPr>
    <w:rPr>
      <w:rFonts w:cs="Mangal"/>
      <w:i/>
      <w:iCs/>
    </w:rPr>
  </w:style>
  <w:style w:type="paragraph" w:customStyle="1" w:styleId="WW-Intestazione11">
    <w:name w:val="WW-Intestazione11"/>
    <w:basedOn w:val="Normale"/>
    <w:qFormat/>
    <w:pPr>
      <w:keepNext/>
      <w:spacing w:before="240" w:after="120"/>
    </w:pPr>
    <w:rPr>
      <w:rFonts w:ascii="Albany" w:eastAsia="Arial Unicode MS" w:hAnsi="Albany" w:cs="Mangal"/>
      <w:sz w:val="28"/>
      <w:szCs w:val="28"/>
    </w:rPr>
  </w:style>
  <w:style w:type="paragraph" w:customStyle="1" w:styleId="Caption2">
    <w:name w:val="Caption2"/>
    <w:basedOn w:val="Normale"/>
    <w:qFormat/>
    <w:pPr>
      <w:spacing w:before="120" w:after="120"/>
    </w:pPr>
    <w:rPr>
      <w:rFonts w:cs="Mangal"/>
      <w:i/>
      <w:iCs/>
    </w:rPr>
  </w:style>
  <w:style w:type="paragraph" w:customStyle="1" w:styleId="Caption3">
    <w:name w:val="Caption3"/>
    <w:basedOn w:val="Normale"/>
    <w:qFormat/>
    <w:pPr>
      <w:spacing w:before="120" w:after="120"/>
    </w:pPr>
    <w:rPr>
      <w:rFonts w:cs="Mangal"/>
      <w:i/>
      <w:iCs/>
    </w:rPr>
  </w:style>
  <w:style w:type="paragraph" w:customStyle="1" w:styleId="Titolo3">
    <w:name w:val="Titolo3"/>
    <w:basedOn w:val="Normale"/>
    <w:qFormat/>
    <w:pPr>
      <w:keepNext/>
      <w:spacing w:before="240" w:after="120"/>
    </w:pPr>
    <w:rPr>
      <w:rFonts w:ascii="Liberation Sans" w:eastAsia="Microsoft YaHei" w:hAnsi="Liberation Sans"/>
      <w:sz w:val="28"/>
      <w:szCs w:val="28"/>
    </w:rPr>
  </w:style>
  <w:style w:type="paragraph" w:customStyle="1" w:styleId="WW-Intestazione1">
    <w:name w:val="WW-Intestazione1"/>
    <w:basedOn w:val="Normale"/>
    <w:qFormat/>
    <w:pPr>
      <w:keepNext/>
      <w:spacing w:before="240" w:after="120"/>
    </w:pPr>
    <w:rPr>
      <w:rFonts w:ascii="Albany" w:eastAsia="Arial Unicode MS" w:hAnsi="Albany" w:cs="Mangal"/>
      <w:sz w:val="28"/>
      <w:szCs w:val="28"/>
    </w:rPr>
  </w:style>
  <w:style w:type="paragraph" w:customStyle="1" w:styleId="WW-Intestazione">
    <w:name w:val="WW-Intestazione"/>
    <w:basedOn w:val="Normale"/>
    <w:qFormat/>
    <w:pPr>
      <w:keepNext/>
      <w:spacing w:before="240" w:after="120"/>
    </w:pPr>
    <w:rPr>
      <w:rFonts w:ascii="Albany" w:eastAsia="Arial Unicode MS" w:hAnsi="Albany" w:cs="Mangal"/>
      <w:sz w:val="28"/>
      <w:szCs w:val="28"/>
    </w:rPr>
  </w:style>
  <w:style w:type="paragraph" w:customStyle="1" w:styleId="Caption4">
    <w:name w:val="Caption4"/>
    <w:basedOn w:val="Normale"/>
    <w:qFormat/>
    <w:pPr>
      <w:spacing w:before="120" w:after="120"/>
    </w:pPr>
    <w:rPr>
      <w:i/>
      <w:iCs/>
    </w:rPr>
  </w:style>
  <w:style w:type="paragraph" w:customStyle="1" w:styleId="Titolo4">
    <w:name w:val="Titolo4"/>
    <w:basedOn w:val="Normale"/>
    <w:qFormat/>
    <w:pPr>
      <w:keepNext/>
      <w:spacing w:before="240" w:after="120"/>
    </w:pPr>
    <w:rPr>
      <w:rFonts w:ascii="Liberation Sans" w:eastAsia="Microsoft YaHei" w:hAnsi="Liberation Sans"/>
      <w:sz w:val="28"/>
      <w:szCs w:val="28"/>
    </w:rPr>
  </w:style>
  <w:style w:type="paragraph" w:customStyle="1" w:styleId="Titolo5">
    <w:name w:val="Titolo5"/>
    <w:basedOn w:val="Normale"/>
    <w:qFormat/>
    <w:pPr>
      <w:keepNext/>
      <w:spacing w:before="240" w:after="120"/>
    </w:pPr>
    <w:rPr>
      <w:rFonts w:ascii="Liberation Sans" w:eastAsia="Microsoft YaHei" w:hAnsi="Liberation Sans"/>
      <w:sz w:val="28"/>
      <w:szCs w:val="28"/>
    </w:rPr>
  </w:style>
  <w:style w:type="paragraph" w:customStyle="1" w:styleId="Titolo6">
    <w:name w:val="Titolo6"/>
    <w:basedOn w:val="Normale"/>
    <w:qFormat/>
    <w:pPr>
      <w:keepNext/>
      <w:spacing w:before="240" w:after="120"/>
    </w:pPr>
    <w:rPr>
      <w:rFonts w:ascii="Liberation Sans" w:eastAsia="Microsoft YaHei" w:hAnsi="Liberation Sans"/>
      <w:sz w:val="28"/>
      <w:szCs w:val="28"/>
    </w:rPr>
  </w:style>
  <w:style w:type="paragraph" w:customStyle="1" w:styleId="Titolo8">
    <w:name w:val="Titolo8"/>
    <w:basedOn w:val="Normale"/>
    <w:qFormat/>
    <w:pPr>
      <w:keepNext/>
      <w:spacing w:before="240" w:after="120"/>
    </w:pPr>
    <w:rPr>
      <w:rFonts w:ascii="Liberation Sans" w:eastAsia="Microsoft YaHei" w:hAnsi="Liberation Sans"/>
      <w:sz w:val="28"/>
      <w:szCs w:val="28"/>
    </w:rPr>
  </w:style>
  <w:style w:type="paragraph" w:customStyle="1" w:styleId="Tabellanormale1">
    <w:name w:val="Tabella normale1"/>
    <w:qFormat/>
    <w:rPr>
      <w:rFonts w:ascii="Times New Roman" w:eastAsia="Cambria Math" w:hAnsi="Times New Roman" w:cs="Times New Roman"/>
      <w:sz w:val="20"/>
      <w:szCs w:val="20"/>
      <w:lang w:eastAsia="it-IT"/>
    </w:rPr>
  </w:style>
  <w:style w:type="table" w:styleId="Grigliatabella">
    <w:name w:val="Table Grid"/>
    <w:basedOn w:val="Tabellanormale"/>
    <w:uiPriority w:val="39"/>
    <w:unhideWhenUsed/>
    <w:rsid w:val="00DD07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116ED9"/>
    <w:rPr>
      <w:color w:val="0563C1" w:themeColor="hyperlink"/>
      <w:u w:val="single"/>
    </w:rPr>
  </w:style>
  <w:style w:type="character" w:styleId="Menzionenonrisolta">
    <w:name w:val="Unresolved Mention"/>
    <w:basedOn w:val="Carpredefinitoparagrafo"/>
    <w:uiPriority w:val="99"/>
    <w:semiHidden/>
    <w:unhideWhenUsed/>
    <w:rsid w:val="00116E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doi.org/10.1521/suli.2007.37.3.264"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doi.org/10.1176/appi.ajp.2020.20040389" TargetMode="External"/><Relationship Id="rId4" Type="http://schemas.openxmlformats.org/officeDocument/2006/relationships/settings" Target="settings.xml"/><Relationship Id="rId9" Type="http://schemas.openxmlformats.org/officeDocument/2006/relationships/hyperlink" Target="https://doi.org/10.1016/j.jpsychires.2017.05.011"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B9211A-3E65-42C2-AC78-2141E50DFE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1354</TotalTime>
  <Pages>3</Pages>
  <Words>631</Words>
  <Characters>3601</Characters>
  <Application>Microsoft Office Word</Application>
  <DocSecurity>0</DocSecurity>
  <Lines>30</Lines>
  <Paragraphs>8</Paragraphs>
  <ScaleCrop>false</ScaleCrop>
  <Company>Azienda USL di Reggio Emilia - IRCCS</Company>
  <LinksUpToDate>false</LinksUpToDate>
  <CharactersWithSpaces>4224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Poletti Michele</dc:creator>
  <dc:description/>
  <cp:lastModifiedBy>Lorenzo Pelizza</cp:lastModifiedBy>
  <cp:revision>209</cp:revision>
  <dcterms:created xsi:type="dcterms:W3CDTF">2023-07-31T12:08:00Z</dcterms:created>
  <dcterms:modified xsi:type="dcterms:W3CDTF">2025-01-13T12:28:00Z</dcterms:modified>
  <dc:language>it-IT</dc:language>
</cp:coreProperties>
</file>