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A3030" w14:textId="72AF1FC2" w:rsidR="00054722" w:rsidRPr="00DA56BC" w:rsidRDefault="00054722" w:rsidP="00054722">
      <w:pPr>
        <w:jc w:val="center"/>
        <w:rPr>
          <w:rFonts w:ascii="Times New Roman" w:hAnsi="Times New Roman" w:cs="Times New Roman"/>
          <w:b/>
          <w:color w:val="000000"/>
          <w:lang w:val="en-US"/>
        </w:rPr>
      </w:pPr>
      <w:r w:rsidRPr="00DA56BC">
        <w:rPr>
          <w:rFonts w:ascii="Times New Roman" w:hAnsi="Times New Roman" w:cs="Times New Roman"/>
          <w:b/>
          <w:color w:val="000000"/>
          <w:lang w:val="en-US"/>
        </w:rPr>
        <w:t>Supp</w:t>
      </w:r>
      <w:r>
        <w:rPr>
          <w:rFonts w:ascii="Times New Roman" w:hAnsi="Times New Roman" w:cs="Times New Roman"/>
          <w:b/>
          <w:color w:val="000000"/>
          <w:lang w:val="en-US"/>
        </w:rPr>
        <w:t>lementary</w:t>
      </w:r>
      <w:r w:rsidR="00CF26E8">
        <w:rPr>
          <w:rFonts w:ascii="Times New Roman" w:hAnsi="Times New Roman" w:cs="Times New Roman"/>
          <w:b/>
          <w:color w:val="000000"/>
          <w:lang w:val="en-US"/>
        </w:rPr>
        <w:t xml:space="preserve"> </w:t>
      </w:r>
      <w:r w:rsidR="003F02A0">
        <w:rPr>
          <w:rFonts w:ascii="Times New Roman" w:hAnsi="Times New Roman" w:cs="Times New Roman"/>
          <w:b/>
          <w:color w:val="000000"/>
          <w:lang w:val="en-US"/>
        </w:rPr>
        <w:t>Data</w:t>
      </w:r>
      <w:r>
        <w:rPr>
          <w:rFonts w:ascii="Times New Roman" w:hAnsi="Times New Roman" w:cs="Times New Roman"/>
          <w:b/>
          <w:color w:val="000000"/>
          <w:lang w:val="en-US"/>
        </w:rPr>
        <w:t xml:space="preserve"> for:</w:t>
      </w:r>
    </w:p>
    <w:p w14:paraId="05025358" w14:textId="68546894" w:rsidR="00421024" w:rsidRDefault="00421024" w:rsidP="00A2112C">
      <w:pPr>
        <w:spacing w:after="0" w:line="276" w:lineRule="auto"/>
        <w:jc w:val="both"/>
        <w:rPr>
          <w:rFonts w:ascii="Times New Roman" w:eastAsia="Times New Roman" w:hAnsi="Times New Roman" w:cs="Times New Roman"/>
          <w:b/>
          <w:bCs/>
          <w:kern w:val="0"/>
          <w:lang w:val="en-GB" w:eastAsia="it-IT"/>
          <w14:ligatures w14:val="none"/>
        </w:rPr>
      </w:pPr>
      <w:r w:rsidRPr="00A2112C">
        <w:rPr>
          <w:rFonts w:ascii="Times New Roman" w:eastAsia="Times New Roman" w:hAnsi="Times New Roman" w:cs="Times New Roman"/>
          <w:b/>
          <w:bCs/>
          <w:kern w:val="0"/>
          <w:lang w:val="en-GB" w:eastAsia="it-IT"/>
          <w14:ligatures w14:val="none"/>
        </w:rPr>
        <w:t>Identification of MBT3T as</w:t>
      </w:r>
      <w:r w:rsidR="00A2112C" w:rsidRPr="00A2112C">
        <w:rPr>
          <w:rFonts w:ascii="Times New Roman" w:eastAsia="Times New Roman" w:hAnsi="Times New Roman" w:cs="Times New Roman"/>
          <w:b/>
          <w:bCs/>
          <w:kern w:val="0"/>
          <w:lang w:val="en-GB" w:eastAsia="it-IT"/>
          <w14:ligatures w14:val="none"/>
        </w:rPr>
        <w:t xml:space="preserve"> a</w:t>
      </w:r>
      <w:r w:rsidRPr="00A2112C">
        <w:rPr>
          <w:rFonts w:ascii="Times New Roman" w:eastAsia="Times New Roman" w:hAnsi="Times New Roman" w:cs="Times New Roman"/>
          <w:b/>
          <w:bCs/>
          <w:kern w:val="0"/>
          <w:lang w:val="en-GB" w:eastAsia="it-IT"/>
          <w14:ligatures w14:val="none"/>
        </w:rPr>
        <w:t xml:space="preserve"> new effective therapeutic option in imatinib</w:t>
      </w:r>
      <w:r w:rsidR="00252909">
        <w:rPr>
          <w:rFonts w:ascii="Times New Roman" w:eastAsia="Times New Roman" w:hAnsi="Times New Roman" w:cs="Times New Roman"/>
          <w:b/>
          <w:bCs/>
          <w:kern w:val="0"/>
          <w:lang w:val="en-GB" w:eastAsia="it-IT"/>
          <w14:ligatures w14:val="none"/>
        </w:rPr>
        <w:t>-</w:t>
      </w:r>
      <w:r w:rsidRPr="00A2112C">
        <w:rPr>
          <w:rFonts w:ascii="Times New Roman" w:eastAsia="Times New Roman" w:hAnsi="Times New Roman" w:cs="Times New Roman"/>
          <w:b/>
          <w:bCs/>
          <w:kern w:val="0"/>
          <w:lang w:val="en-GB" w:eastAsia="it-IT"/>
          <w14:ligatures w14:val="none"/>
        </w:rPr>
        <w:t>resistant gastrointestinal stromal tumors (</w:t>
      </w:r>
      <w:r w:rsidRPr="00A2112C">
        <w:rPr>
          <w:rFonts w:ascii="Times New Roman" w:hAnsi="Times New Roman" w:cs="Times New Roman"/>
          <w:b/>
          <w:bCs/>
          <w:lang w:val="en-GB"/>
        </w:rPr>
        <w:t>GISTs)</w:t>
      </w:r>
    </w:p>
    <w:p w14:paraId="5EE4227D" w14:textId="77777777" w:rsidR="00421024" w:rsidRDefault="00421024" w:rsidP="00421024">
      <w:pPr>
        <w:spacing w:after="0" w:line="276" w:lineRule="auto"/>
        <w:rPr>
          <w:rFonts w:ascii="Times New Roman" w:eastAsia="Times New Roman" w:hAnsi="Times New Roman" w:cs="Times New Roman"/>
          <w:b/>
          <w:bCs/>
          <w:kern w:val="0"/>
          <w:lang w:val="en-GB" w:eastAsia="it-IT"/>
          <w14:ligatures w14:val="none"/>
        </w:rPr>
      </w:pPr>
    </w:p>
    <w:p w14:paraId="74D47A2A" w14:textId="77777777" w:rsidR="00421024" w:rsidRDefault="00421024" w:rsidP="00421024">
      <w:pPr>
        <w:spacing w:after="0" w:line="360" w:lineRule="auto"/>
        <w:rPr>
          <w:rFonts w:ascii="Times New Roman" w:eastAsia="Times New Roman" w:hAnsi="Times New Roman" w:cs="Times New Roman"/>
          <w:b/>
        </w:rPr>
      </w:pPr>
      <w:r>
        <w:rPr>
          <w:rFonts w:ascii="Times New Roman" w:eastAsia="Times New Roman" w:hAnsi="Times New Roman" w:cs="Times New Roman"/>
          <w:b/>
        </w:rPr>
        <w:t>Authors:</w:t>
      </w:r>
    </w:p>
    <w:p w14:paraId="165F9BAA" w14:textId="2DF556D8" w:rsidR="00421024" w:rsidRDefault="00421024" w:rsidP="00421024">
      <w:pPr>
        <w:spacing w:after="0" w:line="360" w:lineRule="auto"/>
        <w:rPr>
          <w:rFonts w:ascii="Times New Roman" w:eastAsia="Times New Roman" w:hAnsi="Times New Roman" w:cs="Times New Roman"/>
        </w:rPr>
      </w:pPr>
      <w:r>
        <w:rPr>
          <w:rFonts w:ascii="Times New Roman" w:eastAsia="Times New Roman" w:hAnsi="Times New Roman" w:cs="Times New Roman"/>
          <w:color w:val="000000" w:themeColor="text1"/>
        </w:rPr>
        <w:t xml:space="preserve">Gloria Ravegnini </w:t>
      </w:r>
      <w:r>
        <w:rPr>
          <w:rFonts w:ascii="Times New Roman" w:eastAsia="Times New Roman" w:hAnsi="Times New Roman" w:cs="Times New Roman"/>
          <w:color w:val="000000" w:themeColor="text1"/>
          <w:vertAlign w:val="superscript"/>
        </w:rPr>
        <w:t>1,2,#</w:t>
      </w:r>
      <w:r w:rsidR="00A24A9B">
        <w:rPr>
          <w:rFonts w:ascii="Times New Roman" w:eastAsia="Times New Roman" w:hAnsi="Times New Roman" w:cs="Times New Roman"/>
          <w:color w:val="000000" w:themeColor="text1"/>
          <w:vertAlign w:val="superscript"/>
        </w:rPr>
        <w:t>,*</w:t>
      </w:r>
      <w:r>
        <w:rPr>
          <w:rFonts w:ascii="Times New Roman" w:eastAsia="Times New Roman" w:hAnsi="Times New Roman" w:cs="Times New Roman"/>
          <w:color w:val="000000" w:themeColor="text1"/>
        </w:rPr>
        <w:t xml:space="preserve">, Daniele Esposito </w:t>
      </w:r>
      <w:r>
        <w:rPr>
          <w:rFonts w:ascii="Times New Roman" w:eastAsia="Times New Roman" w:hAnsi="Times New Roman" w:cs="Times New Roman"/>
          <w:color w:val="000000" w:themeColor="text1"/>
          <w:vertAlign w:val="superscript"/>
        </w:rPr>
        <w:t>1,#</w:t>
      </w:r>
      <w:r>
        <w:rPr>
          <w:rFonts w:ascii="Times New Roman" w:eastAsia="Times New Roman" w:hAnsi="Times New Roman" w:cs="Times New Roman"/>
          <w:color w:val="000000" w:themeColor="text1"/>
        </w:rPr>
        <w:t xml:space="preserve">, Francesca Gorini </w:t>
      </w:r>
      <w:r>
        <w:rPr>
          <w:rFonts w:ascii="Times New Roman" w:eastAsia="Times New Roman" w:hAnsi="Times New Roman" w:cs="Times New Roman"/>
          <w:color w:val="000000" w:themeColor="text1"/>
          <w:vertAlign w:val="superscript"/>
        </w:rPr>
        <w:t>1,#</w:t>
      </w:r>
      <w:r>
        <w:rPr>
          <w:rFonts w:ascii="Times New Roman" w:eastAsia="Times New Roman" w:hAnsi="Times New Roman" w:cs="Times New Roman"/>
          <w:color w:val="000000" w:themeColor="text1"/>
        </w:rPr>
        <w:t xml:space="preserve">, </w:t>
      </w:r>
      <w:r>
        <w:rPr>
          <w:rFonts w:ascii="Times New Roman" w:eastAsia="Times New Roman" w:hAnsi="Times New Roman" w:cs="Times New Roman"/>
        </w:rPr>
        <w:t>Tainah Dorina Marforio</w:t>
      </w:r>
      <w:r>
        <w:rPr>
          <w:rFonts w:ascii="Times New Roman" w:eastAsia="Times New Roman" w:hAnsi="Times New Roman" w:cs="Times New Roman"/>
          <w:vertAlign w:val="superscript"/>
        </w:rPr>
        <w:t>3</w:t>
      </w:r>
    </w:p>
    <w:p w14:paraId="6CE38CB7" w14:textId="4ABC7C48" w:rsidR="00421024" w:rsidRDefault="00421024" w:rsidP="00421024">
      <w:pPr>
        <w:spacing w:after="0" w:line="360" w:lineRule="auto"/>
        <w:rPr>
          <w:rFonts w:ascii="Times New Roman" w:eastAsia="Times New Roman" w:hAnsi="Times New Roman" w:cs="Times New Roman"/>
          <w:vertAlign w:val="superscript"/>
        </w:rPr>
      </w:pPr>
      <w:r>
        <w:rPr>
          <w:rFonts w:ascii="Times New Roman" w:eastAsia="Times New Roman" w:hAnsi="Times New Roman" w:cs="Times New Roman"/>
          <w:color w:val="000000" w:themeColor="text1"/>
        </w:rPr>
        <w:t xml:space="preserve">, Emma Coschina </w:t>
      </w:r>
      <w:r>
        <w:rPr>
          <w:rFonts w:ascii="Times New Roman" w:eastAsia="Times New Roman" w:hAnsi="Times New Roman" w:cs="Times New Roman"/>
          <w:color w:val="000000" w:themeColor="text1"/>
          <w:vertAlign w:val="superscript"/>
        </w:rPr>
        <w:t>1</w:t>
      </w:r>
      <w:r>
        <w:rPr>
          <w:rFonts w:ascii="Times New Roman" w:eastAsia="Times New Roman" w:hAnsi="Times New Roman" w:cs="Times New Roman"/>
          <w:color w:val="000000" w:themeColor="text1"/>
        </w:rPr>
        <w:t xml:space="preserve">, Eva Benuzzi </w:t>
      </w:r>
      <w:r>
        <w:rPr>
          <w:rFonts w:ascii="Times New Roman" w:eastAsia="Times New Roman" w:hAnsi="Times New Roman" w:cs="Times New Roman"/>
          <w:color w:val="000000" w:themeColor="text1"/>
          <w:vertAlign w:val="superscript"/>
        </w:rPr>
        <w:t>1</w:t>
      </w:r>
      <w:r>
        <w:rPr>
          <w:rFonts w:ascii="Times New Roman" w:eastAsia="Times New Roman" w:hAnsi="Times New Roman" w:cs="Times New Roman"/>
          <w:color w:val="000000" w:themeColor="text1"/>
        </w:rPr>
        <w:t xml:space="preserve">, Antonella Simone </w:t>
      </w:r>
      <w:r>
        <w:rPr>
          <w:rFonts w:ascii="Times New Roman" w:eastAsia="Times New Roman" w:hAnsi="Times New Roman" w:cs="Times New Roman"/>
          <w:color w:val="000000" w:themeColor="text1"/>
          <w:vertAlign w:val="superscript"/>
        </w:rPr>
        <w:t>1</w:t>
      </w:r>
      <w:r>
        <w:rPr>
          <w:rFonts w:ascii="Times New Roman" w:eastAsia="Times New Roman" w:hAnsi="Times New Roman" w:cs="Times New Roman"/>
          <w:color w:val="000000" w:themeColor="text1"/>
        </w:rPr>
        <w:t xml:space="preserve">, Ahmed Samaha </w:t>
      </w:r>
      <w:r w:rsidR="00E413F8">
        <w:rPr>
          <w:rFonts w:ascii="Times New Roman" w:eastAsia="Times New Roman" w:hAnsi="Times New Roman" w:cs="Times New Roman"/>
          <w:color w:val="000000" w:themeColor="text1"/>
          <w:vertAlign w:val="superscript"/>
        </w:rPr>
        <w:t>4</w:t>
      </w:r>
      <w:r>
        <w:rPr>
          <w:rFonts w:ascii="Times New Roman" w:eastAsia="Times New Roman" w:hAnsi="Times New Roman" w:cs="Times New Roman"/>
          <w:color w:val="000000" w:themeColor="text1"/>
        </w:rPr>
        <w:t xml:space="preserve"> , Aldo </w:t>
      </w:r>
      <w:r w:rsidR="00D153D2">
        <w:rPr>
          <w:rFonts w:ascii="Times New Roman" w:eastAsia="Times New Roman" w:hAnsi="Times New Roman" w:cs="Times New Roman"/>
          <w:color w:val="000000" w:themeColor="text1"/>
        </w:rPr>
        <w:t>D</w:t>
      </w:r>
      <w:r>
        <w:rPr>
          <w:rFonts w:ascii="Times New Roman" w:eastAsia="Times New Roman" w:hAnsi="Times New Roman" w:cs="Times New Roman"/>
          <w:color w:val="000000" w:themeColor="text1"/>
        </w:rPr>
        <w:t xml:space="preserve">i Vito </w:t>
      </w:r>
      <w:r>
        <w:rPr>
          <w:rFonts w:ascii="Times New Roman" w:eastAsia="Times New Roman" w:hAnsi="Times New Roman" w:cs="Times New Roman"/>
          <w:color w:val="000000" w:themeColor="text1"/>
          <w:vertAlign w:val="superscript"/>
        </w:rPr>
        <w:t>1</w:t>
      </w:r>
      <w:r>
        <w:rPr>
          <w:rFonts w:ascii="Times New Roman" w:eastAsia="Times New Roman" w:hAnsi="Times New Roman" w:cs="Times New Roman"/>
          <w:color w:val="000000" w:themeColor="text1"/>
        </w:rPr>
        <w:t>, Martina Rossi</w:t>
      </w:r>
      <w:r>
        <w:rPr>
          <w:rFonts w:ascii="Times New Roman" w:eastAsia="Times New Roman" w:hAnsi="Times New Roman" w:cs="Times New Roman"/>
          <w:color w:val="000000" w:themeColor="text1"/>
          <w:vertAlign w:val="superscript"/>
        </w:rPr>
        <w:t xml:space="preserve"> 1 </w:t>
      </w:r>
      <w:r>
        <w:rPr>
          <w:rFonts w:ascii="Times New Roman" w:eastAsia="Times New Roman" w:hAnsi="Times New Roman" w:cs="Times New Roman"/>
          <w:color w:val="000000" w:themeColor="text1"/>
        </w:rPr>
        <w:t xml:space="preserve">, Patrizia Hrelia </w:t>
      </w:r>
      <w:r>
        <w:rPr>
          <w:rFonts w:ascii="Times New Roman" w:eastAsia="Times New Roman" w:hAnsi="Times New Roman" w:cs="Times New Roman"/>
          <w:color w:val="000000" w:themeColor="text1"/>
          <w:vertAlign w:val="superscript"/>
        </w:rPr>
        <w:t>1,2</w:t>
      </w:r>
      <w:r>
        <w:rPr>
          <w:rFonts w:ascii="Times New Roman" w:eastAsia="Times New Roman" w:hAnsi="Times New Roman" w:cs="Times New Roman"/>
          <w:color w:val="000000" w:themeColor="text1"/>
        </w:rPr>
        <w:t xml:space="preserve">, Alessandra Locatelli </w:t>
      </w:r>
      <w:r>
        <w:rPr>
          <w:rFonts w:ascii="Times New Roman" w:eastAsia="Times New Roman" w:hAnsi="Times New Roman" w:cs="Times New Roman"/>
          <w:color w:val="000000" w:themeColor="text1"/>
          <w:vertAlign w:val="superscript"/>
        </w:rPr>
        <w:t>1</w:t>
      </w:r>
      <w:r>
        <w:rPr>
          <w:rFonts w:ascii="Times New Roman" w:eastAsia="Times New Roman" w:hAnsi="Times New Roman" w:cs="Times New Roman"/>
          <w:color w:val="000000" w:themeColor="text1"/>
        </w:rPr>
        <w:t>, Matteo Calvaresi</w:t>
      </w:r>
      <w:r w:rsidR="00252909">
        <w:rPr>
          <w:rFonts w:ascii="Times New Roman" w:eastAsia="Times New Roman" w:hAnsi="Times New Roman" w:cs="Times New Roman"/>
          <w:color w:val="000000" w:themeColor="text1"/>
          <w:vertAlign w:val="superscript"/>
        </w:rPr>
        <w:t>3,</w:t>
      </w:r>
      <w:r>
        <w:rPr>
          <w:rFonts w:ascii="Times New Roman" w:eastAsia="Times New Roman" w:hAnsi="Times New Roman" w:cs="Times New Roman"/>
          <w:color w:val="000000" w:themeColor="text1"/>
          <w:vertAlign w:val="superscript"/>
        </w:rPr>
        <w:t>5</w:t>
      </w:r>
      <w:r>
        <w:rPr>
          <w:rFonts w:ascii="Times New Roman" w:eastAsia="Times New Roman" w:hAnsi="Times New Roman" w:cs="Times New Roman"/>
          <w:color w:val="000000" w:themeColor="text1"/>
        </w:rPr>
        <w:t>, Nicola Facchinello</w:t>
      </w:r>
      <w:r>
        <w:rPr>
          <w:rFonts w:ascii="Times New Roman" w:eastAsia="Times New Roman" w:hAnsi="Times New Roman" w:cs="Times New Roman"/>
          <w:color w:val="000000" w:themeColor="text1"/>
          <w:vertAlign w:val="superscript"/>
        </w:rPr>
        <w:t xml:space="preserve"> 1,</w:t>
      </w:r>
      <w:r w:rsidR="00E413F8">
        <w:rPr>
          <w:rFonts w:ascii="Times New Roman" w:eastAsia="Times New Roman" w:hAnsi="Times New Roman" w:cs="Times New Roman"/>
          <w:color w:val="000000" w:themeColor="text1"/>
          <w:vertAlign w:val="superscript"/>
        </w:rPr>
        <w:t>4</w:t>
      </w:r>
      <w:r>
        <w:rPr>
          <w:rFonts w:ascii="Times New Roman" w:eastAsia="Times New Roman" w:hAnsi="Times New Roman" w:cs="Times New Roman"/>
          <w:color w:val="000000" w:themeColor="text1"/>
        </w:rPr>
        <w:t xml:space="preserve">, Rita Morigi </w:t>
      </w:r>
      <w:r>
        <w:rPr>
          <w:rFonts w:ascii="Times New Roman" w:eastAsia="Times New Roman" w:hAnsi="Times New Roman" w:cs="Times New Roman"/>
          <w:color w:val="000000" w:themeColor="text1"/>
          <w:vertAlign w:val="superscript"/>
        </w:rPr>
        <w:t>1,*</w:t>
      </w:r>
      <w:r>
        <w:rPr>
          <w:rFonts w:ascii="Times New Roman" w:eastAsia="Times New Roman" w:hAnsi="Times New Roman" w:cs="Times New Roman"/>
          <w:color w:val="000000" w:themeColor="text1"/>
        </w:rPr>
        <w:t xml:space="preserve">, Sabrina Angelini </w:t>
      </w:r>
      <w:r>
        <w:rPr>
          <w:rFonts w:ascii="Times New Roman" w:eastAsia="Times New Roman" w:hAnsi="Times New Roman" w:cs="Times New Roman"/>
          <w:color w:val="000000" w:themeColor="text1"/>
          <w:vertAlign w:val="superscript"/>
        </w:rPr>
        <w:t>1,2</w:t>
      </w:r>
    </w:p>
    <w:p w14:paraId="709A3F04" w14:textId="77777777" w:rsidR="00421024" w:rsidRDefault="00421024" w:rsidP="00421024">
      <w:pPr>
        <w:spacing w:after="0" w:line="360" w:lineRule="auto"/>
        <w:rPr>
          <w:rFonts w:ascii="Times New Roman" w:eastAsia="Times New Roman" w:hAnsi="Times New Roman" w:cs="Times New Roman"/>
          <w:b/>
        </w:rPr>
      </w:pPr>
    </w:p>
    <w:p w14:paraId="68706414" w14:textId="77777777" w:rsidR="00421024" w:rsidRDefault="00421024" w:rsidP="00421024">
      <w:pPr>
        <w:spacing w:after="0" w:line="360" w:lineRule="auto"/>
        <w:rPr>
          <w:rFonts w:ascii="Times New Roman" w:eastAsia="Times New Roman" w:hAnsi="Times New Roman" w:cs="Times New Roman"/>
          <w:color w:val="000000" w:themeColor="text1"/>
          <w:lang w:val="en-IE"/>
        </w:rPr>
      </w:pPr>
      <w:r>
        <w:rPr>
          <w:rFonts w:ascii="Times New Roman" w:eastAsia="Times New Roman" w:hAnsi="Times New Roman" w:cs="Times New Roman"/>
          <w:b/>
          <w:bCs/>
          <w:color w:val="000000" w:themeColor="text1"/>
          <w:lang w:val="en-IE"/>
        </w:rPr>
        <w:t>Affiliations:</w:t>
      </w:r>
    </w:p>
    <w:p w14:paraId="159255C1" w14:textId="3AF23DA0" w:rsidR="007F31DC" w:rsidRPr="007F31DC" w:rsidRDefault="007F31DC" w:rsidP="007F31DC">
      <w:pPr>
        <w:spacing w:after="0" w:line="240" w:lineRule="auto"/>
        <w:rPr>
          <w:rFonts w:ascii="Times New Roman" w:eastAsia="Times New Roman" w:hAnsi="Times New Roman" w:cs="Times New Roman"/>
          <w:color w:val="000000" w:themeColor="text1"/>
          <w:sz w:val="32"/>
          <w:szCs w:val="32"/>
          <w:vertAlign w:val="superscript"/>
          <w:lang w:val="en-GB"/>
        </w:rPr>
      </w:pPr>
      <w:r w:rsidRPr="007F31DC">
        <w:rPr>
          <w:rFonts w:ascii="Times New Roman" w:eastAsia="Times New Roman" w:hAnsi="Times New Roman" w:cs="Times New Roman"/>
          <w:color w:val="000000" w:themeColor="text1"/>
          <w:sz w:val="32"/>
          <w:szCs w:val="32"/>
          <w:vertAlign w:val="superscript"/>
          <w:lang w:val="en-GB"/>
        </w:rPr>
        <w:t xml:space="preserve">1 Department of Pharmacy and Biotechnology, University of Bologna, Bologna, </w:t>
      </w:r>
      <w:r w:rsidR="00B15BBF">
        <w:rPr>
          <w:rFonts w:ascii="Times New Roman" w:eastAsia="Times New Roman" w:hAnsi="Times New Roman" w:cs="Times New Roman"/>
          <w:color w:val="000000" w:themeColor="text1"/>
          <w:sz w:val="32"/>
          <w:szCs w:val="32"/>
          <w:vertAlign w:val="superscript"/>
          <w:lang w:val="en-GB"/>
        </w:rPr>
        <w:t xml:space="preserve">40126, </w:t>
      </w:r>
      <w:r w:rsidRPr="007F31DC">
        <w:rPr>
          <w:rFonts w:ascii="Times New Roman" w:eastAsia="Times New Roman" w:hAnsi="Times New Roman" w:cs="Times New Roman"/>
          <w:color w:val="000000" w:themeColor="text1"/>
          <w:sz w:val="32"/>
          <w:szCs w:val="32"/>
          <w:vertAlign w:val="superscript"/>
          <w:lang w:val="en-GB"/>
        </w:rPr>
        <w:t xml:space="preserve">Italy </w:t>
      </w:r>
    </w:p>
    <w:p w14:paraId="29F09040" w14:textId="77777777" w:rsidR="007F31DC" w:rsidRPr="007F31DC" w:rsidRDefault="007F31DC" w:rsidP="007F31DC">
      <w:pPr>
        <w:spacing w:after="0" w:line="240" w:lineRule="auto"/>
        <w:rPr>
          <w:rFonts w:ascii="Times New Roman" w:eastAsia="Times New Roman" w:hAnsi="Times New Roman" w:cs="Times New Roman"/>
          <w:color w:val="000000" w:themeColor="text1"/>
          <w:sz w:val="32"/>
          <w:szCs w:val="32"/>
          <w:vertAlign w:val="superscript"/>
          <w:lang w:val="en-GB"/>
        </w:rPr>
      </w:pPr>
    </w:p>
    <w:p w14:paraId="0CDAB780" w14:textId="37274BA6" w:rsidR="007F31DC" w:rsidRPr="007F31DC" w:rsidRDefault="007F31DC" w:rsidP="007F31DC">
      <w:pPr>
        <w:spacing w:after="0" w:line="240" w:lineRule="auto"/>
        <w:rPr>
          <w:rFonts w:ascii="Times New Roman" w:eastAsia="Times New Roman" w:hAnsi="Times New Roman" w:cs="Times New Roman"/>
          <w:color w:val="000000" w:themeColor="text1"/>
          <w:sz w:val="32"/>
          <w:szCs w:val="32"/>
          <w:vertAlign w:val="superscript"/>
        </w:rPr>
      </w:pPr>
      <w:r w:rsidRPr="007F31DC">
        <w:rPr>
          <w:rFonts w:ascii="Times New Roman" w:eastAsia="Times New Roman" w:hAnsi="Times New Roman" w:cs="Times New Roman"/>
          <w:color w:val="000000" w:themeColor="text1"/>
          <w:sz w:val="32"/>
          <w:szCs w:val="32"/>
          <w:vertAlign w:val="superscript"/>
        </w:rPr>
        <w:t xml:space="preserve">2 Clinical Pharmacology Unit, IRCCS Azienda Ospedaliero-Universitaria di Bologna, Bologna, </w:t>
      </w:r>
      <w:r w:rsidR="00B15BBF">
        <w:rPr>
          <w:rFonts w:ascii="Times New Roman" w:eastAsia="Times New Roman" w:hAnsi="Times New Roman" w:cs="Times New Roman"/>
          <w:color w:val="000000" w:themeColor="text1"/>
          <w:sz w:val="32"/>
          <w:szCs w:val="32"/>
          <w:vertAlign w:val="superscript"/>
        </w:rPr>
        <w:t xml:space="preserve">40138, </w:t>
      </w:r>
      <w:r w:rsidRPr="007F31DC">
        <w:rPr>
          <w:rFonts w:ascii="Times New Roman" w:eastAsia="Times New Roman" w:hAnsi="Times New Roman" w:cs="Times New Roman"/>
          <w:color w:val="000000" w:themeColor="text1"/>
          <w:sz w:val="32"/>
          <w:szCs w:val="32"/>
          <w:vertAlign w:val="superscript"/>
        </w:rPr>
        <w:t xml:space="preserve">Italy </w:t>
      </w:r>
    </w:p>
    <w:p w14:paraId="3DBE7195" w14:textId="77777777" w:rsidR="007F31DC" w:rsidRPr="007F31DC" w:rsidRDefault="007F31DC" w:rsidP="007F31DC">
      <w:pPr>
        <w:spacing w:after="0" w:line="240" w:lineRule="auto"/>
        <w:rPr>
          <w:rFonts w:ascii="Times New Roman" w:eastAsia="Times New Roman" w:hAnsi="Times New Roman" w:cs="Times New Roman"/>
          <w:color w:val="000000" w:themeColor="text1"/>
          <w:sz w:val="32"/>
          <w:szCs w:val="32"/>
          <w:vertAlign w:val="superscript"/>
        </w:rPr>
      </w:pPr>
    </w:p>
    <w:p w14:paraId="4E1830ED" w14:textId="7A504E2D" w:rsidR="007F31DC" w:rsidRPr="007F31DC" w:rsidRDefault="007F31DC" w:rsidP="007F31DC">
      <w:pPr>
        <w:spacing w:after="0" w:line="240" w:lineRule="auto"/>
        <w:rPr>
          <w:rFonts w:ascii="Times New Roman" w:eastAsia="Times New Roman" w:hAnsi="Times New Roman" w:cs="Times New Roman"/>
          <w:color w:val="000000" w:themeColor="text1"/>
          <w:sz w:val="32"/>
          <w:szCs w:val="32"/>
          <w:vertAlign w:val="superscript"/>
          <w:lang w:val="en-GB"/>
        </w:rPr>
      </w:pPr>
      <w:r w:rsidRPr="007F31DC">
        <w:rPr>
          <w:rFonts w:ascii="Times New Roman" w:eastAsia="Times New Roman" w:hAnsi="Times New Roman" w:cs="Times New Roman"/>
          <w:color w:val="000000" w:themeColor="text1"/>
          <w:sz w:val="32"/>
          <w:szCs w:val="32"/>
          <w:vertAlign w:val="superscript"/>
          <w:lang w:val="en-GB"/>
        </w:rPr>
        <w:t xml:space="preserve">3 Department of Chemistry "Giacomo Ciamician", Alma Mater Studiorum - University of Bologna, Bologna, </w:t>
      </w:r>
      <w:r w:rsidR="00B15BBF">
        <w:rPr>
          <w:rFonts w:ascii="Times New Roman" w:eastAsia="Times New Roman" w:hAnsi="Times New Roman" w:cs="Times New Roman"/>
          <w:color w:val="000000" w:themeColor="text1"/>
          <w:sz w:val="32"/>
          <w:szCs w:val="32"/>
          <w:vertAlign w:val="superscript"/>
          <w:lang w:val="en-GB"/>
        </w:rPr>
        <w:t xml:space="preserve">40126, </w:t>
      </w:r>
      <w:r w:rsidRPr="007F31DC">
        <w:rPr>
          <w:rFonts w:ascii="Times New Roman" w:eastAsia="Times New Roman" w:hAnsi="Times New Roman" w:cs="Times New Roman"/>
          <w:color w:val="000000" w:themeColor="text1"/>
          <w:sz w:val="32"/>
          <w:szCs w:val="32"/>
          <w:vertAlign w:val="superscript"/>
          <w:lang w:val="en-GB"/>
        </w:rPr>
        <w:t xml:space="preserve">Italy  </w:t>
      </w:r>
    </w:p>
    <w:p w14:paraId="1119DF19" w14:textId="77777777" w:rsidR="007F31DC" w:rsidRPr="007F31DC" w:rsidRDefault="007F31DC" w:rsidP="007F31DC">
      <w:pPr>
        <w:spacing w:after="0" w:line="240" w:lineRule="auto"/>
        <w:rPr>
          <w:rFonts w:ascii="Times New Roman" w:eastAsia="Times New Roman" w:hAnsi="Times New Roman" w:cs="Times New Roman"/>
          <w:color w:val="000000" w:themeColor="text1"/>
          <w:sz w:val="32"/>
          <w:szCs w:val="32"/>
          <w:vertAlign w:val="superscript"/>
          <w:lang w:val="en-GB"/>
        </w:rPr>
      </w:pPr>
    </w:p>
    <w:p w14:paraId="2890843F" w14:textId="77777777" w:rsidR="007F31DC" w:rsidRPr="007F31DC" w:rsidRDefault="007F31DC" w:rsidP="007F31DC">
      <w:pPr>
        <w:spacing w:after="0" w:line="240" w:lineRule="auto"/>
        <w:rPr>
          <w:rFonts w:ascii="Times New Roman" w:eastAsia="Times New Roman" w:hAnsi="Times New Roman" w:cs="Times New Roman"/>
          <w:color w:val="000000" w:themeColor="text1"/>
          <w:sz w:val="32"/>
          <w:szCs w:val="32"/>
          <w:vertAlign w:val="superscript"/>
          <w:lang w:val="en-GB"/>
        </w:rPr>
      </w:pPr>
      <w:r w:rsidRPr="007F31DC">
        <w:rPr>
          <w:rFonts w:ascii="Times New Roman" w:eastAsia="Times New Roman" w:hAnsi="Times New Roman" w:cs="Times New Roman"/>
          <w:color w:val="000000" w:themeColor="text1"/>
          <w:sz w:val="32"/>
          <w:szCs w:val="32"/>
          <w:vertAlign w:val="superscript"/>
          <w:lang w:val="en-GB"/>
        </w:rPr>
        <w:t xml:space="preserve">4 Neuroscience Institute, Italian Research Council (CNR), 35131 Padua, Italy </w:t>
      </w:r>
    </w:p>
    <w:p w14:paraId="4B2E2746" w14:textId="77777777" w:rsidR="007F31DC" w:rsidRPr="007F31DC" w:rsidRDefault="007F31DC" w:rsidP="007F31DC">
      <w:pPr>
        <w:spacing w:after="0" w:line="240" w:lineRule="auto"/>
        <w:rPr>
          <w:rFonts w:ascii="Times New Roman" w:eastAsia="Times New Roman" w:hAnsi="Times New Roman" w:cs="Times New Roman"/>
          <w:color w:val="000000" w:themeColor="text1"/>
          <w:sz w:val="32"/>
          <w:szCs w:val="32"/>
          <w:vertAlign w:val="superscript"/>
          <w:lang w:val="en-GB"/>
        </w:rPr>
      </w:pPr>
    </w:p>
    <w:p w14:paraId="44A57FB9" w14:textId="77777777" w:rsidR="007F31DC" w:rsidRPr="007F31DC" w:rsidRDefault="007F31DC" w:rsidP="007F31DC">
      <w:pPr>
        <w:spacing w:after="0" w:line="240" w:lineRule="auto"/>
        <w:rPr>
          <w:rFonts w:ascii="Times New Roman" w:eastAsia="Times New Roman" w:hAnsi="Times New Roman" w:cs="Times New Roman"/>
          <w:color w:val="000000" w:themeColor="text1"/>
          <w:sz w:val="32"/>
          <w:szCs w:val="32"/>
          <w:vertAlign w:val="superscript"/>
        </w:rPr>
      </w:pPr>
      <w:r w:rsidRPr="007F31DC">
        <w:rPr>
          <w:rFonts w:ascii="Times New Roman" w:eastAsia="Times New Roman" w:hAnsi="Times New Roman" w:cs="Times New Roman"/>
          <w:color w:val="000000" w:themeColor="text1"/>
          <w:sz w:val="32"/>
          <w:szCs w:val="32"/>
          <w:vertAlign w:val="superscript"/>
        </w:rPr>
        <w:t xml:space="preserve">5 IRCCS Azienda Ospedaliero – Universitaria di Bologna, Preclinical &amp; Translational Research in Oncology lab (PRO), Bologna 40138, Italy </w:t>
      </w:r>
    </w:p>
    <w:p w14:paraId="1C21A723" w14:textId="77777777" w:rsidR="007F31DC" w:rsidRPr="007F31DC" w:rsidRDefault="007F31DC" w:rsidP="007F31DC">
      <w:pPr>
        <w:spacing w:after="0" w:line="240" w:lineRule="auto"/>
        <w:rPr>
          <w:rFonts w:ascii="Times New Roman" w:eastAsia="Times New Roman" w:hAnsi="Times New Roman" w:cs="Times New Roman"/>
          <w:color w:val="000000" w:themeColor="text1"/>
          <w:sz w:val="32"/>
          <w:szCs w:val="32"/>
          <w:vertAlign w:val="superscript"/>
        </w:rPr>
      </w:pPr>
    </w:p>
    <w:p w14:paraId="2CA17091" w14:textId="77777777" w:rsidR="00421024" w:rsidRDefault="00421024" w:rsidP="00421024">
      <w:pPr>
        <w:spacing w:after="0" w:line="360" w:lineRule="auto"/>
        <w:rPr>
          <w:rFonts w:ascii="Times New Roman" w:eastAsia="Times New Roman" w:hAnsi="Times New Roman" w:cs="Times New Roman"/>
          <w:color w:val="212121"/>
        </w:rPr>
      </w:pPr>
    </w:p>
    <w:p w14:paraId="34A048C7" w14:textId="77777777" w:rsidR="00421024" w:rsidRPr="007F31DC" w:rsidRDefault="00421024" w:rsidP="00421024">
      <w:pPr>
        <w:spacing w:after="0" w:line="360" w:lineRule="auto"/>
        <w:rPr>
          <w:rFonts w:ascii="Times New Roman" w:eastAsia="Times New Roman" w:hAnsi="Times New Roman" w:cs="Times New Roman"/>
          <w:b/>
          <w:bCs/>
        </w:rPr>
      </w:pPr>
    </w:p>
    <w:p w14:paraId="4F45995E" w14:textId="5935F75D" w:rsidR="00421024" w:rsidRPr="007F31DC" w:rsidRDefault="00421024">
      <w:pPr>
        <w:rPr>
          <w:rFonts w:ascii="Times New Roman" w:hAnsi="Times New Roman" w:cs="Times New Roman"/>
          <w:color w:val="000000"/>
        </w:rPr>
      </w:pPr>
      <w:r w:rsidRPr="007F31DC">
        <w:rPr>
          <w:rFonts w:ascii="Times New Roman" w:hAnsi="Times New Roman" w:cs="Times New Roman"/>
          <w:color w:val="000000"/>
        </w:rPr>
        <w:br w:type="page"/>
      </w:r>
    </w:p>
    <w:p w14:paraId="3C1978C6" w14:textId="41D5B4ED" w:rsidR="00054722" w:rsidRDefault="00054722" w:rsidP="00054722">
      <w:pPr>
        <w:jc w:val="both"/>
        <w:rPr>
          <w:rFonts w:ascii="Times New Roman" w:hAnsi="Times New Roman" w:cs="Times New Roman"/>
          <w:b/>
          <w:bCs/>
          <w:color w:val="000000"/>
          <w:lang w:val="en-GB"/>
        </w:rPr>
      </w:pPr>
      <w:r w:rsidRPr="00DA56BC">
        <w:rPr>
          <w:rFonts w:ascii="Times New Roman" w:hAnsi="Times New Roman" w:cs="Times New Roman"/>
          <w:b/>
          <w:bCs/>
          <w:color w:val="000000"/>
          <w:lang w:val="en-GB"/>
        </w:rPr>
        <w:lastRenderedPageBreak/>
        <w:t>Table of contents:</w:t>
      </w:r>
    </w:p>
    <w:p w14:paraId="3E8AC3F6" w14:textId="57E048EC" w:rsidR="00054722" w:rsidRPr="00054722" w:rsidRDefault="00054722" w:rsidP="00054722">
      <w:pPr>
        <w:jc w:val="both"/>
        <w:rPr>
          <w:rFonts w:ascii="Times New Roman" w:hAnsi="Times New Roman" w:cs="Times New Roman"/>
          <w:bCs/>
          <w:color w:val="000000"/>
          <w:lang w:val="en-GB"/>
        </w:rPr>
      </w:pPr>
      <w:r w:rsidRPr="00054722">
        <w:rPr>
          <w:rFonts w:ascii="Times New Roman" w:hAnsi="Times New Roman" w:cs="Times New Roman"/>
          <w:bCs/>
          <w:color w:val="000000"/>
          <w:lang w:val="en-GB"/>
        </w:rPr>
        <w:t>Figure S1</w:t>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sidR="00FE3D78">
        <w:rPr>
          <w:rFonts w:ascii="Times New Roman" w:hAnsi="Times New Roman" w:cs="Times New Roman"/>
          <w:bCs/>
          <w:color w:val="000000"/>
          <w:lang w:val="en-GB"/>
        </w:rPr>
        <w:tab/>
        <w:t>p.</w:t>
      </w:r>
      <w:r w:rsidR="0097751C">
        <w:rPr>
          <w:rFonts w:ascii="Times New Roman" w:hAnsi="Times New Roman" w:cs="Times New Roman"/>
          <w:bCs/>
          <w:color w:val="000000"/>
          <w:lang w:val="en-GB"/>
        </w:rPr>
        <w:t>S3</w:t>
      </w:r>
    </w:p>
    <w:p w14:paraId="74E43DF1" w14:textId="70DD72E4" w:rsidR="00054722" w:rsidRDefault="00054722" w:rsidP="00054722">
      <w:pPr>
        <w:jc w:val="both"/>
        <w:rPr>
          <w:rFonts w:ascii="Times New Roman" w:hAnsi="Times New Roman" w:cs="Times New Roman"/>
          <w:bCs/>
          <w:color w:val="000000"/>
          <w:lang w:val="en-GB"/>
        </w:rPr>
      </w:pPr>
      <w:r w:rsidRPr="00054722">
        <w:rPr>
          <w:rFonts w:ascii="Times New Roman" w:hAnsi="Times New Roman" w:cs="Times New Roman"/>
          <w:bCs/>
          <w:color w:val="000000"/>
          <w:lang w:val="en-GB"/>
        </w:rPr>
        <w:t>Figure S2</w:t>
      </w:r>
      <w:r w:rsidR="00FE3D78">
        <w:rPr>
          <w:rFonts w:ascii="Times New Roman" w:hAnsi="Times New Roman" w:cs="Times New Roman"/>
          <w:bCs/>
          <w:color w:val="000000"/>
          <w:lang w:val="en-GB"/>
        </w:rPr>
        <w:tab/>
      </w:r>
      <w:r w:rsidR="00FE3D78">
        <w:rPr>
          <w:rFonts w:ascii="Times New Roman" w:hAnsi="Times New Roman" w:cs="Times New Roman"/>
          <w:bCs/>
          <w:color w:val="000000"/>
          <w:lang w:val="en-GB"/>
        </w:rPr>
        <w:tab/>
      </w:r>
      <w:r w:rsidR="00FE3D78">
        <w:rPr>
          <w:rFonts w:ascii="Times New Roman" w:hAnsi="Times New Roman" w:cs="Times New Roman"/>
          <w:bCs/>
          <w:color w:val="000000"/>
          <w:lang w:val="en-GB"/>
        </w:rPr>
        <w:tab/>
      </w:r>
      <w:r w:rsidR="00FE3D78">
        <w:rPr>
          <w:rFonts w:ascii="Times New Roman" w:hAnsi="Times New Roman" w:cs="Times New Roman"/>
          <w:bCs/>
          <w:color w:val="000000"/>
          <w:lang w:val="en-GB"/>
        </w:rPr>
        <w:tab/>
      </w:r>
      <w:r w:rsidR="00FE3D78">
        <w:rPr>
          <w:rFonts w:ascii="Times New Roman" w:hAnsi="Times New Roman" w:cs="Times New Roman"/>
          <w:bCs/>
          <w:color w:val="000000"/>
          <w:lang w:val="en-GB"/>
        </w:rPr>
        <w:tab/>
      </w:r>
      <w:r w:rsidR="00FE3D78">
        <w:rPr>
          <w:rFonts w:ascii="Times New Roman" w:hAnsi="Times New Roman" w:cs="Times New Roman"/>
          <w:bCs/>
          <w:color w:val="000000"/>
          <w:lang w:val="en-GB"/>
        </w:rPr>
        <w:tab/>
      </w:r>
      <w:r w:rsidR="00FE3D78">
        <w:rPr>
          <w:rFonts w:ascii="Times New Roman" w:hAnsi="Times New Roman" w:cs="Times New Roman"/>
          <w:bCs/>
          <w:color w:val="000000"/>
          <w:lang w:val="en-GB"/>
        </w:rPr>
        <w:tab/>
      </w:r>
      <w:r w:rsidR="00FE3D78">
        <w:rPr>
          <w:rFonts w:ascii="Times New Roman" w:hAnsi="Times New Roman" w:cs="Times New Roman"/>
          <w:bCs/>
          <w:color w:val="000000"/>
          <w:lang w:val="en-GB"/>
        </w:rPr>
        <w:tab/>
      </w:r>
      <w:r w:rsidR="00FE3D78">
        <w:rPr>
          <w:rFonts w:ascii="Times New Roman" w:hAnsi="Times New Roman" w:cs="Times New Roman"/>
          <w:bCs/>
          <w:color w:val="000000"/>
          <w:lang w:val="en-GB"/>
        </w:rPr>
        <w:tab/>
      </w:r>
      <w:r w:rsidR="00FE3D78">
        <w:rPr>
          <w:rFonts w:ascii="Times New Roman" w:hAnsi="Times New Roman" w:cs="Times New Roman"/>
          <w:bCs/>
          <w:color w:val="000000"/>
          <w:lang w:val="en-GB"/>
        </w:rPr>
        <w:tab/>
        <w:t>p.</w:t>
      </w:r>
      <w:r w:rsidR="0097751C">
        <w:rPr>
          <w:rFonts w:ascii="Times New Roman" w:hAnsi="Times New Roman" w:cs="Times New Roman"/>
          <w:bCs/>
          <w:color w:val="000000"/>
          <w:lang w:val="en-GB"/>
        </w:rPr>
        <w:t>S4</w:t>
      </w:r>
    </w:p>
    <w:p w14:paraId="24AAB156" w14:textId="3EC1A0A2" w:rsidR="00AB43B3" w:rsidRPr="00AB43B3" w:rsidRDefault="00AB43B3" w:rsidP="00054722">
      <w:pPr>
        <w:jc w:val="both"/>
        <w:rPr>
          <w:rFonts w:ascii="Times New Roman" w:hAnsi="Times New Roman" w:cs="Times New Roman"/>
          <w:color w:val="000000"/>
          <w:lang w:val="en-GB"/>
        </w:rPr>
      </w:pPr>
      <w:r w:rsidRPr="00AB43B3">
        <w:rPr>
          <w:rFonts w:ascii="Times New Roman" w:eastAsia="Times New Roman" w:hAnsi="Times New Roman" w:cs="Times New Roman"/>
          <w:lang w:val="en-US"/>
        </w:rPr>
        <w:t>Synthesis of the benzo[d]imidazo[2,1-b]thiazole derivatives</w:t>
      </w:r>
      <w:r w:rsidR="00E46B8A">
        <w:rPr>
          <w:rFonts w:ascii="Times New Roman" w:eastAsia="Times New Roman" w:hAnsi="Times New Roman" w:cs="Times New Roman"/>
          <w:lang w:val="en-US"/>
        </w:rPr>
        <w:tab/>
      </w:r>
      <w:r w:rsidR="00E46B8A">
        <w:rPr>
          <w:rFonts w:ascii="Times New Roman" w:eastAsia="Times New Roman" w:hAnsi="Times New Roman" w:cs="Times New Roman"/>
          <w:lang w:val="en-US"/>
        </w:rPr>
        <w:tab/>
      </w:r>
      <w:r w:rsidR="00E46B8A">
        <w:rPr>
          <w:rFonts w:ascii="Times New Roman" w:eastAsia="Times New Roman" w:hAnsi="Times New Roman" w:cs="Times New Roman"/>
          <w:lang w:val="en-US"/>
        </w:rPr>
        <w:tab/>
        <w:t>p.</w:t>
      </w:r>
      <w:r w:rsidR="0097751C">
        <w:rPr>
          <w:rFonts w:ascii="Times New Roman" w:eastAsia="Times New Roman" w:hAnsi="Times New Roman" w:cs="Times New Roman"/>
          <w:lang w:val="en-US"/>
        </w:rPr>
        <w:t>S5</w:t>
      </w:r>
      <w:r w:rsidR="00E947A6">
        <w:rPr>
          <w:rFonts w:ascii="Times New Roman" w:eastAsia="Times New Roman" w:hAnsi="Times New Roman" w:cs="Times New Roman"/>
          <w:lang w:val="en-US"/>
        </w:rPr>
        <w:t>-S6</w:t>
      </w:r>
    </w:p>
    <w:p w14:paraId="560EC812" w14:textId="2DD8B737" w:rsidR="00054722" w:rsidRPr="00054722" w:rsidRDefault="00054722" w:rsidP="00054722">
      <w:pPr>
        <w:jc w:val="both"/>
        <w:rPr>
          <w:rFonts w:ascii="Times New Roman" w:hAnsi="Times New Roman" w:cs="Times New Roman"/>
          <w:bCs/>
          <w:color w:val="000000"/>
          <w:lang w:val="en-GB"/>
        </w:rPr>
      </w:pPr>
      <w:r w:rsidRPr="00054722">
        <w:rPr>
          <w:rFonts w:ascii="Times New Roman" w:hAnsi="Times New Roman" w:cs="Times New Roman"/>
          <w:bCs/>
          <w:color w:val="000000"/>
          <w:lang w:val="en-GB"/>
        </w:rPr>
        <w:t>Figure S3</w:t>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t>p.</w:t>
      </w:r>
      <w:r w:rsidR="00E5788E">
        <w:rPr>
          <w:rFonts w:ascii="Times New Roman" w:hAnsi="Times New Roman" w:cs="Times New Roman"/>
          <w:bCs/>
          <w:color w:val="000000"/>
          <w:lang w:val="en-GB"/>
        </w:rPr>
        <w:t>S6</w:t>
      </w:r>
    </w:p>
    <w:p w14:paraId="2E5F2009" w14:textId="18ADC90B" w:rsidR="00054722" w:rsidRPr="00054722" w:rsidRDefault="00054722" w:rsidP="00054722">
      <w:pPr>
        <w:jc w:val="both"/>
        <w:rPr>
          <w:rFonts w:ascii="Times New Roman" w:hAnsi="Times New Roman" w:cs="Times New Roman"/>
          <w:bCs/>
          <w:color w:val="000000"/>
          <w:lang w:val="en-GB"/>
        </w:rPr>
      </w:pPr>
      <w:r w:rsidRPr="00054722">
        <w:rPr>
          <w:rFonts w:ascii="Times New Roman" w:hAnsi="Times New Roman" w:cs="Times New Roman"/>
          <w:bCs/>
          <w:color w:val="000000"/>
          <w:lang w:val="en-GB"/>
        </w:rPr>
        <w:t>Figure S4</w:t>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t>p.</w:t>
      </w:r>
      <w:r w:rsidR="00E5788E">
        <w:rPr>
          <w:rFonts w:ascii="Times New Roman" w:hAnsi="Times New Roman" w:cs="Times New Roman"/>
          <w:bCs/>
          <w:color w:val="000000"/>
          <w:lang w:val="en-GB"/>
        </w:rPr>
        <w:t>S6</w:t>
      </w:r>
    </w:p>
    <w:p w14:paraId="253C0802" w14:textId="4DDA718D" w:rsidR="00B5281F" w:rsidRDefault="00B5281F" w:rsidP="00054722">
      <w:pPr>
        <w:jc w:val="both"/>
        <w:rPr>
          <w:rFonts w:ascii="Times New Roman" w:hAnsi="Times New Roman" w:cs="Times New Roman"/>
          <w:bCs/>
          <w:color w:val="000000"/>
          <w:lang w:val="en-GB"/>
        </w:rPr>
      </w:pPr>
      <w:r>
        <w:rPr>
          <w:rFonts w:ascii="Times New Roman" w:hAnsi="Times New Roman" w:cs="Times New Roman"/>
          <w:bCs/>
          <w:color w:val="000000"/>
          <w:lang w:val="en-GB"/>
        </w:rPr>
        <w:t>Figure S5</w:t>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t>p.</w:t>
      </w:r>
      <w:r w:rsidR="007C45D8">
        <w:rPr>
          <w:rFonts w:ascii="Times New Roman" w:hAnsi="Times New Roman" w:cs="Times New Roman"/>
          <w:bCs/>
          <w:color w:val="000000"/>
          <w:lang w:val="en-GB"/>
        </w:rPr>
        <w:t>S7</w:t>
      </w:r>
    </w:p>
    <w:p w14:paraId="0B89D0C6" w14:textId="3B191F81" w:rsidR="00054722" w:rsidRDefault="00054722" w:rsidP="00054722">
      <w:pPr>
        <w:jc w:val="both"/>
        <w:rPr>
          <w:rFonts w:ascii="Times New Roman" w:hAnsi="Times New Roman" w:cs="Times New Roman"/>
          <w:bCs/>
          <w:color w:val="000000"/>
          <w:lang w:val="en-GB"/>
        </w:rPr>
      </w:pPr>
      <w:r w:rsidRPr="00054722">
        <w:rPr>
          <w:rFonts w:ascii="Times New Roman" w:hAnsi="Times New Roman" w:cs="Times New Roman"/>
          <w:bCs/>
          <w:color w:val="000000"/>
          <w:lang w:val="en-GB"/>
        </w:rPr>
        <w:t>Figure S</w:t>
      </w:r>
      <w:r w:rsidR="007C45D8">
        <w:rPr>
          <w:rFonts w:ascii="Times New Roman" w:hAnsi="Times New Roman" w:cs="Times New Roman"/>
          <w:bCs/>
          <w:color w:val="000000"/>
          <w:lang w:val="en-GB"/>
        </w:rPr>
        <w:t>6</w:t>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t>p.</w:t>
      </w:r>
      <w:r w:rsidR="00E5788E">
        <w:rPr>
          <w:rFonts w:ascii="Times New Roman" w:hAnsi="Times New Roman" w:cs="Times New Roman"/>
          <w:bCs/>
          <w:color w:val="000000"/>
          <w:lang w:val="en-GB"/>
        </w:rPr>
        <w:t>S7</w:t>
      </w:r>
    </w:p>
    <w:p w14:paraId="08EDA1A0" w14:textId="5DE5D285" w:rsidR="00711A56" w:rsidRDefault="00711A56" w:rsidP="00711A56">
      <w:pPr>
        <w:jc w:val="both"/>
        <w:rPr>
          <w:rFonts w:ascii="Times New Roman" w:hAnsi="Times New Roman" w:cs="Times New Roman"/>
          <w:bCs/>
          <w:color w:val="000000"/>
          <w:lang w:val="en-GB"/>
        </w:rPr>
      </w:pPr>
      <w:r w:rsidRPr="00054722">
        <w:rPr>
          <w:rFonts w:ascii="Times New Roman" w:hAnsi="Times New Roman" w:cs="Times New Roman"/>
          <w:bCs/>
          <w:color w:val="000000"/>
          <w:lang w:val="en-GB"/>
        </w:rPr>
        <w:t>Figure S</w:t>
      </w:r>
      <w:r w:rsidR="007C45D8">
        <w:rPr>
          <w:rFonts w:ascii="Times New Roman" w:hAnsi="Times New Roman" w:cs="Times New Roman"/>
          <w:bCs/>
          <w:color w:val="000000"/>
          <w:lang w:val="en-GB"/>
        </w:rPr>
        <w:t>7</w:t>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r>
      <w:r w:rsidR="00E46B8A">
        <w:rPr>
          <w:rFonts w:ascii="Times New Roman" w:hAnsi="Times New Roman" w:cs="Times New Roman"/>
          <w:bCs/>
          <w:color w:val="000000"/>
          <w:lang w:val="en-GB"/>
        </w:rPr>
        <w:tab/>
        <w:t>p.</w:t>
      </w:r>
      <w:r w:rsidR="00E5788E">
        <w:rPr>
          <w:rFonts w:ascii="Times New Roman" w:hAnsi="Times New Roman" w:cs="Times New Roman"/>
          <w:bCs/>
          <w:color w:val="000000"/>
          <w:lang w:val="en-GB"/>
        </w:rPr>
        <w:t>S</w:t>
      </w:r>
      <w:r w:rsidR="00EC4490">
        <w:rPr>
          <w:rFonts w:ascii="Times New Roman" w:hAnsi="Times New Roman" w:cs="Times New Roman"/>
          <w:bCs/>
          <w:color w:val="000000"/>
          <w:lang w:val="en-GB"/>
        </w:rPr>
        <w:t>8</w:t>
      </w:r>
    </w:p>
    <w:p w14:paraId="31225D42" w14:textId="76A8DFE9" w:rsidR="00923315" w:rsidRDefault="00923315" w:rsidP="00923315">
      <w:pPr>
        <w:jc w:val="both"/>
        <w:rPr>
          <w:rFonts w:ascii="Times New Roman" w:hAnsi="Times New Roman" w:cs="Times New Roman"/>
          <w:bCs/>
          <w:color w:val="000000"/>
          <w:lang w:val="en-GB"/>
        </w:rPr>
      </w:pPr>
      <w:r w:rsidRPr="00054722">
        <w:rPr>
          <w:rFonts w:ascii="Times New Roman" w:hAnsi="Times New Roman" w:cs="Times New Roman"/>
          <w:bCs/>
          <w:color w:val="000000"/>
          <w:lang w:val="en-GB"/>
        </w:rPr>
        <w:t>Figure S</w:t>
      </w:r>
      <w:r w:rsidR="007C45D8">
        <w:rPr>
          <w:rFonts w:ascii="Times New Roman" w:hAnsi="Times New Roman" w:cs="Times New Roman"/>
          <w:bCs/>
          <w:color w:val="000000"/>
          <w:lang w:val="en-GB"/>
        </w:rPr>
        <w:t>8</w:t>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t>p.S8</w:t>
      </w:r>
    </w:p>
    <w:p w14:paraId="6680C542" w14:textId="04768CF8" w:rsidR="00923315" w:rsidRDefault="00923315" w:rsidP="00923315">
      <w:pPr>
        <w:jc w:val="both"/>
        <w:rPr>
          <w:rFonts w:ascii="Times New Roman" w:hAnsi="Times New Roman" w:cs="Times New Roman"/>
          <w:bCs/>
          <w:color w:val="000000"/>
          <w:lang w:val="en-GB"/>
        </w:rPr>
      </w:pPr>
      <w:r w:rsidRPr="00054722">
        <w:rPr>
          <w:rFonts w:ascii="Times New Roman" w:hAnsi="Times New Roman" w:cs="Times New Roman"/>
          <w:bCs/>
          <w:color w:val="000000"/>
          <w:lang w:val="en-GB"/>
        </w:rPr>
        <w:t>Figure S</w:t>
      </w:r>
      <w:r w:rsidR="007C45D8">
        <w:rPr>
          <w:rFonts w:ascii="Times New Roman" w:hAnsi="Times New Roman" w:cs="Times New Roman"/>
          <w:bCs/>
          <w:color w:val="000000"/>
          <w:lang w:val="en-GB"/>
        </w:rPr>
        <w:t>9</w:t>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r>
      <w:r>
        <w:rPr>
          <w:rFonts w:ascii="Times New Roman" w:hAnsi="Times New Roman" w:cs="Times New Roman"/>
          <w:bCs/>
          <w:color w:val="000000"/>
          <w:lang w:val="en-GB"/>
        </w:rPr>
        <w:tab/>
        <w:t>p.S</w:t>
      </w:r>
      <w:r w:rsidR="00E728FF">
        <w:rPr>
          <w:rFonts w:ascii="Times New Roman" w:hAnsi="Times New Roman" w:cs="Times New Roman"/>
          <w:bCs/>
          <w:color w:val="000000"/>
          <w:lang w:val="en-GB"/>
        </w:rPr>
        <w:t>9</w:t>
      </w:r>
    </w:p>
    <w:p w14:paraId="505996D8" w14:textId="4C1AE3EE" w:rsidR="003C1CA1" w:rsidRDefault="003C1CA1" w:rsidP="00923315">
      <w:pPr>
        <w:jc w:val="both"/>
        <w:rPr>
          <w:rFonts w:ascii="Times New Roman" w:hAnsi="Times New Roman" w:cs="Times New Roman"/>
          <w:bCs/>
          <w:color w:val="000000"/>
          <w:lang w:val="en-GB"/>
        </w:rPr>
      </w:pPr>
      <w:r>
        <w:rPr>
          <w:rFonts w:ascii="Times New Roman" w:hAnsi="Times New Roman" w:cs="Times New Roman"/>
          <w:bCs/>
          <w:color w:val="000000"/>
          <w:lang w:val="en-GB"/>
        </w:rPr>
        <w:t>Figure</w:t>
      </w:r>
      <w:r w:rsidR="0021716B">
        <w:rPr>
          <w:rFonts w:ascii="Times New Roman" w:hAnsi="Times New Roman" w:cs="Times New Roman"/>
          <w:bCs/>
          <w:color w:val="000000"/>
          <w:lang w:val="en-GB"/>
        </w:rPr>
        <w:t xml:space="preserve"> S10</w:t>
      </w:r>
      <w:r w:rsidR="0021716B">
        <w:rPr>
          <w:rFonts w:ascii="Times New Roman" w:hAnsi="Times New Roman" w:cs="Times New Roman"/>
          <w:bCs/>
          <w:color w:val="000000"/>
          <w:lang w:val="en-GB"/>
        </w:rPr>
        <w:tab/>
      </w:r>
      <w:r w:rsidR="0021716B">
        <w:rPr>
          <w:rFonts w:ascii="Times New Roman" w:hAnsi="Times New Roman" w:cs="Times New Roman"/>
          <w:bCs/>
          <w:color w:val="000000"/>
          <w:lang w:val="en-GB"/>
        </w:rPr>
        <w:tab/>
      </w:r>
      <w:r w:rsidR="0021716B">
        <w:rPr>
          <w:rFonts w:ascii="Times New Roman" w:hAnsi="Times New Roman" w:cs="Times New Roman"/>
          <w:bCs/>
          <w:color w:val="000000"/>
          <w:lang w:val="en-GB"/>
        </w:rPr>
        <w:tab/>
      </w:r>
      <w:r w:rsidR="0021716B">
        <w:rPr>
          <w:rFonts w:ascii="Times New Roman" w:hAnsi="Times New Roman" w:cs="Times New Roman"/>
          <w:bCs/>
          <w:color w:val="000000"/>
          <w:lang w:val="en-GB"/>
        </w:rPr>
        <w:tab/>
      </w:r>
      <w:r w:rsidR="0021716B">
        <w:rPr>
          <w:rFonts w:ascii="Times New Roman" w:hAnsi="Times New Roman" w:cs="Times New Roman"/>
          <w:bCs/>
          <w:color w:val="000000"/>
          <w:lang w:val="en-GB"/>
        </w:rPr>
        <w:tab/>
      </w:r>
      <w:r w:rsidR="0021716B">
        <w:rPr>
          <w:rFonts w:ascii="Times New Roman" w:hAnsi="Times New Roman" w:cs="Times New Roman"/>
          <w:bCs/>
          <w:color w:val="000000"/>
          <w:lang w:val="en-GB"/>
        </w:rPr>
        <w:tab/>
      </w:r>
      <w:r w:rsidR="0021716B">
        <w:rPr>
          <w:rFonts w:ascii="Times New Roman" w:hAnsi="Times New Roman" w:cs="Times New Roman"/>
          <w:bCs/>
          <w:color w:val="000000"/>
          <w:lang w:val="en-GB"/>
        </w:rPr>
        <w:tab/>
      </w:r>
      <w:r w:rsidR="0021716B">
        <w:rPr>
          <w:rFonts w:ascii="Times New Roman" w:hAnsi="Times New Roman" w:cs="Times New Roman"/>
          <w:bCs/>
          <w:color w:val="000000"/>
          <w:lang w:val="en-GB"/>
        </w:rPr>
        <w:tab/>
      </w:r>
      <w:r w:rsidR="0021716B">
        <w:rPr>
          <w:rFonts w:ascii="Times New Roman" w:hAnsi="Times New Roman" w:cs="Times New Roman"/>
          <w:bCs/>
          <w:color w:val="000000"/>
          <w:lang w:val="en-GB"/>
        </w:rPr>
        <w:tab/>
      </w:r>
      <w:r w:rsidR="0021716B">
        <w:rPr>
          <w:rFonts w:ascii="Times New Roman" w:hAnsi="Times New Roman" w:cs="Times New Roman"/>
          <w:bCs/>
          <w:color w:val="000000"/>
          <w:lang w:val="en-GB"/>
        </w:rPr>
        <w:tab/>
        <w:t>p.</w:t>
      </w:r>
      <w:r w:rsidR="00B15B00">
        <w:rPr>
          <w:rFonts w:ascii="Times New Roman" w:hAnsi="Times New Roman" w:cs="Times New Roman"/>
          <w:bCs/>
          <w:color w:val="000000"/>
          <w:lang w:val="en-GB"/>
        </w:rPr>
        <w:t>S</w:t>
      </w:r>
      <w:r w:rsidR="00E36847">
        <w:rPr>
          <w:rFonts w:ascii="Times New Roman" w:hAnsi="Times New Roman" w:cs="Times New Roman"/>
          <w:bCs/>
          <w:color w:val="000000"/>
          <w:lang w:val="en-GB"/>
        </w:rPr>
        <w:t>9</w:t>
      </w:r>
    </w:p>
    <w:p w14:paraId="55BED916" w14:textId="59DC4780" w:rsidR="00DF20F1" w:rsidRPr="00DF20F1" w:rsidRDefault="00B25AEF" w:rsidP="00DF20F1">
      <w:pPr>
        <w:spacing w:after="0" w:line="360" w:lineRule="auto"/>
        <w:jc w:val="both"/>
        <w:rPr>
          <w:rFonts w:ascii="Times New Roman" w:hAnsi="Times New Roman" w:cs="Times New Roman"/>
          <w:bCs/>
          <w:i/>
          <w:iCs/>
          <w:lang w:val="en-GB"/>
        </w:rPr>
      </w:pPr>
      <w:r>
        <w:rPr>
          <w:rFonts w:ascii="Times New Roman" w:eastAsia="Times New Roman" w:hAnsi="Times New Roman" w:cs="Times New Roman"/>
          <w:bCs/>
          <w:lang w:val="en-US" w:eastAsia="en-GB"/>
        </w:rPr>
        <w:t>Synthetic procedures</w:t>
      </w:r>
      <w:r w:rsidR="00624B56">
        <w:rPr>
          <w:rFonts w:ascii="Times New Roman" w:eastAsia="Times New Roman" w:hAnsi="Times New Roman" w:cs="Times New Roman"/>
          <w:bCs/>
          <w:lang w:val="en-US" w:eastAsia="en-GB"/>
        </w:rPr>
        <w:t xml:space="preserve">, </w:t>
      </w:r>
      <w:r w:rsidR="004822CE">
        <w:rPr>
          <w:rFonts w:ascii="Times New Roman" w:eastAsia="Times New Roman" w:hAnsi="Times New Roman" w:cs="Times New Roman"/>
          <w:bCs/>
          <w:lang w:val="en-US" w:eastAsia="en-GB"/>
        </w:rPr>
        <w:t>compounds</w:t>
      </w:r>
      <w:r w:rsidR="00DF20F1" w:rsidRPr="00DF20F1">
        <w:rPr>
          <w:rFonts w:ascii="Times New Roman" w:hAnsi="Times New Roman" w:cs="Times New Roman"/>
          <w:bCs/>
          <w:lang w:val="en-US"/>
        </w:rPr>
        <w:t xml:space="preserve"> data</w:t>
      </w:r>
      <w:r w:rsidR="00624B56">
        <w:rPr>
          <w:rFonts w:ascii="Times New Roman" w:hAnsi="Times New Roman" w:cs="Times New Roman"/>
          <w:bCs/>
          <w:lang w:val="en-US"/>
        </w:rPr>
        <w:tab/>
      </w:r>
      <w:r w:rsidR="00DF20F1">
        <w:rPr>
          <w:rFonts w:ascii="Times New Roman" w:hAnsi="Times New Roman" w:cs="Times New Roman"/>
          <w:bCs/>
          <w:lang w:val="en-US"/>
        </w:rPr>
        <w:tab/>
      </w:r>
      <w:r w:rsidR="00DF20F1">
        <w:rPr>
          <w:rFonts w:ascii="Times New Roman" w:hAnsi="Times New Roman" w:cs="Times New Roman"/>
          <w:bCs/>
          <w:lang w:val="en-US"/>
        </w:rPr>
        <w:tab/>
      </w:r>
      <w:r w:rsidR="004822CE">
        <w:rPr>
          <w:rFonts w:ascii="Times New Roman" w:hAnsi="Times New Roman" w:cs="Times New Roman"/>
          <w:bCs/>
          <w:lang w:val="en-US"/>
        </w:rPr>
        <w:tab/>
      </w:r>
      <w:r w:rsidR="00DF20F1">
        <w:rPr>
          <w:rFonts w:ascii="Times New Roman" w:hAnsi="Times New Roman" w:cs="Times New Roman"/>
          <w:bCs/>
          <w:lang w:val="en-US"/>
        </w:rPr>
        <w:tab/>
      </w:r>
      <w:r w:rsidR="00DF20F1">
        <w:rPr>
          <w:rFonts w:ascii="Times New Roman" w:hAnsi="Times New Roman" w:cs="Times New Roman"/>
          <w:bCs/>
          <w:lang w:val="en-US"/>
        </w:rPr>
        <w:tab/>
        <w:t>p.</w:t>
      </w:r>
      <w:r w:rsidR="00AC2BAC">
        <w:rPr>
          <w:rFonts w:ascii="Times New Roman" w:hAnsi="Times New Roman" w:cs="Times New Roman"/>
          <w:bCs/>
          <w:lang w:val="en-US"/>
        </w:rPr>
        <w:t>S</w:t>
      </w:r>
      <w:r w:rsidR="00E728FF">
        <w:rPr>
          <w:rFonts w:ascii="Times New Roman" w:hAnsi="Times New Roman" w:cs="Times New Roman"/>
          <w:bCs/>
          <w:lang w:val="en-US"/>
        </w:rPr>
        <w:t>10</w:t>
      </w:r>
      <w:r w:rsidR="00AC2BAC">
        <w:rPr>
          <w:rFonts w:ascii="Times New Roman" w:hAnsi="Times New Roman" w:cs="Times New Roman"/>
          <w:bCs/>
          <w:lang w:val="en-US"/>
        </w:rPr>
        <w:t>-S1</w:t>
      </w:r>
      <w:r w:rsidR="00E728FF">
        <w:rPr>
          <w:rFonts w:ascii="Times New Roman" w:hAnsi="Times New Roman" w:cs="Times New Roman"/>
          <w:bCs/>
          <w:lang w:val="en-US"/>
        </w:rPr>
        <w:t>7</w:t>
      </w:r>
    </w:p>
    <w:p w14:paraId="383B24AA" w14:textId="14A33125" w:rsidR="00054722" w:rsidRPr="00DA56BC" w:rsidRDefault="00054722" w:rsidP="00054722">
      <w:pPr>
        <w:jc w:val="both"/>
        <w:rPr>
          <w:rFonts w:ascii="Times New Roman" w:hAnsi="Times New Roman" w:cs="Times New Roman"/>
          <w:color w:val="000000"/>
          <w:lang w:val="en-US"/>
        </w:rPr>
      </w:pPr>
      <w:bookmarkStart w:id="0" w:name="_Hlk146559046"/>
      <w:r w:rsidRPr="00DA56BC">
        <w:rPr>
          <w:rFonts w:ascii="Times New Roman" w:hAnsi="Times New Roman" w:cs="Times New Roman"/>
          <w:color w:val="000000"/>
          <w:vertAlign w:val="superscript"/>
          <w:lang w:val="en-US"/>
        </w:rPr>
        <w:t>1</w:t>
      </w:r>
      <w:r w:rsidRPr="00DA56BC">
        <w:rPr>
          <w:rFonts w:ascii="Times New Roman" w:hAnsi="Times New Roman" w:cs="Times New Roman"/>
          <w:color w:val="000000"/>
          <w:lang w:val="en-US"/>
        </w:rPr>
        <w:t xml:space="preserve">H NMR </w:t>
      </w:r>
      <w:r>
        <w:rPr>
          <w:rFonts w:ascii="Times New Roman" w:hAnsi="Times New Roman" w:cs="Times New Roman"/>
          <w:color w:val="000000"/>
          <w:lang w:val="en-US"/>
        </w:rPr>
        <w:t xml:space="preserve">and </w:t>
      </w:r>
      <w:r w:rsidRPr="00BD435C">
        <w:rPr>
          <w:rFonts w:ascii="Times New Roman" w:hAnsi="Times New Roman" w:cs="Times New Roman"/>
          <w:color w:val="000000"/>
          <w:vertAlign w:val="superscript"/>
          <w:lang w:val="en-US"/>
        </w:rPr>
        <w:t>13</w:t>
      </w:r>
      <w:r>
        <w:rPr>
          <w:rFonts w:ascii="Times New Roman" w:hAnsi="Times New Roman" w:cs="Times New Roman"/>
          <w:color w:val="000000"/>
          <w:lang w:val="en-US"/>
        </w:rPr>
        <w:t xml:space="preserve">C NMR </w:t>
      </w:r>
      <w:r w:rsidRPr="00DA56BC">
        <w:rPr>
          <w:rFonts w:ascii="Times New Roman" w:hAnsi="Times New Roman" w:cs="Times New Roman"/>
          <w:color w:val="000000"/>
          <w:lang w:val="en-US"/>
        </w:rPr>
        <w:t>spectra</w:t>
      </w:r>
      <w:bookmarkEnd w:id="0"/>
      <w:r w:rsidRPr="00DA56BC">
        <w:rPr>
          <w:rFonts w:ascii="Times New Roman" w:hAnsi="Times New Roman" w:cs="Times New Roman"/>
          <w:color w:val="000000"/>
          <w:lang w:val="en-US"/>
        </w:rPr>
        <w:t xml:space="preserve"> of the new compounds</w:t>
      </w:r>
      <w:r w:rsidRPr="00DA56BC">
        <w:rPr>
          <w:rFonts w:ascii="Times New Roman" w:hAnsi="Times New Roman" w:cs="Times New Roman"/>
          <w:color w:val="000000"/>
          <w:lang w:val="en-US"/>
        </w:rPr>
        <w:tab/>
      </w:r>
      <w:r w:rsidRPr="00DA56BC">
        <w:rPr>
          <w:rFonts w:ascii="Times New Roman" w:hAnsi="Times New Roman" w:cs="Times New Roman"/>
          <w:color w:val="000000"/>
          <w:lang w:val="en-US"/>
        </w:rPr>
        <w:tab/>
      </w:r>
      <w:r w:rsidRPr="00DA56BC">
        <w:rPr>
          <w:rFonts w:ascii="Times New Roman" w:hAnsi="Times New Roman" w:cs="Times New Roman"/>
          <w:color w:val="000000"/>
          <w:lang w:val="en-US"/>
        </w:rPr>
        <w:tab/>
      </w:r>
      <w:r w:rsidRPr="00DA56BC">
        <w:rPr>
          <w:rFonts w:ascii="Times New Roman" w:hAnsi="Times New Roman" w:cs="Times New Roman"/>
          <w:color w:val="000000"/>
          <w:lang w:val="en-US"/>
        </w:rPr>
        <w:tab/>
      </w:r>
      <w:r w:rsidRPr="00461634">
        <w:rPr>
          <w:rFonts w:ascii="Times New Roman" w:hAnsi="Times New Roman" w:cs="Times New Roman"/>
          <w:color w:val="000000"/>
          <w:lang w:val="en-US"/>
        </w:rPr>
        <w:t>p.</w:t>
      </w:r>
      <w:r w:rsidR="00AC2BAC">
        <w:rPr>
          <w:rFonts w:ascii="Times New Roman" w:hAnsi="Times New Roman" w:cs="Times New Roman"/>
          <w:color w:val="000000"/>
          <w:lang w:val="en-US"/>
        </w:rPr>
        <w:t>S1</w:t>
      </w:r>
      <w:r w:rsidR="00E728FF">
        <w:rPr>
          <w:rFonts w:ascii="Times New Roman" w:hAnsi="Times New Roman" w:cs="Times New Roman"/>
          <w:color w:val="000000"/>
          <w:lang w:val="en-US"/>
        </w:rPr>
        <w:t>8</w:t>
      </w:r>
      <w:r w:rsidR="00AC2BAC">
        <w:rPr>
          <w:rFonts w:ascii="Times New Roman" w:hAnsi="Times New Roman" w:cs="Times New Roman"/>
          <w:color w:val="000000"/>
          <w:lang w:val="en-US"/>
        </w:rPr>
        <w:t>-</w:t>
      </w:r>
      <w:r w:rsidR="00802C9A">
        <w:rPr>
          <w:rFonts w:ascii="Times New Roman" w:hAnsi="Times New Roman" w:cs="Times New Roman"/>
          <w:color w:val="000000"/>
          <w:lang w:val="en-US"/>
        </w:rPr>
        <w:t>4</w:t>
      </w:r>
      <w:r w:rsidR="00655639">
        <w:rPr>
          <w:rFonts w:ascii="Times New Roman" w:hAnsi="Times New Roman" w:cs="Times New Roman"/>
          <w:color w:val="000000"/>
          <w:lang w:val="en-US"/>
        </w:rPr>
        <w:t>3</w:t>
      </w:r>
      <w:r w:rsidRPr="00461634">
        <w:rPr>
          <w:rFonts w:ascii="Times New Roman" w:hAnsi="Times New Roman" w:cs="Times New Roman"/>
          <w:color w:val="000000"/>
          <w:lang w:val="en-US"/>
        </w:rPr>
        <w:t xml:space="preserve"> </w:t>
      </w:r>
    </w:p>
    <w:p w14:paraId="4FFA5457" w14:textId="3EC0A866" w:rsidR="00054722" w:rsidRPr="003562B2" w:rsidRDefault="00054722" w:rsidP="00054722">
      <w:pPr>
        <w:jc w:val="both"/>
        <w:rPr>
          <w:rFonts w:ascii="Times New Roman" w:hAnsi="Times New Roman" w:cs="Times New Roman"/>
          <w:color w:val="000000"/>
          <w:lang w:val="en-US"/>
        </w:rPr>
      </w:pPr>
      <w:r w:rsidRPr="003562B2">
        <w:rPr>
          <w:rFonts w:ascii="Times New Roman" w:hAnsi="Times New Roman" w:cs="Times New Roman"/>
          <w:color w:val="000000"/>
          <w:vertAlign w:val="superscript"/>
          <w:lang w:val="en-US"/>
        </w:rPr>
        <w:t>1</w:t>
      </w:r>
      <w:r w:rsidRPr="003562B2">
        <w:rPr>
          <w:rFonts w:ascii="Times New Roman" w:hAnsi="Times New Roman" w:cs="Times New Roman"/>
          <w:color w:val="000000"/>
          <w:lang w:val="en-US"/>
        </w:rPr>
        <w:t>H-</w:t>
      </w:r>
      <w:r w:rsidRPr="003562B2">
        <w:rPr>
          <w:rFonts w:ascii="Times New Roman" w:hAnsi="Times New Roman" w:cs="Times New Roman"/>
          <w:color w:val="000000"/>
          <w:vertAlign w:val="superscript"/>
          <w:lang w:val="en-US"/>
        </w:rPr>
        <w:t>13</w:t>
      </w:r>
      <w:r w:rsidRPr="003562B2">
        <w:rPr>
          <w:rFonts w:ascii="Times New Roman" w:hAnsi="Times New Roman" w:cs="Times New Roman"/>
          <w:color w:val="000000"/>
          <w:lang w:val="en-US"/>
        </w:rPr>
        <w:t>C HSQC NMR spectrum of compound 5</w:t>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t>p.</w:t>
      </w:r>
      <w:r w:rsidR="003D74A2" w:rsidRPr="003562B2">
        <w:rPr>
          <w:rFonts w:ascii="Times New Roman" w:hAnsi="Times New Roman" w:cs="Times New Roman"/>
          <w:color w:val="000000"/>
          <w:lang w:val="en-US"/>
        </w:rPr>
        <w:t>S</w:t>
      </w:r>
      <w:r w:rsidR="00841FA6">
        <w:rPr>
          <w:rFonts w:ascii="Times New Roman" w:hAnsi="Times New Roman" w:cs="Times New Roman"/>
          <w:color w:val="000000"/>
          <w:lang w:val="en-US"/>
        </w:rPr>
        <w:t>2</w:t>
      </w:r>
      <w:r w:rsidR="00572D47">
        <w:rPr>
          <w:rFonts w:ascii="Times New Roman" w:hAnsi="Times New Roman" w:cs="Times New Roman"/>
          <w:color w:val="000000"/>
          <w:lang w:val="en-US"/>
        </w:rPr>
        <w:t>2</w:t>
      </w:r>
    </w:p>
    <w:p w14:paraId="51826B7D" w14:textId="7B8E5B8C" w:rsidR="00054722" w:rsidRPr="003562B2" w:rsidRDefault="00054722" w:rsidP="00054722">
      <w:pPr>
        <w:jc w:val="both"/>
        <w:rPr>
          <w:rFonts w:ascii="Times New Roman" w:hAnsi="Times New Roman" w:cs="Times New Roman"/>
          <w:color w:val="000000"/>
          <w:lang w:val="en-US"/>
        </w:rPr>
      </w:pPr>
      <w:r w:rsidRPr="003562B2">
        <w:rPr>
          <w:rFonts w:ascii="Times New Roman" w:hAnsi="Times New Roman" w:cs="Times New Roman"/>
          <w:color w:val="000000"/>
          <w:vertAlign w:val="superscript"/>
          <w:lang w:val="en-US"/>
        </w:rPr>
        <w:t>1</w:t>
      </w:r>
      <w:r w:rsidRPr="003562B2">
        <w:rPr>
          <w:rFonts w:ascii="Times New Roman" w:hAnsi="Times New Roman" w:cs="Times New Roman"/>
          <w:color w:val="000000"/>
          <w:lang w:val="en-US"/>
        </w:rPr>
        <w:t>H-</w:t>
      </w:r>
      <w:r w:rsidRPr="003562B2">
        <w:rPr>
          <w:rFonts w:ascii="Times New Roman" w:hAnsi="Times New Roman" w:cs="Times New Roman"/>
          <w:color w:val="000000"/>
          <w:vertAlign w:val="superscript"/>
          <w:lang w:val="en-US"/>
        </w:rPr>
        <w:t>13</w:t>
      </w:r>
      <w:r w:rsidRPr="003562B2">
        <w:rPr>
          <w:rFonts w:ascii="Times New Roman" w:hAnsi="Times New Roman" w:cs="Times New Roman"/>
          <w:color w:val="000000"/>
          <w:lang w:val="en-US"/>
        </w:rPr>
        <w:t>C HSQC NMR spectrum of compound 15</w:t>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t>p.</w:t>
      </w:r>
      <w:r w:rsidR="001E654B" w:rsidRPr="003562B2">
        <w:rPr>
          <w:rFonts w:ascii="Times New Roman" w:hAnsi="Times New Roman" w:cs="Times New Roman"/>
          <w:color w:val="000000"/>
          <w:lang w:val="en-US"/>
        </w:rPr>
        <w:t>S2</w:t>
      </w:r>
      <w:r w:rsidR="00572D47">
        <w:rPr>
          <w:rFonts w:ascii="Times New Roman" w:hAnsi="Times New Roman" w:cs="Times New Roman"/>
          <w:color w:val="000000"/>
          <w:lang w:val="en-US"/>
        </w:rPr>
        <w:t>8</w:t>
      </w:r>
    </w:p>
    <w:p w14:paraId="13628B1B" w14:textId="59E0351B" w:rsidR="00054722" w:rsidRPr="003562B2" w:rsidRDefault="00054722" w:rsidP="00054722">
      <w:pPr>
        <w:jc w:val="both"/>
        <w:rPr>
          <w:rFonts w:ascii="Times New Roman" w:hAnsi="Times New Roman" w:cs="Times New Roman"/>
          <w:color w:val="000000"/>
          <w:lang w:val="en-US"/>
        </w:rPr>
      </w:pPr>
      <w:r w:rsidRPr="003562B2">
        <w:rPr>
          <w:rFonts w:ascii="Times New Roman" w:hAnsi="Times New Roman" w:cs="Times New Roman"/>
          <w:color w:val="000000"/>
          <w:lang w:val="en-US"/>
        </w:rPr>
        <w:t>1D-NOESY spectra of compound 17</w:t>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t>p.</w:t>
      </w:r>
      <w:r w:rsidR="00E048AB" w:rsidRPr="003562B2">
        <w:rPr>
          <w:rFonts w:ascii="Times New Roman" w:hAnsi="Times New Roman" w:cs="Times New Roman"/>
          <w:color w:val="000000"/>
          <w:lang w:val="en-US"/>
        </w:rPr>
        <w:t>S</w:t>
      </w:r>
      <w:r w:rsidR="009B3E87">
        <w:rPr>
          <w:rFonts w:ascii="Times New Roman" w:hAnsi="Times New Roman" w:cs="Times New Roman"/>
          <w:color w:val="000000"/>
          <w:lang w:val="en-US"/>
        </w:rPr>
        <w:t>31</w:t>
      </w:r>
    </w:p>
    <w:p w14:paraId="467F457A" w14:textId="19CCCDCD" w:rsidR="00054722" w:rsidRPr="003562B2" w:rsidRDefault="00054722" w:rsidP="00054722">
      <w:pPr>
        <w:jc w:val="both"/>
        <w:rPr>
          <w:rFonts w:ascii="Times New Roman" w:hAnsi="Times New Roman" w:cs="Times New Roman"/>
          <w:color w:val="000000"/>
          <w:lang w:val="en-US"/>
        </w:rPr>
      </w:pPr>
      <w:r w:rsidRPr="003562B2">
        <w:rPr>
          <w:rFonts w:ascii="Times New Roman" w:hAnsi="Times New Roman" w:cs="Times New Roman"/>
          <w:color w:val="000000"/>
          <w:lang w:val="en-US"/>
        </w:rPr>
        <w:t>1D-NOESY spectrum of compound 24</w:t>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r>
      <w:r w:rsidRPr="003562B2">
        <w:rPr>
          <w:rFonts w:ascii="Times New Roman" w:hAnsi="Times New Roman" w:cs="Times New Roman"/>
          <w:color w:val="000000"/>
          <w:lang w:val="en-US"/>
        </w:rPr>
        <w:tab/>
        <w:t>p.</w:t>
      </w:r>
      <w:r w:rsidR="00E048AB" w:rsidRPr="003562B2">
        <w:rPr>
          <w:rFonts w:ascii="Times New Roman" w:hAnsi="Times New Roman" w:cs="Times New Roman"/>
          <w:color w:val="000000"/>
          <w:lang w:val="en-US"/>
        </w:rPr>
        <w:t>S3</w:t>
      </w:r>
      <w:r w:rsidR="009B3E87">
        <w:rPr>
          <w:rFonts w:ascii="Times New Roman" w:hAnsi="Times New Roman" w:cs="Times New Roman"/>
          <w:color w:val="000000"/>
          <w:lang w:val="en-US"/>
        </w:rPr>
        <w:t>8</w:t>
      </w:r>
    </w:p>
    <w:p w14:paraId="1B993BC7" w14:textId="513CD410" w:rsidR="00054722" w:rsidRPr="003562B2" w:rsidRDefault="00054722" w:rsidP="00054722">
      <w:pPr>
        <w:jc w:val="both"/>
        <w:rPr>
          <w:rFonts w:ascii="Times New Roman" w:hAnsi="Times New Roman" w:cs="Times New Roman"/>
          <w:color w:val="000000"/>
          <w:lang w:val="en-GB"/>
        </w:rPr>
      </w:pPr>
      <w:r w:rsidRPr="003562B2">
        <w:rPr>
          <w:rFonts w:ascii="Times New Roman" w:hAnsi="Times New Roman" w:cs="Times New Roman"/>
          <w:color w:val="000000"/>
          <w:lang w:val="en-GB"/>
        </w:rPr>
        <w:t>UHPLC-MS traces of compounds 1-27</w:t>
      </w:r>
      <w:r w:rsidRPr="003562B2">
        <w:rPr>
          <w:rFonts w:ascii="Times New Roman" w:hAnsi="Times New Roman" w:cs="Times New Roman"/>
          <w:color w:val="000000"/>
          <w:lang w:val="en-GB"/>
        </w:rPr>
        <w:tab/>
      </w:r>
      <w:r w:rsidRPr="003562B2">
        <w:rPr>
          <w:rFonts w:ascii="Times New Roman" w:hAnsi="Times New Roman" w:cs="Times New Roman"/>
          <w:color w:val="000000"/>
          <w:lang w:val="en-GB"/>
        </w:rPr>
        <w:tab/>
      </w:r>
      <w:r w:rsidRPr="003562B2">
        <w:rPr>
          <w:rFonts w:ascii="Times New Roman" w:hAnsi="Times New Roman" w:cs="Times New Roman"/>
          <w:color w:val="000000"/>
          <w:lang w:val="en-GB"/>
        </w:rPr>
        <w:tab/>
      </w:r>
      <w:r w:rsidRPr="003562B2">
        <w:rPr>
          <w:rFonts w:ascii="Times New Roman" w:hAnsi="Times New Roman" w:cs="Times New Roman"/>
          <w:color w:val="000000"/>
          <w:lang w:val="en-GB"/>
        </w:rPr>
        <w:tab/>
      </w:r>
      <w:r w:rsidRPr="003562B2">
        <w:rPr>
          <w:rFonts w:ascii="Times New Roman" w:hAnsi="Times New Roman" w:cs="Times New Roman"/>
          <w:color w:val="000000"/>
          <w:lang w:val="en-GB"/>
        </w:rPr>
        <w:tab/>
      </w:r>
      <w:r w:rsidRPr="003562B2">
        <w:rPr>
          <w:rFonts w:ascii="Times New Roman" w:hAnsi="Times New Roman" w:cs="Times New Roman"/>
          <w:color w:val="000000"/>
          <w:lang w:val="en-GB"/>
        </w:rPr>
        <w:tab/>
        <w:t>p.</w:t>
      </w:r>
      <w:r w:rsidR="00332797" w:rsidRPr="003562B2">
        <w:rPr>
          <w:rFonts w:ascii="Times New Roman" w:hAnsi="Times New Roman" w:cs="Times New Roman"/>
          <w:color w:val="000000"/>
          <w:lang w:val="en-GB"/>
        </w:rPr>
        <w:t>S4</w:t>
      </w:r>
      <w:r w:rsidR="00A06804">
        <w:rPr>
          <w:rFonts w:ascii="Times New Roman" w:hAnsi="Times New Roman" w:cs="Times New Roman"/>
          <w:color w:val="000000"/>
          <w:lang w:val="en-GB"/>
        </w:rPr>
        <w:t>4</w:t>
      </w:r>
      <w:r w:rsidR="00332797" w:rsidRPr="003562B2">
        <w:rPr>
          <w:rFonts w:ascii="Times New Roman" w:hAnsi="Times New Roman" w:cs="Times New Roman"/>
          <w:color w:val="000000"/>
          <w:lang w:val="en-GB"/>
        </w:rPr>
        <w:t>-S5</w:t>
      </w:r>
      <w:r w:rsidR="00A06804">
        <w:rPr>
          <w:rFonts w:ascii="Times New Roman" w:hAnsi="Times New Roman" w:cs="Times New Roman"/>
          <w:color w:val="000000"/>
          <w:lang w:val="en-GB"/>
        </w:rPr>
        <w:t>7</w:t>
      </w:r>
    </w:p>
    <w:p w14:paraId="07677E45" w14:textId="125B57CE" w:rsidR="00CF5F82" w:rsidRPr="001C7AF0" w:rsidRDefault="006E1D49" w:rsidP="002E3965">
      <w:pPr>
        <w:spacing w:line="257" w:lineRule="auto"/>
        <w:rPr>
          <w:rFonts w:ascii="Times New Roman" w:eastAsia="Times New Roman" w:hAnsi="Times New Roman" w:cs="Times New Roman"/>
          <w:lang w:val="en-GB"/>
        </w:rPr>
      </w:pPr>
      <w:r w:rsidRPr="0028224B">
        <w:rPr>
          <w:rFonts w:ascii="Times New Roman" w:eastAsia="Times New Roman" w:hAnsi="Times New Roman" w:cs="Times New Roman"/>
          <w:lang w:val="en-GB"/>
        </w:rPr>
        <w:t>References</w:t>
      </w:r>
      <w:r w:rsidR="001C7AF0" w:rsidRPr="0028224B">
        <w:rPr>
          <w:rFonts w:ascii="Times New Roman" w:eastAsia="Times New Roman" w:hAnsi="Times New Roman" w:cs="Times New Roman"/>
          <w:lang w:val="en-GB"/>
        </w:rPr>
        <w:tab/>
      </w:r>
      <w:r w:rsidR="001C7AF0" w:rsidRPr="0028224B">
        <w:rPr>
          <w:rFonts w:ascii="Times New Roman" w:eastAsia="Times New Roman" w:hAnsi="Times New Roman" w:cs="Times New Roman"/>
          <w:lang w:val="en-GB"/>
        </w:rPr>
        <w:tab/>
      </w:r>
      <w:r w:rsidR="001C7AF0" w:rsidRPr="0028224B">
        <w:rPr>
          <w:rFonts w:ascii="Times New Roman" w:eastAsia="Times New Roman" w:hAnsi="Times New Roman" w:cs="Times New Roman"/>
          <w:lang w:val="en-GB"/>
        </w:rPr>
        <w:tab/>
      </w:r>
      <w:r w:rsidR="001C7AF0" w:rsidRPr="0028224B">
        <w:rPr>
          <w:rFonts w:ascii="Times New Roman" w:eastAsia="Times New Roman" w:hAnsi="Times New Roman" w:cs="Times New Roman"/>
          <w:lang w:val="en-GB"/>
        </w:rPr>
        <w:tab/>
      </w:r>
      <w:r w:rsidR="001C7AF0" w:rsidRPr="0028224B">
        <w:rPr>
          <w:rFonts w:ascii="Times New Roman" w:eastAsia="Times New Roman" w:hAnsi="Times New Roman" w:cs="Times New Roman"/>
          <w:lang w:val="en-GB"/>
        </w:rPr>
        <w:tab/>
      </w:r>
      <w:r w:rsidR="001C7AF0" w:rsidRPr="0028224B">
        <w:rPr>
          <w:rFonts w:ascii="Times New Roman" w:eastAsia="Times New Roman" w:hAnsi="Times New Roman" w:cs="Times New Roman"/>
          <w:lang w:val="en-GB"/>
        </w:rPr>
        <w:tab/>
      </w:r>
      <w:r w:rsidR="001C7AF0" w:rsidRPr="0028224B">
        <w:rPr>
          <w:rFonts w:ascii="Times New Roman" w:eastAsia="Times New Roman" w:hAnsi="Times New Roman" w:cs="Times New Roman"/>
          <w:lang w:val="en-GB"/>
        </w:rPr>
        <w:tab/>
      </w:r>
      <w:r w:rsidR="001C7AF0" w:rsidRPr="0028224B">
        <w:rPr>
          <w:rFonts w:ascii="Times New Roman" w:eastAsia="Times New Roman" w:hAnsi="Times New Roman" w:cs="Times New Roman"/>
          <w:lang w:val="en-GB"/>
        </w:rPr>
        <w:tab/>
      </w:r>
      <w:r w:rsidR="001C7AF0" w:rsidRPr="0028224B">
        <w:rPr>
          <w:rFonts w:ascii="Times New Roman" w:eastAsia="Times New Roman" w:hAnsi="Times New Roman" w:cs="Times New Roman"/>
          <w:lang w:val="en-GB"/>
        </w:rPr>
        <w:tab/>
      </w:r>
      <w:r w:rsidR="001C7AF0" w:rsidRPr="0028224B">
        <w:rPr>
          <w:rFonts w:ascii="Times New Roman" w:eastAsia="Times New Roman" w:hAnsi="Times New Roman" w:cs="Times New Roman"/>
          <w:lang w:val="en-GB"/>
        </w:rPr>
        <w:tab/>
        <w:t>p.</w:t>
      </w:r>
      <w:r w:rsidR="00B92A02">
        <w:rPr>
          <w:rFonts w:ascii="Times New Roman" w:eastAsia="Times New Roman" w:hAnsi="Times New Roman" w:cs="Times New Roman"/>
          <w:lang w:val="en-GB"/>
        </w:rPr>
        <w:t>S5</w:t>
      </w:r>
      <w:r w:rsidR="00A06804">
        <w:rPr>
          <w:rFonts w:ascii="Times New Roman" w:eastAsia="Times New Roman" w:hAnsi="Times New Roman" w:cs="Times New Roman"/>
          <w:lang w:val="en-GB"/>
        </w:rPr>
        <w:t>8</w:t>
      </w:r>
    </w:p>
    <w:p w14:paraId="0723739E" w14:textId="77777777" w:rsidR="00CF5F82" w:rsidRPr="00615715" w:rsidRDefault="00CF5F82" w:rsidP="002E3965">
      <w:pPr>
        <w:spacing w:line="257" w:lineRule="auto"/>
        <w:rPr>
          <w:rFonts w:ascii="Times New Roman" w:eastAsia="Times New Roman" w:hAnsi="Times New Roman" w:cs="Times New Roman"/>
          <w:b/>
          <w:bCs/>
          <w:lang w:val="en-GB"/>
        </w:rPr>
      </w:pPr>
    </w:p>
    <w:p w14:paraId="45249F1D" w14:textId="352F4870" w:rsidR="00CF5F82" w:rsidRPr="00615715" w:rsidRDefault="00CF5F82">
      <w:pPr>
        <w:rPr>
          <w:rFonts w:ascii="Times New Roman" w:eastAsia="Times New Roman" w:hAnsi="Times New Roman" w:cs="Times New Roman"/>
          <w:b/>
          <w:bCs/>
          <w:lang w:val="en-GB"/>
        </w:rPr>
      </w:pPr>
      <w:r w:rsidRPr="00615715">
        <w:rPr>
          <w:rFonts w:ascii="Times New Roman" w:eastAsia="Times New Roman" w:hAnsi="Times New Roman" w:cs="Times New Roman"/>
          <w:b/>
          <w:bCs/>
          <w:lang w:val="en-GB"/>
        </w:rPr>
        <w:br w:type="page"/>
      </w:r>
    </w:p>
    <w:p w14:paraId="7FB90148" w14:textId="77777777" w:rsidR="002E3965" w:rsidRPr="00615715" w:rsidRDefault="002E3965" w:rsidP="00054722">
      <w:pPr>
        <w:jc w:val="center"/>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798"/>
        <w:gridCol w:w="1550"/>
        <w:gridCol w:w="1533"/>
        <w:gridCol w:w="1541"/>
      </w:tblGrid>
      <w:tr w:rsidR="00AA7DCE" w:rsidRPr="004337B6" w14:paraId="70D0FB2D" w14:textId="77777777" w:rsidTr="00AA7DCE">
        <w:trPr>
          <w:trHeight w:val="851"/>
        </w:trPr>
        <w:tc>
          <w:tcPr>
            <w:tcW w:w="8163" w:type="dxa"/>
            <w:gridSpan w:val="5"/>
            <w:tcBorders>
              <w:top w:val="single" w:sz="4" w:space="0" w:color="auto"/>
              <w:bottom w:val="single" w:sz="4" w:space="0" w:color="auto"/>
            </w:tcBorders>
            <w:vAlign w:val="center"/>
          </w:tcPr>
          <w:p w14:paraId="68391469" w14:textId="129292C0" w:rsidR="00AA7DCE" w:rsidRPr="004337B6" w:rsidRDefault="00E24D23" w:rsidP="00054722">
            <w:pPr>
              <w:jc w:val="center"/>
              <w:rPr>
                <w:rFonts w:ascii="Arial" w:hAnsi="Arial" w:cs="Arial"/>
                <w:b/>
              </w:rPr>
            </w:pPr>
            <w:r w:rsidRPr="00E24D23">
              <w:rPr>
                <w:noProof/>
                <w:sz w:val="24"/>
                <w:szCs w:val="24"/>
              </w:rPr>
              <w:object w:dxaOrig="2205" w:dyaOrig="1552" w14:anchorId="33FC5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4pt;height:81.6pt" o:ole="">
                  <v:imagedata r:id="rId7" o:title=""/>
                </v:shape>
                <o:OLEObject Type="Embed" ProgID="ChemDraw.Document.6.0" ShapeID="_x0000_i1025" DrawAspect="Content" ObjectID="_1845192203" r:id="rId8"/>
              </w:object>
            </w:r>
          </w:p>
        </w:tc>
      </w:tr>
      <w:tr w:rsidR="006E3DD8" w:rsidRPr="004337B6" w14:paraId="6F1F8158" w14:textId="77777777" w:rsidTr="006F1D07">
        <w:trPr>
          <w:trHeight w:val="680"/>
        </w:trPr>
        <w:tc>
          <w:tcPr>
            <w:tcW w:w="1741" w:type="dxa"/>
            <w:tcBorders>
              <w:top w:val="single" w:sz="4" w:space="0" w:color="auto"/>
              <w:bottom w:val="single" w:sz="4" w:space="0" w:color="auto"/>
            </w:tcBorders>
            <w:vAlign w:val="center"/>
          </w:tcPr>
          <w:p w14:paraId="0ED2C119" w14:textId="77777777" w:rsidR="002E3965" w:rsidRPr="004337B6" w:rsidRDefault="002E3965" w:rsidP="00054722">
            <w:pPr>
              <w:jc w:val="center"/>
              <w:rPr>
                <w:rFonts w:ascii="Arial" w:hAnsi="Arial" w:cs="Arial"/>
                <w:b/>
              </w:rPr>
            </w:pPr>
            <w:r w:rsidRPr="004337B6">
              <w:rPr>
                <w:rFonts w:ascii="Arial" w:hAnsi="Arial" w:cs="Arial"/>
                <w:b/>
              </w:rPr>
              <w:t>Compound</w:t>
            </w:r>
          </w:p>
        </w:tc>
        <w:tc>
          <w:tcPr>
            <w:tcW w:w="1798" w:type="dxa"/>
            <w:tcBorders>
              <w:top w:val="single" w:sz="4" w:space="0" w:color="auto"/>
              <w:bottom w:val="single" w:sz="4" w:space="0" w:color="auto"/>
            </w:tcBorders>
            <w:vAlign w:val="center"/>
          </w:tcPr>
          <w:p w14:paraId="464690C2" w14:textId="77777777" w:rsidR="002E3965" w:rsidRPr="004337B6" w:rsidRDefault="002E3965" w:rsidP="00054722">
            <w:pPr>
              <w:jc w:val="center"/>
              <w:rPr>
                <w:rFonts w:ascii="Arial" w:hAnsi="Arial" w:cs="Arial"/>
                <w:b/>
              </w:rPr>
            </w:pPr>
            <w:r w:rsidRPr="004337B6">
              <w:rPr>
                <w:rFonts w:ascii="Arial" w:hAnsi="Arial" w:cs="Arial"/>
                <w:b/>
              </w:rPr>
              <w:t>Ar</w:t>
            </w:r>
          </w:p>
        </w:tc>
        <w:tc>
          <w:tcPr>
            <w:tcW w:w="1550" w:type="dxa"/>
            <w:tcBorders>
              <w:top w:val="single" w:sz="4" w:space="0" w:color="auto"/>
              <w:bottom w:val="single" w:sz="4" w:space="0" w:color="auto"/>
            </w:tcBorders>
            <w:vAlign w:val="center"/>
          </w:tcPr>
          <w:p w14:paraId="1C2C308E" w14:textId="77777777" w:rsidR="002E3965" w:rsidRPr="004337B6" w:rsidRDefault="002E3965" w:rsidP="00054722">
            <w:pPr>
              <w:jc w:val="center"/>
              <w:rPr>
                <w:rFonts w:ascii="Arial" w:hAnsi="Arial" w:cs="Arial"/>
                <w:b/>
              </w:rPr>
            </w:pPr>
            <w:r w:rsidRPr="004337B6">
              <w:rPr>
                <w:rFonts w:ascii="Arial" w:hAnsi="Arial" w:cs="Arial"/>
                <w:b/>
              </w:rPr>
              <w:t>R</w:t>
            </w:r>
            <w:r w:rsidRPr="004337B6">
              <w:rPr>
                <w:rFonts w:ascii="Arial" w:hAnsi="Arial" w:cs="Arial"/>
                <w:b/>
                <w:vertAlign w:val="subscript"/>
              </w:rPr>
              <w:t>1</w:t>
            </w:r>
          </w:p>
        </w:tc>
        <w:tc>
          <w:tcPr>
            <w:tcW w:w="1533" w:type="dxa"/>
            <w:tcBorders>
              <w:top w:val="single" w:sz="4" w:space="0" w:color="auto"/>
              <w:bottom w:val="single" w:sz="4" w:space="0" w:color="auto"/>
            </w:tcBorders>
            <w:vAlign w:val="center"/>
          </w:tcPr>
          <w:p w14:paraId="664F7566" w14:textId="77777777" w:rsidR="002E3965" w:rsidRPr="004337B6" w:rsidRDefault="002E3965" w:rsidP="00054722">
            <w:pPr>
              <w:jc w:val="center"/>
              <w:rPr>
                <w:rFonts w:ascii="Arial" w:hAnsi="Arial" w:cs="Arial"/>
                <w:b/>
              </w:rPr>
            </w:pPr>
            <w:r w:rsidRPr="004337B6">
              <w:rPr>
                <w:rFonts w:ascii="Arial" w:hAnsi="Arial" w:cs="Arial"/>
                <w:b/>
              </w:rPr>
              <w:t>R</w:t>
            </w:r>
            <w:r w:rsidRPr="004337B6">
              <w:rPr>
                <w:rFonts w:ascii="Arial" w:hAnsi="Arial" w:cs="Arial"/>
                <w:b/>
                <w:vertAlign w:val="subscript"/>
              </w:rPr>
              <w:t>2</w:t>
            </w:r>
          </w:p>
        </w:tc>
        <w:tc>
          <w:tcPr>
            <w:tcW w:w="1541" w:type="dxa"/>
            <w:tcBorders>
              <w:top w:val="single" w:sz="4" w:space="0" w:color="auto"/>
              <w:bottom w:val="single" w:sz="4" w:space="0" w:color="auto"/>
            </w:tcBorders>
            <w:vAlign w:val="center"/>
          </w:tcPr>
          <w:p w14:paraId="1157C4A4" w14:textId="77777777" w:rsidR="002E3965" w:rsidRPr="004337B6" w:rsidRDefault="002E3965" w:rsidP="00054722">
            <w:pPr>
              <w:jc w:val="center"/>
              <w:rPr>
                <w:rFonts w:ascii="Arial" w:hAnsi="Arial" w:cs="Arial"/>
                <w:b/>
              </w:rPr>
            </w:pPr>
            <w:r w:rsidRPr="004337B6">
              <w:rPr>
                <w:rFonts w:ascii="Arial" w:hAnsi="Arial" w:cs="Arial"/>
                <w:b/>
              </w:rPr>
              <w:t>R</w:t>
            </w:r>
            <w:r w:rsidRPr="004337B6">
              <w:rPr>
                <w:rFonts w:ascii="Arial" w:hAnsi="Arial" w:cs="Arial"/>
                <w:b/>
                <w:vertAlign w:val="subscript"/>
              </w:rPr>
              <w:t>3</w:t>
            </w:r>
          </w:p>
        </w:tc>
      </w:tr>
      <w:tr w:rsidR="006E3DD8" w:rsidRPr="004337B6" w14:paraId="12F67997" w14:textId="77777777" w:rsidTr="006F1D07">
        <w:trPr>
          <w:trHeight w:val="680"/>
        </w:trPr>
        <w:tc>
          <w:tcPr>
            <w:tcW w:w="1741" w:type="dxa"/>
            <w:tcBorders>
              <w:top w:val="single" w:sz="4" w:space="0" w:color="auto"/>
            </w:tcBorders>
            <w:vAlign w:val="center"/>
          </w:tcPr>
          <w:p w14:paraId="26B20EE5" w14:textId="77777777" w:rsidR="002E3965" w:rsidRPr="00184360" w:rsidRDefault="002E3965" w:rsidP="00054722">
            <w:pPr>
              <w:jc w:val="center"/>
              <w:rPr>
                <w:rFonts w:ascii="Arial" w:hAnsi="Arial" w:cs="Arial"/>
                <w:bCs/>
              </w:rPr>
            </w:pPr>
            <w:r w:rsidRPr="00184360">
              <w:rPr>
                <w:rFonts w:ascii="Arial" w:hAnsi="Arial" w:cs="Arial"/>
                <w:bCs/>
              </w:rPr>
              <w:t>1</w:t>
            </w:r>
          </w:p>
        </w:tc>
        <w:tc>
          <w:tcPr>
            <w:tcW w:w="1798" w:type="dxa"/>
            <w:tcBorders>
              <w:top w:val="single" w:sz="4" w:space="0" w:color="auto"/>
            </w:tcBorders>
            <w:vAlign w:val="center"/>
          </w:tcPr>
          <w:p w14:paraId="17F23FAF" w14:textId="77777777" w:rsidR="002E3965" w:rsidRPr="004337B6" w:rsidRDefault="002E3965" w:rsidP="00054722">
            <w:pPr>
              <w:jc w:val="center"/>
              <w:rPr>
                <w:sz w:val="28"/>
                <w:szCs w:val="28"/>
              </w:rPr>
            </w:pPr>
            <w:r w:rsidRPr="004337B6">
              <w:rPr>
                <w:noProof/>
              </w:rPr>
              <w:drawing>
                <wp:inline distT="0" distB="0" distL="0" distR="0" wp14:anchorId="30527871" wp14:editId="10F5CC7F">
                  <wp:extent cx="432000" cy="313200"/>
                  <wp:effectExtent l="0" t="0" r="6350" b="0"/>
                  <wp:docPr id="1264449042" name="Oggett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Grp="1" noRot="1" noChangeAspect="1" noEditPoints="1" noAdjustHandles="1" noChangeArrowheads="1" noChangeShapeType="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 cy="313200"/>
                          </a:xfrm>
                          <a:prstGeom prst="rect">
                            <a:avLst/>
                          </a:prstGeom>
                          <a:noFill/>
                          <a:ln>
                            <a:noFill/>
                          </a:ln>
                        </pic:spPr>
                      </pic:pic>
                    </a:graphicData>
                  </a:graphic>
                </wp:inline>
              </w:drawing>
            </w:r>
          </w:p>
        </w:tc>
        <w:tc>
          <w:tcPr>
            <w:tcW w:w="1550" w:type="dxa"/>
            <w:tcBorders>
              <w:top w:val="single" w:sz="4" w:space="0" w:color="auto"/>
            </w:tcBorders>
            <w:vAlign w:val="center"/>
          </w:tcPr>
          <w:p w14:paraId="4381E3E8" w14:textId="77777777" w:rsidR="002E3965" w:rsidRPr="004337B6" w:rsidRDefault="002E3965" w:rsidP="00054722">
            <w:pPr>
              <w:jc w:val="center"/>
              <w:rPr>
                <w:rFonts w:ascii="Arial" w:hAnsi="Arial" w:cs="Arial"/>
              </w:rPr>
            </w:pPr>
            <w:r w:rsidRPr="004337B6">
              <w:rPr>
                <w:rFonts w:ascii="Arial" w:hAnsi="Arial" w:cs="Arial"/>
              </w:rPr>
              <w:t>H</w:t>
            </w:r>
          </w:p>
        </w:tc>
        <w:tc>
          <w:tcPr>
            <w:tcW w:w="1533" w:type="dxa"/>
            <w:tcBorders>
              <w:top w:val="single" w:sz="4" w:space="0" w:color="auto"/>
            </w:tcBorders>
            <w:vAlign w:val="center"/>
          </w:tcPr>
          <w:p w14:paraId="6911121F" w14:textId="77777777" w:rsidR="002E3965" w:rsidRPr="004337B6" w:rsidRDefault="002E3965" w:rsidP="00054722">
            <w:pPr>
              <w:jc w:val="center"/>
              <w:rPr>
                <w:rFonts w:ascii="Arial" w:hAnsi="Arial" w:cs="Arial"/>
              </w:rPr>
            </w:pPr>
            <w:r w:rsidRPr="004337B6">
              <w:rPr>
                <w:rFonts w:ascii="Arial" w:hAnsi="Arial" w:cs="Arial"/>
              </w:rPr>
              <w:t>H</w:t>
            </w:r>
          </w:p>
        </w:tc>
        <w:tc>
          <w:tcPr>
            <w:tcW w:w="1541" w:type="dxa"/>
            <w:tcBorders>
              <w:top w:val="single" w:sz="4" w:space="0" w:color="auto"/>
            </w:tcBorders>
            <w:vAlign w:val="center"/>
          </w:tcPr>
          <w:p w14:paraId="4EF11D1B" w14:textId="77777777" w:rsidR="002E3965" w:rsidRPr="004337B6" w:rsidRDefault="002E3965" w:rsidP="00054722">
            <w:pPr>
              <w:jc w:val="center"/>
              <w:rPr>
                <w:rFonts w:ascii="Arial" w:hAnsi="Arial" w:cs="Arial"/>
              </w:rPr>
            </w:pPr>
            <w:r w:rsidRPr="004337B6">
              <w:rPr>
                <w:rFonts w:ascii="Arial" w:hAnsi="Arial" w:cs="Arial"/>
              </w:rPr>
              <w:t>H</w:t>
            </w:r>
          </w:p>
        </w:tc>
      </w:tr>
      <w:tr w:rsidR="006E3DD8" w:rsidRPr="004337B6" w14:paraId="35DE4D02" w14:textId="77777777" w:rsidTr="006F1D07">
        <w:trPr>
          <w:trHeight w:val="680"/>
        </w:trPr>
        <w:tc>
          <w:tcPr>
            <w:tcW w:w="1741" w:type="dxa"/>
            <w:vAlign w:val="center"/>
          </w:tcPr>
          <w:p w14:paraId="14A35519" w14:textId="77777777" w:rsidR="002E3965" w:rsidRPr="00184360" w:rsidRDefault="002E3965" w:rsidP="00054722">
            <w:pPr>
              <w:jc w:val="center"/>
              <w:rPr>
                <w:rFonts w:ascii="Arial" w:hAnsi="Arial" w:cs="Arial"/>
                <w:bCs/>
              </w:rPr>
            </w:pPr>
            <w:r w:rsidRPr="00184360">
              <w:rPr>
                <w:rFonts w:ascii="Arial" w:hAnsi="Arial" w:cs="Arial"/>
                <w:bCs/>
              </w:rPr>
              <w:t>2</w:t>
            </w:r>
          </w:p>
        </w:tc>
        <w:tc>
          <w:tcPr>
            <w:tcW w:w="1798" w:type="dxa"/>
            <w:vAlign w:val="center"/>
          </w:tcPr>
          <w:p w14:paraId="59045F3F" w14:textId="77777777" w:rsidR="002E3965" w:rsidRPr="004337B6" w:rsidRDefault="002E3965" w:rsidP="00054722">
            <w:pPr>
              <w:jc w:val="center"/>
              <w:rPr>
                <w:sz w:val="28"/>
                <w:szCs w:val="28"/>
              </w:rPr>
            </w:pPr>
            <w:r w:rsidRPr="004337B6">
              <w:rPr>
                <w:noProof/>
              </w:rPr>
              <w:drawing>
                <wp:inline distT="0" distB="0" distL="0" distR="0" wp14:anchorId="39347D17" wp14:editId="40B2D298">
                  <wp:extent cx="432000" cy="313200"/>
                  <wp:effectExtent l="0" t="0" r="6350" b="0"/>
                  <wp:docPr id="4" name="Ogget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Grp="1" noRot="1" noChangeAspect="1" noEditPoints="1" noAdjustHandles="1" noChangeArrowheads="1" noChangeShapeType="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 cy="313200"/>
                          </a:xfrm>
                          <a:prstGeom prst="rect">
                            <a:avLst/>
                          </a:prstGeom>
                          <a:noFill/>
                          <a:ln>
                            <a:noFill/>
                          </a:ln>
                        </pic:spPr>
                      </pic:pic>
                    </a:graphicData>
                  </a:graphic>
                </wp:inline>
              </w:drawing>
            </w:r>
          </w:p>
        </w:tc>
        <w:tc>
          <w:tcPr>
            <w:tcW w:w="1550" w:type="dxa"/>
            <w:vAlign w:val="center"/>
          </w:tcPr>
          <w:p w14:paraId="17C6D273" w14:textId="77777777" w:rsidR="002E3965" w:rsidRPr="004337B6" w:rsidRDefault="002E3965" w:rsidP="00054722">
            <w:pPr>
              <w:jc w:val="center"/>
              <w:rPr>
                <w:rFonts w:ascii="Arial" w:hAnsi="Arial" w:cs="Arial"/>
              </w:rPr>
            </w:pPr>
            <w:r w:rsidRPr="004337B6">
              <w:rPr>
                <w:rFonts w:ascii="Arial" w:hAnsi="Arial" w:cs="Arial"/>
              </w:rPr>
              <w:t>OCH</w:t>
            </w:r>
            <w:r w:rsidRPr="004337B6">
              <w:rPr>
                <w:rFonts w:ascii="Arial" w:hAnsi="Arial" w:cs="Arial"/>
                <w:vertAlign w:val="subscript"/>
              </w:rPr>
              <w:t>3</w:t>
            </w:r>
          </w:p>
        </w:tc>
        <w:tc>
          <w:tcPr>
            <w:tcW w:w="1533" w:type="dxa"/>
            <w:vAlign w:val="center"/>
          </w:tcPr>
          <w:p w14:paraId="41844218" w14:textId="77777777" w:rsidR="002E3965" w:rsidRPr="004337B6" w:rsidRDefault="002E3965" w:rsidP="00054722">
            <w:pPr>
              <w:jc w:val="center"/>
              <w:rPr>
                <w:rFonts w:ascii="Arial" w:hAnsi="Arial" w:cs="Arial"/>
              </w:rPr>
            </w:pPr>
            <w:r w:rsidRPr="004337B6">
              <w:rPr>
                <w:rFonts w:ascii="Arial" w:hAnsi="Arial" w:cs="Arial"/>
              </w:rPr>
              <w:t>H</w:t>
            </w:r>
          </w:p>
        </w:tc>
        <w:tc>
          <w:tcPr>
            <w:tcW w:w="1541" w:type="dxa"/>
            <w:vAlign w:val="center"/>
          </w:tcPr>
          <w:p w14:paraId="09E87507" w14:textId="77777777" w:rsidR="002E3965" w:rsidRPr="004337B6" w:rsidRDefault="002E3965" w:rsidP="00054722">
            <w:pPr>
              <w:jc w:val="center"/>
              <w:rPr>
                <w:rFonts w:ascii="Arial" w:hAnsi="Arial" w:cs="Arial"/>
              </w:rPr>
            </w:pPr>
            <w:r w:rsidRPr="004337B6">
              <w:rPr>
                <w:rFonts w:ascii="Arial" w:hAnsi="Arial" w:cs="Arial"/>
              </w:rPr>
              <w:t>H</w:t>
            </w:r>
          </w:p>
        </w:tc>
      </w:tr>
      <w:tr w:rsidR="006E3DD8" w:rsidRPr="004337B6" w14:paraId="33EC8A73" w14:textId="77777777" w:rsidTr="006F1D07">
        <w:trPr>
          <w:trHeight w:val="680"/>
        </w:trPr>
        <w:tc>
          <w:tcPr>
            <w:tcW w:w="1741" w:type="dxa"/>
            <w:vAlign w:val="center"/>
          </w:tcPr>
          <w:p w14:paraId="2C3D19CC" w14:textId="2817BC1E" w:rsidR="002E3965" w:rsidRPr="00184360" w:rsidRDefault="002E3965" w:rsidP="00054722">
            <w:pPr>
              <w:jc w:val="center"/>
              <w:rPr>
                <w:rFonts w:ascii="Arial" w:hAnsi="Arial" w:cs="Arial"/>
                <w:bCs/>
              </w:rPr>
            </w:pPr>
            <w:r w:rsidRPr="00184360">
              <w:rPr>
                <w:rFonts w:ascii="Arial" w:hAnsi="Arial" w:cs="Arial"/>
                <w:bCs/>
              </w:rPr>
              <w:t>3</w:t>
            </w:r>
            <w:r w:rsidR="006F1D07" w:rsidRPr="00184360">
              <w:rPr>
                <w:rFonts w:ascii="Arial" w:hAnsi="Arial" w:cs="Arial"/>
                <w:bCs/>
              </w:rPr>
              <w:t xml:space="preserve"> (MBT3T)</w:t>
            </w:r>
          </w:p>
        </w:tc>
        <w:tc>
          <w:tcPr>
            <w:tcW w:w="1798" w:type="dxa"/>
            <w:vAlign w:val="center"/>
          </w:tcPr>
          <w:p w14:paraId="3F13794E" w14:textId="77777777" w:rsidR="002E3965" w:rsidRPr="004337B6" w:rsidRDefault="002E3965" w:rsidP="00054722">
            <w:pPr>
              <w:jc w:val="center"/>
              <w:rPr>
                <w:sz w:val="28"/>
                <w:szCs w:val="28"/>
              </w:rPr>
            </w:pPr>
            <w:r w:rsidRPr="004337B6">
              <w:rPr>
                <w:noProof/>
              </w:rPr>
              <w:drawing>
                <wp:inline distT="0" distB="0" distL="0" distR="0" wp14:anchorId="491D4CF5" wp14:editId="2745DC60">
                  <wp:extent cx="432000" cy="313200"/>
                  <wp:effectExtent l="0" t="0" r="6350" b="0"/>
                  <wp:docPr id="5" name="Oggetto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Grp="1" noRot="1" noChangeAspect="1" noEditPoints="1" noAdjustHandles="1" noChangeArrowheads="1" noChangeShapeType="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 cy="313200"/>
                          </a:xfrm>
                          <a:prstGeom prst="rect">
                            <a:avLst/>
                          </a:prstGeom>
                          <a:noFill/>
                          <a:ln>
                            <a:noFill/>
                          </a:ln>
                        </pic:spPr>
                      </pic:pic>
                    </a:graphicData>
                  </a:graphic>
                </wp:inline>
              </w:drawing>
            </w:r>
          </w:p>
        </w:tc>
        <w:tc>
          <w:tcPr>
            <w:tcW w:w="1550" w:type="dxa"/>
            <w:vAlign w:val="center"/>
          </w:tcPr>
          <w:p w14:paraId="69218923" w14:textId="77777777" w:rsidR="002E3965" w:rsidRPr="004337B6" w:rsidRDefault="002E3965" w:rsidP="00054722">
            <w:pPr>
              <w:jc w:val="center"/>
              <w:rPr>
                <w:rFonts w:ascii="Arial" w:hAnsi="Arial" w:cs="Arial"/>
              </w:rPr>
            </w:pPr>
            <w:r w:rsidRPr="004337B6">
              <w:rPr>
                <w:rFonts w:ascii="Arial" w:hAnsi="Arial" w:cs="Arial"/>
              </w:rPr>
              <w:t>H</w:t>
            </w:r>
          </w:p>
        </w:tc>
        <w:tc>
          <w:tcPr>
            <w:tcW w:w="1533" w:type="dxa"/>
            <w:vAlign w:val="center"/>
          </w:tcPr>
          <w:p w14:paraId="469701D2" w14:textId="77777777" w:rsidR="002E3965" w:rsidRPr="004337B6" w:rsidRDefault="002E3965" w:rsidP="00054722">
            <w:pPr>
              <w:jc w:val="center"/>
              <w:rPr>
                <w:rFonts w:ascii="Arial" w:hAnsi="Arial" w:cs="Arial"/>
              </w:rPr>
            </w:pPr>
            <w:r w:rsidRPr="004337B6">
              <w:rPr>
                <w:rFonts w:ascii="Arial" w:hAnsi="Arial" w:cs="Arial"/>
              </w:rPr>
              <w:t>H</w:t>
            </w:r>
          </w:p>
        </w:tc>
        <w:tc>
          <w:tcPr>
            <w:tcW w:w="1541" w:type="dxa"/>
            <w:vAlign w:val="center"/>
          </w:tcPr>
          <w:p w14:paraId="2A2DA3AA" w14:textId="77777777" w:rsidR="002E3965" w:rsidRPr="004337B6" w:rsidRDefault="002E3965" w:rsidP="00054722">
            <w:pPr>
              <w:jc w:val="center"/>
              <w:rPr>
                <w:rFonts w:ascii="Arial" w:hAnsi="Arial" w:cs="Arial"/>
              </w:rPr>
            </w:pPr>
            <w:r w:rsidRPr="004337B6">
              <w:rPr>
                <w:rFonts w:ascii="Arial" w:hAnsi="Arial" w:cs="Arial"/>
              </w:rPr>
              <w:t>OCH</w:t>
            </w:r>
            <w:r w:rsidRPr="004337B6">
              <w:rPr>
                <w:rFonts w:ascii="Arial" w:hAnsi="Arial" w:cs="Arial"/>
                <w:vertAlign w:val="subscript"/>
              </w:rPr>
              <w:t>3</w:t>
            </w:r>
          </w:p>
        </w:tc>
      </w:tr>
      <w:tr w:rsidR="006E3DD8" w:rsidRPr="004337B6" w14:paraId="65DC60E0" w14:textId="77777777" w:rsidTr="006F1D07">
        <w:trPr>
          <w:trHeight w:val="680"/>
        </w:trPr>
        <w:tc>
          <w:tcPr>
            <w:tcW w:w="1741" w:type="dxa"/>
            <w:vAlign w:val="center"/>
          </w:tcPr>
          <w:p w14:paraId="14882184" w14:textId="77777777" w:rsidR="002E3965" w:rsidRPr="00184360" w:rsidRDefault="002E3965" w:rsidP="00054722">
            <w:pPr>
              <w:jc w:val="center"/>
              <w:rPr>
                <w:rFonts w:ascii="Arial" w:hAnsi="Arial" w:cs="Arial"/>
                <w:bCs/>
              </w:rPr>
            </w:pPr>
            <w:r w:rsidRPr="00184360">
              <w:rPr>
                <w:rFonts w:ascii="Arial" w:hAnsi="Arial" w:cs="Arial"/>
                <w:bCs/>
              </w:rPr>
              <w:t>4</w:t>
            </w:r>
          </w:p>
        </w:tc>
        <w:tc>
          <w:tcPr>
            <w:tcW w:w="1798" w:type="dxa"/>
            <w:vAlign w:val="center"/>
          </w:tcPr>
          <w:p w14:paraId="457A8039" w14:textId="77777777" w:rsidR="002E3965" w:rsidRPr="004337B6" w:rsidRDefault="002E3965" w:rsidP="00054722">
            <w:pPr>
              <w:jc w:val="center"/>
              <w:rPr>
                <w:sz w:val="28"/>
                <w:szCs w:val="28"/>
              </w:rPr>
            </w:pPr>
            <w:r w:rsidRPr="004337B6">
              <w:rPr>
                <w:noProof/>
              </w:rPr>
              <w:drawing>
                <wp:inline distT="0" distB="0" distL="0" distR="0" wp14:anchorId="13523BAA" wp14:editId="3E240978">
                  <wp:extent cx="432000" cy="313200"/>
                  <wp:effectExtent l="0" t="0" r="6350" b="0"/>
                  <wp:docPr id="6" name="Oggetto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Grp="1" noRot="1" noChangeAspect="1" noEditPoints="1" noAdjustHandles="1" noChangeArrowheads="1" noChangeShapeType="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 cy="313200"/>
                          </a:xfrm>
                          <a:prstGeom prst="rect">
                            <a:avLst/>
                          </a:prstGeom>
                          <a:noFill/>
                          <a:ln>
                            <a:noFill/>
                          </a:ln>
                        </pic:spPr>
                      </pic:pic>
                    </a:graphicData>
                  </a:graphic>
                </wp:inline>
              </w:drawing>
            </w:r>
          </w:p>
        </w:tc>
        <w:tc>
          <w:tcPr>
            <w:tcW w:w="1550" w:type="dxa"/>
            <w:vAlign w:val="center"/>
          </w:tcPr>
          <w:p w14:paraId="0795D830" w14:textId="77777777" w:rsidR="002E3965" w:rsidRPr="004337B6" w:rsidRDefault="002E3965" w:rsidP="00054722">
            <w:pPr>
              <w:jc w:val="center"/>
              <w:rPr>
                <w:rFonts w:ascii="Arial" w:hAnsi="Arial" w:cs="Arial"/>
              </w:rPr>
            </w:pPr>
            <w:r w:rsidRPr="004337B6">
              <w:rPr>
                <w:rFonts w:ascii="Arial" w:hAnsi="Arial" w:cs="Arial"/>
              </w:rPr>
              <w:t>H</w:t>
            </w:r>
          </w:p>
        </w:tc>
        <w:tc>
          <w:tcPr>
            <w:tcW w:w="1533" w:type="dxa"/>
            <w:vAlign w:val="center"/>
          </w:tcPr>
          <w:p w14:paraId="1A9355DF" w14:textId="77777777" w:rsidR="002E3965" w:rsidRPr="004337B6" w:rsidRDefault="002E3965" w:rsidP="00054722">
            <w:pPr>
              <w:jc w:val="center"/>
              <w:rPr>
                <w:rFonts w:ascii="Arial" w:hAnsi="Arial" w:cs="Arial"/>
              </w:rPr>
            </w:pPr>
            <w:r w:rsidRPr="004337B6">
              <w:rPr>
                <w:rFonts w:ascii="Arial" w:hAnsi="Arial" w:cs="Arial"/>
              </w:rPr>
              <w:t>H</w:t>
            </w:r>
          </w:p>
        </w:tc>
        <w:tc>
          <w:tcPr>
            <w:tcW w:w="1541" w:type="dxa"/>
            <w:vAlign w:val="center"/>
          </w:tcPr>
          <w:p w14:paraId="21521AD7" w14:textId="77777777" w:rsidR="002E3965" w:rsidRPr="004337B6" w:rsidRDefault="002E3965" w:rsidP="00054722">
            <w:pPr>
              <w:jc w:val="center"/>
              <w:rPr>
                <w:rFonts w:ascii="Arial" w:hAnsi="Arial" w:cs="Arial"/>
              </w:rPr>
            </w:pPr>
            <w:r w:rsidRPr="004337B6">
              <w:rPr>
                <w:rFonts w:ascii="Arial" w:hAnsi="Arial" w:cs="Arial"/>
              </w:rPr>
              <w:t>Cl</w:t>
            </w:r>
          </w:p>
        </w:tc>
      </w:tr>
      <w:tr w:rsidR="006E3DD8" w:rsidRPr="004337B6" w14:paraId="2C5B4298" w14:textId="77777777" w:rsidTr="006F1D07">
        <w:trPr>
          <w:trHeight w:val="680"/>
        </w:trPr>
        <w:tc>
          <w:tcPr>
            <w:tcW w:w="1741" w:type="dxa"/>
            <w:vAlign w:val="center"/>
          </w:tcPr>
          <w:p w14:paraId="527D691C" w14:textId="77777777" w:rsidR="002E3965" w:rsidRPr="00184360" w:rsidRDefault="002E3965" w:rsidP="00054722">
            <w:pPr>
              <w:jc w:val="center"/>
              <w:rPr>
                <w:rFonts w:ascii="Arial" w:hAnsi="Arial" w:cs="Arial"/>
                <w:bCs/>
              </w:rPr>
            </w:pPr>
            <w:r w:rsidRPr="00184360">
              <w:rPr>
                <w:rFonts w:ascii="Arial" w:hAnsi="Arial" w:cs="Arial"/>
                <w:bCs/>
              </w:rPr>
              <w:t>5</w:t>
            </w:r>
          </w:p>
        </w:tc>
        <w:tc>
          <w:tcPr>
            <w:tcW w:w="1798" w:type="dxa"/>
            <w:vAlign w:val="center"/>
          </w:tcPr>
          <w:p w14:paraId="30363B0D" w14:textId="77777777" w:rsidR="002E3965" w:rsidRPr="004337B6" w:rsidRDefault="002E3965" w:rsidP="00054722">
            <w:pPr>
              <w:jc w:val="center"/>
              <w:rPr>
                <w:sz w:val="28"/>
                <w:szCs w:val="28"/>
              </w:rPr>
            </w:pPr>
            <w:r w:rsidRPr="004337B6">
              <w:rPr>
                <w:noProof/>
              </w:rPr>
              <w:drawing>
                <wp:inline distT="0" distB="0" distL="0" distR="0" wp14:anchorId="080F437E" wp14:editId="078C1C16">
                  <wp:extent cx="432000" cy="313200"/>
                  <wp:effectExtent l="0" t="0" r="6350" b="0"/>
                  <wp:docPr id="7" name="Oggetto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Grp="1" noRot="1" noChangeAspect="1" noEditPoints="1" noAdjustHandles="1" noChangeArrowheads="1" noChangeShapeType="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 cy="313200"/>
                          </a:xfrm>
                          <a:prstGeom prst="rect">
                            <a:avLst/>
                          </a:prstGeom>
                          <a:noFill/>
                          <a:ln>
                            <a:noFill/>
                          </a:ln>
                        </pic:spPr>
                      </pic:pic>
                    </a:graphicData>
                  </a:graphic>
                </wp:inline>
              </w:drawing>
            </w:r>
          </w:p>
        </w:tc>
        <w:tc>
          <w:tcPr>
            <w:tcW w:w="1550" w:type="dxa"/>
            <w:vAlign w:val="center"/>
          </w:tcPr>
          <w:p w14:paraId="2B84406F" w14:textId="77777777" w:rsidR="002E3965" w:rsidRPr="004337B6" w:rsidRDefault="002E3965" w:rsidP="00054722">
            <w:pPr>
              <w:jc w:val="center"/>
              <w:rPr>
                <w:rFonts w:ascii="Arial" w:hAnsi="Arial" w:cs="Arial"/>
              </w:rPr>
            </w:pPr>
            <w:r w:rsidRPr="004337B6">
              <w:rPr>
                <w:rFonts w:ascii="Arial" w:hAnsi="Arial" w:cs="Arial"/>
              </w:rPr>
              <w:t>H</w:t>
            </w:r>
          </w:p>
        </w:tc>
        <w:tc>
          <w:tcPr>
            <w:tcW w:w="1533" w:type="dxa"/>
            <w:vAlign w:val="center"/>
          </w:tcPr>
          <w:p w14:paraId="0BA8AC95" w14:textId="77777777" w:rsidR="002E3965" w:rsidRPr="004337B6" w:rsidRDefault="002E3965" w:rsidP="00054722">
            <w:pPr>
              <w:jc w:val="center"/>
              <w:rPr>
                <w:rFonts w:ascii="Arial" w:hAnsi="Arial" w:cs="Arial"/>
              </w:rPr>
            </w:pPr>
            <w:r w:rsidRPr="004337B6">
              <w:rPr>
                <w:rFonts w:ascii="Arial" w:hAnsi="Arial" w:cs="Arial"/>
              </w:rPr>
              <w:t>H</w:t>
            </w:r>
          </w:p>
        </w:tc>
        <w:tc>
          <w:tcPr>
            <w:tcW w:w="1541" w:type="dxa"/>
            <w:vAlign w:val="center"/>
          </w:tcPr>
          <w:p w14:paraId="60F183D4" w14:textId="77777777" w:rsidR="002E3965" w:rsidRPr="004337B6" w:rsidRDefault="002E3965" w:rsidP="00054722">
            <w:pPr>
              <w:jc w:val="center"/>
              <w:rPr>
                <w:rFonts w:ascii="Arial" w:hAnsi="Arial" w:cs="Arial"/>
              </w:rPr>
            </w:pPr>
            <w:r w:rsidRPr="004337B6">
              <w:rPr>
                <w:rFonts w:ascii="Arial" w:hAnsi="Arial" w:cs="Arial"/>
              </w:rPr>
              <w:t>F</w:t>
            </w:r>
          </w:p>
        </w:tc>
      </w:tr>
      <w:tr w:rsidR="006E3DD8" w:rsidRPr="004337B6" w14:paraId="570BD4E4" w14:textId="77777777" w:rsidTr="006F1D07">
        <w:trPr>
          <w:trHeight w:val="680"/>
        </w:trPr>
        <w:tc>
          <w:tcPr>
            <w:tcW w:w="1741" w:type="dxa"/>
            <w:vAlign w:val="center"/>
          </w:tcPr>
          <w:p w14:paraId="44168E3F" w14:textId="77777777" w:rsidR="002E3965" w:rsidRPr="00184360" w:rsidRDefault="002E3965" w:rsidP="00054722">
            <w:pPr>
              <w:jc w:val="center"/>
              <w:rPr>
                <w:rFonts w:ascii="Arial" w:hAnsi="Arial" w:cs="Arial"/>
                <w:bCs/>
              </w:rPr>
            </w:pPr>
            <w:r w:rsidRPr="00184360">
              <w:rPr>
                <w:rFonts w:ascii="Arial" w:hAnsi="Arial" w:cs="Arial"/>
                <w:bCs/>
              </w:rPr>
              <w:t>6</w:t>
            </w:r>
          </w:p>
        </w:tc>
        <w:tc>
          <w:tcPr>
            <w:tcW w:w="1798" w:type="dxa"/>
            <w:vAlign w:val="center"/>
          </w:tcPr>
          <w:p w14:paraId="305BD63D" w14:textId="77777777" w:rsidR="002E3965" w:rsidRPr="004337B6" w:rsidRDefault="002E3965" w:rsidP="00054722">
            <w:pPr>
              <w:jc w:val="center"/>
              <w:rPr>
                <w:sz w:val="28"/>
                <w:szCs w:val="28"/>
              </w:rPr>
            </w:pPr>
            <w:r w:rsidRPr="004337B6">
              <w:rPr>
                <w:noProof/>
              </w:rPr>
              <w:drawing>
                <wp:inline distT="0" distB="0" distL="0" distR="0" wp14:anchorId="391ABC34" wp14:editId="251E2327">
                  <wp:extent cx="432000" cy="313200"/>
                  <wp:effectExtent l="0" t="0" r="6350" b="0"/>
                  <wp:docPr id="8" name="Oggetto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Grp="1" noRot="1" noChangeAspect="1" noEditPoints="1" noAdjustHandles="1" noChangeArrowheads="1" noChangeShapeType="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 cy="313200"/>
                          </a:xfrm>
                          <a:prstGeom prst="rect">
                            <a:avLst/>
                          </a:prstGeom>
                          <a:noFill/>
                          <a:ln>
                            <a:noFill/>
                          </a:ln>
                        </pic:spPr>
                      </pic:pic>
                    </a:graphicData>
                  </a:graphic>
                </wp:inline>
              </w:drawing>
            </w:r>
          </w:p>
        </w:tc>
        <w:tc>
          <w:tcPr>
            <w:tcW w:w="1550" w:type="dxa"/>
            <w:vAlign w:val="center"/>
          </w:tcPr>
          <w:p w14:paraId="4E36A359" w14:textId="77777777" w:rsidR="002E3965" w:rsidRPr="004337B6" w:rsidRDefault="002E3965" w:rsidP="00054722">
            <w:pPr>
              <w:jc w:val="center"/>
              <w:rPr>
                <w:rFonts w:ascii="Arial" w:hAnsi="Arial" w:cs="Arial"/>
              </w:rPr>
            </w:pPr>
            <w:r w:rsidRPr="004337B6">
              <w:rPr>
                <w:rFonts w:ascii="Arial" w:hAnsi="Arial" w:cs="Arial"/>
              </w:rPr>
              <w:t>H</w:t>
            </w:r>
          </w:p>
        </w:tc>
        <w:tc>
          <w:tcPr>
            <w:tcW w:w="1533" w:type="dxa"/>
            <w:vAlign w:val="center"/>
          </w:tcPr>
          <w:p w14:paraId="21256839" w14:textId="77777777" w:rsidR="002E3965" w:rsidRPr="004337B6" w:rsidRDefault="002E3965" w:rsidP="00054722">
            <w:pPr>
              <w:jc w:val="center"/>
              <w:rPr>
                <w:rFonts w:ascii="Arial" w:hAnsi="Arial" w:cs="Arial"/>
              </w:rPr>
            </w:pPr>
            <w:r w:rsidRPr="004337B6">
              <w:rPr>
                <w:rFonts w:ascii="Arial" w:hAnsi="Arial" w:cs="Arial"/>
              </w:rPr>
              <w:t>CH</w:t>
            </w:r>
            <w:r w:rsidRPr="004337B6">
              <w:rPr>
                <w:rFonts w:ascii="Arial" w:hAnsi="Arial" w:cs="Arial"/>
                <w:vertAlign w:val="subscript"/>
              </w:rPr>
              <w:t>3</w:t>
            </w:r>
          </w:p>
        </w:tc>
        <w:tc>
          <w:tcPr>
            <w:tcW w:w="1541" w:type="dxa"/>
            <w:vAlign w:val="center"/>
          </w:tcPr>
          <w:p w14:paraId="331C12D9" w14:textId="77777777" w:rsidR="002E3965" w:rsidRPr="004337B6" w:rsidRDefault="002E3965" w:rsidP="00054722">
            <w:pPr>
              <w:jc w:val="center"/>
              <w:rPr>
                <w:rFonts w:ascii="Arial" w:hAnsi="Arial" w:cs="Arial"/>
              </w:rPr>
            </w:pPr>
            <w:r w:rsidRPr="004337B6">
              <w:rPr>
                <w:rFonts w:ascii="Arial" w:hAnsi="Arial" w:cs="Arial"/>
              </w:rPr>
              <w:t>CH</w:t>
            </w:r>
            <w:r w:rsidRPr="004337B6">
              <w:rPr>
                <w:rFonts w:ascii="Arial" w:hAnsi="Arial" w:cs="Arial"/>
                <w:vertAlign w:val="subscript"/>
              </w:rPr>
              <w:t>3</w:t>
            </w:r>
          </w:p>
        </w:tc>
      </w:tr>
      <w:tr w:rsidR="006E3DD8" w:rsidRPr="004337B6" w14:paraId="604AA878" w14:textId="77777777" w:rsidTr="006F1D07">
        <w:trPr>
          <w:trHeight w:val="680"/>
        </w:trPr>
        <w:tc>
          <w:tcPr>
            <w:tcW w:w="1741" w:type="dxa"/>
            <w:vAlign w:val="center"/>
          </w:tcPr>
          <w:p w14:paraId="7BF3024B" w14:textId="77777777" w:rsidR="002E3965" w:rsidRPr="00184360" w:rsidRDefault="002E3965" w:rsidP="00054722">
            <w:pPr>
              <w:jc w:val="center"/>
              <w:rPr>
                <w:rFonts w:ascii="Arial" w:hAnsi="Arial" w:cs="Arial"/>
                <w:bCs/>
              </w:rPr>
            </w:pPr>
            <w:r w:rsidRPr="00184360">
              <w:rPr>
                <w:rFonts w:ascii="Arial" w:hAnsi="Arial" w:cs="Arial"/>
                <w:bCs/>
              </w:rPr>
              <w:t>7</w:t>
            </w:r>
          </w:p>
        </w:tc>
        <w:tc>
          <w:tcPr>
            <w:tcW w:w="1798" w:type="dxa"/>
            <w:vAlign w:val="center"/>
          </w:tcPr>
          <w:p w14:paraId="34AC04C9" w14:textId="77777777" w:rsidR="002E3965" w:rsidRPr="004337B6" w:rsidRDefault="002E3965" w:rsidP="00054722">
            <w:pPr>
              <w:jc w:val="center"/>
              <w:rPr>
                <w:sz w:val="28"/>
                <w:szCs w:val="28"/>
              </w:rPr>
            </w:pPr>
            <w:r w:rsidRPr="004337B6">
              <w:rPr>
                <w:noProof/>
              </w:rPr>
              <w:drawing>
                <wp:inline distT="0" distB="0" distL="0" distR="0" wp14:anchorId="54E7745A" wp14:editId="10375AA0">
                  <wp:extent cx="878400" cy="493200"/>
                  <wp:effectExtent l="0" t="0" r="0" b="2540"/>
                  <wp:docPr id="9" name="Oggetto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Grp="1" noRot="1" noChangeAspect="1" noEditPoints="1" noAdjustHandles="1" noChangeArrowheads="1" noChangeShapeType="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8400" cy="493200"/>
                          </a:xfrm>
                          <a:prstGeom prst="rect">
                            <a:avLst/>
                          </a:prstGeom>
                          <a:noFill/>
                          <a:ln>
                            <a:noFill/>
                          </a:ln>
                        </pic:spPr>
                      </pic:pic>
                    </a:graphicData>
                  </a:graphic>
                </wp:inline>
              </w:drawing>
            </w:r>
          </w:p>
        </w:tc>
        <w:tc>
          <w:tcPr>
            <w:tcW w:w="1550" w:type="dxa"/>
            <w:vAlign w:val="center"/>
          </w:tcPr>
          <w:p w14:paraId="46407181" w14:textId="77777777" w:rsidR="002E3965" w:rsidRPr="004337B6" w:rsidRDefault="002E3965" w:rsidP="00054722">
            <w:pPr>
              <w:jc w:val="center"/>
              <w:rPr>
                <w:rFonts w:ascii="Arial" w:hAnsi="Arial" w:cs="Arial"/>
              </w:rPr>
            </w:pPr>
            <w:r w:rsidRPr="004337B6">
              <w:rPr>
                <w:rFonts w:ascii="Arial" w:hAnsi="Arial" w:cs="Arial"/>
              </w:rPr>
              <w:t>H</w:t>
            </w:r>
          </w:p>
        </w:tc>
        <w:tc>
          <w:tcPr>
            <w:tcW w:w="1533" w:type="dxa"/>
            <w:vAlign w:val="center"/>
          </w:tcPr>
          <w:p w14:paraId="314F3D94" w14:textId="77777777" w:rsidR="002E3965" w:rsidRPr="004337B6" w:rsidRDefault="002E3965" w:rsidP="00054722">
            <w:pPr>
              <w:jc w:val="center"/>
              <w:rPr>
                <w:rFonts w:ascii="Arial" w:hAnsi="Arial" w:cs="Arial"/>
              </w:rPr>
            </w:pPr>
            <w:r w:rsidRPr="004337B6">
              <w:rPr>
                <w:rFonts w:ascii="Arial" w:hAnsi="Arial" w:cs="Arial"/>
              </w:rPr>
              <w:t>H</w:t>
            </w:r>
          </w:p>
        </w:tc>
        <w:tc>
          <w:tcPr>
            <w:tcW w:w="1541" w:type="dxa"/>
            <w:vAlign w:val="center"/>
          </w:tcPr>
          <w:p w14:paraId="47FA16D4" w14:textId="77777777" w:rsidR="002E3965" w:rsidRPr="004337B6" w:rsidRDefault="002E3965" w:rsidP="00054722">
            <w:pPr>
              <w:jc w:val="center"/>
              <w:rPr>
                <w:rFonts w:ascii="Arial" w:hAnsi="Arial" w:cs="Arial"/>
              </w:rPr>
            </w:pPr>
            <w:r w:rsidRPr="004337B6">
              <w:rPr>
                <w:rFonts w:ascii="Arial" w:hAnsi="Arial" w:cs="Arial"/>
              </w:rPr>
              <w:t>H</w:t>
            </w:r>
          </w:p>
        </w:tc>
      </w:tr>
      <w:tr w:rsidR="006E3DD8" w:rsidRPr="004337B6" w14:paraId="39E5A193" w14:textId="77777777" w:rsidTr="006F1D07">
        <w:trPr>
          <w:trHeight w:val="680"/>
        </w:trPr>
        <w:tc>
          <w:tcPr>
            <w:tcW w:w="1741" w:type="dxa"/>
            <w:vAlign w:val="center"/>
          </w:tcPr>
          <w:p w14:paraId="2B2DDB30" w14:textId="77777777" w:rsidR="002E3965" w:rsidRPr="00184360" w:rsidRDefault="002E3965" w:rsidP="00054722">
            <w:pPr>
              <w:jc w:val="center"/>
              <w:rPr>
                <w:rFonts w:ascii="Arial" w:hAnsi="Arial" w:cs="Arial"/>
                <w:bCs/>
              </w:rPr>
            </w:pPr>
            <w:r w:rsidRPr="00184360">
              <w:rPr>
                <w:rFonts w:ascii="Arial" w:hAnsi="Arial" w:cs="Arial"/>
                <w:bCs/>
              </w:rPr>
              <w:t>8</w:t>
            </w:r>
          </w:p>
        </w:tc>
        <w:tc>
          <w:tcPr>
            <w:tcW w:w="1798" w:type="dxa"/>
            <w:vAlign w:val="center"/>
          </w:tcPr>
          <w:p w14:paraId="193E80E1" w14:textId="77777777" w:rsidR="002E3965" w:rsidRPr="004337B6" w:rsidRDefault="002E3965" w:rsidP="00054722">
            <w:pPr>
              <w:jc w:val="center"/>
              <w:rPr>
                <w:sz w:val="28"/>
                <w:szCs w:val="28"/>
              </w:rPr>
            </w:pPr>
            <w:r w:rsidRPr="004337B6">
              <w:rPr>
                <w:noProof/>
              </w:rPr>
              <w:drawing>
                <wp:inline distT="0" distB="0" distL="0" distR="0" wp14:anchorId="73BAA118" wp14:editId="4F21C2D6">
                  <wp:extent cx="676800" cy="435600"/>
                  <wp:effectExtent l="0" t="0" r="0" b="3175"/>
                  <wp:docPr id="10" name="Oggetto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Grp="1" noRot="1" noChangeAspect="1" noEditPoints="1" noAdjustHandles="1" noChangeArrowheads="1" noChangeShapeType="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800" cy="435600"/>
                          </a:xfrm>
                          <a:prstGeom prst="rect">
                            <a:avLst/>
                          </a:prstGeom>
                          <a:noFill/>
                          <a:ln>
                            <a:noFill/>
                          </a:ln>
                        </pic:spPr>
                      </pic:pic>
                    </a:graphicData>
                  </a:graphic>
                </wp:inline>
              </w:drawing>
            </w:r>
          </w:p>
        </w:tc>
        <w:tc>
          <w:tcPr>
            <w:tcW w:w="1550" w:type="dxa"/>
            <w:vAlign w:val="center"/>
          </w:tcPr>
          <w:p w14:paraId="0DE2F34F" w14:textId="77777777" w:rsidR="002E3965" w:rsidRPr="004337B6" w:rsidRDefault="002E3965" w:rsidP="00054722">
            <w:pPr>
              <w:jc w:val="center"/>
              <w:rPr>
                <w:rFonts w:ascii="Arial" w:hAnsi="Arial" w:cs="Arial"/>
              </w:rPr>
            </w:pPr>
            <w:r w:rsidRPr="004337B6">
              <w:rPr>
                <w:rFonts w:ascii="Arial" w:hAnsi="Arial" w:cs="Arial"/>
              </w:rPr>
              <w:t>H</w:t>
            </w:r>
          </w:p>
        </w:tc>
        <w:tc>
          <w:tcPr>
            <w:tcW w:w="1533" w:type="dxa"/>
            <w:vAlign w:val="center"/>
          </w:tcPr>
          <w:p w14:paraId="569CE0AF" w14:textId="77777777" w:rsidR="002E3965" w:rsidRPr="004337B6" w:rsidRDefault="002E3965" w:rsidP="00054722">
            <w:pPr>
              <w:jc w:val="center"/>
              <w:rPr>
                <w:rFonts w:ascii="Arial" w:hAnsi="Arial" w:cs="Arial"/>
              </w:rPr>
            </w:pPr>
            <w:r w:rsidRPr="004337B6">
              <w:rPr>
                <w:rFonts w:ascii="Arial" w:hAnsi="Arial" w:cs="Arial"/>
              </w:rPr>
              <w:t>H</w:t>
            </w:r>
          </w:p>
        </w:tc>
        <w:tc>
          <w:tcPr>
            <w:tcW w:w="1541" w:type="dxa"/>
            <w:vAlign w:val="center"/>
          </w:tcPr>
          <w:p w14:paraId="5B64823F" w14:textId="77777777" w:rsidR="002E3965" w:rsidRPr="004337B6" w:rsidRDefault="002E3965" w:rsidP="00054722">
            <w:pPr>
              <w:jc w:val="center"/>
              <w:rPr>
                <w:rFonts w:ascii="Arial" w:hAnsi="Arial" w:cs="Arial"/>
              </w:rPr>
            </w:pPr>
            <w:r w:rsidRPr="004337B6">
              <w:rPr>
                <w:rFonts w:ascii="Arial" w:hAnsi="Arial" w:cs="Arial"/>
              </w:rPr>
              <w:t>H</w:t>
            </w:r>
          </w:p>
        </w:tc>
      </w:tr>
      <w:tr w:rsidR="006E3DD8" w:rsidRPr="004337B6" w14:paraId="15EB19E1" w14:textId="77777777" w:rsidTr="006F1D07">
        <w:trPr>
          <w:trHeight w:val="680"/>
        </w:trPr>
        <w:tc>
          <w:tcPr>
            <w:tcW w:w="1741" w:type="dxa"/>
            <w:vAlign w:val="center"/>
          </w:tcPr>
          <w:p w14:paraId="39745374" w14:textId="77777777" w:rsidR="002E3965" w:rsidRPr="00184360" w:rsidRDefault="002E3965" w:rsidP="00054722">
            <w:pPr>
              <w:jc w:val="center"/>
              <w:rPr>
                <w:rFonts w:ascii="Arial" w:hAnsi="Arial" w:cs="Arial"/>
                <w:bCs/>
              </w:rPr>
            </w:pPr>
            <w:r w:rsidRPr="00184360">
              <w:rPr>
                <w:rFonts w:ascii="Arial" w:hAnsi="Arial" w:cs="Arial"/>
                <w:bCs/>
              </w:rPr>
              <w:t>9</w:t>
            </w:r>
          </w:p>
        </w:tc>
        <w:tc>
          <w:tcPr>
            <w:tcW w:w="1798" w:type="dxa"/>
            <w:vAlign w:val="center"/>
          </w:tcPr>
          <w:p w14:paraId="3EB254D2" w14:textId="77777777" w:rsidR="002E3965" w:rsidRPr="004337B6" w:rsidRDefault="002E3965" w:rsidP="00054722">
            <w:pPr>
              <w:jc w:val="center"/>
              <w:rPr>
                <w:sz w:val="28"/>
                <w:szCs w:val="28"/>
              </w:rPr>
            </w:pPr>
            <w:r w:rsidRPr="004337B6">
              <w:rPr>
                <w:noProof/>
              </w:rPr>
              <w:drawing>
                <wp:inline distT="0" distB="0" distL="0" distR="0" wp14:anchorId="28B1B893" wp14:editId="5D3C61A5">
                  <wp:extent cx="439200" cy="345600"/>
                  <wp:effectExtent l="0" t="0" r="0" b="0"/>
                  <wp:docPr id="11" name="Oggetto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Grp="1" noRot="1" noChangeAspect="1" noEditPoints="1" noAdjustHandles="1" noChangeArrowheads="1" noChangeShapeType="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200" cy="345600"/>
                          </a:xfrm>
                          <a:prstGeom prst="rect">
                            <a:avLst/>
                          </a:prstGeom>
                          <a:noFill/>
                          <a:ln>
                            <a:noFill/>
                          </a:ln>
                        </pic:spPr>
                      </pic:pic>
                    </a:graphicData>
                  </a:graphic>
                </wp:inline>
              </w:drawing>
            </w:r>
          </w:p>
        </w:tc>
        <w:tc>
          <w:tcPr>
            <w:tcW w:w="1550" w:type="dxa"/>
            <w:vAlign w:val="center"/>
          </w:tcPr>
          <w:p w14:paraId="5A6CC14C" w14:textId="77777777" w:rsidR="002E3965" w:rsidRPr="004337B6" w:rsidRDefault="002E3965" w:rsidP="00054722">
            <w:pPr>
              <w:jc w:val="center"/>
              <w:rPr>
                <w:rFonts w:ascii="Arial" w:hAnsi="Arial" w:cs="Arial"/>
              </w:rPr>
            </w:pPr>
            <w:r w:rsidRPr="004337B6">
              <w:rPr>
                <w:rFonts w:ascii="Arial" w:hAnsi="Arial" w:cs="Arial"/>
              </w:rPr>
              <w:t>H</w:t>
            </w:r>
          </w:p>
        </w:tc>
        <w:tc>
          <w:tcPr>
            <w:tcW w:w="1533" w:type="dxa"/>
            <w:vAlign w:val="center"/>
          </w:tcPr>
          <w:p w14:paraId="1940659E" w14:textId="77777777" w:rsidR="002E3965" w:rsidRPr="004337B6" w:rsidRDefault="002E3965" w:rsidP="00054722">
            <w:pPr>
              <w:jc w:val="center"/>
              <w:rPr>
                <w:rFonts w:ascii="Arial" w:hAnsi="Arial" w:cs="Arial"/>
              </w:rPr>
            </w:pPr>
            <w:r w:rsidRPr="004337B6">
              <w:rPr>
                <w:rFonts w:ascii="Arial" w:hAnsi="Arial" w:cs="Arial"/>
              </w:rPr>
              <w:t>H</w:t>
            </w:r>
          </w:p>
        </w:tc>
        <w:tc>
          <w:tcPr>
            <w:tcW w:w="1541" w:type="dxa"/>
            <w:vAlign w:val="center"/>
          </w:tcPr>
          <w:p w14:paraId="56870C2E" w14:textId="77777777" w:rsidR="002E3965" w:rsidRPr="004337B6" w:rsidRDefault="002E3965" w:rsidP="00054722">
            <w:pPr>
              <w:jc w:val="center"/>
              <w:rPr>
                <w:rFonts w:ascii="Arial" w:hAnsi="Arial" w:cs="Arial"/>
              </w:rPr>
            </w:pPr>
            <w:r w:rsidRPr="004337B6">
              <w:rPr>
                <w:rFonts w:ascii="Arial" w:hAnsi="Arial" w:cs="Arial"/>
              </w:rPr>
              <w:t>H</w:t>
            </w:r>
          </w:p>
        </w:tc>
      </w:tr>
      <w:tr w:rsidR="006E3DD8" w:rsidRPr="004337B6" w14:paraId="28E16EA0" w14:textId="77777777" w:rsidTr="006F1D07">
        <w:trPr>
          <w:trHeight w:val="680"/>
        </w:trPr>
        <w:tc>
          <w:tcPr>
            <w:tcW w:w="1741" w:type="dxa"/>
            <w:vAlign w:val="center"/>
          </w:tcPr>
          <w:p w14:paraId="774C860E" w14:textId="77777777" w:rsidR="002E3965" w:rsidRPr="00184360" w:rsidRDefault="002E3965" w:rsidP="00054722">
            <w:pPr>
              <w:jc w:val="center"/>
              <w:rPr>
                <w:rFonts w:ascii="Arial" w:hAnsi="Arial" w:cs="Arial"/>
                <w:bCs/>
              </w:rPr>
            </w:pPr>
            <w:r w:rsidRPr="00184360">
              <w:rPr>
                <w:rFonts w:ascii="Arial" w:hAnsi="Arial" w:cs="Arial"/>
                <w:bCs/>
              </w:rPr>
              <w:t>10</w:t>
            </w:r>
          </w:p>
        </w:tc>
        <w:tc>
          <w:tcPr>
            <w:tcW w:w="1798" w:type="dxa"/>
            <w:vAlign w:val="center"/>
          </w:tcPr>
          <w:p w14:paraId="4DBFC590" w14:textId="77777777" w:rsidR="002E3965" w:rsidRPr="004337B6" w:rsidRDefault="002E3965" w:rsidP="00054722">
            <w:pPr>
              <w:jc w:val="center"/>
            </w:pPr>
            <w:r w:rsidRPr="004337B6">
              <w:rPr>
                <w:noProof/>
              </w:rPr>
              <w:drawing>
                <wp:inline distT="0" distB="0" distL="0" distR="0" wp14:anchorId="117E543F" wp14:editId="707AEDA0">
                  <wp:extent cx="439200" cy="345600"/>
                  <wp:effectExtent l="0" t="0" r="0" b="0"/>
                  <wp:docPr id="12" name="Oggetto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Grp="1" noRot="1" noChangeAspect="1" noEditPoints="1" noAdjustHandles="1" noChangeArrowheads="1" noChangeShapeType="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200" cy="345600"/>
                          </a:xfrm>
                          <a:prstGeom prst="rect">
                            <a:avLst/>
                          </a:prstGeom>
                          <a:noFill/>
                          <a:ln>
                            <a:noFill/>
                          </a:ln>
                        </pic:spPr>
                      </pic:pic>
                    </a:graphicData>
                  </a:graphic>
                </wp:inline>
              </w:drawing>
            </w:r>
          </w:p>
        </w:tc>
        <w:tc>
          <w:tcPr>
            <w:tcW w:w="1550" w:type="dxa"/>
            <w:vAlign w:val="center"/>
          </w:tcPr>
          <w:p w14:paraId="510B1687" w14:textId="77777777" w:rsidR="002E3965" w:rsidRPr="004337B6" w:rsidRDefault="002E3965" w:rsidP="00054722">
            <w:pPr>
              <w:jc w:val="center"/>
              <w:rPr>
                <w:rFonts w:ascii="Arial" w:hAnsi="Arial" w:cs="Arial"/>
              </w:rPr>
            </w:pPr>
            <w:r w:rsidRPr="004337B6">
              <w:rPr>
                <w:rFonts w:ascii="Arial" w:hAnsi="Arial" w:cs="Arial"/>
              </w:rPr>
              <w:t>H</w:t>
            </w:r>
          </w:p>
        </w:tc>
        <w:tc>
          <w:tcPr>
            <w:tcW w:w="1533" w:type="dxa"/>
            <w:vAlign w:val="center"/>
          </w:tcPr>
          <w:p w14:paraId="316C247E" w14:textId="77777777" w:rsidR="002E3965" w:rsidRPr="004337B6" w:rsidRDefault="002E3965" w:rsidP="00054722">
            <w:pPr>
              <w:jc w:val="center"/>
              <w:rPr>
                <w:rFonts w:ascii="Arial" w:hAnsi="Arial" w:cs="Arial"/>
              </w:rPr>
            </w:pPr>
            <w:r w:rsidRPr="004337B6">
              <w:rPr>
                <w:rFonts w:ascii="Arial" w:hAnsi="Arial" w:cs="Arial"/>
              </w:rPr>
              <w:t>H</w:t>
            </w:r>
          </w:p>
        </w:tc>
        <w:tc>
          <w:tcPr>
            <w:tcW w:w="1541" w:type="dxa"/>
            <w:vAlign w:val="center"/>
          </w:tcPr>
          <w:p w14:paraId="1CC0BB62" w14:textId="77777777" w:rsidR="002E3965" w:rsidRPr="004337B6" w:rsidRDefault="002E3965" w:rsidP="00054722">
            <w:pPr>
              <w:jc w:val="center"/>
              <w:rPr>
                <w:rFonts w:ascii="Arial" w:hAnsi="Arial" w:cs="Arial"/>
              </w:rPr>
            </w:pPr>
            <w:r w:rsidRPr="004337B6">
              <w:rPr>
                <w:rFonts w:ascii="Arial" w:hAnsi="Arial" w:cs="Arial"/>
              </w:rPr>
              <w:t>OCH</w:t>
            </w:r>
            <w:r w:rsidRPr="004337B6">
              <w:rPr>
                <w:rFonts w:ascii="Arial" w:hAnsi="Arial" w:cs="Arial"/>
                <w:vertAlign w:val="subscript"/>
              </w:rPr>
              <w:t>3</w:t>
            </w:r>
          </w:p>
        </w:tc>
      </w:tr>
      <w:tr w:rsidR="006E3DD8" w:rsidRPr="004337B6" w14:paraId="7ECA470B" w14:textId="77777777" w:rsidTr="006F1D07">
        <w:trPr>
          <w:trHeight w:val="680"/>
        </w:trPr>
        <w:tc>
          <w:tcPr>
            <w:tcW w:w="1741" w:type="dxa"/>
            <w:vAlign w:val="center"/>
          </w:tcPr>
          <w:p w14:paraId="6B5DC9A9" w14:textId="77777777" w:rsidR="002E3965" w:rsidRPr="00184360" w:rsidRDefault="002E3965" w:rsidP="00054722">
            <w:pPr>
              <w:jc w:val="center"/>
              <w:rPr>
                <w:rFonts w:ascii="Arial" w:hAnsi="Arial" w:cs="Arial"/>
                <w:bCs/>
              </w:rPr>
            </w:pPr>
            <w:r w:rsidRPr="00184360">
              <w:rPr>
                <w:rFonts w:ascii="Arial" w:hAnsi="Arial" w:cs="Arial"/>
                <w:bCs/>
              </w:rPr>
              <w:t>11</w:t>
            </w:r>
          </w:p>
        </w:tc>
        <w:tc>
          <w:tcPr>
            <w:tcW w:w="1798" w:type="dxa"/>
            <w:vAlign w:val="center"/>
          </w:tcPr>
          <w:p w14:paraId="080E5AEC" w14:textId="77777777" w:rsidR="002E3965" w:rsidRPr="004337B6" w:rsidRDefault="002E3965" w:rsidP="00054722">
            <w:pPr>
              <w:jc w:val="center"/>
            </w:pPr>
            <w:r w:rsidRPr="004337B6">
              <w:rPr>
                <w:noProof/>
              </w:rPr>
              <w:drawing>
                <wp:inline distT="0" distB="0" distL="0" distR="0" wp14:anchorId="684462DC" wp14:editId="562E370D">
                  <wp:extent cx="453390" cy="269875"/>
                  <wp:effectExtent l="0" t="0" r="3810" b="0"/>
                  <wp:docPr id="13" name="Oggetto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Grp="1" noRot="1" noChangeAspect="1" noEditPoints="1" noAdjustHandles="1" noChangeArrowheads="1" noChangeShapeType="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516" cy="284236"/>
                          </a:xfrm>
                          <a:prstGeom prst="rect">
                            <a:avLst/>
                          </a:prstGeom>
                          <a:noFill/>
                          <a:ln>
                            <a:noFill/>
                          </a:ln>
                        </pic:spPr>
                      </pic:pic>
                    </a:graphicData>
                  </a:graphic>
                </wp:inline>
              </w:drawing>
            </w:r>
          </w:p>
        </w:tc>
        <w:tc>
          <w:tcPr>
            <w:tcW w:w="1550" w:type="dxa"/>
            <w:vAlign w:val="center"/>
          </w:tcPr>
          <w:p w14:paraId="29C2D33F" w14:textId="77777777" w:rsidR="002E3965" w:rsidRPr="004337B6" w:rsidRDefault="002E3965" w:rsidP="00054722">
            <w:pPr>
              <w:jc w:val="center"/>
              <w:rPr>
                <w:rFonts w:ascii="Arial" w:hAnsi="Arial" w:cs="Arial"/>
              </w:rPr>
            </w:pPr>
            <w:r w:rsidRPr="004337B6">
              <w:rPr>
                <w:rFonts w:ascii="Arial" w:hAnsi="Arial" w:cs="Arial"/>
              </w:rPr>
              <w:t>H</w:t>
            </w:r>
          </w:p>
        </w:tc>
        <w:tc>
          <w:tcPr>
            <w:tcW w:w="1533" w:type="dxa"/>
            <w:vAlign w:val="center"/>
          </w:tcPr>
          <w:p w14:paraId="322EE49D" w14:textId="77777777" w:rsidR="002E3965" w:rsidRPr="004337B6" w:rsidRDefault="002E3965" w:rsidP="00054722">
            <w:pPr>
              <w:jc w:val="center"/>
              <w:rPr>
                <w:rFonts w:ascii="Arial" w:hAnsi="Arial" w:cs="Arial"/>
              </w:rPr>
            </w:pPr>
            <w:r w:rsidRPr="004337B6">
              <w:rPr>
                <w:rFonts w:ascii="Arial" w:hAnsi="Arial" w:cs="Arial"/>
              </w:rPr>
              <w:t>H</w:t>
            </w:r>
          </w:p>
        </w:tc>
        <w:tc>
          <w:tcPr>
            <w:tcW w:w="1541" w:type="dxa"/>
            <w:vAlign w:val="center"/>
          </w:tcPr>
          <w:p w14:paraId="4C0534E0" w14:textId="77777777" w:rsidR="002E3965" w:rsidRPr="004337B6" w:rsidRDefault="002E3965" w:rsidP="00054722">
            <w:pPr>
              <w:jc w:val="center"/>
              <w:rPr>
                <w:rFonts w:ascii="Arial" w:hAnsi="Arial" w:cs="Arial"/>
              </w:rPr>
            </w:pPr>
            <w:r w:rsidRPr="004337B6">
              <w:rPr>
                <w:rFonts w:ascii="Arial" w:hAnsi="Arial" w:cs="Arial"/>
              </w:rPr>
              <w:t>OCH</w:t>
            </w:r>
            <w:r w:rsidRPr="004337B6">
              <w:rPr>
                <w:rFonts w:ascii="Arial" w:hAnsi="Arial" w:cs="Arial"/>
                <w:vertAlign w:val="subscript"/>
              </w:rPr>
              <w:t>3</w:t>
            </w:r>
          </w:p>
        </w:tc>
      </w:tr>
      <w:tr w:rsidR="006E3DD8" w:rsidRPr="004337B6" w14:paraId="084F7B27" w14:textId="77777777" w:rsidTr="006F1D07">
        <w:trPr>
          <w:trHeight w:val="680"/>
        </w:trPr>
        <w:tc>
          <w:tcPr>
            <w:tcW w:w="1741" w:type="dxa"/>
            <w:vAlign w:val="center"/>
          </w:tcPr>
          <w:p w14:paraId="311470C0" w14:textId="77777777" w:rsidR="002E3965" w:rsidRPr="00184360" w:rsidRDefault="002E3965" w:rsidP="00054722">
            <w:pPr>
              <w:jc w:val="center"/>
              <w:rPr>
                <w:rFonts w:ascii="Arial" w:hAnsi="Arial" w:cs="Arial"/>
                <w:bCs/>
              </w:rPr>
            </w:pPr>
            <w:r w:rsidRPr="00184360">
              <w:rPr>
                <w:rFonts w:ascii="Arial" w:hAnsi="Arial" w:cs="Arial"/>
                <w:bCs/>
              </w:rPr>
              <w:t>12</w:t>
            </w:r>
          </w:p>
        </w:tc>
        <w:tc>
          <w:tcPr>
            <w:tcW w:w="1798" w:type="dxa"/>
            <w:vAlign w:val="center"/>
          </w:tcPr>
          <w:p w14:paraId="7836440C" w14:textId="77777777" w:rsidR="002E3965" w:rsidRPr="004337B6" w:rsidRDefault="002E3965" w:rsidP="00054722">
            <w:pPr>
              <w:jc w:val="center"/>
              <w:rPr>
                <w:sz w:val="28"/>
                <w:szCs w:val="28"/>
              </w:rPr>
            </w:pPr>
            <w:r w:rsidRPr="004337B6">
              <w:rPr>
                <w:noProof/>
              </w:rPr>
              <w:drawing>
                <wp:inline distT="0" distB="0" distL="0" distR="0" wp14:anchorId="42CE27C2" wp14:editId="578361E2">
                  <wp:extent cx="428400" cy="334800"/>
                  <wp:effectExtent l="0" t="0" r="0" b="8255"/>
                  <wp:docPr id="14" name="Oggetto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4"/>
                          <pic:cNvPicPr>
                            <a:picLocks noGrp="1" noRot="1" noChangeAspect="1" noEditPoints="1" noAdjustHandles="1" noChangeArrowheads="1" noChangeShapeType="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400" cy="334800"/>
                          </a:xfrm>
                          <a:prstGeom prst="rect">
                            <a:avLst/>
                          </a:prstGeom>
                          <a:noFill/>
                          <a:ln>
                            <a:noFill/>
                          </a:ln>
                        </pic:spPr>
                      </pic:pic>
                    </a:graphicData>
                  </a:graphic>
                </wp:inline>
              </w:drawing>
            </w:r>
          </w:p>
        </w:tc>
        <w:tc>
          <w:tcPr>
            <w:tcW w:w="1550" w:type="dxa"/>
            <w:vAlign w:val="center"/>
          </w:tcPr>
          <w:p w14:paraId="54DD7971" w14:textId="77777777" w:rsidR="002E3965" w:rsidRPr="004337B6" w:rsidRDefault="002E3965" w:rsidP="00054722">
            <w:pPr>
              <w:jc w:val="center"/>
              <w:rPr>
                <w:rFonts w:ascii="Arial" w:hAnsi="Arial" w:cs="Arial"/>
              </w:rPr>
            </w:pPr>
            <w:r w:rsidRPr="004337B6">
              <w:rPr>
                <w:rFonts w:ascii="Arial" w:hAnsi="Arial" w:cs="Arial"/>
              </w:rPr>
              <w:t>H</w:t>
            </w:r>
          </w:p>
        </w:tc>
        <w:tc>
          <w:tcPr>
            <w:tcW w:w="1533" w:type="dxa"/>
            <w:vAlign w:val="center"/>
          </w:tcPr>
          <w:p w14:paraId="4F88D245" w14:textId="77777777" w:rsidR="002E3965" w:rsidRPr="004337B6" w:rsidRDefault="002E3965" w:rsidP="00054722">
            <w:pPr>
              <w:jc w:val="center"/>
              <w:rPr>
                <w:rFonts w:ascii="Arial" w:hAnsi="Arial" w:cs="Arial"/>
              </w:rPr>
            </w:pPr>
            <w:r w:rsidRPr="004337B6">
              <w:rPr>
                <w:rFonts w:ascii="Arial" w:hAnsi="Arial" w:cs="Arial"/>
              </w:rPr>
              <w:t>H</w:t>
            </w:r>
          </w:p>
        </w:tc>
        <w:tc>
          <w:tcPr>
            <w:tcW w:w="1541" w:type="dxa"/>
            <w:vAlign w:val="center"/>
          </w:tcPr>
          <w:p w14:paraId="4EF78253" w14:textId="77777777" w:rsidR="002E3965" w:rsidRPr="004337B6" w:rsidRDefault="002E3965" w:rsidP="00054722">
            <w:pPr>
              <w:jc w:val="center"/>
              <w:rPr>
                <w:rFonts w:ascii="Arial" w:hAnsi="Arial" w:cs="Arial"/>
              </w:rPr>
            </w:pPr>
            <w:r w:rsidRPr="004337B6">
              <w:rPr>
                <w:rFonts w:ascii="Arial" w:hAnsi="Arial" w:cs="Arial"/>
              </w:rPr>
              <w:t>H</w:t>
            </w:r>
          </w:p>
        </w:tc>
      </w:tr>
      <w:tr w:rsidR="006E3DD8" w:rsidRPr="004337B6" w14:paraId="59870A07" w14:textId="77777777" w:rsidTr="006F1D07">
        <w:trPr>
          <w:trHeight w:val="680"/>
        </w:trPr>
        <w:tc>
          <w:tcPr>
            <w:tcW w:w="1741" w:type="dxa"/>
            <w:vAlign w:val="center"/>
          </w:tcPr>
          <w:p w14:paraId="6C344834" w14:textId="77777777" w:rsidR="002E3965" w:rsidRPr="00184360" w:rsidRDefault="002E3965" w:rsidP="00054722">
            <w:pPr>
              <w:jc w:val="center"/>
              <w:rPr>
                <w:rFonts w:ascii="Arial" w:hAnsi="Arial" w:cs="Arial"/>
                <w:bCs/>
              </w:rPr>
            </w:pPr>
            <w:r w:rsidRPr="00184360">
              <w:rPr>
                <w:rFonts w:ascii="Arial" w:hAnsi="Arial" w:cs="Arial"/>
                <w:bCs/>
              </w:rPr>
              <w:t>13</w:t>
            </w:r>
          </w:p>
        </w:tc>
        <w:tc>
          <w:tcPr>
            <w:tcW w:w="1798" w:type="dxa"/>
            <w:vAlign w:val="center"/>
          </w:tcPr>
          <w:p w14:paraId="2CC2E635" w14:textId="77777777" w:rsidR="002E3965" w:rsidRPr="004337B6" w:rsidRDefault="002E3965" w:rsidP="00054722">
            <w:pPr>
              <w:jc w:val="center"/>
            </w:pPr>
            <w:r w:rsidRPr="004337B6">
              <w:rPr>
                <w:noProof/>
              </w:rPr>
              <w:drawing>
                <wp:inline distT="0" distB="0" distL="0" distR="0" wp14:anchorId="71BB7354" wp14:editId="418EEB9B">
                  <wp:extent cx="470193" cy="323850"/>
                  <wp:effectExtent l="0" t="0" r="6350" b="0"/>
                  <wp:docPr id="15" name="Oggetto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Grp="1" noRot="1" noChangeAspect="1" noEditPoints="1" noAdjustHandles="1" noChangeArrowheads="1" noChangeShapeType="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285" cy="324602"/>
                          </a:xfrm>
                          <a:prstGeom prst="rect">
                            <a:avLst/>
                          </a:prstGeom>
                          <a:noFill/>
                          <a:ln>
                            <a:noFill/>
                          </a:ln>
                        </pic:spPr>
                      </pic:pic>
                    </a:graphicData>
                  </a:graphic>
                </wp:inline>
              </w:drawing>
            </w:r>
          </w:p>
        </w:tc>
        <w:tc>
          <w:tcPr>
            <w:tcW w:w="1550" w:type="dxa"/>
            <w:vAlign w:val="center"/>
          </w:tcPr>
          <w:p w14:paraId="4C0647B6" w14:textId="77777777" w:rsidR="002E3965" w:rsidRPr="004337B6" w:rsidRDefault="002E3965" w:rsidP="00054722">
            <w:pPr>
              <w:jc w:val="center"/>
              <w:rPr>
                <w:rFonts w:ascii="Arial" w:hAnsi="Arial" w:cs="Arial"/>
              </w:rPr>
            </w:pPr>
            <w:r w:rsidRPr="004337B6">
              <w:rPr>
                <w:rFonts w:ascii="Arial" w:hAnsi="Arial" w:cs="Arial"/>
              </w:rPr>
              <w:t>H</w:t>
            </w:r>
          </w:p>
        </w:tc>
        <w:tc>
          <w:tcPr>
            <w:tcW w:w="1533" w:type="dxa"/>
            <w:vAlign w:val="center"/>
          </w:tcPr>
          <w:p w14:paraId="27F9DD65" w14:textId="77777777" w:rsidR="002E3965" w:rsidRPr="004337B6" w:rsidRDefault="002E3965" w:rsidP="00054722">
            <w:pPr>
              <w:jc w:val="center"/>
              <w:rPr>
                <w:rFonts w:ascii="Arial" w:hAnsi="Arial" w:cs="Arial"/>
              </w:rPr>
            </w:pPr>
            <w:r w:rsidRPr="004337B6">
              <w:rPr>
                <w:rFonts w:ascii="Arial" w:hAnsi="Arial" w:cs="Arial"/>
              </w:rPr>
              <w:t>H</w:t>
            </w:r>
          </w:p>
        </w:tc>
        <w:tc>
          <w:tcPr>
            <w:tcW w:w="1541" w:type="dxa"/>
            <w:vAlign w:val="center"/>
          </w:tcPr>
          <w:p w14:paraId="37AF4216" w14:textId="77777777" w:rsidR="002E3965" w:rsidRPr="004337B6" w:rsidRDefault="002E3965" w:rsidP="00054722">
            <w:pPr>
              <w:jc w:val="center"/>
              <w:rPr>
                <w:rFonts w:ascii="Arial" w:hAnsi="Arial" w:cs="Arial"/>
              </w:rPr>
            </w:pPr>
            <w:r w:rsidRPr="004337B6">
              <w:rPr>
                <w:rFonts w:ascii="Arial" w:hAnsi="Arial" w:cs="Arial"/>
              </w:rPr>
              <w:t>H</w:t>
            </w:r>
          </w:p>
        </w:tc>
      </w:tr>
      <w:tr w:rsidR="006E3DD8" w:rsidRPr="004337B6" w14:paraId="7F3B30FD" w14:textId="77777777" w:rsidTr="006F1D07">
        <w:trPr>
          <w:trHeight w:val="680"/>
        </w:trPr>
        <w:tc>
          <w:tcPr>
            <w:tcW w:w="1741" w:type="dxa"/>
            <w:vAlign w:val="center"/>
          </w:tcPr>
          <w:p w14:paraId="2C9885B0" w14:textId="77777777" w:rsidR="002E3965" w:rsidRPr="00184360" w:rsidRDefault="002E3965" w:rsidP="00054722">
            <w:pPr>
              <w:jc w:val="center"/>
              <w:rPr>
                <w:rFonts w:ascii="Arial" w:hAnsi="Arial" w:cs="Arial"/>
                <w:bCs/>
              </w:rPr>
            </w:pPr>
            <w:r w:rsidRPr="00184360">
              <w:rPr>
                <w:rFonts w:ascii="Arial" w:hAnsi="Arial" w:cs="Arial"/>
                <w:bCs/>
              </w:rPr>
              <w:t>14</w:t>
            </w:r>
          </w:p>
        </w:tc>
        <w:tc>
          <w:tcPr>
            <w:tcW w:w="1798" w:type="dxa"/>
            <w:vAlign w:val="center"/>
          </w:tcPr>
          <w:p w14:paraId="724D6DED" w14:textId="77777777" w:rsidR="002E3965" w:rsidRPr="004337B6" w:rsidRDefault="002E3965" w:rsidP="00054722">
            <w:pPr>
              <w:jc w:val="center"/>
            </w:pPr>
            <w:r w:rsidRPr="004337B6">
              <w:rPr>
                <w:noProof/>
              </w:rPr>
              <w:drawing>
                <wp:inline distT="0" distB="0" distL="0" distR="0" wp14:anchorId="3AEF030F" wp14:editId="2C8D671D">
                  <wp:extent cx="470193" cy="323850"/>
                  <wp:effectExtent l="0" t="0" r="6350" b="0"/>
                  <wp:docPr id="16" name="Oggetto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Grp="1" noRot="1" noChangeAspect="1" noEditPoints="1" noAdjustHandles="1" noChangeArrowheads="1" noChangeShapeType="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579" cy="324805"/>
                          </a:xfrm>
                          <a:prstGeom prst="rect">
                            <a:avLst/>
                          </a:prstGeom>
                          <a:noFill/>
                          <a:ln>
                            <a:noFill/>
                          </a:ln>
                        </pic:spPr>
                      </pic:pic>
                    </a:graphicData>
                  </a:graphic>
                </wp:inline>
              </w:drawing>
            </w:r>
          </w:p>
        </w:tc>
        <w:tc>
          <w:tcPr>
            <w:tcW w:w="1550" w:type="dxa"/>
            <w:vAlign w:val="center"/>
          </w:tcPr>
          <w:p w14:paraId="1F7F17C2" w14:textId="77777777" w:rsidR="002E3965" w:rsidRPr="004337B6" w:rsidRDefault="002E3965" w:rsidP="00054722">
            <w:pPr>
              <w:jc w:val="center"/>
              <w:rPr>
                <w:rFonts w:ascii="Arial" w:hAnsi="Arial" w:cs="Arial"/>
              </w:rPr>
            </w:pPr>
            <w:r w:rsidRPr="004337B6">
              <w:rPr>
                <w:rFonts w:ascii="Arial" w:hAnsi="Arial" w:cs="Arial"/>
              </w:rPr>
              <w:t>H</w:t>
            </w:r>
          </w:p>
        </w:tc>
        <w:tc>
          <w:tcPr>
            <w:tcW w:w="1533" w:type="dxa"/>
            <w:vAlign w:val="center"/>
          </w:tcPr>
          <w:p w14:paraId="69BF2E4A" w14:textId="77777777" w:rsidR="002E3965" w:rsidRPr="004337B6" w:rsidRDefault="002E3965" w:rsidP="00054722">
            <w:pPr>
              <w:jc w:val="center"/>
              <w:rPr>
                <w:rFonts w:ascii="Arial" w:hAnsi="Arial" w:cs="Arial"/>
              </w:rPr>
            </w:pPr>
            <w:r w:rsidRPr="004337B6">
              <w:rPr>
                <w:rFonts w:ascii="Arial" w:hAnsi="Arial" w:cs="Arial"/>
              </w:rPr>
              <w:t>H</w:t>
            </w:r>
          </w:p>
        </w:tc>
        <w:tc>
          <w:tcPr>
            <w:tcW w:w="1541" w:type="dxa"/>
            <w:vAlign w:val="center"/>
          </w:tcPr>
          <w:p w14:paraId="665FAB4A" w14:textId="77777777" w:rsidR="002E3965" w:rsidRPr="004337B6" w:rsidRDefault="002E3965" w:rsidP="00054722">
            <w:pPr>
              <w:jc w:val="center"/>
              <w:rPr>
                <w:rFonts w:ascii="Arial" w:hAnsi="Arial" w:cs="Arial"/>
              </w:rPr>
            </w:pPr>
            <w:r w:rsidRPr="004337B6">
              <w:rPr>
                <w:rFonts w:ascii="Arial" w:hAnsi="Arial" w:cs="Arial"/>
              </w:rPr>
              <w:t>OCH</w:t>
            </w:r>
            <w:r w:rsidRPr="004337B6">
              <w:rPr>
                <w:rFonts w:ascii="Arial" w:hAnsi="Arial" w:cs="Arial"/>
                <w:vertAlign w:val="subscript"/>
              </w:rPr>
              <w:t>3</w:t>
            </w:r>
          </w:p>
        </w:tc>
      </w:tr>
      <w:tr w:rsidR="006E3DD8" w:rsidRPr="004337B6" w14:paraId="247825E5" w14:textId="77777777" w:rsidTr="006F1D07">
        <w:trPr>
          <w:trHeight w:val="680"/>
        </w:trPr>
        <w:tc>
          <w:tcPr>
            <w:tcW w:w="1741" w:type="dxa"/>
            <w:tcBorders>
              <w:bottom w:val="single" w:sz="4" w:space="0" w:color="auto"/>
            </w:tcBorders>
            <w:vAlign w:val="center"/>
          </w:tcPr>
          <w:p w14:paraId="1CD34476" w14:textId="77777777" w:rsidR="002E3965" w:rsidRPr="00184360" w:rsidRDefault="002E3965" w:rsidP="00054722">
            <w:pPr>
              <w:jc w:val="center"/>
              <w:rPr>
                <w:rFonts w:ascii="Arial" w:hAnsi="Arial" w:cs="Arial"/>
                <w:bCs/>
              </w:rPr>
            </w:pPr>
            <w:r w:rsidRPr="00184360">
              <w:rPr>
                <w:rFonts w:ascii="Arial" w:hAnsi="Arial" w:cs="Arial"/>
                <w:bCs/>
              </w:rPr>
              <w:t>15</w:t>
            </w:r>
          </w:p>
        </w:tc>
        <w:tc>
          <w:tcPr>
            <w:tcW w:w="1798" w:type="dxa"/>
            <w:tcBorders>
              <w:bottom w:val="single" w:sz="4" w:space="0" w:color="auto"/>
            </w:tcBorders>
            <w:vAlign w:val="center"/>
          </w:tcPr>
          <w:p w14:paraId="6FF62194" w14:textId="77777777" w:rsidR="002E3965" w:rsidRPr="004337B6" w:rsidRDefault="002E3965" w:rsidP="00054722">
            <w:pPr>
              <w:jc w:val="center"/>
            </w:pPr>
            <w:r w:rsidRPr="004337B6">
              <w:rPr>
                <w:noProof/>
              </w:rPr>
              <w:drawing>
                <wp:inline distT="0" distB="0" distL="0" distR="0" wp14:anchorId="252D386D" wp14:editId="071523DE">
                  <wp:extent cx="480988" cy="323850"/>
                  <wp:effectExtent l="0" t="0" r="0" b="0"/>
                  <wp:docPr id="17" name="Oggetto 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7"/>
                          <pic:cNvPicPr>
                            <a:picLocks noGrp="1" noRot="1" noChangeAspect="1" noEditPoints="1" noAdjustHandles="1" noChangeArrowheads="1" noChangeShapeType="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797" cy="324395"/>
                          </a:xfrm>
                          <a:prstGeom prst="rect">
                            <a:avLst/>
                          </a:prstGeom>
                          <a:noFill/>
                          <a:ln>
                            <a:noFill/>
                          </a:ln>
                        </pic:spPr>
                      </pic:pic>
                    </a:graphicData>
                  </a:graphic>
                </wp:inline>
              </w:drawing>
            </w:r>
          </w:p>
        </w:tc>
        <w:tc>
          <w:tcPr>
            <w:tcW w:w="1550" w:type="dxa"/>
            <w:tcBorders>
              <w:bottom w:val="single" w:sz="4" w:space="0" w:color="auto"/>
            </w:tcBorders>
            <w:vAlign w:val="center"/>
          </w:tcPr>
          <w:p w14:paraId="50732C3E" w14:textId="77777777" w:rsidR="002E3965" w:rsidRPr="004337B6" w:rsidRDefault="002E3965" w:rsidP="00054722">
            <w:pPr>
              <w:jc w:val="center"/>
              <w:rPr>
                <w:rFonts w:ascii="Arial" w:hAnsi="Arial" w:cs="Arial"/>
              </w:rPr>
            </w:pPr>
            <w:r w:rsidRPr="004337B6">
              <w:rPr>
                <w:rFonts w:ascii="Arial" w:hAnsi="Arial" w:cs="Arial"/>
              </w:rPr>
              <w:t>H</w:t>
            </w:r>
          </w:p>
        </w:tc>
        <w:tc>
          <w:tcPr>
            <w:tcW w:w="1533" w:type="dxa"/>
            <w:tcBorders>
              <w:bottom w:val="single" w:sz="4" w:space="0" w:color="auto"/>
            </w:tcBorders>
            <w:vAlign w:val="center"/>
          </w:tcPr>
          <w:p w14:paraId="6D751B91" w14:textId="77777777" w:rsidR="002E3965" w:rsidRPr="004337B6" w:rsidRDefault="002E3965" w:rsidP="00054722">
            <w:pPr>
              <w:jc w:val="center"/>
              <w:rPr>
                <w:rFonts w:ascii="Arial" w:hAnsi="Arial" w:cs="Arial"/>
              </w:rPr>
            </w:pPr>
            <w:r w:rsidRPr="004337B6">
              <w:rPr>
                <w:rFonts w:ascii="Arial" w:hAnsi="Arial" w:cs="Arial"/>
              </w:rPr>
              <w:t>H</w:t>
            </w:r>
          </w:p>
        </w:tc>
        <w:tc>
          <w:tcPr>
            <w:tcW w:w="1541" w:type="dxa"/>
            <w:tcBorders>
              <w:bottom w:val="single" w:sz="4" w:space="0" w:color="auto"/>
            </w:tcBorders>
            <w:vAlign w:val="center"/>
          </w:tcPr>
          <w:p w14:paraId="40AF69BC" w14:textId="77777777" w:rsidR="002E3965" w:rsidRPr="004337B6" w:rsidRDefault="002E3965" w:rsidP="00054722">
            <w:pPr>
              <w:jc w:val="center"/>
              <w:rPr>
                <w:rFonts w:ascii="Arial" w:hAnsi="Arial" w:cs="Arial"/>
              </w:rPr>
            </w:pPr>
            <w:r w:rsidRPr="004337B6">
              <w:rPr>
                <w:rFonts w:ascii="Arial" w:hAnsi="Arial" w:cs="Arial"/>
              </w:rPr>
              <w:t>F</w:t>
            </w:r>
          </w:p>
        </w:tc>
      </w:tr>
    </w:tbl>
    <w:p w14:paraId="73E88157" w14:textId="77777777" w:rsidR="00D413AD" w:rsidRDefault="00D413AD" w:rsidP="00054722">
      <w:pPr>
        <w:spacing w:after="0" w:line="257" w:lineRule="auto"/>
        <w:jc w:val="center"/>
        <w:rPr>
          <w:rFonts w:ascii="Times New Roman" w:eastAsia="Times New Roman" w:hAnsi="Times New Roman" w:cs="Times New Roman"/>
          <w:b/>
          <w:bCs/>
        </w:rPr>
      </w:pPr>
    </w:p>
    <w:p w14:paraId="0F764E5D" w14:textId="67D1BA64" w:rsidR="00CF5F82" w:rsidRPr="009B7896" w:rsidRDefault="00CF5F82" w:rsidP="00CF5F82">
      <w:pPr>
        <w:spacing w:line="257" w:lineRule="auto"/>
        <w:rPr>
          <w:rFonts w:ascii="Times New Roman" w:eastAsia="Times New Roman" w:hAnsi="Times New Roman" w:cs="Times New Roman"/>
          <w:color w:val="202122"/>
        </w:rPr>
      </w:pPr>
      <w:r w:rsidRPr="009B7896">
        <w:rPr>
          <w:rFonts w:ascii="Times New Roman" w:eastAsia="Times New Roman" w:hAnsi="Times New Roman" w:cs="Times New Roman"/>
          <w:b/>
          <w:bCs/>
        </w:rPr>
        <w:t xml:space="preserve">Figure </w:t>
      </w:r>
      <w:r>
        <w:rPr>
          <w:rFonts w:ascii="Times New Roman" w:eastAsia="Times New Roman" w:hAnsi="Times New Roman" w:cs="Times New Roman"/>
          <w:b/>
          <w:bCs/>
        </w:rPr>
        <w:t>S1</w:t>
      </w:r>
      <w:r w:rsidRPr="009B7896">
        <w:rPr>
          <w:rFonts w:ascii="Times New Roman" w:eastAsia="Times New Roman" w:hAnsi="Times New Roman" w:cs="Times New Roman"/>
          <w:b/>
          <w:bCs/>
        </w:rPr>
        <w:t xml:space="preserve">. </w:t>
      </w:r>
      <w:r w:rsidRPr="009B7896">
        <w:rPr>
          <w:rFonts w:ascii="Times New Roman" w:eastAsia="Times New Roman" w:hAnsi="Times New Roman" w:cs="Times New Roman"/>
        </w:rPr>
        <w:t>Benzo[d]imidazo[2,1-b]thiazole derivatives.</w:t>
      </w:r>
    </w:p>
    <w:p w14:paraId="23A512E6" w14:textId="77777777" w:rsidR="002E3965" w:rsidRDefault="002E3965"/>
    <w:p w14:paraId="2CF73CD7" w14:textId="3C73F01F" w:rsidR="002E3965" w:rsidRDefault="002E3965"/>
    <w:tbl>
      <w:tblPr>
        <w:tblStyle w:val="Grigliatabella"/>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81"/>
        <w:gridCol w:w="1138"/>
        <w:gridCol w:w="1038"/>
        <w:gridCol w:w="1038"/>
        <w:gridCol w:w="1038"/>
        <w:gridCol w:w="955"/>
        <w:gridCol w:w="1038"/>
      </w:tblGrid>
      <w:tr w:rsidR="00BD00E0" w:rsidRPr="004337B6" w14:paraId="1412F03C" w14:textId="77777777" w:rsidTr="00D413AD">
        <w:trPr>
          <w:trHeight w:val="680"/>
        </w:trPr>
        <w:tc>
          <w:tcPr>
            <w:tcW w:w="7726" w:type="dxa"/>
            <w:gridSpan w:val="7"/>
            <w:tcBorders>
              <w:top w:val="single" w:sz="4" w:space="0" w:color="auto"/>
              <w:bottom w:val="single" w:sz="4" w:space="0" w:color="auto"/>
            </w:tcBorders>
            <w:vAlign w:val="center"/>
          </w:tcPr>
          <w:p w14:paraId="25A3B2E6" w14:textId="7758CAC0" w:rsidR="00BD00E0" w:rsidRPr="004337B6" w:rsidRDefault="00E24D23">
            <w:pPr>
              <w:jc w:val="center"/>
              <w:rPr>
                <w:rFonts w:ascii="Arial" w:hAnsi="Arial" w:cs="Arial"/>
                <w:b/>
              </w:rPr>
            </w:pPr>
            <w:r w:rsidRPr="00E24D23">
              <w:rPr>
                <w:rFonts w:ascii="Arial" w:hAnsi="Arial" w:cs="Arial"/>
                <w:noProof/>
                <w:sz w:val="24"/>
                <w:szCs w:val="24"/>
              </w:rPr>
              <w:object w:dxaOrig="2738" w:dyaOrig="2711" w14:anchorId="3F89FC3D">
                <v:shape id="_x0000_i1026" type="#_x0000_t75" style="width:134.4pt;height:134.4pt" o:ole="">
                  <v:imagedata r:id="rId16" o:title=""/>
                </v:shape>
                <o:OLEObject Type="Embed" ProgID="ChemDraw.Document.6.0" ShapeID="_x0000_i1026" DrawAspect="Content" ObjectID="_1845192204" r:id="rId17"/>
              </w:object>
            </w:r>
          </w:p>
        </w:tc>
      </w:tr>
      <w:tr w:rsidR="006E3DD8" w:rsidRPr="004337B6" w14:paraId="53AAEDFE" w14:textId="77777777" w:rsidTr="00D413AD">
        <w:trPr>
          <w:trHeight w:val="680"/>
        </w:trPr>
        <w:tc>
          <w:tcPr>
            <w:tcW w:w="1481" w:type="dxa"/>
            <w:tcBorders>
              <w:top w:val="single" w:sz="4" w:space="0" w:color="auto"/>
              <w:bottom w:val="single" w:sz="4" w:space="0" w:color="auto"/>
            </w:tcBorders>
            <w:vAlign w:val="center"/>
          </w:tcPr>
          <w:p w14:paraId="7D8E01C3" w14:textId="77777777" w:rsidR="002E3965" w:rsidRPr="004337B6" w:rsidRDefault="002E3965">
            <w:pPr>
              <w:jc w:val="center"/>
              <w:rPr>
                <w:rFonts w:ascii="Arial" w:hAnsi="Arial" w:cs="Arial"/>
                <w:b/>
              </w:rPr>
            </w:pPr>
            <w:r w:rsidRPr="004337B6">
              <w:rPr>
                <w:rFonts w:ascii="Arial" w:hAnsi="Arial" w:cs="Arial"/>
                <w:b/>
              </w:rPr>
              <w:t>Compound</w:t>
            </w:r>
          </w:p>
        </w:tc>
        <w:tc>
          <w:tcPr>
            <w:tcW w:w="1138" w:type="dxa"/>
            <w:tcBorders>
              <w:top w:val="single" w:sz="4" w:space="0" w:color="auto"/>
              <w:bottom w:val="single" w:sz="4" w:space="0" w:color="auto"/>
            </w:tcBorders>
            <w:vAlign w:val="center"/>
          </w:tcPr>
          <w:p w14:paraId="4BE69D29" w14:textId="77777777" w:rsidR="002E3965" w:rsidRPr="004337B6" w:rsidRDefault="002E3965">
            <w:pPr>
              <w:jc w:val="center"/>
              <w:rPr>
                <w:rFonts w:ascii="Arial" w:hAnsi="Arial" w:cs="Arial"/>
                <w:b/>
              </w:rPr>
            </w:pPr>
            <w:r w:rsidRPr="004337B6">
              <w:rPr>
                <w:rFonts w:ascii="Arial" w:hAnsi="Arial" w:cs="Arial"/>
                <w:b/>
              </w:rPr>
              <w:t>R</w:t>
            </w:r>
          </w:p>
        </w:tc>
        <w:tc>
          <w:tcPr>
            <w:tcW w:w="1038" w:type="dxa"/>
            <w:tcBorders>
              <w:top w:val="single" w:sz="4" w:space="0" w:color="auto"/>
              <w:bottom w:val="single" w:sz="4" w:space="0" w:color="auto"/>
            </w:tcBorders>
            <w:vAlign w:val="center"/>
          </w:tcPr>
          <w:p w14:paraId="69280961" w14:textId="77777777" w:rsidR="002E3965" w:rsidRPr="004337B6" w:rsidRDefault="002E3965">
            <w:pPr>
              <w:jc w:val="center"/>
              <w:rPr>
                <w:rFonts w:ascii="Arial" w:hAnsi="Arial" w:cs="Arial"/>
                <w:b/>
              </w:rPr>
            </w:pPr>
            <w:r w:rsidRPr="004337B6">
              <w:rPr>
                <w:rFonts w:ascii="Arial" w:hAnsi="Arial" w:cs="Arial"/>
                <w:b/>
              </w:rPr>
              <w:t>R</w:t>
            </w:r>
            <w:r w:rsidRPr="004337B6">
              <w:rPr>
                <w:rFonts w:ascii="Arial" w:hAnsi="Arial" w:cs="Arial"/>
                <w:b/>
                <w:vertAlign w:val="subscript"/>
              </w:rPr>
              <w:t>1</w:t>
            </w:r>
          </w:p>
        </w:tc>
        <w:tc>
          <w:tcPr>
            <w:tcW w:w="1038" w:type="dxa"/>
            <w:tcBorders>
              <w:top w:val="single" w:sz="4" w:space="0" w:color="auto"/>
              <w:bottom w:val="single" w:sz="4" w:space="0" w:color="auto"/>
            </w:tcBorders>
            <w:vAlign w:val="center"/>
          </w:tcPr>
          <w:p w14:paraId="3FFCC620" w14:textId="77777777" w:rsidR="002E3965" w:rsidRPr="004337B6" w:rsidRDefault="002E3965">
            <w:pPr>
              <w:jc w:val="center"/>
              <w:rPr>
                <w:rFonts w:ascii="Arial" w:hAnsi="Arial" w:cs="Arial"/>
                <w:b/>
              </w:rPr>
            </w:pPr>
            <w:r w:rsidRPr="004337B6">
              <w:rPr>
                <w:rFonts w:ascii="Arial" w:hAnsi="Arial" w:cs="Arial"/>
                <w:b/>
              </w:rPr>
              <w:t>R</w:t>
            </w:r>
            <w:r w:rsidRPr="004337B6">
              <w:rPr>
                <w:rFonts w:ascii="Arial" w:hAnsi="Arial" w:cs="Arial"/>
                <w:b/>
                <w:vertAlign w:val="subscript"/>
              </w:rPr>
              <w:t>2</w:t>
            </w:r>
          </w:p>
        </w:tc>
        <w:tc>
          <w:tcPr>
            <w:tcW w:w="1038" w:type="dxa"/>
            <w:tcBorders>
              <w:top w:val="single" w:sz="4" w:space="0" w:color="auto"/>
              <w:bottom w:val="single" w:sz="4" w:space="0" w:color="auto"/>
            </w:tcBorders>
            <w:vAlign w:val="center"/>
          </w:tcPr>
          <w:p w14:paraId="5F498514" w14:textId="77777777" w:rsidR="002E3965" w:rsidRPr="004337B6" w:rsidRDefault="002E3965">
            <w:pPr>
              <w:jc w:val="center"/>
              <w:rPr>
                <w:rFonts w:ascii="Arial" w:hAnsi="Arial" w:cs="Arial"/>
                <w:b/>
              </w:rPr>
            </w:pPr>
            <w:r w:rsidRPr="004337B6">
              <w:rPr>
                <w:rFonts w:ascii="Arial" w:hAnsi="Arial" w:cs="Arial"/>
                <w:b/>
              </w:rPr>
              <w:t>R</w:t>
            </w:r>
            <w:r w:rsidRPr="004337B6">
              <w:rPr>
                <w:rFonts w:ascii="Arial" w:hAnsi="Arial" w:cs="Arial"/>
                <w:b/>
                <w:vertAlign w:val="subscript"/>
              </w:rPr>
              <w:t>3</w:t>
            </w:r>
          </w:p>
        </w:tc>
        <w:tc>
          <w:tcPr>
            <w:tcW w:w="955" w:type="dxa"/>
            <w:tcBorders>
              <w:top w:val="single" w:sz="4" w:space="0" w:color="auto"/>
              <w:bottom w:val="single" w:sz="4" w:space="0" w:color="auto"/>
            </w:tcBorders>
            <w:vAlign w:val="center"/>
          </w:tcPr>
          <w:p w14:paraId="228326BC" w14:textId="77777777" w:rsidR="002E3965" w:rsidRPr="004337B6" w:rsidRDefault="002E3965">
            <w:pPr>
              <w:jc w:val="center"/>
              <w:rPr>
                <w:rFonts w:ascii="Arial" w:hAnsi="Arial" w:cs="Arial"/>
                <w:b/>
              </w:rPr>
            </w:pPr>
            <w:r w:rsidRPr="004337B6">
              <w:rPr>
                <w:rFonts w:ascii="Arial" w:hAnsi="Arial" w:cs="Arial"/>
                <w:b/>
              </w:rPr>
              <w:t>R</w:t>
            </w:r>
            <w:r w:rsidRPr="004337B6">
              <w:rPr>
                <w:rFonts w:ascii="Arial" w:hAnsi="Arial" w:cs="Arial"/>
                <w:b/>
                <w:vertAlign w:val="subscript"/>
              </w:rPr>
              <w:t>4</w:t>
            </w:r>
          </w:p>
        </w:tc>
        <w:tc>
          <w:tcPr>
            <w:tcW w:w="1038" w:type="dxa"/>
            <w:tcBorders>
              <w:top w:val="single" w:sz="4" w:space="0" w:color="auto"/>
              <w:bottom w:val="single" w:sz="4" w:space="0" w:color="auto"/>
            </w:tcBorders>
            <w:vAlign w:val="center"/>
          </w:tcPr>
          <w:p w14:paraId="1C71C54D" w14:textId="77777777" w:rsidR="002E3965" w:rsidRPr="004337B6" w:rsidRDefault="002E3965">
            <w:pPr>
              <w:jc w:val="center"/>
              <w:rPr>
                <w:rFonts w:ascii="Arial" w:hAnsi="Arial" w:cs="Arial"/>
                <w:b/>
              </w:rPr>
            </w:pPr>
            <w:r w:rsidRPr="004337B6">
              <w:rPr>
                <w:rFonts w:ascii="Arial" w:hAnsi="Arial" w:cs="Arial"/>
                <w:b/>
              </w:rPr>
              <w:t>R</w:t>
            </w:r>
            <w:r w:rsidRPr="004337B6">
              <w:rPr>
                <w:rFonts w:ascii="Arial" w:hAnsi="Arial" w:cs="Arial"/>
                <w:b/>
                <w:vertAlign w:val="subscript"/>
              </w:rPr>
              <w:t>5</w:t>
            </w:r>
          </w:p>
        </w:tc>
      </w:tr>
      <w:tr w:rsidR="006E3DD8" w:rsidRPr="004337B6" w14:paraId="6E688BB5" w14:textId="77777777" w:rsidTr="00D413AD">
        <w:trPr>
          <w:trHeight w:val="680"/>
        </w:trPr>
        <w:tc>
          <w:tcPr>
            <w:tcW w:w="1481" w:type="dxa"/>
            <w:tcBorders>
              <w:top w:val="single" w:sz="4" w:space="0" w:color="auto"/>
            </w:tcBorders>
            <w:vAlign w:val="center"/>
          </w:tcPr>
          <w:p w14:paraId="5F790D00" w14:textId="77777777" w:rsidR="002E3965" w:rsidRPr="00184360" w:rsidRDefault="002E3965">
            <w:pPr>
              <w:jc w:val="center"/>
              <w:rPr>
                <w:rFonts w:ascii="Arial" w:hAnsi="Arial" w:cs="Arial"/>
                <w:bCs/>
              </w:rPr>
            </w:pPr>
            <w:r w:rsidRPr="00184360">
              <w:rPr>
                <w:rFonts w:ascii="Arial" w:hAnsi="Arial" w:cs="Arial"/>
                <w:bCs/>
              </w:rPr>
              <w:t>16</w:t>
            </w:r>
          </w:p>
        </w:tc>
        <w:tc>
          <w:tcPr>
            <w:tcW w:w="1138" w:type="dxa"/>
            <w:tcBorders>
              <w:top w:val="single" w:sz="4" w:space="0" w:color="auto"/>
            </w:tcBorders>
            <w:vAlign w:val="center"/>
          </w:tcPr>
          <w:p w14:paraId="41F4B023" w14:textId="77777777" w:rsidR="002E3965" w:rsidRPr="004337B6" w:rsidRDefault="002E3965">
            <w:pPr>
              <w:jc w:val="center"/>
              <w:rPr>
                <w:rFonts w:ascii="Arial" w:hAnsi="Arial" w:cs="Arial"/>
              </w:rPr>
            </w:pPr>
            <w:r w:rsidRPr="004337B6">
              <w:rPr>
                <w:rFonts w:ascii="Arial" w:hAnsi="Arial" w:cs="Arial"/>
              </w:rPr>
              <w:t>CH</w:t>
            </w:r>
            <w:r w:rsidRPr="004337B6">
              <w:rPr>
                <w:rFonts w:ascii="Arial" w:hAnsi="Arial" w:cs="Arial"/>
                <w:vertAlign w:val="subscript"/>
              </w:rPr>
              <w:t>3</w:t>
            </w:r>
          </w:p>
        </w:tc>
        <w:tc>
          <w:tcPr>
            <w:tcW w:w="1038" w:type="dxa"/>
            <w:tcBorders>
              <w:top w:val="single" w:sz="4" w:space="0" w:color="auto"/>
            </w:tcBorders>
            <w:vAlign w:val="center"/>
          </w:tcPr>
          <w:p w14:paraId="63160136" w14:textId="77777777" w:rsidR="002E3965" w:rsidRPr="004337B6" w:rsidRDefault="002E3965">
            <w:pPr>
              <w:jc w:val="center"/>
              <w:rPr>
                <w:rFonts w:ascii="Arial" w:hAnsi="Arial" w:cs="Arial"/>
              </w:rPr>
            </w:pPr>
            <w:r w:rsidRPr="004337B6">
              <w:rPr>
                <w:rFonts w:ascii="Arial" w:hAnsi="Arial" w:cs="Arial"/>
              </w:rPr>
              <w:t>H</w:t>
            </w:r>
          </w:p>
        </w:tc>
        <w:tc>
          <w:tcPr>
            <w:tcW w:w="1038" w:type="dxa"/>
            <w:tcBorders>
              <w:top w:val="single" w:sz="4" w:space="0" w:color="auto"/>
            </w:tcBorders>
            <w:vAlign w:val="center"/>
          </w:tcPr>
          <w:p w14:paraId="5E394DEE" w14:textId="77777777" w:rsidR="002E3965" w:rsidRPr="004337B6" w:rsidRDefault="002E3965">
            <w:pPr>
              <w:jc w:val="center"/>
              <w:rPr>
                <w:rFonts w:ascii="Arial" w:hAnsi="Arial" w:cs="Arial"/>
              </w:rPr>
            </w:pPr>
            <w:r w:rsidRPr="004337B6">
              <w:rPr>
                <w:rFonts w:ascii="Arial" w:hAnsi="Arial" w:cs="Arial"/>
              </w:rPr>
              <w:t>H</w:t>
            </w:r>
          </w:p>
        </w:tc>
        <w:tc>
          <w:tcPr>
            <w:tcW w:w="1038" w:type="dxa"/>
            <w:tcBorders>
              <w:top w:val="single" w:sz="4" w:space="0" w:color="auto"/>
            </w:tcBorders>
            <w:vAlign w:val="center"/>
          </w:tcPr>
          <w:p w14:paraId="576F9114" w14:textId="77777777" w:rsidR="002E3965" w:rsidRPr="004337B6" w:rsidRDefault="002E3965">
            <w:pPr>
              <w:jc w:val="center"/>
              <w:rPr>
                <w:rFonts w:ascii="Arial" w:hAnsi="Arial" w:cs="Arial"/>
              </w:rPr>
            </w:pPr>
            <w:r w:rsidRPr="004337B6">
              <w:rPr>
                <w:rFonts w:ascii="Arial" w:hAnsi="Arial" w:cs="Arial"/>
              </w:rPr>
              <w:t>H</w:t>
            </w:r>
          </w:p>
        </w:tc>
        <w:tc>
          <w:tcPr>
            <w:tcW w:w="955" w:type="dxa"/>
            <w:tcBorders>
              <w:top w:val="single" w:sz="4" w:space="0" w:color="auto"/>
            </w:tcBorders>
            <w:vAlign w:val="center"/>
          </w:tcPr>
          <w:p w14:paraId="6E1DA280" w14:textId="77777777" w:rsidR="002E3965" w:rsidRPr="004337B6" w:rsidRDefault="002E3965">
            <w:pPr>
              <w:jc w:val="center"/>
              <w:rPr>
                <w:rFonts w:ascii="Arial" w:hAnsi="Arial" w:cs="Arial"/>
              </w:rPr>
            </w:pPr>
            <w:r w:rsidRPr="004337B6">
              <w:rPr>
                <w:rFonts w:ascii="Arial" w:hAnsi="Arial" w:cs="Arial"/>
              </w:rPr>
              <w:t>H</w:t>
            </w:r>
          </w:p>
        </w:tc>
        <w:tc>
          <w:tcPr>
            <w:tcW w:w="1038" w:type="dxa"/>
            <w:tcBorders>
              <w:top w:val="single" w:sz="4" w:space="0" w:color="auto"/>
            </w:tcBorders>
            <w:vAlign w:val="center"/>
          </w:tcPr>
          <w:p w14:paraId="01EFFA78" w14:textId="77777777" w:rsidR="002E3965" w:rsidRPr="004337B6" w:rsidRDefault="002E3965">
            <w:pPr>
              <w:jc w:val="center"/>
              <w:rPr>
                <w:rFonts w:ascii="Arial" w:hAnsi="Arial" w:cs="Arial"/>
              </w:rPr>
            </w:pPr>
            <w:r w:rsidRPr="004337B6">
              <w:rPr>
                <w:rFonts w:ascii="Arial" w:hAnsi="Arial" w:cs="Arial"/>
              </w:rPr>
              <w:t>H</w:t>
            </w:r>
          </w:p>
        </w:tc>
      </w:tr>
      <w:tr w:rsidR="006E3DD8" w:rsidRPr="004337B6" w14:paraId="3A42474D" w14:textId="77777777" w:rsidTr="00D413AD">
        <w:trPr>
          <w:trHeight w:val="680"/>
        </w:trPr>
        <w:tc>
          <w:tcPr>
            <w:tcW w:w="1481" w:type="dxa"/>
            <w:vAlign w:val="center"/>
          </w:tcPr>
          <w:p w14:paraId="3BC48ED9" w14:textId="77777777" w:rsidR="002E3965" w:rsidRPr="00184360" w:rsidRDefault="002E3965">
            <w:pPr>
              <w:jc w:val="center"/>
              <w:rPr>
                <w:rFonts w:ascii="Arial" w:hAnsi="Arial" w:cs="Arial"/>
                <w:bCs/>
              </w:rPr>
            </w:pPr>
            <w:r w:rsidRPr="00184360">
              <w:rPr>
                <w:rFonts w:ascii="Arial" w:hAnsi="Arial" w:cs="Arial"/>
                <w:bCs/>
              </w:rPr>
              <w:t>17</w:t>
            </w:r>
          </w:p>
        </w:tc>
        <w:tc>
          <w:tcPr>
            <w:tcW w:w="1138" w:type="dxa"/>
            <w:vAlign w:val="center"/>
          </w:tcPr>
          <w:p w14:paraId="7EA90168" w14:textId="77777777" w:rsidR="002E3965" w:rsidRPr="004337B6" w:rsidRDefault="002E3965">
            <w:pPr>
              <w:jc w:val="center"/>
              <w:rPr>
                <w:rFonts w:ascii="Arial" w:hAnsi="Arial" w:cs="Arial"/>
              </w:rPr>
            </w:pPr>
            <w:r w:rsidRPr="004337B6">
              <w:rPr>
                <w:rFonts w:ascii="Arial" w:hAnsi="Arial" w:cs="Arial"/>
              </w:rPr>
              <w:t>CH</w:t>
            </w:r>
            <w:r w:rsidRPr="004337B6">
              <w:rPr>
                <w:rFonts w:ascii="Arial" w:hAnsi="Arial" w:cs="Arial"/>
                <w:vertAlign w:val="subscript"/>
              </w:rPr>
              <w:t>3</w:t>
            </w:r>
          </w:p>
        </w:tc>
        <w:tc>
          <w:tcPr>
            <w:tcW w:w="1038" w:type="dxa"/>
            <w:vAlign w:val="center"/>
          </w:tcPr>
          <w:p w14:paraId="34A7E62C"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2835F556"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3911A56E" w14:textId="77777777" w:rsidR="002E3965" w:rsidRPr="004337B6" w:rsidRDefault="002E3965">
            <w:pPr>
              <w:jc w:val="center"/>
              <w:rPr>
                <w:rFonts w:ascii="Arial" w:hAnsi="Arial" w:cs="Arial"/>
              </w:rPr>
            </w:pPr>
            <w:r w:rsidRPr="004337B6">
              <w:rPr>
                <w:rFonts w:ascii="Arial" w:hAnsi="Arial" w:cs="Arial"/>
              </w:rPr>
              <w:t>Cl</w:t>
            </w:r>
          </w:p>
        </w:tc>
        <w:tc>
          <w:tcPr>
            <w:tcW w:w="955" w:type="dxa"/>
            <w:vAlign w:val="center"/>
          </w:tcPr>
          <w:p w14:paraId="750447D9"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40453656" w14:textId="77777777" w:rsidR="002E3965" w:rsidRPr="004337B6" w:rsidRDefault="002E3965">
            <w:pPr>
              <w:jc w:val="center"/>
              <w:rPr>
                <w:rFonts w:ascii="Arial" w:hAnsi="Arial" w:cs="Arial"/>
              </w:rPr>
            </w:pPr>
            <w:r w:rsidRPr="004337B6">
              <w:rPr>
                <w:rFonts w:ascii="Arial" w:hAnsi="Arial" w:cs="Arial"/>
              </w:rPr>
              <w:t>H</w:t>
            </w:r>
          </w:p>
        </w:tc>
      </w:tr>
      <w:tr w:rsidR="006E3DD8" w:rsidRPr="004337B6" w14:paraId="15B2841A" w14:textId="77777777" w:rsidTr="00D413AD">
        <w:trPr>
          <w:trHeight w:val="680"/>
        </w:trPr>
        <w:tc>
          <w:tcPr>
            <w:tcW w:w="1481" w:type="dxa"/>
            <w:vAlign w:val="center"/>
          </w:tcPr>
          <w:p w14:paraId="1BB62872" w14:textId="77777777" w:rsidR="002E3965" w:rsidRPr="00184360" w:rsidRDefault="002E3965">
            <w:pPr>
              <w:jc w:val="center"/>
              <w:rPr>
                <w:rFonts w:ascii="Arial" w:hAnsi="Arial" w:cs="Arial"/>
                <w:bCs/>
              </w:rPr>
            </w:pPr>
            <w:r w:rsidRPr="00184360">
              <w:rPr>
                <w:rFonts w:ascii="Arial" w:hAnsi="Arial" w:cs="Arial"/>
                <w:bCs/>
              </w:rPr>
              <w:t>18</w:t>
            </w:r>
          </w:p>
        </w:tc>
        <w:tc>
          <w:tcPr>
            <w:tcW w:w="1138" w:type="dxa"/>
            <w:vAlign w:val="center"/>
          </w:tcPr>
          <w:p w14:paraId="363A5E3A" w14:textId="77777777" w:rsidR="002E3965" w:rsidRPr="004337B6" w:rsidRDefault="002E3965">
            <w:pPr>
              <w:jc w:val="center"/>
              <w:rPr>
                <w:rFonts w:ascii="Arial" w:hAnsi="Arial" w:cs="Arial"/>
              </w:rPr>
            </w:pPr>
            <w:r w:rsidRPr="004337B6">
              <w:rPr>
                <w:rFonts w:ascii="Arial" w:hAnsi="Arial" w:cs="Arial"/>
              </w:rPr>
              <w:t>CH</w:t>
            </w:r>
            <w:r w:rsidRPr="004337B6">
              <w:rPr>
                <w:rFonts w:ascii="Arial" w:hAnsi="Arial" w:cs="Arial"/>
                <w:vertAlign w:val="subscript"/>
              </w:rPr>
              <w:t>3</w:t>
            </w:r>
          </w:p>
        </w:tc>
        <w:tc>
          <w:tcPr>
            <w:tcW w:w="1038" w:type="dxa"/>
            <w:vAlign w:val="center"/>
          </w:tcPr>
          <w:p w14:paraId="783DB57A"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7268046D"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1B7EB439" w14:textId="77777777" w:rsidR="002E3965" w:rsidRPr="004337B6" w:rsidRDefault="002E3965">
            <w:pPr>
              <w:jc w:val="center"/>
              <w:rPr>
                <w:rFonts w:ascii="Arial" w:hAnsi="Arial" w:cs="Arial"/>
              </w:rPr>
            </w:pPr>
            <w:r w:rsidRPr="004337B6">
              <w:rPr>
                <w:rFonts w:ascii="Arial" w:hAnsi="Arial" w:cs="Arial"/>
              </w:rPr>
              <w:t>OCH</w:t>
            </w:r>
            <w:r w:rsidRPr="004337B6">
              <w:rPr>
                <w:rFonts w:ascii="Arial" w:hAnsi="Arial" w:cs="Arial"/>
                <w:vertAlign w:val="subscript"/>
              </w:rPr>
              <w:t>3</w:t>
            </w:r>
          </w:p>
        </w:tc>
        <w:tc>
          <w:tcPr>
            <w:tcW w:w="955" w:type="dxa"/>
            <w:vAlign w:val="center"/>
          </w:tcPr>
          <w:p w14:paraId="66D4B477"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091C1732" w14:textId="77777777" w:rsidR="002E3965" w:rsidRPr="004337B6" w:rsidRDefault="002E3965">
            <w:pPr>
              <w:jc w:val="center"/>
              <w:rPr>
                <w:rFonts w:ascii="Arial" w:hAnsi="Arial" w:cs="Arial"/>
              </w:rPr>
            </w:pPr>
            <w:r w:rsidRPr="004337B6">
              <w:rPr>
                <w:rFonts w:ascii="Arial" w:hAnsi="Arial" w:cs="Arial"/>
              </w:rPr>
              <w:t>H</w:t>
            </w:r>
          </w:p>
        </w:tc>
      </w:tr>
      <w:tr w:rsidR="006E3DD8" w:rsidRPr="004337B6" w14:paraId="6BC6319A" w14:textId="77777777" w:rsidTr="00D413AD">
        <w:trPr>
          <w:trHeight w:val="680"/>
        </w:trPr>
        <w:tc>
          <w:tcPr>
            <w:tcW w:w="1481" w:type="dxa"/>
            <w:vAlign w:val="center"/>
          </w:tcPr>
          <w:p w14:paraId="7C828FFD" w14:textId="77777777" w:rsidR="002E3965" w:rsidRPr="00184360" w:rsidRDefault="002E3965">
            <w:pPr>
              <w:jc w:val="center"/>
              <w:rPr>
                <w:rFonts w:ascii="Arial" w:hAnsi="Arial" w:cs="Arial"/>
                <w:bCs/>
              </w:rPr>
            </w:pPr>
            <w:r w:rsidRPr="00184360">
              <w:rPr>
                <w:rFonts w:ascii="Arial" w:hAnsi="Arial" w:cs="Arial"/>
                <w:bCs/>
              </w:rPr>
              <w:t>19</w:t>
            </w:r>
          </w:p>
        </w:tc>
        <w:tc>
          <w:tcPr>
            <w:tcW w:w="1138" w:type="dxa"/>
            <w:vAlign w:val="center"/>
          </w:tcPr>
          <w:p w14:paraId="37DAE61B" w14:textId="77777777" w:rsidR="002E3965" w:rsidRPr="004337B6" w:rsidRDefault="002E3965">
            <w:pPr>
              <w:jc w:val="center"/>
              <w:rPr>
                <w:rFonts w:ascii="Arial" w:hAnsi="Arial" w:cs="Arial"/>
              </w:rPr>
            </w:pPr>
            <w:r w:rsidRPr="004337B6">
              <w:rPr>
                <w:rFonts w:ascii="Arial" w:hAnsi="Arial" w:cs="Arial"/>
              </w:rPr>
              <w:t>CH</w:t>
            </w:r>
            <w:r w:rsidRPr="004337B6">
              <w:rPr>
                <w:rFonts w:ascii="Arial" w:hAnsi="Arial" w:cs="Arial"/>
                <w:vertAlign w:val="subscript"/>
              </w:rPr>
              <w:t>3</w:t>
            </w:r>
          </w:p>
        </w:tc>
        <w:tc>
          <w:tcPr>
            <w:tcW w:w="1038" w:type="dxa"/>
            <w:vAlign w:val="center"/>
          </w:tcPr>
          <w:p w14:paraId="63BA63C3"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00921466"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7F253763" w14:textId="77777777" w:rsidR="002E3965" w:rsidRPr="004337B6" w:rsidRDefault="002E3965">
            <w:pPr>
              <w:jc w:val="center"/>
              <w:rPr>
                <w:rFonts w:ascii="Arial" w:hAnsi="Arial" w:cs="Arial"/>
              </w:rPr>
            </w:pPr>
            <w:r w:rsidRPr="004337B6">
              <w:rPr>
                <w:rFonts w:ascii="Arial" w:hAnsi="Arial" w:cs="Arial"/>
              </w:rPr>
              <w:t>OCH</w:t>
            </w:r>
            <w:r w:rsidRPr="004337B6">
              <w:rPr>
                <w:rFonts w:ascii="Arial" w:hAnsi="Arial" w:cs="Arial"/>
                <w:vertAlign w:val="subscript"/>
              </w:rPr>
              <w:t>3</w:t>
            </w:r>
          </w:p>
        </w:tc>
        <w:tc>
          <w:tcPr>
            <w:tcW w:w="955" w:type="dxa"/>
            <w:vAlign w:val="center"/>
          </w:tcPr>
          <w:p w14:paraId="51CAC2DB" w14:textId="77777777" w:rsidR="002E3965" w:rsidRPr="004337B6" w:rsidRDefault="002E3965">
            <w:pPr>
              <w:jc w:val="center"/>
              <w:rPr>
                <w:rFonts w:ascii="Arial" w:hAnsi="Arial" w:cs="Arial"/>
              </w:rPr>
            </w:pPr>
            <w:r w:rsidRPr="004337B6">
              <w:rPr>
                <w:rFonts w:ascii="Arial" w:hAnsi="Arial" w:cs="Arial"/>
              </w:rPr>
              <w:t>CH</w:t>
            </w:r>
            <w:r w:rsidRPr="004337B6">
              <w:rPr>
                <w:rFonts w:ascii="Arial" w:hAnsi="Arial" w:cs="Arial"/>
                <w:vertAlign w:val="subscript"/>
              </w:rPr>
              <w:t>3</w:t>
            </w:r>
          </w:p>
        </w:tc>
        <w:tc>
          <w:tcPr>
            <w:tcW w:w="1038" w:type="dxa"/>
            <w:vAlign w:val="center"/>
          </w:tcPr>
          <w:p w14:paraId="6AA23488" w14:textId="77777777" w:rsidR="002E3965" w:rsidRPr="004337B6" w:rsidRDefault="002E3965">
            <w:pPr>
              <w:jc w:val="center"/>
              <w:rPr>
                <w:rFonts w:ascii="Arial" w:hAnsi="Arial" w:cs="Arial"/>
              </w:rPr>
            </w:pPr>
            <w:r w:rsidRPr="004337B6">
              <w:rPr>
                <w:rFonts w:ascii="Arial" w:hAnsi="Arial" w:cs="Arial"/>
              </w:rPr>
              <w:t>H</w:t>
            </w:r>
          </w:p>
        </w:tc>
      </w:tr>
      <w:tr w:rsidR="006E3DD8" w:rsidRPr="004337B6" w14:paraId="29E53FAB" w14:textId="77777777" w:rsidTr="00D413AD">
        <w:trPr>
          <w:trHeight w:val="680"/>
        </w:trPr>
        <w:tc>
          <w:tcPr>
            <w:tcW w:w="1481" w:type="dxa"/>
            <w:vAlign w:val="center"/>
          </w:tcPr>
          <w:p w14:paraId="2D69C5E0" w14:textId="77777777" w:rsidR="002E3965" w:rsidRPr="00184360" w:rsidRDefault="002E3965">
            <w:pPr>
              <w:jc w:val="center"/>
              <w:rPr>
                <w:rFonts w:ascii="Arial" w:hAnsi="Arial" w:cs="Arial"/>
                <w:bCs/>
              </w:rPr>
            </w:pPr>
            <w:r w:rsidRPr="00184360">
              <w:rPr>
                <w:rFonts w:ascii="Arial" w:hAnsi="Arial" w:cs="Arial"/>
                <w:bCs/>
              </w:rPr>
              <w:t>20</w:t>
            </w:r>
          </w:p>
        </w:tc>
        <w:tc>
          <w:tcPr>
            <w:tcW w:w="1138" w:type="dxa"/>
            <w:vAlign w:val="center"/>
          </w:tcPr>
          <w:p w14:paraId="4DD8EFA0" w14:textId="77777777" w:rsidR="002E3965" w:rsidRPr="004337B6" w:rsidRDefault="002E3965">
            <w:pPr>
              <w:jc w:val="center"/>
              <w:rPr>
                <w:rFonts w:ascii="Arial" w:hAnsi="Arial" w:cs="Arial"/>
              </w:rPr>
            </w:pPr>
            <w:r w:rsidRPr="004337B6">
              <w:rPr>
                <w:rFonts w:ascii="Arial" w:hAnsi="Arial" w:cs="Arial"/>
              </w:rPr>
              <w:t>CH</w:t>
            </w:r>
            <w:r w:rsidRPr="004337B6">
              <w:rPr>
                <w:rFonts w:ascii="Arial" w:hAnsi="Arial" w:cs="Arial"/>
                <w:vertAlign w:val="subscript"/>
              </w:rPr>
              <w:t>3</w:t>
            </w:r>
          </w:p>
        </w:tc>
        <w:tc>
          <w:tcPr>
            <w:tcW w:w="1038" w:type="dxa"/>
            <w:vAlign w:val="center"/>
          </w:tcPr>
          <w:p w14:paraId="166DB162"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093AB16E" w14:textId="77777777" w:rsidR="002E3965" w:rsidRPr="004337B6" w:rsidRDefault="002E3965">
            <w:pPr>
              <w:jc w:val="center"/>
              <w:rPr>
                <w:rFonts w:ascii="Arial" w:hAnsi="Arial" w:cs="Arial"/>
              </w:rPr>
            </w:pPr>
            <w:r w:rsidRPr="004337B6">
              <w:rPr>
                <w:rFonts w:ascii="Arial" w:hAnsi="Arial" w:cs="Arial"/>
              </w:rPr>
              <w:t>OCH</w:t>
            </w:r>
            <w:r w:rsidRPr="004337B6">
              <w:rPr>
                <w:rFonts w:ascii="Arial" w:hAnsi="Arial" w:cs="Arial"/>
                <w:vertAlign w:val="subscript"/>
              </w:rPr>
              <w:t>3</w:t>
            </w:r>
          </w:p>
        </w:tc>
        <w:tc>
          <w:tcPr>
            <w:tcW w:w="1038" w:type="dxa"/>
            <w:vAlign w:val="center"/>
          </w:tcPr>
          <w:p w14:paraId="2BB57E9C" w14:textId="77777777" w:rsidR="002E3965" w:rsidRPr="004337B6" w:rsidRDefault="002E3965">
            <w:pPr>
              <w:jc w:val="center"/>
              <w:rPr>
                <w:rFonts w:ascii="Arial" w:hAnsi="Arial" w:cs="Arial"/>
              </w:rPr>
            </w:pPr>
            <w:r w:rsidRPr="004337B6">
              <w:rPr>
                <w:rFonts w:ascii="Arial" w:hAnsi="Arial" w:cs="Arial"/>
              </w:rPr>
              <w:t>H</w:t>
            </w:r>
          </w:p>
        </w:tc>
        <w:tc>
          <w:tcPr>
            <w:tcW w:w="955" w:type="dxa"/>
            <w:vAlign w:val="center"/>
          </w:tcPr>
          <w:p w14:paraId="6CC7029B"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29BBEFA4" w14:textId="77777777" w:rsidR="002E3965" w:rsidRPr="004337B6" w:rsidRDefault="002E3965">
            <w:pPr>
              <w:jc w:val="center"/>
              <w:rPr>
                <w:rFonts w:ascii="Arial" w:hAnsi="Arial" w:cs="Arial"/>
              </w:rPr>
            </w:pPr>
            <w:r w:rsidRPr="004337B6">
              <w:rPr>
                <w:rFonts w:ascii="Arial" w:hAnsi="Arial" w:cs="Arial"/>
              </w:rPr>
              <w:t>OCH</w:t>
            </w:r>
            <w:r w:rsidRPr="004337B6">
              <w:rPr>
                <w:rFonts w:ascii="Arial" w:hAnsi="Arial" w:cs="Arial"/>
                <w:vertAlign w:val="subscript"/>
              </w:rPr>
              <w:t>3</w:t>
            </w:r>
          </w:p>
        </w:tc>
      </w:tr>
      <w:tr w:rsidR="006E3DD8" w:rsidRPr="004337B6" w14:paraId="1C2495BE" w14:textId="77777777" w:rsidTr="00D413AD">
        <w:trPr>
          <w:trHeight w:val="680"/>
        </w:trPr>
        <w:tc>
          <w:tcPr>
            <w:tcW w:w="1481" w:type="dxa"/>
            <w:vAlign w:val="center"/>
          </w:tcPr>
          <w:p w14:paraId="5AC85BD6" w14:textId="77777777" w:rsidR="002E3965" w:rsidRPr="00184360" w:rsidRDefault="002E3965">
            <w:pPr>
              <w:jc w:val="center"/>
              <w:rPr>
                <w:rFonts w:ascii="Arial" w:hAnsi="Arial" w:cs="Arial"/>
                <w:bCs/>
              </w:rPr>
            </w:pPr>
            <w:r w:rsidRPr="00184360">
              <w:rPr>
                <w:rFonts w:ascii="Arial" w:hAnsi="Arial" w:cs="Arial"/>
                <w:bCs/>
              </w:rPr>
              <w:t>21</w:t>
            </w:r>
          </w:p>
        </w:tc>
        <w:tc>
          <w:tcPr>
            <w:tcW w:w="1138" w:type="dxa"/>
            <w:vAlign w:val="center"/>
          </w:tcPr>
          <w:p w14:paraId="5377FCFA" w14:textId="77777777" w:rsidR="002E3965" w:rsidRPr="004337B6" w:rsidRDefault="002E3965">
            <w:pPr>
              <w:jc w:val="center"/>
              <w:rPr>
                <w:sz w:val="28"/>
                <w:szCs w:val="28"/>
              </w:rPr>
            </w:pPr>
            <w:r w:rsidRPr="004337B6">
              <w:rPr>
                <w:noProof/>
              </w:rPr>
              <w:drawing>
                <wp:inline distT="0" distB="0" distL="0" distR="0" wp14:anchorId="1C124A5F" wp14:editId="44A6FEE7">
                  <wp:extent cx="432000" cy="313200"/>
                  <wp:effectExtent l="0" t="0" r="6350" b="0"/>
                  <wp:docPr id="19" name="Oggetto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9"/>
                          <pic:cNvPicPr>
                            <a:picLocks noGrp="1" noRot="1" noChangeAspect="1" noEditPoints="1" noAdjustHandles="1" noChangeArrowheads="1" noChangeShapeType="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 cy="313200"/>
                          </a:xfrm>
                          <a:prstGeom prst="rect">
                            <a:avLst/>
                          </a:prstGeom>
                          <a:noFill/>
                          <a:ln>
                            <a:noFill/>
                          </a:ln>
                        </pic:spPr>
                      </pic:pic>
                    </a:graphicData>
                  </a:graphic>
                </wp:inline>
              </w:drawing>
            </w:r>
          </w:p>
        </w:tc>
        <w:tc>
          <w:tcPr>
            <w:tcW w:w="1038" w:type="dxa"/>
            <w:vAlign w:val="center"/>
          </w:tcPr>
          <w:p w14:paraId="3D30F3AA"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1A00895E"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21A28F00" w14:textId="77777777" w:rsidR="002E3965" w:rsidRPr="004337B6" w:rsidRDefault="002E3965">
            <w:pPr>
              <w:jc w:val="center"/>
              <w:rPr>
                <w:rFonts w:ascii="Arial" w:hAnsi="Arial" w:cs="Arial"/>
              </w:rPr>
            </w:pPr>
            <w:r w:rsidRPr="004337B6">
              <w:rPr>
                <w:rFonts w:ascii="Arial" w:hAnsi="Arial" w:cs="Arial"/>
              </w:rPr>
              <w:t>H</w:t>
            </w:r>
          </w:p>
        </w:tc>
        <w:tc>
          <w:tcPr>
            <w:tcW w:w="955" w:type="dxa"/>
            <w:vAlign w:val="center"/>
          </w:tcPr>
          <w:p w14:paraId="7454C126"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7282B9F3" w14:textId="77777777" w:rsidR="002E3965" w:rsidRPr="004337B6" w:rsidRDefault="002E3965">
            <w:pPr>
              <w:jc w:val="center"/>
              <w:rPr>
                <w:rFonts w:ascii="Arial" w:hAnsi="Arial" w:cs="Arial"/>
              </w:rPr>
            </w:pPr>
            <w:r w:rsidRPr="004337B6">
              <w:rPr>
                <w:rFonts w:ascii="Arial" w:hAnsi="Arial" w:cs="Arial"/>
              </w:rPr>
              <w:t>H</w:t>
            </w:r>
          </w:p>
        </w:tc>
      </w:tr>
      <w:tr w:rsidR="006E3DD8" w:rsidRPr="004337B6" w14:paraId="4A48D3FC" w14:textId="77777777" w:rsidTr="00D413AD">
        <w:trPr>
          <w:trHeight w:val="680"/>
        </w:trPr>
        <w:tc>
          <w:tcPr>
            <w:tcW w:w="1481" w:type="dxa"/>
            <w:vAlign w:val="center"/>
          </w:tcPr>
          <w:p w14:paraId="4291543E" w14:textId="77777777" w:rsidR="002E3965" w:rsidRPr="00184360" w:rsidRDefault="002E3965">
            <w:pPr>
              <w:jc w:val="center"/>
              <w:rPr>
                <w:rFonts w:ascii="Arial" w:hAnsi="Arial" w:cs="Arial"/>
                <w:bCs/>
              </w:rPr>
            </w:pPr>
            <w:r w:rsidRPr="00184360">
              <w:rPr>
                <w:rFonts w:ascii="Arial" w:hAnsi="Arial" w:cs="Arial"/>
                <w:bCs/>
              </w:rPr>
              <w:t>22</w:t>
            </w:r>
          </w:p>
        </w:tc>
        <w:tc>
          <w:tcPr>
            <w:tcW w:w="1138" w:type="dxa"/>
            <w:vAlign w:val="center"/>
          </w:tcPr>
          <w:p w14:paraId="5C59AD88" w14:textId="77777777" w:rsidR="002E3965" w:rsidRPr="004337B6" w:rsidRDefault="002E3965">
            <w:pPr>
              <w:jc w:val="center"/>
              <w:rPr>
                <w:sz w:val="28"/>
                <w:szCs w:val="28"/>
              </w:rPr>
            </w:pPr>
            <w:r w:rsidRPr="004337B6">
              <w:rPr>
                <w:noProof/>
              </w:rPr>
              <w:drawing>
                <wp:inline distT="0" distB="0" distL="0" distR="0" wp14:anchorId="388FB940" wp14:editId="558DBF55">
                  <wp:extent cx="432000" cy="313200"/>
                  <wp:effectExtent l="0" t="0" r="6350" b="0"/>
                  <wp:docPr id="20" name="Oggetto 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0"/>
                          <pic:cNvPicPr>
                            <a:picLocks noGrp="1" noRot="1" noChangeAspect="1" noEditPoints="1" noAdjustHandles="1" noChangeArrowheads="1" noChangeShapeType="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 cy="313200"/>
                          </a:xfrm>
                          <a:prstGeom prst="rect">
                            <a:avLst/>
                          </a:prstGeom>
                          <a:noFill/>
                          <a:ln>
                            <a:noFill/>
                          </a:ln>
                        </pic:spPr>
                      </pic:pic>
                    </a:graphicData>
                  </a:graphic>
                </wp:inline>
              </w:drawing>
            </w:r>
          </w:p>
        </w:tc>
        <w:tc>
          <w:tcPr>
            <w:tcW w:w="1038" w:type="dxa"/>
            <w:vAlign w:val="center"/>
          </w:tcPr>
          <w:p w14:paraId="77632088"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30E3F15A"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33AECB69" w14:textId="77777777" w:rsidR="002E3965" w:rsidRPr="004337B6" w:rsidRDefault="002E3965">
            <w:pPr>
              <w:jc w:val="center"/>
              <w:rPr>
                <w:rFonts w:ascii="Arial" w:hAnsi="Arial" w:cs="Arial"/>
              </w:rPr>
            </w:pPr>
            <w:r w:rsidRPr="004337B6">
              <w:rPr>
                <w:rFonts w:ascii="Arial" w:hAnsi="Arial" w:cs="Arial"/>
              </w:rPr>
              <w:t>Cl</w:t>
            </w:r>
          </w:p>
        </w:tc>
        <w:tc>
          <w:tcPr>
            <w:tcW w:w="955" w:type="dxa"/>
            <w:vAlign w:val="center"/>
          </w:tcPr>
          <w:p w14:paraId="53BE3A15"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43C727A6" w14:textId="77777777" w:rsidR="002E3965" w:rsidRPr="004337B6" w:rsidRDefault="002E3965">
            <w:pPr>
              <w:jc w:val="center"/>
              <w:rPr>
                <w:rFonts w:ascii="Arial" w:hAnsi="Arial" w:cs="Arial"/>
              </w:rPr>
            </w:pPr>
            <w:r w:rsidRPr="004337B6">
              <w:rPr>
                <w:rFonts w:ascii="Arial" w:hAnsi="Arial" w:cs="Arial"/>
              </w:rPr>
              <w:t>H</w:t>
            </w:r>
          </w:p>
        </w:tc>
      </w:tr>
      <w:tr w:rsidR="006E3DD8" w:rsidRPr="004337B6" w14:paraId="00FD88FF" w14:textId="77777777" w:rsidTr="00D413AD">
        <w:trPr>
          <w:trHeight w:val="680"/>
        </w:trPr>
        <w:tc>
          <w:tcPr>
            <w:tcW w:w="1481" w:type="dxa"/>
            <w:vAlign w:val="center"/>
          </w:tcPr>
          <w:p w14:paraId="66F94BBA" w14:textId="77777777" w:rsidR="002E3965" w:rsidRPr="00184360" w:rsidRDefault="002E3965">
            <w:pPr>
              <w:jc w:val="center"/>
              <w:rPr>
                <w:rFonts w:ascii="Arial" w:hAnsi="Arial" w:cs="Arial"/>
                <w:bCs/>
              </w:rPr>
            </w:pPr>
            <w:r w:rsidRPr="00184360">
              <w:rPr>
                <w:rFonts w:ascii="Arial" w:hAnsi="Arial" w:cs="Arial"/>
                <w:bCs/>
              </w:rPr>
              <w:t>23</w:t>
            </w:r>
          </w:p>
        </w:tc>
        <w:tc>
          <w:tcPr>
            <w:tcW w:w="1138" w:type="dxa"/>
            <w:vAlign w:val="center"/>
          </w:tcPr>
          <w:p w14:paraId="04DB0EF7" w14:textId="77777777" w:rsidR="002E3965" w:rsidRPr="004337B6" w:rsidRDefault="002E3965">
            <w:pPr>
              <w:jc w:val="center"/>
              <w:rPr>
                <w:sz w:val="28"/>
                <w:szCs w:val="28"/>
              </w:rPr>
            </w:pPr>
            <w:r w:rsidRPr="004337B6">
              <w:rPr>
                <w:noProof/>
              </w:rPr>
              <w:drawing>
                <wp:inline distT="0" distB="0" distL="0" distR="0" wp14:anchorId="5087A7C1" wp14:editId="39F1F5E6">
                  <wp:extent cx="432000" cy="313200"/>
                  <wp:effectExtent l="0" t="0" r="6350" b="0"/>
                  <wp:docPr id="21" name="Oggetto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1"/>
                          <pic:cNvPicPr>
                            <a:picLocks noGrp="1" noRot="1" noChangeAspect="1" noEditPoints="1" noAdjustHandles="1" noChangeArrowheads="1" noChangeShapeType="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 cy="313200"/>
                          </a:xfrm>
                          <a:prstGeom prst="rect">
                            <a:avLst/>
                          </a:prstGeom>
                          <a:noFill/>
                          <a:ln>
                            <a:noFill/>
                          </a:ln>
                        </pic:spPr>
                      </pic:pic>
                    </a:graphicData>
                  </a:graphic>
                </wp:inline>
              </w:drawing>
            </w:r>
          </w:p>
        </w:tc>
        <w:tc>
          <w:tcPr>
            <w:tcW w:w="1038" w:type="dxa"/>
            <w:vAlign w:val="center"/>
          </w:tcPr>
          <w:p w14:paraId="62D9DEE3" w14:textId="77777777" w:rsidR="002E3965" w:rsidRPr="004337B6" w:rsidRDefault="002E3965">
            <w:pPr>
              <w:jc w:val="center"/>
              <w:rPr>
                <w:rFonts w:ascii="Arial" w:hAnsi="Arial" w:cs="Arial"/>
              </w:rPr>
            </w:pPr>
            <w:r w:rsidRPr="004337B6">
              <w:rPr>
                <w:rFonts w:ascii="Arial" w:hAnsi="Arial" w:cs="Arial"/>
              </w:rPr>
              <w:t>OCH</w:t>
            </w:r>
            <w:r w:rsidRPr="004337B6">
              <w:rPr>
                <w:rFonts w:ascii="Arial" w:hAnsi="Arial" w:cs="Arial"/>
                <w:vertAlign w:val="subscript"/>
              </w:rPr>
              <w:t>3</w:t>
            </w:r>
          </w:p>
        </w:tc>
        <w:tc>
          <w:tcPr>
            <w:tcW w:w="1038" w:type="dxa"/>
            <w:vAlign w:val="center"/>
          </w:tcPr>
          <w:p w14:paraId="5B489D67"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0BCB6AB0" w14:textId="77777777" w:rsidR="002E3965" w:rsidRPr="004337B6" w:rsidRDefault="002E3965">
            <w:pPr>
              <w:jc w:val="center"/>
              <w:rPr>
                <w:rFonts w:ascii="Arial" w:hAnsi="Arial" w:cs="Arial"/>
              </w:rPr>
            </w:pPr>
            <w:r w:rsidRPr="004337B6">
              <w:rPr>
                <w:rFonts w:ascii="Arial" w:hAnsi="Arial" w:cs="Arial"/>
              </w:rPr>
              <w:t>OH</w:t>
            </w:r>
          </w:p>
        </w:tc>
        <w:tc>
          <w:tcPr>
            <w:tcW w:w="955" w:type="dxa"/>
            <w:vAlign w:val="center"/>
          </w:tcPr>
          <w:p w14:paraId="15C8957E"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4B1BB50D" w14:textId="77777777" w:rsidR="002E3965" w:rsidRPr="004337B6" w:rsidRDefault="002E3965">
            <w:pPr>
              <w:jc w:val="center"/>
              <w:rPr>
                <w:rFonts w:ascii="Arial" w:hAnsi="Arial" w:cs="Arial"/>
              </w:rPr>
            </w:pPr>
            <w:r w:rsidRPr="004337B6">
              <w:rPr>
                <w:rFonts w:ascii="Arial" w:hAnsi="Arial" w:cs="Arial"/>
              </w:rPr>
              <w:t>H</w:t>
            </w:r>
          </w:p>
        </w:tc>
      </w:tr>
      <w:tr w:rsidR="006E3DD8" w:rsidRPr="004337B6" w14:paraId="3BE03CC6" w14:textId="77777777" w:rsidTr="00D413AD">
        <w:trPr>
          <w:trHeight w:val="680"/>
        </w:trPr>
        <w:tc>
          <w:tcPr>
            <w:tcW w:w="1481" w:type="dxa"/>
            <w:vAlign w:val="center"/>
          </w:tcPr>
          <w:p w14:paraId="197D46E0" w14:textId="77777777" w:rsidR="002E3965" w:rsidRPr="00184360" w:rsidRDefault="002E3965">
            <w:pPr>
              <w:jc w:val="center"/>
              <w:rPr>
                <w:rFonts w:ascii="Arial" w:hAnsi="Arial" w:cs="Arial"/>
                <w:bCs/>
              </w:rPr>
            </w:pPr>
            <w:r w:rsidRPr="00184360">
              <w:rPr>
                <w:rFonts w:ascii="Arial" w:hAnsi="Arial" w:cs="Arial"/>
                <w:bCs/>
              </w:rPr>
              <w:t>24</w:t>
            </w:r>
          </w:p>
        </w:tc>
        <w:tc>
          <w:tcPr>
            <w:tcW w:w="1138" w:type="dxa"/>
            <w:vAlign w:val="center"/>
          </w:tcPr>
          <w:p w14:paraId="7614C79B" w14:textId="77777777" w:rsidR="002E3965" w:rsidRPr="004337B6" w:rsidRDefault="002E3965">
            <w:pPr>
              <w:jc w:val="center"/>
              <w:rPr>
                <w:sz w:val="28"/>
                <w:szCs w:val="28"/>
              </w:rPr>
            </w:pPr>
            <w:r w:rsidRPr="004337B6">
              <w:rPr>
                <w:noProof/>
              </w:rPr>
              <w:drawing>
                <wp:inline distT="0" distB="0" distL="0" distR="0" wp14:anchorId="269CCFFD" wp14:editId="1273401D">
                  <wp:extent cx="432000" cy="313200"/>
                  <wp:effectExtent l="0" t="0" r="6350" b="0"/>
                  <wp:docPr id="22" name="Oggetto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2"/>
                          <pic:cNvPicPr>
                            <a:picLocks noGrp="1" noRot="1" noChangeAspect="1" noEditPoints="1" noAdjustHandles="1" noChangeArrowheads="1" noChangeShapeType="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 cy="313200"/>
                          </a:xfrm>
                          <a:prstGeom prst="rect">
                            <a:avLst/>
                          </a:prstGeom>
                          <a:noFill/>
                          <a:ln>
                            <a:noFill/>
                          </a:ln>
                        </pic:spPr>
                      </pic:pic>
                    </a:graphicData>
                  </a:graphic>
                </wp:inline>
              </w:drawing>
            </w:r>
          </w:p>
        </w:tc>
        <w:tc>
          <w:tcPr>
            <w:tcW w:w="1038" w:type="dxa"/>
            <w:vAlign w:val="center"/>
          </w:tcPr>
          <w:p w14:paraId="163A6E8C" w14:textId="77777777" w:rsidR="002E3965" w:rsidRPr="004337B6" w:rsidRDefault="002E3965">
            <w:pPr>
              <w:jc w:val="center"/>
              <w:rPr>
                <w:rFonts w:ascii="Arial" w:hAnsi="Arial" w:cs="Arial"/>
              </w:rPr>
            </w:pPr>
            <w:r w:rsidRPr="004337B6">
              <w:rPr>
                <w:rFonts w:ascii="Arial" w:hAnsi="Arial" w:cs="Arial"/>
              </w:rPr>
              <w:t>OCH</w:t>
            </w:r>
            <w:r w:rsidRPr="004337B6">
              <w:rPr>
                <w:rFonts w:ascii="Arial" w:hAnsi="Arial" w:cs="Arial"/>
                <w:vertAlign w:val="subscript"/>
              </w:rPr>
              <w:t>3</w:t>
            </w:r>
          </w:p>
        </w:tc>
        <w:tc>
          <w:tcPr>
            <w:tcW w:w="1038" w:type="dxa"/>
            <w:vAlign w:val="center"/>
          </w:tcPr>
          <w:p w14:paraId="5AAFBBDC"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22C6E04F" w14:textId="77777777" w:rsidR="002E3965" w:rsidRPr="004337B6" w:rsidRDefault="002E3965">
            <w:pPr>
              <w:jc w:val="center"/>
              <w:rPr>
                <w:rFonts w:ascii="Arial" w:hAnsi="Arial" w:cs="Arial"/>
              </w:rPr>
            </w:pPr>
            <w:r w:rsidRPr="004337B6">
              <w:rPr>
                <w:rFonts w:ascii="Arial" w:hAnsi="Arial" w:cs="Arial"/>
              </w:rPr>
              <w:t>OCH</w:t>
            </w:r>
            <w:r w:rsidRPr="004337B6">
              <w:rPr>
                <w:rFonts w:ascii="Arial" w:hAnsi="Arial" w:cs="Arial"/>
                <w:vertAlign w:val="subscript"/>
              </w:rPr>
              <w:t>3</w:t>
            </w:r>
          </w:p>
        </w:tc>
        <w:tc>
          <w:tcPr>
            <w:tcW w:w="955" w:type="dxa"/>
            <w:vAlign w:val="center"/>
          </w:tcPr>
          <w:p w14:paraId="4297F411"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5A7B00F2" w14:textId="77777777" w:rsidR="002E3965" w:rsidRPr="004337B6" w:rsidRDefault="002E3965">
            <w:pPr>
              <w:jc w:val="center"/>
              <w:rPr>
                <w:rFonts w:ascii="Arial" w:hAnsi="Arial" w:cs="Arial"/>
              </w:rPr>
            </w:pPr>
            <w:r w:rsidRPr="004337B6">
              <w:rPr>
                <w:rFonts w:ascii="Arial" w:hAnsi="Arial" w:cs="Arial"/>
              </w:rPr>
              <w:t>H</w:t>
            </w:r>
          </w:p>
        </w:tc>
      </w:tr>
      <w:tr w:rsidR="006E3DD8" w:rsidRPr="004337B6" w14:paraId="65AB7B9B" w14:textId="77777777" w:rsidTr="00D413AD">
        <w:trPr>
          <w:trHeight w:val="680"/>
        </w:trPr>
        <w:tc>
          <w:tcPr>
            <w:tcW w:w="1481" w:type="dxa"/>
            <w:vAlign w:val="center"/>
          </w:tcPr>
          <w:p w14:paraId="2488513F" w14:textId="77777777" w:rsidR="002E3965" w:rsidRPr="00184360" w:rsidRDefault="002E3965">
            <w:pPr>
              <w:jc w:val="center"/>
              <w:rPr>
                <w:rFonts w:ascii="Arial" w:hAnsi="Arial" w:cs="Arial"/>
                <w:bCs/>
              </w:rPr>
            </w:pPr>
            <w:r w:rsidRPr="00184360">
              <w:rPr>
                <w:rFonts w:ascii="Arial" w:hAnsi="Arial" w:cs="Arial"/>
                <w:bCs/>
              </w:rPr>
              <w:t>25</w:t>
            </w:r>
          </w:p>
        </w:tc>
        <w:tc>
          <w:tcPr>
            <w:tcW w:w="1138" w:type="dxa"/>
            <w:vAlign w:val="center"/>
          </w:tcPr>
          <w:p w14:paraId="1CA1A525" w14:textId="77777777" w:rsidR="002E3965" w:rsidRPr="004337B6" w:rsidRDefault="002E3965">
            <w:pPr>
              <w:jc w:val="center"/>
              <w:rPr>
                <w:sz w:val="28"/>
                <w:szCs w:val="28"/>
              </w:rPr>
            </w:pPr>
            <w:r w:rsidRPr="004337B6">
              <w:rPr>
                <w:noProof/>
              </w:rPr>
              <w:drawing>
                <wp:inline distT="0" distB="0" distL="0" distR="0" wp14:anchorId="070EB405" wp14:editId="6A6F5DEB">
                  <wp:extent cx="432000" cy="313200"/>
                  <wp:effectExtent l="0" t="0" r="6350" b="0"/>
                  <wp:docPr id="23" name="Oggetto 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3"/>
                          <pic:cNvPicPr>
                            <a:picLocks noGrp="1" noRot="1" noChangeAspect="1" noEditPoints="1" noAdjustHandles="1" noChangeArrowheads="1" noChangeShapeType="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 cy="313200"/>
                          </a:xfrm>
                          <a:prstGeom prst="rect">
                            <a:avLst/>
                          </a:prstGeom>
                          <a:noFill/>
                          <a:ln>
                            <a:noFill/>
                          </a:ln>
                        </pic:spPr>
                      </pic:pic>
                    </a:graphicData>
                  </a:graphic>
                </wp:inline>
              </w:drawing>
            </w:r>
          </w:p>
        </w:tc>
        <w:tc>
          <w:tcPr>
            <w:tcW w:w="1038" w:type="dxa"/>
            <w:vAlign w:val="center"/>
          </w:tcPr>
          <w:p w14:paraId="00494C52" w14:textId="77777777" w:rsidR="002E3965" w:rsidRPr="004337B6" w:rsidRDefault="002E3965">
            <w:pPr>
              <w:jc w:val="center"/>
              <w:rPr>
                <w:rFonts w:ascii="Arial" w:hAnsi="Arial" w:cs="Arial"/>
              </w:rPr>
            </w:pPr>
            <w:r w:rsidRPr="004337B6">
              <w:rPr>
                <w:rFonts w:ascii="Arial" w:hAnsi="Arial" w:cs="Arial"/>
              </w:rPr>
              <w:t>OCH</w:t>
            </w:r>
            <w:r w:rsidRPr="004337B6">
              <w:rPr>
                <w:rFonts w:ascii="Arial" w:hAnsi="Arial" w:cs="Arial"/>
                <w:vertAlign w:val="subscript"/>
              </w:rPr>
              <w:t>3</w:t>
            </w:r>
          </w:p>
        </w:tc>
        <w:tc>
          <w:tcPr>
            <w:tcW w:w="1038" w:type="dxa"/>
            <w:vAlign w:val="center"/>
          </w:tcPr>
          <w:p w14:paraId="17018B08"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313F6FF3" w14:textId="77777777" w:rsidR="002E3965" w:rsidRPr="004337B6" w:rsidRDefault="002E3965">
            <w:pPr>
              <w:jc w:val="center"/>
              <w:rPr>
                <w:rFonts w:ascii="Arial" w:hAnsi="Arial" w:cs="Arial"/>
              </w:rPr>
            </w:pPr>
            <w:r w:rsidRPr="004337B6">
              <w:rPr>
                <w:rFonts w:ascii="Arial" w:hAnsi="Arial" w:cs="Arial"/>
              </w:rPr>
              <w:t>F</w:t>
            </w:r>
          </w:p>
        </w:tc>
        <w:tc>
          <w:tcPr>
            <w:tcW w:w="955" w:type="dxa"/>
            <w:vAlign w:val="center"/>
          </w:tcPr>
          <w:p w14:paraId="69B68E67"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1B8202A0" w14:textId="77777777" w:rsidR="002E3965" w:rsidRPr="004337B6" w:rsidRDefault="002E3965">
            <w:pPr>
              <w:jc w:val="center"/>
              <w:rPr>
                <w:rFonts w:ascii="Arial" w:hAnsi="Arial" w:cs="Arial"/>
              </w:rPr>
            </w:pPr>
            <w:r w:rsidRPr="004337B6">
              <w:rPr>
                <w:rFonts w:ascii="Arial" w:hAnsi="Arial" w:cs="Arial"/>
              </w:rPr>
              <w:t>H</w:t>
            </w:r>
          </w:p>
        </w:tc>
      </w:tr>
      <w:tr w:rsidR="006E3DD8" w:rsidRPr="004337B6" w14:paraId="11AE884D" w14:textId="77777777" w:rsidTr="00D413AD">
        <w:trPr>
          <w:trHeight w:val="680"/>
        </w:trPr>
        <w:tc>
          <w:tcPr>
            <w:tcW w:w="1481" w:type="dxa"/>
            <w:vAlign w:val="center"/>
          </w:tcPr>
          <w:p w14:paraId="7EB1CE15" w14:textId="77777777" w:rsidR="002E3965" w:rsidRPr="00184360" w:rsidRDefault="002E3965">
            <w:pPr>
              <w:jc w:val="center"/>
              <w:rPr>
                <w:rFonts w:ascii="Arial" w:hAnsi="Arial" w:cs="Arial"/>
                <w:bCs/>
              </w:rPr>
            </w:pPr>
            <w:r w:rsidRPr="00184360">
              <w:rPr>
                <w:rFonts w:ascii="Arial" w:hAnsi="Arial" w:cs="Arial"/>
                <w:bCs/>
              </w:rPr>
              <w:t>26</w:t>
            </w:r>
          </w:p>
        </w:tc>
        <w:tc>
          <w:tcPr>
            <w:tcW w:w="1138" w:type="dxa"/>
            <w:vAlign w:val="center"/>
          </w:tcPr>
          <w:p w14:paraId="063C0799" w14:textId="77777777" w:rsidR="002E3965" w:rsidRPr="004337B6" w:rsidRDefault="002E3965">
            <w:pPr>
              <w:jc w:val="center"/>
              <w:rPr>
                <w:sz w:val="28"/>
                <w:szCs w:val="28"/>
              </w:rPr>
            </w:pPr>
            <w:r w:rsidRPr="004337B6">
              <w:rPr>
                <w:noProof/>
              </w:rPr>
              <w:drawing>
                <wp:inline distT="0" distB="0" distL="0" distR="0" wp14:anchorId="1F5F6B37" wp14:editId="4D72E1DA">
                  <wp:extent cx="432000" cy="313200"/>
                  <wp:effectExtent l="0" t="0" r="6350" b="0"/>
                  <wp:docPr id="24" name="Oggetto 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4"/>
                          <pic:cNvPicPr>
                            <a:picLocks noGrp="1" noRot="1" noChangeAspect="1" noEditPoints="1" noAdjustHandles="1" noChangeArrowheads="1" noChangeShapeType="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 cy="313200"/>
                          </a:xfrm>
                          <a:prstGeom prst="rect">
                            <a:avLst/>
                          </a:prstGeom>
                          <a:noFill/>
                          <a:ln>
                            <a:noFill/>
                          </a:ln>
                        </pic:spPr>
                      </pic:pic>
                    </a:graphicData>
                  </a:graphic>
                </wp:inline>
              </w:drawing>
            </w:r>
          </w:p>
        </w:tc>
        <w:tc>
          <w:tcPr>
            <w:tcW w:w="1038" w:type="dxa"/>
            <w:vAlign w:val="center"/>
          </w:tcPr>
          <w:p w14:paraId="47FC37BF" w14:textId="77777777" w:rsidR="002E3965" w:rsidRPr="004337B6" w:rsidRDefault="002E3965">
            <w:pPr>
              <w:jc w:val="center"/>
              <w:rPr>
                <w:rFonts w:ascii="Arial" w:hAnsi="Arial" w:cs="Arial"/>
              </w:rPr>
            </w:pPr>
            <w:r w:rsidRPr="004337B6">
              <w:rPr>
                <w:rFonts w:ascii="Arial" w:hAnsi="Arial" w:cs="Arial"/>
              </w:rPr>
              <w:t>OCH</w:t>
            </w:r>
            <w:r w:rsidRPr="004337B6">
              <w:rPr>
                <w:rFonts w:ascii="Arial" w:hAnsi="Arial" w:cs="Arial"/>
                <w:vertAlign w:val="subscript"/>
              </w:rPr>
              <w:t>3</w:t>
            </w:r>
          </w:p>
        </w:tc>
        <w:tc>
          <w:tcPr>
            <w:tcW w:w="1038" w:type="dxa"/>
            <w:vAlign w:val="center"/>
          </w:tcPr>
          <w:p w14:paraId="31F378F3"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6473BE98" w14:textId="77777777" w:rsidR="002E3965" w:rsidRPr="004337B6" w:rsidRDefault="002E3965">
            <w:pPr>
              <w:jc w:val="center"/>
              <w:rPr>
                <w:rFonts w:ascii="Arial" w:hAnsi="Arial" w:cs="Arial"/>
              </w:rPr>
            </w:pPr>
            <w:r w:rsidRPr="004337B6">
              <w:rPr>
                <w:rFonts w:ascii="Arial" w:hAnsi="Arial" w:cs="Arial"/>
              </w:rPr>
              <w:t>Cl</w:t>
            </w:r>
          </w:p>
        </w:tc>
        <w:tc>
          <w:tcPr>
            <w:tcW w:w="955" w:type="dxa"/>
            <w:vAlign w:val="center"/>
          </w:tcPr>
          <w:p w14:paraId="4763AF86"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56518D82" w14:textId="77777777" w:rsidR="002E3965" w:rsidRPr="004337B6" w:rsidRDefault="002E3965">
            <w:pPr>
              <w:jc w:val="center"/>
              <w:rPr>
                <w:rFonts w:ascii="Arial" w:hAnsi="Arial" w:cs="Arial"/>
              </w:rPr>
            </w:pPr>
            <w:r w:rsidRPr="004337B6">
              <w:rPr>
                <w:rFonts w:ascii="Arial" w:hAnsi="Arial" w:cs="Arial"/>
              </w:rPr>
              <w:t>H</w:t>
            </w:r>
          </w:p>
        </w:tc>
      </w:tr>
      <w:tr w:rsidR="006E3DD8" w:rsidRPr="004337B6" w14:paraId="73A856AE" w14:textId="77777777" w:rsidTr="00D413AD">
        <w:trPr>
          <w:trHeight w:val="680"/>
        </w:trPr>
        <w:tc>
          <w:tcPr>
            <w:tcW w:w="1481" w:type="dxa"/>
            <w:vAlign w:val="center"/>
          </w:tcPr>
          <w:p w14:paraId="6FAF9DCE" w14:textId="77777777" w:rsidR="002E3965" w:rsidRPr="00184360" w:rsidRDefault="002E3965">
            <w:pPr>
              <w:jc w:val="center"/>
              <w:rPr>
                <w:rFonts w:ascii="Arial" w:hAnsi="Arial" w:cs="Arial"/>
                <w:bCs/>
              </w:rPr>
            </w:pPr>
            <w:r w:rsidRPr="00184360">
              <w:rPr>
                <w:rFonts w:ascii="Arial" w:hAnsi="Arial" w:cs="Arial"/>
                <w:bCs/>
              </w:rPr>
              <w:t>27</w:t>
            </w:r>
          </w:p>
        </w:tc>
        <w:tc>
          <w:tcPr>
            <w:tcW w:w="1138" w:type="dxa"/>
            <w:vAlign w:val="center"/>
          </w:tcPr>
          <w:p w14:paraId="3F45CBA4" w14:textId="77777777" w:rsidR="002E3965" w:rsidRPr="004337B6" w:rsidRDefault="002E3965">
            <w:pPr>
              <w:jc w:val="center"/>
              <w:rPr>
                <w:sz w:val="28"/>
                <w:szCs w:val="28"/>
              </w:rPr>
            </w:pPr>
            <w:r w:rsidRPr="004337B6">
              <w:rPr>
                <w:noProof/>
              </w:rPr>
              <w:drawing>
                <wp:inline distT="0" distB="0" distL="0" distR="0" wp14:anchorId="76C5E609" wp14:editId="4B4F4E19">
                  <wp:extent cx="432000" cy="313200"/>
                  <wp:effectExtent l="0" t="0" r="6350" b="0"/>
                  <wp:docPr id="25" name="Oggetto 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5"/>
                          <pic:cNvPicPr>
                            <a:picLocks noGrp="1" noRot="1" noChangeAspect="1" noEditPoints="1" noAdjustHandles="1" noChangeArrowheads="1" noChangeShapeType="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 cy="313200"/>
                          </a:xfrm>
                          <a:prstGeom prst="rect">
                            <a:avLst/>
                          </a:prstGeom>
                          <a:noFill/>
                          <a:ln>
                            <a:noFill/>
                          </a:ln>
                        </pic:spPr>
                      </pic:pic>
                    </a:graphicData>
                  </a:graphic>
                </wp:inline>
              </w:drawing>
            </w:r>
          </w:p>
        </w:tc>
        <w:tc>
          <w:tcPr>
            <w:tcW w:w="1038" w:type="dxa"/>
            <w:vAlign w:val="center"/>
          </w:tcPr>
          <w:p w14:paraId="73A22A51" w14:textId="77777777" w:rsidR="002E3965" w:rsidRPr="004337B6" w:rsidRDefault="002E3965">
            <w:pPr>
              <w:jc w:val="center"/>
              <w:rPr>
                <w:rFonts w:ascii="Arial" w:hAnsi="Arial" w:cs="Arial"/>
              </w:rPr>
            </w:pPr>
            <w:r w:rsidRPr="004337B6">
              <w:rPr>
                <w:rFonts w:ascii="Arial" w:hAnsi="Arial" w:cs="Arial"/>
              </w:rPr>
              <w:t>OCH</w:t>
            </w:r>
            <w:r w:rsidRPr="004337B6">
              <w:rPr>
                <w:rFonts w:ascii="Arial" w:hAnsi="Arial" w:cs="Arial"/>
                <w:vertAlign w:val="subscript"/>
              </w:rPr>
              <w:t>3</w:t>
            </w:r>
          </w:p>
        </w:tc>
        <w:tc>
          <w:tcPr>
            <w:tcW w:w="1038" w:type="dxa"/>
            <w:vAlign w:val="center"/>
          </w:tcPr>
          <w:p w14:paraId="2F3E5A2A"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0615D6F3" w14:textId="77777777" w:rsidR="002E3965" w:rsidRPr="004337B6" w:rsidRDefault="002E3965">
            <w:pPr>
              <w:jc w:val="center"/>
              <w:rPr>
                <w:rFonts w:ascii="Arial" w:hAnsi="Arial" w:cs="Arial"/>
              </w:rPr>
            </w:pPr>
            <w:r w:rsidRPr="004337B6">
              <w:rPr>
                <w:rFonts w:ascii="Arial" w:hAnsi="Arial" w:cs="Arial"/>
              </w:rPr>
              <w:t>Br</w:t>
            </w:r>
          </w:p>
        </w:tc>
        <w:tc>
          <w:tcPr>
            <w:tcW w:w="955" w:type="dxa"/>
            <w:vAlign w:val="center"/>
          </w:tcPr>
          <w:p w14:paraId="0EE3EC04" w14:textId="77777777" w:rsidR="002E3965" w:rsidRPr="004337B6" w:rsidRDefault="002E3965">
            <w:pPr>
              <w:jc w:val="center"/>
              <w:rPr>
                <w:rFonts w:ascii="Arial" w:hAnsi="Arial" w:cs="Arial"/>
              </w:rPr>
            </w:pPr>
            <w:r w:rsidRPr="004337B6">
              <w:rPr>
                <w:rFonts w:ascii="Arial" w:hAnsi="Arial" w:cs="Arial"/>
              </w:rPr>
              <w:t>H</w:t>
            </w:r>
          </w:p>
        </w:tc>
        <w:tc>
          <w:tcPr>
            <w:tcW w:w="1038" w:type="dxa"/>
            <w:vAlign w:val="center"/>
          </w:tcPr>
          <w:p w14:paraId="58E210B8" w14:textId="77777777" w:rsidR="002E3965" w:rsidRPr="004337B6" w:rsidRDefault="002E3965">
            <w:pPr>
              <w:jc w:val="center"/>
              <w:rPr>
                <w:rFonts w:ascii="Arial" w:hAnsi="Arial" w:cs="Arial"/>
              </w:rPr>
            </w:pPr>
            <w:r w:rsidRPr="004337B6">
              <w:rPr>
                <w:rFonts w:ascii="Arial" w:hAnsi="Arial" w:cs="Arial"/>
              </w:rPr>
              <w:t>H</w:t>
            </w:r>
          </w:p>
        </w:tc>
      </w:tr>
    </w:tbl>
    <w:p w14:paraId="3B4A947B" w14:textId="77777777" w:rsidR="00D413AD" w:rsidRDefault="00D413AD" w:rsidP="00D413AD">
      <w:pPr>
        <w:spacing w:after="0" w:line="257" w:lineRule="auto"/>
        <w:rPr>
          <w:rFonts w:ascii="Times New Roman" w:eastAsia="Times New Roman" w:hAnsi="Times New Roman" w:cs="Times New Roman"/>
          <w:b/>
          <w:bCs/>
          <w:lang w:val="en-US"/>
        </w:rPr>
      </w:pPr>
    </w:p>
    <w:p w14:paraId="3E4912AA" w14:textId="28CF7F12" w:rsidR="002E3965" w:rsidRDefault="002E3965" w:rsidP="002E3965">
      <w:pPr>
        <w:spacing w:line="257" w:lineRule="auto"/>
        <w:rPr>
          <w:rFonts w:ascii="Times New Roman" w:eastAsia="Times New Roman" w:hAnsi="Times New Roman" w:cs="Times New Roman"/>
          <w:lang w:val="en-US"/>
        </w:rPr>
      </w:pPr>
      <w:r w:rsidRPr="440DDADA">
        <w:rPr>
          <w:rFonts w:ascii="Times New Roman" w:eastAsia="Times New Roman" w:hAnsi="Times New Roman" w:cs="Times New Roman"/>
          <w:b/>
          <w:bCs/>
          <w:lang w:val="en-US"/>
        </w:rPr>
        <w:t xml:space="preserve">Figure </w:t>
      </w:r>
      <w:r>
        <w:rPr>
          <w:rFonts w:ascii="Times New Roman" w:eastAsia="Times New Roman" w:hAnsi="Times New Roman" w:cs="Times New Roman"/>
          <w:b/>
          <w:bCs/>
          <w:lang w:val="en-US"/>
        </w:rPr>
        <w:t>S2</w:t>
      </w:r>
      <w:r w:rsidRPr="440DDADA">
        <w:rPr>
          <w:rFonts w:ascii="Times New Roman" w:eastAsia="Times New Roman" w:hAnsi="Times New Roman" w:cs="Times New Roman"/>
          <w:b/>
          <w:bCs/>
          <w:lang w:val="en-US"/>
        </w:rPr>
        <w:t>.</w:t>
      </w:r>
      <w:r w:rsidRPr="440DDADA">
        <w:rPr>
          <w:rFonts w:ascii="Times New Roman" w:eastAsia="Times New Roman" w:hAnsi="Times New Roman" w:cs="Times New Roman"/>
          <w:lang w:val="en-US"/>
        </w:rPr>
        <w:t xml:space="preserve"> </w:t>
      </w:r>
      <w:r w:rsidRPr="00AB677D">
        <w:rPr>
          <w:rFonts w:ascii="Times New Roman" w:eastAsia="Times New Roman" w:hAnsi="Times New Roman" w:cs="Times New Roman"/>
          <w:lang w:val="en-US"/>
        </w:rPr>
        <w:t>Benzo[d]imidazo[2,1-b]thiazolylmethyleneindolinone derivatives.</w:t>
      </w:r>
    </w:p>
    <w:p w14:paraId="40433D72" w14:textId="6E992690" w:rsidR="00F15C5A" w:rsidRDefault="00F15C5A">
      <w:pPr>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38A2FC0B" w14:textId="153A8D7C" w:rsidR="00F15C5A" w:rsidRPr="00BA6586" w:rsidRDefault="00BA6586" w:rsidP="00F15C5A">
      <w:pPr>
        <w:spacing w:after="0" w:line="360" w:lineRule="auto"/>
        <w:ind w:left="-20" w:right="-20"/>
        <w:jc w:val="both"/>
        <w:rPr>
          <w:b/>
          <w:bCs/>
          <w:lang w:val="en-US"/>
        </w:rPr>
      </w:pPr>
      <w:r w:rsidRPr="00BA6586">
        <w:rPr>
          <w:rFonts w:ascii="Times New Roman" w:eastAsia="Times New Roman" w:hAnsi="Times New Roman" w:cs="Times New Roman"/>
          <w:b/>
          <w:bCs/>
          <w:lang w:val="en-US"/>
        </w:rPr>
        <w:lastRenderedPageBreak/>
        <w:t>Synthesis of the benzo[d]imidazo[2,1-b]thiazole derivatives</w:t>
      </w:r>
    </w:p>
    <w:p w14:paraId="5FAC01A5" w14:textId="75E18DA1" w:rsidR="00F15C5A" w:rsidRPr="000C27E9" w:rsidRDefault="00F15C5A" w:rsidP="00F15C5A">
      <w:pPr>
        <w:spacing w:after="0" w:line="360" w:lineRule="auto"/>
        <w:ind w:left="-20" w:right="-20"/>
        <w:jc w:val="both"/>
        <w:rPr>
          <w:rFonts w:ascii="Times New Roman" w:eastAsia="Times New Roman" w:hAnsi="Times New Roman" w:cs="Times New Roman"/>
          <w:lang w:val="en-GB"/>
        </w:rPr>
      </w:pPr>
      <w:r w:rsidRPr="000C27E9">
        <w:rPr>
          <w:rFonts w:ascii="Times New Roman" w:eastAsia="Times New Roman" w:hAnsi="Times New Roman" w:cs="Times New Roman"/>
          <w:lang w:val="en-US"/>
        </w:rPr>
        <w:t>The benzo[d]imidazo[2,1-b]thiazoles 1-15 were synthesized by reacting the appropriate 2-aminobenzothiazole (28-33) with the 2-bromo-1-arylethan-1-ones 34-40 to obtain the intermediates 41-47 which were in turn submitted to cyclization in HCl 2N (</w:t>
      </w:r>
      <w:r w:rsidR="00F90E70" w:rsidRPr="000C27E9">
        <w:rPr>
          <w:rFonts w:ascii="Times New Roman" w:eastAsia="Times New Roman" w:hAnsi="Times New Roman" w:cs="Times New Roman"/>
          <w:lang w:val="en-US"/>
        </w:rPr>
        <w:t>Figure S</w:t>
      </w:r>
      <w:r w:rsidR="0071723D" w:rsidRPr="000C27E9">
        <w:rPr>
          <w:rFonts w:ascii="Times New Roman" w:eastAsia="Times New Roman" w:hAnsi="Times New Roman" w:cs="Times New Roman"/>
          <w:lang w:val="en-US"/>
        </w:rPr>
        <w:t>3</w:t>
      </w:r>
      <w:r w:rsidRPr="000C27E9">
        <w:rPr>
          <w:rFonts w:ascii="Times New Roman" w:eastAsia="Times New Roman" w:hAnsi="Times New Roman" w:cs="Times New Roman"/>
          <w:lang w:val="en-US"/>
        </w:rPr>
        <w:t xml:space="preserve">). In a previous work, we described the synthesis of compound 8 </w:t>
      </w:r>
      <w:sdt>
        <w:sdtPr>
          <w:rPr>
            <w:rFonts w:ascii="Times New Roman" w:eastAsia="Times New Roman" w:hAnsi="Times New Roman" w:cs="Times New Roman"/>
            <w:color w:val="000000"/>
            <w:lang w:val="en-US"/>
          </w:rPr>
          <w:tag w:val="MENDELEY_CITATION_v3_eyJjaXRhdGlvbklEIjoiTUVOREVMRVlfQ0lUQVRJT05fODQ0M2QwZWQtYzFhMy00ZDYwLWE4MTktYjQwYmQzZWFlZWJjIiwicHJvcGVydGllcyI6eyJub3RlSW5kZXgiOjB9LCJpc0VkaXRlZCI6ZmFsc2UsIm1hbnVhbE92ZXJyaWRlIjp7ImlzTWFudWFsbHlPdmVycmlkZGVuIjpmYWxzZSwiY2l0ZXByb2NUZXh0IjoiWzI3XSIsIm1hbnVhbE92ZXJyaWRlVGV4dCI6IiJ9LCJjaXRhdGlvbkl0ZW1zIjpbeyJpZCI6ImI5ZDY1NmIzLWQ3OGMtM2RjYy04MWUxLTQ3YzllOGI0MDlkOCIsIml0ZW1EYXRhIjp7InR5cGUiOiJhcnRpY2xlLWpvdXJuYWwiLCJpZCI6ImI5ZDY1NmIzLWQ3OGMtM2RjYy04MWUxLTQ3YzllOGI0MDlkOCIsInRpdGxlIjoiSW1pZGF6b1syLDEtYl10aGlhem9sZSBndWFueWxoeWRyYXpvbmVzIGFzIFJTSzIgaW5oaWJpdG9ycyIsImF1dGhvciI6W3siZmFtaWx5IjoiQW5kcmVhbmkiLCJnaXZlbiI6IkFsZG8iLCJwYXJzZS1uYW1lcyI6ZmFsc2UsImRyb3BwaW5nLXBhcnRpY2xlIjoiIiwibm9uLWRyb3BwaW5nLXBhcnRpY2xlIjoiIn0seyJmYW1pbHkiOiJHcmFuYWlvbGEiLCJnaXZlbiI6Ik1hc3NpbWlsaWFubyIsInBhcnNlLW5hbWVzIjpmYWxzZSwiZHJvcHBpbmctcGFydGljbGUiOiIiLCJub24tZHJvcHBpbmctcGFydGljbGUiOiIifSx7ImZhbWlseSI6Ikxlb25pIiwiZ2l2ZW4iOiJBbGJlcnRvIiwicGFyc2UtbmFtZXMiOmZhbHNlLCJkcm9wcGluZy1wYXJ0aWNsZSI6IiIsIm5vbi1kcm9wcGluZy1wYXJ0aWNsZSI6IiJ9LHsiZmFtaWx5IjoiTG9jYXRlbGxpIiwiZ2l2ZW4iOiJBbGVzc2FuZHJhIiwicGFyc2UtbmFtZXMiOmZhbHNlLCJkcm9wcGluZy1wYXJ0aWNsZSI6IiIsIm5vbi1kcm9wcGluZy1wYXJ0aWNsZSI6IiJ9LHsiZmFtaWx5IjoiTW9yaWdpIiwiZ2l2ZW4iOiJSaXRhIiwicGFyc2UtbmFtZXMiOmZhbHNlLCJkcm9wcGluZy1wYXJ0aWNsZSI6IiIsIm5vbi1kcm9wcGluZy1wYXJ0aWNsZSI6IiJ9LHsiZmFtaWx5IjoiUmFtYmFsZGkiLCJnaXZlbiI6Ik1pcmVsbGEiLCJwYXJzZS1uYW1lcyI6ZmFsc2UsImRyb3BwaW5nLXBhcnRpY2xlIjoiIiwibm9uLWRyb3BwaW5nLXBhcnRpY2xlIjoiIn0seyJmYW1pbHkiOiJWYXJvbGkiLCJnaXZlbiI6Ikx1Y2lsbGEiLCJwYXJzZS1uYW1lcyI6ZmFsc2UsImRyb3BwaW5nLXBhcnRpY2xlIjoiIiwibm9uLWRyb3BwaW5nLXBhcnRpY2xlIjoiIn0seyJmYW1pbHkiOiJMYW5uaWdhbiIsImdpdmVuIjoiRGVib3JhaCIsInBhcnNlLW5hbWVzIjpmYWxzZSwiZHJvcHBpbmctcGFydGljbGUiOiIiLCJub24tZHJvcHBpbmctcGFydGljbGUiOiIifSx7ImZhbWlseSI6IlNtaXRoIiwiZ2l2ZW4iOiJKZWZmIiwicGFyc2UtbmFtZXMiOmZhbHNlLCJkcm9wcGluZy1wYXJ0aWNsZSI6IiIsIm5vbi1kcm9wcGluZy1wYXJ0aWNsZSI6IiJ9LHsiZmFtaWx5IjoiU2N1ZGllcm8iLCJnaXZlbiI6IkRvbWluaWMiLCJwYXJzZS1uYW1lcyI6ZmFsc2UsImRyb3BwaW5nLXBhcnRpY2xlIjoiIiwibm9uLWRyb3BwaW5nLXBhcnRpY2xlIjoiIn0seyJmYW1pbHkiOiJLb25kYXBha2EiLCJnaXZlbiI6IlN1ZGhpciIsInBhcnNlLW5hbWVzIjpmYWxzZSwiZHJvcHBpbmctcGFydGljbGUiOiIiLCJub24tZHJvcHBpbmctcGFydGljbGUiOiIifSx7ImZhbWlseSI6IlNob2VtYWtlciIsImdpdmVuIjoiUm9iZXJ0IEguIiwicGFyc2UtbmFtZXMiOmZhbHNlLCJkcm9wcGluZy1wYXJ0aWNsZSI6IiIsIm5vbi1kcm9wcGluZy1wYXJ0aWNsZSI6IiJ9XSwiY29udGFpbmVyLXRpdGxlIjoiRXVyb3BlYW4gam91cm5hbCBvZiBtZWRpY2luYWwgY2hlbWlzdHJ5IiwiYWNjZXNzZWQiOnsiZGF0ZS1wYXJ0cyI6W1syMDI0LDcsMThdXX0sIkRPSSI6IjEwLjEwMTYvSi5FSk1FQ0guMjAxMS4wNy4wMDEiLCJJU1NOIjoiMTc2OC0zMjU0IiwiUE1JRCI6IjIxNzk0OTYwIiwiVVJMIjoiaHR0cHM6Ly9wdWJtZWQubmNiaS5ubG0ubmloLmdvdi8yMTc5NDk2MC8iLCJpc3N1ZWQiOnsiZGF0ZS1wYXJ0cyI6W1syMDExLDldXX0sInBhZ2UiOiI0MzExLTQzMjMiLCJhYnN0cmFjdCI6IlRoZSBhY3Rpdml0eSBvZiBhIHNlcmllcyBvZiBpbWlkYXpvWzIsMS1iXXRoaWF6b2xlIGd1YW55bGh5ZHJhem9uZXMgYXMgaW5oaWJpdG9ycyBvZiBwOTAgcmlib3NvbWFsIFM2IGtpbmFzZSAyIChSU0syKSBpcyBkZXNjcmliZWQuIEl0IHdhcyBmb3VuZCB0aGF0IGEgc21hbGwgc3Vic2V0IG9mIGNvbXBvdW5kcyBzaG93IGJvdGggcG90ZW50IGluaGliaXRpb24gb2YgUlNLMiBraW5hc2UgYWN0aXZpdHkgYW5kIHR1bW9yIGNlbGwgZ3Jvd3RoIGluIHZpdHJvLiBEZXRhaWxlZCBzdHVkeSBvZiBvbmUgb2YgdGhlIG1vc3QgYWN0aXZlIGNvbXBvdW5kcyBpbmRpY2F0ZXMgYSBoaWdoIGRlZ3JlZSBvZiBzZWxlY3Rpdml0eSBmb3IgaW5oaWJpdGlvbiBvZiBSU0syIGNvbXBhcmVkIHRvIGEgc3BlY3RydW0gb2Ygb3RoZXIgcmVsYXRlZCBraW5hc2VzLiBTZWxlY3RpdmUgaW5oaWJpdGlvbiBvZiB0aGUgTUNGLTcgYnJlYXN0IHR1bW9yIGNlbGwgbGluZSBjb21wYXJlZCB0byBNQ0YtMTBBIG5vbi10cmFuc2Zvcm1lZCBjZWxscywgYXMgd2VsbCBhcyBzZWxlY3RpdmUgaW5oaWJpdGlvbiBvZiB0aGUgYmlvbWFya2VyIEdTSzMgcHJvdmlkZXMgZXZpZGVuY2UgdGhhdCB0aGUgY29tcG91bmRzIGNhbiBhZmZlY3QgdGhlIFJTSzIgdGFyZ2V0IGluIGNlbGxzLiDCqSAyMDExIEVsc2V2aWVyIE1hc3NvbiBTQVMuIEFsbCByaWdodHMgcmVzZXJ2ZWQuIiwicHVibGlzaGVyIjoiRXVyIEogTWVkIENoZW0iLCJpc3N1ZSI6IjkiLCJ2b2x1bWUiOiI0NiIsImNvbnRhaW5lci10aXRsZS1zaG9ydCI6IkV1ciBKIE1lZCBDaGVtIn0sImlzVGVtcG9yYXJ5IjpmYWxzZX1dfQ=="/>
          <w:id w:val="181951108"/>
          <w:placeholder>
            <w:docPart w:val="D06B844CCF2142799A1614178ECF293F"/>
          </w:placeholder>
        </w:sdtPr>
        <w:sdtContent>
          <w:r w:rsidRPr="000C27E9">
            <w:rPr>
              <w:rFonts w:ascii="Times New Roman" w:eastAsia="Times New Roman" w:hAnsi="Times New Roman" w:cs="Times New Roman"/>
              <w:color w:val="000000"/>
              <w:lang w:val="en-US"/>
            </w:rPr>
            <w:t>[</w:t>
          </w:r>
          <w:r w:rsidR="008F67CD" w:rsidRPr="000C27E9">
            <w:rPr>
              <w:rFonts w:ascii="Times New Roman" w:eastAsia="Times New Roman" w:hAnsi="Times New Roman" w:cs="Times New Roman"/>
              <w:color w:val="000000"/>
              <w:lang w:val="en-US"/>
            </w:rPr>
            <w:t>1</w:t>
          </w:r>
          <w:r w:rsidRPr="000C27E9">
            <w:rPr>
              <w:rFonts w:ascii="Times New Roman" w:eastAsia="Times New Roman" w:hAnsi="Times New Roman" w:cs="Times New Roman"/>
              <w:color w:val="000000"/>
              <w:lang w:val="en-US"/>
            </w:rPr>
            <w:t>]</w:t>
          </w:r>
        </w:sdtContent>
      </w:sdt>
      <w:r w:rsidRPr="000C27E9">
        <w:rPr>
          <w:rFonts w:ascii="Times New Roman" w:eastAsia="Times New Roman" w:hAnsi="Times New Roman" w:cs="Times New Roman"/>
          <w:lang w:val="en-US"/>
        </w:rPr>
        <w:t xml:space="preserve">, where it was used as a starting compound. Moreover, research performed using the Reaxys database highlighted that </w:t>
      </w:r>
      <w:r w:rsidR="00C42861" w:rsidRPr="000C27E9">
        <w:rPr>
          <w:rFonts w:ascii="Times New Roman" w:eastAsia="Times New Roman" w:hAnsi="Times New Roman" w:cs="Times New Roman"/>
          <w:lang w:val="en-US"/>
        </w:rPr>
        <w:t xml:space="preserve">the </w:t>
      </w:r>
      <w:r w:rsidRPr="000C27E9">
        <w:rPr>
          <w:rFonts w:ascii="Times New Roman" w:eastAsia="Times New Roman" w:hAnsi="Times New Roman" w:cs="Times New Roman"/>
          <w:lang w:val="en-US"/>
        </w:rPr>
        <w:t xml:space="preserve">synthesis of the derivatives 1, 13 </w:t>
      </w:r>
      <w:sdt>
        <w:sdtPr>
          <w:rPr>
            <w:rFonts w:ascii="Times New Roman" w:eastAsia="Times New Roman" w:hAnsi="Times New Roman" w:cs="Times New Roman"/>
            <w:color w:val="000000"/>
            <w:lang w:val="en-US"/>
          </w:rPr>
          <w:tag w:val="MENDELEY_CITATION_v3_eyJjaXRhdGlvbklEIjoiTUVOREVMRVlfQ0lUQVRJT05fYjhiYTdjMDEtYzQ1OS00YWEyLWIwYTUtZDNlMzA1OGRiMGM2IiwicHJvcGVydGllcyI6eyJub3RlSW5kZXgiOjB9LCJpc0VkaXRlZCI6ZmFsc2UsIm1hbnVhbE92ZXJyaWRlIjp7ImlzTWFudWFsbHlPdmVycmlkZGVuIjpmYWxzZSwiY2l0ZXByb2NUZXh0IjoiWzI4XSIsIm1hbnVhbE92ZXJyaWRlVGV4dCI6IiJ9LCJjaXRhdGlvbkl0ZW1zIjpbeyJpZCI6IjI4NzEyYzU4LTkzYjMtMzlmNC1iMWQyLTVjOGExMWJiNTIxOCIsIml0ZW1EYXRhIjp7InR5cGUiOiJhcnRpY2xlLWpvdXJuYWwiLCJpZCI6IjI4NzEyYzU4LTkzYjMtMzlmNC1iMWQyLTVjOGExMWJiNTIxOCIsInRpdGxlIjoiT3hpZGF0aXZlIGFubnVsYXRpb24gb2YgYWNldG9waGVub25lcyBhbmQgMi1hbWlub2JlbnpvdGhpYXpvbGVzIGNhdGFseXplZCBieSByZXVzYWJsZSBuaWNrZWwtZG9wZWQgTGFNbk8zIHBlcm92c2tpdGVzIiwiYXV0aG9yIjpbeyJmYW1pbHkiOiJQaGFtIiwiZ2l2ZW4iOiJQaHVvbmcgVC4iLCJwYXJzZS1uYW1lcyI6ZmFsc2UsImRyb3BwaW5nLXBhcnRpY2xlIjoiIiwibm9uLWRyb3BwaW5nLXBhcnRpY2xlIjoiIn0seyJmYW1pbHkiOiJOZ3V5ZW4iLCJnaXZlbiI6IkR1eWVuIEsuIiwicGFyc2UtbmFtZXMiOmZhbHNlLCJkcm9wcGluZy1wYXJ0aWNsZSI6IiIsIm5vbi1kcm9wcGluZy1wYXJ0aWNsZSI6IiJ9LHsiZmFtaWx5IjoiUGhhbiIsImdpdmVuIjoiTmFtIFQuUy4iLCJwYXJzZS1uYW1lcyI6ZmFsc2UsImRyb3BwaW5nLXBhcnRpY2xlIjoiIiwibm9uLWRyb3BwaW5nLXBhcnRpY2xlIjoiIn0seyJmYW1pbHkiOiJMZSIsImdpdmVuIjoiTWluaCBWaWVuIiwicGFyc2UtbmFtZXMiOmZhbHNlLCJkcm9wcGluZy1wYXJ0aWNsZSI6IiIsIm5vbi1kcm9wcGluZy1wYXJ0aWNsZSI6IiJ9LHsiZmFtaWx5IjoiTmd1eWVuIiwiZ2l2ZW4iOiJUdW5nIFQuIiwicGFyc2UtbmFtZXMiOmZhbHNlLCJkcm9wcGluZy1wYXJ0aWNsZSI6IiIsIm5vbi1kcm9wcGluZy1wYXJ0aWNsZSI6IiJ9XSwiY29udGFpbmVyLXRpdGxlIjoiUlNDIEFkdmFuY2VzIiwiYWNjZXNzZWQiOnsiZGF0ZS1wYXJ0cyI6W1syMDI0LDcsMTldXX0sIkRPSSI6IjEwLjEwMzkvRDJSQTA4MDQ1QSIsIklTU04iOiIyMDQ2LTIwNjkiLCJVUkwiOiJodHRwczovL3B1YnMucnNjLm9yZy9lbi9jb250ZW50L2FydGljbGVodG1sLzIwMjMvcmEvZDJyYTA4MDQ1YSIsImlzc3VlZCI6eyJkYXRlLXBhcnRzIjpbWzIwMjMsMSwxOF1dfSwicGFnZSI6IjMzNDEtMzM0NSIsImFic3RyYWN0IjoiU3ludGhlc2lzIG9mIGltaWRhem9sZVsyLDEtYl1iZW56b3RoaWF6b2xlcyBvZnRlbiBzdWZmZXJzIGZyb20gdGhlIHVzZSBvZiBwcmUtZnVuY3Rpb25hbGl6ZWQgc3Vic3RyYXRlcyBhbmQvb3IgaG9tb2dlbmVvdXMsIG5vbi1yZWN5Y2xhYmxlIGNhdGFseXRpYyBzeXN0ZW1zLiBIZXJlaW4gd2UgcmVwb3J0IGEgbWV0aG9kIGZvciBkaXJlY3QgY291cGxpbmcgb2YgYWNldG9waGVub25lcyBhbmQgMi1hbWlub2JlbnpvdGhpYXpvbGVzIGluIHRoZSBwcmVzZW5jZSBvZiByZXVzYWJsZSBwZXJvdnNraXRlcywgbmFtZWx5IExhTW4wLjk1TmkwLjA1TzMuIEltaWRhem9sZVsyLDEtYl1iZW56b3RoaWF6b2xlcyB3ZXJlIG9idGFpbmVkIGluIG1vZGVyYXRlIHRvIGdvb2QgeWllbGRzIGFuZCBjb250YWluZWQgYW4gYXJyYXkgb2YgdXNlZnVsIGZ1bmN0aW9uYWxpdGllcy4gQ29udHJvbCBleHBlcmltZW50cyBpbmRpY2F0ZWQgdGhhdCB0aGUgcGVyb3Zza2l0ZXMgcGxheWVkIHBpdm90YWwgcm9sZXMgaW4gaGFsb2dlbmF0aW9uIGFuZCBjb25kZW5zYXRpb24gc3RlcHMuIiwicHVibGlzaGVyIjoiVGhlIFJveWFsIFNvY2lldHkgb2YgQ2hlbWlzdHJ5IiwiaXNzdWUiOiI1Iiwidm9sdW1lIjoiMTMiLCJjb250YWluZXItdGl0bGUtc2hvcnQiOiJSU0MgQWR2In0sImlzVGVtcG9yYXJ5IjpmYWxzZX1dfQ=="/>
          <w:id w:val="-523941698"/>
          <w:placeholder>
            <w:docPart w:val="16A81B33F5744922A85582825271552D"/>
          </w:placeholder>
        </w:sdtPr>
        <w:sdtContent>
          <w:r w:rsidRPr="000C27E9">
            <w:rPr>
              <w:rFonts w:ascii="Times New Roman" w:eastAsia="Times New Roman" w:hAnsi="Times New Roman" w:cs="Times New Roman"/>
              <w:color w:val="000000"/>
              <w:lang w:val="en-US"/>
            </w:rPr>
            <w:t>[2]</w:t>
          </w:r>
          <w:r w:rsidR="001C677C">
            <w:rPr>
              <w:rFonts w:ascii="Times New Roman" w:eastAsia="Times New Roman" w:hAnsi="Times New Roman" w:cs="Times New Roman"/>
              <w:color w:val="000000"/>
              <w:lang w:val="en-US"/>
            </w:rPr>
            <w:t xml:space="preserve"> </w:t>
          </w:r>
        </w:sdtContent>
      </w:sdt>
      <w:r w:rsidRPr="000C27E9">
        <w:rPr>
          <w:rFonts w:ascii="Times New Roman" w:eastAsia="Times New Roman" w:hAnsi="Times New Roman" w:cs="Times New Roman"/>
          <w:lang w:val="en-US"/>
        </w:rPr>
        <w:t xml:space="preserve">and 9-11 </w:t>
      </w:r>
      <w:sdt>
        <w:sdtPr>
          <w:rPr>
            <w:rFonts w:ascii="Times New Roman" w:eastAsia="Times New Roman" w:hAnsi="Times New Roman" w:cs="Times New Roman"/>
            <w:color w:val="000000"/>
            <w:lang w:val="en-US"/>
          </w:rPr>
          <w:tag w:val="MENDELEY_CITATION_v3_eyJjaXRhdGlvbklEIjoiTUVOREVMRVlfQ0lUQVRJT05fY2E5NjExOTAtNWQ4MC00Y2RkLWE4NzEtMDc5ZGI4ZDMzZTI2IiwicHJvcGVydGllcyI6eyJub3RlSW5kZXgiOjB9LCJpc0VkaXRlZCI6ZmFsc2UsIm1hbnVhbE92ZXJyaWRlIjp7ImlzTWFudWFsbHlPdmVycmlkZGVuIjpmYWxzZSwiY2l0ZXByb2NUZXh0IjoiWzI5XSIsIm1hbnVhbE92ZXJyaWRlVGV4dCI6IiJ9LCJjaXRhdGlvbkl0ZW1zIjpbeyJpZCI6IjkzZTAxOGNiLTM5NGEtMzI1Yi1hOWMyLWNlZWUxMzdjZTMzYyIsIml0ZW1EYXRhIjp7InR5cGUiOiJhcnRpY2xlLWpvdXJuYWwiLCJpZCI6IjkzZTAxOGNiLTM5NGEtMzI1Yi1hOWMyLWNlZWUxMzdjZTMzYyIsInRpdGxlIjoiSXJvbi1jYXRhbHl6ZWQgdW5wcmVjZWRlbnRlZCBmb3JtYXRpb24gb2YgYmVuem9bZF1pbWlkYXpvWzIsMS1iXXRoaWF6b2xlcyB1bmRlciBzb2x2ZW50LWZyZWUgY29uZGl0aW9ucyIsImF1dGhvciI6W3siZmFtaWx5IjoiQmFsd2UiLCJnaXZlbiI6IlNhbmRpcCBHYW5nYWRoYXIiLCJwYXJzZS1uYW1lcyI6ZmFsc2UsImRyb3BwaW5nLXBhcnRpY2xlIjoiIiwibm9uLWRyb3BwaW5nLXBhcnRpY2xlIjoiIn0seyJmYW1pbHkiOiJKZW9uZyIsImdpdmVuIjoiWWVvbiBUYWUiLCJwYXJzZS1uYW1lcyI6ZmFsc2UsImRyb3BwaW5nLXBhcnRpY2xlIjoiIiwibm9uLWRyb3BwaW5nLXBhcnRpY2xlIjoiIn1dLCJjb250YWluZXItdGl0bGUiOiJSU0MgQWR2YW5jZXMiLCJhY2Nlc3NlZCI6eyJkYXRlLXBhcnRzIjpbWzIwMjQsNywxOV1dfSwiRE9JIjoiMTAuMTAzOS9DNlJBMjQxODNCIiwiSVNTTiI6IjIwNDYtMjA2OSIsIlVSTCI6Imh0dHBzOi8vcHVicy5yc2Mub3JnL2VuL2NvbnRlbnQvYXJ0aWNsZWh0bWwvMjAxNi9yYS9jNnJhMjQxODNiIiwiaXNzdWVkIjp7ImRhdGUtcGFydHMiOltbMjAxNiwxMSw5XV19LCJwYWdlIjoiMTA3MjI1LTEwNzIzMiIsImFic3RyYWN0IjoiVGhlIHVucHJlY2VkZW50ZWQgZm9ybWF0aW9uIG9mIGJlbnpvW2RdaW1pZGF6b1syLDEtYl10aGlhem9sZSBkdXJpbmcgaXJvbi1jYXRhbHl6ZWQgY291cGxpbmcgb2YgMi1hbWlub2JlbnpvdGhpYXpvbGUsIGFsZGVoeWRlcyB3aXRoIG5pdHJvYWxrYW5lIGluIGFpciBoYXMgYmVlbiBvYnNlcnZlZC4gVGhpcyB1bmlxdWUgdHJhbnNmb3JtYXRpb24gcG9zc2libHkgb2NjdXJzIHRocm91Z2ggYSBzZXF1ZW50aWFsIGF6YS1IZW5yeSByZWFjdGlvbiBhbmQgc3Vic2VxdWVudCBpbnRyYW1vbGVjdWxhciBjeWNsaXphdGlvbiwgZm9sbG93ZWQgYnkgZGVuaXRyYXRpb24uIEEgdmFyaWV0eSBvZiBzdWJzdGl0dXRlZCBiZW56b1tkXWltaWRhem9bMiwxLWJddGhpYXpvbGUgYXJlIG9idGFpbmVkIHVzaW5nIHRoaXMgcHJvdG9jb2wuIiwicHVibGlzaGVyIjoiVGhlIFJveWFsIFNvY2lldHkgb2YgQ2hlbWlzdHJ5IiwiaXNzdWUiOiIxMDkiLCJ2b2x1bWUiOiI2IiwiY29udGFpbmVyLXRpdGxlLXNob3J0IjoiUlNDIEFkdiJ9LCJpc1RlbXBvcmFyeSI6ZmFsc2V9XX0="/>
          <w:id w:val="-486167199"/>
          <w:placeholder>
            <w:docPart w:val="9FC5AB52812E4369856A87AD11F6E89C"/>
          </w:placeholder>
        </w:sdtPr>
        <w:sdtContent>
          <w:r w:rsidRPr="000C27E9">
            <w:rPr>
              <w:rFonts w:ascii="Times New Roman" w:eastAsia="Times New Roman" w:hAnsi="Times New Roman" w:cs="Times New Roman"/>
              <w:color w:val="000000"/>
              <w:lang w:val="en-IE"/>
            </w:rPr>
            <w:t>[</w:t>
          </w:r>
          <w:r w:rsidR="008F67CD" w:rsidRPr="000C27E9">
            <w:rPr>
              <w:rFonts w:ascii="Times New Roman" w:eastAsia="Times New Roman" w:hAnsi="Times New Roman" w:cs="Times New Roman"/>
              <w:color w:val="000000"/>
              <w:lang w:val="en-IE"/>
            </w:rPr>
            <w:t>3</w:t>
          </w:r>
          <w:r w:rsidRPr="000C27E9">
            <w:rPr>
              <w:rFonts w:ascii="Times New Roman" w:eastAsia="Times New Roman" w:hAnsi="Times New Roman" w:cs="Times New Roman"/>
              <w:color w:val="000000"/>
              <w:lang w:val="en-IE"/>
            </w:rPr>
            <w:t>]</w:t>
          </w:r>
        </w:sdtContent>
      </w:sdt>
      <w:r w:rsidRPr="000C27E9">
        <w:rPr>
          <w:rFonts w:ascii="Times New Roman" w:eastAsia="Times New Roman" w:hAnsi="Times New Roman" w:cs="Times New Roman"/>
          <w:lang w:val="en-US"/>
        </w:rPr>
        <w:t xml:space="preserve">, had already been described, although using a different synthetic method. However, none of these compounds had been previously studied as antiproliferative agents. </w:t>
      </w:r>
      <w:r w:rsidRPr="000C27E9">
        <w:rPr>
          <w:rFonts w:ascii="Times New Roman" w:eastAsia="Times New Roman" w:hAnsi="Times New Roman" w:cs="Times New Roman"/>
          <w:lang w:val="en-IE"/>
        </w:rPr>
        <w:t xml:space="preserve">Finally, compound 7 is mentioned in a patent </w:t>
      </w:r>
      <w:sdt>
        <w:sdtPr>
          <w:rPr>
            <w:rFonts w:ascii="Times New Roman" w:eastAsia="Times New Roman" w:hAnsi="Times New Roman" w:cs="Times New Roman"/>
            <w:color w:val="000000"/>
            <w:lang w:val="en-IE"/>
          </w:rPr>
          <w:tag w:val="MENDELEY_CITATION_v3_eyJjaXRhdGlvbklEIjoiTUVOREVMRVlfQ0lUQVRJT05fNGU3YjliNzMtNmM5Ny00MmZlLWFkOGQtOWMxY2RlNWIxMDYyIiwicHJvcGVydGllcyI6eyJub3RlSW5kZXgiOjB9LCJpc0VkaXRlZCI6ZmFsc2UsIm1hbnVhbE92ZXJyaWRlIjp7ImlzTWFudWFsbHlPdmVycmlkZGVuIjpmYWxzZSwiY2l0ZXByb2NUZXh0IjoiWzMwXSIsIm1hbnVhbE92ZXJyaWRlVGV4dCI6IiJ9LCJjaXRhdGlvbkl0ZW1zIjpbeyJpZCI6IjRhNTJlYTM3LTRiMTItMzliNi04NWU3LTZhNjI0ZTExNTFmNSIsIml0ZW1EYXRhIjp7InR5cGUiOiJwYXRlbnQiLCJpZCI6IjRhNTJlYTM3LTRiMTItMzliNi04NWU3LTZhNjI0ZTExNTFmNSIsInRpdGxlIjoiMi10aGllbnlsaW1pZGF6b1syLDEtYl1iZW56b3RoaWF6b2xlLTMtYWNldGljIGFjaWQgZGVyaXZhdGl2ZXMsIHRoZWlyIHByZXBhcmF0aW9uIGFuZCB0aGVpciB1c2UiLCJhdXRob3IiOlt7ImZhbWlseSI6IlNldnJpbiIsImdpdmVuIjoiTWlyZWlsbGUiLCJwYXJzZS1uYW1lcyI6ZmFsc2UsImRyb3BwaW5nLXBhcnRpY2xlIjoiIiwibm9uLWRyb3BwaW5nLXBhcnRpY2xlIjoiIn0seyJmYW1pbHkiOiJNb3JlbCIsImdpdmVuIjoiQ2xhdWRlIiwicGFyc2UtbmFtZXMiOmZhbHNlLCJkcm9wcGluZy1wYXJ0aWNsZSI6IiIsIm5vbi1kcm9wcGluZy1wYXJ0aWNsZSI6IiJ9LHsiZmFtaWx5IjoiTWFuZ2FuZSIsImdpdmVuIjoiTWljaGVsIiwicGFyc2UtbmFtZXMiOmZhbHNlLCJkcm9wcGluZy1wYXJ0aWNsZSI6IiIsIm5vbi1kcm9wcGluZy1wYXJ0aWNsZSI6IiJ9LHsiZmFtaWx5IjoiR2VvcmdlIiwiZ2l2ZW4iOiJQYXNjYWwiLCJwYXJzZS1uYW1lcyI6ZmFsc2UsImRyb3BwaW5nLXBhcnRpY2xlIjoiIiwibm9uLWRyb3BwaW5nLXBhcnRpY2xlIjoiIn1dLCJudW1iZXIiOiJVUzU0MTgyNDhBIiwiaXNzdWVkIjp7ImRhdGUtcGFydHMiOltbMTk5M11dfSwiY29udGFpbmVyLXRpdGxlLXNob3J0IjoiIn0sImlzVGVtcG9yYXJ5IjpmYWxzZX1dfQ=="/>
          <w:id w:val="-986319604"/>
          <w:placeholder>
            <w:docPart w:val="44F0D05A6CAC4D57B726E0511D4E68C7"/>
          </w:placeholder>
        </w:sdtPr>
        <w:sdtContent>
          <w:r w:rsidRPr="000C27E9">
            <w:rPr>
              <w:rFonts w:ascii="Times New Roman" w:eastAsia="Times New Roman" w:hAnsi="Times New Roman" w:cs="Times New Roman"/>
              <w:color w:val="000000"/>
              <w:lang w:val="en-IE"/>
            </w:rPr>
            <w:t>[</w:t>
          </w:r>
          <w:r w:rsidR="008F67CD" w:rsidRPr="000C27E9">
            <w:rPr>
              <w:rFonts w:ascii="Times New Roman" w:eastAsia="Times New Roman" w:hAnsi="Times New Roman" w:cs="Times New Roman"/>
              <w:color w:val="000000"/>
              <w:lang w:val="en-IE"/>
            </w:rPr>
            <w:t>4</w:t>
          </w:r>
          <w:r w:rsidRPr="000C27E9">
            <w:rPr>
              <w:rFonts w:ascii="Times New Roman" w:eastAsia="Times New Roman" w:hAnsi="Times New Roman" w:cs="Times New Roman"/>
              <w:color w:val="000000"/>
              <w:lang w:val="en-IE"/>
            </w:rPr>
            <w:t>]</w:t>
          </w:r>
        </w:sdtContent>
      </w:sdt>
      <w:r w:rsidRPr="000C27E9">
        <w:rPr>
          <w:rFonts w:ascii="Times New Roman" w:eastAsia="Times New Roman" w:hAnsi="Times New Roman" w:cs="Times New Roman"/>
          <w:color w:val="000000" w:themeColor="text1"/>
          <w:lang w:val="en-IE"/>
        </w:rPr>
        <w:t xml:space="preserve"> </w:t>
      </w:r>
      <w:r w:rsidRPr="000C27E9">
        <w:rPr>
          <w:rFonts w:ascii="Times New Roman" w:eastAsia="Times New Roman" w:hAnsi="Times New Roman" w:cs="Times New Roman"/>
          <w:lang w:val="en-US"/>
        </w:rPr>
        <w:t xml:space="preserve">which does not report any data of the compound; therefore, its synthesis and spectroscopic data have been described in the </w:t>
      </w:r>
      <w:r w:rsidR="00197210">
        <w:rPr>
          <w:rFonts w:ascii="Times New Roman" w:eastAsia="Times New Roman" w:hAnsi="Times New Roman" w:cs="Times New Roman"/>
          <w:lang w:val="en-US"/>
        </w:rPr>
        <w:t>S</w:t>
      </w:r>
      <w:r w:rsidR="008E54CF">
        <w:rPr>
          <w:rFonts w:ascii="Times New Roman" w:eastAsia="Times New Roman" w:hAnsi="Times New Roman" w:cs="Times New Roman"/>
          <w:lang w:val="en-US"/>
        </w:rPr>
        <w:t xml:space="preserve">ynthetic procedures </w:t>
      </w:r>
      <w:r w:rsidR="000F1E3B">
        <w:rPr>
          <w:rFonts w:ascii="Times New Roman" w:eastAsia="Times New Roman" w:hAnsi="Times New Roman" w:cs="Times New Roman"/>
          <w:lang w:val="en-US"/>
        </w:rPr>
        <w:t>section</w:t>
      </w:r>
      <w:r w:rsidR="008E54CF">
        <w:rPr>
          <w:rFonts w:ascii="Times New Roman" w:eastAsia="Times New Roman" w:hAnsi="Times New Roman" w:cs="Times New Roman"/>
          <w:lang w:val="en-US"/>
        </w:rPr>
        <w:t xml:space="preserve"> (p.S10)</w:t>
      </w:r>
      <w:r w:rsidRPr="000C27E9">
        <w:rPr>
          <w:rFonts w:ascii="Times New Roman" w:eastAsia="Times New Roman" w:hAnsi="Times New Roman" w:cs="Times New Roman"/>
          <w:lang w:val="en-US"/>
        </w:rPr>
        <w:t xml:space="preserve">. The structures of compounds 1-15 were confirmed by means of </w:t>
      </w:r>
      <w:r w:rsidRPr="000C27E9">
        <w:rPr>
          <w:rFonts w:ascii="Times New Roman" w:eastAsia="Times New Roman" w:hAnsi="Times New Roman" w:cs="Times New Roman"/>
          <w:vertAlign w:val="superscript"/>
          <w:lang w:val="en-US"/>
        </w:rPr>
        <w:t>1</w:t>
      </w:r>
      <w:r w:rsidRPr="000C27E9">
        <w:rPr>
          <w:rFonts w:ascii="Times New Roman" w:eastAsia="Times New Roman" w:hAnsi="Times New Roman" w:cs="Times New Roman"/>
          <w:lang w:val="en-US"/>
        </w:rPr>
        <w:t xml:space="preserve">H NMR and </w:t>
      </w:r>
      <w:r w:rsidRPr="000C27E9">
        <w:rPr>
          <w:rFonts w:ascii="Times New Roman" w:eastAsia="Times New Roman" w:hAnsi="Times New Roman" w:cs="Times New Roman"/>
          <w:vertAlign w:val="superscript"/>
          <w:lang w:val="en-US"/>
        </w:rPr>
        <w:t>13</w:t>
      </w:r>
      <w:r w:rsidRPr="000C27E9">
        <w:rPr>
          <w:rFonts w:ascii="Times New Roman" w:eastAsia="Times New Roman" w:hAnsi="Times New Roman" w:cs="Times New Roman"/>
          <w:lang w:val="en-US"/>
        </w:rPr>
        <w:t xml:space="preserve">C NMR spectroscopy and mass spectrometry. </w:t>
      </w:r>
      <w:r w:rsidRPr="000C27E9">
        <w:rPr>
          <w:rFonts w:ascii="Times New Roman" w:eastAsia="Times New Roman" w:hAnsi="Times New Roman" w:cs="Times New Roman"/>
          <w:vertAlign w:val="superscript"/>
          <w:lang w:val="en-GB"/>
        </w:rPr>
        <w:t>13</w:t>
      </w:r>
      <w:r w:rsidRPr="000C27E9">
        <w:rPr>
          <w:rFonts w:ascii="Times New Roman" w:eastAsia="Times New Roman" w:hAnsi="Times New Roman" w:cs="Times New Roman"/>
          <w:lang w:val="en-GB"/>
        </w:rPr>
        <w:t xml:space="preserve">C NMR spectra of compounds containing a fluorine atom (5 and 15) showed doublets because of the C - F coupling. To better interpret the </w:t>
      </w:r>
      <w:r w:rsidRPr="000C27E9">
        <w:rPr>
          <w:rFonts w:ascii="Times New Roman" w:eastAsia="Times New Roman" w:hAnsi="Times New Roman" w:cs="Times New Roman"/>
          <w:vertAlign w:val="superscript"/>
          <w:lang w:val="en-GB"/>
        </w:rPr>
        <w:t>13</w:t>
      </w:r>
      <w:r w:rsidRPr="000C27E9">
        <w:rPr>
          <w:rFonts w:ascii="Times New Roman" w:eastAsia="Times New Roman" w:hAnsi="Times New Roman" w:cs="Times New Roman"/>
          <w:lang w:val="en-GB"/>
        </w:rPr>
        <w:t xml:space="preserve">C spectra of these compounds and calculate the C - F coupling constants (reported in the </w:t>
      </w:r>
      <w:r w:rsidR="00027E74" w:rsidRPr="000C27E9">
        <w:rPr>
          <w:rFonts w:ascii="Times New Roman" w:eastAsia="Times New Roman" w:hAnsi="Times New Roman" w:cs="Times New Roman"/>
          <w:lang w:val="en-GB"/>
        </w:rPr>
        <w:t>tra</w:t>
      </w:r>
      <w:r w:rsidR="00F01EB0" w:rsidRPr="000C27E9">
        <w:rPr>
          <w:rFonts w:ascii="Times New Roman" w:eastAsia="Times New Roman" w:hAnsi="Times New Roman" w:cs="Times New Roman"/>
          <w:lang w:val="en-GB"/>
        </w:rPr>
        <w:t>n</w:t>
      </w:r>
      <w:r w:rsidR="00027E74" w:rsidRPr="000C27E9">
        <w:rPr>
          <w:rFonts w:ascii="Times New Roman" w:eastAsia="Times New Roman" w:hAnsi="Times New Roman" w:cs="Times New Roman"/>
          <w:lang w:val="en-GB"/>
        </w:rPr>
        <w:t>scripts</w:t>
      </w:r>
      <w:r w:rsidRPr="000C27E9">
        <w:rPr>
          <w:rFonts w:ascii="Times New Roman" w:eastAsia="Times New Roman" w:hAnsi="Times New Roman" w:cs="Times New Roman"/>
          <w:lang w:val="en-GB"/>
        </w:rPr>
        <w:t>), HSQC experiments were performed.</w:t>
      </w:r>
    </w:p>
    <w:p w14:paraId="337486D9" w14:textId="429DAEB2" w:rsidR="00F15C5A" w:rsidRPr="000C27E9" w:rsidRDefault="00F15C5A" w:rsidP="00F15C5A">
      <w:pPr>
        <w:spacing w:after="0" w:line="360" w:lineRule="auto"/>
        <w:ind w:left="-23" w:right="-23"/>
        <w:jc w:val="both"/>
        <w:rPr>
          <w:lang w:val="en-US"/>
        </w:rPr>
      </w:pPr>
      <w:r w:rsidRPr="000C27E9">
        <w:rPr>
          <w:rFonts w:ascii="Times New Roman" w:eastAsia="Times New Roman" w:hAnsi="Times New Roman" w:cs="Times New Roman"/>
          <w:lang w:val="en-US"/>
        </w:rPr>
        <w:t>The aldehydes 49-51 were obtained by performing a Vilsmeier-Haack reaction</w:t>
      </w:r>
      <w:r w:rsidR="003E0EF6">
        <w:rPr>
          <w:rFonts w:ascii="Times New Roman" w:eastAsia="Times New Roman" w:hAnsi="Times New Roman" w:cs="Times New Roman"/>
          <w:lang w:val="en-US"/>
        </w:rPr>
        <w:t xml:space="preserve"> </w:t>
      </w:r>
      <w:r w:rsidR="003E0EF6" w:rsidRPr="000C27E9">
        <w:rPr>
          <w:rFonts w:ascii="Times New Roman" w:eastAsia="Times New Roman" w:hAnsi="Times New Roman" w:cs="Times New Roman"/>
          <w:lang w:val="en-US"/>
        </w:rPr>
        <w:t>(Figure S4)</w:t>
      </w:r>
      <w:r w:rsidRPr="000C27E9">
        <w:rPr>
          <w:rFonts w:ascii="Times New Roman" w:eastAsia="Times New Roman" w:hAnsi="Times New Roman" w:cs="Times New Roman"/>
          <w:lang w:val="en-US"/>
        </w:rPr>
        <w:t xml:space="preserve"> on compounds 1, 3, 48 </w:t>
      </w:r>
      <w:sdt>
        <w:sdtPr>
          <w:rPr>
            <w:rFonts w:ascii="Times New Roman" w:eastAsia="Times New Roman" w:hAnsi="Times New Roman" w:cs="Times New Roman"/>
            <w:color w:val="000000"/>
            <w:lang w:val="en-US"/>
          </w:rPr>
          <w:tag w:val="MENDELEY_CITATION_v3_eyJjaXRhdGlvbklEIjoiTUVOREVMRVlfQ0lUQVRJT05fMjcwMmQyMzAtOGZjMS00YWZkLThlYmMtYTNiM2U1YTA1ZTRjIiwicHJvcGVydGllcyI6eyJub3RlSW5kZXgiOjB9LCJpc0VkaXRlZCI6ZmFsc2UsIm1hbnVhbE92ZXJyaWRlIjp7ImlzTWFudWFsbHlPdmVycmlkZGVuIjpmYWxzZSwiY2l0ZXByb2NUZXh0IjoiWzMxXSIsIm1hbnVhbE92ZXJyaWRlVGV4dCI6IiJ9LCJjaXRhdGlvbkl0ZW1zIjpbeyJpZCI6IjZhMGMzMWI5LWU5NGMtMzVlMy05YmNlLTA1NWZkOTY1ZTI4YSIsIml0ZW1EYXRhIjp7InR5cGUiOiJhcnRpY2xlLWpvdXJuYWwiLCJpZCI6IjZhMGMzMWI5LWU5NGMtMzVlMy05YmNlLTA1NWZkOTY1ZTI4YSIsInRpdGxlIjoiU2ltcGxlIGFuZCBwcmFjdGljYWwgbWV0aG9kIGZvciBzZWxlY3RpdmUgYWN5bGF0aW9uIG9mIHByaW1hcnkgaHlkcm94eSBncm91cCBjYXRhbHl6ZWQgYnkgTi1tZXRoeWwtMi1waGVueWxpbWlkYXpvbGUgKFBoLU5NSSkgb3IgMi1waGVueWxpbWlkYXpvWzIsMS1iXWJlbnpvdGhpYXpvbGVzIChQaC1JQlQpIiwiYXV0aG9yIjpbeyJmYW1pbHkiOiJJYmUiLCJnaXZlbiI6IktvdXRhIiwicGFyc2UtbmFtZXMiOmZhbHNlLCJkcm9wcGluZy1wYXJ0aWNsZSI6IiIsIm5vbi1kcm9wcGluZy1wYXJ0aWNsZSI6IiJ9LHsiZmFtaWx5IjoiSGFzZWdhd2EiLCJnaXZlbiI6Ill1IFN1a2UiLCJwYXJzZS1uYW1lcyI6ZmFsc2UsImRyb3BwaW5nLXBhcnRpY2xlIjoiIiwibm9uLWRyb3BwaW5nLXBhcnRpY2xlIjoiIn0seyJmYW1pbHkiOiJTaGlidW5vIiwiZ2l2ZW4iOiJNaXN1enUiLCJwYXJzZS1uYW1lcyI6ZmFsc2UsImRyb3BwaW5nLXBhcnRpY2xlIjoiIiwibm9uLWRyb3BwaW5nLXBhcnRpY2xlIjoiIn0seyJmYW1pbHkiOiJTaGlzaGlkbyIsImdpdmVuIjoiVHN1a2FzYSIsInBhcnNlLW5hbWVzIjpmYWxzZSwiZHJvcHBpbmctcGFydGljbGUiOiIiLCJub24tZHJvcHBpbmctcGFydGljbGUiOiIifSx7ImZhbWlseSI6IlNha2FpIiwiZ2l2ZW4iOiJZdXpvIiwicGFyc2UtbmFtZXMiOmZhbHNlLCJkcm9wcGluZy1wYXJ0aWNsZSI6IiIsIm5vbi1kcm9wcGluZy1wYXJ0aWNsZSI6IiJ9LHsiZmFtaWx5IjoiS29zYWtpIiwiZ2l2ZW4iOiJZdSIsInBhcnNlLW5hbWVzIjpmYWxzZSwiZHJvcHBpbmctcGFydGljbGUiOiIiLCJub24tZHJvcHBpbmctcGFydGljbGUiOiIifSx7ImZhbWlseSI6IlN1c2EiLCJnaXZlbiI6IktlaXN1a2UiLCJwYXJzZS1uYW1lcyI6ZmFsc2UsImRyb3BwaW5nLXBhcnRpY2xlIjoiIiwibm9uLWRyb3BwaW5nLXBhcnRpY2xlIjoiIn0seyJmYW1pbHkiOiJPa2Ftb3RvIiwiZ2l2ZW4iOiJTZW50YXJvIiwicGFyc2UtbmFtZXMiOmZhbHNlLCJkcm9wcGluZy1wYXJ0aWNsZSI6IiIsIm5vbi1kcm9wcGluZy1wYXJ0aWNsZSI6IiJ9XSwiY29udGFpbmVyLXRpdGxlIjoiVGV0cmFoZWRyb24gTGV0dGVycyIsImFjY2Vzc2VkIjp7ImRhdGUtcGFydHMiOltbMjAyNCw3LDE5XV19LCJET0kiOiIxMC4xMDE2L0ouVEVUTEVULjIwMTQuMTAuMTMwIiwiSVNTTiI6IjAwNDAtNDAzOSIsImlzc3VlZCI6eyJkYXRlLXBhcnRzIjpbWzIwMTQsMTIsMTddXX0sInBhZ2UiOiI3MDM5LTcwNDIiLCJhYnN0cmFjdCI6Ik4tTWV0aHlsLTItcGhlbnlsaW1pZGF6b2xlIChQaC1OTUkpIGFuZCAyLXBoZW55bGltaWRhem9bMiwxLWJdYmVuem90aGlhem9sZXMgKFBoLUlCVCkgY2F0YWx5emVkIHNlbGVjdGl2ZSBhY3lsYXRpb24gb2YgcHJpbWFyeSBhbGNvaG9scyB1c2luZyBhY2lkIGFuaHlkcmlkZXMuIFRoZSBQaC1OTUktIG9yIFBoLUlCVC1jYXRhbHl6ZWQgcmVhY3Rpb24gdXNpbmcgKFBoQ08pMk8gYXMgYW4gYWN5bGF0aW5nIGFnZW50IGNvdWxkIHBhcnRpY3VsYXJseSBhY3lsYXRlIHRoZSBwcmltYXJ5IGh5ZHJveHkgZ3JvdXAgb2YgMSxuLWRpb2xzIChuIOKJpSAzKSB3aXRoIGEgaGlnaCwgc3ludGhldGljYWxseSB1c2VmdWwgc2VsZWN0aXZpdHkuIiwicHVibGlzaGVyIjoiUGVyZ2Ftb24iLCJpc3N1ZSI6IjUxIiwidm9sdW1lIjoiNTUiLCJjb250YWluZXItdGl0bGUtc2hvcnQiOiJUZXRyYWhlZHJvbiBMZXR0In0sImlzVGVtcG9yYXJ5IjpmYWxzZX1dfQ=="/>
          <w:id w:val="1160425056"/>
          <w:placeholder>
            <w:docPart w:val="0C699BD7880A41BF8E0608987ED3B7DE"/>
          </w:placeholder>
        </w:sdtPr>
        <w:sdtContent>
          <w:r w:rsidRPr="000C27E9">
            <w:rPr>
              <w:rFonts w:ascii="Times New Roman" w:eastAsia="Times New Roman" w:hAnsi="Times New Roman" w:cs="Times New Roman"/>
              <w:color w:val="000000"/>
              <w:lang w:val="en-US"/>
            </w:rPr>
            <w:t>[</w:t>
          </w:r>
          <w:r w:rsidR="008F67CD" w:rsidRPr="000C27E9">
            <w:rPr>
              <w:rFonts w:ascii="Times New Roman" w:eastAsia="Times New Roman" w:hAnsi="Times New Roman" w:cs="Times New Roman"/>
              <w:color w:val="000000"/>
              <w:lang w:val="en-US"/>
            </w:rPr>
            <w:t>5</w:t>
          </w:r>
          <w:r w:rsidRPr="000C27E9">
            <w:rPr>
              <w:rFonts w:ascii="Times New Roman" w:eastAsia="Times New Roman" w:hAnsi="Times New Roman" w:cs="Times New Roman"/>
              <w:color w:val="000000"/>
              <w:lang w:val="en-US"/>
            </w:rPr>
            <w:t>]</w:t>
          </w:r>
        </w:sdtContent>
      </w:sdt>
      <w:r w:rsidRPr="000C27E9">
        <w:rPr>
          <w:rFonts w:ascii="Times New Roman" w:eastAsia="Times New Roman" w:hAnsi="Times New Roman" w:cs="Times New Roman"/>
          <w:color w:val="000000" w:themeColor="text1"/>
          <w:lang w:val="en-US"/>
        </w:rPr>
        <w:t xml:space="preserve"> </w:t>
      </w:r>
      <w:r w:rsidRPr="000C27E9">
        <w:rPr>
          <w:rFonts w:ascii="Times New Roman" w:eastAsia="Times New Roman" w:hAnsi="Times New Roman" w:cs="Times New Roman"/>
          <w:lang w:val="en-US"/>
        </w:rPr>
        <w:t xml:space="preserve">and were obtained in good yields. The aldehyde 49 is cited in a patent </w:t>
      </w:r>
      <w:sdt>
        <w:sdtPr>
          <w:rPr>
            <w:rFonts w:ascii="Times New Roman" w:eastAsia="Times New Roman" w:hAnsi="Times New Roman" w:cs="Times New Roman"/>
            <w:color w:val="000000"/>
            <w:lang w:val="en-US"/>
          </w:rPr>
          <w:tag w:val="MENDELEY_CITATION_v3_eyJjaXRhdGlvbklEIjoiTUVOREVMRVlfQ0lUQVRJT05fZjcxZmQwZTYtMWVmZS00MWJkLThkNTYtODRkZTM5M2Q2ZTIyIiwicHJvcGVydGllcyI6eyJub3RlSW5kZXgiOjB9LCJpc0VkaXRlZCI6ZmFsc2UsIm1hbnVhbE92ZXJyaWRlIjp7ImlzTWFudWFsbHlPdmVycmlkZGVuIjpmYWxzZSwiY2l0ZXByb2NUZXh0IjoiWzMyXSIsIm1hbnVhbE92ZXJyaWRlVGV4dCI6IiJ9LCJjaXRhdGlvbkl0ZW1zIjpbeyJpZCI6IjBlMWFiMWJlLTllMDQtM2RiYy04ZWRkLWUyNmU5NjQxYWIxOSIsIml0ZW1EYXRhIjp7InR5cGUiOiJwYXRlbnQiLCJpZCI6IjBlMWFiMWJlLTllMDQtM2RiYy04ZWRkLWUyNmU5NjQxYWIxOSIsInRpdGxlIjoiSW1pZGF6b1syLDEtQl1iZW56b3RoaWF6b2xlIGNvbXBvdW5kcyBhbmQgYW50aXVsY2VyIGNvbXBvc2l0aW9ucyBjb250YWluaW5nIHRoZSBzYW1lIiwiYXV0aG9yIjpbeyJmYW1pbHkiOiJTZWtpIiwiZ2l2ZW4iOiJUYWtldHN1Z3UiLCJwYXJzZS1uYW1lcyI6ZmFsc2UsImRyb3BwaW5nLXBhcnRpY2xlIjoiIiwibm9uLWRyb3BwaW5nLXBhcnRpY2xlIjoiIn0seyJmYW1pbHkiOiJTaGlnZXl1a2kiLCJnaXZlbiI6IlRhc2FrYSIsInBhcnNlLW5hbWVzIjpmYWxzZSwiZHJvcHBpbmctcGFydGljbGUiOiIiLCJub24tZHJvcHBpbmctcGFydGljbGUiOiIifSx7ImZhbWlseSI6IlJ5dWljaGkiLCJnaXZlbiI6Ikhvc2hpbm8iLCJwYXJzZS1uYW1lcyI6ZmFsc2UsImRyb3BwaW5nLXBhcnRpY2xlIjoiIiwibm9uLWRyb3BwaW5nLXBhcnRpY2xlIjoiIn1dLCJudW1iZXIiOiJVUzQ5Njg3MDhBIiwiaXNzdWVkIjp7ImRhdGUtcGFydHMiOltbMTk4OV1dfSwicHVibGlzaGVyLXBsYWNlIjoiVVNBIiwiY29udGFpbmVyLXRpdGxlLXNob3J0IjoiIn0sImlzVGVtcG9yYXJ5IjpmYWxzZX1dfQ=="/>
          <w:id w:val="-34429168"/>
          <w:placeholder>
            <w:docPart w:val="44F0D05A6CAC4D57B726E0511D4E68C7"/>
          </w:placeholder>
        </w:sdtPr>
        <w:sdtContent>
          <w:r w:rsidRPr="000C27E9">
            <w:rPr>
              <w:rFonts w:ascii="Times New Roman" w:eastAsia="Times New Roman" w:hAnsi="Times New Roman" w:cs="Times New Roman"/>
              <w:color w:val="000000"/>
              <w:lang w:val="en-IE"/>
            </w:rPr>
            <w:t>[</w:t>
          </w:r>
          <w:r w:rsidR="008F67CD" w:rsidRPr="000C27E9">
            <w:rPr>
              <w:rFonts w:ascii="Times New Roman" w:eastAsia="Times New Roman" w:hAnsi="Times New Roman" w:cs="Times New Roman"/>
              <w:color w:val="000000"/>
              <w:lang w:val="en-IE"/>
            </w:rPr>
            <w:t>6</w:t>
          </w:r>
          <w:r w:rsidRPr="000C27E9">
            <w:rPr>
              <w:rFonts w:ascii="Times New Roman" w:eastAsia="Times New Roman" w:hAnsi="Times New Roman" w:cs="Times New Roman"/>
              <w:color w:val="000000"/>
              <w:lang w:val="en-IE"/>
            </w:rPr>
            <w:t>]</w:t>
          </w:r>
        </w:sdtContent>
      </w:sdt>
      <w:r w:rsidRPr="000C27E9">
        <w:rPr>
          <w:rFonts w:ascii="Times New Roman" w:eastAsia="Times New Roman" w:hAnsi="Times New Roman" w:cs="Times New Roman"/>
          <w:color w:val="2E2E2E"/>
          <w:lang w:val="en-US"/>
        </w:rPr>
        <w:t xml:space="preserve"> </w:t>
      </w:r>
      <w:r w:rsidRPr="000C27E9">
        <w:rPr>
          <w:rFonts w:ascii="Times New Roman" w:eastAsia="Times New Roman" w:hAnsi="Times New Roman" w:cs="Times New Roman"/>
          <w:lang w:val="en-US"/>
        </w:rPr>
        <w:t xml:space="preserve">as a starting compound, but its synthesis and spectroscopic data are not reported, therefore we described it. The 2-indolinones 52 and 53 are commercially available, whereas the oxindoles 54-59 were prepared according to previously reported procedures </w:t>
      </w:r>
      <w:sdt>
        <w:sdtPr>
          <w:rPr>
            <w:rFonts w:ascii="Times New Roman" w:eastAsia="Times New Roman" w:hAnsi="Times New Roman" w:cs="Times New Roman"/>
            <w:color w:val="000000"/>
            <w:lang w:val="en-US"/>
          </w:rPr>
          <w:tag w:val="MENDELEY_CITATION_v3_eyJjaXRhdGlvbklEIjoiTUVOREVMRVlfQ0lUQVRJT05fMDg1YjQ3NjAtOWRmMy00MTdlLTkyMmEtNjNiYzVjZmM3YzQzIiwicHJvcGVydGllcyI6eyJub3RlSW5kZXgiOjB9LCJpc0VkaXRlZCI6ZmFsc2UsIm1hbnVhbE92ZXJyaWRlIjp7ImlzTWFudWFsbHlPdmVycmlkZGVuIjpmYWxzZSwiY2l0ZXByb2NUZXh0IjoiWzMz4oCTMzhdIiwibWFudWFsT3ZlcnJpZGVUZXh0IjoiIn0sImNpdGF0aW9uSXRlbXMiOlt7ImlkIjoiZmM1YTRhZWUtNjEzNi0zZjIyLWIzODktNjJmNmNlNWViODljIiwiaXRlbURhdGEiOnsidHlwZSI6ImFydGljbGUtam91cm5hbCIsImlkIjoiZmM1YTRhZWUtNjEzNi0zZjIyLWIzODktNjJmNmNlNWViODljIiwidGl0bGUiOiJTdHVkeSBvbiBjb21wb3VuZHMgd2l0aCBwb3RlbnRpYWwgYW50aXR1bW9yIGFjdGl2aXR5LiBJSUkuIEh5ZHJhem9uZSBkZXJpdmF0aXZlcyBvZiA1LXN1YnN0aXR1dGVkIDItY2hsb3JvLTMtZm9ybXlsLTYtbWV0aHlsaW5kb2xlIiwiYXV0aG9yIjpbeyJmYW1pbHkiOiJBTkRSRUFOSSIsImdpdmVuIjoiQS4iLCJwYXJzZS1uYW1lcyI6ZmFsc2UsImRyb3BwaW5nLXBhcnRpY2xlIjoiIiwibm9uLWRyb3BwaW5nLXBhcnRpY2xlIjoiIn0seyJmYW1pbHkiOiJSQU1CQUxESSIsImdpdmVuIjoiTS4iLCJwYXJzZS1uYW1lcyI6ZmFsc2UsImRyb3BwaW5nLXBhcnRpY2xlIjoiIiwibm9uLWRyb3BwaW5nLXBhcnRpY2xlIjoiIn0seyJmYW1pbHkiOiJCT05BWlpJIiwiZ2l2ZW4iOiJELiIsInBhcnNlLW5hbWVzIjpmYWxzZSwiZHJvcHBpbmctcGFydGljbGUiOiIiLCJub24tZHJvcHBpbmctcGFydGljbGUiOiIifSx7ImZhbWlseSI6IkdSRUNJIiwiZ2l2ZW4iOiJMLiIsInBhcnNlLW5hbWVzIjpmYWxzZSwiZHJvcHBpbmctcGFydGljbGUiOiIiLCJub24tZHJvcHBpbmctcGFydGljbGUiOiIifSx7ImZhbWlseSI6IkFORFJFQU5JIiwiZ2l2ZW4iOiJGLiIsInBhcnNlLW5hbWVzIjpmYWxzZSwiZHJvcHBpbmctcGFydGljbGUiOiIiLCJub24tZHJvcHBpbmctcGFydGljbGUiOiIifV0sImNvbnRhaW5lci10aXRsZSI6IklsIEZhcm1hY287IGVkaXppb25lIHNjaWVudGlmaWNhIiwiYWNjZXNzZWQiOnsiZGF0ZS1wYXJ0cyI6W1syMDI0LDksMjRdXX0sIkRPSSI6IjEwLjEwMDIvQ0hJTi4xOTc5MjQyMTEiLCJJU1NOIjoiMDQzMC0wOTIwIiwiUE1JRCI6IjU1MzgzMCIsIlVSTCI6Imh0dHBzOi8vcHVibWVkLm5jYmkubmxtLm5paC5nb3YvNTUzODMwLyIsImlzc3VlZCI6eyJkYXRlLXBhcnRzIjpbWzE5NzksNiwxMl1dfSwiYWJzdHJhY3QiOiJEYXMgTml0cm9zb+KAkHh5bGVub2wgKEkpIGthbm4sIHdpZSBpbSBGb3JtZWxzY2hlbWEgc2tpenppZXJ0IHdpcmQsIGluIGRpZSBJbmRvbGFsZGVoeWRlIChWSUlJKSBiencuIChJWCkgw7xiZXJnZWbDvGhydCB3ZXJkZW4uIiwicHVibGlzaGVyIjoiRmFybWFjbyBTY2kiLCJpc3N1ZSI6IjIiLCJ2b2x1bWUiOiIzNCIsImNvbnRhaW5lci10aXRsZS1zaG9ydCI6IkZhcm1hY28gU2NpIn0sImlzVGVtcG9yYXJ5IjpmYWxzZX0seyJpZCI6ImUwZDAxNzc0LTgxOTMtMzYxNy04ODA0LWUzMWMyMmRmY2E3YiIsIml0ZW1EYXRhIjp7InR5cGUiOiJhcnRpY2xlLWpvdXJuYWwiLCJpZCI6ImUwZDAxNzc0LTgxOTMtMzYxNy04ODA0LWUzMWMyMmRmY2E3YiIsInRpdGxlIjoiU3ludGhlc2lzIGFuZCBiaW9sb2dpY2FsIGV2YWx1YXRpb25zIG9mIDMtc3Vic3RpdHV0ZWQgaW5kb2xpbi0yLW9uZXM6IEEgbm92ZWwgY2xhc3Mgb2YgdHlyb3NpbmUga2luYXNlIGluaGliaXRvcnMgdGhhdCBleGhpYml0IHNlbGVjdGl2aXR5IHRvd2FyZCBwYXJ0aWN1bGFyIHJlY2VwdG9yIHR5cm9zaW5lIGtpbmFzZXMiLCJhdXRob3IiOlt7ImZhbWlseSI6IlN1biIsImdpdmVuIjoiTGkiLCJwYXJzZS1uYW1lcyI6ZmFsc2UsImRyb3BwaW5nLXBhcnRpY2xlIjoiIiwibm9uLWRyb3BwaW5nLXBhcnRpY2xlIjoiIn0seyJmYW1pbHkiOiJUcmFuIiwiZ2l2ZW4iOiJOZ29jIiwicGFyc2UtbmFtZXMiOmZhbHNlLCJkcm9wcGluZy1wYXJ0aWNsZSI6IiIsIm5vbi1kcm9wcGluZy1wYXJ0aWNsZSI6IiJ9LHsiZmFtaWx5IjoiVGFuZyIsImdpdmVuIjoiRmxvcmEiLCJwYXJzZS1uYW1lcyI6ZmFsc2UsImRyb3BwaW5nLXBhcnRpY2xlIjoiIiwibm9uLWRyb3BwaW5nLXBhcnRpY2xlIjoiIn0seyJmYW1pbHkiOiJBcHAiLCJnaXZlbiI6IkhhcmFsZCIsInBhcnNlLW5hbWVzIjpmYWxzZSwiZHJvcHBpbmctcGFydGljbGUiOiIiLCJub24tZHJvcHBpbmctcGFydGljbGUiOiIifSx7ImZhbWlseSI6IkhpcnRoIiwiZ2l2ZW4iOiJQZXRlciIsInBhcnNlLW5hbWVzIjpmYWxzZSwiZHJvcHBpbmctcGFydGljbGUiOiIiLCJub24tZHJvcHBpbmctcGFydGljbGUiOiIifSx7ImZhbWlseSI6Ik1jTWFob24iLCJnaXZlbiI6IkdlcmFsZCIsInBhcnNlLW5hbWVzIjpmYWxzZSwiZHJvcHBpbmctcGFydGljbGUiOiIiLCJub24tZHJvcHBpbmctcGFydGljbGUiOiIifSx7ImZhbWlseSI6IlRhbmciLCJnaXZlbiI6IkNobyIsInBhcnNlLW5hbWVzIjpmYWxzZSwiZHJvcHBpbmctcGFydGljbGUiOiIiLCJub24tZHJvcHBpbmctcGFydGljbGUiOiIifV0sImNvbnRhaW5lci10aXRsZSI6IkpvdXJuYWwgb2YgTWVkaWNpbmFsIENoZW1pc3RyeSIsImFjY2Vzc2VkIjp7ImRhdGUtcGFydHMiOltbMjAyNCw3LDE5XV19LCJET0kiOiIxMC4xMDIxL0pNOTgwMTIzSS9BU1NFVC9JTUFHRVMvTUVESVVNL0pNOTgwMTIzSVUwMDAwNUEuR0lGIiwiSVNTTiI6IjAwMjIyNjIzIiwiUE1JRCI6Ijk2NTExNjMiLCJVUkwiOiJodHRwczovL3B1YnMuYWNzLm9yZy9kb2kvZnVsbC8xMC4xMDIxL2ptOTgwMTIzaSIsImlzc3VlZCI6eyJkYXRlLXBhcnRzIjpbWzE5OTgsNywyXV19LCJwYWdlIjoiMjU4OC0yNjAzIiwiYWJzdHJhY3QiOiIzLVN1YnN0aXR1dGVkIGluZG9saW4tMi1vbmVzIGhhdmUgYmVlbiBkZXNpZ25lZCBhbmQgc3ludGhlc2l6ZWQgYXMgYSBub3ZlbCBjbGFzcyBvZiB0eXJvc2luZSBraW5hc2UgaW5oaWJpdG9ycyB3aGljaCBleGhpYml0IHNlbGVjdGl2aXR5IHRvd2FyZCBkaWZmZXJlbnQgcmVjZXB0b3IgdHlyb3NpbmUga2luYXNlcyAoUlRLcykuIFRoZXNlIGNvbXBvdW5kcyBoYXZlIGJlZW4gZXZhbHVhdGVkIGZvciB0aGVpciByZWxhdGl2ZSBpbmhpYml0b3J5IHByb3BlcnRpZXMgYWdhaW5zdCBhIHBhbmVsIG9mIFJUS3MgaW4gaW50YWN0IGNlbGxzLiBCeSBtb2RpZnlpbmcgdGhlIDMtc3Vic3RpdHV0ZWQgaW5kb2xpbi0yLW9uZXMsIHdlIGhhdmUgaWRlbnRpZmllZCBjb21wb3VuZHMgd2hpY2ggc2hvd2VkIHNlbGVjdGl2ZSBpbmhpYml0aW9uIG9mIHRoZSBsaWdhbmQtIGRlcGVuZGVudCBhdXRvcGhvc3Bob3J5bGF0aW9uIG9mIHZhcmlvdXMgUlRLcyBhdCBzdWJtaWNyb21vbGFyIGxldmVscyBpbiBjZWxscy4gU3RydWN0dXJlLWFjdGl2aXR5IGFuYWx5c2lzIGZvciB0aGVzZSBjb21wb3VuZHMgYW5kIHRoZWlyIHJlbGF0aXZlIHBvdGVuY3kgYW5kIHNlbGVjdGl2aXR5IHRvIGluaGliaXQgcGFydGljdWxhciBSVEtzIGhhcyBkZXRlcm1pbmVkIHRoYXQgKDEpIDMtIFsoZml2ZS1tZW1iZXJlZCBoZXRlcm9hcnlsIHJpbmcpbWV0aHlsaWRlbnlsXWluZG9saW4tMi1vbmVzIGFyZSBoaWdobHkgc3BlY2lmaWMgYWdhaW5zdCB0aGUgVkVHRiAoRmxrLTEpIFJUSyBhY3Rpdml0eSwgKDIpIDMtKHN1YnN0aXR1dGVkIGJlbnp5bGlkZW55bClpbmRvbGluLTItb25lcyBjb250YWluaW5nIGJ1bGt5IGdyb3VwKHMpIGluIHRoZSBwaGVueWwgcmluZyBhdCB0aGUgQy0zIHBvc2l0aW9uIG9mIGluZG9saW4tMi1vbmVzIHNob3dlZCBoaWdoIHNlbGVjdGl2aXR5IHRvd2FyZCB0aGUgRUdGIGFuZCBIZXItMiBSVEtzLCBhbmQgKDMpIHRoZSBjb21wb3VuZCBjb250YWluaW5nIGFuIGV4dGVuZGVkIHNpZGUgY2hhaW4gYXQgdGhlIEMtIDMgcG9zaXRpb24gb2YgdGhlIGluZG9saW4tMi1vbmUgKDE2KSBleGhpYml0ZWQgaGlnaCBwb3RlbmN5IGFuZCBzZWxlY3Rpdml0eSB3aGVuIHRlc3RlZCBhZ2FpbnN0IHRoZSBQREdGIGFuZCBWRUdGIChGbGstMSkgUlRLcy4gUmVjZW50IHB1Ymxpc2hlZCBjcnlzdGFsbG9ncmFwaGljIGRhdGEgZm9yIHR3byBvZiB0aGVzZSAzLXN1YnN0aXR1dGVkIGluZG9saW4tMi1vbmVzIHByb3ZpZGVzIGEgcmF0aW9uYWxlIHRvIHN1Z2dlc3QgdGhhdCB0aGVzZSBjb21wb3VuZHMgbWF5IGJpbmQgaW4gdGhlIEFUUCBiaW5kaW5nIHBvY2tldCBvZiBSVEtzLiBUaGUgc3RydWN0dXJlLWFjdGl2aXR5IGFuYWx5c2lzIHN1cHBvcnRzIHRoZSB1c2Ugb2Ygc3Vic2V0cyBvZiB0aGVzZSBjb21wb3VuZHMgYXMgc3BlY2lmaWMgY2hlbWljYWwgbGVhZHMgZm9yIHRoZSBkZXZlbG9wbWVudCBvZiBSVEstIHNwZWNpZmljIGRydWdzIHdpdGggYnJvYWQgYXBwbGljYXRpb24gZm9yIHRoZSB0cmVhdG1lbnQgb2YgaHVtYW4gZGlzZWFzZXMuIiwicHVibGlzaGVyIjoiIEFtZXJpY2FuIENoZW1pY2FsIFNvY2lldHkgIiwiaXNzdWUiOiIxNCIsInZvbHVtZSI6IjQxIiwiY29udGFpbmVyLXRpdGxlLXNob3J0IjoiSiBNZWQgQ2hlbSJ9LCJpc1RlbXBvcmFyeSI6ZmFsc2V9LHsiaWQiOiIxNzUyOTZhYS1lNzI4LTMzOWMtYTRhNy05NDUwZjYxODE4NTAiLCJpdGVtRGF0YSI6eyJ0eXBlIjoiYXJ0aWNsZS1qb3VybmFsIiwiaWQiOiIxNzUyOTZhYS1lNzI4LTMzOWMtYTRhNy05NDUwZjYxODE4NTAiLCJ0aXRsZSI6IkEgU3ludGhlc2lzIG9mIEV0aHlsIFF1aW5pbmF0ZSBmcm9tIG0tQ3Jlc29sIiwiYXV0aG9yIjpbeyJmYW1pbHkiOiJLb2Vsc2NoIiwiZ2l2ZW4iOiJDLiBGLiIsInBhcnNlLW5hbWVzIjpmYWxzZSwiZHJvcHBpbmctcGFydGljbGUiOiIiLCJub24tZHJvcHBpbmctcGFydGljbGUiOiIifV0sImNvbnRhaW5lci10aXRsZSI6IkpvdXJuYWwgb2YgdGhlIEFtZXJpY2FuIENoZW1pY2FsIFNvY2lldHkiLCJhY2Nlc3NlZCI6eyJkYXRlLXBhcnRzIjpbWzIwMjQsNywxOV1dfSwiRE9JIjoiMTAuMTAyMS9KQTAxMjQwQTAwNy9BU1NFVC9KQTAxMjQwQTAwNy5GUC5QTkdfVjAzIiwiSVNTTiI6IjE1MjA1MTI2IiwiVVJMIjoiaHR0cHM6Ly9wdWJzLmFjcy5vcmcvZG9pL2Ficy8xMC4xMDIxL2phMDEyNDBhMDA3IiwiaXNzdWVkIjp7ImRhdGUtcGFydHMiOltbMTk0NCwxMiwxXV19LCJwYWdlIjoiMjAxOS0yMDIwIiwiYWJzdHJhY3QiOiJLdWxpc2NoJ3MgcXVpbm9saW5lIHN5bnRoZXNpcyBjYW4gYmUgdXNlZCBmb3IgdGhlIHByZXBhcmF0aW9uIG9mIGV0aHlsIHF1aW5pbmF0ZS4gVGhlIHN0YXJ0aW5nIG1hdGVyaWFsIGlzIG0tY3Jlc29sLCBhbmQgdGhlIGludGVybWVkaWF0ZSBzdGVwcywgaW52b2x2aW5nIG5pdHJvc2F0aW9uLCBveGlkYXRpb24gYW5kIG1ldGh5bGF0aW9uIHRvIDMtbWV0aHlsLTQtbml0cm9hbmlzb2xlLCB0aGVuIGNvbmRlbnNhdGlvbiB3aXRoIGV0aHlsIG94YWxhdGUsIG94aWRhdGlvbiwgZXN0ZXJpZmljYXRpb24gYW5kIHJlZHVjdGlvbiB0byBldGh5bCAyLWFtaW5vLTUtbWV0aG94eS3OsS10b2x1YXRlLCBjYW4gYmUgY2FycmllZCBvdXQgd2l0aCBnb29kIHlpZWxkcy4gVGhlIGZpbmFsIHN0ZXAsIGNvbmRlbnNhdGlvbiB3aXRoIGdseW94YWwsIGhvd2V2ZXIsIGdpdmVzIHRoZSBkZXNpcmVkIHN1YnN0YW5jZSBpbiB2ZXJ5IHNtYWxsIGFtb3VudC4gwqkgMTk0NCwgQW1lcmljYW4gQ2hlbWljYWwgU29jaWV0eS4gQWxsIHJpZ2h0cyByZXNlcnZlZC4iLCJwdWJsaXNoZXIiOiJBbWVyaWNhbiBDaGVtaWNhbCBTb2NpZXR5IiwiaXNzdWUiOiIxMiIsInZvbHVtZSI6IjY2IiwiY29udGFpbmVyLXRpdGxlLXNob3J0IjoiSiBBbSBDaGVtIFNvYyJ9LCJpc1RlbXBvcmFyeSI6ZmFsc2V9LHsiaWQiOiI0ZThkODU1Yi1iNzAxLTM1MGYtYTRlNy0xZjFmNDRlOTY0N2IiLCJpdGVtRGF0YSI6eyJ0eXBlIjoiYXJ0aWNsZS1qb3VybmFsIiwiaWQiOiI0ZThkODU1Yi1iNzAxLTM1MGYtYTRlNy0xZjFmNDRlOTY0N2IiLCJ0aXRsZSI6IjQtRmx1b3JvYW5pbGluZXM6IHN5bnRoZXNpcyBhbmQgZGVjb21wb3NpdGlvbiIsImF1dGhvciI6W3siZmFtaWx5IjoiWmFrcnpld3NrYSIsImdpdmVuIjoiQS4iLCJwYXJzZS1uYW1lcyI6ZmFsc2UsImRyb3BwaW5nLXBhcnRpY2xlIjoiIiwibm9uLWRyb3BwaW5nLXBhcnRpY2xlIjoiIn0seyJmYW1pbHkiOiJLb2xlaG1haW5lbiIsImdpdmVuIjoiRS4iLCJwYXJzZS1uYW1lcyI6ZmFsc2UsImRyb3BwaW5nLXBhcnRpY2xlIjoiIiwibm9uLWRyb3BwaW5nLXBhcnRpY2xlIjoiIn0seyJmYW1pbHkiOiJPc21pYWxvd3NraSIsImdpdmVuIjoiQi4iLCJwYXJzZS1uYW1lcyI6ZmFsc2UsImRyb3BwaW5nLXBhcnRpY2xlIjoiIiwibm9uLWRyb3BwaW5nLXBhcnRpY2xlIjoiIn0seyJmYW1pbHkiOiJHYXdpbmVja2kiLCJnaXZlbiI6IlIuIiwicGFyc2UtbmFtZXMiOmZhbHNlLCJkcm9wcGluZy1wYXJ0aWNsZSI6IiIsIm5vbi1kcm9wcGluZy1wYXJ0aWNsZSI6IiJ9XSwiY29udGFpbmVyLXRpdGxlIjoiSm91cm5hbCBvZiBGbHVvcmluZSBDaGVtaXN0cnkiLCJhY2Nlc3NlZCI6eyJkYXRlLXBhcnRzIjpbWzIwMjQsNywxOV1dfSwiRE9JIjoiMTAuMTAxNi9TMDAyMi0xMTM5KDAxKTAwNDAxLTgiLCJJU1NOIjoiMDAyMi0xMTM5IiwiaXNzdWVkIjp7ImRhdGUtcGFydHMiOltbMjAwMSw5LDI4XV19LCJwYWdlIjoiMS0xMCIsImFic3RyYWN0IjoiRm91cnRlZW4gTi0gYW5kL29yIDItc3Vic3RpdHV0ZWQgNC1mbHVvcm9hbmlsaW5lcyB3ZXJlIHByZXBhcmVkICh0aGUgc2VyaWVzIGluY2x1ZGVzIE4tQzItYnJpZGdlZCBjb21wb3VuZHMpLiBTb21lIG9mIHRoZW0gd2VyZSBmb3VuZCB0byBiZSB0aGVybWFsbHkgdW5zdGFibGUgd2hlbiBkaXNzb2x2ZWQgaW4gY2hsb3JvZm9ybS4gQm90aCAxOUYgTk1SIHNwZWN0cmEgYW5kIGNvbXBhcmlzb24gb2YgR0lBTy1ERlQgY2FsY3VsYXRlZCBhbmQgZXhwZXJpbWVudGFsIDEzQyBjaGVtaWNhbCBzaGlmdHMgd2VyZSB1c2VkIHRvIHN1Z2dlc3QgZGVjb21wb3NpdGlvbiBwcm9kdWN0cyBvZiA0LWZsdW9yb2FuaWxpbmVzLiDCqSAyMDAxIEVsc2V2aWVyIFNjaWVuY2UgQi5WLiBBbGwgcmlnaHRzIHJlc2VydmVkLiIsInB1Ymxpc2hlciI6IkVsc2V2aWVyIiwiaXNzdWUiOiIxIiwidm9sdW1lIjoiMTExIiwiY29udGFpbmVyLXRpdGxlLXNob3J0IjoiSiBGbHVvciBDaGVtIn0sImlzVGVtcG9yYXJ5IjpmYWxzZX0seyJpZCI6ImQ0MDE4ZWUzLTFjY2QtM2IzZi04NjI2LWYyN2U1OTU1ZjEzNiIsIml0ZW1EYXRhIjp7InR5cGUiOiJhcnRpY2xlLWpvdXJuYWwiLCJpZCI6ImQ0MDE4ZWUzLTFjY2QtM2IzZi04NjI2LWYyN2U1OTU1ZjEzNiIsInRpdGxlIjoiMjUxLiBTb21lIGV4dGVuc2lvbnMgb2YgdGhlIHN5bnRoZXNpcyBvZiBoeWRyb3h5aW5kb2xlcyBmcm9tIHAtYmVuem9xdWlub25lcyIsImF1dGhvciI6W3siZmFtaWx5IjoiQmVlciIsImdpdmVuIjoiUi4gSi5TLiIsInBhcnNlLW5hbWVzIjpmYWxzZSwiZHJvcHBpbmctcGFydGljbGUiOiIiLCJub24tZHJvcHBpbmctcGFydGljbGUiOiIifSx7ImZhbWlseSI6IkRhdmVucG9ydCIsImdpdmVuIjoiSC4gRi4iLCJwYXJzZS1uYW1lcyI6ZmFsc2UsImRyb3BwaW5nLXBhcnRpY2xlIjoiIiwibm9uLWRyb3BwaW5nLXBhcnRpY2xlIjoiIn0seyJmYW1pbHkiOiJSb2JlcnRzb24iLCJnaXZlbiI6IkFsZXhhbmRlciIsInBhcnNlLW5hbWVzIjpmYWxzZSwiZHJvcHBpbmctcGFydGljbGUiOiIiLCJub24tZHJvcHBpbmctcGFydGljbGUiOiIifV0sImNvbnRhaW5lci10aXRsZSI6IkpvdXJuYWwgb2YgdGhlIENoZW1pY2FsIFNvY2lldHkgKFJlc3VtZWQpIiwiYWNjZXNzZWQiOnsiZGF0ZS1wYXJ0cyI6W1syMDI0LDcsMTldXX0sIkRPSSI6IjEwLjEwMzkvSlI5NTMwMDAxMjYyIiwiSVNTTiI6IjAzNjgtMTc2OSIsIlVSTCI6Imh0dHBzOi8vcHVicy5yc2Mub3JnL2VuL2NvbnRlbnQvYXJ0aWNsZWh0bWwvMTk1My9qci9qcjk1MzAwMDEyNjIiLCJpc3N1ZWQiOnsiZGF0ZS1wYXJ0cyI6W1sxOTUzLDEsMV1dfSwicGFnZSI6IjEyNjItMTI2NCIsImFic3RyYWN0IjoiTm8gYWJzdHJhY3QgYXZhaWxhYmxlIiwicHVibGlzaGVyIjoiVGhlIFJveWFsIFNvY2lldHkgb2YgQ2hlbWlzdHJ5IiwiaXNzdWUiOiIwIiwiY29udGFpbmVyLXRpdGxlLXNob3J0IjoiIn0sImlzVGVtcG9yYXJ5IjpmYWxzZX0seyJpZCI6IjU3NmRiZDQ2LTJhOGUtMzVkNi04YjUwLTMxNTBmZjUxZjY3YyIsIml0ZW1EYXRhIjp7InR5cGUiOiJhcnRpY2xlLWpvdXJuYWwiLCJpZCI6IjU3NmRiZDQ2LTJhOGUtMzVkNi04YjUwLTMxNTBmZjUxZjY3YyIsInRpdGxlIjoiUHJlcGFyYXRpb24gb2YgMy1FdGh5bG94aW5kb2xlLTQsNy1xdWlub25l4oCgIiwiYXV0aG9yIjpbeyJmYW1pbHkiOiJNZWh0YSIsImdpdmVuIjoiTGluYSBLLiIsInBhcnNlLW5hbWVzIjpmYWxzZSwiZHJvcHBpbmctcGFydGljbGUiOiIiLCJub24tZHJvcHBpbmctcGFydGljbGUiOiIifSx7ImZhbWlseSI6IlBhcnJpY2siLCJnaXZlbiI6IkpvaG4iLCJwYXJzZS1uYW1lcyI6ZmFsc2UsImRyb3BwaW5nLXBhcnRpY2xlIjoiIiwibm9uLWRyb3BwaW5nLXBhcnRpY2xlIjoiIn0seyJmYW1pbHkiOiJQYXluZSIsImdpdmVuIjoiRmVyZXNodGVoIiwicGFyc2UtbmFtZXMiOmZhbHNlLCJkcm9wcGluZy1wYXJ0aWNsZSI6IiIsIm5vbi1kcm9wcGluZy1wYXJ0aWNsZSI6IiJ9XSwiY29udGFpbmVyLXRpdGxlIjoiSm91cm5hbCBvZiBDaGVtaWNhbCBSZXNlYXJjaCwgU3lub3BzZXMiLCJhY2Nlc3NlZCI6eyJkYXRlLXBhcnRzIjpbWzIwMjQsNywxOV1dfSwiRE9JIjoiMTAuMTAzOS9BNzA3NTMwSCIsIklTU04iOiIxMzY0LTU1NjAiLCJVUkwiOiJodHRwczovL3B1YnMucnNjLm9yZy9lbi9jb250ZW50L2FydGljbGVodG1sLzE5OTgvamMvYTcwNzUzMGgiLCJpc3N1ZWQiOnsiZGF0ZS1wYXJ0cyI6W1sxOTk4LDEsMV1dfSwicGFnZSI6IjE5MC0xOTEiLCJhYnN0cmFjdCI6IlRoZSBwcmVwYXJhdGlvbiBvZiAzLWV0aHlsb3hpbmRvbGUtNCw3LXF1aW5vbmUgMTAgZnJvbSA0LDctZGltZXRob3h5aXNhdGluIDEgaW4gZm91ciBzdGVwcyBpcyBkZXNjcmliZWQuIiwicHVibGlzaGVyIjoiVGhlIFJveWFsIFNvY2lldHkgb2YgQ2hlbWlzdHJ5IiwiaXNzdWUiOiI0IiwiY29udGFpbmVyLXRpdGxlLXNob3J0IjoiSiBDaGVtIFJlcyBTeW5vcCJ9LCJpc1RlbXBvcmFyeSI6ZmFsc2V9XX0="/>
          <w:id w:val="-2109961862"/>
          <w:placeholder>
            <w:docPart w:val="C607AC8B257D4ABA981E5A03547BE9F4"/>
          </w:placeholder>
        </w:sdtPr>
        <w:sdtContent>
          <w:r w:rsidRPr="000C27E9">
            <w:rPr>
              <w:rFonts w:ascii="Times New Roman" w:eastAsia="Times New Roman" w:hAnsi="Times New Roman" w:cs="Times New Roman"/>
              <w:color w:val="000000"/>
              <w:lang w:val="en-US"/>
            </w:rPr>
            <w:t>[</w:t>
          </w:r>
          <w:r w:rsidR="002E469C" w:rsidRPr="000C27E9">
            <w:rPr>
              <w:rFonts w:ascii="Times New Roman" w:eastAsia="Times New Roman" w:hAnsi="Times New Roman" w:cs="Times New Roman"/>
              <w:color w:val="000000"/>
              <w:lang w:val="en-US"/>
            </w:rPr>
            <w:t>7</w:t>
          </w:r>
          <w:r w:rsidRPr="000C27E9">
            <w:rPr>
              <w:rFonts w:ascii="Times New Roman" w:eastAsia="Times New Roman" w:hAnsi="Times New Roman" w:cs="Times New Roman"/>
              <w:color w:val="000000"/>
              <w:lang w:val="en-US"/>
            </w:rPr>
            <w:t>–</w:t>
          </w:r>
          <w:r w:rsidR="002E469C" w:rsidRPr="000C27E9">
            <w:rPr>
              <w:rFonts w:ascii="Times New Roman" w:eastAsia="Times New Roman" w:hAnsi="Times New Roman" w:cs="Times New Roman"/>
              <w:color w:val="000000"/>
              <w:lang w:val="en-US"/>
            </w:rPr>
            <w:t>12</w:t>
          </w:r>
          <w:r w:rsidRPr="000C27E9">
            <w:rPr>
              <w:rFonts w:ascii="Times New Roman" w:eastAsia="Times New Roman" w:hAnsi="Times New Roman" w:cs="Times New Roman"/>
              <w:color w:val="000000"/>
              <w:lang w:val="en-US"/>
            </w:rPr>
            <w:t>]</w:t>
          </w:r>
        </w:sdtContent>
      </w:sdt>
      <w:r w:rsidRPr="000C27E9">
        <w:rPr>
          <w:rFonts w:ascii="Times New Roman" w:eastAsia="Times New Roman" w:hAnsi="Times New Roman" w:cs="Times New Roman"/>
          <w:lang w:val="en-US"/>
        </w:rPr>
        <w:t>.</w:t>
      </w:r>
    </w:p>
    <w:p w14:paraId="1865FB24" w14:textId="308BE6F2" w:rsidR="00F15C5A" w:rsidRPr="000C27E9" w:rsidRDefault="00F15C5A" w:rsidP="00F15C5A">
      <w:pPr>
        <w:spacing w:after="0" w:line="360" w:lineRule="auto"/>
        <w:ind w:left="-23" w:right="-23"/>
        <w:jc w:val="both"/>
        <w:rPr>
          <w:lang w:val="en-US"/>
        </w:rPr>
      </w:pPr>
      <w:r w:rsidRPr="000C27E9">
        <w:rPr>
          <w:rFonts w:ascii="Times New Roman" w:eastAsia="Times New Roman" w:hAnsi="Times New Roman" w:cs="Times New Roman"/>
          <w:lang w:val="en-US"/>
        </w:rPr>
        <w:t>The Knoevenagel reaction between the aldehydes 49-51 and the oxindoles 52-59 was performed in methanol/piperidine to achieve compounds 16-27 (</w:t>
      </w:r>
      <w:r w:rsidR="00A725B2" w:rsidRPr="000C27E9">
        <w:rPr>
          <w:rFonts w:ascii="Times New Roman" w:eastAsia="Times New Roman" w:hAnsi="Times New Roman" w:cs="Times New Roman"/>
          <w:lang w:val="en-US"/>
        </w:rPr>
        <w:t>Figure S</w:t>
      </w:r>
      <w:r w:rsidR="00C30A31" w:rsidRPr="000C27E9">
        <w:rPr>
          <w:rFonts w:ascii="Times New Roman" w:eastAsia="Times New Roman" w:hAnsi="Times New Roman" w:cs="Times New Roman"/>
          <w:lang w:val="en-US"/>
        </w:rPr>
        <w:t>4</w:t>
      </w:r>
      <w:r w:rsidRPr="000C27E9">
        <w:rPr>
          <w:rFonts w:ascii="Times New Roman" w:eastAsia="Times New Roman" w:hAnsi="Times New Roman" w:cs="Times New Roman"/>
          <w:lang w:val="en-US"/>
        </w:rPr>
        <w:t>) in good yields. Most derivatives were obtained as pure stereoisomers.</w:t>
      </w:r>
      <w:r w:rsidRPr="000C27E9">
        <w:rPr>
          <w:rFonts w:ascii="Times New Roman" w:eastAsia="Times New Roman" w:hAnsi="Times New Roman" w:cs="Times New Roman"/>
          <w:lang w:val="en-GB"/>
        </w:rPr>
        <w:t xml:space="preserve"> </w:t>
      </w:r>
    </w:p>
    <w:p w14:paraId="1738FEC7" w14:textId="66D11710" w:rsidR="00F15C5A" w:rsidRPr="000C27E9" w:rsidRDefault="00F15C5A" w:rsidP="00F15C5A">
      <w:pPr>
        <w:spacing w:after="0" w:line="360" w:lineRule="auto"/>
        <w:ind w:left="-23" w:right="-23"/>
        <w:jc w:val="both"/>
        <w:rPr>
          <w:lang w:val="en-US"/>
        </w:rPr>
      </w:pPr>
      <w:r w:rsidRPr="000C27E9">
        <w:rPr>
          <w:rFonts w:ascii="Times New Roman" w:eastAsia="Times New Roman" w:hAnsi="Times New Roman" w:cs="Times New Roman"/>
          <w:lang w:val="en-US"/>
        </w:rPr>
        <w:t>The geometrical configuration was studied by performing Nuclear Overhauser Effect (NOE) experiments on compounds 17 and 24 to determine whether the methine bridge and the proton at the 4 position of the indole (ind-4) are close in space (</w:t>
      </w:r>
      <w:r w:rsidRPr="000C27E9">
        <w:rPr>
          <w:rFonts w:ascii="Times New Roman" w:eastAsia="Times New Roman" w:hAnsi="Times New Roman" w:cs="Times New Roman"/>
          <w:i/>
          <w:iCs/>
          <w:lang w:val="en-US"/>
        </w:rPr>
        <w:t>Z</w:t>
      </w:r>
      <w:r w:rsidRPr="000C27E9">
        <w:rPr>
          <w:rFonts w:ascii="Times New Roman" w:eastAsia="Times New Roman" w:hAnsi="Times New Roman" w:cs="Times New Roman"/>
          <w:lang w:val="en-US"/>
        </w:rPr>
        <w:t xml:space="preserve"> configuration) or not (</w:t>
      </w:r>
      <w:r w:rsidRPr="000C27E9">
        <w:rPr>
          <w:rFonts w:ascii="Times New Roman" w:eastAsia="Times New Roman" w:hAnsi="Times New Roman" w:cs="Times New Roman"/>
          <w:i/>
          <w:iCs/>
          <w:lang w:val="en-US"/>
        </w:rPr>
        <w:t>E</w:t>
      </w:r>
      <w:r w:rsidRPr="000C27E9">
        <w:rPr>
          <w:rFonts w:ascii="Times New Roman" w:eastAsia="Times New Roman" w:hAnsi="Times New Roman" w:cs="Times New Roman"/>
          <w:lang w:val="en-US"/>
        </w:rPr>
        <w:t xml:space="preserve"> configuration, see Figure </w:t>
      </w:r>
      <w:r w:rsidR="0003016A" w:rsidRPr="000C27E9">
        <w:rPr>
          <w:rFonts w:ascii="Times New Roman" w:eastAsia="Times New Roman" w:hAnsi="Times New Roman" w:cs="Times New Roman"/>
          <w:lang w:val="en-US"/>
        </w:rPr>
        <w:t>S</w:t>
      </w:r>
      <w:r w:rsidR="00293581" w:rsidRPr="000C27E9">
        <w:rPr>
          <w:rFonts w:ascii="Times New Roman" w:eastAsia="Times New Roman" w:hAnsi="Times New Roman" w:cs="Times New Roman"/>
          <w:lang w:val="en-US"/>
        </w:rPr>
        <w:t>5</w:t>
      </w:r>
      <w:r w:rsidRPr="000C27E9">
        <w:rPr>
          <w:rFonts w:ascii="Times New Roman" w:eastAsia="Times New Roman" w:hAnsi="Times New Roman" w:cs="Times New Roman"/>
          <w:lang w:val="en-US"/>
        </w:rPr>
        <w:t xml:space="preserve">). As far as compound 17 is concerned, the irradiation of the methine bridge proton –CH= at 7.90 ppm produced NOE at 7.32 ppm, the doublet due to the proton at position 5 of the benzo[d]imidazo[2,1-b]thiazole core, but not at the ind-4 proton. The irradiation of the doublet at 7.32 ppm </w:t>
      </w:r>
      <w:r w:rsidRPr="000C27E9">
        <w:rPr>
          <w:rFonts w:ascii="Times New Roman" w:eastAsia="Times New Roman" w:hAnsi="Times New Roman" w:cs="Times New Roman"/>
          <w:lang w:val="en-GB"/>
        </w:rPr>
        <w:t xml:space="preserve">gave NOE at 7.52 ppm (proton at position 6) and confirmed the closeness of the methine bridge (NOE at 7.90 ppm). These results are in agreement with the </w:t>
      </w:r>
      <w:r w:rsidRPr="000C27E9">
        <w:rPr>
          <w:rFonts w:ascii="Times New Roman" w:eastAsia="Times New Roman" w:hAnsi="Times New Roman" w:cs="Times New Roman"/>
          <w:i/>
          <w:iCs/>
          <w:lang w:val="en-GB"/>
        </w:rPr>
        <w:t>E</w:t>
      </w:r>
      <w:r w:rsidRPr="000C27E9">
        <w:rPr>
          <w:rFonts w:ascii="Times New Roman" w:eastAsia="Times New Roman" w:hAnsi="Times New Roman" w:cs="Times New Roman"/>
          <w:lang w:val="en-GB"/>
        </w:rPr>
        <w:t xml:space="preserve"> configuration (Figure </w:t>
      </w:r>
      <w:r w:rsidR="00E542CF" w:rsidRPr="000C27E9">
        <w:rPr>
          <w:rFonts w:ascii="Times New Roman" w:eastAsia="Times New Roman" w:hAnsi="Times New Roman" w:cs="Times New Roman"/>
          <w:lang w:val="en-GB"/>
        </w:rPr>
        <w:t>S</w:t>
      </w:r>
      <w:r w:rsidR="00A04EE7" w:rsidRPr="000C27E9">
        <w:rPr>
          <w:rFonts w:ascii="Times New Roman" w:eastAsia="Times New Roman" w:hAnsi="Times New Roman" w:cs="Times New Roman"/>
          <w:lang w:val="en-GB"/>
        </w:rPr>
        <w:t>5</w:t>
      </w:r>
      <w:r w:rsidRPr="000C27E9">
        <w:rPr>
          <w:rFonts w:ascii="Times New Roman" w:eastAsia="Times New Roman" w:hAnsi="Times New Roman" w:cs="Times New Roman"/>
          <w:lang w:val="en-GB"/>
        </w:rPr>
        <w:t>).</w:t>
      </w:r>
    </w:p>
    <w:p w14:paraId="0092D823" w14:textId="719A0DC9" w:rsidR="00F15C5A" w:rsidRPr="000C27E9" w:rsidRDefault="00F15C5A" w:rsidP="00F15C5A">
      <w:pPr>
        <w:spacing w:after="0" w:line="360" w:lineRule="auto"/>
        <w:ind w:left="-23" w:right="-23"/>
        <w:jc w:val="both"/>
        <w:rPr>
          <w:lang w:val="en-US"/>
        </w:rPr>
      </w:pPr>
      <w:r w:rsidRPr="000C27E9">
        <w:rPr>
          <w:rFonts w:ascii="Times New Roman" w:eastAsia="Times New Roman" w:hAnsi="Times New Roman" w:cs="Times New Roman"/>
          <w:lang w:val="en-GB"/>
        </w:rPr>
        <w:t>Analogues NOE experiments were performed on compound 24. When the methine bridge proton was irradiated (7.74 ppm), NOE was observed at 7.93 ppm (</w:t>
      </w:r>
      <w:r w:rsidRPr="000C27E9">
        <w:rPr>
          <w:rFonts w:ascii="Times New Roman" w:eastAsia="Times New Roman" w:hAnsi="Times New Roman" w:cs="Times New Roman"/>
          <w:lang w:val="en-US"/>
        </w:rPr>
        <w:t>proton at position 5 of the benzo[d]imidazo[2,1-b]thiazole)</w:t>
      </w:r>
      <w:r w:rsidRPr="000C27E9">
        <w:rPr>
          <w:rFonts w:ascii="Times New Roman" w:eastAsia="Times New Roman" w:hAnsi="Times New Roman" w:cs="Times New Roman"/>
          <w:lang w:val="en-GB"/>
        </w:rPr>
        <w:t xml:space="preserve">, but not at ind-4. This confirmed the E configuration also for this compound (Figure </w:t>
      </w:r>
      <w:r w:rsidR="001C2AA3" w:rsidRPr="000C27E9">
        <w:rPr>
          <w:rFonts w:ascii="Times New Roman" w:eastAsia="Times New Roman" w:hAnsi="Times New Roman" w:cs="Times New Roman"/>
          <w:lang w:val="en-GB"/>
        </w:rPr>
        <w:t>S</w:t>
      </w:r>
      <w:r w:rsidR="00A04EE7" w:rsidRPr="000C27E9">
        <w:rPr>
          <w:rFonts w:ascii="Times New Roman" w:eastAsia="Times New Roman" w:hAnsi="Times New Roman" w:cs="Times New Roman"/>
          <w:lang w:val="en-GB"/>
        </w:rPr>
        <w:t>5</w:t>
      </w:r>
      <w:r w:rsidRPr="000C27E9">
        <w:rPr>
          <w:rFonts w:ascii="Times New Roman" w:eastAsia="Times New Roman" w:hAnsi="Times New Roman" w:cs="Times New Roman"/>
          <w:lang w:val="en-GB"/>
        </w:rPr>
        <w:t>).</w:t>
      </w:r>
    </w:p>
    <w:p w14:paraId="1C7A60E7" w14:textId="77777777" w:rsidR="00F15C5A" w:rsidRPr="000C27E9" w:rsidRDefault="00F15C5A" w:rsidP="00F15C5A">
      <w:pPr>
        <w:spacing w:after="0" w:line="360" w:lineRule="auto"/>
        <w:ind w:left="-23" w:right="-23"/>
        <w:jc w:val="both"/>
        <w:rPr>
          <w:rFonts w:ascii="Times New Roman" w:eastAsia="Times New Roman" w:hAnsi="Times New Roman" w:cs="Times New Roman"/>
          <w:lang w:val="en-GB"/>
        </w:rPr>
      </w:pPr>
      <w:r w:rsidRPr="000C27E9">
        <w:rPr>
          <w:rFonts w:ascii="Times New Roman" w:eastAsia="Times New Roman" w:hAnsi="Times New Roman" w:cs="Times New Roman"/>
          <w:lang w:val="en-GB"/>
        </w:rPr>
        <w:lastRenderedPageBreak/>
        <w:t xml:space="preserve">On the basis of these results and by comparing the </w:t>
      </w:r>
      <w:r w:rsidRPr="000C27E9">
        <w:rPr>
          <w:rFonts w:ascii="Times New Roman" w:eastAsia="Times New Roman" w:hAnsi="Times New Roman" w:cs="Times New Roman"/>
          <w:vertAlign w:val="superscript"/>
          <w:lang w:val="en-GB"/>
        </w:rPr>
        <w:t>1</w:t>
      </w:r>
      <w:r w:rsidRPr="000C27E9">
        <w:rPr>
          <w:rFonts w:ascii="Times New Roman" w:eastAsia="Times New Roman" w:hAnsi="Times New Roman" w:cs="Times New Roman"/>
          <w:lang w:val="en-GB"/>
        </w:rPr>
        <w:t xml:space="preserve">H NMR spectra, we concluded that the Knoevenagel adducts 16-27 were obtained as pure </w:t>
      </w:r>
      <w:r w:rsidRPr="000C27E9">
        <w:rPr>
          <w:rFonts w:ascii="Times New Roman" w:eastAsia="Times New Roman" w:hAnsi="Times New Roman" w:cs="Times New Roman"/>
          <w:i/>
          <w:iCs/>
          <w:lang w:val="en-GB"/>
        </w:rPr>
        <w:t>E</w:t>
      </w:r>
      <w:r w:rsidRPr="000C27E9">
        <w:rPr>
          <w:rFonts w:ascii="Times New Roman" w:eastAsia="Times New Roman" w:hAnsi="Times New Roman" w:cs="Times New Roman"/>
          <w:lang w:val="en-GB"/>
        </w:rPr>
        <w:t xml:space="preserve"> isomers, with the only exceptions of compounds </w:t>
      </w:r>
      <w:r w:rsidRPr="000C27E9">
        <w:rPr>
          <w:rFonts w:ascii="Times New Roman" w:eastAsia="Times New Roman" w:hAnsi="Times New Roman" w:cs="Times New Roman"/>
          <w:lang w:val="en-US"/>
        </w:rPr>
        <w:t xml:space="preserve">20, 26 and 27 which gave </w:t>
      </w:r>
      <w:r w:rsidRPr="000C27E9">
        <w:rPr>
          <w:rFonts w:ascii="Times New Roman" w:eastAsia="Times New Roman" w:hAnsi="Times New Roman" w:cs="Times New Roman"/>
          <w:i/>
          <w:iCs/>
          <w:lang w:val="en-US"/>
        </w:rPr>
        <w:t>E/Z</w:t>
      </w:r>
      <w:r w:rsidRPr="000C27E9">
        <w:rPr>
          <w:rFonts w:ascii="Times New Roman" w:eastAsia="Times New Roman" w:hAnsi="Times New Roman" w:cs="Times New Roman"/>
          <w:lang w:val="en-US"/>
        </w:rPr>
        <w:t xml:space="preserve"> mixtures, even if with a predominance of isomer </w:t>
      </w:r>
      <w:r w:rsidRPr="000C27E9">
        <w:rPr>
          <w:rFonts w:ascii="Times New Roman" w:eastAsia="Times New Roman" w:hAnsi="Times New Roman" w:cs="Times New Roman"/>
          <w:i/>
          <w:iCs/>
          <w:lang w:val="en-US"/>
        </w:rPr>
        <w:t>E</w:t>
      </w:r>
      <w:r w:rsidRPr="000C27E9">
        <w:rPr>
          <w:rFonts w:ascii="Times New Roman" w:eastAsia="Times New Roman" w:hAnsi="Times New Roman" w:cs="Times New Roman"/>
          <w:lang w:val="en-US"/>
        </w:rPr>
        <w:t xml:space="preserve">. In fact, the </w:t>
      </w:r>
      <w:r w:rsidRPr="000C27E9">
        <w:rPr>
          <w:rFonts w:ascii="Times New Roman" w:eastAsia="Times New Roman" w:hAnsi="Times New Roman" w:cs="Times New Roman"/>
          <w:i/>
          <w:iCs/>
          <w:lang w:val="en-US"/>
        </w:rPr>
        <w:t>E/Z</w:t>
      </w:r>
      <w:r w:rsidRPr="000C27E9">
        <w:rPr>
          <w:rFonts w:ascii="Times New Roman" w:eastAsia="Times New Roman" w:hAnsi="Times New Roman" w:cs="Times New Roman"/>
          <w:lang w:val="en-US"/>
        </w:rPr>
        <w:t xml:space="preserve"> ratio, determined on account of the </w:t>
      </w:r>
      <w:r w:rsidRPr="000C27E9">
        <w:rPr>
          <w:rFonts w:ascii="Times New Roman" w:eastAsia="Times New Roman" w:hAnsi="Times New Roman" w:cs="Times New Roman"/>
          <w:vertAlign w:val="superscript"/>
          <w:lang w:val="en-US"/>
        </w:rPr>
        <w:t>1</w:t>
      </w:r>
      <w:r w:rsidRPr="000C27E9">
        <w:rPr>
          <w:rFonts w:ascii="Times New Roman" w:eastAsia="Times New Roman" w:hAnsi="Times New Roman" w:cs="Times New Roman"/>
          <w:lang w:val="en-US"/>
        </w:rPr>
        <w:t xml:space="preserve">H NMR spectra, corresponds to 78/22, 86/14 and 88/12 respectively. </w:t>
      </w:r>
      <w:r w:rsidRPr="000C27E9">
        <w:rPr>
          <w:rFonts w:ascii="Times New Roman" w:eastAsia="Times New Roman" w:hAnsi="Times New Roman" w:cs="Times New Roman"/>
          <w:lang w:val="en-GB"/>
        </w:rPr>
        <w:t xml:space="preserve">Compounds </w:t>
      </w:r>
      <w:r w:rsidRPr="000C27E9">
        <w:rPr>
          <w:rFonts w:ascii="Times New Roman" w:eastAsia="Times New Roman" w:hAnsi="Times New Roman" w:cs="Times New Roman"/>
          <w:lang w:val="en-US"/>
        </w:rPr>
        <w:t xml:space="preserve">20, 26 and 27 </w:t>
      </w:r>
      <w:r w:rsidRPr="000C27E9">
        <w:rPr>
          <w:rFonts w:ascii="Times New Roman" w:eastAsia="Times New Roman" w:hAnsi="Times New Roman" w:cs="Times New Roman"/>
          <w:lang w:val="en-GB"/>
        </w:rPr>
        <w:t xml:space="preserve">in solution undergo progressive isomerization. This behaviour, together with the long acquisition time required due to the presence of several quaternary carbons, led to crowded </w:t>
      </w:r>
      <w:r w:rsidRPr="000C27E9">
        <w:rPr>
          <w:rFonts w:ascii="Times New Roman" w:eastAsia="Times New Roman" w:hAnsi="Times New Roman" w:cs="Times New Roman"/>
          <w:vertAlign w:val="superscript"/>
          <w:lang w:val="en-GB"/>
        </w:rPr>
        <w:t>13</w:t>
      </w:r>
      <w:r w:rsidRPr="000C27E9">
        <w:rPr>
          <w:rFonts w:ascii="Times New Roman" w:eastAsia="Times New Roman" w:hAnsi="Times New Roman" w:cs="Times New Roman"/>
          <w:lang w:val="en-GB"/>
        </w:rPr>
        <w:t>C NMR spectra, making the description inaccurate and meaningless.</w:t>
      </w:r>
    </w:p>
    <w:p w14:paraId="38CBCD41" w14:textId="77777777" w:rsidR="002E3965" w:rsidRPr="00F15C5A" w:rsidRDefault="002E3965">
      <w:pPr>
        <w:rPr>
          <w:lang w:val="en-US"/>
        </w:rPr>
      </w:pPr>
    </w:p>
    <w:p w14:paraId="25230C06" w14:textId="43979DAD" w:rsidR="002E3965" w:rsidRDefault="00E24D23">
      <w:pPr>
        <w:rPr>
          <w:noProof/>
        </w:rPr>
      </w:pPr>
      <w:r>
        <w:rPr>
          <w:noProof/>
        </w:rPr>
        <w:object w:dxaOrig="10548" w:dyaOrig="4452" w14:anchorId="4092BDEB">
          <v:shape id="_x0000_i1027" type="#_x0000_t75" style="width:472.8pt;height:206.4pt" o:ole="">
            <v:imagedata r:id="rId18" o:title=""/>
          </v:shape>
          <o:OLEObject Type="Embed" ProgID="ChemDraw.Document.6.0" ShapeID="_x0000_i1027" DrawAspect="Content" ObjectID="_1845192205" r:id="rId19"/>
        </w:object>
      </w:r>
    </w:p>
    <w:p w14:paraId="7D539BBB" w14:textId="5BF89CAE" w:rsidR="002E3965" w:rsidRPr="000C27E9" w:rsidRDefault="002E3965" w:rsidP="002E3965">
      <w:pPr>
        <w:rPr>
          <w:rFonts w:ascii="Times New Roman" w:eastAsia="Times New Roman" w:hAnsi="Times New Roman" w:cs="Times New Roman"/>
          <w:lang w:val="en-GB"/>
        </w:rPr>
      </w:pPr>
      <w:r w:rsidRPr="440DDADA">
        <w:rPr>
          <w:rFonts w:ascii="Times New Roman" w:eastAsia="Times New Roman" w:hAnsi="Times New Roman" w:cs="Times New Roman"/>
          <w:b/>
          <w:bCs/>
          <w:lang w:val="en-US"/>
        </w:rPr>
        <w:t xml:space="preserve">Figure </w:t>
      </w:r>
      <w:r>
        <w:rPr>
          <w:rFonts w:ascii="Times New Roman" w:eastAsia="Times New Roman" w:hAnsi="Times New Roman" w:cs="Times New Roman"/>
          <w:b/>
          <w:bCs/>
          <w:lang w:val="en-US"/>
        </w:rPr>
        <w:t>S3</w:t>
      </w:r>
      <w:r w:rsidRPr="440DDADA">
        <w:rPr>
          <w:rFonts w:ascii="Times New Roman" w:eastAsia="Times New Roman" w:hAnsi="Times New Roman" w:cs="Times New Roman"/>
          <w:b/>
          <w:bCs/>
          <w:lang w:val="en-US"/>
        </w:rPr>
        <w:t>.</w:t>
      </w:r>
      <w:r w:rsidRPr="440DDADA">
        <w:rPr>
          <w:rFonts w:ascii="Times New Roman" w:eastAsia="Times New Roman" w:hAnsi="Times New Roman" w:cs="Times New Roman"/>
          <w:lang w:val="en-US"/>
        </w:rPr>
        <w:t xml:space="preserve"> </w:t>
      </w:r>
      <w:r>
        <w:rPr>
          <w:rFonts w:ascii="Times New Roman" w:eastAsia="Times New Roman" w:hAnsi="Times New Roman" w:cs="Times New Roman"/>
          <w:lang w:val="en-US"/>
        </w:rPr>
        <w:t>S</w:t>
      </w:r>
      <w:r w:rsidRPr="440DDADA">
        <w:rPr>
          <w:rFonts w:ascii="Times New Roman" w:eastAsia="Times New Roman" w:hAnsi="Times New Roman" w:cs="Times New Roman"/>
          <w:lang w:val="en-GB"/>
        </w:rPr>
        <w:t xml:space="preserve">ynthesis of </w:t>
      </w:r>
      <w:r w:rsidRPr="000C27E9">
        <w:rPr>
          <w:rFonts w:ascii="Times New Roman" w:eastAsia="Times New Roman" w:hAnsi="Times New Roman" w:cs="Times New Roman"/>
          <w:lang w:val="en-GB"/>
        </w:rPr>
        <w:t>compounds 1-15.</w:t>
      </w:r>
    </w:p>
    <w:p w14:paraId="08F4538C" w14:textId="77777777" w:rsidR="002E3965" w:rsidRDefault="002E3965" w:rsidP="002E3965">
      <w:pPr>
        <w:rPr>
          <w:rFonts w:ascii="Times New Roman" w:eastAsia="Times New Roman" w:hAnsi="Times New Roman" w:cs="Times New Roman"/>
          <w:lang w:val="en-GB"/>
        </w:rPr>
      </w:pPr>
    </w:p>
    <w:p w14:paraId="4C99722A" w14:textId="2229FE41" w:rsidR="002E3965" w:rsidRDefault="00E24D23" w:rsidP="002E3965">
      <w:pPr>
        <w:rPr>
          <w:lang w:val="en-US"/>
        </w:rPr>
      </w:pPr>
      <w:r>
        <w:rPr>
          <w:noProof/>
        </w:rPr>
        <w:object w:dxaOrig="10755" w:dyaOrig="5014" w14:anchorId="1A3F827F">
          <v:shape id="_x0000_i1028" type="#_x0000_t75" style="width:473.4pt;height:3in" o:ole="">
            <v:imagedata r:id="rId20" o:title=""/>
          </v:shape>
          <o:OLEObject Type="Embed" ProgID="ChemDraw.Document.6.0" ShapeID="_x0000_i1028" DrawAspect="Content" ObjectID="_1845192206" r:id="rId21"/>
        </w:object>
      </w:r>
    </w:p>
    <w:p w14:paraId="360EE208" w14:textId="292B5047" w:rsidR="002E3965" w:rsidRPr="000C27E9" w:rsidRDefault="002E3965" w:rsidP="002E3965">
      <w:pPr>
        <w:spacing w:line="257" w:lineRule="auto"/>
        <w:ind w:left="-20" w:right="-20"/>
        <w:rPr>
          <w:rFonts w:ascii="Times New Roman" w:eastAsia="Times New Roman" w:hAnsi="Times New Roman" w:cs="Times New Roman"/>
          <w:lang w:val="en-GB"/>
        </w:rPr>
      </w:pPr>
      <w:r w:rsidRPr="002E3965">
        <w:rPr>
          <w:rFonts w:ascii="Times New Roman" w:eastAsia="Times New Roman" w:hAnsi="Times New Roman" w:cs="Times New Roman"/>
          <w:b/>
          <w:bCs/>
          <w:lang w:val="en-GB"/>
        </w:rPr>
        <w:t>Figure S4</w:t>
      </w:r>
      <w:r>
        <w:rPr>
          <w:rFonts w:ascii="Times New Roman" w:eastAsia="Times New Roman" w:hAnsi="Times New Roman" w:cs="Times New Roman"/>
          <w:lang w:val="en-GB"/>
        </w:rPr>
        <w:t xml:space="preserve">. </w:t>
      </w:r>
      <w:r w:rsidRPr="3FF1B14D">
        <w:rPr>
          <w:rFonts w:ascii="Times New Roman" w:eastAsia="Times New Roman" w:hAnsi="Times New Roman" w:cs="Times New Roman"/>
          <w:lang w:val="en-GB"/>
        </w:rPr>
        <w:t xml:space="preserve">Synthesis </w:t>
      </w:r>
      <w:r w:rsidRPr="000C27E9">
        <w:rPr>
          <w:rFonts w:ascii="Times New Roman" w:eastAsia="Times New Roman" w:hAnsi="Times New Roman" w:cs="Times New Roman"/>
          <w:lang w:val="en-GB"/>
        </w:rPr>
        <w:t>of compounds 16-27.</w:t>
      </w:r>
    </w:p>
    <w:p w14:paraId="6AEE3FDD" w14:textId="77777777" w:rsidR="00A74948" w:rsidRDefault="00A74948" w:rsidP="002E3965">
      <w:pPr>
        <w:spacing w:line="257" w:lineRule="auto"/>
        <w:ind w:left="-20" w:right="-20"/>
        <w:rPr>
          <w:lang w:val="en-US"/>
        </w:rPr>
      </w:pPr>
    </w:p>
    <w:p w14:paraId="3C7213A2" w14:textId="77777777" w:rsidR="00451C49" w:rsidRDefault="00451C49" w:rsidP="002E3965">
      <w:pPr>
        <w:spacing w:line="257" w:lineRule="auto"/>
        <w:ind w:left="-20" w:right="-20"/>
        <w:rPr>
          <w:lang w:val="en-US"/>
        </w:rPr>
      </w:pPr>
    </w:p>
    <w:p w14:paraId="4F12B633" w14:textId="77777777" w:rsidR="008B2F14" w:rsidRDefault="008B2F14" w:rsidP="002E3965">
      <w:pPr>
        <w:spacing w:line="257" w:lineRule="auto"/>
        <w:ind w:left="-20" w:right="-20"/>
        <w:rPr>
          <w:lang w:val="en-US"/>
        </w:rPr>
      </w:pPr>
    </w:p>
    <w:p w14:paraId="4E112B46" w14:textId="77777777" w:rsidR="00451C49" w:rsidRDefault="00451C49" w:rsidP="00451C49">
      <w:pPr>
        <w:spacing w:line="360" w:lineRule="auto"/>
        <w:ind w:left="-20" w:right="-20"/>
        <w:jc w:val="both"/>
        <w:rPr>
          <w:rFonts w:ascii="Times New Roman" w:eastAsia="Times New Roman" w:hAnsi="Times New Roman" w:cs="Times New Roman"/>
          <w:lang w:val="en-GB"/>
        </w:rPr>
      </w:pPr>
      <w:r>
        <w:rPr>
          <w:noProof/>
        </w:rPr>
        <w:drawing>
          <wp:inline distT="0" distB="0" distL="0" distR="0" wp14:anchorId="0D1B3BC0" wp14:editId="68CFDC63">
            <wp:extent cx="3059430" cy="3002915"/>
            <wp:effectExtent l="0" t="0" r="1270" b="0"/>
            <wp:docPr id="689580609" name="Oggetto 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8"/>
                    <pic:cNvPicPr>
                      <a:picLocks noGrp="1" noRot="1" noChangeAspect="1" noEditPoints="1" noAdjustHandles="1" noChangeArrowheads="1" noChangeShapeType="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9430" cy="3002915"/>
                    </a:xfrm>
                    <a:prstGeom prst="rect">
                      <a:avLst/>
                    </a:prstGeom>
                    <a:noFill/>
                    <a:ln>
                      <a:noFill/>
                    </a:ln>
                  </pic:spPr>
                </pic:pic>
              </a:graphicData>
            </a:graphic>
          </wp:inline>
        </w:drawing>
      </w:r>
    </w:p>
    <w:p w14:paraId="1269C039" w14:textId="77777777" w:rsidR="00DD5E5A" w:rsidRPr="004E3A55" w:rsidRDefault="00DD5E5A" w:rsidP="00DD5E5A">
      <w:pPr>
        <w:spacing w:line="257" w:lineRule="auto"/>
        <w:ind w:right="-20"/>
        <w:rPr>
          <w:rFonts w:ascii="Times New Roman" w:eastAsia="Times New Roman" w:hAnsi="Times New Roman" w:cs="Times New Roman"/>
          <w:lang w:val="en-GB"/>
        </w:rPr>
      </w:pPr>
      <w:r w:rsidRPr="3FF1B14D">
        <w:rPr>
          <w:rFonts w:ascii="Times New Roman" w:eastAsia="Times New Roman" w:hAnsi="Times New Roman" w:cs="Times New Roman"/>
          <w:b/>
          <w:bCs/>
          <w:lang w:val="en-GB"/>
        </w:rPr>
        <w:t xml:space="preserve">Figure </w:t>
      </w:r>
      <w:r>
        <w:rPr>
          <w:rFonts w:ascii="Times New Roman" w:eastAsia="Times New Roman" w:hAnsi="Times New Roman" w:cs="Times New Roman"/>
          <w:b/>
          <w:bCs/>
          <w:lang w:val="en-GB"/>
        </w:rPr>
        <w:t>S5</w:t>
      </w:r>
      <w:r w:rsidRPr="3FF1B14D">
        <w:rPr>
          <w:rFonts w:ascii="Times New Roman" w:eastAsia="Times New Roman" w:hAnsi="Times New Roman" w:cs="Times New Roman"/>
          <w:b/>
          <w:bCs/>
          <w:lang w:val="en-GB"/>
        </w:rPr>
        <w:t>.</w:t>
      </w:r>
      <w:r w:rsidRPr="3FF1B14D">
        <w:rPr>
          <w:rFonts w:ascii="Times New Roman" w:eastAsia="Times New Roman" w:hAnsi="Times New Roman" w:cs="Times New Roman"/>
          <w:lang w:val="en-GB"/>
        </w:rPr>
        <w:t xml:space="preserve"> </w:t>
      </w:r>
      <w:r w:rsidRPr="004E3A55">
        <w:rPr>
          <w:rFonts w:ascii="Times New Roman" w:eastAsia="Times New Roman" w:hAnsi="Times New Roman" w:cs="Times New Roman"/>
          <w:i/>
          <w:iCs/>
          <w:lang w:val="en-GB"/>
        </w:rPr>
        <w:t>E</w:t>
      </w:r>
      <w:r w:rsidRPr="004E3A55">
        <w:rPr>
          <w:rFonts w:ascii="Times New Roman" w:eastAsia="Times New Roman" w:hAnsi="Times New Roman" w:cs="Times New Roman"/>
          <w:lang w:val="en-GB"/>
        </w:rPr>
        <w:t xml:space="preserve"> and </w:t>
      </w:r>
      <w:r w:rsidRPr="004E3A55">
        <w:rPr>
          <w:rFonts w:ascii="Times New Roman" w:eastAsia="Times New Roman" w:hAnsi="Times New Roman" w:cs="Times New Roman"/>
          <w:i/>
          <w:iCs/>
          <w:lang w:val="en-GB"/>
        </w:rPr>
        <w:t>Z</w:t>
      </w:r>
      <w:r w:rsidRPr="004E3A55">
        <w:rPr>
          <w:rFonts w:ascii="Times New Roman" w:eastAsia="Times New Roman" w:hAnsi="Times New Roman" w:cs="Times New Roman"/>
          <w:lang w:val="en-GB"/>
        </w:rPr>
        <w:t xml:space="preserve"> isomers of compounds 16-27 and NOE connections detected in compounds 17 and 24.</w:t>
      </w:r>
    </w:p>
    <w:p w14:paraId="1AA6F847" w14:textId="77777777" w:rsidR="00620635" w:rsidRDefault="00620635" w:rsidP="00451C49">
      <w:pPr>
        <w:spacing w:line="257" w:lineRule="auto"/>
        <w:ind w:right="-20"/>
        <w:rPr>
          <w:rFonts w:ascii="Times New Roman" w:eastAsia="Times New Roman" w:hAnsi="Times New Roman" w:cs="Times New Roman"/>
          <w:b/>
          <w:bCs/>
          <w:lang w:val="en-GB"/>
        </w:rPr>
      </w:pPr>
    </w:p>
    <w:p w14:paraId="24F9ECBD" w14:textId="637DEC4A" w:rsidR="00620635" w:rsidRDefault="003C3101" w:rsidP="00451C49">
      <w:pPr>
        <w:spacing w:line="257" w:lineRule="auto"/>
        <w:ind w:right="-20"/>
        <w:rPr>
          <w:rFonts w:ascii="Times New Roman" w:eastAsia="Times New Roman" w:hAnsi="Times New Roman" w:cs="Times New Roman"/>
          <w:b/>
          <w:bCs/>
          <w:lang w:val="en-GB"/>
        </w:rPr>
      </w:pPr>
      <w:r w:rsidRPr="003C3101">
        <w:rPr>
          <w:rFonts w:ascii="Times New Roman" w:eastAsia="Times New Roman" w:hAnsi="Times New Roman" w:cs="Times New Roman"/>
          <w:b/>
          <w:bCs/>
          <w:noProof/>
        </w:rPr>
        <w:drawing>
          <wp:inline distT="0" distB="0" distL="0" distR="0" wp14:anchorId="70DEBFC0" wp14:editId="48341FCA">
            <wp:extent cx="3435928" cy="1812353"/>
            <wp:effectExtent l="0" t="0" r="0" b="0"/>
            <wp:docPr id="937262864" name="Immagine 3" descr="Immagine che contiene schermata, linea, oscurità, luce&#10;&#10;Il contenuto generato dall'IA potrebbe non essere corretto.">
              <a:extLst xmlns:a="http://schemas.openxmlformats.org/drawingml/2006/main">
                <a:ext uri="{FF2B5EF4-FFF2-40B4-BE49-F238E27FC236}">
                  <a16:creationId xmlns:a16="http://schemas.microsoft.com/office/drawing/2014/main" id="{371D76B1-D4F6-7F1D-A7CE-9A8BC209F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mmagine che contiene schermata, linea, oscurità, luce&#10;&#10;Il contenuto generato dall'IA potrebbe non essere corretto.">
                      <a:extLst>
                        <a:ext uri="{FF2B5EF4-FFF2-40B4-BE49-F238E27FC236}">
                          <a16:creationId xmlns:a16="http://schemas.microsoft.com/office/drawing/2014/main" id="{371D76B1-D4F6-7F1D-A7CE-9A8BC209F78F}"/>
                        </a:ext>
                      </a:extLst>
                    </pic:cNvPr>
                    <pic:cNvPicPr>
                      <a:picLocks noChangeAspect="1"/>
                    </pic:cNvPicPr>
                  </pic:nvPicPr>
                  <pic:blipFill>
                    <a:blip r:embed="rId23" cstate="print">
                      <a:extLst>
                        <a:ext uri="{28A0092B-C50C-407E-A947-70E740481C1C}">
                          <a14:useLocalDpi xmlns:a14="http://schemas.microsoft.com/office/drawing/2010/main" val="0"/>
                        </a:ext>
                      </a:extLst>
                    </a:blip>
                    <a:srcRect t="12088"/>
                    <a:stretch>
                      <a:fillRect/>
                    </a:stretch>
                  </pic:blipFill>
                  <pic:spPr>
                    <a:xfrm>
                      <a:off x="0" y="0"/>
                      <a:ext cx="3451954" cy="1820806"/>
                    </a:xfrm>
                    <a:prstGeom prst="rect">
                      <a:avLst/>
                    </a:prstGeom>
                  </pic:spPr>
                </pic:pic>
              </a:graphicData>
            </a:graphic>
          </wp:inline>
        </w:drawing>
      </w:r>
    </w:p>
    <w:p w14:paraId="36A8775B" w14:textId="77777777" w:rsidR="00C96CA5" w:rsidRDefault="00C96CA5" w:rsidP="00451C49">
      <w:pPr>
        <w:spacing w:line="257" w:lineRule="auto"/>
        <w:ind w:right="-20"/>
        <w:rPr>
          <w:rFonts w:ascii="Times New Roman" w:eastAsia="Times New Roman" w:hAnsi="Times New Roman" w:cs="Times New Roman"/>
          <w:b/>
          <w:bCs/>
          <w:lang w:val="en-GB"/>
        </w:rPr>
      </w:pPr>
    </w:p>
    <w:p w14:paraId="796DA94F" w14:textId="686D9AE0" w:rsidR="00DD5E5A" w:rsidRDefault="00DD5E5A" w:rsidP="00DD5E5A">
      <w:pPr>
        <w:spacing w:line="257" w:lineRule="auto"/>
        <w:ind w:right="-20"/>
        <w:rPr>
          <w:rFonts w:ascii="Times New Roman" w:eastAsia="Times New Roman" w:hAnsi="Times New Roman" w:cs="Times New Roman"/>
          <w:b/>
          <w:bCs/>
          <w:lang w:val="en-GB"/>
        </w:rPr>
      </w:pPr>
      <w:r w:rsidRPr="3FF1B14D">
        <w:rPr>
          <w:rFonts w:ascii="Times New Roman" w:eastAsia="Times New Roman" w:hAnsi="Times New Roman" w:cs="Times New Roman"/>
          <w:b/>
          <w:lang w:val="en-GB"/>
        </w:rPr>
        <w:t xml:space="preserve">Figure </w:t>
      </w:r>
      <w:r>
        <w:rPr>
          <w:rFonts w:ascii="Times New Roman" w:eastAsia="Times New Roman" w:hAnsi="Times New Roman" w:cs="Times New Roman"/>
          <w:b/>
          <w:lang w:val="en-GB"/>
        </w:rPr>
        <w:t>S</w:t>
      </w:r>
      <w:r w:rsidR="00E10057">
        <w:rPr>
          <w:rFonts w:ascii="Times New Roman" w:eastAsia="Times New Roman" w:hAnsi="Times New Roman" w:cs="Times New Roman"/>
          <w:b/>
          <w:lang w:val="en-GB"/>
        </w:rPr>
        <w:t>6</w:t>
      </w:r>
      <w:r>
        <w:rPr>
          <w:rFonts w:ascii="Times New Roman" w:eastAsia="Times New Roman" w:hAnsi="Times New Roman" w:cs="Times New Roman"/>
          <w:b/>
          <w:lang w:val="en-GB"/>
        </w:rPr>
        <w:t xml:space="preserve">. </w:t>
      </w:r>
      <w:r w:rsidRPr="002E05BA">
        <w:rPr>
          <w:rFonts w:ascii="Times New Roman" w:eastAsia="Times New Roman" w:hAnsi="Times New Roman" w:cs="Times New Roman"/>
          <w:lang w:val="en-US"/>
        </w:rPr>
        <w:t>Viability after 72 h-treatment with MBT3T</w:t>
      </w:r>
      <w:r>
        <w:rPr>
          <w:rFonts w:ascii="Times New Roman" w:eastAsia="Times New Roman" w:hAnsi="Times New Roman" w:cs="Times New Roman"/>
          <w:lang w:val="en-US"/>
        </w:rPr>
        <w:t xml:space="preserve">, assessed through </w:t>
      </w:r>
      <w:r w:rsidR="0055138F">
        <w:rPr>
          <w:rFonts w:ascii="Times New Roman" w:eastAsia="Times New Roman" w:hAnsi="Times New Roman" w:cs="Times New Roman"/>
          <w:lang w:val="en-US"/>
        </w:rPr>
        <w:t xml:space="preserve">Cell Titer Glo (CTG, </w:t>
      </w:r>
      <w:r>
        <w:rPr>
          <w:rFonts w:ascii="Times New Roman" w:eastAsia="Times New Roman" w:hAnsi="Times New Roman" w:cs="Times New Roman"/>
          <w:lang w:val="en-US"/>
        </w:rPr>
        <w:t>Promega)</w:t>
      </w:r>
      <w:r w:rsidR="003822A0">
        <w:rPr>
          <w:rFonts w:ascii="Times New Roman" w:eastAsia="Times New Roman" w:hAnsi="Times New Roman" w:cs="Times New Roman"/>
          <w:lang w:val="en-US"/>
        </w:rPr>
        <w:t xml:space="preserve"> assay</w:t>
      </w:r>
      <w:r>
        <w:rPr>
          <w:rFonts w:ascii="Times New Roman" w:eastAsia="Times New Roman" w:hAnsi="Times New Roman" w:cs="Times New Roman"/>
          <w:lang w:val="en-US"/>
        </w:rPr>
        <w:t xml:space="preserve"> in GIST cell lines.</w:t>
      </w:r>
    </w:p>
    <w:p w14:paraId="781B657C" w14:textId="77777777" w:rsidR="00451C49" w:rsidRDefault="00451C49" w:rsidP="002E3965">
      <w:pPr>
        <w:spacing w:line="257" w:lineRule="auto"/>
        <w:ind w:left="-20" w:right="-20"/>
        <w:rPr>
          <w:lang w:val="en-US"/>
        </w:rPr>
      </w:pPr>
    </w:p>
    <w:p w14:paraId="1106AD9E" w14:textId="6259EA8E" w:rsidR="00BB2733" w:rsidRDefault="00143214" w:rsidP="0039510F">
      <w:pPr>
        <w:spacing w:line="257" w:lineRule="auto"/>
        <w:ind w:left="-20" w:right="-20"/>
        <w:rPr>
          <w:lang w:val="en-US"/>
        </w:rPr>
      </w:pPr>
      <w:r>
        <w:rPr>
          <w:noProof/>
          <w:lang w:val="en-US"/>
        </w:rPr>
        <w:drawing>
          <wp:inline distT="0" distB="0" distL="0" distR="0" wp14:anchorId="2E8827C6" wp14:editId="150014BE">
            <wp:extent cx="6120130" cy="2894330"/>
            <wp:effectExtent l="0" t="0" r="0" b="1270"/>
            <wp:docPr id="6223135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13503" name="Immagine 62231350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894330"/>
                    </a:xfrm>
                    <a:prstGeom prst="rect">
                      <a:avLst/>
                    </a:prstGeom>
                  </pic:spPr>
                </pic:pic>
              </a:graphicData>
            </a:graphic>
          </wp:inline>
        </w:drawing>
      </w:r>
    </w:p>
    <w:p w14:paraId="4A67C214" w14:textId="5A9A872E" w:rsidR="00807439" w:rsidRDefault="0039510F" w:rsidP="00807439">
      <w:pPr>
        <w:spacing w:line="257" w:lineRule="auto"/>
        <w:ind w:left="-20" w:right="-20"/>
        <w:rPr>
          <w:rFonts w:ascii="Times New Roman" w:eastAsia="Times New Roman" w:hAnsi="Times New Roman" w:cs="Times New Roman"/>
          <w:lang w:val="en-GB"/>
        </w:rPr>
      </w:pPr>
      <w:r w:rsidRPr="3FF1B14D">
        <w:rPr>
          <w:rFonts w:ascii="Times New Roman" w:eastAsia="Times New Roman" w:hAnsi="Times New Roman" w:cs="Times New Roman"/>
          <w:b/>
          <w:bCs/>
          <w:lang w:val="en-GB"/>
        </w:rPr>
        <w:t xml:space="preserve">Figure </w:t>
      </w:r>
      <w:r>
        <w:rPr>
          <w:rFonts w:ascii="Times New Roman" w:eastAsia="Times New Roman" w:hAnsi="Times New Roman" w:cs="Times New Roman"/>
          <w:b/>
          <w:bCs/>
          <w:lang w:val="en-GB"/>
        </w:rPr>
        <w:t>S</w:t>
      </w:r>
      <w:r w:rsidR="007C45D8">
        <w:rPr>
          <w:rFonts w:ascii="Times New Roman" w:eastAsia="Times New Roman" w:hAnsi="Times New Roman" w:cs="Times New Roman"/>
          <w:b/>
          <w:bCs/>
          <w:lang w:val="en-GB"/>
        </w:rPr>
        <w:t>7</w:t>
      </w:r>
      <w:r>
        <w:rPr>
          <w:rFonts w:ascii="Times New Roman" w:eastAsia="Times New Roman" w:hAnsi="Times New Roman" w:cs="Times New Roman"/>
          <w:b/>
          <w:bCs/>
          <w:lang w:val="en-GB"/>
        </w:rPr>
        <w:t xml:space="preserve">. </w:t>
      </w:r>
      <w:r w:rsidR="00807439" w:rsidRPr="00130B56">
        <w:rPr>
          <w:rFonts w:ascii="Times New Roman" w:eastAsia="Times New Roman" w:hAnsi="Times New Roman" w:cs="Times New Roman"/>
          <w:lang w:val="en-GB"/>
        </w:rPr>
        <w:t>Immunoblotting evaluation of the KIT downstream cascade</w:t>
      </w:r>
      <w:r w:rsidR="00807439">
        <w:rPr>
          <w:rFonts w:ascii="Times New Roman" w:eastAsia="Times New Roman" w:hAnsi="Times New Roman" w:cs="Times New Roman"/>
          <w:lang w:val="en-GB"/>
        </w:rPr>
        <w:t xml:space="preserve"> (KIT, phosphoKIT, AKT, phosphoAKT, MAPK, phosphoMAPK)</w:t>
      </w:r>
      <w:r w:rsidR="00AB22F2">
        <w:rPr>
          <w:rFonts w:ascii="Times New Roman" w:eastAsia="Times New Roman" w:hAnsi="Times New Roman" w:cs="Times New Roman"/>
          <w:lang w:val="en-GB"/>
        </w:rPr>
        <w:t>.</w:t>
      </w:r>
    </w:p>
    <w:p w14:paraId="5273D4AD" w14:textId="411FF9C6" w:rsidR="000E2EA0" w:rsidRDefault="000E2EA0" w:rsidP="002E3965">
      <w:pPr>
        <w:spacing w:line="257" w:lineRule="auto"/>
        <w:ind w:left="-20" w:right="-20"/>
        <w:rPr>
          <w:lang w:val="en-US"/>
        </w:rPr>
      </w:pPr>
    </w:p>
    <w:p w14:paraId="4B6E9383" w14:textId="69FA7E91" w:rsidR="009F7C45" w:rsidRDefault="009F7C45" w:rsidP="002E3965">
      <w:pPr>
        <w:spacing w:line="257" w:lineRule="auto"/>
        <w:ind w:left="-20" w:right="-20"/>
        <w:rPr>
          <w:lang w:val="en-US"/>
        </w:rPr>
      </w:pPr>
      <w:r>
        <w:rPr>
          <w:noProof/>
        </w:rPr>
        <w:drawing>
          <wp:inline distT="0" distB="0" distL="0" distR="0" wp14:anchorId="4928C43F" wp14:editId="41E1BD37">
            <wp:extent cx="6120130" cy="3268345"/>
            <wp:effectExtent l="0" t="0" r="1270" b="0"/>
            <wp:docPr id="2061078514" name="Immagine 31" descr="Immagine che contiene testo, schermata, numero, Parallelo&#10;&#10;Il contenuto generato dall'IA potrebbe non essere corretto.">
              <a:extLst xmlns:a="http://schemas.openxmlformats.org/drawingml/2006/main">
                <a:ext uri="{FF2B5EF4-FFF2-40B4-BE49-F238E27FC236}">
                  <a16:creationId xmlns:a16="http://schemas.microsoft.com/office/drawing/2014/main" id="{01D1D0EB-C592-8C65-C127-3AA692C768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78514" name="Immagine 31" descr="Immagine che contiene testo, schermata, numero, Parallelo&#10;&#10;Il contenuto generato dall'IA potrebbe non essere corretto.">
                      <a:extLst>
                        <a:ext uri="{FF2B5EF4-FFF2-40B4-BE49-F238E27FC236}">
                          <a16:creationId xmlns:a16="http://schemas.microsoft.com/office/drawing/2014/main" id="{01D1D0EB-C592-8C65-C127-3AA692C7683D}"/>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120130" cy="3268345"/>
                    </a:xfrm>
                    <a:prstGeom prst="rect">
                      <a:avLst/>
                    </a:prstGeom>
                  </pic:spPr>
                </pic:pic>
              </a:graphicData>
            </a:graphic>
          </wp:inline>
        </w:drawing>
      </w:r>
    </w:p>
    <w:p w14:paraId="2698576D" w14:textId="7BC29740" w:rsidR="45CB9C80" w:rsidRDefault="45CB9C80" w:rsidP="45CB9C80">
      <w:pPr>
        <w:spacing w:line="257" w:lineRule="auto"/>
        <w:ind w:left="-20" w:right="-20"/>
        <w:rPr>
          <w:rFonts w:ascii="Times New Roman" w:eastAsia="Times New Roman" w:hAnsi="Times New Roman" w:cs="Times New Roman"/>
          <w:b/>
          <w:bCs/>
          <w:lang w:val="en-GB"/>
        </w:rPr>
      </w:pPr>
    </w:p>
    <w:p w14:paraId="6A2C7DDB" w14:textId="7540C7E6" w:rsidR="000E2EA0" w:rsidRPr="00807439" w:rsidRDefault="00923315" w:rsidP="00807439">
      <w:pPr>
        <w:spacing w:line="257" w:lineRule="auto"/>
        <w:ind w:left="-20" w:right="-20"/>
        <w:rPr>
          <w:rFonts w:ascii="Times New Roman" w:eastAsia="Times New Roman" w:hAnsi="Times New Roman" w:cs="Times New Roman"/>
          <w:b/>
          <w:bCs/>
          <w:lang w:val="en-GB"/>
        </w:rPr>
      </w:pPr>
      <w:r>
        <w:rPr>
          <w:rFonts w:ascii="Times New Roman" w:eastAsia="Times New Roman" w:hAnsi="Times New Roman" w:cs="Times New Roman"/>
          <w:b/>
          <w:bCs/>
          <w:lang w:val="en-GB"/>
        </w:rPr>
        <w:t>F</w:t>
      </w:r>
      <w:r w:rsidR="000E2EA0" w:rsidRPr="3FF1B14D">
        <w:rPr>
          <w:rFonts w:ascii="Times New Roman" w:eastAsia="Times New Roman" w:hAnsi="Times New Roman" w:cs="Times New Roman"/>
          <w:b/>
          <w:bCs/>
          <w:lang w:val="en-GB"/>
        </w:rPr>
        <w:t xml:space="preserve">igure </w:t>
      </w:r>
      <w:r w:rsidR="000E2EA0">
        <w:rPr>
          <w:rFonts w:ascii="Times New Roman" w:eastAsia="Times New Roman" w:hAnsi="Times New Roman" w:cs="Times New Roman"/>
          <w:b/>
          <w:bCs/>
          <w:lang w:val="en-GB"/>
        </w:rPr>
        <w:t>S</w:t>
      </w:r>
      <w:r w:rsidR="007C45D8">
        <w:rPr>
          <w:rFonts w:ascii="Times New Roman" w:eastAsia="Times New Roman" w:hAnsi="Times New Roman" w:cs="Times New Roman"/>
          <w:b/>
          <w:bCs/>
          <w:lang w:val="en-GB"/>
        </w:rPr>
        <w:t>8</w:t>
      </w:r>
      <w:r w:rsidR="000E2EA0">
        <w:rPr>
          <w:rFonts w:ascii="Times New Roman" w:eastAsia="Times New Roman" w:hAnsi="Times New Roman" w:cs="Times New Roman"/>
          <w:b/>
          <w:bCs/>
          <w:lang w:val="en-GB"/>
        </w:rPr>
        <w:t xml:space="preserve">. </w:t>
      </w:r>
      <w:r w:rsidR="00807439" w:rsidRPr="000E2EA0">
        <w:rPr>
          <w:rFonts w:ascii="Times New Roman" w:eastAsia="Times New Roman" w:hAnsi="Times New Roman" w:cs="Times New Roman"/>
          <w:lang w:val="en-GB"/>
        </w:rPr>
        <w:t>Human Phospo-RTK array in GIST-T1 cell line treated and untreated with MTB3T</w:t>
      </w:r>
      <w:r w:rsidR="00807439">
        <w:rPr>
          <w:rFonts w:ascii="Times New Roman" w:eastAsia="Times New Roman" w:hAnsi="Times New Roman" w:cs="Times New Roman"/>
          <w:b/>
          <w:bCs/>
          <w:lang w:val="en-GB"/>
        </w:rPr>
        <w:t>.</w:t>
      </w:r>
    </w:p>
    <w:p w14:paraId="3AD15A7F" w14:textId="591BE2CB" w:rsidR="00813F09" w:rsidRDefault="00813F09">
      <w:pPr>
        <w:rPr>
          <w:lang w:val="en-US"/>
        </w:rPr>
      </w:pPr>
      <w:r>
        <w:rPr>
          <w:lang w:val="en-US"/>
        </w:rPr>
        <w:br w:type="page"/>
      </w:r>
    </w:p>
    <w:p w14:paraId="18418523" w14:textId="09F4CBB7" w:rsidR="00813F09" w:rsidRDefault="00000000">
      <w:pPr>
        <w:rPr>
          <w:lang w:val="en-US"/>
        </w:rPr>
      </w:pPr>
      <w:r>
        <w:rPr>
          <w:noProof/>
        </w:rPr>
        <w:object w:dxaOrig="2646" w:dyaOrig="3885" w14:anchorId="1661CEAF">
          <v:shape id="_x0000_s1101" type="#_x0000_t75" style="position:absolute;margin-left:377.9pt;margin-top:1in;width:103.5pt;height:152.15pt;z-index:251658317;mso-wrap-edited:f">
            <v:imagedata r:id="rId26" o:title=""/>
          </v:shape>
          <o:OLEObject Type="Embed" ProgID="ChemDraw.Document.6.0" ShapeID="_x0000_s1101" DrawAspect="Content" ObjectID="_1845192207" r:id="rId27"/>
        </w:objec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55"/>
        <w:gridCol w:w="1134"/>
        <w:gridCol w:w="4677"/>
      </w:tblGrid>
      <w:tr w:rsidR="004307DB" w:rsidRPr="004307DB" w14:paraId="0A4475E2" w14:textId="77777777">
        <w:trPr>
          <w:trHeight w:hRule="exact" w:val="284"/>
        </w:trPr>
        <w:tc>
          <w:tcPr>
            <w:tcW w:w="1555" w:type="dxa"/>
            <w:tcMar>
              <w:top w:w="14" w:type="dxa"/>
              <w:left w:w="14" w:type="dxa"/>
              <w:bottom w:w="0" w:type="dxa"/>
              <w:right w:w="14" w:type="dxa"/>
            </w:tcMar>
            <w:vAlign w:val="bottom"/>
            <w:hideMark/>
          </w:tcPr>
          <w:p w14:paraId="252D7B7A" w14:textId="77777777" w:rsidR="00813F09" w:rsidRPr="0033149D" w:rsidRDefault="00813F09" w:rsidP="004307DB">
            <w:pPr>
              <w:spacing w:line="259" w:lineRule="auto"/>
              <w:rPr>
                <w:rFonts w:ascii="Calibri" w:eastAsia="Calibri" w:hAnsi="Calibri" w:cs="Arial"/>
                <w:b/>
                <w:bCs/>
                <w:sz w:val="18"/>
                <w:szCs w:val="18"/>
                <w:lang w:val="en-US"/>
              </w:rPr>
            </w:pPr>
          </w:p>
          <w:p w14:paraId="2C0F35E4" w14:textId="30DF84C2"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b/>
                <w:bCs/>
                <w:sz w:val="18"/>
                <w:szCs w:val="18"/>
              </w:rPr>
              <w:t>CHEMBL ID</w:t>
            </w:r>
          </w:p>
        </w:tc>
        <w:tc>
          <w:tcPr>
            <w:tcW w:w="1134" w:type="dxa"/>
            <w:tcMar>
              <w:top w:w="14" w:type="dxa"/>
              <w:left w:w="14" w:type="dxa"/>
              <w:bottom w:w="0" w:type="dxa"/>
              <w:right w:w="14" w:type="dxa"/>
            </w:tcMar>
            <w:vAlign w:val="bottom"/>
            <w:hideMark/>
          </w:tcPr>
          <w:p w14:paraId="5E933615"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b/>
                <w:bCs/>
                <w:sz w:val="18"/>
                <w:szCs w:val="18"/>
              </w:rPr>
              <w:t>SIMILARITY</w:t>
            </w:r>
          </w:p>
        </w:tc>
        <w:tc>
          <w:tcPr>
            <w:tcW w:w="4677" w:type="dxa"/>
            <w:tcMar>
              <w:top w:w="14" w:type="dxa"/>
              <w:left w:w="14" w:type="dxa"/>
              <w:bottom w:w="0" w:type="dxa"/>
              <w:right w:w="14" w:type="dxa"/>
            </w:tcMar>
            <w:vAlign w:val="bottom"/>
            <w:hideMark/>
          </w:tcPr>
          <w:p w14:paraId="508E9DB1"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b/>
                <w:bCs/>
                <w:sz w:val="18"/>
                <w:szCs w:val="18"/>
              </w:rPr>
              <w:t>SMILES</w:t>
            </w:r>
          </w:p>
        </w:tc>
      </w:tr>
      <w:tr w:rsidR="004307DB" w:rsidRPr="004307DB" w14:paraId="05CD85B1" w14:textId="77777777">
        <w:trPr>
          <w:trHeight w:hRule="exact" w:val="284"/>
        </w:trPr>
        <w:tc>
          <w:tcPr>
            <w:tcW w:w="1555" w:type="dxa"/>
            <w:tcMar>
              <w:top w:w="14" w:type="dxa"/>
              <w:left w:w="14" w:type="dxa"/>
              <w:bottom w:w="0" w:type="dxa"/>
              <w:right w:w="14" w:type="dxa"/>
            </w:tcMar>
            <w:vAlign w:val="bottom"/>
            <w:hideMark/>
          </w:tcPr>
          <w:p w14:paraId="7F6B05C3"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CHEMBL1497019</w:t>
            </w:r>
          </w:p>
        </w:tc>
        <w:tc>
          <w:tcPr>
            <w:tcW w:w="1134" w:type="dxa"/>
            <w:tcMar>
              <w:top w:w="14" w:type="dxa"/>
              <w:left w:w="14" w:type="dxa"/>
              <w:bottom w:w="0" w:type="dxa"/>
              <w:right w:w="14" w:type="dxa"/>
            </w:tcMar>
            <w:vAlign w:val="bottom"/>
            <w:hideMark/>
          </w:tcPr>
          <w:p w14:paraId="47C8FF8D"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0.992</w:t>
            </w:r>
          </w:p>
        </w:tc>
        <w:tc>
          <w:tcPr>
            <w:tcW w:w="4677" w:type="dxa"/>
            <w:tcMar>
              <w:top w:w="14" w:type="dxa"/>
              <w:left w:w="14" w:type="dxa"/>
              <w:bottom w:w="0" w:type="dxa"/>
              <w:right w:w="14" w:type="dxa"/>
            </w:tcMar>
            <w:vAlign w:val="bottom"/>
            <w:hideMark/>
          </w:tcPr>
          <w:p w14:paraId="0500ABDA"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 xml:space="preserve"> COC1=CC=C2N3C=C(N=C3SC2=C1)C1=CC=CC=C1</w:t>
            </w:r>
          </w:p>
        </w:tc>
      </w:tr>
      <w:tr w:rsidR="004307DB" w:rsidRPr="004307DB" w14:paraId="7B622099" w14:textId="77777777">
        <w:trPr>
          <w:trHeight w:hRule="exact" w:val="284"/>
        </w:trPr>
        <w:tc>
          <w:tcPr>
            <w:tcW w:w="1555" w:type="dxa"/>
            <w:tcMar>
              <w:top w:w="14" w:type="dxa"/>
              <w:left w:w="14" w:type="dxa"/>
              <w:bottom w:w="0" w:type="dxa"/>
              <w:right w:w="14" w:type="dxa"/>
            </w:tcMar>
            <w:vAlign w:val="bottom"/>
            <w:hideMark/>
          </w:tcPr>
          <w:p w14:paraId="388E9352"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CHEMBL130475</w:t>
            </w:r>
          </w:p>
        </w:tc>
        <w:tc>
          <w:tcPr>
            <w:tcW w:w="1134" w:type="dxa"/>
            <w:tcMar>
              <w:top w:w="14" w:type="dxa"/>
              <w:left w:w="14" w:type="dxa"/>
              <w:bottom w:w="0" w:type="dxa"/>
              <w:right w:w="14" w:type="dxa"/>
            </w:tcMar>
            <w:vAlign w:val="bottom"/>
            <w:hideMark/>
          </w:tcPr>
          <w:p w14:paraId="50B67739"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0.990</w:t>
            </w:r>
          </w:p>
        </w:tc>
        <w:tc>
          <w:tcPr>
            <w:tcW w:w="4677" w:type="dxa"/>
            <w:tcMar>
              <w:top w:w="14" w:type="dxa"/>
              <w:left w:w="14" w:type="dxa"/>
              <w:bottom w:w="0" w:type="dxa"/>
              <w:right w:w="14" w:type="dxa"/>
            </w:tcMar>
            <w:vAlign w:val="bottom"/>
            <w:hideMark/>
          </w:tcPr>
          <w:p w14:paraId="030895A9"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 xml:space="preserve"> COC1=CC=C(C=C1)C1=CN2C(SC3=CC=CC=C23)=N1</w:t>
            </w:r>
          </w:p>
        </w:tc>
      </w:tr>
      <w:tr w:rsidR="004307DB" w:rsidRPr="004307DB" w14:paraId="6863D657" w14:textId="77777777">
        <w:trPr>
          <w:trHeight w:hRule="exact" w:val="284"/>
        </w:trPr>
        <w:tc>
          <w:tcPr>
            <w:tcW w:w="1555" w:type="dxa"/>
            <w:tcMar>
              <w:top w:w="14" w:type="dxa"/>
              <w:left w:w="14" w:type="dxa"/>
              <w:bottom w:w="0" w:type="dxa"/>
              <w:right w:w="14" w:type="dxa"/>
            </w:tcMar>
            <w:vAlign w:val="bottom"/>
            <w:hideMark/>
          </w:tcPr>
          <w:p w14:paraId="7E89943A"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CHEMBL1908959</w:t>
            </w:r>
          </w:p>
        </w:tc>
        <w:tc>
          <w:tcPr>
            <w:tcW w:w="1134" w:type="dxa"/>
            <w:tcMar>
              <w:top w:w="14" w:type="dxa"/>
              <w:left w:w="14" w:type="dxa"/>
              <w:bottom w:w="0" w:type="dxa"/>
              <w:right w:w="14" w:type="dxa"/>
            </w:tcMar>
            <w:vAlign w:val="bottom"/>
            <w:hideMark/>
          </w:tcPr>
          <w:p w14:paraId="7F087592"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0.988</w:t>
            </w:r>
          </w:p>
        </w:tc>
        <w:tc>
          <w:tcPr>
            <w:tcW w:w="4677" w:type="dxa"/>
            <w:tcMar>
              <w:top w:w="14" w:type="dxa"/>
              <w:left w:w="14" w:type="dxa"/>
              <w:bottom w:w="0" w:type="dxa"/>
              <w:right w:w="14" w:type="dxa"/>
            </w:tcMar>
            <w:vAlign w:val="bottom"/>
            <w:hideMark/>
          </w:tcPr>
          <w:p w14:paraId="02934FAA"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 xml:space="preserve"> COC1=CC=C2N3C=C(N=C3SC2=C1)C1=CC=C(I)C=C1</w:t>
            </w:r>
          </w:p>
        </w:tc>
      </w:tr>
      <w:tr w:rsidR="004307DB" w:rsidRPr="004307DB" w14:paraId="22187369" w14:textId="77777777">
        <w:trPr>
          <w:trHeight w:hRule="exact" w:val="284"/>
        </w:trPr>
        <w:tc>
          <w:tcPr>
            <w:tcW w:w="1555" w:type="dxa"/>
            <w:tcMar>
              <w:top w:w="14" w:type="dxa"/>
              <w:left w:w="14" w:type="dxa"/>
              <w:bottom w:w="0" w:type="dxa"/>
              <w:right w:w="14" w:type="dxa"/>
            </w:tcMar>
            <w:vAlign w:val="bottom"/>
            <w:hideMark/>
          </w:tcPr>
          <w:p w14:paraId="5922C08A"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CHEMBL1771169</w:t>
            </w:r>
          </w:p>
        </w:tc>
        <w:tc>
          <w:tcPr>
            <w:tcW w:w="1134" w:type="dxa"/>
            <w:tcMar>
              <w:top w:w="14" w:type="dxa"/>
              <w:left w:w="14" w:type="dxa"/>
              <w:bottom w:w="0" w:type="dxa"/>
              <w:right w:w="14" w:type="dxa"/>
            </w:tcMar>
            <w:vAlign w:val="bottom"/>
            <w:hideMark/>
          </w:tcPr>
          <w:p w14:paraId="2541656C"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0.988</w:t>
            </w:r>
          </w:p>
        </w:tc>
        <w:tc>
          <w:tcPr>
            <w:tcW w:w="4677" w:type="dxa"/>
            <w:tcMar>
              <w:top w:w="14" w:type="dxa"/>
              <w:left w:w="14" w:type="dxa"/>
              <w:bottom w:w="0" w:type="dxa"/>
              <w:right w:w="14" w:type="dxa"/>
            </w:tcMar>
            <w:vAlign w:val="bottom"/>
            <w:hideMark/>
          </w:tcPr>
          <w:p w14:paraId="58DC9A4D"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 xml:space="preserve"> COC1=CC=C2N3C=C(N=C3SC2=C1)C1=CC=C([123I])C=C1</w:t>
            </w:r>
          </w:p>
        </w:tc>
      </w:tr>
      <w:tr w:rsidR="004307DB" w:rsidRPr="00730427" w14:paraId="1CE55C44" w14:textId="77777777">
        <w:trPr>
          <w:trHeight w:hRule="exact" w:val="284"/>
        </w:trPr>
        <w:tc>
          <w:tcPr>
            <w:tcW w:w="1555" w:type="dxa"/>
            <w:tcMar>
              <w:top w:w="14" w:type="dxa"/>
              <w:left w:w="14" w:type="dxa"/>
              <w:bottom w:w="0" w:type="dxa"/>
              <w:right w:w="14" w:type="dxa"/>
            </w:tcMar>
            <w:vAlign w:val="bottom"/>
            <w:hideMark/>
          </w:tcPr>
          <w:p w14:paraId="1F104B27"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CHEMBL1771173</w:t>
            </w:r>
          </w:p>
        </w:tc>
        <w:tc>
          <w:tcPr>
            <w:tcW w:w="1134" w:type="dxa"/>
            <w:tcMar>
              <w:top w:w="14" w:type="dxa"/>
              <w:left w:w="14" w:type="dxa"/>
              <w:bottom w:w="0" w:type="dxa"/>
              <w:right w:w="14" w:type="dxa"/>
            </w:tcMar>
            <w:vAlign w:val="bottom"/>
            <w:hideMark/>
          </w:tcPr>
          <w:p w14:paraId="4F1FDFFF"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0.987</w:t>
            </w:r>
          </w:p>
        </w:tc>
        <w:tc>
          <w:tcPr>
            <w:tcW w:w="4677" w:type="dxa"/>
            <w:tcMar>
              <w:top w:w="14" w:type="dxa"/>
              <w:left w:w="14" w:type="dxa"/>
              <w:bottom w:w="0" w:type="dxa"/>
              <w:right w:w="14" w:type="dxa"/>
            </w:tcMar>
            <w:vAlign w:val="bottom"/>
            <w:hideMark/>
          </w:tcPr>
          <w:p w14:paraId="14E128C2"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lang w:val="en-GB"/>
              </w:rPr>
              <w:t xml:space="preserve"> COC1=CC=C2N3C=C(N=C3SC2=C1)C1=CC=C(Br)C=C1</w:t>
            </w:r>
          </w:p>
        </w:tc>
      </w:tr>
      <w:tr w:rsidR="004307DB" w:rsidRPr="004307DB" w14:paraId="0466CE62" w14:textId="77777777">
        <w:trPr>
          <w:trHeight w:hRule="exact" w:val="284"/>
        </w:trPr>
        <w:tc>
          <w:tcPr>
            <w:tcW w:w="1555" w:type="dxa"/>
            <w:tcMar>
              <w:top w:w="14" w:type="dxa"/>
              <w:left w:w="14" w:type="dxa"/>
              <w:bottom w:w="0" w:type="dxa"/>
              <w:right w:w="14" w:type="dxa"/>
            </w:tcMar>
            <w:vAlign w:val="bottom"/>
            <w:hideMark/>
          </w:tcPr>
          <w:p w14:paraId="2611629D"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CHEMBL362918</w:t>
            </w:r>
          </w:p>
        </w:tc>
        <w:tc>
          <w:tcPr>
            <w:tcW w:w="1134" w:type="dxa"/>
            <w:tcMar>
              <w:top w:w="14" w:type="dxa"/>
              <w:left w:w="14" w:type="dxa"/>
              <w:bottom w:w="0" w:type="dxa"/>
              <w:right w:w="14" w:type="dxa"/>
            </w:tcMar>
            <w:vAlign w:val="bottom"/>
            <w:hideMark/>
          </w:tcPr>
          <w:p w14:paraId="0400E693"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0.985</w:t>
            </w:r>
          </w:p>
        </w:tc>
        <w:tc>
          <w:tcPr>
            <w:tcW w:w="4677" w:type="dxa"/>
            <w:tcMar>
              <w:top w:w="14" w:type="dxa"/>
              <w:left w:w="14" w:type="dxa"/>
              <w:bottom w:w="0" w:type="dxa"/>
              <w:right w:w="14" w:type="dxa"/>
            </w:tcMar>
            <w:vAlign w:val="bottom"/>
            <w:hideMark/>
          </w:tcPr>
          <w:p w14:paraId="319A3818"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 xml:space="preserve"> COC1=CC=C2N3C=C(N=C3SC2=C1)C1=CC=C(C)C=C1</w:t>
            </w:r>
          </w:p>
        </w:tc>
      </w:tr>
      <w:tr w:rsidR="004307DB" w:rsidRPr="004307DB" w14:paraId="672A1E43" w14:textId="77777777">
        <w:trPr>
          <w:trHeight w:hRule="exact" w:val="284"/>
        </w:trPr>
        <w:tc>
          <w:tcPr>
            <w:tcW w:w="1555" w:type="dxa"/>
            <w:tcMar>
              <w:top w:w="14" w:type="dxa"/>
              <w:left w:w="14" w:type="dxa"/>
              <w:bottom w:w="0" w:type="dxa"/>
              <w:right w:w="14" w:type="dxa"/>
            </w:tcMar>
            <w:vAlign w:val="bottom"/>
            <w:hideMark/>
          </w:tcPr>
          <w:p w14:paraId="77083B06"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CHEMBL129214</w:t>
            </w:r>
          </w:p>
        </w:tc>
        <w:tc>
          <w:tcPr>
            <w:tcW w:w="1134" w:type="dxa"/>
            <w:tcMar>
              <w:top w:w="14" w:type="dxa"/>
              <w:left w:w="14" w:type="dxa"/>
              <w:bottom w:w="0" w:type="dxa"/>
              <w:right w:w="14" w:type="dxa"/>
            </w:tcMar>
            <w:vAlign w:val="bottom"/>
            <w:hideMark/>
          </w:tcPr>
          <w:p w14:paraId="11CD4294"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0.983</w:t>
            </w:r>
          </w:p>
        </w:tc>
        <w:tc>
          <w:tcPr>
            <w:tcW w:w="4677" w:type="dxa"/>
            <w:tcMar>
              <w:top w:w="14" w:type="dxa"/>
              <w:left w:w="14" w:type="dxa"/>
              <w:bottom w:w="0" w:type="dxa"/>
              <w:right w:w="14" w:type="dxa"/>
            </w:tcMar>
            <w:vAlign w:val="bottom"/>
            <w:hideMark/>
          </w:tcPr>
          <w:p w14:paraId="0A7FE2BD"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 xml:space="preserve"> COC1=CC=CC(=C1)C1=CN2C(SC3=CC=CC=C23)=N1</w:t>
            </w:r>
          </w:p>
        </w:tc>
      </w:tr>
      <w:tr w:rsidR="004307DB" w:rsidRPr="004307DB" w14:paraId="04D1980D" w14:textId="77777777">
        <w:trPr>
          <w:trHeight w:hRule="exact" w:val="284"/>
        </w:trPr>
        <w:tc>
          <w:tcPr>
            <w:tcW w:w="1555" w:type="dxa"/>
            <w:tcMar>
              <w:top w:w="14" w:type="dxa"/>
              <w:left w:w="14" w:type="dxa"/>
              <w:bottom w:w="0" w:type="dxa"/>
              <w:right w:w="14" w:type="dxa"/>
            </w:tcMar>
            <w:vAlign w:val="bottom"/>
            <w:hideMark/>
          </w:tcPr>
          <w:p w14:paraId="55D7D39E"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CHEMBL1972678</w:t>
            </w:r>
          </w:p>
        </w:tc>
        <w:tc>
          <w:tcPr>
            <w:tcW w:w="1134" w:type="dxa"/>
            <w:tcMar>
              <w:top w:w="14" w:type="dxa"/>
              <w:left w:w="14" w:type="dxa"/>
              <w:bottom w:w="0" w:type="dxa"/>
              <w:right w:w="14" w:type="dxa"/>
            </w:tcMar>
            <w:vAlign w:val="bottom"/>
            <w:hideMark/>
          </w:tcPr>
          <w:p w14:paraId="53DE4816"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0.983</w:t>
            </w:r>
          </w:p>
        </w:tc>
        <w:tc>
          <w:tcPr>
            <w:tcW w:w="4677" w:type="dxa"/>
            <w:tcMar>
              <w:top w:w="14" w:type="dxa"/>
              <w:left w:w="14" w:type="dxa"/>
              <w:bottom w:w="0" w:type="dxa"/>
              <w:right w:w="14" w:type="dxa"/>
            </w:tcMar>
            <w:vAlign w:val="bottom"/>
            <w:hideMark/>
          </w:tcPr>
          <w:p w14:paraId="11805F38"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 xml:space="preserve"> COC1=CC=C(C=C1)C1=CN2C(SC3=CC(C)=CC=C23)=N1</w:t>
            </w:r>
          </w:p>
        </w:tc>
      </w:tr>
      <w:tr w:rsidR="004307DB" w:rsidRPr="004307DB" w14:paraId="62BF117D" w14:textId="77777777">
        <w:trPr>
          <w:trHeight w:hRule="exact" w:val="284"/>
        </w:trPr>
        <w:tc>
          <w:tcPr>
            <w:tcW w:w="1555" w:type="dxa"/>
            <w:tcMar>
              <w:top w:w="14" w:type="dxa"/>
              <w:left w:w="14" w:type="dxa"/>
              <w:bottom w:w="0" w:type="dxa"/>
              <w:right w:w="14" w:type="dxa"/>
            </w:tcMar>
            <w:vAlign w:val="bottom"/>
            <w:hideMark/>
          </w:tcPr>
          <w:p w14:paraId="77C2E0BE"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CHEMBL129503</w:t>
            </w:r>
          </w:p>
        </w:tc>
        <w:tc>
          <w:tcPr>
            <w:tcW w:w="1134" w:type="dxa"/>
            <w:tcMar>
              <w:top w:w="14" w:type="dxa"/>
              <w:left w:w="14" w:type="dxa"/>
              <w:bottom w:w="0" w:type="dxa"/>
              <w:right w:w="14" w:type="dxa"/>
            </w:tcMar>
            <w:vAlign w:val="bottom"/>
            <w:hideMark/>
          </w:tcPr>
          <w:p w14:paraId="0A34D7CE"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0.979</w:t>
            </w:r>
          </w:p>
        </w:tc>
        <w:tc>
          <w:tcPr>
            <w:tcW w:w="4677" w:type="dxa"/>
            <w:tcMar>
              <w:top w:w="14" w:type="dxa"/>
              <w:left w:w="14" w:type="dxa"/>
              <w:bottom w:w="0" w:type="dxa"/>
              <w:right w:w="14" w:type="dxa"/>
            </w:tcMar>
            <w:vAlign w:val="bottom"/>
            <w:hideMark/>
          </w:tcPr>
          <w:p w14:paraId="2847BA33" w14:textId="77777777" w:rsidR="004307DB" w:rsidRPr="004307DB" w:rsidRDefault="004307DB" w:rsidP="004307DB">
            <w:pPr>
              <w:spacing w:line="259" w:lineRule="auto"/>
              <w:rPr>
                <w:rFonts w:ascii="Calibri" w:eastAsia="Calibri" w:hAnsi="Calibri" w:cs="Arial"/>
                <w:sz w:val="18"/>
                <w:szCs w:val="18"/>
              </w:rPr>
            </w:pPr>
            <w:r w:rsidRPr="004307DB">
              <w:rPr>
                <w:rFonts w:ascii="Calibri" w:eastAsia="Calibri" w:hAnsi="Calibri" w:cs="Arial"/>
                <w:sz w:val="18"/>
                <w:szCs w:val="18"/>
              </w:rPr>
              <w:t xml:space="preserve"> OC1=CC=CC(=C1)C1=CN2C(SC3=CC=CC=C23)=N1</w:t>
            </w:r>
          </w:p>
        </w:tc>
      </w:tr>
      <w:tr w:rsidR="004307DB" w:rsidRPr="004307DB" w14:paraId="0C131C0E" w14:textId="77777777">
        <w:trPr>
          <w:trHeight w:hRule="exact" w:val="284"/>
        </w:trPr>
        <w:tc>
          <w:tcPr>
            <w:tcW w:w="1555" w:type="dxa"/>
            <w:tcMar>
              <w:top w:w="14" w:type="dxa"/>
              <w:left w:w="14" w:type="dxa"/>
              <w:bottom w:w="0" w:type="dxa"/>
              <w:right w:w="14" w:type="dxa"/>
            </w:tcMar>
            <w:vAlign w:val="bottom"/>
            <w:hideMark/>
          </w:tcPr>
          <w:p w14:paraId="570ED5E1"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CHEMBL125410</w:t>
            </w:r>
          </w:p>
        </w:tc>
        <w:tc>
          <w:tcPr>
            <w:tcW w:w="1134" w:type="dxa"/>
            <w:tcMar>
              <w:top w:w="14" w:type="dxa"/>
              <w:left w:w="14" w:type="dxa"/>
              <w:bottom w:w="0" w:type="dxa"/>
              <w:right w:w="14" w:type="dxa"/>
            </w:tcMar>
            <w:vAlign w:val="bottom"/>
            <w:hideMark/>
          </w:tcPr>
          <w:p w14:paraId="6F300109"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0.975</w:t>
            </w:r>
          </w:p>
        </w:tc>
        <w:tc>
          <w:tcPr>
            <w:tcW w:w="4677" w:type="dxa"/>
            <w:tcMar>
              <w:top w:w="14" w:type="dxa"/>
              <w:left w:w="14" w:type="dxa"/>
              <w:bottom w:w="0" w:type="dxa"/>
              <w:right w:w="14" w:type="dxa"/>
            </w:tcMar>
            <w:vAlign w:val="bottom"/>
            <w:hideMark/>
          </w:tcPr>
          <w:p w14:paraId="1FA4B07B" w14:textId="77777777" w:rsidR="004307DB" w:rsidRPr="004307DB" w:rsidRDefault="004307DB" w:rsidP="004307DB">
            <w:pPr>
              <w:spacing w:line="259" w:lineRule="auto"/>
              <w:rPr>
                <w:rFonts w:ascii="Calibri" w:eastAsia="Calibri" w:hAnsi="Calibri" w:cs="Arial"/>
                <w:sz w:val="18"/>
                <w:szCs w:val="18"/>
              </w:rPr>
            </w:pPr>
            <w:r w:rsidRPr="004307DB">
              <w:rPr>
                <w:rFonts w:ascii="Calibri" w:eastAsia="Calibri" w:hAnsi="Calibri" w:cs="Arial"/>
                <w:sz w:val="18"/>
                <w:szCs w:val="18"/>
              </w:rPr>
              <w:t xml:space="preserve"> CC1=C(O)C=C(C=C1)C1=CN2C(SC3=CC=CC=C23)=N1</w:t>
            </w:r>
          </w:p>
        </w:tc>
      </w:tr>
      <w:tr w:rsidR="004307DB" w:rsidRPr="004307DB" w14:paraId="44C3ADE1" w14:textId="77777777">
        <w:trPr>
          <w:trHeight w:hRule="exact" w:val="284"/>
        </w:trPr>
        <w:tc>
          <w:tcPr>
            <w:tcW w:w="1555" w:type="dxa"/>
            <w:tcMar>
              <w:top w:w="14" w:type="dxa"/>
              <w:left w:w="14" w:type="dxa"/>
              <w:bottom w:w="0" w:type="dxa"/>
              <w:right w:w="14" w:type="dxa"/>
            </w:tcMar>
            <w:vAlign w:val="bottom"/>
            <w:hideMark/>
          </w:tcPr>
          <w:p w14:paraId="5427EF7F"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CHEMBL1970473</w:t>
            </w:r>
          </w:p>
        </w:tc>
        <w:tc>
          <w:tcPr>
            <w:tcW w:w="1134" w:type="dxa"/>
            <w:tcMar>
              <w:top w:w="14" w:type="dxa"/>
              <w:left w:w="14" w:type="dxa"/>
              <w:bottom w:w="0" w:type="dxa"/>
              <w:right w:w="14" w:type="dxa"/>
            </w:tcMar>
            <w:vAlign w:val="bottom"/>
            <w:hideMark/>
          </w:tcPr>
          <w:p w14:paraId="1B1BADA3"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0.974</w:t>
            </w:r>
          </w:p>
        </w:tc>
        <w:tc>
          <w:tcPr>
            <w:tcW w:w="4677" w:type="dxa"/>
            <w:tcMar>
              <w:top w:w="14" w:type="dxa"/>
              <w:left w:w="14" w:type="dxa"/>
              <w:bottom w:w="0" w:type="dxa"/>
              <w:right w:w="14" w:type="dxa"/>
            </w:tcMar>
            <w:vAlign w:val="bottom"/>
            <w:hideMark/>
          </w:tcPr>
          <w:p w14:paraId="0FE0F92B"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 xml:space="preserve"> COC1=CC(C2=CN3C(SC4=CC=CC=C34)=N2)=C(OC)C=C1</w:t>
            </w:r>
          </w:p>
        </w:tc>
      </w:tr>
      <w:tr w:rsidR="004307DB" w:rsidRPr="004307DB" w14:paraId="74834585" w14:textId="77777777">
        <w:trPr>
          <w:trHeight w:hRule="exact" w:val="284"/>
        </w:trPr>
        <w:tc>
          <w:tcPr>
            <w:tcW w:w="1555" w:type="dxa"/>
            <w:tcMar>
              <w:top w:w="14" w:type="dxa"/>
              <w:left w:w="14" w:type="dxa"/>
              <w:bottom w:w="0" w:type="dxa"/>
              <w:right w:w="14" w:type="dxa"/>
            </w:tcMar>
            <w:vAlign w:val="bottom"/>
            <w:hideMark/>
          </w:tcPr>
          <w:p w14:paraId="21F2609D"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CHEMBL339325</w:t>
            </w:r>
          </w:p>
        </w:tc>
        <w:tc>
          <w:tcPr>
            <w:tcW w:w="1134" w:type="dxa"/>
            <w:tcMar>
              <w:top w:w="14" w:type="dxa"/>
              <w:left w:w="14" w:type="dxa"/>
              <w:bottom w:w="0" w:type="dxa"/>
              <w:right w:w="14" w:type="dxa"/>
            </w:tcMar>
            <w:vAlign w:val="bottom"/>
            <w:hideMark/>
          </w:tcPr>
          <w:p w14:paraId="6A7132A3"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0.974</w:t>
            </w:r>
          </w:p>
        </w:tc>
        <w:tc>
          <w:tcPr>
            <w:tcW w:w="4677" w:type="dxa"/>
            <w:tcMar>
              <w:top w:w="14" w:type="dxa"/>
              <w:left w:w="14" w:type="dxa"/>
              <w:bottom w:w="0" w:type="dxa"/>
              <w:right w:w="14" w:type="dxa"/>
            </w:tcMar>
            <w:vAlign w:val="bottom"/>
            <w:hideMark/>
          </w:tcPr>
          <w:p w14:paraId="13B07B9F" w14:textId="77777777" w:rsidR="004307DB" w:rsidRPr="004307DB" w:rsidRDefault="004307DB" w:rsidP="004307DB">
            <w:pPr>
              <w:spacing w:line="259" w:lineRule="auto"/>
              <w:rPr>
                <w:rFonts w:ascii="Calibri" w:eastAsia="Calibri" w:hAnsi="Calibri" w:cs="Arial"/>
                <w:sz w:val="18"/>
                <w:szCs w:val="18"/>
              </w:rPr>
            </w:pPr>
            <w:r w:rsidRPr="004307DB">
              <w:rPr>
                <w:rFonts w:ascii="Calibri" w:eastAsia="Calibri" w:hAnsi="Calibri" w:cs="Arial"/>
                <w:sz w:val="18"/>
                <w:szCs w:val="18"/>
              </w:rPr>
              <w:t xml:space="preserve"> COC1=C(O)C=C(C=C1)C1=CN2C(SC3=CC=CC=C23)=N1</w:t>
            </w:r>
          </w:p>
        </w:tc>
      </w:tr>
      <w:tr w:rsidR="004307DB" w:rsidRPr="004307DB" w14:paraId="4D21746D" w14:textId="77777777">
        <w:trPr>
          <w:trHeight w:hRule="exact" w:val="284"/>
        </w:trPr>
        <w:tc>
          <w:tcPr>
            <w:tcW w:w="1555" w:type="dxa"/>
            <w:tcMar>
              <w:top w:w="14" w:type="dxa"/>
              <w:left w:w="14" w:type="dxa"/>
              <w:bottom w:w="0" w:type="dxa"/>
              <w:right w:w="14" w:type="dxa"/>
            </w:tcMar>
            <w:vAlign w:val="bottom"/>
            <w:hideMark/>
          </w:tcPr>
          <w:p w14:paraId="6B0EF972"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CHEMBL340364</w:t>
            </w:r>
          </w:p>
        </w:tc>
        <w:tc>
          <w:tcPr>
            <w:tcW w:w="1134" w:type="dxa"/>
            <w:tcMar>
              <w:top w:w="14" w:type="dxa"/>
              <w:left w:w="14" w:type="dxa"/>
              <w:bottom w:w="0" w:type="dxa"/>
              <w:right w:w="14" w:type="dxa"/>
            </w:tcMar>
            <w:vAlign w:val="bottom"/>
            <w:hideMark/>
          </w:tcPr>
          <w:p w14:paraId="38848D9D"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0.970</w:t>
            </w:r>
          </w:p>
        </w:tc>
        <w:tc>
          <w:tcPr>
            <w:tcW w:w="4677" w:type="dxa"/>
            <w:tcMar>
              <w:top w:w="14" w:type="dxa"/>
              <w:left w:w="14" w:type="dxa"/>
              <w:bottom w:w="0" w:type="dxa"/>
              <w:right w:w="14" w:type="dxa"/>
            </w:tcMar>
            <w:vAlign w:val="bottom"/>
            <w:hideMark/>
          </w:tcPr>
          <w:p w14:paraId="50399BF9" w14:textId="77777777" w:rsidR="004307DB" w:rsidRPr="004307DB" w:rsidRDefault="004307DB" w:rsidP="004307DB">
            <w:pPr>
              <w:spacing w:line="259" w:lineRule="auto"/>
              <w:rPr>
                <w:rFonts w:ascii="Calibri" w:eastAsia="Calibri" w:hAnsi="Calibri" w:cs="Arial"/>
                <w:sz w:val="18"/>
                <w:szCs w:val="18"/>
              </w:rPr>
            </w:pPr>
            <w:r w:rsidRPr="004307DB">
              <w:rPr>
                <w:rFonts w:ascii="Calibri" w:eastAsia="Calibri" w:hAnsi="Calibri" w:cs="Arial"/>
                <w:sz w:val="18"/>
                <w:szCs w:val="18"/>
              </w:rPr>
              <w:t xml:space="preserve"> OC1=C(Cl)C=CC(=C1)C1=CN2C(SC3=CC=CC=C23)=N1</w:t>
            </w:r>
          </w:p>
        </w:tc>
      </w:tr>
      <w:tr w:rsidR="004307DB" w:rsidRPr="004307DB" w14:paraId="511F3AC2" w14:textId="77777777">
        <w:trPr>
          <w:trHeight w:hRule="exact" w:val="284"/>
        </w:trPr>
        <w:tc>
          <w:tcPr>
            <w:tcW w:w="1555" w:type="dxa"/>
            <w:tcMar>
              <w:top w:w="14" w:type="dxa"/>
              <w:left w:w="14" w:type="dxa"/>
              <w:bottom w:w="0" w:type="dxa"/>
              <w:right w:w="14" w:type="dxa"/>
            </w:tcMar>
            <w:vAlign w:val="bottom"/>
            <w:hideMark/>
          </w:tcPr>
          <w:p w14:paraId="177C52B1"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CHEMBL129245</w:t>
            </w:r>
          </w:p>
        </w:tc>
        <w:tc>
          <w:tcPr>
            <w:tcW w:w="1134" w:type="dxa"/>
            <w:tcMar>
              <w:top w:w="14" w:type="dxa"/>
              <w:left w:w="14" w:type="dxa"/>
              <w:bottom w:w="0" w:type="dxa"/>
              <w:right w:w="14" w:type="dxa"/>
            </w:tcMar>
            <w:vAlign w:val="bottom"/>
            <w:hideMark/>
          </w:tcPr>
          <w:p w14:paraId="177D02A8"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0.967</w:t>
            </w:r>
          </w:p>
        </w:tc>
        <w:tc>
          <w:tcPr>
            <w:tcW w:w="4677" w:type="dxa"/>
            <w:tcMar>
              <w:top w:w="14" w:type="dxa"/>
              <w:left w:w="14" w:type="dxa"/>
              <w:bottom w:w="0" w:type="dxa"/>
              <w:right w:w="14" w:type="dxa"/>
            </w:tcMar>
            <w:vAlign w:val="bottom"/>
            <w:hideMark/>
          </w:tcPr>
          <w:p w14:paraId="31DB9CE8" w14:textId="77777777" w:rsidR="004307DB" w:rsidRPr="004307DB" w:rsidRDefault="004307DB" w:rsidP="004307DB">
            <w:pPr>
              <w:spacing w:line="259" w:lineRule="auto"/>
              <w:rPr>
                <w:rFonts w:ascii="Calibri" w:eastAsia="Calibri" w:hAnsi="Calibri" w:cs="Arial"/>
                <w:sz w:val="18"/>
                <w:szCs w:val="18"/>
              </w:rPr>
            </w:pPr>
            <w:r w:rsidRPr="004307DB">
              <w:rPr>
                <w:rFonts w:ascii="Calibri" w:eastAsia="Calibri" w:hAnsi="Calibri" w:cs="Arial"/>
                <w:sz w:val="18"/>
                <w:szCs w:val="18"/>
              </w:rPr>
              <w:t xml:space="preserve"> CC1=C(N=C2SC3=CC=CC=C3N12)C1=CC(O)=CC=C1</w:t>
            </w:r>
          </w:p>
        </w:tc>
      </w:tr>
      <w:tr w:rsidR="004307DB" w:rsidRPr="004307DB" w14:paraId="5E45D45C" w14:textId="77777777">
        <w:trPr>
          <w:trHeight w:hRule="exact" w:val="284"/>
        </w:trPr>
        <w:tc>
          <w:tcPr>
            <w:tcW w:w="1555" w:type="dxa"/>
            <w:tcMar>
              <w:top w:w="14" w:type="dxa"/>
              <w:left w:w="14" w:type="dxa"/>
              <w:bottom w:w="0" w:type="dxa"/>
              <w:right w:w="14" w:type="dxa"/>
            </w:tcMar>
            <w:vAlign w:val="bottom"/>
            <w:hideMark/>
          </w:tcPr>
          <w:p w14:paraId="361E1372"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CHEMBL128953</w:t>
            </w:r>
          </w:p>
        </w:tc>
        <w:tc>
          <w:tcPr>
            <w:tcW w:w="1134" w:type="dxa"/>
            <w:tcMar>
              <w:top w:w="14" w:type="dxa"/>
              <w:left w:w="14" w:type="dxa"/>
              <w:bottom w:w="0" w:type="dxa"/>
              <w:right w:w="14" w:type="dxa"/>
            </w:tcMar>
            <w:vAlign w:val="bottom"/>
            <w:hideMark/>
          </w:tcPr>
          <w:p w14:paraId="3ADCD6A1"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0.967</w:t>
            </w:r>
          </w:p>
        </w:tc>
        <w:tc>
          <w:tcPr>
            <w:tcW w:w="4677" w:type="dxa"/>
            <w:tcMar>
              <w:top w:w="14" w:type="dxa"/>
              <w:left w:w="14" w:type="dxa"/>
              <w:bottom w:w="0" w:type="dxa"/>
              <w:right w:w="14" w:type="dxa"/>
            </w:tcMar>
            <w:vAlign w:val="bottom"/>
            <w:hideMark/>
          </w:tcPr>
          <w:p w14:paraId="4522ACA3" w14:textId="77777777" w:rsidR="004307DB" w:rsidRPr="004307DB" w:rsidRDefault="004307DB" w:rsidP="004307DB">
            <w:pPr>
              <w:spacing w:line="259" w:lineRule="auto"/>
              <w:rPr>
                <w:rFonts w:ascii="Calibri" w:eastAsia="Calibri" w:hAnsi="Calibri" w:cs="Arial"/>
                <w:sz w:val="18"/>
                <w:szCs w:val="18"/>
              </w:rPr>
            </w:pPr>
            <w:r w:rsidRPr="004307DB">
              <w:rPr>
                <w:rFonts w:ascii="Calibri" w:eastAsia="Calibri" w:hAnsi="Calibri" w:cs="Arial"/>
                <w:sz w:val="18"/>
                <w:szCs w:val="18"/>
              </w:rPr>
              <w:t xml:space="preserve"> CC1=CC=C2N3C=C(N=C3SC2=C1)C1=CC(O)=CC=C1</w:t>
            </w:r>
          </w:p>
        </w:tc>
      </w:tr>
      <w:tr w:rsidR="004307DB" w:rsidRPr="004307DB" w14:paraId="5CA5855D" w14:textId="77777777">
        <w:trPr>
          <w:trHeight w:hRule="exact" w:val="284"/>
        </w:trPr>
        <w:tc>
          <w:tcPr>
            <w:tcW w:w="1555" w:type="dxa"/>
            <w:tcMar>
              <w:top w:w="14" w:type="dxa"/>
              <w:left w:w="14" w:type="dxa"/>
              <w:bottom w:w="0" w:type="dxa"/>
              <w:right w:w="14" w:type="dxa"/>
            </w:tcMar>
            <w:vAlign w:val="bottom"/>
            <w:hideMark/>
          </w:tcPr>
          <w:p w14:paraId="37F0C3E2"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CHEMBL126901</w:t>
            </w:r>
          </w:p>
        </w:tc>
        <w:tc>
          <w:tcPr>
            <w:tcW w:w="1134" w:type="dxa"/>
            <w:tcMar>
              <w:top w:w="14" w:type="dxa"/>
              <w:left w:w="14" w:type="dxa"/>
              <w:bottom w:w="0" w:type="dxa"/>
              <w:right w:w="14" w:type="dxa"/>
            </w:tcMar>
            <w:vAlign w:val="bottom"/>
            <w:hideMark/>
          </w:tcPr>
          <w:p w14:paraId="2A97959C"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0.963</w:t>
            </w:r>
          </w:p>
        </w:tc>
        <w:tc>
          <w:tcPr>
            <w:tcW w:w="4677" w:type="dxa"/>
            <w:tcMar>
              <w:top w:w="14" w:type="dxa"/>
              <w:left w:w="14" w:type="dxa"/>
              <w:bottom w:w="0" w:type="dxa"/>
              <w:right w:w="14" w:type="dxa"/>
            </w:tcMar>
            <w:vAlign w:val="bottom"/>
            <w:hideMark/>
          </w:tcPr>
          <w:p w14:paraId="145359B7" w14:textId="77777777" w:rsidR="004307DB" w:rsidRPr="004307DB" w:rsidRDefault="004307DB" w:rsidP="004307DB">
            <w:pPr>
              <w:spacing w:line="259" w:lineRule="auto"/>
              <w:rPr>
                <w:rFonts w:ascii="Calibri" w:eastAsia="Calibri" w:hAnsi="Calibri" w:cs="Arial"/>
                <w:sz w:val="18"/>
                <w:szCs w:val="18"/>
              </w:rPr>
            </w:pPr>
            <w:r w:rsidRPr="004307DB">
              <w:rPr>
                <w:rFonts w:ascii="Calibri" w:eastAsia="Calibri" w:hAnsi="Calibri" w:cs="Arial"/>
                <w:sz w:val="18"/>
                <w:szCs w:val="18"/>
              </w:rPr>
              <w:t xml:space="preserve"> OC1=C(C=CC=C1)C1=CN2C(SC3=CC=CC=C23)=N1</w:t>
            </w:r>
          </w:p>
        </w:tc>
      </w:tr>
      <w:tr w:rsidR="004307DB" w:rsidRPr="004307DB" w14:paraId="122F9B88" w14:textId="77777777">
        <w:trPr>
          <w:trHeight w:hRule="exact" w:val="284"/>
        </w:trPr>
        <w:tc>
          <w:tcPr>
            <w:tcW w:w="1555" w:type="dxa"/>
            <w:tcMar>
              <w:top w:w="14" w:type="dxa"/>
              <w:left w:w="14" w:type="dxa"/>
              <w:bottom w:w="0" w:type="dxa"/>
              <w:right w:w="14" w:type="dxa"/>
            </w:tcMar>
            <w:vAlign w:val="bottom"/>
            <w:hideMark/>
          </w:tcPr>
          <w:p w14:paraId="54FA305A"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CHEMBL129484</w:t>
            </w:r>
          </w:p>
        </w:tc>
        <w:tc>
          <w:tcPr>
            <w:tcW w:w="1134" w:type="dxa"/>
            <w:tcMar>
              <w:top w:w="14" w:type="dxa"/>
              <w:left w:w="14" w:type="dxa"/>
              <w:bottom w:w="0" w:type="dxa"/>
              <w:right w:w="14" w:type="dxa"/>
            </w:tcMar>
            <w:vAlign w:val="bottom"/>
            <w:hideMark/>
          </w:tcPr>
          <w:p w14:paraId="1D1DD84B"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0.963</w:t>
            </w:r>
          </w:p>
        </w:tc>
        <w:tc>
          <w:tcPr>
            <w:tcW w:w="4677" w:type="dxa"/>
            <w:tcMar>
              <w:top w:w="14" w:type="dxa"/>
              <w:left w:w="14" w:type="dxa"/>
              <w:bottom w:w="0" w:type="dxa"/>
              <w:right w:w="14" w:type="dxa"/>
            </w:tcMar>
            <w:vAlign w:val="bottom"/>
            <w:hideMark/>
          </w:tcPr>
          <w:p w14:paraId="1CFF88CB"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 xml:space="preserve"> NC1=CC=CC(=C1)C1=CN2C(SC3=CC=CC=C23)=N1</w:t>
            </w:r>
          </w:p>
        </w:tc>
      </w:tr>
      <w:tr w:rsidR="004307DB" w:rsidRPr="004307DB" w14:paraId="786DA04D" w14:textId="77777777">
        <w:trPr>
          <w:trHeight w:hRule="exact" w:val="284"/>
        </w:trPr>
        <w:tc>
          <w:tcPr>
            <w:tcW w:w="1555" w:type="dxa"/>
            <w:tcMar>
              <w:top w:w="14" w:type="dxa"/>
              <w:left w:w="14" w:type="dxa"/>
              <w:bottom w:w="0" w:type="dxa"/>
              <w:right w:w="14" w:type="dxa"/>
            </w:tcMar>
            <w:vAlign w:val="bottom"/>
            <w:hideMark/>
          </w:tcPr>
          <w:p w14:paraId="476E6455"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CHEMBL434046</w:t>
            </w:r>
          </w:p>
        </w:tc>
        <w:tc>
          <w:tcPr>
            <w:tcW w:w="1134" w:type="dxa"/>
            <w:tcMar>
              <w:top w:w="14" w:type="dxa"/>
              <w:left w:w="14" w:type="dxa"/>
              <w:bottom w:w="0" w:type="dxa"/>
              <w:right w:w="14" w:type="dxa"/>
            </w:tcMar>
            <w:vAlign w:val="bottom"/>
            <w:hideMark/>
          </w:tcPr>
          <w:p w14:paraId="710BE5FF"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0.961</w:t>
            </w:r>
          </w:p>
        </w:tc>
        <w:tc>
          <w:tcPr>
            <w:tcW w:w="4677" w:type="dxa"/>
            <w:tcMar>
              <w:top w:w="14" w:type="dxa"/>
              <w:left w:w="14" w:type="dxa"/>
              <w:bottom w:w="0" w:type="dxa"/>
              <w:right w:w="14" w:type="dxa"/>
            </w:tcMar>
            <w:vAlign w:val="bottom"/>
            <w:hideMark/>
          </w:tcPr>
          <w:p w14:paraId="70834EA9" w14:textId="77777777" w:rsidR="004307DB" w:rsidRPr="004307DB" w:rsidRDefault="004307DB" w:rsidP="004307DB">
            <w:pPr>
              <w:spacing w:line="259" w:lineRule="auto"/>
              <w:rPr>
                <w:rFonts w:ascii="Calibri" w:eastAsia="Calibri" w:hAnsi="Calibri" w:cs="Arial"/>
                <w:sz w:val="18"/>
                <w:szCs w:val="18"/>
              </w:rPr>
            </w:pPr>
            <w:r w:rsidRPr="004307DB">
              <w:rPr>
                <w:rFonts w:ascii="Calibri" w:eastAsia="Calibri" w:hAnsi="Calibri" w:cs="Arial"/>
                <w:sz w:val="18"/>
                <w:szCs w:val="18"/>
              </w:rPr>
              <w:t xml:space="preserve"> O=CNC1=CC=CC(=C1)C1=CN2C(SC3=CC=CC=C23)=N1</w:t>
            </w:r>
          </w:p>
        </w:tc>
      </w:tr>
      <w:tr w:rsidR="004307DB" w:rsidRPr="004307DB" w14:paraId="2462BC19" w14:textId="77777777">
        <w:trPr>
          <w:trHeight w:hRule="exact" w:val="284"/>
        </w:trPr>
        <w:tc>
          <w:tcPr>
            <w:tcW w:w="1555" w:type="dxa"/>
            <w:tcMar>
              <w:top w:w="14" w:type="dxa"/>
              <w:left w:w="14" w:type="dxa"/>
              <w:bottom w:w="0" w:type="dxa"/>
              <w:right w:w="14" w:type="dxa"/>
            </w:tcMar>
            <w:vAlign w:val="bottom"/>
            <w:hideMark/>
          </w:tcPr>
          <w:p w14:paraId="20ABB45E"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CHEMBL126734</w:t>
            </w:r>
          </w:p>
        </w:tc>
        <w:tc>
          <w:tcPr>
            <w:tcW w:w="1134" w:type="dxa"/>
            <w:tcMar>
              <w:top w:w="14" w:type="dxa"/>
              <w:left w:w="14" w:type="dxa"/>
              <w:bottom w:w="0" w:type="dxa"/>
              <w:right w:w="14" w:type="dxa"/>
            </w:tcMar>
            <w:vAlign w:val="bottom"/>
            <w:hideMark/>
          </w:tcPr>
          <w:p w14:paraId="76334081" w14:textId="77777777" w:rsidR="004307DB" w:rsidRPr="004307DB" w:rsidRDefault="004307DB" w:rsidP="004307DB">
            <w:pPr>
              <w:spacing w:line="259" w:lineRule="auto"/>
              <w:rPr>
                <w:rFonts w:ascii="Calibri" w:eastAsia="Calibri" w:hAnsi="Calibri" w:cs="Arial"/>
                <w:sz w:val="18"/>
                <w:szCs w:val="18"/>
                <w:lang w:val="en-GB"/>
              </w:rPr>
            </w:pPr>
            <w:r w:rsidRPr="004307DB">
              <w:rPr>
                <w:rFonts w:ascii="Calibri" w:eastAsia="Calibri" w:hAnsi="Calibri" w:cs="Arial"/>
                <w:sz w:val="18"/>
                <w:szCs w:val="18"/>
              </w:rPr>
              <w:t>0.960</w:t>
            </w:r>
          </w:p>
        </w:tc>
        <w:tc>
          <w:tcPr>
            <w:tcW w:w="4677" w:type="dxa"/>
            <w:tcMar>
              <w:top w:w="14" w:type="dxa"/>
              <w:left w:w="14" w:type="dxa"/>
              <w:bottom w:w="0" w:type="dxa"/>
              <w:right w:w="14" w:type="dxa"/>
            </w:tcMar>
            <w:vAlign w:val="bottom"/>
            <w:hideMark/>
          </w:tcPr>
          <w:p w14:paraId="273E8435" w14:textId="77777777" w:rsidR="004307DB" w:rsidRPr="004307DB" w:rsidRDefault="004307DB" w:rsidP="004307DB">
            <w:pPr>
              <w:spacing w:line="259" w:lineRule="auto"/>
              <w:rPr>
                <w:rFonts w:ascii="Calibri" w:eastAsia="Calibri" w:hAnsi="Calibri" w:cs="Arial"/>
                <w:sz w:val="18"/>
                <w:szCs w:val="18"/>
              </w:rPr>
            </w:pPr>
            <w:r w:rsidRPr="004307DB">
              <w:rPr>
                <w:rFonts w:ascii="Calibri" w:eastAsia="Calibri" w:hAnsi="Calibri" w:cs="Arial"/>
                <w:sz w:val="18"/>
                <w:szCs w:val="18"/>
              </w:rPr>
              <w:t xml:space="preserve"> [O-][N+](=O)C1=CC=CC(=C1)C1=CN2C(SC3=CC=CC=C23)=N1</w:t>
            </w:r>
          </w:p>
        </w:tc>
      </w:tr>
    </w:tbl>
    <w:p w14:paraId="2675B524" w14:textId="6446F6F3" w:rsidR="00504407" w:rsidRPr="00B5281F" w:rsidRDefault="00504407" w:rsidP="00751A21">
      <w:pPr>
        <w:spacing w:after="0" w:line="360" w:lineRule="auto"/>
        <w:jc w:val="both"/>
        <w:rPr>
          <w:rFonts w:ascii="Times New Roman" w:eastAsia="Times New Roman" w:hAnsi="Times New Roman" w:cs="Times New Roman"/>
          <w:b/>
          <w:color w:val="000000" w:themeColor="text1"/>
          <w:sz w:val="14"/>
          <w:szCs w:val="14"/>
          <w:lang w:eastAsia="it-IT"/>
        </w:rPr>
      </w:pPr>
    </w:p>
    <w:p w14:paraId="09D71CD3" w14:textId="77777777" w:rsidR="00E60D26" w:rsidRDefault="00A74948" w:rsidP="00751A21">
      <w:pPr>
        <w:spacing w:after="0" w:line="360" w:lineRule="auto"/>
        <w:jc w:val="both"/>
        <w:rPr>
          <w:rFonts w:ascii="Times New Roman" w:eastAsia="Times New Roman" w:hAnsi="Times New Roman" w:cs="Times New Roman"/>
          <w:color w:val="000000" w:themeColor="text1"/>
          <w:lang w:val="en-US" w:eastAsia="it-IT"/>
        </w:rPr>
      </w:pPr>
      <w:r w:rsidRPr="009C39F6">
        <w:rPr>
          <w:rFonts w:ascii="Times New Roman" w:eastAsia="Times New Roman" w:hAnsi="Times New Roman" w:cs="Times New Roman"/>
          <w:b/>
          <w:color w:val="000000" w:themeColor="text1"/>
          <w:lang w:val="en-US" w:eastAsia="it-IT"/>
        </w:rPr>
        <w:t>Figure S</w:t>
      </w:r>
      <w:r w:rsidR="00EC4490">
        <w:rPr>
          <w:rFonts w:ascii="Times New Roman" w:eastAsia="Times New Roman" w:hAnsi="Times New Roman" w:cs="Times New Roman"/>
          <w:b/>
          <w:color w:val="000000" w:themeColor="text1"/>
          <w:lang w:val="en-US" w:eastAsia="it-IT"/>
        </w:rPr>
        <w:t>9.</w:t>
      </w:r>
      <w:r w:rsidRPr="3622137A">
        <w:rPr>
          <w:rFonts w:ascii="Times New Roman" w:eastAsia="Times New Roman" w:hAnsi="Times New Roman" w:cs="Times New Roman"/>
          <w:color w:val="000000" w:themeColor="text1"/>
          <w:lang w:val="en-US" w:eastAsia="it-IT"/>
        </w:rPr>
        <w:t xml:space="preserve"> </w:t>
      </w:r>
      <w:r w:rsidRPr="004E3A55">
        <w:rPr>
          <w:rFonts w:ascii="Times New Roman" w:eastAsia="Times New Roman" w:hAnsi="Times New Roman" w:cs="Times New Roman"/>
          <w:color w:val="000000" w:themeColor="text1"/>
          <w:lang w:val="en-US" w:eastAsia="it-IT"/>
        </w:rPr>
        <w:t>CHEMBL identifier (ID), similarity score and SMILES of structures obtained by SwissSimilarity tool. On the right, the 2D structure of CHMBL1497019 and MBT3T.</w:t>
      </w:r>
    </w:p>
    <w:p w14:paraId="07859139" w14:textId="77777777" w:rsidR="00D37850" w:rsidRDefault="00D37850" w:rsidP="00751A21">
      <w:pPr>
        <w:spacing w:after="0" w:line="360" w:lineRule="auto"/>
        <w:jc w:val="both"/>
        <w:rPr>
          <w:rFonts w:ascii="Times New Roman" w:eastAsia="Times New Roman" w:hAnsi="Times New Roman" w:cs="Times New Roman"/>
          <w:color w:val="000000" w:themeColor="text1"/>
          <w:lang w:val="en-US" w:eastAsia="it-IT"/>
        </w:rPr>
      </w:pPr>
    </w:p>
    <w:p w14:paraId="4EEAB937" w14:textId="77777777" w:rsidR="00D37850" w:rsidRDefault="00D37850" w:rsidP="00751A21">
      <w:pPr>
        <w:spacing w:after="0" w:line="360" w:lineRule="auto"/>
        <w:jc w:val="both"/>
        <w:rPr>
          <w:rFonts w:ascii="Times New Roman" w:eastAsia="Times New Roman" w:hAnsi="Times New Roman" w:cs="Times New Roman"/>
          <w:color w:val="000000" w:themeColor="text1"/>
          <w:lang w:val="en-US" w:eastAsia="it-IT"/>
        </w:rPr>
      </w:pPr>
    </w:p>
    <w:p w14:paraId="5CE331A8" w14:textId="77777777" w:rsidR="00D37850" w:rsidRDefault="00D37850" w:rsidP="00751A21">
      <w:pPr>
        <w:spacing w:after="0" w:line="360" w:lineRule="auto"/>
        <w:jc w:val="both"/>
        <w:rPr>
          <w:rFonts w:ascii="Times New Roman" w:eastAsia="Times New Roman" w:hAnsi="Times New Roman" w:cs="Times New Roman"/>
          <w:color w:val="000000" w:themeColor="text1"/>
          <w:lang w:val="en-US" w:eastAsia="it-IT"/>
        </w:rPr>
      </w:pPr>
    </w:p>
    <w:p w14:paraId="5625FB89" w14:textId="77777777" w:rsidR="00D37850" w:rsidRDefault="00D37850" w:rsidP="00751A21">
      <w:pPr>
        <w:spacing w:after="0" w:line="360" w:lineRule="auto"/>
        <w:jc w:val="both"/>
        <w:rPr>
          <w:rFonts w:ascii="Times New Roman" w:eastAsia="Times New Roman" w:hAnsi="Times New Roman" w:cs="Times New Roman"/>
          <w:color w:val="000000" w:themeColor="text1"/>
          <w:lang w:val="en-US" w:eastAsia="it-IT"/>
        </w:rPr>
      </w:pPr>
    </w:p>
    <w:p w14:paraId="5F1053BA" w14:textId="6D1AA9BE" w:rsidR="00D37850" w:rsidRDefault="0016010D" w:rsidP="00751A21">
      <w:pPr>
        <w:spacing w:after="0" w:line="360" w:lineRule="auto"/>
        <w:jc w:val="both"/>
        <w:rPr>
          <w:rFonts w:ascii="Times New Roman" w:eastAsia="Times New Roman" w:hAnsi="Times New Roman" w:cs="Times New Roman"/>
          <w:color w:val="000000" w:themeColor="text1"/>
          <w:lang w:val="en-US" w:eastAsia="it-IT"/>
        </w:rPr>
      </w:pPr>
      <w:r>
        <w:rPr>
          <w:noProof/>
          <w:color w:val="000000"/>
        </w:rPr>
        <w:drawing>
          <wp:inline distT="0" distB="0" distL="0" distR="0" wp14:anchorId="4D7C4A6D" wp14:editId="249E1CF1">
            <wp:extent cx="4878277" cy="2527300"/>
            <wp:effectExtent l="0" t="0" r="0" b="6350"/>
            <wp:docPr id="26" name="Immagine 26" descr="Screenshot 2026-02-20 alle 11.55.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D8E7D73-6FED-4A08-BB91-C1B4E3CA18B5" descr="Screenshot 2026-02-20 alle 11.55.12 AM.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883137" cy="2529818"/>
                    </a:xfrm>
                    <a:prstGeom prst="rect">
                      <a:avLst/>
                    </a:prstGeom>
                    <a:noFill/>
                    <a:ln>
                      <a:noFill/>
                    </a:ln>
                  </pic:spPr>
                </pic:pic>
              </a:graphicData>
            </a:graphic>
          </wp:inline>
        </w:drawing>
      </w:r>
    </w:p>
    <w:p w14:paraId="27585590" w14:textId="77777777" w:rsidR="00D37850" w:rsidRDefault="00D37850" w:rsidP="00751A21">
      <w:pPr>
        <w:spacing w:after="0" w:line="360" w:lineRule="auto"/>
        <w:jc w:val="both"/>
        <w:rPr>
          <w:rFonts w:ascii="Times New Roman" w:eastAsia="Times New Roman" w:hAnsi="Times New Roman" w:cs="Times New Roman"/>
          <w:color w:val="000000" w:themeColor="text1"/>
          <w:lang w:val="en-US" w:eastAsia="it-IT"/>
        </w:rPr>
      </w:pPr>
    </w:p>
    <w:p w14:paraId="5B156462" w14:textId="099E13B2" w:rsidR="00733604" w:rsidRDefault="00D37850" w:rsidP="00733604">
      <w:pPr>
        <w:spacing w:after="0" w:line="276" w:lineRule="auto"/>
        <w:jc w:val="both"/>
        <w:rPr>
          <w:rFonts w:ascii="Times New Roman" w:eastAsia="Times New Roman" w:hAnsi="Times New Roman" w:cs="Times New Roman"/>
          <w:lang w:val="en-US"/>
        </w:rPr>
      </w:pPr>
      <w:r>
        <w:rPr>
          <w:rFonts w:ascii="Times New Roman" w:eastAsia="Times New Roman" w:hAnsi="Times New Roman" w:cs="Times New Roman"/>
          <w:b/>
          <w:bCs/>
          <w:lang w:val="en-GB"/>
        </w:rPr>
        <w:t>F</w:t>
      </w:r>
      <w:r w:rsidRPr="3FF1B14D">
        <w:rPr>
          <w:rFonts w:ascii="Times New Roman" w:eastAsia="Times New Roman" w:hAnsi="Times New Roman" w:cs="Times New Roman"/>
          <w:b/>
          <w:bCs/>
          <w:lang w:val="en-GB"/>
        </w:rPr>
        <w:t xml:space="preserve">igure </w:t>
      </w:r>
      <w:r>
        <w:rPr>
          <w:rFonts w:ascii="Times New Roman" w:eastAsia="Times New Roman" w:hAnsi="Times New Roman" w:cs="Times New Roman"/>
          <w:b/>
          <w:bCs/>
          <w:lang w:val="en-GB"/>
        </w:rPr>
        <w:t>S10</w:t>
      </w:r>
      <w:r w:rsidR="00453A26">
        <w:rPr>
          <w:rFonts w:ascii="Times New Roman" w:eastAsia="Times New Roman" w:hAnsi="Times New Roman" w:cs="Times New Roman"/>
          <w:b/>
          <w:bCs/>
          <w:lang w:val="en-GB"/>
        </w:rPr>
        <w:t xml:space="preserve">. </w:t>
      </w:r>
      <w:r w:rsidR="00733604" w:rsidRPr="5157ECCB">
        <w:rPr>
          <w:rFonts w:ascii="Times New Roman" w:eastAsia="Times New Roman" w:hAnsi="Times New Roman" w:cs="Times New Roman"/>
          <w:lang w:val="en-US"/>
        </w:rPr>
        <w:t xml:space="preserve">Viability after 72 h-treatment with MBT3T, and </w:t>
      </w:r>
      <w:r w:rsidR="00733604">
        <w:rPr>
          <w:rFonts w:ascii="Times New Roman" w:eastAsia="Times New Roman" w:hAnsi="Times New Roman" w:cs="Times New Roman"/>
          <w:lang w:val="en-US"/>
        </w:rPr>
        <w:t>colchicine</w:t>
      </w:r>
      <w:r w:rsidR="00733604" w:rsidRPr="5157ECCB">
        <w:rPr>
          <w:rFonts w:ascii="Times New Roman" w:eastAsia="Times New Roman" w:hAnsi="Times New Roman" w:cs="Times New Roman"/>
          <w:lang w:val="en-US"/>
        </w:rPr>
        <w:t xml:space="preserve"> in WS1 cell line</w:t>
      </w:r>
      <w:r w:rsidR="00733604">
        <w:rPr>
          <w:rFonts w:ascii="Times New Roman" w:eastAsia="Times New Roman" w:hAnsi="Times New Roman" w:cs="Times New Roman"/>
          <w:lang w:val="en-US"/>
        </w:rPr>
        <w:t xml:space="preserve"> (fibroblasts)</w:t>
      </w:r>
      <w:r w:rsidR="0016010D">
        <w:rPr>
          <w:rFonts w:ascii="Times New Roman" w:eastAsia="Times New Roman" w:hAnsi="Times New Roman" w:cs="Times New Roman"/>
          <w:lang w:val="en-US"/>
        </w:rPr>
        <w:t>. IC</w:t>
      </w:r>
      <w:r w:rsidR="0016010D" w:rsidRPr="0016010D">
        <w:rPr>
          <w:rFonts w:ascii="Times New Roman" w:eastAsia="Times New Roman" w:hAnsi="Times New Roman" w:cs="Times New Roman"/>
          <w:vertAlign w:val="subscript"/>
          <w:lang w:val="en-US"/>
        </w:rPr>
        <w:t>50</w:t>
      </w:r>
      <w:r w:rsidR="00C858EB">
        <w:rPr>
          <w:rFonts w:ascii="Times New Roman" w:eastAsia="Times New Roman" w:hAnsi="Times New Roman" w:cs="Times New Roman"/>
          <w:vertAlign w:val="subscript"/>
          <w:lang w:val="en-US"/>
        </w:rPr>
        <w:t xml:space="preserve"> </w:t>
      </w:r>
      <w:r w:rsidR="00C858EB" w:rsidRPr="00C858EB">
        <w:rPr>
          <w:rFonts w:ascii="Times New Roman" w:eastAsia="Times New Roman" w:hAnsi="Times New Roman" w:cs="Times New Roman"/>
          <w:lang w:val="en-US"/>
        </w:rPr>
        <w:t>MBT3T</w:t>
      </w:r>
      <w:r w:rsidR="00C858EB">
        <w:rPr>
          <w:rFonts w:ascii="Times New Roman" w:eastAsia="Times New Roman" w:hAnsi="Times New Roman" w:cs="Times New Roman"/>
          <w:lang w:val="en-US"/>
        </w:rPr>
        <w:t>: 516nM</w:t>
      </w:r>
      <w:r w:rsidR="00C858EB" w:rsidRPr="00C858EB">
        <w:rPr>
          <w:rFonts w:ascii="Times New Roman" w:eastAsia="Times New Roman" w:hAnsi="Times New Roman" w:cs="Times New Roman"/>
          <w:lang w:val="en-US"/>
        </w:rPr>
        <w:t xml:space="preserve"> and </w:t>
      </w:r>
      <w:r w:rsidR="00C858EB">
        <w:rPr>
          <w:rFonts w:ascii="Times New Roman" w:eastAsia="Times New Roman" w:hAnsi="Times New Roman" w:cs="Times New Roman"/>
          <w:lang w:val="en-US"/>
        </w:rPr>
        <w:t>IC</w:t>
      </w:r>
      <w:r w:rsidR="00C858EB" w:rsidRPr="0016010D">
        <w:rPr>
          <w:rFonts w:ascii="Times New Roman" w:eastAsia="Times New Roman" w:hAnsi="Times New Roman" w:cs="Times New Roman"/>
          <w:vertAlign w:val="subscript"/>
          <w:lang w:val="en-US"/>
        </w:rPr>
        <w:t>50</w:t>
      </w:r>
      <w:r w:rsidR="00C858EB">
        <w:rPr>
          <w:rFonts w:ascii="Times New Roman" w:eastAsia="Times New Roman" w:hAnsi="Times New Roman" w:cs="Times New Roman"/>
          <w:vertAlign w:val="subscript"/>
          <w:lang w:val="en-US"/>
        </w:rPr>
        <w:t xml:space="preserve"> </w:t>
      </w:r>
      <w:r w:rsidR="00C858EB">
        <w:rPr>
          <w:rFonts w:ascii="Times New Roman" w:eastAsia="Times New Roman" w:hAnsi="Times New Roman" w:cs="Times New Roman"/>
          <w:lang w:val="en-US"/>
        </w:rPr>
        <w:t>Colchicine: 9.</w:t>
      </w:r>
      <w:r w:rsidR="00FB23EA">
        <w:rPr>
          <w:rFonts w:ascii="Times New Roman" w:eastAsia="Times New Roman" w:hAnsi="Times New Roman" w:cs="Times New Roman"/>
          <w:lang w:val="en-US"/>
        </w:rPr>
        <w:t>7</w:t>
      </w:r>
      <w:r w:rsidR="00C858EB">
        <w:rPr>
          <w:rFonts w:ascii="Times New Roman" w:eastAsia="Times New Roman" w:hAnsi="Times New Roman" w:cs="Times New Roman"/>
          <w:lang w:val="en-US"/>
        </w:rPr>
        <w:t>nM</w:t>
      </w:r>
      <w:r w:rsidR="00011FE9">
        <w:rPr>
          <w:rFonts w:ascii="Times New Roman" w:eastAsia="Times New Roman" w:hAnsi="Times New Roman" w:cs="Times New Roman"/>
          <w:lang w:val="en-US"/>
        </w:rPr>
        <w:t>.</w:t>
      </w:r>
    </w:p>
    <w:p w14:paraId="054750AC" w14:textId="1BEE7FEC" w:rsidR="00ED51A4" w:rsidRDefault="00840D21" w:rsidP="003E75D5">
      <w:pPr>
        <w:spacing w:after="0" w:line="360" w:lineRule="auto"/>
        <w:jc w:val="both"/>
        <w:rPr>
          <w:rFonts w:ascii="Times New Roman" w:eastAsia="Times New Roman" w:hAnsi="Times New Roman" w:cs="Times New Roman"/>
          <w:b/>
          <w:lang w:val="en-US" w:eastAsia="en-GB"/>
        </w:rPr>
      </w:pPr>
      <w:r>
        <w:rPr>
          <w:rFonts w:ascii="Times New Roman" w:eastAsia="Times New Roman" w:hAnsi="Times New Roman" w:cs="Times New Roman"/>
          <w:b/>
          <w:lang w:val="en-US" w:eastAsia="en-GB"/>
        </w:rPr>
        <w:t>Synthetic procedures</w:t>
      </w:r>
    </w:p>
    <w:p w14:paraId="63263A30" w14:textId="62794924" w:rsidR="00C56491" w:rsidRDefault="00C56491" w:rsidP="00C56491">
      <w:pPr>
        <w:spacing w:after="0" w:line="360" w:lineRule="auto"/>
        <w:jc w:val="both"/>
        <w:rPr>
          <w:rFonts w:ascii="Times New Roman" w:hAnsi="Times New Roman" w:cs="Times New Roman"/>
          <w:color w:val="000000" w:themeColor="text1"/>
          <w:lang w:val="en-US"/>
        </w:rPr>
      </w:pPr>
      <w:r w:rsidRPr="00116B86">
        <w:rPr>
          <w:rFonts w:ascii="Times New Roman" w:hAnsi="Times New Roman" w:cs="Times New Roman"/>
          <w:lang w:val="en-GB"/>
        </w:rPr>
        <w:t xml:space="preserve">The 2-aminobenzothiazoles </w:t>
      </w:r>
      <w:r w:rsidRPr="00B02358">
        <w:rPr>
          <w:rFonts w:ascii="Times New Roman" w:hAnsi="Times New Roman" w:cs="Times New Roman"/>
          <w:lang w:val="en-GB"/>
        </w:rPr>
        <w:t>28</w:t>
      </w:r>
      <w:r w:rsidRPr="00116B86">
        <w:rPr>
          <w:rFonts w:ascii="Times New Roman" w:hAnsi="Times New Roman" w:cs="Times New Roman"/>
          <w:lang w:val="en-GB"/>
        </w:rPr>
        <w:t>-</w:t>
      </w:r>
      <w:r w:rsidRPr="00B02358">
        <w:rPr>
          <w:rFonts w:ascii="Times New Roman" w:hAnsi="Times New Roman" w:cs="Times New Roman"/>
          <w:lang w:val="en-GB"/>
        </w:rPr>
        <w:t>33</w:t>
      </w:r>
      <w:r w:rsidRPr="00116B86">
        <w:rPr>
          <w:rFonts w:ascii="Times New Roman" w:hAnsi="Times New Roman" w:cs="Times New Roman"/>
          <w:lang w:val="en-GB"/>
        </w:rPr>
        <w:t>, 2-bromoacetophenone</w:t>
      </w:r>
      <w:r w:rsidRPr="00B02358">
        <w:rPr>
          <w:rFonts w:ascii="Times New Roman" w:hAnsi="Times New Roman" w:cs="Times New Roman"/>
          <w:lang w:val="en-GB"/>
        </w:rPr>
        <w:t xml:space="preserve"> </w:t>
      </w:r>
      <w:r w:rsidRPr="00116B86">
        <w:rPr>
          <w:rFonts w:ascii="Times New Roman" w:hAnsi="Times New Roman" w:cs="Times New Roman"/>
          <w:lang w:val="en-GB"/>
        </w:rPr>
        <w:t>(</w:t>
      </w:r>
      <w:r w:rsidRPr="00B02358">
        <w:rPr>
          <w:rFonts w:ascii="Times New Roman" w:hAnsi="Times New Roman" w:cs="Times New Roman"/>
          <w:lang w:val="en-GB"/>
        </w:rPr>
        <w:t>39</w:t>
      </w:r>
      <w:r w:rsidRPr="00116B86">
        <w:rPr>
          <w:rFonts w:ascii="Times New Roman" w:hAnsi="Times New Roman" w:cs="Times New Roman"/>
          <w:lang w:val="en-GB"/>
        </w:rPr>
        <w:t xml:space="preserve">) and the oxindoles </w:t>
      </w:r>
      <w:r w:rsidRPr="00B02358">
        <w:rPr>
          <w:rFonts w:ascii="Times New Roman" w:hAnsi="Times New Roman" w:cs="Times New Roman"/>
          <w:lang w:val="en-GB"/>
        </w:rPr>
        <w:t>52</w:t>
      </w:r>
      <w:r w:rsidRPr="00116B86">
        <w:rPr>
          <w:rFonts w:ascii="Times New Roman" w:hAnsi="Times New Roman" w:cs="Times New Roman"/>
          <w:lang w:val="en-GB"/>
        </w:rPr>
        <w:t xml:space="preserve">, </w:t>
      </w:r>
      <w:r w:rsidRPr="00B02358">
        <w:rPr>
          <w:rFonts w:ascii="Times New Roman" w:hAnsi="Times New Roman" w:cs="Times New Roman"/>
          <w:lang w:val="en-GB"/>
        </w:rPr>
        <w:t>53</w:t>
      </w:r>
      <w:r w:rsidRPr="00116B86">
        <w:rPr>
          <w:rFonts w:ascii="Times New Roman" w:hAnsi="Times New Roman" w:cs="Times New Roman"/>
          <w:lang w:val="en-GB"/>
        </w:rPr>
        <w:t xml:space="preserve"> are commercially available. B</w:t>
      </w:r>
      <w:r w:rsidRPr="00116B86">
        <w:rPr>
          <w:rFonts w:ascii="Times New Roman" w:hAnsi="Times New Roman" w:cs="Times New Roman"/>
          <w:shd w:val="clear" w:color="auto" w:fill="FFFFFF"/>
          <w:lang w:val="en-GB"/>
        </w:rPr>
        <w:t xml:space="preserve">romoacetyl derivatives </w:t>
      </w:r>
      <w:r w:rsidRPr="00B02358">
        <w:rPr>
          <w:rFonts w:ascii="Times New Roman" w:hAnsi="Times New Roman" w:cs="Times New Roman"/>
          <w:shd w:val="clear" w:color="auto" w:fill="FFFFFF"/>
          <w:lang w:val="en-GB"/>
        </w:rPr>
        <w:t>34</w:t>
      </w:r>
      <w:r w:rsidRPr="00116B86">
        <w:rPr>
          <w:rFonts w:ascii="Times New Roman" w:hAnsi="Times New Roman" w:cs="Times New Roman"/>
          <w:shd w:val="clear" w:color="auto" w:fill="FFFFFF"/>
          <w:lang w:val="en-GB"/>
        </w:rPr>
        <w:t>-</w:t>
      </w:r>
      <w:r w:rsidRPr="00B02358">
        <w:rPr>
          <w:rFonts w:ascii="Times New Roman" w:hAnsi="Times New Roman" w:cs="Times New Roman"/>
          <w:shd w:val="clear" w:color="auto" w:fill="FFFFFF"/>
          <w:lang w:val="en-GB"/>
        </w:rPr>
        <w:t>38</w:t>
      </w:r>
      <w:r w:rsidRPr="0043278C">
        <w:rPr>
          <w:rFonts w:ascii="Times New Roman" w:hAnsi="Times New Roman" w:cs="Times New Roman"/>
          <w:shd w:val="clear" w:color="auto" w:fill="FFFFFF"/>
          <w:lang w:val="en-GB"/>
        </w:rPr>
        <w:t xml:space="preserve">, </w:t>
      </w:r>
      <w:r w:rsidRPr="00B02358">
        <w:rPr>
          <w:rFonts w:ascii="Times New Roman" w:hAnsi="Times New Roman" w:cs="Times New Roman"/>
          <w:shd w:val="clear" w:color="auto" w:fill="FFFFFF"/>
          <w:lang w:val="en-GB"/>
        </w:rPr>
        <w:t>40</w:t>
      </w:r>
      <w:r w:rsidRPr="0043278C">
        <w:rPr>
          <w:rFonts w:ascii="Times New Roman" w:hAnsi="Times New Roman" w:cs="Times New Roman"/>
          <w:shd w:val="clear" w:color="auto" w:fill="FFFFFF"/>
          <w:lang w:val="en-GB"/>
        </w:rPr>
        <w:t xml:space="preserve"> </w:t>
      </w:r>
      <w:sdt>
        <w:sdtPr>
          <w:rPr>
            <w:rFonts w:ascii="Times New Roman" w:hAnsi="Times New Roman" w:cs="Times New Roman"/>
            <w:color w:val="000000"/>
            <w:shd w:val="clear" w:color="auto" w:fill="FFFFFF"/>
            <w:lang w:val="en-GB"/>
          </w:rPr>
          <w:tag w:val="MENDELEY_CITATION_v3_eyJjaXRhdGlvbklEIjoiTUVOREVMRVlfQ0lUQVRJT05fOGQyOTA1MjYtNGUwZi00OTdkLThiMDgtMzQ1NDdkN2Q4YzA2IiwicHJvcGVydGllcyI6eyJub3RlSW5kZXgiOjB9LCJpc0VkaXRlZCI6ZmFsc2UsIm1hbnVhbE92ZXJyaWRlIjp7ImlzTWFudWFsbHlPdmVycmlkZGVuIjpmYWxzZSwiY2l0ZXByb2NUZXh0IjoiWzQ04oCTNDddIiwibWFudWFsT3ZlcnJpZGVUZXh0IjoiIn0sImNpdGF0aW9uSXRlbXMiOlt7ImlkIjoiNzU5ZjE4NTItYjRiNS0zMDNjLTlkNTctNWJlMDE2ZThiMjdiIiwiaXRlbURhdGEiOnsidHlwZSI6ImFydGljbGUtam91cm5hbCIsImlkIjoiNzU5ZjE4NTItYjRiNS0zMDNjLTlkNTctNWJlMDE2ZThiMjdiIiwidGl0bGUiOiJUZWxsdXJpdW0gZGVyaXZhdGl2ZXMgb2YgMy1hY2V0eWwtMiw1LWRpbWV0aHlsdGhpb3BoZW5lOiBTeW50aGV0aWMgYW5kIHN0cnVjdHVyYWwgYXNwZWN0cyIsImF1dGhvciI6W3siZmFtaWx5IjoiU2luZ2giLCJnaXZlbiI6IlBvb3JuaW1hIiwicGFyc2UtbmFtZXMiOmZhbHNlLCJkcm9wcGluZy1wYXJ0aWNsZSI6IiIsIm5vbi1kcm9wcGluZy1wYXJ0aWNsZSI6IiJ9LHsiZmFtaWx5IjoiQ2hhdWhhbiIsImdpdmVuIjoiQXNob2sgSy5TLiIsInBhcnNlLW5hbWVzIjpmYWxzZSwiZHJvcHBpbmctcGFydGljbGUiOiIiLCJub24tZHJvcHBpbmctcGFydGljbGUiOiIifSx7ImZhbWlseSI6IkJ1dGNoZXIiLCJnaXZlbiI6IlJheSBKLiIsInBhcnNlLW5hbWVzIjpmYWxzZSwiZHJvcHBpbmctcGFydGljbGUiOiIiLCJub24tZHJvcHBpbmctcGFydGljbGUiOiIifSx7ImZhbWlseSI6IkR1dGhpZSIsImdpdmVuIjoiQW5kcmV3IiwicGFyc2UtbmFtZXMiOmZhbHNlLCJkcm9wcGluZy1wYXJ0aWNsZSI6IiIsIm5vbi1kcm9wcGluZy1wYXJ0aWNsZSI6IiJ9XSwiY29udGFpbmVyLXRpdGxlIjoiSm91cm5hbCBvZiBPcmdhbm9tZXRhbGxpYyBDaGVtaXN0cnkiLCJhY2Nlc3NlZCI6eyJkYXRlLXBhcnRzIjpbWzIwMjQsNywxOV1dfSwiRE9JIjoiMTAuMTAxNi9KLkpPUkdBTkNIRU0uMjAxMi4xMi4wMzgiLCJJU1NOIjoiMDAyMi0zMjhYIiwiaXNzdWVkIjp7ImRhdGUtcGFydHMiOltbMjAxMywzLDE1XV19LCJwYWdlIjoiNDQtNTEiLCJhYnN0cmFjdCI6Ik94aWRhdGl2ZSBhZGRpdGlvbiBvZiDOsS1icm9tby0zLWFjZXR5bC0yLDUtZGltZXRoeWx0aGlvcGhlbmUgdG8gZWxlbWVudGFsIHRlbGx1cml1bSBhbmQgYXJ5bHRlbGx1cml1bShJSSkgYnJvbWlkZSBwcm92aWRlcyBkaXJlY3Qgcm91dGVzIHRvICgyLDUtZGltZXRoeWwtMy10aGlvcGhlbm95bG1ldGh5bCl0ZWxsdXJpdW0oSVYpIGRpYnJvbWlkZXMsIChNZSAyVHBuQ09DSDIpMlRlQnIyICgxYTsgTWUgMlRwbiA9IDIsNS1NZTItMy1DNEhTKSBhbmQgQXIoTWUgMlRwbkNPQ0gyKVRlQnIyIChBciA9IDEtQzEwSCA3LCBOcGwsIDJhOyAyLDQsNi1NZTNDNkgyLCBNZXMsIDNhKS4gVGhlIGNobG9ybyBhbmFsb2dzIG9mIDJhIGFuZCAzYSwgQXIoTWUyVHBuQ09DSDIpVGVDbCAyIChBciA9IE5wbCwgMmI7IE1lcywgM2IpIGFuZCBkZXJpdmF0aXZlIHdoZW4gQXIgPSBBbmlzeWwgKGFuaXN5bCA9IDQtTWVPQzZINCwgNGIpIHdlcmUgcHJlcGFyZWQgYnkgdGhlIGNvbmRlbnNhdGlvbiByZWFjdGlvbiBvZiBtZXRoeWwga2V0b25lLCBNZTJUcG5DT0NIMyB3aXRoIE5wbFRlQ2wzLCBNZXNUZUNsMyBhbmQgYW5pc3lsVGVDbDMgcmVzcGVjdGl2ZWx5IHdoaWxlIHRoZSBjaGxvcm8gYW5hbG9nIG9mIDFhLCBiaXMoMiw1LWRpbWV0aHlsLTMtdGhpb3BoZW5veWxtZXRoeWwpdGVsbHVyaXVtKElWKSBkaWNobG9yaWRlLCAoTWUyVHBuQ09DSDIpMlRlQ2wyICgxYikgd2FzIG9idGFpbmVkIGJ5IHRoZSBjb25kZW5zYXRpb24gcmVhY3Rpb24gb2YgbWV0aHlsIGtldG9uZSwgTWUgMlRwbkNPQ0gzIHdpdGggVGVDbDQuIE1ldGF0aGVzaXMgb2YgdGhlc2UgcHJvZHVjdHMgKDFhLWIsIDJhLWIsIDNhLWIgYW5kIDRiKSB3aXRoIGFuIGFsa2FsaSBpb2RpZGUgYWZmb3JkcyB0aGUgaW9kbyBhbmFsb2dzIDFjLCAyYywgM2MgYW5kIDRjLiBUaGVzZSBkaW9yZ2Fub3RlbGx1cml1bSBkaWhhbGlkZXMgYXJlIHJlZHVjZWQgd2l0aCBhcXVlb3VzIGJpc3VsZml0ZSB0byBkaW9yZ2Fub3RlbGx1cmlkZXMgMS00LCB3aGljaCBjYW4gYmUgb3hpZGl6ZWQgcmVhZGlseSB3aXRoIGRpaGFsb2dlbnMgdG8gdGhlIGRlc2lyZWQgZGlvcmdhbm90ZWxsdXJpdW0oSVYpIGRpaGFsaWRlcy4gVGhlIGNyeXN0YWwgc3RydWN0dXJlcyBvZiB0aGUgVGUoSVYpIGNvbXBvdW5kcyAxYiwgMmEsIDNjIGFuZCA0YiBoYXZlIGJlZW4gc3R1ZGllZCBhbmQgYWxsIHRoZSBUZShJVikgY29tcG91bmRzLCB0aGUgY2FyYm9ueWwgZnVuY3Rpb25hbGl6ZWQgb3JnYW5pYyBtb2lldHksIHNob3cgaW50cmFtb2xlY3VsYXIgMSw0LVRl4ouvTyBzZWNvbmRhcnkgYm9uZGluZyBpbnRlcmFjdGlvbiAoU0JJKS4gSW4gdGhlIGNyeXN0YWwgbGF0dGljZSBvZiAyYSwgdGhlIGludGVybW9sZWN1bGFyIFRl4ouvQnIgc2Vjb25kYXJ5IGJvbmRpbmcgaW50ZXJhY3Rpb25zIGFyZSBldmlkZW50IGFuZCByZXN1bHQgaW4gYSBkaW1lci4gVGhleSBnZXQgZnVydGhlciBhc3NvY2lhdGVkIHZpYSBDLUjii69CciBzZWNvbmRhcnkgaW50ZXJhY3Rpb25zIHRvIGZvcm0gYSAzRCBzdXByYW1vbGVjdWxhciBtb3RpZnMuIEluIDFiLCAzYyBhbmQgNGIgc3VwcmFtb2xlY3VsYXIgbW90aWZzIGFyZSBmb3JtZWQgdGhyb3VnaCBDLUjii69PIGFuZCBDLUjii69DbCBpbnRlcmFjdGlvbnMuIMKpIDIwMTIgRWxzZXZpZXIgQi5WLiBBbGwgcmlnaHRzIHJlc2VydmVkLiIsInB1Ymxpc2hlciI6IkVsc2V2aWVyIiwidm9sdW1lIjoiNzI4IiwiY29udGFpbmVyLXRpdGxlLXNob3J0IjoiSiBPcmdhbm9tZXQgQ2hlbSJ9LCJpc1RlbXBvcmFyeSI6ZmFsc2V9LHsiaWQiOiIwZDJiMWFhMC1hMDUxLTM1ZDMtYWZmNS1iZjJiN2JlYjk1YmMiLCJpdGVtRGF0YSI6eyJ0eXBlIjoiYXJ0aWNsZS1qb3VybmFsIiwiaWQiOiIwZDJiMWFhMC1hMDUxLTM1ZDMtYWZmNS1iZjJiN2JlYjk1YmMiLCJ0aXRsZSI6IlN5bnRoZXNpcywgY2hhcmFjdGVyaXphdGlvbiwgaW4gdml0cm8gYW5kIG1vbGVjdWxhciBkb2NraW5nIHN0dWRpZXMgb2YgbmV3IDIsNS1kaWNobG9ybyB0aGllbnlsIHN1YnN0aXR1dGVkIHRoaWF6b2xlIGRlcml2YXRpdmVzIGZvciBhbnRpbWljcm9iaWFsIHByb3BlcnRpZXMiLCJhdXRob3IiOlt7ImZhbWlseSI6IlNhcm9qaW5pIiwiZ2l2ZW4iOiJCYWxsYWRrYSBLdW5oYW5uYSIsInBhcnNlLW5hbWVzIjpmYWxzZSwiZHJvcHBpbmctcGFydGljbGUiOiIiLCJub24tZHJvcHBpbmctcGFydGljbGUiOiIifSx7ImZhbWlseSI6IktyaXNobmEiLCJnaXZlbiI6IkJldHRhZGFwdXJhIEd1bmRhcHBhIiwicGFyc2UtbmFtZXMiOmZhbHNlLCJkcm9wcGluZy1wYXJ0aWNsZSI6IiIsIm5vbi1kcm9wcGluZy1wYXJ0aWNsZSI6IiJ9LHsiZmFtaWx5IjoiRGFyc2hhbnJhaiIsImdpdmVuIjoiQ2hlbm5hIEdvdmluZGFyYWp1IiwicGFyc2UtbmFtZXMiOmZhbHNlLCJkcm9wcGluZy1wYXJ0aWNsZSI6IiIsIm5vbi1kcm9wcGluZy1wYXJ0aWNsZSI6IiJ9LHsiZmFtaWx5IjoiQmhhcmF0aCIsImdpdmVuIjoiQmFzYXZhcGF0dGFuYSBSdWRyZXNoIiwicGFyc2UtbmFtZXMiOmZhbHNlLCJkcm9wcGluZy1wYXJ0aWNsZSI6IiIsIm5vbi1kcm9wcGluZy1wYXJ0aWNsZSI6IiJ9LHsiZmFtaWx5IjoiTWFuanVuYXRoYSIsImdpdmVuIjoiSGFudW1hbnRoYXBwYSIsInBhcnNlLW5hbWVzIjpmYWxzZSwiZHJvcHBpbmctcGFydGljbGUiOiIiLCJub24tZHJvcHBpbmctcGFydGljbGUiOiIifV0sImNvbnRhaW5lci10aXRsZSI6IkV1cm9wZWFuIEpvdXJuYWwgb2YgTWVkaWNpbmFsIENoZW1pc3RyeSIsImFjY2Vzc2VkIjp7ImRhdGUtcGFydHMiOltbMjAyNCw3LDE5XV19LCJET0kiOiIxMC4xMDE2L0ouRUpNRUNILjIwMTAuMDMuMDM5IiwiSVNTTiI6IjAyMjMtNTIzNCIsIlBNSUQiOiIyMDQ1MTMwNSIsImlzc3VlZCI6eyJkYXRlLXBhcnRzIjpbWzIwMTAsOCwxXV19LCJwYWdlIjoiMzQ5MC0zNDk2IiwiYWJzdHJhY3QiOiJBIG5ldyBzZXJpZXMgb2YgMi1zdWJzdGl0dXRlZCA0LSgyLDUtZGljaGxvcm8gdGhpZW55bCktMSwzLXRoaWF6b2xlcyBhcmUgc3ludGhlc2l6ZWQgYnkgdGhlIHJlYWN0aW9uIG9mIDItYnJvbW8tMS0oMiw1LWRpY2hsb3JvdGhpZW4tMy15bCkgZXRoYW5vbmUgd2l0aCB0aGlvdXJlYSBhbmQgc3Vic3RpdHV0ZWQgdGhpb2FtaWRlcy4gVGhlIG5ld2x5IHN5bnRoZXNpemVkIGNvbXBvdW5kcyA0YWVlIGFyZSBjaGFyYWN0ZXJpemVkIGJ5IGFuYWx5dGljYWwgMUggTk1SLDEzQyBOTVIgYW5kIG1hc3Mgc3BlY3RyYWwgZGF0YS4gVGhlIG5ld2x5IHN5bnRoZXNpemVkIGNvbXBvdW5kcyBhcmUgc2NyZWVuZWQgZm9yIGFudGlmdW5nYWwgYW5kIGFudGliYWN0ZXJpYWwgYWN0aXZpdGllcy4gQW1vbmcgdGhlbSA0YSBhbmQgNGQgZXhoaWJpdGVkIGdvb2QgYW50aWZ1bmdhbCBhbmQgYW50aWJhY3RlcmlhbCBhY3Rpdml0aWVzLiBUaGUgbmV3bHkgc3ludGhlc2l6ZWQgY29tcG91bmRzIGFyZSBzdWJqZWN0ZWQgdG8gbW9sZWN1bGFyIGRvY2tpbmcgc3R1ZGllcyBmb3IgdGhlIGluaGliaXRpb24gb2YgdGhlIGVuenltZSBMLWdsdXRhbWluZTogRC1mcnVjdG9zZS02LXBob3NwaGF0ZSBhbWlkby10cmFuc2ZlcmFzZSBbR2xjTi02LVBdIChFQyAyLjYuMS4xNikgd2hpY2ggaXMgYSBuZXcgdGFyZ2V0IGZvciBhbnRpZnVuZ2Fscy4gQW1vbmcgdGhlIGZpdmUgbW9sZWN1bGVzIHRha2VuIGZvciBkb2NraW5nIHN0dWRpZXMgMi0oOC1xdWlub2xpbnlsKS00LSgyLDUtZGljaGxvcm8gdGhpZW55bCktMSwzLXRoaWF6b2xlIDRkIHNob3dzIG1pbmltdW0gYmluZGluZyBhbmQgZG9ja2luZyBlbmVyZ3kgYW5kIG1heSBiZSBjb25zaWRlcmVkIGFzIGdvb2QgaW5oaWJpdG9yIG9mIEdsY04tNi1QIHN5bnRoYXNlLiDCqSAyMDEwIEVsc2V2aWVyIE1hc3NvbiBTQVMuIEFsbCByaWdodHMgcmVzZXJ2ZWQuIiwicHVibGlzaGVyIjoiRWxzZXZpZXIgTWFzc29uIiwiaXNzdWUiOiI4Iiwidm9sdW1lIjoiNDUiLCJjb250YWluZXItdGl0bGUtc2hvcnQiOiJFdXIgSiBNZWQgQ2hlbSJ9LCJpc1RlbXBvcmFyeSI6ZmFsc2V9LHsiaWQiOiJjZTE5ZjY5MC02YzRiLTM4M2ItYjRjNS0wYzMyYWFkODNjNDYiLCJpdGVtRGF0YSI6eyJ0eXBlIjoiYXJ0aWNsZS1qb3VybmFsIiwiaWQiOiJjZTE5ZjY5MC02YzRiLTM4M2ItYjRjNS0wYzMyYWFkODNjNDYiLCJ0aXRsZSI6Ik5vdmVsIGNoYWxjb25lLWNvbmp1Z2F0ZWQsIG11bHRpLWZsZXhpYmxlIGVuZC1ncm91cCBjb3VtYXJpbiB0aGlhem9sZSBoeWJyaWRzIGFzIHBvdGVudGlhbCBhbnRpYmFjdGVyaWFsIHJlcHJlc3NvcnMgYWdhaW5zdCBtZXRoaWNpbGxpbi1yZXNpc3RhbnQgU3RhcGh5bG9jb2NjdXMgYXVyZXVzIiwiYXV0aG9yIjpbeyJmYW1pbHkiOiJIdSIsImdpdmVuIjoiWXVhbnl1YW4iLCJwYXJzZS1uYW1lcyI6ZmFsc2UsImRyb3BwaW5nLXBhcnRpY2xlIjoiIiwibm9uLWRyb3BwaW5nLXBhcnRpY2xlIjoiIn0seyJmYW1pbHkiOiJIdSIsImdpdmVuIjoiQ2h1bmZhbmciLCJwYXJzZS1uYW1lcyI6ZmFsc2UsImRyb3BwaW5nLXBhcnRpY2xlIjoiIiwibm9uLWRyb3BwaW5nLXBhcnRpY2xlIjoiIn0seyJmYW1pbHkiOiJQYW4iLCJnaXZlbiI6Ikd1YW5neGluZyIsInBhcnNlLW5hbWVzIjpmYWxzZSwiZHJvcHBpbmctcGFydGljbGUiOiIiLCJub24tZHJvcHBpbmctcGFydGljbGUiOiIifSx7ImZhbWlseSI6Ill1IiwiZ2l2ZW4iOiJDb25nd2VpIiwicGFyc2UtbmFtZXMiOmZhbHNlLCJkcm9wcGluZy1wYXJ0aWNsZSI6IiIsIm5vbi1kcm9wcGluZy1wYXJ0aWNsZSI6IiJ9LHsiZmFtaWx5IjoiQW5zYXJpIiwiZ2l2ZW4iOiJNb2hhbW1hZCBGYXdhZCIsInBhcnNlLW5hbWVzIjpmYWxzZSwiZHJvcHBpbmctcGFydGljbGUiOiIiLCJub24tZHJvcHBpbmctcGFydGljbGUiOiIifSx7ImZhbWlseSI6IllhZGF2IEJoZWVtYW5hYm9pbmEiLCJnaXZlbiI6IlJhbW1vaGFuIFIuIiwicGFyc2UtbmFtZXMiOmZhbHNlLCJkcm9wcGluZy1wYXJ0aWNsZSI6IiIsIm5vbi1kcm9wcGluZy1wYXJ0aWNsZSI6IiJ9LHsiZmFtaWx5IjoiQ2hlbmciLCJnaXZlbiI6Ill1IiwicGFyc2UtbmFtZXMiOmZhbHNlLCJkcm9wcGluZy1wYXJ0aWNsZSI6IiIsIm5vbi1kcm9wcGluZy1wYXJ0aWNsZSI6IiJ9LHsiZmFtaWx5IjoiWmhvdSIsImdpdmVuIjoiQ2hlbmdoZSIsInBhcnNlLW5hbWVzIjpmYWxzZSwiZHJvcHBpbmctcGFydGljbGUiOiIiLCJub24tZHJvcHBpbmctcGFydGljbGUiOiIifSx7ImZhbWlseSI6IlpoYW5nIiwiZ2l2ZW4iOiJKaWFoZW5nIiwicGFyc2UtbmFtZXMiOmZhbHNlLCJkcm9wcGluZy1wYXJ0aWNsZSI6IiIsIm5vbi1kcm9wcGluZy1wYXJ0aWNsZSI6IiJ9XSwiY29udGFpbmVyLXRpdGxlIjoiRXVyb3BlYW4gSm91cm5hbCBvZiBNZWRpY2luYWwgQ2hlbWlzdHJ5IiwiYWNjZXNzZWQiOnsiZGF0ZS1wYXJ0cyI6W1syMDI0LDcsMTldXX0sIkRPSSI6IjEwLjEwMTYvSi5FSk1FQ0guMjAyMS4xMTM2MjgiLCJJU1NOIjoiMDIyMy01MjM0IiwiUE1JRCI6IjM0MTM5NjI3IiwiaXNzdWVkIjp7ImRhdGUtcGFydHMiOltbMjAyMSwxMCwxNV1dfSwicGFnZSI6IjExMzYyOCIsImFic3RyYWN0IjoiVGhlIGluY3JlYXNpbmcgcmVzaXN0YW5jZSBvZiBtZXRoaWNpbGxpbi1yZXNpc3RhbnQgU3RhcGh5bG9jb2NjdXMgYXVyZXVzIChNUlNBKSB0byBhbnRpYmlvdGljcyBoYXMgbGVkIHRvIGEgZ3Jvd2luZyBlZmZvcnQgdG8gZGVzaWduIGFuZCBzeW50aGVzaXplIG5vdmVsIHN0cnVjdHVyYWwgY2FuZGlkYXRlcyBvZiBjaGFsY29uZS1jb25qdWdhdGVkLCBtdWx0aS1mbGV4aWJsZSBlbmQtZ3JvdXAgY291bWFyaW4gdGhpYXpvbGUgaHlicmlkcyB3aXRoIG91dHN0YW5kaW5nIGJhY3Rlcmlvc3RhdGljIHBvdGVudGlhbC4gQmlvYWN0aXZpdHkgc2NyZWVuaW5nIHNob3dlZCB0aGF0IGh5YnJpZCA1aSwgd2hpY2ggd2FzIG1vZGlmaWVkIHdpdGggbWV0aG94eWJlbnplbmUsIGV4ZXJ0ZWQgYSBzaWduaWZpY2FudCBpbmhpYml0b3J5IGFjdGl2aXR5IGFnYWluc3QgTVJTQSAoTUlDID0gMC4wMDQgbU0pLCB3aGljaCB3YXMgNiB0aW1lcyBiZXR0ZXIgdGhhbiB0aGUgYW50aS1NUlNBIGFjdGl2aXR5IG9mIHRoZSByZWZlcmVuY2UgZHJ1ZyBub3JmbG94YWNpbiAoTUlDID0gMC4wMjUgbU0pLiBDb21wb3VuZCA1aSBuZWl0aGVyIGNvbmZlcnJlZCBhcHBhcmVudCByZXNpc3RhbmNlIG9udG8gTVJTQSBzdHJhaW5zIGV2ZW4gYWZ0ZXIgbXVsdGlwbGUgcGFzc2FnZXMgbm9yIHRyaWdnZXJlZCBldmlkZW50IHRveGljaXR5IHRvIGh1bWFuIGhlcGF0b2N5dGUgTE8yIGNlbGxzIGFuZCBub3JtYWwgbWFtbWFsaWFuIGNlbGxzIChSQVcgMjY0LjcpLiBNb2xlY3VsYXIgZG9ja2luZyBzaG93ZWQgdGhhdCBoaWdobHkgYWN0aXZlIG1vbGVjdWxlIDVpIG1pZ2h0IGJpbmQgdG8gRE5BIGd5cmFzZSBieSBmb3JtaW5nIHN0YWJsZSBoeWRyb2dlbiBib25kcy4gSW4gYWRkaXRpb24sIG1vbGVjdWxhciBlbGVjdHJvc3RhdGljIHBvdGVudGlhbCBzdXJmYWNlcyB3ZXJlIGRldmVsb3BlZCB0byBleHBsYWluIHRoZSBoaWdoIGFudGliYWN0ZXJpYWwgYWN0aXZpdHkgb2YgdGhlIHRhcmdldCBjb21wb3VuZHMuIEZ1cnRoZXJtb3JlLCBwcmVsaW1pbmFyeSBtZWNoYW5pc20gc3R1ZGllcyBzdWdnZXN0ZWQgdGhhdCBoeWJyaWQgNWkgY291bGQgZGlzcnVwdCB0aGUgYmFjdGVyaWFsIG1lbWJyYW5lIG9mIE1SU0EgYW5kIGluc2VydCBpdHNlbGYgaW50byBNUlNBIEROQSB0byBpbXBlZGUgaXRzIHJlcGxpY2F0aW9uLCB0aHVzIHBvc3NpYmx5IGJlY29taW5nIGEgcG90ZW50aWFsIGFudGliYWN0ZXJpYWwgcmVwcmVzc29yIGFnYWluc3QgTVJTQS4iLCJwdWJsaXNoZXIiOiJFbHNldmllciBNYXNzb24iLCJ2b2x1bWUiOiIyMjIiLCJjb250YWluZXItdGl0bGUtc2hvcnQiOiJFdXIgSiBNZWQgQ2hlbSJ9LCJpc1RlbXBvcmFyeSI6ZmFsc2V9LHsiaWQiOiIyNzljMTlmZi0yN2NkLTM3Y2UtYjcwYy03MTY4MmFhNTJjYjUiLCJpdGVtRGF0YSI6eyJ0eXBlIjoiYXJ0aWNsZS1qb3VybmFsIiwiaWQiOiIyNzljMTlmZi0yN2NkLTM3Y2UtYjcwYy03MTY4MmFhNTJjYjUiLCJ0aXRsZSI6IkRpYXJ5bHRoaWF6b2xlOiBBbiBBbnRpbXljb2JhY3RlcmlhbCBTY2FmZm9sZCBQb3RlbnRpYWxseSBUYXJnZXRpbmcgUHJyQi1QcnJBIFR3by1Db21wb25lbnQgU3lzdGVtIiwiYXV0aG9yIjpbeyJmYW1pbHkiOiJCZWxsYWxlIiwiZ2l2ZW4iOiJFa25hdGgiLCJwYXJzZS1uYW1lcyI6ZmFsc2UsImRyb3BwaW5nLXBhcnRpY2xlIjoiIiwibm9uLWRyb3BwaW5nLXBhcnRpY2xlIjoiIn0seyJmYW1pbHkiOiJOYWlrIiwiZ2l2ZW4iOiJNYXJ1dGkiLCJwYXJzZS1uYW1lcyI6ZmFsc2UsImRyb3BwaW5nLXBhcnRpY2xlIjoiIiwibm9uLWRyb3BwaW5nLXBhcnRpY2xlIjoiIn0seyJmYW1pbHkiOiJWYiIsImdpdmVuIjoiVmFydW4iLCJwYXJzZS1uYW1lcyI6ZmFsc2UsImRyb3BwaW5nLXBhcnRpY2xlIjoiIiwibm9uLWRyb3BwaW5nLXBhcnRpY2xlIjoiIn0seyJmYW1pbHkiOiJBbWJhZHkiLCJnaXZlbiI6IkFuaXNoYSIsInBhcnNlLW5hbWVzIjpmYWxzZSwiZHJvcHBpbmctcGFydGljbGUiOiIiLCJub24tZHJvcHBpbmctcGFydGljbGUiOiIifSx7ImZhbWlseSI6Ik5hcmF5YW4iLCJnaXZlbiI6IkFzaHdpbmkiLCJwYXJzZS1uYW1lcyI6ZmFsc2UsImRyb3BwaW5nLXBhcnRpY2xlIjoiIiwibm9uLWRyb3BwaW5nLXBhcnRpY2xlIjoiIn0seyJmYW1pbHkiOiJSYXZpc2hhbmthciIsImdpdmVuIjoiU3VkaGEiLCJwYXJzZS1uYW1lcyI6ZmFsc2UsImRyb3BwaW5nLXBhcnRpY2xlIjoiIiwibm9uLWRyb3BwaW5nLXBhcnRpY2xlIjoiIn0seyJmYW1pbHkiOiJSYW1hY2hhbmRyYW4iLCJnaXZlbiI6IlZhc2FudGhpIiwicGFyc2UtbmFtZXMiOmZhbHNlLCJkcm9wcGluZy1wYXJ0aWNsZSI6IiIsIm5vbi1kcm9wcGluZy1wYXJ0aWNsZSI6IiJ9LHsiZmFtaWx5IjoiS2F1ciIsImdpdmVuIjoiUGFydmluZGVyIiwicGFyc2UtbmFtZXMiOmZhbHNlLCJkcm9wcGluZy1wYXJ0aWNsZSI6IiIsIm5vbi1kcm9wcGluZy1wYXJ0aWNsZSI6IiJ9LHsiZmFtaWx5IjoiTWNsYXVnaGxpbiIsImdpdmVuIjoiUm9iZXJ0IiwicGFyc2UtbmFtZXMiOmZhbHNlLCJkcm9wcGluZy1wYXJ0aWNsZSI6IiIsIm5vbi1kcm9wcGluZy1wYXJ0aWNsZSI6IiJ9LHsiZmFtaWx5IjoiV2hpdGVha2VyIiwiZ2l2ZW4iOiJKYW1lcyIsInBhcnNlLW5hbWVzIjpmYWxzZSwiZHJvcHBpbmctcGFydGljbGUiOiIiLCJub24tZHJvcHBpbmctcGFydGljbGUiOiIifSx7ImZhbWlseSI6Ik1vcmF5eWEiLCJnaXZlbiI6IlNhcG5hIiwicGFyc2UtbmFtZXMiOmZhbHNlLCJkcm9wcGluZy1wYXJ0aWNsZSI6IiIsIm5vbi1kcm9wcGluZy1wYXJ0aWNsZSI6IiJ9LHsiZmFtaWx5IjoiR3VwdGhhIiwiZ2l2ZW4iOiJTdXByZWV0aCIsInBhcnNlLW5hbWVzIjpmYWxzZSwiZHJvcHBpbmctcGFydGljbGUiOiIiLCJub24tZHJvcHBpbmctcGFydGljbGUiOiIifSx7ImZhbWlseSI6IlNoYXJtYSIsImdpdmVuIjoiU3JlZXZhbGxpIiwicGFyc2UtbmFtZXMiOmZhbHNlLCJkcm9wcGluZy1wYXJ0aWNsZSI6IiIsIm5vbi1kcm9wcGluZy1wYXJ0aWNsZSI6IiJ9LHsiZmFtaWx5IjoiUmFpY2h1cmthciIsImdpdmVuIjoiQW5hbmRrdW1hciIsInBhcnNlLW5hbWVzIjpmYWxzZSwiZHJvcHBpbmctcGFydGljbGUiOiIiLCJub24tZHJvcHBpbmctcGFydGljbGUiOiIifSx7ImZhbWlseSI6IkF3YXN0aHkiLCJnaXZlbiI6IkRpc2hhIiwicGFyc2UtbmFtZXMiOmZhbHNlLCJkcm9wcGluZy1wYXJ0aWNsZSI6IiIsIm5vbi1kcm9wcGluZy1wYXJ0aWNsZSI6IiJ9LHsiZmFtaWx5IjoiQWNoYXIiLCJnaXZlbiI6IlZpamF5c2hyZWUiLCJwYXJzZS1uYW1lcyI6ZmFsc2UsImRyb3BwaW5nLXBhcnRpY2xlIjoiIiwibm9uLWRyb3BwaW5nLXBhcnRpY2xlIjoiIn0seyJmYW1pbHkiOiJWYWNoYXNwYXRpIiwiZ2l2ZW4iOiJQcmFrYXNoIiwicGFyc2UtbmFtZXMiOmZhbHNlLCJkcm9wcGluZy1wYXJ0aWNsZSI6IiIsIm5vbi1kcm9wcGluZy1wYXJ0aWNsZSI6IiJ9LHsiZmFtaWx5IjoiQmFuZG9ka2FyIiwiZ2l2ZW4iOiJCYWxhY2hhbmRyYSIsInBhcnNlLW5hbWVzIjpmYWxzZSwiZHJvcHBpbmctcGFydGljbGUiOiIiLCJub24tZHJvcHBpbmctcGFydGljbGUiOiIifSx7ImZhbWlseSI6IlBhbmRhIiwiZ2l2ZW4iOiJNYW5vcmFuamFuIiwicGFyc2UtbmFtZXMiOmZhbHNlLCJkcm9wcGluZy1wYXJ0aWNsZSI6IiIsIm5vbi1kcm9wcGluZy1wYXJ0aWNsZSI6IiJ9LHsiZmFtaWx5IjoiQ2hhdHRlcmppIiwiZ2l2ZW4iOiJNb25hbGlzYSIsInBhcnNlLW5hbWVzIjpmYWxzZSwiZHJvcHBpbmctcGFydGljbGUiOiIiLCJub24tZHJvcHBpbmctcGFydGljbGUiOiIifV0sImFjY2Vzc2VkIjp7ImRhdGUtcGFydHMiOltbMjAyNCw3LDE5XV19LCJET0kiOiIxMC4xMDIxL2ptNTAwODMzZiIsIlVSTCI6Imh0dHBzOi8vcHVicy5hY3Mub3JnL3NoYXJpbmdndWlkZWxpbmVzIiwiaXNzdWVkIjp7ImRhdGUtcGFydHMiOltbMjAxNF1dfSwiY29udGFpbmVyLXRpdGxlLXNob3J0IjoiIn0sImlzVGVtcG9yYXJ5IjpmYWxzZX1dfQ=="/>
          <w:id w:val="-2060231907"/>
          <w:placeholder>
            <w:docPart w:val="482503477B084E8B990ABE0D7A379697"/>
          </w:placeholder>
        </w:sdtPr>
        <w:sdtContent>
          <w:r w:rsidRPr="002F734B">
            <w:rPr>
              <w:rFonts w:ascii="Times New Roman" w:hAnsi="Times New Roman" w:cs="Times New Roman"/>
              <w:color w:val="000000"/>
              <w:shd w:val="clear" w:color="auto" w:fill="FFFFFF"/>
              <w:lang w:val="en-GB"/>
            </w:rPr>
            <w:t>[</w:t>
          </w:r>
          <w:r w:rsidR="001123FE" w:rsidRPr="00B02358">
            <w:rPr>
              <w:rFonts w:ascii="Times New Roman" w:hAnsi="Times New Roman" w:cs="Times New Roman"/>
              <w:color w:val="000000"/>
              <w:shd w:val="clear" w:color="auto" w:fill="FFFFFF"/>
              <w:lang w:val="en-GB"/>
            </w:rPr>
            <w:t>13</w:t>
          </w:r>
          <w:r w:rsidRPr="00B02358">
            <w:rPr>
              <w:rFonts w:ascii="Times New Roman" w:hAnsi="Times New Roman" w:cs="Times New Roman"/>
              <w:color w:val="000000"/>
              <w:shd w:val="clear" w:color="auto" w:fill="FFFFFF"/>
              <w:lang w:val="en-GB"/>
            </w:rPr>
            <w:t>–</w:t>
          </w:r>
          <w:r w:rsidR="001123FE" w:rsidRPr="00B02358">
            <w:rPr>
              <w:rFonts w:ascii="Times New Roman" w:hAnsi="Times New Roman" w:cs="Times New Roman"/>
              <w:color w:val="000000"/>
              <w:shd w:val="clear" w:color="auto" w:fill="FFFFFF"/>
              <w:lang w:val="en-GB"/>
            </w:rPr>
            <w:t>16</w:t>
          </w:r>
          <w:r w:rsidRPr="00B02358">
            <w:rPr>
              <w:rFonts w:ascii="Times New Roman" w:hAnsi="Times New Roman" w:cs="Times New Roman"/>
              <w:color w:val="000000"/>
              <w:shd w:val="clear" w:color="auto" w:fill="FFFFFF"/>
              <w:lang w:val="en-GB"/>
            </w:rPr>
            <w:t>]</w:t>
          </w:r>
        </w:sdtContent>
      </w:sdt>
      <w:r w:rsidRPr="006A3622">
        <w:rPr>
          <w:rFonts w:ascii="Times New Roman" w:hAnsi="Times New Roman" w:cs="Times New Roman"/>
          <w:shd w:val="clear" w:color="auto" w:fill="FFFFFF"/>
          <w:lang w:val="en-GB"/>
        </w:rPr>
        <w:t>, 2-methylbenzo[d]imidazo[2,1-</w:t>
      </w:r>
      <w:r w:rsidRPr="00116B86">
        <w:rPr>
          <w:rFonts w:ascii="Times New Roman" w:hAnsi="Times New Roman" w:cs="Times New Roman"/>
          <w:shd w:val="clear" w:color="auto" w:fill="FFFFFF"/>
          <w:lang w:val="en-GB"/>
        </w:rPr>
        <w:t xml:space="preserve">b]thiazole </w:t>
      </w:r>
      <w:r w:rsidRPr="00B02358">
        <w:rPr>
          <w:rFonts w:ascii="Times New Roman" w:hAnsi="Times New Roman" w:cs="Times New Roman"/>
          <w:shd w:val="clear" w:color="auto" w:fill="FFFFFF"/>
          <w:lang w:val="en-GB"/>
        </w:rPr>
        <w:t>48</w:t>
      </w:r>
      <w:r w:rsidRPr="00116B86">
        <w:rPr>
          <w:rFonts w:ascii="Times New Roman" w:hAnsi="Times New Roman" w:cs="Times New Roman"/>
          <w:shd w:val="clear" w:color="auto" w:fill="FFFFFF"/>
          <w:lang w:val="en-GB"/>
        </w:rPr>
        <w:t xml:space="preserve"> </w:t>
      </w:r>
      <w:sdt>
        <w:sdtPr>
          <w:rPr>
            <w:rFonts w:ascii="Times New Roman" w:hAnsi="Times New Roman" w:cs="Times New Roman"/>
            <w:color w:val="000000"/>
            <w:shd w:val="clear" w:color="auto" w:fill="FFFFFF"/>
            <w:lang w:val="en-GB"/>
          </w:rPr>
          <w:tag w:val="MENDELEY_CITATION_v3_eyJjaXRhdGlvbklEIjoiTUVOREVMRVlfQ0lUQVRJT05fMTlmNTliYjEtZGFkNy00Njc3LTg5MjUtM2NkZWYzYTE5NWM1IiwicHJvcGVydGllcyI6eyJub3RlSW5kZXgiOjB9LCJpc0VkaXRlZCI6ZmFsc2UsIm1hbnVhbE92ZXJyaWRlIjp7ImlzTWFudWFsbHlPdmVycmlkZGVuIjpmYWxzZSwiY2l0ZXByb2NUZXh0IjoiWzMxXSIsIm1hbnVhbE92ZXJyaWRlVGV4dCI6IiJ9LCJjaXRhdGlvbkl0ZW1zIjpbeyJpZCI6IjZhMGMzMWI5LWU5NGMtMzVlMy05YmNlLTA1NWZkOTY1ZTI4YSIsIml0ZW1EYXRhIjp7InR5cGUiOiJhcnRpY2xlLWpvdXJuYWwiLCJpZCI6IjZhMGMzMWI5LWU5NGMtMzVlMy05YmNlLTA1NWZkOTY1ZTI4YSIsInRpdGxlIjoiU2ltcGxlIGFuZCBwcmFjdGljYWwgbWV0aG9kIGZvciBzZWxlY3RpdmUgYWN5bGF0aW9uIG9mIHByaW1hcnkgaHlkcm94eSBncm91cCBjYXRhbHl6ZWQgYnkgTi1tZXRoeWwtMi1waGVueWxpbWlkYXpvbGUgKFBoLU5NSSkgb3IgMi1waGVueWxpbWlkYXpvWzIsMS1iXWJlbnpvdGhpYXpvbGVzIChQaC1JQlQpIiwiYXV0aG9yIjpbeyJmYW1pbHkiOiJJYmUiLCJnaXZlbiI6IktvdXRhIiwicGFyc2UtbmFtZXMiOmZhbHNlLCJkcm9wcGluZy1wYXJ0aWNsZSI6IiIsIm5vbi1kcm9wcGluZy1wYXJ0aWNsZSI6IiJ9LHsiZmFtaWx5IjoiSGFzZWdhd2EiLCJnaXZlbiI6Ill1IFN1a2UiLCJwYXJzZS1uYW1lcyI6ZmFsc2UsImRyb3BwaW5nLXBhcnRpY2xlIjoiIiwibm9uLWRyb3BwaW5nLXBhcnRpY2xlIjoiIn0seyJmYW1pbHkiOiJTaGlidW5vIiwiZ2l2ZW4iOiJNaXN1enUiLCJwYXJzZS1uYW1lcyI6ZmFsc2UsImRyb3BwaW5nLXBhcnRpY2xlIjoiIiwibm9uLWRyb3BwaW5nLXBhcnRpY2xlIjoiIn0seyJmYW1pbHkiOiJTaGlzaGlkbyIsImdpdmVuIjoiVHN1a2FzYSIsInBhcnNlLW5hbWVzIjpmYWxzZSwiZHJvcHBpbmctcGFydGljbGUiOiIiLCJub24tZHJvcHBpbmctcGFydGljbGUiOiIifSx7ImZhbWlseSI6IlNha2FpIiwiZ2l2ZW4iOiJZdXpvIiwicGFyc2UtbmFtZXMiOmZhbHNlLCJkcm9wcGluZy1wYXJ0aWNsZSI6IiIsIm5vbi1kcm9wcGluZy1wYXJ0aWNsZSI6IiJ9LHsiZmFtaWx5IjoiS29zYWtpIiwiZ2l2ZW4iOiJZdSIsInBhcnNlLW5hbWVzIjpmYWxzZSwiZHJvcHBpbmctcGFydGljbGUiOiIiLCJub24tZHJvcHBpbmctcGFydGljbGUiOiIifSx7ImZhbWlseSI6IlN1c2EiLCJnaXZlbiI6IktlaXN1a2UiLCJwYXJzZS1uYW1lcyI6ZmFsc2UsImRyb3BwaW5nLXBhcnRpY2xlIjoiIiwibm9uLWRyb3BwaW5nLXBhcnRpY2xlIjoiIn0seyJmYW1pbHkiOiJPa2Ftb3RvIiwiZ2l2ZW4iOiJTZW50YXJvIiwicGFyc2UtbmFtZXMiOmZhbHNlLCJkcm9wcGluZy1wYXJ0aWNsZSI6IiIsIm5vbi1kcm9wcGluZy1wYXJ0aWNsZSI6IiJ9XSwiY29udGFpbmVyLXRpdGxlIjoiVGV0cmFoZWRyb24gTGV0dGVycyIsImFjY2Vzc2VkIjp7ImRhdGUtcGFydHMiOltbMjAyNCw3LDE5XV19LCJET0kiOiIxMC4xMDE2L0ouVEVUTEVULjIwMTQuMTAuMTMwIiwiSVNTTiI6IjAwNDAtNDAzOSIsImlzc3VlZCI6eyJkYXRlLXBhcnRzIjpbWzIwMTQsMTIsMTddXX0sInBhZ2UiOiI3MDM5LTcwNDIiLCJhYnN0cmFjdCI6Ik4tTWV0aHlsLTItcGhlbnlsaW1pZGF6b2xlIChQaC1OTUkpIGFuZCAyLXBoZW55bGltaWRhem9bMiwxLWJdYmVuem90aGlhem9sZXMgKFBoLUlCVCkgY2F0YWx5emVkIHNlbGVjdGl2ZSBhY3lsYXRpb24gb2YgcHJpbWFyeSBhbGNvaG9scyB1c2luZyBhY2lkIGFuaHlkcmlkZXMuIFRoZSBQaC1OTUktIG9yIFBoLUlCVC1jYXRhbHl6ZWQgcmVhY3Rpb24gdXNpbmcgKFBoQ08pMk8gYXMgYW4gYWN5bGF0aW5nIGFnZW50IGNvdWxkIHBhcnRpY3VsYXJseSBhY3lsYXRlIHRoZSBwcmltYXJ5IGh5ZHJveHkgZ3JvdXAgb2YgMSxuLWRpb2xzIChuIOKJpSAzKSB3aXRoIGEgaGlnaCwgc3ludGhldGljYWxseSB1c2VmdWwgc2VsZWN0aXZpdHkuIiwicHVibGlzaGVyIjoiUGVyZ2Ftb24iLCJpc3N1ZSI6IjUxIiwidm9sdW1lIjoiNTUiLCJjb250YWluZXItdGl0bGUtc2hvcnQiOiJUZXRyYWhlZHJvbiBMZXR0In0sImlzVGVtcG9yYXJ5IjpmYWxzZX1dfQ=="/>
          <w:id w:val="-1323417268"/>
          <w:placeholder>
            <w:docPart w:val="482503477B084E8B990ABE0D7A379697"/>
          </w:placeholder>
        </w:sdtPr>
        <w:sdtContent>
          <w:r w:rsidRPr="002F734B">
            <w:rPr>
              <w:rFonts w:ascii="Times New Roman" w:hAnsi="Times New Roman" w:cs="Times New Roman"/>
              <w:color w:val="000000"/>
              <w:shd w:val="clear" w:color="auto" w:fill="FFFFFF"/>
              <w:lang w:val="en-GB"/>
            </w:rPr>
            <w:t>[</w:t>
          </w:r>
          <w:r w:rsidR="00F531BA">
            <w:rPr>
              <w:rFonts w:ascii="Times New Roman" w:hAnsi="Times New Roman" w:cs="Times New Roman"/>
              <w:color w:val="000000"/>
              <w:shd w:val="clear" w:color="auto" w:fill="FFFFFF"/>
              <w:lang w:val="en-GB"/>
            </w:rPr>
            <w:t>5</w:t>
          </w:r>
          <w:r w:rsidRPr="002F734B">
            <w:rPr>
              <w:rFonts w:ascii="Times New Roman" w:hAnsi="Times New Roman" w:cs="Times New Roman"/>
              <w:color w:val="000000"/>
              <w:shd w:val="clear" w:color="auto" w:fill="FFFFFF"/>
              <w:lang w:val="en-GB"/>
            </w:rPr>
            <w:t>]</w:t>
          </w:r>
        </w:sdtContent>
      </w:sdt>
      <w:r w:rsidRPr="00116B86">
        <w:rPr>
          <w:rFonts w:ascii="Times New Roman" w:hAnsi="Times New Roman" w:cs="Times New Roman"/>
          <w:shd w:val="clear" w:color="auto" w:fill="FFFFFF"/>
          <w:lang w:val="en-GB"/>
        </w:rPr>
        <w:t xml:space="preserve"> and</w:t>
      </w:r>
      <w:r w:rsidRPr="00116B86">
        <w:rPr>
          <w:rFonts w:ascii="Times New Roman" w:hAnsi="Times New Roman" w:cs="Times New Roman"/>
          <w:lang w:val="en-US"/>
        </w:rPr>
        <w:t xml:space="preserve"> oxindoles </w:t>
      </w:r>
      <w:r w:rsidRPr="00B02358">
        <w:rPr>
          <w:rFonts w:ascii="Times New Roman" w:hAnsi="Times New Roman" w:cs="Times New Roman"/>
          <w:lang w:val="en-US"/>
        </w:rPr>
        <w:t>54</w:t>
      </w:r>
      <w:r w:rsidRPr="00116B86">
        <w:rPr>
          <w:rFonts w:ascii="Times New Roman" w:hAnsi="Times New Roman" w:cs="Times New Roman"/>
          <w:lang w:val="en-US"/>
        </w:rPr>
        <w:t>-</w:t>
      </w:r>
      <w:r w:rsidRPr="00B02358">
        <w:rPr>
          <w:rFonts w:ascii="Times New Roman" w:hAnsi="Times New Roman" w:cs="Times New Roman"/>
          <w:lang w:val="en-US"/>
        </w:rPr>
        <w:t>59</w:t>
      </w:r>
      <w:r w:rsidRPr="00116B86">
        <w:rPr>
          <w:rFonts w:ascii="Times New Roman" w:hAnsi="Times New Roman" w:cs="Times New Roman"/>
          <w:lang w:val="en-US"/>
        </w:rPr>
        <w:t xml:space="preserve"> </w:t>
      </w:r>
      <w:sdt>
        <w:sdtPr>
          <w:rPr>
            <w:rFonts w:ascii="Times New Roman" w:hAnsi="Times New Roman" w:cs="Times New Roman"/>
            <w:color w:val="000000"/>
            <w:lang w:val="en-US"/>
          </w:rPr>
          <w:tag w:val="MENDELEY_CITATION_v3_eyJjaXRhdGlvbklEIjoiTUVOREVMRVlfQ0lUQVRJT05fYzA4MTdkOTAtN2QwMi00NDAzLTk3MWYtNTAwNjg5MTFhZDNjIiwicHJvcGVydGllcyI6eyJub3RlSW5kZXgiOjB9LCJpc0VkaXRlZCI6ZmFsc2UsIm1hbnVhbE92ZXJyaWRlIjp7ImlzTWFudWFsbHlPdmVycmlkZGVuIjpmYWxzZSwiY2l0ZXByb2NUZXh0IjoiWzMz4oCTMzhdIiwibWFudWFsT3ZlcnJpZGVUZXh0IjoiIn0sImNpdGF0aW9uSXRlbXMiOlt7ImlkIjoiMTc1Mjk2YWEtZTcyOC0zMzljLWE0YTctOTQ1MGY2MTgxODUwIiwiaXRlbURhdGEiOnsidHlwZSI6ImFydGljbGUtam91cm5hbCIsImlkIjoiMTc1Mjk2YWEtZTcyOC0zMzljLWE0YTctOTQ1MGY2MTgxODUwIiwidGl0bGUiOiJBIFN5bnRoZXNpcyBvZiBFdGh5bCBRdWluaW5hdGUgZnJvbSBtLUNyZXNvbCIsImF1dGhvciI6W3siZmFtaWx5IjoiS29lbHNjaCIsImdpdmVuIjoiQy4gRi4iLCJwYXJzZS1uYW1lcyI6ZmFsc2UsImRyb3BwaW5nLXBhcnRpY2xlIjoiIiwibm9uLWRyb3BwaW5nLXBhcnRpY2xlIjoiIn1dLCJjb250YWluZXItdGl0bGUiOiJKb3VybmFsIG9mIHRoZSBBbWVyaWNhbiBDaGVtaWNhbCBTb2NpZXR5IiwiYWNjZXNzZWQiOnsiZGF0ZS1wYXJ0cyI6W1syMDI0LDcsMTldXX0sIkRPSSI6IjEwLjEwMjEvSkEwMTI0MEEwMDcvQVNTRVQvSkEwMTI0MEEwMDcuRlAuUE5HX1YwMyIsIklTU04iOiIxNTIwNTEyNiIsIlVSTCI6Imh0dHBzOi8vcHVicy5hY3Mub3JnL2RvaS9hYnMvMTAuMTAyMS9qYTAxMjQwYTAwNyIsImlzc3VlZCI6eyJkYXRlLXBhcnRzIjpbWzE5NDQsMTIsMV1dfSwicGFnZSI6IjIwMTktMjAyMCIsImFic3RyYWN0IjoiS3VsaXNjaCdzIHF1aW5vbGluZSBzeW50aGVzaXMgY2FuIGJlIHVzZWQgZm9yIHRoZSBwcmVwYXJhdGlvbiBvZiBldGh5bCBxdWluaW5hdGUuIFRoZSBzdGFydGluZyBtYXRlcmlhbCBpcyBtLWNyZXNvbCwgYW5kIHRoZSBpbnRlcm1lZGlhdGUgc3RlcHMsIGludm9sdmluZyBuaXRyb3NhdGlvbiwgb3hpZGF0aW9uIGFuZCBtZXRoeWxhdGlvbiB0byAzLW1ldGh5bC00LW5pdHJvYW5pc29sZSwgdGhlbiBjb25kZW5zYXRpb24gd2l0aCBldGh5bCBveGFsYXRlLCBveGlkYXRpb24sIGVzdGVyaWZpY2F0aW9uIGFuZCByZWR1Y3Rpb24gdG8gZXRoeWwgMi1hbWluby01LW1ldGhveHktzrEtdG9sdWF0ZSwgY2FuIGJlIGNhcnJpZWQgb3V0IHdpdGggZ29vZCB5aWVsZHMuIFRoZSBmaW5hbCBzdGVwLCBjb25kZW5zYXRpb24gd2l0aCBnbHlveGFsLCBob3dldmVyLCBnaXZlcyB0aGUgZGVzaXJlZCBzdWJzdGFuY2UgaW4gdmVyeSBzbWFsbCBhbW91bnQuIMKpIDE5NDQsIEFtZXJpY2FuIENoZW1pY2FsIFNvY2lldHkuIEFsbCByaWdodHMgcmVzZXJ2ZWQuIiwicHVibGlzaGVyIjoiQW1lcmljYW4gQ2hlbWljYWwgU29jaWV0eSIsImlzc3VlIjoiMTIiLCJ2b2x1bWUiOiI2NiIsImNvbnRhaW5lci10aXRsZS1zaG9ydCI6IkogQW0gQ2hlbSBTb2MifSwiaXNUZW1wb3JhcnkiOmZhbHNlfSx7ImlkIjoiNTc2ZGJkNDYtMmE4ZS0zNWQ2LThiNTAtMzE1MGZmNTFmNjdjIiwiaXRlbURhdGEiOnsidHlwZSI6ImFydGljbGUtam91cm5hbCIsImlkIjoiNTc2ZGJkNDYtMmE4ZS0zNWQ2LThiNTAtMzE1MGZmNTFmNjdjIiwidGl0bGUiOiJQcmVwYXJhdGlvbiBvZiAzLUV0aHlsb3hpbmRvbGUtNCw3LXF1aW5vbmXigKAiLCJhdXRob3IiOlt7ImZhbWlseSI6Ik1laHRhIiwiZ2l2ZW4iOiJMaW5hIEsuIiwicGFyc2UtbmFtZXMiOmZhbHNlLCJkcm9wcGluZy1wYXJ0aWNsZSI6IiIsIm5vbi1kcm9wcGluZy1wYXJ0aWNsZSI6IiJ9LHsiZmFtaWx5IjoiUGFycmljayIsImdpdmVuIjoiSm9obiIsInBhcnNlLW5hbWVzIjpmYWxzZSwiZHJvcHBpbmctcGFydGljbGUiOiIiLCJub24tZHJvcHBpbmctcGFydGljbGUiOiIifSx7ImZhbWlseSI6IlBheW5lIiwiZ2l2ZW4iOiJGZXJlc2h0ZWgiLCJwYXJzZS1uYW1lcyI6ZmFsc2UsImRyb3BwaW5nLXBhcnRpY2xlIjoiIiwibm9uLWRyb3BwaW5nLXBhcnRpY2xlIjoiIn1dLCJjb250YWluZXItdGl0bGUiOiJKb3VybmFsIG9mIENoZW1pY2FsIFJlc2VhcmNoLCBTeW5vcHNlcyIsImFjY2Vzc2VkIjp7ImRhdGUtcGFydHMiOltbMjAyNCw3LDE5XV19LCJET0kiOiIxMC4xMDM5L0E3MDc1MzBIIiwiSVNTTiI6IjEzNjQtNTU2MCIsIlVSTCI6Imh0dHBzOi8vcHVicy5yc2Mub3JnL2VuL2NvbnRlbnQvYXJ0aWNsZWh0bWwvMTk5OC9qYy9hNzA3NTMwaCIsImlzc3VlZCI6eyJkYXRlLXBhcnRzIjpbWzE5OTgsMSwxXV19LCJwYWdlIjoiMTkwLTE5MSIsImFic3RyYWN0IjoiVGhlIHByZXBhcmF0aW9uIG9mIDMtZXRoeWxveGluZG9sZS00LDctcXVpbm9uZSAxMCBmcm9tIDQsNy1kaW1ldGhveHlpc2F0aW4gMSBpbiBmb3VyIHN0ZXBzIGlzIGRlc2NyaWJlZC4iLCJwdWJsaXNoZXIiOiJUaGUgUm95YWwgU29jaWV0eSBvZiBDaGVtaXN0cnkiLCJpc3N1ZSI6IjQiLCJjb250YWluZXItdGl0bGUtc2hvcnQiOiJKIENoZW0gUmVzIFN5bm9wIn0sImlzVGVtcG9yYXJ5IjpmYWxzZX0seyJpZCI6ImQ0MDE4ZWUzLTFjY2QtM2IzZi04NjI2LWYyN2U1OTU1ZjEzNiIsIml0ZW1EYXRhIjp7InR5cGUiOiJhcnRpY2xlLWpvdXJuYWwiLCJpZCI6ImQ0MDE4ZWUzLTFjY2QtM2IzZi04NjI2LWYyN2U1OTU1ZjEzNiIsInRpdGxlIjoiMjUxLiBTb21lIGV4dGVuc2lvbnMgb2YgdGhlIHN5bnRoZXNpcyBvZiBoeWRyb3h5aW5kb2xlcyBmcm9tIHAtYmVuem9xdWlub25lcyIsImF1dGhvciI6W3siZmFtaWx5IjoiQmVlciIsImdpdmVuIjoiUi4gSi5TLiIsInBhcnNlLW5hbWVzIjpmYWxzZSwiZHJvcHBpbmctcGFydGljbGUiOiIiLCJub24tZHJvcHBpbmctcGFydGljbGUiOiIifSx7ImZhbWlseSI6IkRhdmVucG9ydCIsImdpdmVuIjoiSC4gRi4iLCJwYXJzZS1uYW1lcyI6ZmFsc2UsImRyb3BwaW5nLXBhcnRpY2xlIjoiIiwibm9uLWRyb3BwaW5nLXBhcnRpY2xlIjoiIn0seyJmYW1pbHkiOiJSb2JlcnRzb24iLCJnaXZlbiI6IkFsZXhhbmRlciIsInBhcnNlLW5hbWVzIjpmYWxzZSwiZHJvcHBpbmctcGFydGljbGUiOiIiLCJub24tZHJvcHBpbmctcGFydGljbGUiOiIifV0sImNvbnRhaW5lci10aXRsZSI6IkpvdXJuYWwgb2YgdGhlIENoZW1pY2FsIFNvY2lldHkgKFJlc3VtZWQpIiwiYWNjZXNzZWQiOnsiZGF0ZS1wYXJ0cyI6W1syMDI0LDcsMTldXX0sIkRPSSI6IjEwLjEwMzkvSlI5NTMwMDAxMjYyIiwiSVNTTiI6IjAzNjgtMTc2OSIsIlVSTCI6Imh0dHBzOi8vcHVicy5yc2Mub3JnL2VuL2NvbnRlbnQvYXJ0aWNsZWh0bWwvMTk1My9qci9qcjk1MzAwMDEyNjIiLCJpc3N1ZWQiOnsiZGF0ZS1wYXJ0cyI6W1sxOTUzLDEsMV1dfSwicGFnZSI6IjEyNjItMTI2NCIsImFic3RyYWN0IjoiTm8gYWJzdHJhY3QgYXZhaWxhYmxlIiwicHVibGlzaGVyIjoiVGhlIFJveWFsIFNvY2lldHkgb2YgQ2hlbWlzdHJ5IiwiaXNzdWUiOiIwIiwiY29udGFpbmVyLXRpdGxlLXNob3J0IjoiIn0sImlzVGVtcG9yYXJ5IjpmYWxzZX0seyJpZCI6IjRlOGQ4NTViLWI3MDEtMzUwZi1hNGU3LTFmMWY0NGU5NjQ3YiIsIml0ZW1EYXRhIjp7InR5cGUiOiJhcnRpY2xlLWpvdXJuYWwiLCJpZCI6IjRlOGQ4NTViLWI3MDEtMzUwZi1hNGU3LTFmMWY0NGU5NjQ3YiIsInRpdGxlIjoiNC1GbHVvcm9hbmlsaW5lczogc3ludGhlc2lzIGFuZCBkZWNvbXBvc2l0aW9uIiwiYXV0aG9yIjpbeyJmYW1pbHkiOiJaYWtyemV3c2thIiwiZ2l2ZW4iOiJBLiIsInBhcnNlLW5hbWVzIjpmYWxzZSwiZHJvcHBpbmctcGFydGljbGUiOiIiLCJub24tZHJvcHBpbmctcGFydGljbGUiOiIifSx7ImZhbWlseSI6IktvbGVobWFpbmVuIiwiZ2l2ZW4iOiJFLiIsInBhcnNlLW5hbWVzIjpmYWxzZSwiZHJvcHBpbmctcGFydGljbGUiOiIiLCJub24tZHJvcHBpbmctcGFydGljbGUiOiIifSx7ImZhbWlseSI6Ik9zbWlhbG93c2tpIiwiZ2l2ZW4iOiJCLiIsInBhcnNlLW5hbWVzIjpmYWxzZSwiZHJvcHBpbmctcGFydGljbGUiOiIiLCJub24tZHJvcHBpbmctcGFydGljbGUiOiIifSx7ImZhbWlseSI6Ikdhd2luZWNraSIsImdpdmVuIjoiUi4iLCJwYXJzZS1uYW1lcyI6ZmFsc2UsImRyb3BwaW5nLXBhcnRpY2xlIjoiIiwibm9uLWRyb3BwaW5nLXBhcnRpY2xlIjoiIn1dLCJjb250YWluZXItdGl0bGUiOiJKb3VybmFsIG9mIEZsdW9yaW5lIENoZW1pc3RyeSIsImFjY2Vzc2VkIjp7ImRhdGUtcGFydHMiOltbMjAyNCw3LDE5XV19LCJET0kiOiIxMC4xMDE2L1MwMDIyLTExMzkoMDEpMDA0MDEtOCIsIklTU04iOiIwMDIyLTExMzkiLCJpc3N1ZWQiOnsiZGF0ZS1wYXJ0cyI6W1syMDAxLDksMjhdXX0sInBhZ2UiOiIxLTEwIiwiYWJzdHJhY3QiOiJGb3VydGVlbiBOLSBhbmQvb3IgMi1zdWJzdGl0dXRlZCA0LWZsdW9yb2FuaWxpbmVzIHdlcmUgcHJlcGFyZWQgKHRoZSBzZXJpZXMgaW5jbHVkZXMgTi1DMi1icmlkZ2VkIGNvbXBvdW5kcykuIFNvbWUgb2YgdGhlbSB3ZXJlIGZvdW5kIHRvIGJlIHRoZXJtYWxseSB1bnN0YWJsZSB3aGVuIGRpc3NvbHZlZCBpbiBjaGxvcm9mb3JtLiBCb3RoIDE5RiBOTVIgc3BlY3RyYSBhbmQgY29tcGFyaXNvbiBvZiBHSUFPLURGVCBjYWxjdWxhdGVkIGFuZCBleHBlcmltZW50YWwgMTNDIGNoZW1pY2FsIHNoaWZ0cyB3ZXJlIHVzZWQgdG8gc3VnZ2VzdCBkZWNvbXBvc2l0aW9uIHByb2R1Y3RzIG9mIDQtZmx1b3JvYW5pbGluZXMuIMKpIDIwMDEgRWxzZXZpZXIgU2NpZW5jZSBCLlYuIEFsbCByaWdodHMgcmVzZXJ2ZWQuIiwicHVibGlzaGVyIjoiRWxzZXZpZXIiLCJpc3N1ZSI6IjEiLCJ2b2x1bWUiOiIxMTEiLCJjb250YWluZXItdGl0bGUtc2hvcnQiOiJKIEZsdW9yIENoZW0ifSwiaXNUZW1wb3JhcnkiOmZhbHNlfSx7ImlkIjoiZTBkMDE3NzQtODE5My0zNjE3LTg4MDQtZTMxYzIyZGZjYTdiIiwiaXRlbURhdGEiOnsidHlwZSI6ImFydGljbGUtam91cm5hbCIsImlkIjoiZTBkMDE3NzQtODE5My0zNjE3LTg4MDQtZTMxYzIyZGZjYTdiIiwidGl0bGUiOiJTeW50aGVzaXMgYW5kIGJpb2xvZ2ljYWwgZXZhbHVhdGlvbnMgb2YgMy1zdWJzdGl0dXRlZCBpbmRvbGluLTItb25lczogQSBub3ZlbCBjbGFzcyBvZiB0eXJvc2luZSBraW5hc2UgaW5oaWJpdG9ycyB0aGF0IGV4aGliaXQgc2VsZWN0aXZpdHkgdG93YXJkIHBhcnRpY3VsYXIgcmVjZXB0b3IgdHlyb3NpbmUga2luYXNlcyIsImF1dGhvciI6W3siZmFtaWx5IjoiU3VuIiwiZ2l2ZW4iOiJMaSIsInBhcnNlLW5hbWVzIjpmYWxzZSwiZHJvcHBpbmctcGFydGljbGUiOiIiLCJub24tZHJvcHBpbmctcGFydGljbGUiOiIifSx7ImZhbWlseSI6IlRyYW4iLCJnaXZlbiI6Ik5nb2MiLCJwYXJzZS1uYW1lcyI6ZmFsc2UsImRyb3BwaW5nLXBhcnRpY2xlIjoiIiwibm9uLWRyb3BwaW5nLXBhcnRpY2xlIjoiIn0seyJmYW1pbHkiOiJUYW5nIiwiZ2l2ZW4iOiJGbG9yYSIsInBhcnNlLW5hbWVzIjpmYWxzZSwiZHJvcHBpbmctcGFydGljbGUiOiIiLCJub24tZHJvcHBpbmctcGFydGljbGUiOiIifSx7ImZhbWlseSI6IkFwcCIsImdpdmVuIjoiSGFyYWxkIiwicGFyc2UtbmFtZXMiOmZhbHNlLCJkcm9wcGluZy1wYXJ0aWNsZSI6IiIsIm5vbi1kcm9wcGluZy1wYXJ0aWNsZSI6IiJ9LHsiZmFtaWx5IjoiSGlydGgiLCJnaXZlbiI6IlBldGVyIiwicGFyc2UtbmFtZXMiOmZhbHNlLCJkcm9wcGluZy1wYXJ0aWNsZSI6IiIsIm5vbi1kcm9wcGluZy1wYXJ0aWNsZSI6IiJ9LHsiZmFtaWx5IjoiTWNNYWhvbiIsImdpdmVuIjoiR2VyYWxkIiwicGFyc2UtbmFtZXMiOmZhbHNlLCJkcm9wcGluZy1wYXJ0aWNsZSI6IiIsIm5vbi1kcm9wcGluZy1wYXJ0aWNsZSI6IiJ9LHsiZmFtaWx5IjoiVGFuZyIsImdpdmVuIjoiQ2hvIiwicGFyc2UtbmFtZXMiOmZhbHNlLCJkcm9wcGluZy1wYXJ0aWNsZSI6IiIsIm5vbi1kcm9wcGluZy1wYXJ0aWNsZSI6IiJ9XSwiY29udGFpbmVyLXRpdGxlIjoiSm91cm5hbCBvZiBNZWRpY2luYWwgQ2hlbWlzdHJ5IiwiYWNjZXNzZWQiOnsiZGF0ZS1wYXJ0cyI6W1syMDI0LDcsMTldXX0sIkRPSSI6IjEwLjEwMjEvSk05ODAxMjNJL0FTU0VUL0lNQUdFUy9NRURJVU0vSk05ODAxMjNJVTAwMDA1QS5HSUYiLCJJU1NOIjoiMDAyMjI2MjMiLCJQTUlEIjoiOTY1MTE2MyIsIlVSTCI6Imh0dHBzOi8vcHVicy5hY3Mub3JnL2RvaS9mdWxsLzEwLjEwMjEvam05ODAxMjNpIiwiaXNzdWVkIjp7ImRhdGUtcGFydHMiOltbMTk5OCw3LDJdXX0sInBhZ2UiOiIyNTg4LTI2MDMiLCJhYnN0cmFjdCI6IjMtU3Vic3RpdHV0ZWQgaW5kb2xpbi0yLW9uZXMgaGF2ZSBiZWVuIGRlc2lnbmVkIGFuZCBzeW50aGVzaXplZCBhcyBhIG5vdmVsIGNsYXNzIG9mIHR5cm9zaW5lIGtpbmFzZSBpbmhpYml0b3JzIHdoaWNoIGV4aGliaXQgc2VsZWN0aXZpdHkgdG93YXJkIGRpZmZlcmVudCByZWNlcHRvciB0eXJvc2luZSBraW5hc2VzIChSVEtzKS4gVGhlc2UgY29tcG91bmRzIGhhdmUgYmVlbiBldmFsdWF0ZWQgZm9yIHRoZWlyIHJlbGF0aXZlIGluaGliaXRvcnkgcHJvcGVydGllcyBhZ2FpbnN0IGEgcGFuZWwgb2YgUlRLcyBpbiBpbnRhY3QgY2VsbHMuIEJ5IG1vZGlmeWluZyB0aGUgMy1zdWJzdGl0dXRlZCBpbmRvbGluLTItb25lcywgd2UgaGF2ZSBpZGVudGlmaWVkIGNvbXBvdW5kcyB3aGljaCBzaG93ZWQgc2VsZWN0aXZlIGluaGliaXRpb24gb2YgdGhlIGxpZ2FuZC0gZGVwZW5kZW50IGF1dG9waG9zcGhvcnlsYXRpb24gb2YgdmFyaW91cyBSVEtzIGF0IHN1Ym1pY3JvbW9sYXIgbGV2ZWxzIGluIGNlbGxzLiBTdHJ1Y3R1cmUtYWN0aXZpdHkgYW5hbHlzaXMgZm9yIHRoZXNlIGNvbXBvdW5kcyBhbmQgdGhlaXIgcmVsYXRpdmUgcG90ZW5jeSBhbmQgc2VsZWN0aXZpdHkgdG8gaW5oaWJpdCBwYXJ0aWN1bGFyIFJUS3MgaGFzIGRldGVybWluZWQgdGhhdCAoMSkgMy0gWyhmaXZlLW1lbWJlcmVkIGhldGVyb2FyeWwgcmluZyltZXRoeWxpZGVueWxdaW5kb2xpbi0yLW9uZXMgYXJlIGhpZ2hseSBzcGVjaWZpYyBhZ2FpbnN0IHRoZSBWRUdGIChGbGstMSkgUlRLIGFjdGl2aXR5LCAoMikgMy0oc3Vic3RpdHV0ZWQgYmVuenlsaWRlbnlsKWluZG9saW4tMi1vbmVzIGNvbnRhaW5pbmcgYnVsa3kgZ3JvdXAocykgaW4gdGhlIHBoZW55bCByaW5nIGF0IHRoZSBDLTMgcG9zaXRpb24gb2YgaW5kb2xpbi0yLW9uZXMgc2hvd2VkIGhpZ2ggc2VsZWN0aXZpdHkgdG93YXJkIHRoZSBFR0YgYW5kIEhlci0yIFJUS3MsIGFuZCAoMykgdGhlIGNvbXBvdW5kIGNvbnRhaW5pbmcgYW4gZXh0ZW5kZWQgc2lkZSBjaGFpbiBhdCB0aGUgQy0gMyBwb3NpdGlvbiBvZiB0aGUgaW5kb2xpbi0yLW9uZSAoMTYpIGV4aGliaXRlZCBoaWdoIHBvdGVuY3kgYW5kIHNlbGVjdGl2aXR5IHdoZW4gdGVzdGVkIGFnYWluc3QgdGhlIFBER0YgYW5kIFZFR0YgKEZsay0xKSBSVEtzLiBSZWNlbnQgcHVibGlzaGVkIGNyeXN0YWxsb2dyYXBoaWMgZGF0YSBmb3IgdHdvIG9mIHRoZXNlIDMtc3Vic3RpdHV0ZWQgaW5kb2xpbi0yLW9uZXMgcHJvdmlkZXMgYSByYXRpb25hbGUgdG8gc3VnZ2VzdCB0aGF0IHRoZXNlIGNvbXBvdW5kcyBtYXkgYmluZCBpbiB0aGUgQVRQIGJpbmRpbmcgcG9ja2V0IG9mIFJUS3MuIFRoZSBzdHJ1Y3R1cmUtYWN0aXZpdHkgYW5hbHlzaXMgc3VwcG9ydHMgdGhlIHVzZSBvZiBzdWJzZXRzIG9mIHRoZXNlIGNvbXBvdW5kcyBhcyBzcGVjaWZpYyBjaGVtaWNhbCBsZWFkcyBmb3IgdGhlIGRldmVsb3BtZW50IG9mIFJUSy0gc3BlY2lmaWMgZHJ1Z3Mgd2l0aCBicm9hZCBhcHBsaWNhdGlvbiBmb3IgdGhlIHRyZWF0bWVudCBvZiBodW1hbiBkaXNlYXNlcy4iLCJwdWJsaXNoZXIiOiIgQW1lcmljYW4gQ2hlbWljYWwgU29jaWV0eSAiLCJpc3N1ZSI6IjE0Iiwidm9sdW1lIjoiNDEiLCJjb250YWluZXItdGl0bGUtc2hvcnQiOiJKIE1lZCBDaGVtIn0sImlzVGVtcG9yYXJ5IjpmYWxzZX0seyJpZCI6ImZjNWE0YWVlLTYxMzYtM2YyMi1iMzg5LTYyZjZjZTVlYjg5YyIsIml0ZW1EYXRhIjp7InR5cGUiOiJhcnRpY2xlLWpvdXJuYWwiLCJpZCI6ImZjNWE0YWVlLTYxMzYtM2YyMi1iMzg5LTYyZjZjZTVlYjg5YyIsInRpdGxlIjoiU3R1ZHkgb24gY29tcG91bmRzIHdpdGggcG90ZW50aWFsIGFudGl0dW1vciBhY3Rpdml0eS4gSUlJLiBIeWRyYXpvbmUgZGVyaXZhdGl2ZXMgb2YgNS1zdWJzdGl0dXRlZCAyLWNobG9yby0zLWZvcm15bC02LW1ldGh5bGluZG9sZSIsImF1dGhvciI6W3siZmFtaWx5IjoiQU5EUkVBTkkiLCJnaXZlbiI6IkEuIiwicGFyc2UtbmFtZXMiOmZhbHNlLCJkcm9wcGluZy1wYXJ0aWNsZSI6IiIsIm5vbi1kcm9wcGluZy1wYXJ0aWNsZSI6IiJ9LHsiZmFtaWx5IjoiUkFNQkFMREkiLCJnaXZlbiI6Ik0uIiwicGFyc2UtbmFtZXMiOmZhbHNlLCJkcm9wcGluZy1wYXJ0aWNsZSI6IiIsIm5vbi1kcm9wcGluZy1wYXJ0aWNsZSI6IiJ9LHsiZmFtaWx5IjoiQk9OQVpaSSIsImdpdmVuIjoiRC4iLCJwYXJzZS1uYW1lcyI6ZmFsc2UsImRyb3BwaW5nLXBhcnRpY2xlIjoiIiwibm9uLWRyb3BwaW5nLXBhcnRpY2xlIjoiIn0seyJmYW1pbHkiOiJHUkVDSSIsImdpdmVuIjoiTC4iLCJwYXJzZS1uYW1lcyI6ZmFsc2UsImRyb3BwaW5nLXBhcnRpY2xlIjoiIiwibm9uLWRyb3BwaW5nLXBhcnRpY2xlIjoiIn0seyJmYW1pbHkiOiJBTkRSRUFOSSIsImdpdmVuIjoiRi4iLCJwYXJzZS1uYW1lcyI6ZmFsc2UsImRyb3BwaW5nLXBhcnRpY2xlIjoiIiwibm9uLWRyb3BwaW5nLXBhcnRpY2xlIjoiIn1dLCJjb250YWluZXItdGl0bGUiOiJJbCBGYXJtYWNvOyBlZGl6aW9uZSBzY2llbnRpZmljYSIsImFjY2Vzc2VkIjp7ImRhdGUtcGFydHMiOltbMjAyNCw5LDI0XV19LCJET0kiOiIxMC4xMDAyL0NISU4uMTk3OTI0MjExIiwiSVNTTiI6IjA0MzAtMDkyMCIsIlBNSUQiOiI1NTM4MzAiLCJVUkwiOiJodHRwczovL3B1Ym1lZC5uY2JpLm5sbS5uaWguZ292LzU1MzgzMC8iLCJpc3N1ZWQiOnsiZGF0ZS1wYXJ0cyI6W1sxOTc5LDYsMTJdXX0sImFic3RyYWN0IjoiRGFzIE5pdHJvc2/igJB4eWxlbm9sIChJKSBrYW5uLCB3aWUgaW0gRm9ybWVsc2NoZW1hIHNraXp6aWVydCB3aXJkLCBpbiBkaWUgSW5kb2xhbGRlaHlkZSAoVklJSSkgYnp3LiAoSVgpIMO8YmVyZ2Vmw7xocnQgd2VyZGVuLiIsInB1Ymxpc2hlciI6IkZhcm1hY28gU2NpIiwiaXNzdWUiOiIyIiwidm9sdW1lIjoiMzQiLCJjb250YWluZXItdGl0bGUtc2hvcnQiOiJGYXJtYWNvIFNjaSJ9LCJpc1RlbXBvcmFyeSI6ZmFsc2V9XX0="/>
          <w:id w:val="1297111412"/>
          <w:placeholder>
            <w:docPart w:val="B10EFB172BB24767BE81BA41A9D6476C"/>
          </w:placeholder>
        </w:sdtPr>
        <w:sdtContent>
          <w:r w:rsidRPr="002F734B">
            <w:rPr>
              <w:rFonts w:ascii="Times New Roman" w:hAnsi="Times New Roman" w:cs="Times New Roman"/>
              <w:color w:val="000000"/>
              <w:lang w:val="en-US"/>
            </w:rPr>
            <w:t>[</w:t>
          </w:r>
          <w:r w:rsidR="00E31F1D">
            <w:rPr>
              <w:rFonts w:ascii="Times New Roman" w:hAnsi="Times New Roman" w:cs="Times New Roman"/>
              <w:color w:val="000000"/>
              <w:lang w:val="en-US"/>
            </w:rPr>
            <w:t>7</w:t>
          </w:r>
          <w:r w:rsidRPr="002F734B">
            <w:rPr>
              <w:rFonts w:ascii="Times New Roman" w:hAnsi="Times New Roman" w:cs="Times New Roman"/>
              <w:color w:val="000000"/>
              <w:lang w:val="en-US"/>
            </w:rPr>
            <w:t>–</w:t>
          </w:r>
          <w:r w:rsidR="00E31F1D">
            <w:rPr>
              <w:rFonts w:ascii="Times New Roman" w:hAnsi="Times New Roman" w:cs="Times New Roman"/>
              <w:color w:val="000000"/>
              <w:lang w:val="en-US"/>
            </w:rPr>
            <w:t>12</w:t>
          </w:r>
          <w:r w:rsidRPr="002F734B">
            <w:rPr>
              <w:rFonts w:ascii="Times New Roman" w:hAnsi="Times New Roman" w:cs="Times New Roman"/>
              <w:color w:val="000000"/>
              <w:lang w:val="en-US"/>
            </w:rPr>
            <w:t>]</w:t>
          </w:r>
        </w:sdtContent>
      </w:sdt>
      <w:r>
        <w:rPr>
          <w:rFonts w:ascii="Times New Roman" w:hAnsi="Times New Roman" w:cs="Times New Roman"/>
          <w:color w:val="000000" w:themeColor="text1"/>
          <w:lang w:val="en-US"/>
        </w:rPr>
        <w:t xml:space="preserve"> were prepared according to literature procedures.</w:t>
      </w:r>
    </w:p>
    <w:p w14:paraId="37B9183E" w14:textId="476976D7" w:rsidR="003E75D5" w:rsidRDefault="005A4430" w:rsidP="003E75D5">
      <w:pPr>
        <w:spacing w:after="0" w:line="360" w:lineRule="auto"/>
        <w:jc w:val="both"/>
        <w:rPr>
          <w:rFonts w:ascii="Times New Roman" w:hAnsi="Times New Roman" w:cs="Times New Roman"/>
          <w:lang w:val="en-GB"/>
        </w:rPr>
      </w:pPr>
      <w:r>
        <w:rPr>
          <w:rFonts w:ascii="Times New Roman" w:hAnsi="Times New Roman" w:cs="Times New Roman"/>
          <w:lang w:val="en-US"/>
        </w:rPr>
        <w:t xml:space="preserve">For </w:t>
      </w:r>
      <w:r w:rsidRPr="005A4430">
        <w:rPr>
          <w:rFonts w:ascii="Times New Roman" w:hAnsi="Times New Roman" w:cs="Times New Roman"/>
          <w:vertAlign w:val="superscript"/>
          <w:lang w:val="en-US"/>
        </w:rPr>
        <w:t>1</w:t>
      </w:r>
      <w:r>
        <w:rPr>
          <w:rFonts w:ascii="Times New Roman" w:hAnsi="Times New Roman" w:cs="Times New Roman"/>
          <w:lang w:val="en-US"/>
        </w:rPr>
        <w:t xml:space="preserve">H NMR and </w:t>
      </w:r>
      <w:r w:rsidRPr="005A4430">
        <w:rPr>
          <w:rFonts w:ascii="Times New Roman" w:hAnsi="Times New Roman" w:cs="Times New Roman"/>
          <w:vertAlign w:val="superscript"/>
          <w:lang w:val="en-US"/>
        </w:rPr>
        <w:t>13</w:t>
      </w:r>
      <w:r>
        <w:rPr>
          <w:rFonts w:ascii="Times New Roman" w:hAnsi="Times New Roman" w:cs="Times New Roman"/>
          <w:lang w:val="en-US"/>
        </w:rPr>
        <w:t>C NMR, t</w:t>
      </w:r>
      <w:r w:rsidR="00B3424C" w:rsidRPr="04536424">
        <w:rPr>
          <w:rFonts w:ascii="Times New Roman" w:hAnsi="Times New Roman" w:cs="Times New Roman"/>
          <w:lang w:val="en-US"/>
        </w:rPr>
        <w:t>he chemical shift was expressed in δ (ppm) and referenced to the residual peak of the solvent as the internal standard (DMSO-d</w:t>
      </w:r>
      <w:r w:rsidR="00B3424C" w:rsidRPr="04536424">
        <w:rPr>
          <w:rFonts w:ascii="Times New Roman" w:hAnsi="Times New Roman" w:cs="Times New Roman"/>
          <w:vertAlign w:val="subscript"/>
          <w:lang w:val="en-US"/>
        </w:rPr>
        <w:t>6</w:t>
      </w:r>
      <w:r w:rsidR="00B3424C" w:rsidRPr="04536424">
        <w:rPr>
          <w:rFonts w:ascii="Times New Roman" w:hAnsi="Times New Roman" w:cs="Times New Roman"/>
          <w:lang w:val="en-US"/>
        </w:rPr>
        <w:t xml:space="preserve">: δ H = 2.50 ppm; δ C = 39.52 ppm). </w:t>
      </w:r>
      <w:r w:rsidR="00B3424C" w:rsidRPr="04536424">
        <w:rPr>
          <w:rFonts w:ascii="Times New Roman" w:hAnsi="Times New Roman" w:cs="Times New Roman"/>
          <w:lang w:val="en-GB"/>
        </w:rPr>
        <w:t>The coupling constant values (</w:t>
      </w:r>
      <w:r w:rsidR="00B3424C" w:rsidRPr="04536424">
        <w:rPr>
          <w:rFonts w:ascii="Times New Roman" w:hAnsi="Times New Roman" w:cs="Times New Roman"/>
          <w:i/>
          <w:iCs/>
          <w:lang w:val="en-GB"/>
        </w:rPr>
        <w:t>J</w:t>
      </w:r>
      <w:r w:rsidR="00B3424C" w:rsidRPr="04536424">
        <w:rPr>
          <w:rFonts w:ascii="Times New Roman" w:hAnsi="Times New Roman" w:cs="Times New Roman"/>
          <w:lang w:val="en-GB"/>
        </w:rPr>
        <w:t xml:space="preserve">) were determined in </w:t>
      </w:r>
      <w:r w:rsidR="00B3424C" w:rsidRPr="00B3424C">
        <w:rPr>
          <w:rFonts w:ascii="Times New Roman" w:hAnsi="Times New Roman" w:cs="Times New Roman"/>
          <w:lang w:val="en-GB"/>
        </w:rPr>
        <w:t xml:space="preserve">Hertz </w:t>
      </w:r>
      <w:r w:rsidR="00B3424C" w:rsidRPr="00B3424C">
        <w:rPr>
          <w:rFonts w:ascii="Times New Roman" w:hAnsi="Times New Roman" w:cs="Times New Roman"/>
          <w:lang w:val="en-US"/>
        </w:rPr>
        <w:t>(abbreviation: bz=benzene, im=imidazole, th=thienyl, ph=phenyl, thia=thiazolyl; py=pyridyl, ind=indole; CH=methine bridge)</w:t>
      </w:r>
      <w:r w:rsidR="00B3424C" w:rsidRPr="00B3424C">
        <w:rPr>
          <w:rFonts w:ascii="Times New Roman" w:hAnsi="Times New Roman" w:cs="Times New Roman"/>
          <w:lang w:val="en-GB"/>
        </w:rPr>
        <w:t>.</w:t>
      </w:r>
    </w:p>
    <w:p w14:paraId="7F90E393" w14:textId="77777777" w:rsidR="000B1410" w:rsidRDefault="000B1410" w:rsidP="009E0691">
      <w:pPr>
        <w:spacing w:after="0" w:line="360" w:lineRule="auto"/>
        <w:jc w:val="both"/>
        <w:rPr>
          <w:rFonts w:ascii="Times New Roman" w:eastAsia="Times New Roman" w:hAnsi="Times New Roman" w:cs="Times New Roman"/>
          <w:b/>
          <w:bCs/>
          <w:color w:val="000000" w:themeColor="text1"/>
          <w:lang w:val="en-US" w:eastAsia="it-IT"/>
        </w:rPr>
      </w:pPr>
    </w:p>
    <w:p w14:paraId="23BC02E0" w14:textId="50E86C55" w:rsidR="009E0691" w:rsidRPr="009C39F6" w:rsidRDefault="009E0691" w:rsidP="009E0691">
      <w:pPr>
        <w:spacing w:after="0" w:line="360" w:lineRule="auto"/>
        <w:jc w:val="both"/>
        <w:rPr>
          <w:rFonts w:ascii="Times New Roman" w:eastAsia="Times New Roman" w:hAnsi="Times New Roman" w:cs="Times New Roman"/>
          <w:b/>
          <w:color w:val="000000"/>
          <w:lang w:val="en-US" w:eastAsia="it-IT"/>
        </w:rPr>
      </w:pPr>
      <w:r w:rsidRPr="04536424">
        <w:rPr>
          <w:rFonts w:ascii="Times New Roman" w:eastAsia="Times New Roman" w:hAnsi="Times New Roman" w:cs="Times New Roman"/>
          <w:b/>
          <w:bCs/>
          <w:color w:val="000000" w:themeColor="text1"/>
          <w:lang w:val="en-US" w:eastAsia="it-IT"/>
        </w:rPr>
        <w:t>General procedure for the synthesis of compounds 1-15</w:t>
      </w:r>
      <w:r>
        <w:rPr>
          <w:rFonts w:ascii="Times New Roman" w:eastAsia="Times New Roman" w:hAnsi="Times New Roman" w:cs="Times New Roman"/>
          <w:b/>
          <w:bCs/>
          <w:color w:val="000000" w:themeColor="text1"/>
          <w:lang w:val="en-US" w:eastAsia="it-IT"/>
        </w:rPr>
        <w:t xml:space="preserve"> (</w:t>
      </w:r>
      <w:r w:rsidRPr="009C39F6">
        <w:rPr>
          <w:rFonts w:ascii="Times New Roman" w:eastAsia="Times New Roman" w:hAnsi="Times New Roman" w:cs="Times New Roman"/>
          <w:b/>
          <w:color w:val="000000" w:themeColor="text1"/>
          <w:lang w:val="en-US" w:eastAsia="it-IT"/>
        </w:rPr>
        <w:t>Figure S3</w:t>
      </w:r>
      <w:r>
        <w:rPr>
          <w:rFonts w:ascii="Times New Roman" w:eastAsia="Times New Roman" w:hAnsi="Times New Roman" w:cs="Times New Roman"/>
          <w:b/>
          <w:bCs/>
          <w:color w:val="000000" w:themeColor="text1"/>
          <w:lang w:val="en-US" w:eastAsia="it-IT"/>
        </w:rPr>
        <w:t>)</w:t>
      </w:r>
      <w:r w:rsidRPr="04536424">
        <w:rPr>
          <w:rFonts w:ascii="Times New Roman" w:eastAsia="Times New Roman" w:hAnsi="Times New Roman" w:cs="Times New Roman"/>
          <w:b/>
          <w:bCs/>
          <w:color w:val="000000" w:themeColor="text1"/>
          <w:lang w:val="en-US" w:eastAsia="it-IT"/>
        </w:rPr>
        <w:t>.</w:t>
      </w:r>
    </w:p>
    <w:p w14:paraId="7EC7096A" w14:textId="77777777" w:rsidR="009E0691" w:rsidRPr="00116B86" w:rsidRDefault="009E0691" w:rsidP="009E0691">
      <w:pPr>
        <w:spacing w:after="0" w:line="360" w:lineRule="auto"/>
        <w:jc w:val="both"/>
        <w:rPr>
          <w:rFonts w:ascii="Times New Roman" w:hAnsi="Times New Roman" w:cs="Times New Roman"/>
          <w:lang w:val="en-GB"/>
        </w:rPr>
      </w:pPr>
      <w:r w:rsidRPr="04536424">
        <w:rPr>
          <w:rFonts w:ascii="Times New Roman" w:hAnsi="Times New Roman" w:cs="Times New Roman"/>
          <w:lang w:val="en-GB"/>
        </w:rPr>
        <w:t>The appropriate 2-aminobenzothiazole 28-33 (20 mmol) was dissolved in 100 mL of acetone and treated with the appropriate 2-bromoacetylderivative 34-40</w:t>
      </w:r>
      <w:r>
        <w:rPr>
          <w:rFonts w:ascii="Times New Roman" w:hAnsi="Times New Roman" w:cs="Times New Roman"/>
          <w:lang w:val="en-GB"/>
        </w:rPr>
        <w:t xml:space="preserve"> (1 eq.)</w:t>
      </w:r>
      <w:r w:rsidRPr="04536424">
        <w:rPr>
          <w:rFonts w:ascii="Times New Roman" w:hAnsi="Times New Roman" w:cs="Times New Roman"/>
          <w:lang w:val="en-GB"/>
        </w:rPr>
        <w:t>. The reaction mixture was refluxed for 1-5 h (according to a TLC test). After cooling, the solid product was separated by filtration, and the resulting intermediate salt was used in the subsequent step without further purification. It was refluxed for 1-4 h with 200 mL of 2N HCl and, before complete cooling, the solution was cautiously basified by dropwise addition of 15% NH</w:t>
      </w:r>
      <w:r w:rsidRPr="04536424">
        <w:rPr>
          <w:rFonts w:ascii="Times New Roman" w:hAnsi="Times New Roman" w:cs="Times New Roman"/>
          <w:vertAlign w:val="subscript"/>
          <w:lang w:val="en-GB"/>
        </w:rPr>
        <w:t>4</w:t>
      </w:r>
      <w:r w:rsidRPr="04536424">
        <w:rPr>
          <w:rFonts w:ascii="Times New Roman" w:hAnsi="Times New Roman" w:cs="Times New Roman"/>
          <w:lang w:val="en-GB"/>
        </w:rPr>
        <w:t>OH. The solid product obtained was collected by filtration and crystallized from ethanol.</w:t>
      </w:r>
    </w:p>
    <w:p w14:paraId="34C110A2" w14:textId="68DD2FA5" w:rsidR="009E0691" w:rsidRPr="00116B86" w:rsidRDefault="009E0691" w:rsidP="009E0691">
      <w:pPr>
        <w:spacing w:after="0" w:line="360" w:lineRule="auto"/>
        <w:jc w:val="both"/>
        <w:rPr>
          <w:rFonts w:ascii="Times New Roman" w:hAnsi="Times New Roman" w:cs="Times New Roman"/>
          <w:lang w:val="en-GB"/>
        </w:rPr>
      </w:pPr>
      <w:r w:rsidRPr="009C39F6">
        <w:rPr>
          <w:rFonts w:ascii="Times New Roman" w:eastAsia="Times New Roman" w:hAnsi="Times New Roman" w:cs="Times New Roman"/>
          <w:lang w:val="en-US" w:eastAsia="it-IT"/>
        </w:rPr>
        <w:t>Compounds 1, 13</w:t>
      </w:r>
      <w:sdt>
        <w:sdtPr>
          <w:rPr>
            <w:rFonts w:ascii="Times New Roman" w:eastAsia="Times New Roman" w:hAnsi="Times New Roman" w:cs="Times New Roman"/>
            <w:color w:val="000000"/>
            <w:lang w:val="en-US" w:eastAsia="it-IT"/>
          </w:rPr>
          <w:tag w:val="MENDELEY_CITATION_v3_eyJjaXRhdGlvbklEIjoiTUVOREVMRVlfQ0lUQVRJT05fMzBmNzY3NTEtZTNlZi00YjliLWIzZTctMjg5MzE1NjgzNzJhIiwicHJvcGVydGllcyI6eyJub3RlSW5kZXgiOjB9LCJpc0VkaXRlZCI6ZmFsc2UsIm1hbnVhbE92ZXJyaWRlIjp7ImlzTWFudWFsbHlPdmVycmlkZGVuIjpmYWxzZSwiY2l0ZXByb2NUZXh0IjoiKDM4KSIsIm1hbnVhbE92ZXJyaWRlVGV4dCI6IiJ9LCJjaXRhdGlvbkl0ZW1zIjpbeyJpZCI6IjI4NzEyYzU4LTkzYjMtMzlmNC1iMWQyLTVjOGExMWJiNTIxOCIsIml0ZW1EYXRhIjp7InR5cGUiOiJhcnRpY2xlLWpvdXJuYWwiLCJpZCI6IjI4NzEyYzU4LTkzYjMtMzlmNC1iMWQyLTVjOGExMWJiNTIxOCIsInRpdGxlIjoiT3hpZGF0aXZlIGFubnVsYXRpb24gb2YgYWNldG9waGVub25lcyBhbmQgMi1hbWlub2JlbnpvdGhpYXpvbGVzIGNhdGFseXplZCBieSByZXVzYWJsZSBuaWNrZWwtZG9wZWQgTGFNbk8zIHBlcm92c2tpdGVzIiwiYXV0aG9yIjpbeyJmYW1pbHkiOiJQaGFtIiwiZ2l2ZW4iOiJQaHVvbmcgVC4iLCJwYXJzZS1uYW1lcyI6ZmFsc2UsImRyb3BwaW5nLXBhcnRpY2xlIjoiIiwibm9uLWRyb3BwaW5nLXBhcnRpY2xlIjoiIn0seyJmYW1pbHkiOiJOZ3V5ZW4iLCJnaXZlbiI6IkR1eWVuIEsuIiwicGFyc2UtbmFtZXMiOmZhbHNlLCJkcm9wcGluZy1wYXJ0aWNsZSI6IiIsIm5vbi1kcm9wcGluZy1wYXJ0aWNsZSI6IiJ9LHsiZmFtaWx5IjoiUGhhbiIsImdpdmVuIjoiTmFtIFQuUy4iLCJwYXJzZS1uYW1lcyI6ZmFsc2UsImRyb3BwaW5nLXBhcnRpY2xlIjoiIiwibm9uLWRyb3BwaW5nLXBhcnRpY2xlIjoiIn0seyJmYW1pbHkiOiJMZSIsImdpdmVuIjoiTWluaCBWaWVuIiwicGFyc2UtbmFtZXMiOmZhbHNlLCJkcm9wcGluZy1wYXJ0aWNsZSI6IiIsIm5vbi1kcm9wcGluZy1wYXJ0aWNsZSI6IiJ9LHsiZmFtaWx5IjoiTmd1eWVuIiwiZ2l2ZW4iOiJUdW5nIFQuIiwicGFyc2UtbmFtZXMiOmZhbHNlLCJkcm9wcGluZy1wYXJ0aWNsZSI6IiIsIm5vbi1kcm9wcGluZy1wYXJ0aWNsZSI6IiJ9XSwiY29udGFpbmVyLXRpdGxlIjoiUlNDIEFkdmFuY2VzIiwiY29udGFpbmVyLXRpdGxlLXNob3J0IjoiUlNDIEFkdiIsImFjY2Vzc2VkIjp7ImRhdGUtcGFydHMiOltbMjAyNCw3LDE5XV19LCJET0kiOiIxMC4xMDM5L0QyUkEwODA0NUEiLCJJU1NOIjoiMjA0Ni0yMDY5IiwiVVJMIjoiaHR0cHM6Ly9wdWJzLnJzYy5vcmcvZW4vY29udGVudC9hcnRpY2xlaHRtbC8yMDIzL3JhL2QycmEwODA0NWEiLCJpc3N1ZWQiOnsiZGF0ZS1wYXJ0cyI6W1syMDIzLDEsMThdXX0sInBhZ2UiOiIzMzQxLTMzNDUiLCJhYnN0cmFjdCI6IlN5bnRoZXNpcyBvZiBpbWlkYXpvbGVbMiwxLWJdYmVuem90aGlhem9sZXMgb2Z0ZW4gc3VmZmVycyBmcm9tIHRoZSB1c2Ugb2YgcHJlLWZ1bmN0aW9uYWxpemVkIHN1YnN0cmF0ZXMgYW5kL29yIGhvbW9nZW5lb3VzLCBub24tcmVjeWNsYWJsZSBjYXRhbHl0aWMgc3lzdGVtcy4gSGVyZWluIHdlIHJlcG9ydCBhIG1ldGhvZCBmb3IgZGlyZWN0IGNvdXBsaW5nIG9mIGFjZXRvcGhlbm9uZXMgYW5kIDItYW1pbm9iZW56b3RoaWF6b2xlcyBpbiB0aGUgcHJlc2VuY2Ugb2YgcmV1c2FibGUgcGVyb3Zza2l0ZXMsIG5hbWVseSBMYU1uMC45NU5pMC4wNU8zLiBJbWlkYXpvbGVbMiwxLWJdYmVuem90aGlhem9sZXMgd2VyZSBvYnRhaW5lZCBpbiBtb2RlcmF0ZSB0byBnb29kIHlpZWxkcyBhbmQgY29udGFpbmVkIGFuIGFycmF5IG9mIHVzZWZ1bCBmdW5jdGlvbmFsaXRpZXMuIENvbnRyb2wgZXhwZXJpbWVudHMgaW5kaWNhdGVkIHRoYXQgdGhlIHBlcm92c2tpdGVzIHBsYXllZCBwaXZvdGFsIHJvbGVzIGluIGhhbG9nZW5hdGlvbiBhbmQgY29uZGVuc2F0aW9uIHN0ZXBzLiIsInB1Ymxpc2hlciI6IlRoZSBSb3lhbCBTb2NpZXR5IG9mIENoZW1pc3RyeSIsImlzc3VlIjoiNSIsInZvbHVtZSI6IjEzIn0sImlzVGVtcG9yYXJ5IjpmYWxzZX1dfQ=="/>
          <w:id w:val="-943758515"/>
          <w:placeholder>
            <w:docPart w:val="A46879C2B270495396CBFC393C533606"/>
          </w:placeholder>
        </w:sdtPr>
        <w:sdtContent>
          <w:r w:rsidRPr="009C39F6">
            <w:rPr>
              <w:rFonts w:ascii="Times New Roman" w:eastAsia="Times New Roman" w:hAnsi="Times New Roman" w:cs="Times New Roman"/>
              <w:color w:val="000000"/>
              <w:lang w:val="en-US" w:eastAsia="it-IT"/>
            </w:rPr>
            <w:t xml:space="preserve"> </w:t>
          </w:r>
          <w:r w:rsidR="00407F4C" w:rsidRPr="009C39F6">
            <w:rPr>
              <w:rFonts w:ascii="Times New Roman" w:eastAsia="Times New Roman" w:hAnsi="Times New Roman" w:cs="Times New Roman"/>
              <w:color w:val="000000"/>
              <w:lang w:val="en-US" w:eastAsia="it-IT"/>
            </w:rPr>
            <w:t>[</w:t>
          </w:r>
          <w:r w:rsidR="00CA1511" w:rsidRPr="009C39F6">
            <w:rPr>
              <w:rFonts w:ascii="Times New Roman" w:eastAsia="Times New Roman" w:hAnsi="Times New Roman" w:cs="Times New Roman"/>
              <w:color w:val="000000"/>
              <w:lang w:val="en-US" w:eastAsia="it-IT"/>
            </w:rPr>
            <w:t>2</w:t>
          </w:r>
          <w:r w:rsidR="00407F4C" w:rsidRPr="009C39F6">
            <w:rPr>
              <w:rFonts w:ascii="Times New Roman" w:eastAsia="Times New Roman" w:hAnsi="Times New Roman" w:cs="Times New Roman"/>
              <w:color w:val="000000"/>
              <w:lang w:val="en-US" w:eastAsia="it-IT"/>
            </w:rPr>
            <w:t>]</w:t>
          </w:r>
        </w:sdtContent>
      </w:sdt>
      <w:r w:rsidRPr="009C39F6">
        <w:rPr>
          <w:rFonts w:ascii="Times New Roman" w:eastAsia="Times New Roman" w:hAnsi="Times New Roman" w:cs="Times New Roman"/>
          <w:lang w:val="en-US" w:eastAsia="it-IT"/>
        </w:rPr>
        <w:t xml:space="preserve"> and 9-11 </w:t>
      </w:r>
      <w:sdt>
        <w:sdtPr>
          <w:rPr>
            <w:rFonts w:ascii="Times New Roman" w:eastAsia="Times New Roman" w:hAnsi="Times New Roman" w:cs="Times New Roman"/>
            <w:color w:val="000000"/>
            <w:lang w:val="en-US" w:eastAsia="it-IT"/>
          </w:rPr>
          <w:tag w:val="MENDELEY_CITATION_v3_eyJjaXRhdGlvbklEIjoiTUVOREVMRVlfQ0lUQVRJT05fNDY4OWQ3YTAtMDg5Zi00NjUxLTg2MjQtOTA4NThkNWZkMWNkIiwicHJvcGVydGllcyI6eyJub3RlSW5kZXgiOjB9LCJpc0VkaXRlZCI6ZmFsc2UsIm1hbnVhbE92ZXJyaWRlIjp7ImlzTWFudWFsbHlPdmVycmlkZGVuIjpmYWxzZSwiY2l0ZXByb2NUZXh0IjoiKDM5KSIsIm1hbnVhbE92ZXJyaWRlVGV4dCI6IiJ9LCJjaXRhdGlvbkl0ZW1zIjpbeyJpZCI6IjkzZTAxOGNiLTM5NGEtMzI1Yi1hOWMyLWNlZWUxMzdjZTMzYyIsIml0ZW1EYXRhIjp7InR5cGUiOiJhcnRpY2xlLWpvdXJuYWwiLCJpZCI6IjkzZTAxOGNiLTM5NGEtMzI1Yi1hOWMyLWNlZWUxMzdjZTMzYyIsInRpdGxlIjoiSXJvbi1jYXRhbHl6ZWQgdW5wcmVjZWRlbnRlZCBmb3JtYXRpb24gb2YgYmVuem9bZF1pbWlkYXpvWzIsMS1iXXRoaWF6b2xlcyB1bmRlciBzb2x2ZW50LWZyZWUgY29uZGl0aW9ucyIsImF1dGhvciI6W3siZmFtaWx5IjoiQmFsd2UiLCJnaXZlbiI6IlNhbmRpcCBHYW5nYWRoYXIiLCJwYXJzZS1uYW1lcyI6ZmFsc2UsImRyb3BwaW5nLXBhcnRpY2xlIjoiIiwibm9uLWRyb3BwaW5nLXBhcnRpY2xlIjoiIn0seyJmYW1pbHkiOiJKZW9uZyIsImdpdmVuIjoiWWVvbiBUYWUiLCJwYXJzZS1uYW1lcyI6ZmFsc2UsImRyb3BwaW5nLXBhcnRpY2xlIjoiIiwibm9uLWRyb3BwaW5nLXBhcnRpY2xlIjoiIn1dLCJjb250YWluZXItdGl0bGUiOiJSU0MgQWR2YW5jZXMiLCJhY2Nlc3NlZCI6eyJkYXRlLXBhcnRzIjpbWzIwMjQsNywxOV1dfSwiRE9JIjoiMTAuMTAzOS9DNlJBMjQxODNCIiwiSVNTTiI6IjIwNDYtMjA2OSIsIlVSTCI6Imh0dHBzOi8vcHVicy5yc2Mub3JnL2VuL2NvbnRlbnQvYXJ0aWNsZWh0bWwvMjAxNi9yYS9jNnJhMjQxODNiIiwiaXNzdWVkIjp7ImRhdGUtcGFydHMiOltbMjAxNiwxMSw5XV19LCJwYWdlIjoiMTA3MjI1LTEwNzIzMiIsImFic3RyYWN0IjoiVGhlIHVucHJlY2VkZW50ZWQgZm9ybWF0aW9uIG9mIGJlbnpvW2RdaW1pZGF6b1syLDEtYl10aGlhem9sZSBkdXJpbmcgaXJvbi1jYXRhbHl6ZWQgY291cGxpbmcgb2YgMi1hbWlub2JlbnpvdGhpYXpvbGUsIGFsZGVoeWRlcyB3aXRoIG5pdHJvYWxrYW5lIGluIGFpciBoYXMgYmVlbiBvYnNlcnZlZC4gVGhpcyB1bmlxdWUgdHJhbnNmb3JtYXRpb24gcG9zc2libHkgb2NjdXJzIHRocm91Z2ggYSBzZXF1ZW50aWFsIGF6YS1IZW5yeSByZWFjdGlvbiBhbmQgc3Vic2VxdWVudCBpbnRyYW1vbGVjdWxhciBjeWNsaXphdGlvbiwgZm9sbG93ZWQgYnkgZGVuaXRyYXRpb24uIEEgdmFyaWV0eSBvZiBzdWJzdGl0dXRlZCBiZW56b1tkXWltaWRhem9bMiwxLWJddGhpYXpvbGUgYXJlIG9idGFpbmVkIHVzaW5nIHRoaXMgcHJvdG9jb2wuIiwicHVibGlzaGVyIjoiVGhlIFJveWFsIFNvY2lldHkgb2YgQ2hlbWlzdHJ5IiwiaXNzdWUiOiIxMDkiLCJ2b2x1bWUiOiI2IiwiY29udGFpbmVyLXRpdGxlLXNob3J0IjoiUlNDIEFkdiJ9LCJpc1RlbXBvcmFyeSI6ZmFsc2V9XX0="/>
          <w:id w:val="316461783"/>
          <w:placeholder>
            <w:docPart w:val="3C1D756CA2594A488D96A85823760BF4"/>
          </w:placeholder>
        </w:sdtPr>
        <w:sdtContent>
          <w:r w:rsidR="00407F4C" w:rsidRPr="009C39F6">
            <w:rPr>
              <w:rFonts w:ascii="Times New Roman" w:eastAsia="Times New Roman" w:hAnsi="Times New Roman" w:cs="Times New Roman"/>
              <w:color w:val="000000"/>
              <w:lang w:val="en-IE"/>
            </w:rPr>
            <w:t>[</w:t>
          </w:r>
          <w:r w:rsidR="0061765E" w:rsidRPr="009C39F6">
            <w:rPr>
              <w:rFonts w:ascii="Times New Roman" w:eastAsia="Times New Roman" w:hAnsi="Times New Roman" w:cs="Times New Roman"/>
              <w:color w:val="000000"/>
              <w:lang w:val="en-IE"/>
            </w:rPr>
            <w:t>3</w:t>
          </w:r>
          <w:r w:rsidR="00407F4C" w:rsidRPr="009C39F6">
            <w:rPr>
              <w:rFonts w:ascii="Times New Roman" w:eastAsia="Times New Roman" w:hAnsi="Times New Roman" w:cs="Times New Roman"/>
              <w:color w:val="000000"/>
              <w:lang w:val="en-IE"/>
            </w:rPr>
            <w:t>]</w:t>
          </w:r>
        </w:sdtContent>
      </w:sdt>
      <w:r w:rsidRPr="009C39F6">
        <w:rPr>
          <w:rFonts w:ascii="Times New Roman" w:eastAsia="Times New Roman" w:hAnsi="Times New Roman" w:cs="Times New Roman"/>
          <w:lang w:val="en-US" w:eastAsia="it-IT"/>
        </w:rPr>
        <w:t xml:space="preserve"> had been previously described.</w:t>
      </w:r>
    </w:p>
    <w:p w14:paraId="51D0347B" w14:textId="77777777" w:rsidR="00B3424C" w:rsidRPr="009E0691" w:rsidRDefault="00B3424C" w:rsidP="003E75D5">
      <w:pPr>
        <w:spacing w:after="0" w:line="360" w:lineRule="auto"/>
        <w:jc w:val="both"/>
        <w:rPr>
          <w:rFonts w:ascii="Times New Roman" w:hAnsi="Times New Roman" w:cs="Times New Roman"/>
          <w:b/>
          <w:lang w:val="en-GB"/>
        </w:rPr>
      </w:pPr>
    </w:p>
    <w:p w14:paraId="52E3E547" w14:textId="77777777" w:rsidR="003E75D5" w:rsidRPr="00220A3D" w:rsidRDefault="003E75D5" w:rsidP="003E75D5">
      <w:pPr>
        <w:spacing w:after="0" w:line="360" w:lineRule="auto"/>
        <w:jc w:val="both"/>
        <w:rPr>
          <w:rFonts w:ascii="Times New Roman" w:hAnsi="Times New Roman" w:cs="Times New Roman"/>
          <w:i/>
          <w:iCs/>
          <w:lang w:val="en-GB"/>
        </w:rPr>
      </w:pPr>
      <w:r w:rsidRPr="00220A3D">
        <w:rPr>
          <w:rFonts w:ascii="Times New Roman" w:hAnsi="Times New Roman" w:cs="Times New Roman"/>
          <w:i/>
          <w:iCs/>
          <w:lang w:val="en-GB"/>
        </w:rPr>
        <w:t>5-Methoxy-2-(thiophen-3-yl)benzo[d]imidazo[2,1-b]thiazole (2)</w:t>
      </w:r>
    </w:p>
    <w:p w14:paraId="0BDFBE12" w14:textId="0786C34D" w:rsidR="003E75D5" w:rsidRPr="00220A3D" w:rsidRDefault="003E75D5" w:rsidP="003E75D5">
      <w:pPr>
        <w:spacing w:after="0" w:line="360" w:lineRule="auto"/>
        <w:jc w:val="both"/>
        <w:rPr>
          <w:rFonts w:ascii="Times New Roman" w:hAnsi="Times New Roman" w:cs="Times New Roman"/>
          <w:lang w:val="en-GB"/>
        </w:rPr>
      </w:pPr>
      <w:r w:rsidRPr="00220A3D">
        <w:rPr>
          <w:rFonts w:ascii="Times New Roman" w:hAnsi="Times New Roman" w:cs="Times New Roman"/>
          <w:lang w:val="en-GB"/>
        </w:rPr>
        <w:t xml:space="preserve">Beige powder. </w:t>
      </w:r>
      <w:r w:rsidRPr="00220A3D">
        <w:rPr>
          <w:rFonts w:ascii="Times New Roman" w:hAnsi="Times New Roman" w:cs="Times New Roman"/>
          <w:vertAlign w:val="superscript"/>
          <w:lang w:val="en-GB"/>
        </w:rPr>
        <w:t>1</w:t>
      </w:r>
      <w:r w:rsidRPr="00220A3D">
        <w:rPr>
          <w:rFonts w:ascii="Times New Roman" w:hAnsi="Times New Roman" w:cs="Times New Roman"/>
          <w:lang w:val="en-GB"/>
        </w:rPr>
        <w:t>H NMR (400 MHz, DMSO-d</w:t>
      </w:r>
      <w:r w:rsidRPr="00220A3D">
        <w:rPr>
          <w:rFonts w:ascii="Times New Roman" w:hAnsi="Times New Roman" w:cs="Times New Roman"/>
          <w:vertAlign w:val="subscript"/>
          <w:lang w:val="en-GB"/>
        </w:rPr>
        <w:t>6</w:t>
      </w:r>
      <w:r w:rsidRPr="00220A3D">
        <w:rPr>
          <w:rFonts w:ascii="Times New Roman" w:hAnsi="Times New Roman" w:cs="Times New Roman"/>
          <w:lang w:val="en-GB"/>
        </w:rPr>
        <w:t xml:space="preserve">) </w:t>
      </w:r>
      <w:r w:rsidRPr="00220A3D">
        <w:rPr>
          <w:rFonts w:ascii="Times New Roman" w:hAnsi="Times New Roman" w:cs="Times New Roman"/>
        </w:rPr>
        <w:t>δ</w:t>
      </w:r>
      <w:r w:rsidRPr="00220A3D">
        <w:rPr>
          <w:rFonts w:ascii="Times New Roman" w:hAnsi="Times New Roman" w:cs="Times New Roman"/>
          <w:lang w:val="en-GB"/>
        </w:rPr>
        <w:t xml:space="preserve"> 8.42 (s, 1H, im), 7.81 (t, </w:t>
      </w:r>
      <w:r w:rsidRPr="00220A3D">
        <w:rPr>
          <w:rFonts w:ascii="Times New Roman" w:hAnsi="Times New Roman" w:cs="Times New Roman"/>
          <w:i/>
          <w:iCs/>
          <w:lang w:val="en-GB"/>
        </w:rPr>
        <w:t>J</w:t>
      </w:r>
      <w:r w:rsidRPr="00220A3D">
        <w:rPr>
          <w:rFonts w:ascii="Times New Roman" w:hAnsi="Times New Roman" w:cs="Times New Roman"/>
          <w:lang w:val="en-GB"/>
        </w:rPr>
        <w:t xml:space="preserve"> = 2.2 Hz, 1H, th), 7.60 (d, </w:t>
      </w:r>
      <w:r w:rsidRPr="00220A3D">
        <w:rPr>
          <w:rFonts w:ascii="Times New Roman" w:hAnsi="Times New Roman" w:cs="Times New Roman"/>
          <w:i/>
          <w:iCs/>
          <w:lang w:val="en-GB"/>
        </w:rPr>
        <w:t>J</w:t>
      </w:r>
      <w:r w:rsidRPr="00220A3D">
        <w:rPr>
          <w:rFonts w:ascii="Times New Roman" w:hAnsi="Times New Roman" w:cs="Times New Roman"/>
          <w:lang w:val="en-GB"/>
        </w:rPr>
        <w:t xml:space="preserve"> = 2.2 Hz, 2H, th), 7.57 (dd, </w:t>
      </w:r>
      <w:r w:rsidRPr="00220A3D">
        <w:rPr>
          <w:rFonts w:ascii="Times New Roman" w:hAnsi="Times New Roman" w:cs="Times New Roman"/>
          <w:i/>
          <w:iCs/>
          <w:lang w:val="en-GB"/>
        </w:rPr>
        <w:t>J</w:t>
      </w:r>
      <w:r w:rsidRPr="00220A3D">
        <w:rPr>
          <w:rFonts w:ascii="Times New Roman" w:hAnsi="Times New Roman" w:cs="Times New Roman"/>
          <w:lang w:val="en-GB"/>
        </w:rPr>
        <w:t xml:space="preserve"> = 8.2, 0.9 Hz, 1H, bz), 7.37 (t, </w:t>
      </w:r>
      <w:r w:rsidRPr="00220A3D">
        <w:rPr>
          <w:rFonts w:ascii="Times New Roman" w:hAnsi="Times New Roman" w:cs="Times New Roman"/>
          <w:i/>
          <w:iCs/>
          <w:lang w:val="en-GB"/>
        </w:rPr>
        <w:t>J</w:t>
      </w:r>
      <w:r w:rsidRPr="00220A3D">
        <w:rPr>
          <w:rFonts w:ascii="Times New Roman" w:hAnsi="Times New Roman" w:cs="Times New Roman"/>
          <w:lang w:val="en-GB"/>
        </w:rPr>
        <w:t xml:space="preserve"> = 8.2 Hz, 1H, bz), 7.21 (dd, </w:t>
      </w:r>
      <w:r w:rsidRPr="00220A3D">
        <w:rPr>
          <w:rFonts w:ascii="Times New Roman" w:hAnsi="Times New Roman" w:cs="Times New Roman"/>
          <w:i/>
          <w:iCs/>
          <w:lang w:val="en-GB"/>
        </w:rPr>
        <w:t>J</w:t>
      </w:r>
      <w:r w:rsidRPr="00220A3D">
        <w:rPr>
          <w:rFonts w:ascii="Times New Roman" w:hAnsi="Times New Roman" w:cs="Times New Roman"/>
          <w:lang w:val="en-GB"/>
        </w:rPr>
        <w:t xml:space="preserve"> = 8.2, 0.9 Hz, 1H, bz), 4.07 (s, 3H, OCH</w:t>
      </w:r>
      <w:r w:rsidRPr="00220A3D">
        <w:rPr>
          <w:rFonts w:ascii="Times New Roman" w:hAnsi="Times New Roman" w:cs="Times New Roman"/>
          <w:vertAlign w:val="subscript"/>
          <w:lang w:val="en-GB"/>
        </w:rPr>
        <w:t>3</w:t>
      </w:r>
      <w:r w:rsidRPr="00220A3D">
        <w:rPr>
          <w:rFonts w:ascii="Times New Roman" w:hAnsi="Times New Roman" w:cs="Times New Roman"/>
          <w:lang w:val="en-GB"/>
        </w:rPr>
        <w:t xml:space="preserve">). </w:t>
      </w:r>
      <w:r w:rsidRPr="00220A3D">
        <w:rPr>
          <w:rFonts w:ascii="Times New Roman" w:hAnsi="Times New Roman" w:cs="Times New Roman"/>
          <w:vertAlign w:val="superscript"/>
          <w:lang w:val="en-US"/>
        </w:rPr>
        <w:t>13</w:t>
      </w:r>
      <w:r w:rsidRPr="00220A3D">
        <w:rPr>
          <w:rFonts w:ascii="Times New Roman" w:hAnsi="Times New Roman" w:cs="Times New Roman"/>
          <w:lang w:val="en-US"/>
        </w:rPr>
        <w:t>C NMR (100 MHz, DMSO-</w:t>
      </w:r>
      <w:r w:rsidRPr="00220A3D">
        <w:rPr>
          <w:rFonts w:ascii="Times New Roman" w:hAnsi="Times New Roman" w:cs="Times New Roman"/>
          <w:i/>
          <w:iCs/>
          <w:lang w:val="en-US"/>
        </w:rPr>
        <w:t>d</w:t>
      </w:r>
      <w:r w:rsidRPr="00220A3D">
        <w:rPr>
          <w:rFonts w:ascii="Times New Roman" w:hAnsi="Times New Roman" w:cs="Times New Roman"/>
          <w:vertAlign w:val="subscript"/>
          <w:lang w:val="en-US"/>
        </w:rPr>
        <w:t>6</w:t>
      </w:r>
      <w:r w:rsidRPr="00220A3D">
        <w:rPr>
          <w:rFonts w:ascii="Times New Roman" w:hAnsi="Times New Roman" w:cs="Times New Roman"/>
          <w:lang w:val="en-US"/>
        </w:rPr>
        <w:t xml:space="preserve">) </w:t>
      </w:r>
      <w:r w:rsidRPr="00220A3D">
        <w:rPr>
          <w:rFonts w:ascii="Times New Roman" w:hAnsi="Times New Roman" w:cs="Times New Roman"/>
        </w:rPr>
        <w:t>δ</w:t>
      </w:r>
      <w:r w:rsidRPr="00220A3D">
        <w:rPr>
          <w:rFonts w:ascii="Times New Roman" w:hAnsi="Times New Roman" w:cs="Times New Roman"/>
          <w:lang w:val="en-US"/>
        </w:rPr>
        <w:t xml:space="preserve"> 147.28, 146.06, 142.56, 135.85, 130.01, 126.61, 125.72, 125.65, 121.54, 119.65, 116.47, 111.29, 109.11, 56.37. </w:t>
      </w:r>
      <w:r w:rsidRPr="00220A3D">
        <w:rPr>
          <w:rFonts w:ascii="Times New Roman" w:eastAsia="Times New Roman" w:hAnsi="Times New Roman" w:cs="Times New Roman"/>
          <w:lang w:val="en-US" w:eastAsia="it-IT"/>
        </w:rPr>
        <w:t xml:space="preserve">MW = 286.37. Yield = 76%.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w:t>
      </w:r>
      <w:r w:rsidRPr="00220A3D">
        <w:rPr>
          <w:rFonts w:ascii="Times New Roman" w:hAnsi="Times New Roman" w:cs="Times New Roman"/>
          <w:lang w:val="en-GB"/>
        </w:rPr>
        <w:t>C</w:t>
      </w:r>
      <w:r w:rsidRPr="00220A3D">
        <w:rPr>
          <w:rFonts w:ascii="Times New Roman" w:hAnsi="Times New Roman" w:cs="Times New Roman"/>
          <w:vertAlign w:val="subscript"/>
          <w:lang w:val="en-GB"/>
        </w:rPr>
        <w:t>14</w:t>
      </w:r>
      <w:r w:rsidRPr="00220A3D">
        <w:rPr>
          <w:rFonts w:ascii="Times New Roman" w:hAnsi="Times New Roman" w:cs="Times New Roman"/>
          <w:lang w:val="en-GB"/>
        </w:rPr>
        <w:t>H</w:t>
      </w:r>
      <w:r w:rsidRPr="00220A3D">
        <w:rPr>
          <w:rFonts w:ascii="Times New Roman" w:hAnsi="Times New Roman" w:cs="Times New Roman"/>
          <w:vertAlign w:val="subscript"/>
          <w:lang w:val="en-GB"/>
        </w:rPr>
        <w:t>10</w:t>
      </w:r>
      <w:r w:rsidRPr="00220A3D">
        <w:rPr>
          <w:rFonts w:ascii="Times New Roman" w:hAnsi="Times New Roman" w:cs="Times New Roman"/>
          <w:lang w:val="en-GB"/>
        </w:rPr>
        <w:t>N</w:t>
      </w:r>
      <w:r w:rsidRPr="00220A3D">
        <w:rPr>
          <w:rFonts w:ascii="Times New Roman" w:hAnsi="Times New Roman" w:cs="Times New Roman"/>
          <w:vertAlign w:val="subscript"/>
          <w:lang w:val="en-GB"/>
        </w:rPr>
        <w:t>2</w:t>
      </w:r>
      <w:r w:rsidRPr="00220A3D">
        <w:rPr>
          <w:rFonts w:ascii="Times New Roman" w:hAnsi="Times New Roman" w:cs="Times New Roman"/>
          <w:lang w:val="en-GB"/>
        </w:rPr>
        <w:t>OS</w:t>
      </w:r>
      <w:r w:rsidRPr="00220A3D">
        <w:rPr>
          <w:rFonts w:ascii="Times New Roman" w:hAnsi="Times New Roman" w:cs="Times New Roman"/>
          <w:vertAlign w:val="subscript"/>
          <w:lang w:val="en-GB"/>
        </w:rPr>
        <w:t>2</w:t>
      </w:r>
      <w:r w:rsidRPr="00220A3D">
        <w:rPr>
          <w:rFonts w:ascii="Times New Roman" w:eastAsia="Times New Roman" w:hAnsi="Times New Roman" w:cs="Times New Roman"/>
          <w:lang w:val="en-US" w:eastAsia="it-IT"/>
        </w:rPr>
        <w:t xml:space="preserve"> [M+ H]⁺: 287.03; found: 287.01.</w:t>
      </w:r>
      <w:r w:rsidR="00152289">
        <w:rPr>
          <w:rFonts w:ascii="Times New Roman" w:eastAsia="Times New Roman" w:hAnsi="Times New Roman" w:cs="Times New Roman"/>
          <w:lang w:val="en-US" w:eastAsia="it-IT"/>
        </w:rPr>
        <w:t xml:space="preserve"> </w:t>
      </w:r>
      <w:r w:rsidRPr="00220A3D">
        <w:rPr>
          <w:rFonts w:ascii="Times New Roman" w:hAnsi="Times New Roman" w:cs="Times New Roman"/>
          <w:lang w:val="en-US"/>
        </w:rPr>
        <w:t>Anal. Calcd for C</w:t>
      </w:r>
      <w:r w:rsidRPr="00220A3D">
        <w:rPr>
          <w:rFonts w:ascii="Times New Roman" w:hAnsi="Times New Roman" w:cs="Times New Roman"/>
          <w:vertAlign w:val="subscript"/>
          <w:lang w:val="en-US"/>
        </w:rPr>
        <w:t>14</w:t>
      </w:r>
      <w:r w:rsidRPr="00220A3D">
        <w:rPr>
          <w:rFonts w:ascii="Times New Roman" w:hAnsi="Times New Roman" w:cs="Times New Roman"/>
          <w:lang w:val="en-US"/>
        </w:rPr>
        <w:t>H</w:t>
      </w:r>
      <w:r w:rsidRPr="00220A3D">
        <w:rPr>
          <w:rFonts w:ascii="Times New Roman" w:hAnsi="Times New Roman" w:cs="Times New Roman"/>
          <w:vertAlign w:val="subscript"/>
          <w:lang w:val="en-US"/>
        </w:rPr>
        <w:t>10</w:t>
      </w:r>
      <w:r w:rsidRPr="00220A3D">
        <w:rPr>
          <w:rFonts w:ascii="Times New Roman" w:hAnsi="Times New Roman" w:cs="Times New Roman"/>
          <w:lang w:val="en-US"/>
        </w:rPr>
        <w:t>N</w:t>
      </w:r>
      <w:r w:rsidRPr="00220A3D">
        <w:rPr>
          <w:rFonts w:ascii="Times New Roman" w:hAnsi="Times New Roman" w:cs="Times New Roman"/>
          <w:vertAlign w:val="subscript"/>
          <w:lang w:val="en-US"/>
        </w:rPr>
        <w:t>2</w:t>
      </w:r>
      <w:r w:rsidRPr="00220A3D">
        <w:rPr>
          <w:rFonts w:ascii="Times New Roman" w:hAnsi="Times New Roman" w:cs="Times New Roman"/>
          <w:lang w:val="en-US"/>
        </w:rPr>
        <w:t>OS</w:t>
      </w:r>
      <w:r w:rsidRPr="00220A3D">
        <w:rPr>
          <w:rFonts w:ascii="Times New Roman" w:hAnsi="Times New Roman" w:cs="Times New Roman"/>
          <w:vertAlign w:val="subscript"/>
          <w:lang w:val="en-US"/>
        </w:rPr>
        <w:t>2</w:t>
      </w:r>
      <w:r w:rsidRPr="00220A3D">
        <w:rPr>
          <w:rFonts w:ascii="Times New Roman" w:hAnsi="Times New Roman" w:cs="Times New Roman"/>
          <w:lang w:val="en-US"/>
        </w:rPr>
        <w:t>: C, 58.72; H, 3.52; N, 9.78. Found: C, 58.68; H, 3.53; N, 9.80.</w:t>
      </w:r>
      <w:r w:rsidRPr="00220A3D">
        <w:rPr>
          <w:rFonts w:ascii="Times New Roman" w:hAnsi="Times New Roman" w:cs="Times New Roman"/>
          <w:lang w:val="en-GB"/>
        </w:rPr>
        <w:t xml:space="preserve"> </w:t>
      </w:r>
    </w:p>
    <w:p w14:paraId="218B73E2" w14:textId="77777777" w:rsidR="003E75D5" w:rsidRPr="00220A3D" w:rsidRDefault="003E75D5" w:rsidP="003E75D5">
      <w:pPr>
        <w:spacing w:after="0" w:line="360" w:lineRule="auto"/>
        <w:jc w:val="both"/>
        <w:rPr>
          <w:rFonts w:ascii="Times New Roman" w:hAnsi="Times New Roman" w:cs="Times New Roman"/>
          <w:lang w:val="en-GB"/>
        </w:rPr>
      </w:pPr>
    </w:p>
    <w:p w14:paraId="7DE9798B" w14:textId="77777777" w:rsidR="003E75D5" w:rsidRPr="00220A3D" w:rsidRDefault="003E75D5" w:rsidP="003E75D5">
      <w:pPr>
        <w:spacing w:after="0" w:line="360" w:lineRule="auto"/>
        <w:jc w:val="both"/>
        <w:rPr>
          <w:rFonts w:ascii="Times New Roman" w:hAnsi="Times New Roman" w:cs="Times New Roman"/>
          <w:i/>
          <w:iCs/>
          <w:lang w:val="en-GB"/>
        </w:rPr>
      </w:pPr>
      <w:r w:rsidRPr="00220A3D">
        <w:rPr>
          <w:rFonts w:ascii="Times New Roman" w:hAnsi="Times New Roman" w:cs="Times New Roman"/>
          <w:i/>
          <w:iCs/>
          <w:lang w:val="en-GB"/>
        </w:rPr>
        <w:t>7-Methoxy-2-(thiophen-3-yl)benzo[d]imidazo[2,1-b]thiazole (3)</w:t>
      </w:r>
    </w:p>
    <w:p w14:paraId="00E8BE8A" w14:textId="77777777" w:rsidR="003E75D5" w:rsidRPr="00220A3D" w:rsidRDefault="003E75D5" w:rsidP="003E75D5">
      <w:pPr>
        <w:spacing w:after="0" w:line="360" w:lineRule="auto"/>
        <w:jc w:val="both"/>
        <w:rPr>
          <w:rFonts w:ascii="Times New Roman" w:hAnsi="Times New Roman" w:cs="Times New Roman"/>
          <w:lang w:val="en-US"/>
        </w:rPr>
      </w:pPr>
      <w:r w:rsidRPr="00220A3D">
        <w:rPr>
          <w:rFonts w:ascii="Times New Roman" w:hAnsi="Times New Roman" w:cs="Times New Roman"/>
          <w:lang w:val="en-GB"/>
        </w:rPr>
        <w:t xml:space="preserve">White powder. </w:t>
      </w:r>
      <w:r w:rsidRPr="00220A3D">
        <w:rPr>
          <w:rFonts w:ascii="Times New Roman" w:hAnsi="Times New Roman" w:cs="Times New Roman"/>
          <w:vertAlign w:val="superscript"/>
          <w:lang w:val="en-GB"/>
        </w:rPr>
        <w:t>1</w:t>
      </w:r>
      <w:r w:rsidRPr="00220A3D">
        <w:rPr>
          <w:rFonts w:ascii="Times New Roman" w:hAnsi="Times New Roman" w:cs="Times New Roman"/>
          <w:lang w:val="en-GB"/>
        </w:rPr>
        <w:t>H NMR (600 MHz, DMSO-</w:t>
      </w:r>
      <w:r w:rsidRPr="00220A3D">
        <w:rPr>
          <w:rFonts w:ascii="Times New Roman" w:hAnsi="Times New Roman" w:cs="Times New Roman"/>
          <w:i/>
          <w:iCs/>
          <w:lang w:val="en-GB"/>
        </w:rPr>
        <w:t>d</w:t>
      </w:r>
      <w:r w:rsidRPr="00220A3D">
        <w:rPr>
          <w:rFonts w:ascii="Times New Roman" w:hAnsi="Times New Roman" w:cs="Times New Roman"/>
          <w:vertAlign w:val="subscript"/>
          <w:lang w:val="en-GB"/>
        </w:rPr>
        <w:t>6</w:t>
      </w:r>
      <w:r w:rsidRPr="00220A3D">
        <w:rPr>
          <w:rFonts w:ascii="Times New Roman" w:hAnsi="Times New Roman" w:cs="Times New Roman"/>
          <w:lang w:val="en-GB"/>
        </w:rPr>
        <w:t xml:space="preserve">) </w:t>
      </w:r>
      <w:r w:rsidRPr="00220A3D">
        <w:rPr>
          <w:rFonts w:ascii="Times New Roman" w:hAnsi="Times New Roman" w:cs="Times New Roman"/>
        </w:rPr>
        <w:t>δ</w:t>
      </w:r>
      <w:r w:rsidRPr="00220A3D">
        <w:rPr>
          <w:rFonts w:ascii="Times New Roman" w:hAnsi="Times New Roman" w:cs="Times New Roman"/>
          <w:lang w:val="en-GB"/>
        </w:rPr>
        <w:t xml:space="preserve"> 8.52 (s, 1H, im), 7.86 (d, </w:t>
      </w:r>
      <w:r w:rsidRPr="00220A3D">
        <w:rPr>
          <w:rFonts w:ascii="Times New Roman" w:hAnsi="Times New Roman" w:cs="Times New Roman"/>
          <w:i/>
          <w:iCs/>
          <w:lang w:val="en-GB"/>
        </w:rPr>
        <w:t>J</w:t>
      </w:r>
      <w:r w:rsidRPr="00220A3D">
        <w:rPr>
          <w:rFonts w:ascii="Times New Roman" w:hAnsi="Times New Roman" w:cs="Times New Roman"/>
          <w:lang w:val="en-GB"/>
        </w:rPr>
        <w:t xml:space="preserve"> = 8.8 Hz, 1H, bz), 7.73 (dd, </w:t>
      </w:r>
      <w:r w:rsidRPr="00220A3D">
        <w:rPr>
          <w:rFonts w:ascii="Times New Roman" w:hAnsi="Times New Roman" w:cs="Times New Roman"/>
          <w:i/>
          <w:iCs/>
          <w:lang w:val="en-GB"/>
        </w:rPr>
        <w:t>J</w:t>
      </w:r>
      <w:r w:rsidRPr="00220A3D">
        <w:rPr>
          <w:rFonts w:ascii="Times New Roman" w:hAnsi="Times New Roman" w:cs="Times New Roman"/>
          <w:lang w:val="en-GB"/>
        </w:rPr>
        <w:t xml:space="preserve"> = 3.0, 1.2 Hz, 1H, th), 7.67 (d, </w:t>
      </w:r>
      <w:r w:rsidRPr="00220A3D">
        <w:rPr>
          <w:rFonts w:ascii="Times New Roman" w:hAnsi="Times New Roman" w:cs="Times New Roman"/>
          <w:i/>
          <w:iCs/>
          <w:lang w:val="en-GB"/>
        </w:rPr>
        <w:t>J</w:t>
      </w:r>
      <w:r w:rsidRPr="00220A3D">
        <w:rPr>
          <w:rFonts w:ascii="Times New Roman" w:hAnsi="Times New Roman" w:cs="Times New Roman"/>
          <w:lang w:val="en-GB"/>
        </w:rPr>
        <w:t xml:space="preserve"> = 2.5 Hz, 1H, bz), 7.61 (dd, </w:t>
      </w:r>
      <w:r w:rsidRPr="00220A3D">
        <w:rPr>
          <w:rFonts w:ascii="Times New Roman" w:hAnsi="Times New Roman" w:cs="Times New Roman"/>
          <w:i/>
          <w:iCs/>
          <w:lang w:val="en-GB"/>
        </w:rPr>
        <w:t>J</w:t>
      </w:r>
      <w:r w:rsidRPr="00220A3D">
        <w:rPr>
          <w:rFonts w:ascii="Times New Roman" w:hAnsi="Times New Roman" w:cs="Times New Roman"/>
          <w:lang w:val="en-GB"/>
        </w:rPr>
        <w:t xml:space="preserve"> = 5.0, 3.0 Hz, 1H, th), 7.48 (dd, </w:t>
      </w:r>
      <w:r w:rsidRPr="00220A3D">
        <w:rPr>
          <w:rFonts w:ascii="Times New Roman" w:hAnsi="Times New Roman" w:cs="Times New Roman"/>
          <w:i/>
          <w:iCs/>
          <w:lang w:val="en-GB"/>
        </w:rPr>
        <w:t>J</w:t>
      </w:r>
      <w:r w:rsidRPr="00220A3D">
        <w:rPr>
          <w:rFonts w:ascii="Times New Roman" w:hAnsi="Times New Roman" w:cs="Times New Roman"/>
          <w:lang w:val="en-GB"/>
        </w:rPr>
        <w:t xml:space="preserve"> = 5.0, 1.2 Hz, 1H, th), 7.14 (dd, </w:t>
      </w:r>
      <w:r w:rsidRPr="00220A3D">
        <w:rPr>
          <w:rFonts w:ascii="Times New Roman" w:hAnsi="Times New Roman" w:cs="Times New Roman"/>
          <w:i/>
          <w:iCs/>
          <w:lang w:val="en-GB"/>
        </w:rPr>
        <w:t>J</w:t>
      </w:r>
      <w:r w:rsidRPr="00220A3D">
        <w:rPr>
          <w:rFonts w:ascii="Times New Roman" w:hAnsi="Times New Roman" w:cs="Times New Roman"/>
          <w:lang w:val="en-GB"/>
        </w:rPr>
        <w:t xml:space="preserve"> = 8.8, 2.5 Hz, 1H, bz), 3.83 (s, 3H, OCH</w:t>
      </w:r>
      <w:r w:rsidRPr="00220A3D">
        <w:rPr>
          <w:rFonts w:ascii="Times New Roman" w:hAnsi="Times New Roman" w:cs="Times New Roman"/>
          <w:vertAlign w:val="subscript"/>
          <w:lang w:val="en-GB"/>
        </w:rPr>
        <w:t>3</w:t>
      </w:r>
      <w:r w:rsidRPr="00220A3D">
        <w:rPr>
          <w:rFonts w:ascii="Times New Roman" w:hAnsi="Times New Roman" w:cs="Times New Roman"/>
          <w:lang w:val="en-GB"/>
        </w:rPr>
        <w:t xml:space="preserve">). </w:t>
      </w:r>
      <w:r w:rsidRPr="00220A3D">
        <w:rPr>
          <w:rFonts w:ascii="Times New Roman" w:hAnsi="Times New Roman" w:cs="Times New Roman"/>
          <w:vertAlign w:val="superscript"/>
          <w:lang w:val="en-GB"/>
        </w:rPr>
        <w:t>13</w:t>
      </w:r>
      <w:r w:rsidRPr="00220A3D">
        <w:rPr>
          <w:rFonts w:ascii="Times New Roman" w:hAnsi="Times New Roman" w:cs="Times New Roman"/>
          <w:lang w:val="en-GB"/>
        </w:rPr>
        <w:t>C NMR (150 MHz, DMSO-</w:t>
      </w:r>
      <w:r w:rsidRPr="00220A3D">
        <w:rPr>
          <w:rFonts w:ascii="Times New Roman" w:hAnsi="Times New Roman" w:cs="Times New Roman"/>
          <w:i/>
          <w:iCs/>
          <w:lang w:val="en-GB"/>
        </w:rPr>
        <w:t>d</w:t>
      </w:r>
      <w:r w:rsidRPr="00220A3D">
        <w:rPr>
          <w:rFonts w:ascii="Times New Roman" w:hAnsi="Times New Roman" w:cs="Times New Roman"/>
          <w:vertAlign w:val="subscript"/>
          <w:lang w:val="en-GB"/>
        </w:rPr>
        <w:t>6</w:t>
      </w:r>
      <w:r w:rsidRPr="00220A3D">
        <w:rPr>
          <w:rFonts w:ascii="Times New Roman" w:hAnsi="Times New Roman" w:cs="Times New Roman"/>
          <w:lang w:val="en-GB"/>
        </w:rPr>
        <w:t xml:space="preserve">) </w:t>
      </w:r>
      <w:r w:rsidRPr="00220A3D">
        <w:rPr>
          <w:rFonts w:ascii="Times New Roman" w:hAnsi="Times New Roman" w:cs="Times New Roman"/>
        </w:rPr>
        <w:t>δ</w:t>
      </w:r>
      <w:r w:rsidRPr="00220A3D">
        <w:rPr>
          <w:rFonts w:ascii="Times New Roman" w:hAnsi="Times New Roman" w:cs="Times New Roman"/>
          <w:lang w:val="en-GB"/>
        </w:rPr>
        <w:t xml:space="preserve"> 156.86, 146.09, 142.46, 135.83, 130.43, 126.83, 125.95, 125.40, 119.52, 113.79, 113.77, 109.46, 108.74, 55.83. </w:t>
      </w:r>
      <w:r w:rsidRPr="00220A3D">
        <w:rPr>
          <w:rFonts w:ascii="Times New Roman" w:eastAsia="Times New Roman" w:hAnsi="Times New Roman" w:cs="Times New Roman"/>
          <w:lang w:val="en-US" w:eastAsia="it-IT"/>
        </w:rPr>
        <w:t xml:space="preserve">MW = 286.37. Yield = 85%.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w:t>
      </w:r>
      <w:r w:rsidRPr="00220A3D">
        <w:rPr>
          <w:rFonts w:ascii="Times New Roman" w:hAnsi="Times New Roman" w:cs="Times New Roman"/>
          <w:lang w:val="en-GB"/>
        </w:rPr>
        <w:t>C</w:t>
      </w:r>
      <w:r w:rsidRPr="00220A3D">
        <w:rPr>
          <w:rFonts w:ascii="Times New Roman" w:hAnsi="Times New Roman" w:cs="Times New Roman"/>
          <w:vertAlign w:val="subscript"/>
          <w:lang w:val="en-GB"/>
        </w:rPr>
        <w:t>14</w:t>
      </w:r>
      <w:r w:rsidRPr="00220A3D">
        <w:rPr>
          <w:rFonts w:ascii="Times New Roman" w:hAnsi="Times New Roman" w:cs="Times New Roman"/>
          <w:lang w:val="en-GB"/>
        </w:rPr>
        <w:t>H</w:t>
      </w:r>
      <w:r w:rsidRPr="00220A3D">
        <w:rPr>
          <w:rFonts w:ascii="Times New Roman" w:hAnsi="Times New Roman" w:cs="Times New Roman"/>
          <w:vertAlign w:val="subscript"/>
          <w:lang w:val="en-GB"/>
        </w:rPr>
        <w:t>10</w:t>
      </w:r>
      <w:r w:rsidRPr="00220A3D">
        <w:rPr>
          <w:rFonts w:ascii="Times New Roman" w:hAnsi="Times New Roman" w:cs="Times New Roman"/>
          <w:lang w:val="en-GB"/>
        </w:rPr>
        <w:t>N</w:t>
      </w:r>
      <w:r w:rsidRPr="00220A3D">
        <w:rPr>
          <w:rFonts w:ascii="Times New Roman" w:hAnsi="Times New Roman" w:cs="Times New Roman"/>
          <w:vertAlign w:val="subscript"/>
          <w:lang w:val="en-GB"/>
        </w:rPr>
        <w:t>2</w:t>
      </w:r>
      <w:r w:rsidRPr="00220A3D">
        <w:rPr>
          <w:rFonts w:ascii="Times New Roman" w:hAnsi="Times New Roman" w:cs="Times New Roman"/>
          <w:lang w:val="en-GB"/>
        </w:rPr>
        <w:t>OS</w:t>
      </w:r>
      <w:r w:rsidRPr="00220A3D">
        <w:rPr>
          <w:rFonts w:ascii="Times New Roman" w:hAnsi="Times New Roman" w:cs="Times New Roman"/>
          <w:vertAlign w:val="subscript"/>
          <w:lang w:val="en-GB"/>
        </w:rPr>
        <w:t>2</w:t>
      </w:r>
      <w:r w:rsidRPr="00220A3D">
        <w:rPr>
          <w:rFonts w:ascii="Times New Roman" w:eastAsia="Times New Roman" w:hAnsi="Times New Roman" w:cs="Times New Roman"/>
          <w:lang w:val="en-US" w:eastAsia="it-IT"/>
        </w:rPr>
        <w:t xml:space="preserve"> [M+H]⁺: 287.03; found: 287.01.</w:t>
      </w:r>
      <w:r w:rsidRPr="00220A3D">
        <w:rPr>
          <w:rFonts w:ascii="Times New Roman" w:hAnsi="Times New Roman" w:cs="Times New Roman"/>
          <w:lang w:val="en-GB"/>
        </w:rPr>
        <w:t xml:space="preserve"> </w:t>
      </w:r>
      <w:r w:rsidRPr="00220A3D">
        <w:rPr>
          <w:rFonts w:ascii="Times New Roman" w:hAnsi="Times New Roman" w:cs="Times New Roman"/>
          <w:lang w:val="en-US"/>
        </w:rPr>
        <w:t xml:space="preserve">Anal. </w:t>
      </w:r>
      <w:r w:rsidRPr="00220A3D">
        <w:rPr>
          <w:rFonts w:ascii="Times New Roman" w:hAnsi="Times New Roman" w:cs="Times New Roman"/>
          <w:lang w:val="en-GB"/>
        </w:rPr>
        <w:t>Calcd for C</w:t>
      </w:r>
      <w:r w:rsidRPr="00220A3D">
        <w:rPr>
          <w:rFonts w:ascii="Times New Roman" w:hAnsi="Times New Roman" w:cs="Times New Roman"/>
          <w:vertAlign w:val="subscript"/>
          <w:lang w:val="en-GB"/>
        </w:rPr>
        <w:t>14</w:t>
      </w:r>
      <w:r w:rsidRPr="00220A3D">
        <w:rPr>
          <w:rFonts w:ascii="Times New Roman" w:hAnsi="Times New Roman" w:cs="Times New Roman"/>
          <w:lang w:val="en-GB"/>
        </w:rPr>
        <w:t>H</w:t>
      </w:r>
      <w:r w:rsidRPr="00220A3D">
        <w:rPr>
          <w:rFonts w:ascii="Times New Roman" w:hAnsi="Times New Roman" w:cs="Times New Roman"/>
          <w:vertAlign w:val="subscript"/>
          <w:lang w:val="en-GB"/>
        </w:rPr>
        <w:t>10</w:t>
      </w:r>
      <w:r w:rsidRPr="00220A3D">
        <w:rPr>
          <w:rFonts w:ascii="Times New Roman" w:hAnsi="Times New Roman" w:cs="Times New Roman"/>
          <w:lang w:val="en-GB"/>
        </w:rPr>
        <w:t>N</w:t>
      </w:r>
      <w:r w:rsidRPr="00220A3D">
        <w:rPr>
          <w:rFonts w:ascii="Times New Roman" w:hAnsi="Times New Roman" w:cs="Times New Roman"/>
          <w:vertAlign w:val="subscript"/>
          <w:lang w:val="en-GB"/>
        </w:rPr>
        <w:t>2</w:t>
      </w:r>
      <w:r w:rsidRPr="00220A3D">
        <w:rPr>
          <w:rFonts w:ascii="Times New Roman" w:hAnsi="Times New Roman" w:cs="Times New Roman"/>
          <w:lang w:val="en-GB"/>
        </w:rPr>
        <w:t>OS</w:t>
      </w:r>
      <w:r w:rsidRPr="00220A3D">
        <w:rPr>
          <w:rFonts w:ascii="Times New Roman" w:hAnsi="Times New Roman" w:cs="Times New Roman"/>
          <w:vertAlign w:val="subscript"/>
          <w:lang w:val="en-GB"/>
        </w:rPr>
        <w:t>2</w:t>
      </w:r>
      <w:r w:rsidRPr="00220A3D">
        <w:rPr>
          <w:rFonts w:ascii="Times New Roman" w:hAnsi="Times New Roman" w:cs="Times New Roman"/>
          <w:lang w:val="en-GB"/>
        </w:rPr>
        <w:t xml:space="preserve">: C, 58.72; H, 3.52; N, 9.78. </w:t>
      </w:r>
      <w:r w:rsidRPr="00220A3D">
        <w:rPr>
          <w:rFonts w:ascii="Times New Roman" w:hAnsi="Times New Roman" w:cs="Times New Roman"/>
          <w:lang w:val="en-US"/>
        </w:rPr>
        <w:t>Found: C, 58.75; H, 3.53; N, 9.81.</w:t>
      </w:r>
    </w:p>
    <w:p w14:paraId="7BE25CF7" w14:textId="77777777" w:rsidR="003E75D5" w:rsidRPr="00220A3D" w:rsidRDefault="003E75D5" w:rsidP="003E75D5">
      <w:pPr>
        <w:spacing w:after="0" w:line="360" w:lineRule="auto"/>
        <w:jc w:val="both"/>
        <w:rPr>
          <w:rFonts w:ascii="Times New Roman" w:hAnsi="Times New Roman" w:cs="Times New Roman"/>
          <w:lang w:val="en-US"/>
        </w:rPr>
      </w:pPr>
    </w:p>
    <w:p w14:paraId="36156FB6" w14:textId="77777777" w:rsidR="003E75D5" w:rsidRPr="00220A3D" w:rsidRDefault="003E75D5" w:rsidP="003E75D5">
      <w:pPr>
        <w:spacing w:after="0" w:line="360" w:lineRule="auto"/>
        <w:jc w:val="both"/>
        <w:rPr>
          <w:rFonts w:ascii="Times New Roman" w:hAnsi="Times New Roman" w:cs="Times New Roman"/>
          <w:i/>
          <w:iCs/>
          <w:lang w:val="en-GB"/>
        </w:rPr>
      </w:pPr>
      <w:r w:rsidRPr="00220A3D">
        <w:rPr>
          <w:rFonts w:ascii="Times New Roman" w:hAnsi="Times New Roman" w:cs="Times New Roman"/>
          <w:i/>
          <w:iCs/>
          <w:lang w:val="en-GB"/>
        </w:rPr>
        <w:t>7-Chloro-2-(thiophen-3-yl)benzo[d]imidazo[2,1-b]thiazole (4)</w:t>
      </w:r>
    </w:p>
    <w:p w14:paraId="6F6B616C" w14:textId="77777777" w:rsidR="003E75D5" w:rsidRPr="00220A3D" w:rsidRDefault="003E75D5" w:rsidP="003E75D5">
      <w:pPr>
        <w:spacing w:after="0" w:line="360" w:lineRule="auto"/>
        <w:jc w:val="both"/>
        <w:rPr>
          <w:rFonts w:ascii="Times New Roman" w:hAnsi="Times New Roman" w:cs="Times New Roman"/>
          <w:lang w:val="en-US"/>
        </w:rPr>
      </w:pPr>
      <w:r w:rsidRPr="00220A3D">
        <w:rPr>
          <w:rFonts w:ascii="Times New Roman" w:hAnsi="Times New Roman" w:cs="Times New Roman"/>
          <w:lang w:val="en-GB"/>
        </w:rPr>
        <w:t xml:space="preserve">White powder. </w:t>
      </w:r>
      <w:r w:rsidRPr="00220A3D">
        <w:rPr>
          <w:rFonts w:ascii="Times New Roman" w:hAnsi="Times New Roman" w:cs="Times New Roman"/>
          <w:vertAlign w:val="superscript"/>
          <w:lang w:val="en-GB"/>
        </w:rPr>
        <w:t>1</w:t>
      </w:r>
      <w:r w:rsidRPr="00220A3D">
        <w:rPr>
          <w:rFonts w:ascii="Times New Roman" w:hAnsi="Times New Roman" w:cs="Times New Roman"/>
          <w:lang w:val="en-GB"/>
        </w:rPr>
        <w:t>H NMR (400 MHz, DMSO-</w:t>
      </w:r>
      <w:r w:rsidRPr="00220A3D">
        <w:rPr>
          <w:rFonts w:ascii="Times New Roman" w:hAnsi="Times New Roman" w:cs="Times New Roman"/>
          <w:i/>
          <w:iCs/>
          <w:lang w:val="en-GB"/>
        </w:rPr>
        <w:t>d</w:t>
      </w:r>
      <w:r w:rsidRPr="00220A3D">
        <w:rPr>
          <w:rFonts w:ascii="Times New Roman" w:hAnsi="Times New Roman" w:cs="Times New Roman"/>
          <w:vertAlign w:val="subscript"/>
          <w:lang w:val="en-GB"/>
        </w:rPr>
        <w:t>6</w:t>
      </w:r>
      <w:r w:rsidRPr="00220A3D">
        <w:rPr>
          <w:rFonts w:ascii="Times New Roman" w:hAnsi="Times New Roman" w:cs="Times New Roman"/>
          <w:lang w:val="en-GB"/>
        </w:rPr>
        <w:t xml:space="preserve">) </w:t>
      </w:r>
      <w:r w:rsidRPr="00220A3D">
        <w:rPr>
          <w:rFonts w:ascii="Times New Roman" w:hAnsi="Times New Roman" w:cs="Times New Roman"/>
        </w:rPr>
        <w:t>δ</w:t>
      </w:r>
      <w:r w:rsidRPr="00220A3D">
        <w:rPr>
          <w:rFonts w:ascii="Times New Roman" w:hAnsi="Times New Roman" w:cs="Times New Roman"/>
          <w:lang w:val="en-GB"/>
        </w:rPr>
        <w:t xml:space="preserve"> 8.60 (s, 1H, im), 8.21 (d, </w:t>
      </w:r>
      <w:r w:rsidRPr="00220A3D">
        <w:rPr>
          <w:rFonts w:ascii="Times New Roman" w:hAnsi="Times New Roman" w:cs="Times New Roman"/>
          <w:i/>
          <w:iCs/>
          <w:lang w:val="en-GB"/>
        </w:rPr>
        <w:t>J</w:t>
      </w:r>
      <w:r w:rsidRPr="00220A3D">
        <w:rPr>
          <w:rFonts w:ascii="Times New Roman" w:hAnsi="Times New Roman" w:cs="Times New Roman"/>
          <w:lang w:val="en-GB"/>
        </w:rPr>
        <w:t xml:space="preserve"> = 2.1 Hz, 1H, bz), 7.96 (d, </w:t>
      </w:r>
      <w:r w:rsidRPr="00220A3D">
        <w:rPr>
          <w:rFonts w:ascii="Times New Roman" w:hAnsi="Times New Roman" w:cs="Times New Roman"/>
          <w:i/>
          <w:iCs/>
          <w:lang w:val="en-GB"/>
        </w:rPr>
        <w:t>J</w:t>
      </w:r>
      <w:r w:rsidRPr="00220A3D">
        <w:rPr>
          <w:rFonts w:ascii="Times New Roman" w:hAnsi="Times New Roman" w:cs="Times New Roman"/>
          <w:lang w:val="en-GB"/>
        </w:rPr>
        <w:t xml:space="preserve"> = 8.6 Hz, 1H, bz), 7.76 (dd, </w:t>
      </w:r>
      <w:r w:rsidRPr="00220A3D">
        <w:rPr>
          <w:rFonts w:ascii="Times New Roman" w:hAnsi="Times New Roman" w:cs="Times New Roman"/>
          <w:i/>
          <w:iCs/>
          <w:lang w:val="en-GB"/>
        </w:rPr>
        <w:t>J</w:t>
      </w:r>
      <w:r w:rsidRPr="00220A3D">
        <w:rPr>
          <w:rFonts w:ascii="Times New Roman" w:hAnsi="Times New Roman" w:cs="Times New Roman"/>
          <w:lang w:val="en-GB"/>
        </w:rPr>
        <w:t xml:space="preserve"> = 3.0, 1.3 Hz, 1H, th), 7.65 – 7.60 (m, 2H, bz+th), 7.48 (dd, </w:t>
      </w:r>
      <w:r w:rsidRPr="00220A3D">
        <w:rPr>
          <w:rFonts w:ascii="Times New Roman" w:hAnsi="Times New Roman" w:cs="Times New Roman"/>
          <w:i/>
          <w:iCs/>
          <w:lang w:val="en-GB"/>
        </w:rPr>
        <w:t>J</w:t>
      </w:r>
      <w:r w:rsidRPr="00220A3D">
        <w:rPr>
          <w:rFonts w:ascii="Times New Roman" w:hAnsi="Times New Roman" w:cs="Times New Roman"/>
          <w:lang w:val="en-GB"/>
        </w:rPr>
        <w:t xml:space="preserve"> = 5.0, 1.3 Hz, 1H, th). </w:t>
      </w:r>
      <w:r w:rsidRPr="00220A3D">
        <w:rPr>
          <w:rFonts w:ascii="Times New Roman" w:hAnsi="Times New Roman" w:cs="Times New Roman"/>
          <w:vertAlign w:val="superscript"/>
          <w:lang w:val="en-GB"/>
        </w:rPr>
        <w:t>13</w:t>
      </w:r>
      <w:r w:rsidRPr="00220A3D">
        <w:rPr>
          <w:rFonts w:ascii="Times New Roman" w:hAnsi="Times New Roman" w:cs="Times New Roman"/>
          <w:lang w:val="en-GB"/>
        </w:rPr>
        <w:t>C NMR (100 MHz, DMSO-</w:t>
      </w:r>
      <w:r w:rsidRPr="00220A3D">
        <w:rPr>
          <w:rFonts w:ascii="Times New Roman" w:hAnsi="Times New Roman" w:cs="Times New Roman"/>
          <w:i/>
          <w:iCs/>
          <w:lang w:val="en-GB"/>
        </w:rPr>
        <w:t>d</w:t>
      </w:r>
      <w:r w:rsidRPr="00220A3D">
        <w:rPr>
          <w:rFonts w:ascii="Times New Roman" w:hAnsi="Times New Roman" w:cs="Times New Roman"/>
          <w:vertAlign w:val="subscript"/>
          <w:lang w:val="en-GB"/>
        </w:rPr>
        <w:t>6</w:t>
      </w:r>
      <w:r w:rsidRPr="00220A3D">
        <w:rPr>
          <w:rFonts w:ascii="Times New Roman" w:hAnsi="Times New Roman" w:cs="Times New Roman"/>
          <w:lang w:val="en-GB"/>
        </w:rPr>
        <w:t xml:space="preserve">) </w:t>
      </w:r>
      <w:r w:rsidRPr="00220A3D">
        <w:rPr>
          <w:rFonts w:ascii="Times New Roman" w:hAnsi="Times New Roman" w:cs="Times New Roman"/>
        </w:rPr>
        <w:t>δ</w:t>
      </w:r>
      <w:r w:rsidRPr="00220A3D">
        <w:rPr>
          <w:rFonts w:ascii="Times New Roman" w:hAnsi="Times New Roman" w:cs="Times New Roman"/>
          <w:lang w:val="en-GB"/>
        </w:rPr>
        <w:t xml:space="preserve"> 146.87, 143.13, 135.59, 130.99, 130.80, 128.87, 126.99, 126.79, 125.39, 124.65, 120.04, 114.39, 109.03. </w:t>
      </w:r>
      <w:r w:rsidRPr="00220A3D">
        <w:rPr>
          <w:rFonts w:ascii="Times New Roman" w:eastAsia="Times New Roman" w:hAnsi="Times New Roman" w:cs="Times New Roman"/>
          <w:lang w:val="en-US" w:eastAsia="it-IT"/>
        </w:rPr>
        <w:t xml:space="preserve">MW = 290.78. Yield = 82%.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13</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7</w:t>
      </w:r>
      <w:r w:rsidRPr="00220A3D">
        <w:rPr>
          <w:rFonts w:ascii="Times New Roman" w:eastAsia="Times New Roman" w:hAnsi="Times New Roman" w:cs="Times New Roman"/>
          <w:lang w:val="en-US" w:eastAsia="it-IT"/>
        </w:rPr>
        <w:t>ClN</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S</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 xml:space="preserve"> [M+H]⁺: 290.98; found: 291.01. </w:t>
      </w:r>
      <w:r w:rsidRPr="00220A3D">
        <w:rPr>
          <w:rFonts w:ascii="Times New Roman" w:hAnsi="Times New Roman" w:cs="Times New Roman"/>
          <w:lang w:val="en-US"/>
        </w:rPr>
        <w:t>Anal. Calcd for C</w:t>
      </w:r>
      <w:r w:rsidRPr="00220A3D">
        <w:rPr>
          <w:rFonts w:ascii="Times New Roman" w:hAnsi="Times New Roman" w:cs="Times New Roman"/>
          <w:vertAlign w:val="subscript"/>
          <w:lang w:val="en-US"/>
        </w:rPr>
        <w:t>13</w:t>
      </w:r>
      <w:r w:rsidRPr="00220A3D">
        <w:rPr>
          <w:rFonts w:ascii="Times New Roman" w:hAnsi="Times New Roman" w:cs="Times New Roman"/>
          <w:lang w:val="en-US"/>
        </w:rPr>
        <w:t>H</w:t>
      </w:r>
      <w:r w:rsidRPr="00220A3D">
        <w:rPr>
          <w:rFonts w:ascii="Times New Roman" w:hAnsi="Times New Roman" w:cs="Times New Roman"/>
          <w:vertAlign w:val="subscript"/>
          <w:lang w:val="en-US"/>
        </w:rPr>
        <w:t>7</w:t>
      </w:r>
      <w:r w:rsidRPr="00220A3D">
        <w:rPr>
          <w:rFonts w:ascii="Times New Roman" w:hAnsi="Times New Roman" w:cs="Times New Roman"/>
          <w:lang w:val="en-US"/>
        </w:rPr>
        <w:t>ClN</w:t>
      </w:r>
      <w:r w:rsidRPr="00220A3D">
        <w:rPr>
          <w:rFonts w:ascii="Times New Roman" w:hAnsi="Times New Roman" w:cs="Times New Roman"/>
          <w:vertAlign w:val="subscript"/>
          <w:lang w:val="en-US"/>
        </w:rPr>
        <w:t>2</w:t>
      </w:r>
      <w:r w:rsidRPr="00220A3D">
        <w:rPr>
          <w:rFonts w:ascii="Times New Roman" w:hAnsi="Times New Roman" w:cs="Times New Roman"/>
          <w:lang w:val="en-US"/>
        </w:rPr>
        <w:t>S</w:t>
      </w:r>
      <w:r w:rsidRPr="00220A3D">
        <w:rPr>
          <w:rFonts w:ascii="Times New Roman" w:hAnsi="Times New Roman" w:cs="Times New Roman"/>
          <w:vertAlign w:val="subscript"/>
          <w:lang w:val="en-US"/>
        </w:rPr>
        <w:t>2</w:t>
      </w:r>
      <w:r w:rsidRPr="00220A3D">
        <w:rPr>
          <w:rFonts w:ascii="Times New Roman" w:hAnsi="Times New Roman" w:cs="Times New Roman"/>
          <w:lang w:val="en-US"/>
        </w:rPr>
        <w:t>: C, 53.70; H, 2.43; N, 9.63. Found: C, 53.72; H, 2.44; N, 9.65.</w:t>
      </w:r>
    </w:p>
    <w:p w14:paraId="058550F1" w14:textId="77777777" w:rsidR="003E75D5" w:rsidRPr="00220A3D" w:rsidRDefault="003E75D5" w:rsidP="003E75D5">
      <w:pPr>
        <w:spacing w:after="0" w:line="360" w:lineRule="auto"/>
        <w:jc w:val="both"/>
        <w:rPr>
          <w:rFonts w:ascii="Times New Roman" w:hAnsi="Times New Roman" w:cs="Times New Roman"/>
          <w:lang w:val="en-US"/>
        </w:rPr>
      </w:pPr>
    </w:p>
    <w:p w14:paraId="667EE5D2" w14:textId="77777777" w:rsidR="003E75D5" w:rsidRPr="00220A3D" w:rsidRDefault="003E75D5" w:rsidP="003E75D5">
      <w:pPr>
        <w:spacing w:after="0" w:line="360" w:lineRule="auto"/>
        <w:jc w:val="both"/>
        <w:rPr>
          <w:rFonts w:ascii="Times New Roman" w:hAnsi="Times New Roman" w:cs="Times New Roman"/>
          <w:i/>
          <w:iCs/>
          <w:lang w:val="en-US"/>
        </w:rPr>
      </w:pPr>
      <w:r w:rsidRPr="00220A3D">
        <w:rPr>
          <w:rFonts w:ascii="Times New Roman" w:hAnsi="Times New Roman" w:cs="Times New Roman"/>
          <w:i/>
          <w:iCs/>
          <w:lang w:val="en-US"/>
        </w:rPr>
        <w:t>7-Fluoro-2-(thiophen-3-yl)benzo[d]imidazo[2,1-b]thiazole (5)</w:t>
      </w:r>
    </w:p>
    <w:p w14:paraId="2D4392F0" w14:textId="77777777" w:rsidR="003E75D5" w:rsidRPr="00220A3D" w:rsidRDefault="003E75D5" w:rsidP="003E75D5">
      <w:pPr>
        <w:spacing w:after="0" w:line="360" w:lineRule="auto"/>
        <w:jc w:val="both"/>
        <w:rPr>
          <w:rFonts w:ascii="Times New Roman" w:hAnsi="Times New Roman" w:cs="Times New Roman"/>
          <w:lang w:val="en-US"/>
        </w:rPr>
      </w:pPr>
      <w:r w:rsidRPr="00220A3D">
        <w:rPr>
          <w:rFonts w:ascii="Times New Roman" w:hAnsi="Times New Roman" w:cs="Times New Roman"/>
          <w:lang w:val="en-US"/>
        </w:rPr>
        <w:t xml:space="preserve">Beige powder. </w:t>
      </w:r>
      <w:r w:rsidRPr="00220A3D">
        <w:rPr>
          <w:rFonts w:ascii="Times New Roman" w:hAnsi="Times New Roman" w:cs="Times New Roman"/>
          <w:vertAlign w:val="superscript"/>
          <w:lang w:val="en-US"/>
        </w:rPr>
        <w:t>1</w:t>
      </w:r>
      <w:r w:rsidRPr="00220A3D">
        <w:rPr>
          <w:rFonts w:ascii="Times New Roman" w:hAnsi="Times New Roman" w:cs="Times New Roman"/>
          <w:lang w:val="en-US"/>
        </w:rPr>
        <w:t>H NMR (400 MHz, DMSO-</w:t>
      </w:r>
      <w:r w:rsidRPr="00220A3D">
        <w:rPr>
          <w:rFonts w:ascii="Times New Roman" w:hAnsi="Times New Roman" w:cs="Times New Roman"/>
          <w:i/>
          <w:iCs/>
          <w:lang w:val="en-US"/>
        </w:rPr>
        <w:t>d</w:t>
      </w:r>
      <w:r w:rsidRPr="00220A3D">
        <w:rPr>
          <w:rFonts w:ascii="Times New Roman" w:hAnsi="Times New Roman" w:cs="Times New Roman"/>
          <w:vertAlign w:val="subscript"/>
          <w:lang w:val="en-US"/>
        </w:rPr>
        <w:t>6</w:t>
      </w:r>
      <w:r w:rsidRPr="00220A3D">
        <w:rPr>
          <w:rFonts w:ascii="Times New Roman" w:hAnsi="Times New Roman" w:cs="Times New Roman"/>
          <w:lang w:val="en-US"/>
        </w:rPr>
        <w:t xml:space="preserve">) </w:t>
      </w:r>
      <w:r w:rsidRPr="00220A3D">
        <w:rPr>
          <w:rFonts w:ascii="Times New Roman" w:hAnsi="Times New Roman" w:cs="Times New Roman"/>
        </w:rPr>
        <w:t>δ</w:t>
      </w:r>
      <w:r w:rsidRPr="00220A3D">
        <w:rPr>
          <w:rFonts w:ascii="Times New Roman" w:hAnsi="Times New Roman" w:cs="Times New Roman"/>
          <w:lang w:val="en-US"/>
        </w:rPr>
        <w:t xml:space="preserve"> 8.58 (s, 1H, im), 8.01 (dd, </w:t>
      </w:r>
      <w:r w:rsidRPr="00220A3D">
        <w:rPr>
          <w:rFonts w:ascii="Times New Roman" w:hAnsi="Times New Roman" w:cs="Times New Roman"/>
          <w:i/>
          <w:iCs/>
          <w:lang w:val="en-US"/>
        </w:rPr>
        <w:t>J</w:t>
      </w:r>
      <w:r w:rsidRPr="00220A3D">
        <w:rPr>
          <w:rFonts w:ascii="Times New Roman" w:hAnsi="Times New Roman" w:cs="Times New Roman"/>
          <w:lang w:val="en-US"/>
        </w:rPr>
        <w:t xml:space="preserve"> = 8.8, 2.5 Hz, 1H, bz-8), 7.97 (dd, </w:t>
      </w:r>
      <w:r w:rsidRPr="00220A3D">
        <w:rPr>
          <w:rFonts w:ascii="Times New Roman" w:hAnsi="Times New Roman" w:cs="Times New Roman"/>
          <w:i/>
          <w:iCs/>
          <w:lang w:val="en-US"/>
        </w:rPr>
        <w:t>J</w:t>
      </w:r>
      <w:r w:rsidRPr="00220A3D">
        <w:rPr>
          <w:rFonts w:ascii="Times New Roman" w:hAnsi="Times New Roman" w:cs="Times New Roman"/>
          <w:lang w:val="en-US"/>
        </w:rPr>
        <w:t xml:space="preserve"> = 8.8, 4.4 Hz, 1H, bz-5), 7.75 (dd, </w:t>
      </w:r>
      <w:r w:rsidRPr="00220A3D">
        <w:rPr>
          <w:rFonts w:ascii="Times New Roman" w:hAnsi="Times New Roman" w:cs="Times New Roman"/>
          <w:i/>
          <w:iCs/>
          <w:lang w:val="en-US"/>
        </w:rPr>
        <w:t>J</w:t>
      </w:r>
      <w:r w:rsidRPr="00220A3D">
        <w:rPr>
          <w:rFonts w:ascii="Times New Roman" w:hAnsi="Times New Roman" w:cs="Times New Roman"/>
          <w:lang w:val="en-US"/>
        </w:rPr>
        <w:t xml:space="preserve"> = 3.0, 1.2 Hz, 1H, th-2), 7.62 (dd, </w:t>
      </w:r>
      <w:r w:rsidRPr="00220A3D">
        <w:rPr>
          <w:rFonts w:ascii="Times New Roman" w:hAnsi="Times New Roman" w:cs="Times New Roman"/>
          <w:i/>
          <w:iCs/>
          <w:lang w:val="en-US"/>
        </w:rPr>
        <w:t>J</w:t>
      </w:r>
      <w:r w:rsidRPr="00220A3D">
        <w:rPr>
          <w:rFonts w:ascii="Times New Roman" w:hAnsi="Times New Roman" w:cs="Times New Roman"/>
          <w:lang w:val="en-US"/>
        </w:rPr>
        <w:t xml:space="preserve"> = 5.0, 3.0 Hz, 1H, th-5), 7.48 (dd, </w:t>
      </w:r>
      <w:r w:rsidRPr="00220A3D">
        <w:rPr>
          <w:rFonts w:ascii="Times New Roman" w:hAnsi="Times New Roman" w:cs="Times New Roman"/>
          <w:i/>
          <w:iCs/>
          <w:lang w:val="en-US"/>
        </w:rPr>
        <w:t>J</w:t>
      </w:r>
      <w:r w:rsidRPr="00220A3D">
        <w:rPr>
          <w:rFonts w:ascii="Times New Roman" w:hAnsi="Times New Roman" w:cs="Times New Roman"/>
          <w:lang w:val="en-US"/>
        </w:rPr>
        <w:t xml:space="preserve"> = 5.0, 1.2 Hz, 1H, th-4), 7.44 (td, </w:t>
      </w:r>
      <w:r w:rsidRPr="00220A3D">
        <w:rPr>
          <w:rFonts w:ascii="Times New Roman" w:hAnsi="Times New Roman" w:cs="Times New Roman"/>
          <w:i/>
          <w:iCs/>
          <w:lang w:val="en-US"/>
        </w:rPr>
        <w:t>J</w:t>
      </w:r>
      <w:r w:rsidRPr="00220A3D">
        <w:rPr>
          <w:rFonts w:ascii="Times New Roman" w:hAnsi="Times New Roman" w:cs="Times New Roman"/>
          <w:lang w:val="en-US"/>
        </w:rPr>
        <w:t xml:space="preserve"> = 8.8, 2.5 Hz, 1H, bz-6).</w:t>
      </w:r>
      <w:r w:rsidRPr="00220A3D">
        <w:rPr>
          <w:rFonts w:ascii="Times New Roman" w:hAnsi="Times New Roman" w:cs="Times New Roman"/>
          <w:vertAlign w:val="superscript"/>
          <w:lang w:val="en-US"/>
        </w:rPr>
        <w:t xml:space="preserve"> 13</w:t>
      </w:r>
      <w:r w:rsidRPr="00220A3D">
        <w:rPr>
          <w:rFonts w:ascii="Times New Roman" w:hAnsi="Times New Roman" w:cs="Times New Roman"/>
          <w:lang w:val="en-US"/>
        </w:rPr>
        <w:t>C NMR (100 MHz, DMSO-</w:t>
      </w:r>
      <w:r w:rsidRPr="00220A3D">
        <w:rPr>
          <w:rFonts w:ascii="Times New Roman" w:hAnsi="Times New Roman" w:cs="Times New Roman"/>
          <w:i/>
          <w:iCs/>
          <w:lang w:val="en-US"/>
        </w:rPr>
        <w:t>d</w:t>
      </w:r>
      <w:r w:rsidRPr="00220A3D">
        <w:rPr>
          <w:rFonts w:ascii="Times New Roman" w:hAnsi="Times New Roman" w:cs="Times New Roman"/>
          <w:vertAlign w:val="subscript"/>
          <w:lang w:val="en-US"/>
        </w:rPr>
        <w:t>6</w:t>
      </w:r>
      <w:r w:rsidRPr="00220A3D">
        <w:rPr>
          <w:rFonts w:ascii="Times New Roman" w:hAnsi="Times New Roman" w:cs="Times New Roman"/>
          <w:lang w:val="en-US"/>
        </w:rPr>
        <w:t xml:space="preserve">) </w:t>
      </w:r>
      <w:r w:rsidRPr="00220A3D">
        <w:rPr>
          <w:rFonts w:ascii="Times New Roman" w:hAnsi="Times New Roman" w:cs="Times New Roman"/>
        </w:rPr>
        <w:t>δ</w:t>
      </w:r>
      <w:r w:rsidRPr="00220A3D">
        <w:rPr>
          <w:rFonts w:ascii="Times New Roman" w:hAnsi="Times New Roman" w:cs="Times New Roman"/>
          <w:lang w:val="en-US"/>
        </w:rPr>
        <w:t xml:space="preserve"> 159.03 (d, </w:t>
      </w:r>
      <w:r w:rsidRPr="00220A3D">
        <w:rPr>
          <w:rFonts w:ascii="Times New Roman" w:hAnsi="Times New Roman" w:cs="Times New Roman"/>
          <w:i/>
          <w:iCs/>
          <w:vertAlign w:val="superscript"/>
          <w:lang w:val="en-US"/>
        </w:rPr>
        <w:t>1</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C-F</w:t>
      </w:r>
      <w:r w:rsidRPr="00220A3D">
        <w:rPr>
          <w:rFonts w:ascii="Times New Roman" w:hAnsi="Times New Roman" w:cs="Times New Roman"/>
          <w:vertAlign w:val="subscript"/>
          <w:lang w:val="en-US"/>
        </w:rPr>
        <w:t xml:space="preserve"> </w:t>
      </w:r>
      <w:r w:rsidRPr="00220A3D">
        <w:rPr>
          <w:rFonts w:ascii="Times New Roman" w:hAnsi="Times New Roman" w:cs="Times New Roman"/>
          <w:lang w:val="en-US"/>
        </w:rPr>
        <w:t xml:space="preserve">= 241.5 Hz, C-F), 146.67, 142.93, 135.69, 130.72 (d, </w:t>
      </w:r>
      <w:r w:rsidRPr="00220A3D">
        <w:rPr>
          <w:rFonts w:ascii="Times New Roman" w:hAnsi="Times New Roman" w:cs="Times New Roman"/>
          <w:i/>
          <w:iCs/>
          <w:vertAlign w:val="superscript"/>
          <w:lang w:val="en-US"/>
        </w:rPr>
        <w:t>3</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C-F</w:t>
      </w:r>
      <w:r w:rsidRPr="00220A3D">
        <w:rPr>
          <w:rFonts w:ascii="Times New Roman" w:hAnsi="Times New Roman" w:cs="Times New Roman"/>
          <w:lang w:val="en-US"/>
        </w:rPr>
        <w:t xml:space="preserve"> = 11.1 Hz), 128.72 (d, </w:t>
      </w:r>
      <w:r w:rsidRPr="00220A3D">
        <w:rPr>
          <w:rFonts w:ascii="Times New Roman" w:hAnsi="Times New Roman" w:cs="Times New Roman"/>
          <w:i/>
          <w:iCs/>
          <w:vertAlign w:val="superscript"/>
          <w:lang w:val="en-US"/>
        </w:rPr>
        <w:t>4</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C-F</w:t>
      </w:r>
      <w:r w:rsidRPr="00220A3D">
        <w:rPr>
          <w:rFonts w:ascii="Times New Roman" w:hAnsi="Times New Roman" w:cs="Times New Roman"/>
          <w:lang w:val="en-US"/>
        </w:rPr>
        <w:t xml:space="preserve"> = 2.0 Hz), 126.93, 125.38, 119.85, 114.25 (d, </w:t>
      </w:r>
      <w:r w:rsidRPr="00220A3D">
        <w:rPr>
          <w:rFonts w:ascii="Times New Roman" w:hAnsi="Times New Roman" w:cs="Times New Roman"/>
          <w:i/>
          <w:iCs/>
          <w:vertAlign w:val="superscript"/>
          <w:lang w:val="en-US"/>
        </w:rPr>
        <w:t>3</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C-F</w:t>
      </w:r>
      <w:r w:rsidRPr="00220A3D">
        <w:rPr>
          <w:rFonts w:ascii="Times New Roman" w:hAnsi="Times New Roman" w:cs="Times New Roman"/>
          <w:vertAlign w:val="subscript"/>
          <w:lang w:val="en-US"/>
        </w:rPr>
        <w:t xml:space="preserve"> </w:t>
      </w:r>
      <w:r w:rsidRPr="00220A3D">
        <w:rPr>
          <w:rFonts w:ascii="Times New Roman" w:hAnsi="Times New Roman" w:cs="Times New Roman"/>
          <w:lang w:val="en-US"/>
        </w:rPr>
        <w:t xml:space="preserve">= 9.4 Hz), 114.17 (d, </w:t>
      </w:r>
      <w:r w:rsidRPr="00220A3D">
        <w:rPr>
          <w:rFonts w:ascii="Times New Roman" w:hAnsi="Times New Roman" w:cs="Times New Roman"/>
          <w:i/>
          <w:iCs/>
          <w:vertAlign w:val="superscript"/>
          <w:lang w:val="en-US"/>
        </w:rPr>
        <w:t>2</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C-F</w:t>
      </w:r>
      <w:r w:rsidRPr="00220A3D">
        <w:rPr>
          <w:rFonts w:ascii="Times New Roman" w:hAnsi="Times New Roman" w:cs="Times New Roman"/>
          <w:lang w:val="en-US"/>
        </w:rPr>
        <w:t xml:space="preserve"> = 24.3 Hz), 112.11 (d, </w:t>
      </w:r>
      <w:r w:rsidRPr="00220A3D">
        <w:rPr>
          <w:rFonts w:ascii="Times New Roman" w:hAnsi="Times New Roman" w:cs="Times New Roman"/>
          <w:i/>
          <w:iCs/>
          <w:vertAlign w:val="superscript"/>
          <w:lang w:val="en-US"/>
        </w:rPr>
        <w:t>2</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C-F</w:t>
      </w:r>
      <w:r w:rsidRPr="00220A3D">
        <w:rPr>
          <w:rFonts w:ascii="Times New Roman" w:hAnsi="Times New Roman" w:cs="Times New Roman"/>
          <w:lang w:val="en-US"/>
        </w:rPr>
        <w:t xml:space="preserve"> = 28.2 Hz), 108.99. </w:t>
      </w:r>
      <w:r w:rsidRPr="00220A3D">
        <w:rPr>
          <w:rFonts w:ascii="Times New Roman" w:hAnsi="Times New Roman" w:cs="Times New Roman"/>
          <w:lang w:val="en-GB"/>
        </w:rPr>
        <w:t xml:space="preserve">109.03. </w:t>
      </w:r>
      <w:r w:rsidRPr="00220A3D">
        <w:rPr>
          <w:rFonts w:ascii="Times New Roman" w:eastAsia="Times New Roman" w:hAnsi="Times New Roman" w:cs="Times New Roman"/>
          <w:lang w:val="en-US" w:eastAsia="it-IT"/>
        </w:rPr>
        <w:t xml:space="preserve">MW = 274.33. Yield = 73%.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13</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7</w:t>
      </w:r>
      <w:r w:rsidRPr="00220A3D">
        <w:rPr>
          <w:rFonts w:ascii="Times New Roman" w:eastAsia="Times New Roman" w:hAnsi="Times New Roman" w:cs="Times New Roman"/>
          <w:lang w:val="en-US" w:eastAsia="it-IT"/>
        </w:rPr>
        <w:t>FN</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S</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 xml:space="preserve"> [M+H]⁺: 275.01; found: 275.01</w:t>
      </w:r>
      <w:r w:rsidRPr="00220A3D">
        <w:rPr>
          <w:rFonts w:ascii="Times New Roman" w:hAnsi="Times New Roman" w:cs="Times New Roman"/>
          <w:lang w:val="en-GB"/>
        </w:rPr>
        <w:t xml:space="preserve">. Anal. </w:t>
      </w:r>
      <w:r w:rsidRPr="00220A3D">
        <w:rPr>
          <w:rFonts w:ascii="Times New Roman" w:hAnsi="Times New Roman" w:cs="Times New Roman"/>
          <w:lang w:val="en-US"/>
        </w:rPr>
        <w:t>Calcd for C</w:t>
      </w:r>
      <w:r w:rsidRPr="00220A3D">
        <w:rPr>
          <w:rFonts w:ascii="Times New Roman" w:hAnsi="Times New Roman" w:cs="Times New Roman"/>
          <w:vertAlign w:val="subscript"/>
          <w:lang w:val="en-US"/>
        </w:rPr>
        <w:t>13</w:t>
      </w:r>
      <w:r w:rsidRPr="00220A3D">
        <w:rPr>
          <w:rFonts w:ascii="Times New Roman" w:hAnsi="Times New Roman" w:cs="Times New Roman"/>
          <w:lang w:val="en-US"/>
        </w:rPr>
        <w:t>H</w:t>
      </w:r>
      <w:r w:rsidRPr="00220A3D">
        <w:rPr>
          <w:rFonts w:ascii="Times New Roman" w:hAnsi="Times New Roman" w:cs="Times New Roman"/>
          <w:vertAlign w:val="subscript"/>
          <w:lang w:val="en-US"/>
        </w:rPr>
        <w:t>7</w:t>
      </w:r>
      <w:r w:rsidRPr="00220A3D">
        <w:rPr>
          <w:rFonts w:ascii="Times New Roman" w:hAnsi="Times New Roman" w:cs="Times New Roman"/>
          <w:lang w:val="en-US"/>
        </w:rPr>
        <w:t>FN</w:t>
      </w:r>
      <w:r w:rsidRPr="00220A3D">
        <w:rPr>
          <w:rFonts w:ascii="Times New Roman" w:hAnsi="Times New Roman" w:cs="Times New Roman"/>
          <w:vertAlign w:val="subscript"/>
          <w:lang w:val="en-US"/>
        </w:rPr>
        <w:t>2</w:t>
      </w:r>
      <w:r w:rsidRPr="00220A3D">
        <w:rPr>
          <w:rFonts w:ascii="Times New Roman" w:hAnsi="Times New Roman" w:cs="Times New Roman"/>
          <w:lang w:val="en-US"/>
        </w:rPr>
        <w:t>S</w:t>
      </w:r>
      <w:r w:rsidRPr="00220A3D">
        <w:rPr>
          <w:rFonts w:ascii="Times New Roman" w:hAnsi="Times New Roman" w:cs="Times New Roman"/>
          <w:vertAlign w:val="subscript"/>
          <w:lang w:val="en-US"/>
        </w:rPr>
        <w:t>2</w:t>
      </w:r>
      <w:r w:rsidRPr="00220A3D">
        <w:rPr>
          <w:rFonts w:ascii="Times New Roman" w:hAnsi="Times New Roman" w:cs="Times New Roman"/>
          <w:lang w:val="en-US"/>
        </w:rPr>
        <w:t>: C, 56.92; H, 2.57; N, 10.21. Found: C, 56.95; H, 2.58; N, 10.24.</w:t>
      </w:r>
    </w:p>
    <w:p w14:paraId="1468DF60" w14:textId="77777777" w:rsidR="003E75D5" w:rsidRPr="00220A3D" w:rsidRDefault="003E75D5" w:rsidP="003E75D5">
      <w:pPr>
        <w:spacing w:after="0" w:line="360" w:lineRule="auto"/>
        <w:jc w:val="both"/>
        <w:rPr>
          <w:rFonts w:ascii="Times New Roman" w:hAnsi="Times New Roman" w:cs="Times New Roman"/>
          <w:lang w:val="en-US"/>
        </w:rPr>
      </w:pPr>
    </w:p>
    <w:p w14:paraId="164E25B7" w14:textId="77777777" w:rsidR="003E75D5" w:rsidRPr="00220A3D" w:rsidRDefault="003E75D5" w:rsidP="003E75D5">
      <w:pPr>
        <w:spacing w:after="0" w:line="360" w:lineRule="auto"/>
        <w:jc w:val="both"/>
        <w:rPr>
          <w:rFonts w:ascii="Times New Roman" w:hAnsi="Times New Roman" w:cs="Times New Roman"/>
          <w:i/>
          <w:iCs/>
          <w:lang w:val="en-US"/>
        </w:rPr>
      </w:pPr>
      <w:r w:rsidRPr="00220A3D">
        <w:rPr>
          <w:rFonts w:ascii="Times New Roman" w:hAnsi="Times New Roman" w:cs="Times New Roman"/>
          <w:i/>
          <w:iCs/>
          <w:lang w:val="en-US"/>
        </w:rPr>
        <w:t>6,7-Dimethyl-2-(thiophen-3-yl)benzo[d]imidazo[2,1-b]thiazole (6)</w:t>
      </w:r>
    </w:p>
    <w:p w14:paraId="4F09AE07" w14:textId="77777777" w:rsidR="003E75D5" w:rsidRPr="00220A3D" w:rsidRDefault="003E75D5" w:rsidP="003E75D5">
      <w:pPr>
        <w:spacing w:after="0" w:line="360" w:lineRule="auto"/>
        <w:jc w:val="both"/>
        <w:rPr>
          <w:rFonts w:ascii="Times New Roman" w:hAnsi="Times New Roman" w:cs="Times New Roman"/>
          <w:lang w:val="en-US"/>
        </w:rPr>
      </w:pPr>
      <w:r w:rsidRPr="00220A3D">
        <w:rPr>
          <w:rFonts w:ascii="Times New Roman" w:hAnsi="Times New Roman" w:cs="Times New Roman"/>
          <w:lang w:val="en-US"/>
        </w:rPr>
        <w:t xml:space="preserve">Beige powder. </w:t>
      </w:r>
      <w:r w:rsidRPr="00220A3D">
        <w:rPr>
          <w:rFonts w:ascii="Times New Roman" w:hAnsi="Times New Roman" w:cs="Times New Roman"/>
          <w:vertAlign w:val="superscript"/>
          <w:lang w:val="en-US"/>
        </w:rPr>
        <w:t>1</w:t>
      </w:r>
      <w:r w:rsidRPr="00220A3D">
        <w:rPr>
          <w:rFonts w:ascii="Times New Roman" w:hAnsi="Times New Roman" w:cs="Times New Roman"/>
          <w:lang w:val="en-US"/>
        </w:rPr>
        <w:t>H NMR (400 MHz, DMSO-</w:t>
      </w:r>
      <w:r w:rsidRPr="00220A3D">
        <w:rPr>
          <w:rFonts w:ascii="Times New Roman" w:hAnsi="Times New Roman" w:cs="Times New Roman"/>
          <w:i/>
          <w:iCs/>
          <w:lang w:val="en-US"/>
        </w:rPr>
        <w:t>d</w:t>
      </w:r>
      <w:r w:rsidRPr="00220A3D">
        <w:rPr>
          <w:rFonts w:ascii="Times New Roman" w:hAnsi="Times New Roman" w:cs="Times New Roman"/>
          <w:vertAlign w:val="subscript"/>
          <w:lang w:val="en-US"/>
        </w:rPr>
        <w:t>6</w:t>
      </w:r>
      <w:r w:rsidRPr="00220A3D">
        <w:rPr>
          <w:rFonts w:ascii="Times New Roman" w:hAnsi="Times New Roman" w:cs="Times New Roman"/>
          <w:lang w:val="en-US"/>
        </w:rPr>
        <w:t xml:space="preserve">) </w:t>
      </w:r>
      <w:r w:rsidRPr="00220A3D">
        <w:rPr>
          <w:rFonts w:ascii="Times New Roman" w:hAnsi="Times New Roman" w:cs="Times New Roman"/>
        </w:rPr>
        <w:t>δ</w:t>
      </w:r>
      <w:r w:rsidRPr="00220A3D">
        <w:rPr>
          <w:rFonts w:ascii="Times New Roman" w:hAnsi="Times New Roman" w:cs="Times New Roman"/>
          <w:lang w:val="en-US"/>
        </w:rPr>
        <w:t xml:space="preserve"> 8.49 (s, 1H, im), 7.75 – 7.71 (m, 3H, bz+th), 7.61 (dd, </w:t>
      </w:r>
      <w:r w:rsidRPr="00220A3D">
        <w:rPr>
          <w:rFonts w:ascii="Times New Roman" w:hAnsi="Times New Roman" w:cs="Times New Roman"/>
          <w:i/>
          <w:iCs/>
          <w:lang w:val="en-US"/>
        </w:rPr>
        <w:t>J</w:t>
      </w:r>
      <w:r w:rsidRPr="00220A3D">
        <w:rPr>
          <w:rFonts w:ascii="Times New Roman" w:hAnsi="Times New Roman" w:cs="Times New Roman"/>
          <w:lang w:val="en-US"/>
        </w:rPr>
        <w:t xml:space="preserve"> = 5.0, 3.0 Hz, 1H, th), 7.48 (dd, </w:t>
      </w:r>
      <w:r w:rsidRPr="00220A3D">
        <w:rPr>
          <w:rFonts w:ascii="Times New Roman" w:hAnsi="Times New Roman" w:cs="Times New Roman"/>
          <w:i/>
          <w:iCs/>
          <w:lang w:val="en-US"/>
        </w:rPr>
        <w:t>J</w:t>
      </w:r>
      <w:r w:rsidRPr="00220A3D">
        <w:rPr>
          <w:rFonts w:ascii="Times New Roman" w:hAnsi="Times New Roman" w:cs="Times New Roman"/>
          <w:lang w:val="en-US"/>
        </w:rPr>
        <w:t xml:space="preserve"> = 5.0, 1.3 Hz, 1H, th), 2.35 (s, 3H, CH</w:t>
      </w:r>
      <w:r w:rsidRPr="00220A3D">
        <w:rPr>
          <w:rFonts w:ascii="Times New Roman" w:hAnsi="Times New Roman" w:cs="Times New Roman"/>
          <w:vertAlign w:val="subscript"/>
          <w:lang w:val="en-US"/>
        </w:rPr>
        <w:t>3</w:t>
      </w:r>
      <w:r w:rsidRPr="00220A3D">
        <w:rPr>
          <w:rFonts w:ascii="Times New Roman" w:hAnsi="Times New Roman" w:cs="Times New Roman"/>
          <w:lang w:val="en-US"/>
        </w:rPr>
        <w:t>), 2.31 (s, 3H, CH</w:t>
      </w:r>
      <w:r w:rsidRPr="00220A3D">
        <w:rPr>
          <w:rFonts w:ascii="Times New Roman" w:hAnsi="Times New Roman" w:cs="Times New Roman"/>
          <w:vertAlign w:val="subscript"/>
          <w:lang w:val="en-US"/>
        </w:rPr>
        <w:t>3</w:t>
      </w:r>
      <w:r w:rsidRPr="00220A3D">
        <w:rPr>
          <w:rFonts w:ascii="Times New Roman" w:hAnsi="Times New Roman" w:cs="Times New Roman"/>
          <w:lang w:val="en-US"/>
        </w:rPr>
        <w:t xml:space="preserve">). </w:t>
      </w:r>
      <w:r w:rsidRPr="00220A3D">
        <w:rPr>
          <w:rFonts w:ascii="Times New Roman" w:hAnsi="Times New Roman" w:cs="Times New Roman"/>
          <w:vertAlign w:val="superscript"/>
          <w:lang w:val="en-US"/>
        </w:rPr>
        <w:t>13</w:t>
      </w:r>
      <w:r w:rsidRPr="00220A3D">
        <w:rPr>
          <w:rFonts w:ascii="Times New Roman" w:hAnsi="Times New Roman" w:cs="Times New Roman"/>
          <w:lang w:val="en-US"/>
        </w:rPr>
        <w:t>C NMR (100 MHz, DMSO-</w:t>
      </w:r>
      <w:r w:rsidRPr="00220A3D">
        <w:rPr>
          <w:rFonts w:ascii="Times New Roman" w:hAnsi="Times New Roman" w:cs="Times New Roman"/>
          <w:i/>
          <w:iCs/>
          <w:lang w:val="en-US"/>
        </w:rPr>
        <w:t>d</w:t>
      </w:r>
      <w:r w:rsidRPr="00220A3D">
        <w:rPr>
          <w:rFonts w:ascii="Times New Roman" w:hAnsi="Times New Roman" w:cs="Times New Roman"/>
          <w:vertAlign w:val="subscript"/>
          <w:lang w:val="en-US"/>
        </w:rPr>
        <w:t>6</w:t>
      </w:r>
      <w:r w:rsidRPr="00220A3D">
        <w:rPr>
          <w:rFonts w:ascii="Times New Roman" w:hAnsi="Times New Roman" w:cs="Times New Roman"/>
          <w:lang w:val="en-US"/>
        </w:rPr>
        <w:t xml:space="preserve">) </w:t>
      </w:r>
      <w:r w:rsidRPr="00220A3D">
        <w:rPr>
          <w:rFonts w:ascii="Times New Roman" w:hAnsi="Times New Roman" w:cs="Times New Roman"/>
        </w:rPr>
        <w:t>δ</w:t>
      </w:r>
      <w:r w:rsidRPr="00220A3D">
        <w:rPr>
          <w:rFonts w:ascii="Times New Roman" w:hAnsi="Times New Roman" w:cs="Times New Roman"/>
          <w:lang w:val="en-US"/>
        </w:rPr>
        <w:t xml:space="preserve"> 146.65, 142.72, 135.87, 135.43, 133.79, 130.01, 126.83, 125.96, 125.43, 124.87, 119.62, 113.75, 108.55, 19.69, 19.43. </w:t>
      </w:r>
      <w:r w:rsidRPr="00220A3D">
        <w:rPr>
          <w:rFonts w:ascii="Times New Roman" w:eastAsia="Times New Roman" w:hAnsi="Times New Roman" w:cs="Times New Roman"/>
          <w:lang w:val="en-US" w:eastAsia="it-IT"/>
        </w:rPr>
        <w:t xml:space="preserve">MW = 284.40. Yield = 74%.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15</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12</w:t>
      </w:r>
      <w:r w:rsidRPr="00220A3D">
        <w:rPr>
          <w:rFonts w:ascii="Times New Roman" w:eastAsia="Times New Roman" w:hAnsi="Times New Roman" w:cs="Times New Roman"/>
          <w:lang w:val="en-US" w:eastAsia="it-IT"/>
        </w:rPr>
        <w:t>N</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S</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 xml:space="preserve"> [M+H]⁺: 285.05; found: 285.01. </w:t>
      </w:r>
      <w:r w:rsidRPr="00220A3D">
        <w:rPr>
          <w:rFonts w:ascii="Times New Roman" w:hAnsi="Times New Roman" w:cs="Times New Roman"/>
          <w:lang w:val="en-US"/>
        </w:rPr>
        <w:t>Anal. Calcd for C</w:t>
      </w:r>
      <w:r w:rsidRPr="00220A3D">
        <w:rPr>
          <w:rFonts w:ascii="Times New Roman" w:hAnsi="Times New Roman" w:cs="Times New Roman"/>
          <w:vertAlign w:val="subscript"/>
          <w:lang w:val="en-US"/>
        </w:rPr>
        <w:t>15</w:t>
      </w:r>
      <w:r w:rsidRPr="00220A3D">
        <w:rPr>
          <w:rFonts w:ascii="Times New Roman" w:hAnsi="Times New Roman" w:cs="Times New Roman"/>
          <w:lang w:val="en-US"/>
        </w:rPr>
        <w:t>H</w:t>
      </w:r>
      <w:r w:rsidRPr="00220A3D">
        <w:rPr>
          <w:rFonts w:ascii="Times New Roman" w:hAnsi="Times New Roman" w:cs="Times New Roman"/>
          <w:vertAlign w:val="subscript"/>
          <w:lang w:val="en-US"/>
        </w:rPr>
        <w:t>12</w:t>
      </w:r>
      <w:r w:rsidRPr="00220A3D">
        <w:rPr>
          <w:rFonts w:ascii="Times New Roman" w:hAnsi="Times New Roman" w:cs="Times New Roman"/>
          <w:lang w:val="en-US"/>
        </w:rPr>
        <w:t>N</w:t>
      </w:r>
      <w:r w:rsidRPr="00220A3D">
        <w:rPr>
          <w:rFonts w:ascii="Times New Roman" w:hAnsi="Times New Roman" w:cs="Times New Roman"/>
          <w:vertAlign w:val="subscript"/>
          <w:lang w:val="en-US"/>
        </w:rPr>
        <w:t>2</w:t>
      </w:r>
      <w:r w:rsidRPr="00220A3D">
        <w:rPr>
          <w:rFonts w:ascii="Times New Roman" w:hAnsi="Times New Roman" w:cs="Times New Roman"/>
          <w:lang w:val="en-US"/>
        </w:rPr>
        <w:t>S</w:t>
      </w:r>
      <w:r w:rsidRPr="00220A3D">
        <w:rPr>
          <w:rFonts w:ascii="Times New Roman" w:hAnsi="Times New Roman" w:cs="Times New Roman"/>
          <w:vertAlign w:val="subscript"/>
          <w:lang w:val="en-US"/>
        </w:rPr>
        <w:t>2</w:t>
      </w:r>
      <w:r w:rsidRPr="00220A3D">
        <w:rPr>
          <w:rFonts w:ascii="Times New Roman" w:hAnsi="Times New Roman" w:cs="Times New Roman"/>
          <w:lang w:val="en-US"/>
        </w:rPr>
        <w:t>: C, 63.35; H, 4.25; N, 9.85. Found: C, 63.37; H, 4.26; N, 9.87.</w:t>
      </w:r>
    </w:p>
    <w:p w14:paraId="4166267F" w14:textId="77777777" w:rsidR="003E75D5" w:rsidRPr="00220A3D" w:rsidRDefault="003E75D5" w:rsidP="003E75D5">
      <w:pPr>
        <w:spacing w:after="0" w:line="360" w:lineRule="auto"/>
        <w:jc w:val="both"/>
        <w:rPr>
          <w:rFonts w:ascii="Times New Roman" w:hAnsi="Times New Roman" w:cs="Times New Roman"/>
          <w:lang w:val="en-US"/>
        </w:rPr>
      </w:pPr>
    </w:p>
    <w:p w14:paraId="06DFBBD1" w14:textId="77777777" w:rsidR="003E75D5" w:rsidRPr="00220A3D" w:rsidRDefault="003E75D5" w:rsidP="003E75D5">
      <w:pPr>
        <w:spacing w:after="0" w:line="360" w:lineRule="auto"/>
        <w:jc w:val="both"/>
        <w:rPr>
          <w:rFonts w:ascii="Times New Roman" w:hAnsi="Times New Roman" w:cs="Times New Roman"/>
          <w:i/>
          <w:iCs/>
          <w:lang w:val="en-US"/>
        </w:rPr>
      </w:pPr>
      <w:r w:rsidRPr="00220A3D">
        <w:rPr>
          <w:rFonts w:ascii="Times New Roman" w:hAnsi="Times New Roman" w:cs="Times New Roman"/>
          <w:i/>
          <w:iCs/>
          <w:lang w:val="en-US"/>
        </w:rPr>
        <w:t>2-(2,5-Dimethylthiophen-3-yl)benzo[d]imidazo[2,1-b]thiazole (7)</w:t>
      </w:r>
    </w:p>
    <w:p w14:paraId="5035070F" w14:textId="77777777" w:rsidR="003E75D5" w:rsidRPr="00220A3D" w:rsidRDefault="003E75D5" w:rsidP="003E75D5">
      <w:pPr>
        <w:spacing w:after="0" w:line="360" w:lineRule="auto"/>
        <w:jc w:val="both"/>
        <w:rPr>
          <w:rFonts w:ascii="Times New Roman" w:hAnsi="Times New Roman" w:cs="Times New Roman"/>
          <w:lang w:val="en-US"/>
        </w:rPr>
      </w:pPr>
      <w:r w:rsidRPr="00220A3D">
        <w:rPr>
          <w:rFonts w:ascii="Times New Roman" w:hAnsi="Times New Roman" w:cs="Times New Roman"/>
          <w:lang w:val="en-US"/>
        </w:rPr>
        <w:t xml:space="preserve">Beige powder. </w:t>
      </w:r>
      <w:r w:rsidRPr="00220A3D">
        <w:rPr>
          <w:rFonts w:ascii="Times New Roman" w:hAnsi="Times New Roman" w:cs="Times New Roman"/>
          <w:vertAlign w:val="superscript"/>
          <w:lang w:val="en-US"/>
        </w:rPr>
        <w:t>1</w:t>
      </w:r>
      <w:r w:rsidRPr="00220A3D">
        <w:rPr>
          <w:rFonts w:ascii="Times New Roman" w:hAnsi="Times New Roman" w:cs="Times New Roman"/>
          <w:lang w:val="en-US"/>
        </w:rPr>
        <w:t>H NMR (600 MHz, DMSO-</w:t>
      </w:r>
      <w:r w:rsidRPr="00220A3D">
        <w:rPr>
          <w:rFonts w:ascii="Times New Roman" w:hAnsi="Times New Roman" w:cs="Times New Roman"/>
          <w:i/>
          <w:iCs/>
          <w:lang w:val="en-US"/>
        </w:rPr>
        <w:t>d</w:t>
      </w:r>
      <w:r w:rsidRPr="00220A3D">
        <w:rPr>
          <w:rFonts w:ascii="Times New Roman" w:hAnsi="Times New Roman" w:cs="Times New Roman"/>
          <w:vertAlign w:val="subscript"/>
          <w:lang w:val="en-US"/>
        </w:rPr>
        <w:t>6</w:t>
      </w:r>
      <w:r w:rsidRPr="00220A3D">
        <w:rPr>
          <w:rFonts w:ascii="Times New Roman" w:hAnsi="Times New Roman" w:cs="Times New Roman"/>
          <w:lang w:val="en-US"/>
        </w:rPr>
        <w:t xml:space="preserve">) </w:t>
      </w:r>
      <w:r w:rsidRPr="00220A3D">
        <w:rPr>
          <w:rFonts w:ascii="Times New Roman" w:hAnsi="Times New Roman" w:cs="Times New Roman"/>
        </w:rPr>
        <w:t>δ</w:t>
      </w:r>
      <w:r w:rsidRPr="00220A3D">
        <w:rPr>
          <w:rFonts w:ascii="Times New Roman" w:hAnsi="Times New Roman" w:cs="Times New Roman"/>
          <w:lang w:val="en-US"/>
        </w:rPr>
        <w:t xml:space="preserve"> 8.45 (s, 1H, im), 8.03 (dd, </w:t>
      </w:r>
      <w:r w:rsidRPr="00220A3D">
        <w:rPr>
          <w:rFonts w:ascii="Times New Roman" w:hAnsi="Times New Roman" w:cs="Times New Roman"/>
          <w:i/>
          <w:iCs/>
          <w:lang w:val="en-US"/>
        </w:rPr>
        <w:t>J</w:t>
      </w:r>
      <w:r w:rsidRPr="00220A3D">
        <w:rPr>
          <w:rFonts w:ascii="Times New Roman" w:hAnsi="Times New Roman" w:cs="Times New Roman"/>
          <w:lang w:val="en-US"/>
        </w:rPr>
        <w:t xml:space="preserve"> = 7.6, 1.2 Hz, 1H, bz), 8.02 (dd, </w:t>
      </w:r>
      <w:r w:rsidRPr="00220A3D">
        <w:rPr>
          <w:rFonts w:ascii="Times New Roman" w:hAnsi="Times New Roman" w:cs="Times New Roman"/>
          <w:i/>
          <w:iCs/>
          <w:lang w:val="en-US"/>
        </w:rPr>
        <w:t>J</w:t>
      </w:r>
      <w:r w:rsidRPr="00220A3D">
        <w:rPr>
          <w:rFonts w:ascii="Times New Roman" w:hAnsi="Times New Roman" w:cs="Times New Roman"/>
          <w:lang w:val="en-US"/>
        </w:rPr>
        <w:t xml:space="preserve"> = 7.6, 1.2 Hz, 1H, bz), 7.56 (td, </w:t>
      </w:r>
      <w:r w:rsidRPr="00220A3D">
        <w:rPr>
          <w:rFonts w:ascii="Times New Roman" w:hAnsi="Times New Roman" w:cs="Times New Roman"/>
          <w:i/>
          <w:iCs/>
          <w:lang w:val="en-US"/>
        </w:rPr>
        <w:t>J</w:t>
      </w:r>
      <w:r w:rsidRPr="00220A3D">
        <w:rPr>
          <w:rFonts w:ascii="Times New Roman" w:hAnsi="Times New Roman" w:cs="Times New Roman"/>
          <w:lang w:val="en-US"/>
        </w:rPr>
        <w:t xml:space="preserve"> = 7.6, 1.2 Hz, 1H, bz), 7.42 (td, </w:t>
      </w:r>
      <w:r w:rsidRPr="00220A3D">
        <w:rPr>
          <w:rFonts w:ascii="Times New Roman" w:hAnsi="Times New Roman" w:cs="Times New Roman"/>
          <w:i/>
          <w:iCs/>
          <w:lang w:val="en-US"/>
        </w:rPr>
        <w:t>J</w:t>
      </w:r>
      <w:r w:rsidRPr="00220A3D">
        <w:rPr>
          <w:rFonts w:ascii="Times New Roman" w:hAnsi="Times New Roman" w:cs="Times New Roman"/>
          <w:lang w:val="en-US"/>
        </w:rPr>
        <w:t xml:space="preserve"> = 7.6, 1.2 Hz, 1H, bz), 7.08 (s, 1H, th), 2.59 (s, 3H, CH</w:t>
      </w:r>
      <w:r w:rsidRPr="00220A3D">
        <w:rPr>
          <w:rFonts w:ascii="Times New Roman" w:hAnsi="Times New Roman" w:cs="Times New Roman"/>
          <w:vertAlign w:val="subscript"/>
          <w:lang w:val="en-US"/>
        </w:rPr>
        <w:t>3</w:t>
      </w:r>
      <w:r w:rsidRPr="00220A3D">
        <w:rPr>
          <w:rFonts w:ascii="Times New Roman" w:hAnsi="Times New Roman" w:cs="Times New Roman"/>
          <w:lang w:val="en-US"/>
        </w:rPr>
        <w:t>), 2.40 (s, 3H, CH</w:t>
      </w:r>
      <w:r w:rsidRPr="00220A3D">
        <w:rPr>
          <w:rFonts w:ascii="Times New Roman" w:hAnsi="Times New Roman" w:cs="Times New Roman"/>
          <w:vertAlign w:val="subscript"/>
          <w:lang w:val="en-US"/>
        </w:rPr>
        <w:t>3</w:t>
      </w:r>
      <w:r w:rsidRPr="00220A3D">
        <w:rPr>
          <w:rFonts w:ascii="Times New Roman" w:hAnsi="Times New Roman" w:cs="Times New Roman"/>
          <w:lang w:val="en-US"/>
        </w:rPr>
        <w:t xml:space="preserve">). </w:t>
      </w:r>
      <w:r w:rsidRPr="00220A3D">
        <w:rPr>
          <w:rFonts w:ascii="Times New Roman" w:hAnsi="Times New Roman" w:cs="Times New Roman"/>
          <w:vertAlign w:val="superscript"/>
          <w:lang w:val="en-US"/>
        </w:rPr>
        <w:t>13</w:t>
      </w:r>
      <w:r w:rsidRPr="00220A3D">
        <w:rPr>
          <w:rFonts w:ascii="Times New Roman" w:hAnsi="Times New Roman" w:cs="Times New Roman"/>
          <w:lang w:val="en-US"/>
        </w:rPr>
        <w:t>C NMR (150 MHz, DMSO-</w:t>
      </w:r>
      <w:r w:rsidRPr="00220A3D">
        <w:rPr>
          <w:rFonts w:ascii="Times New Roman" w:hAnsi="Times New Roman" w:cs="Times New Roman"/>
          <w:i/>
          <w:iCs/>
          <w:lang w:val="en-US"/>
        </w:rPr>
        <w:t>d</w:t>
      </w:r>
      <w:r w:rsidRPr="00220A3D">
        <w:rPr>
          <w:rFonts w:ascii="Times New Roman" w:hAnsi="Times New Roman" w:cs="Times New Roman"/>
          <w:vertAlign w:val="subscript"/>
          <w:lang w:val="en-US"/>
        </w:rPr>
        <w:t>6</w:t>
      </w:r>
      <w:r w:rsidRPr="00220A3D">
        <w:rPr>
          <w:rFonts w:ascii="Times New Roman" w:hAnsi="Times New Roman" w:cs="Times New Roman"/>
          <w:lang w:val="en-US"/>
        </w:rPr>
        <w:t xml:space="preserve">) </w:t>
      </w:r>
      <w:r w:rsidRPr="00220A3D">
        <w:rPr>
          <w:rFonts w:ascii="Times New Roman" w:hAnsi="Times New Roman" w:cs="Times New Roman"/>
        </w:rPr>
        <w:t>δ</w:t>
      </w:r>
      <w:r w:rsidRPr="00220A3D">
        <w:rPr>
          <w:rFonts w:ascii="Times New Roman" w:hAnsi="Times New Roman" w:cs="Times New Roman"/>
          <w:lang w:val="en-US"/>
        </w:rPr>
        <w:t xml:space="preserve"> 146.03, 143.06, 134.67, 131.85, 130.80, 130.60, 129.08, 126.61, 125.96, 125.01, 124.94, 113.40, 109.55, 14.79, 14.67. </w:t>
      </w:r>
      <w:r w:rsidRPr="00220A3D">
        <w:rPr>
          <w:rFonts w:ascii="Times New Roman" w:eastAsia="Times New Roman" w:hAnsi="Times New Roman" w:cs="Times New Roman"/>
          <w:lang w:val="en-US" w:eastAsia="it-IT"/>
        </w:rPr>
        <w:t xml:space="preserve">MW = 284.40. Yield = 70%.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15</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12</w:t>
      </w:r>
      <w:r w:rsidRPr="00220A3D">
        <w:rPr>
          <w:rFonts w:ascii="Times New Roman" w:eastAsia="Times New Roman" w:hAnsi="Times New Roman" w:cs="Times New Roman"/>
          <w:lang w:val="en-US" w:eastAsia="it-IT"/>
        </w:rPr>
        <w:t>N</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S</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 xml:space="preserve"> [M+H]⁺: 285.05; found: 285.11.</w:t>
      </w:r>
      <w:r w:rsidRPr="00220A3D">
        <w:rPr>
          <w:rFonts w:ascii="Times New Roman" w:hAnsi="Times New Roman" w:cs="Times New Roman"/>
          <w:lang w:val="en-GB"/>
        </w:rPr>
        <w:t xml:space="preserve"> </w:t>
      </w:r>
      <w:r w:rsidRPr="00220A3D">
        <w:rPr>
          <w:rFonts w:ascii="Times New Roman" w:hAnsi="Times New Roman" w:cs="Times New Roman"/>
          <w:lang w:val="en-US"/>
        </w:rPr>
        <w:t>Anal. Calcd for C</w:t>
      </w:r>
      <w:r w:rsidRPr="00220A3D">
        <w:rPr>
          <w:rFonts w:ascii="Times New Roman" w:hAnsi="Times New Roman" w:cs="Times New Roman"/>
          <w:vertAlign w:val="subscript"/>
          <w:lang w:val="en-US"/>
        </w:rPr>
        <w:t>15</w:t>
      </w:r>
      <w:r w:rsidRPr="00220A3D">
        <w:rPr>
          <w:rFonts w:ascii="Times New Roman" w:hAnsi="Times New Roman" w:cs="Times New Roman"/>
          <w:lang w:val="en-US"/>
        </w:rPr>
        <w:t>H</w:t>
      </w:r>
      <w:r w:rsidRPr="00220A3D">
        <w:rPr>
          <w:rFonts w:ascii="Times New Roman" w:hAnsi="Times New Roman" w:cs="Times New Roman"/>
          <w:vertAlign w:val="subscript"/>
          <w:lang w:val="en-US"/>
        </w:rPr>
        <w:t>12</w:t>
      </w:r>
      <w:r w:rsidRPr="00220A3D">
        <w:rPr>
          <w:rFonts w:ascii="Times New Roman" w:hAnsi="Times New Roman" w:cs="Times New Roman"/>
          <w:lang w:val="en-US"/>
        </w:rPr>
        <w:t>N</w:t>
      </w:r>
      <w:r w:rsidRPr="00220A3D">
        <w:rPr>
          <w:rFonts w:ascii="Times New Roman" w:hAnsi="Times New Roman" w:cs="Times New Roman"/>
          <w:vertAlign w:val="subscript"/>
          <w:lang w:val="en-US"/>
        </w:rPr>
        <w:t>2</w:t>
      </w:r>
      <w:r w:rsidRPr="00220A3D">
        <w:rPr>
          <w:rFonts w:ascii="Times New Roman" w:hAnsi="Times New Roman" w:cs="Times New Roman"/>
          <w:lang w:val="en-US"/>
        </w:rPr>
        <w:t>S</w:t>
      </w:r>
      <w:r w:rsidRPr="00220A3D">
        <w:rPr>
          <w:rFonts w:ascii="Times New Roman" w:hAnsi="Times New Roman" w:cs="Times New Roman"/>
          <w:vertAlign w:val="subscript"/>
          <w:lang w:val="en-US"/>
        </w:rPr>
        <w:t>2</w:t>
      </w:r>
      <w:r w:rsidRPr="00220A3D">
        <w:rPr>
          <w:rFonts w:ascii="Times New Roman" w:hAnsi="Times New Roman" w:cs="Times New Roman"/>
          <w:lang w:val="en-US"/>
        </w:rPr>
        <w:t>: C, 63.35; H, 4.25; N, 9.85. Found: C, 63.37; H, 4.26; N, 9.87.</w:t>
      </w:r>
    </w:p>
    <w:p w14:paraId="1D5CA4E4" w14:textId="77777777" w:rsidR="003E75D5" w:rsidRPr="00220A3D" w:rsidRDefault="003E75D5" w:rsidP="003E75D5">
      <w:pPr>
        <w:spacing w:after="0" w:line="360" w:lineRule="auto"/>
        <w:jc w:val="both"/>
        <w:rPr>
          <w:rFonts w:ascii="Times New Roman" w:hAnsi="Times New Roman" w:cs="Times New Roman"/>
          <w:lang w:val="en-US"/>
        </w:rPr>
      </w:pPr>
    </w:p>
    <w:p w14:paraId="062E7B86" w14:textId="77777777" w:rsidR="003E75D5" w:rsidRPr="00220A3D" w:rsidRDefault="003E75D5" w:rsidP="003E75D5">
      <w:pPr>
        <w:spacing w:after="0" w:line="360" w:lineRule="auto"/>
        <w:jc w:val="both"/>
        <w:rPr>
          <w:rFonts w:ascii="Times New Roman" w:hAnsi="Times New Roman" w:cs="Times New Roman"/>
          <w:i/>
          <w:iCs/>
          <w:lang w:val="en-US"/>
        </w:rPr>
      </w:pPr>
      <w:r w:rsidRPr="00220A3D">
        <w:rPr>
          <w:rFonts w:ascii="Times New Roman" w:hAnsi="Times New Roman" w:cs="Times New Roman"/>
          <w:i/>
          <w:iCs/>
          <w:lang w:val="en-US"/>
        </w:rPr>
        <w:t>2-(Thiazol-2-yl)benzo[d]imidazo[2,1-b]thiazole (12)</w:t>
      </w:r>
    </w:p>
    <w:p w14:paraId="40457C1A" w14:textId="77777777" w:rsidR="003E75D5" w:rsidRPr="00220A3D" w:rsidRDefault="003E75D5" w:rsidP="003E75D5">
      <w:pPr>
        <w:spacing w:after="0" w:line="360" w:lineRule="auto"/>
        <w:jc w:val="both"/>
        <w:rPr>
          <w:rFonts w:ascii="Times New Roman" w:hAnsi="Times New Roman" w:cs="Times New Roman"/>
          <w:color w:val="000000" w:themeColor="text1"/>
          <w:lang w:val="en-US"/>
        </w:rPr>
      </w:pPr>
      <w:r w:rsidRPr="00220A3D">
        <w:rPr>
          <w:rFonts w:ascii="Times New Roman" w:hAnsi="Times New Roman" w:cs="Times New Roman"/>
          <w:lang w:val="en-US"/>
        </w:rPr>
        <w:t xml:space="preserve">Beige powder. </w:t>
      </w:r>
      <w:r w:rsidRPr="00220A3D">
        <w:rPr>
          <w:rFonts w:ascii="Times New Roman" w:hAnsi="Times New Roman" w:cs="Times New Roman"/>
          <w:vertAlign w:val="superscript"/>
          <w:lang w:val="en-US"/>
        </w:rPr>
        <w:t>1</w:t>
      </w:r>
      <w:r w:rsidRPr="00220A3D">
        <w:rPr>
          <w:rFonts w:ascii="Times New Roman" w:hAnsi="Times New Roman" w:cs="Times New Roman"/>
          <w:lang w:val="en-US"/>
        </w:rPr>
        <w:t xml:space="preserve">H NMR </w:t>
      </w:r>
      <w:r w:rsidRPr="00220A3D">
        <w:rPr>
          <w:rFonts w:ascii="Times New Roman" w:hAnsi="Times New Roman" w:cs="Times New Roman"/>
          <w:color w:val="000000" w:themeColor="text1"/>
          <w:lang w:val="en-US"/>
        </w:rPr>
        <w:t>(400 MHz, DMSO-</w:t>
      </w:r>
      <w:r w:rsidRPr="00220A3D">
        <w:rPr>
          <w:rFonts w:ascii="Times New Roman" w:hAnsi="Times New Roman" w:cs="Times New Roman"/>
          <w:i/>
          <w:iCs/>
          <w:color w:val="000000" w:themeColor="text1"/>
          <w:lang w:val="en-US"/>
        </w:rPr>
        <w:t>d</w:t>
      </w:r>
      <w:r w:rsidRPr="00220A3D">
        <w:rPr>
          <w:rFonts w:ascii="Times New Roman" w:hAnsi="Times New Roman" w:cs="Times New Roman"/>
          <w:color w:val="000000" w:themeColor="text1"/>
          <w:vertAlign w:val="subscript"/>
          <w:lang w:val="en-US"/>
        </w:rPr>
        <w:t>6</w:t>
      </w:r>
      <w:r w:rsidRPr="00220A3D">
        <w:rPr>
          <w:rFonts w:ascii="Times New Roman" w:hAnsi="Times New Roman" w:cs="Times New Roman"/>
          <w:color w:val="000000" w:themeColor="text1"/>
          <w:lang w:val="en-US"/>
        </w:rPr>
        <w:t xml:space="preserve">) </w:t>
      </w:r>
      <w:r w:rsidRPr="00220A3D">
        <w:rPr>
          <w:rFonts w:ascii="Times New Roman" w:hAnsi="Times New Roman" w:cs="Times New Roman"/>
          <w:color w:val="000000" w:themeColor="text1"/>
        </w:rPr>
        <w:t>δ</w:t>
      </w:r>
      <w:r w:rsidRPr="00220A3D">
        <w:rPr>
          <w:rFonts w:ascii="Times New Roman" w:hAnsi="Times New Roman" w:cs="Times New Roman"/>
          <w:color w:val="000000" w:themeColor="text1"/>
          <w:lang w:val="en-US"/>
        </w:rPr>
        <w:t xml:space="preserve"> 8.93 (s, 1H, im), 8.16 (dd,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8.1, 1.2 Hz, 1H, bz), 8.06 (dd,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8.1, 1.2 Hz, 1H, bz), 7.89 (d,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3.2 Hz, 1H, thia), 7.70 (d,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3.2 Hz, 1H, thia), 7.58 (td,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7.7, 1.2 Hz, 1H, bz), 7.46 (td,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7.7, 1.2 Hz, 1H, bz). </w:t>
      </w:r>
      <w:r w:rsidRPr="00220A3D">
        <w:rPr>
          <w:rFonts w:ascii="Times New Roman" w:hAnsi="Times New Roman" w:cs="Times New Roman"/>
          <w:color w:val="000000" w:themeColor="text1"/>
          <w:vertAlign w:val="superscript"/>
          <w:lang w:val="en-US"/>
        </w:rPr>
        <w:t>13</w:t>
      </w:r>
      <w:r w:rsidRPr="00220A3D">
        <w:rPr>
          <w:rFonts w:ascii="Times New Roman" w:hAnsi="Times New Roman" w:cs="Times New Roman"/>
          <w:color w:val="000000" w:themeColor="text1"/>
          <w:lang w:val="en-US"/>
        </w:rPr>
        <w:t>C NMR (100 MHz, DMSO-</w:t>
      </w:r>
      <w:r w:rsidRPr="00220A3D">
        <w:rPr>
          <w:rFonts w:ascii="Times New Roman" w:hAnsi="Times New Roman" w:cs="Times New Roman"/>
          <w:i/>
          <w:iCs/>
          <w:color w:val="000000" w:themeColor="text1"/>
          <w:lang w:val="en-US"/>
        </w:rPr>
        <w:t>d</w:t>
      </w:r>
      <w:r w:rsidRPr="00220A3D">
        <w:rPr>
          <w:rFonts w:ascii="Times New Roman" w:hAnsi="Times New Roman" w:cs="Times New Roman"/>
          <w:color w:val="000000" w:themeColor="text1"/>
          <w:vertAlign w:val="subscript"/>
          <w:lang w:val="en-US"/>
        </w:rPr>
        <w:t>6</w:t>
      </w:r>
      <w:r w:rsidRPr="00220A3D">
        <w:rPr>
          <w:rFonts w:ascii="Times New Roman" w:hAnsi="Times New Roman" w:cs="Times New Roman"/>
          <w:color w:val="000000" w:themeColor="text1"/>
          <w:lang w:val="en-US"/>
        </w:rPr>
        <w:t xml:space="preserve">) </w:t>
      </w:r>
      <w:r w:rsidRPr="00220A3D">
        <w:rPr>
          <w:rFonts w:ascii="Times New Roman" w:hAnsi="Times New Roman" w:cs="Times New Roman"/>
          <w:color w:val="000000" w:themeColor="text1"/>
        </w:rPr>
        <w:t>δ</w:t>
      </w:r>
      <w:r w:rsidRPr="00220A3D">
        <w:rPr>
          <w:rFonts w:ascii="Times New Roman" w:hAnsi="Times New Roman" w:cs="Times New Roman"/>
          <w:color w:val="000000" w:themeColor="text1"/>
          <w:lang w:val="en-US"/>
        </w:rPr>
        <w:t xml:space="preserve"> 162.38, 147.33, 143.56, 141.17, 131.57, 129.44, 126.77, 125.70, 125.07, 119.39, 114.02, 110.58. </w:t>
      </w:r>
      <w:r w:rsidRPr="00220A3D">
        <w:rPr>
          <w:rFonts w:ascii="Times New Roman" w:eastAsia="Times New Roman" w:hAnsi="Times New Roman" w:cs="Times New Roman"/>
          <w:lang w:val="en-US" w:eastAsia="it-IT"/>
        </w:rPr>
        <w:t xml:space="preserve">MW = 257.33. Yield = 64%.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12</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7</w:t>
      </w:r>
      <w:r w:rsidRPr="00220A3D">
        <w:rPr>
          <w:rFonts w:ascii="Times New Roman" w:eastAsia="Times New Roman" w:hAnsi="Times New Roman" w:cs="Times New Roman"/>
          <w:lang w:val="en-US" w:eastAsia="it-IT"/>
        </w:rPr>
        <w:t>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S</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 xml:space="preserve"> [M+H]⁺: 258.02; found: 258.00</w:t>
      </w:r>
      <w:r w:rsidRPr="00220A3D">
        <w:rPr>
          <w:rFonts w:ascii="Times New Roman" w:hAnsi="Times New Roman" w:cs="Times New Roman"/>
          <w:lang w:val="en-GB"/>
        </w:rPr>
        <w:t xml:space="preserve">. </w:t>
      </w:r>
      <w:r w:rsidRPr="00220A3D">
        <w:rPr>
          <w:rFonts w:ascii="Times New Roman" w:hAnsi="Times New Roman" w:cs="Times New Roman"/>
          <w:color w:val="000000" w:themeColor="text1"/>
          <w:lang w:val="en-US"/>
        </w:rPr>
        <w:t>Anal. Calcd for C</w:t>
      </w:r>
      <w:r w:rsidRPr="00220A3D">
        <w:rPr>
          <w:rFonts w:ascii="Times New Roman" w:hAnsi="Times New Roman" w:cs="Times New Roman"/>
          <w:color w:val="000000" w:themeColor="text1"/>
          <w:vertAlign w:val="subscript"/>
          <w:lang w:val="en-US"/>
        </w:rPr>
        <w:t>12</w:t>
      </w:r>
      <w:r w:rsidRPr="00220A3D">
        <w:rPr>
          <w:rFonts w:ascii="Times New Roman" w:hAnsi="Times New Roman" w:cs="Times New Roman"/>
          <w:color w:val="000000" w:themeColor="text1"/>
          <w:lang w:val="en-US"/>
        </w:rPr>
        <w:t>H</w:t>
      </w:r>
      <w:r w:rsidRPr="00220A3D">
        <w:rPr>
          <w:rFonts w:ascii="Times New Roman" w:hAnsi="Times New Roman" w:cs="Times New Roman"/>
          <w:color w:val="000000" w:themeColor="text1"/>
          <w:vertAlign w:val="subscript"/>
          <w:lang w:val="en-US"/>
        </w:rPr>
        <w:t>7</w:t>
      </w:r>
      <w:r w:rsidRPr="00220A3D">
        <w:rPr>
          <w:rFonts w:ascii="Times New Roman" w:hAnsi="Times New Roman" w:cs="Times New Roman"/>
          <w:color w:val="000000" w:themeColor="text1"/>
          <w:lang w:val="en-US"/>
        </w:rPr>
        <w:t>N</w:t>
      </w:r>
      <w:r w:rsidRPr="00220A3D">
        <w:rPr>
          <w:rFonts w:ascii="Times New Roman" w:hAnsi="Times New Roman" w:cs="Times New Roman"/>
          <w:color w:val="000000" w:themeColor="text1"/>
          <w:vertAlign w:val="subscript"/>
          <w:lang w:val="en-US"/>
        </w:rPr>
        <w:t>3</w:t>
      </w:r>
      <w:r w:rsidRPr="00220A3D">
        <w:rPr>
          <w:rFonts w:ascii="Times New Roman" w:hAnsi="Times New Roman" w:cs="Times New Roman"/>
          <w:color w:val="000000" w:themeColor="text1"/>
          <w:lang w:val="en-US"/>
        </w:rPr>
        <w:t>S</w:t>
      </w:r>
      <w:r w:rsidRPr="00220A3D">
        <w:rPr>
          <w:rFonts w:ascii="Times New Roman" w:hAnsi="Times New Roman" w:cs="Times New Roman"/>
          <w:color w:val="000000" w:themeColor="text1"/>
          <w:vertAlign w:val="subscript"/>
          <w:lang w:val="en-US"/>
        </w:rPr>
        <w:t>2</w:t>
      </w:r>
      <w:r w:rsidRPr="00220A3D">
        <w:rPr>
          <w:rFonts w:ascii="Times New Roman" w:hAnsi="Times New Roman" w:cs="Times New Roman"/>
          <w:color w:val="000000" w:themeColor="text1"/>
          <w:lang w:val="en-US"/>
        </w:rPr>
        <w:t>: C, 56.01; H, 2.74; N, 16.33. Found: C, 56.03; H, 2.74; N, 16.35.</w:t>
      </w:r>
    </w:p>
    <w:p w14:paraId="44B6C2AB" w14:textId="77777777" w:rsidR="003E75D5" w:rsidRPr="00220A3D" w:rsidRDefault="003E75D5" w:rsidP="003E75D5">
      <w:pPr>
        <w:spacing w:after="0" w:line="360" w:lineRule="auto"/>
        <w:jc w:val="both"/>
        <w:rPr>
          <w:rFonts w:ascii="Times New Roman" w:hAnsi="Times New Roman" w:cs="Times New Roman"/>
          <w:i/>
          <w:iCs/>
          <w:lang w:val="en-US"/>
        </w:rPr>
      </w:pPr>
    </w:p>
    <w:p w14:paraId="3256F011" w14:textId="77777777" w:rsidR="003E75D5" w:rsidRPr="00220A3D" w:rsidRDefault="003E75D5" w:rsidP="003E75D5">
      <w:pPr>
        <w:spacing w:after="0" w:line="360" w:lineRule="auto"/>
        <w:jc w:val="both"/>
        <w:rPr>
          <w:rFonts w:ascii="Times New Roman" w:hAnsi="Times New Roman" w:cs="Times New Roman"/>
          <w:i/>
          <w:iCs/>
          <w:lang w:val="en-US"/>
        </w:rPr>
      </w:pPr>
      <w:r w:rsidRPr="00220A3D">
        <w:rPr>
          <w:rFonts w:ascii="Times New Roman" w:hAnsi="Times New Roman" w:cs="Times New Roman"/>
          <w:i/>
          <w:iCs/>
          <w:lang w:val="en-US"/>
        </w:rPr>
        <w:t>7-Methoxy-2-(pyridin-2-yl)benzo[d]imidazo[2,1-b]thiazole (14)</w:t>
      </w:r>
    </w:p>
    <w:p w14:paraId="4C447CC3" w14:textId="77777777" w:rsidR="003E75D5" w:rsidRPr="00220A3D" w:rsidRDefault="003E75D5" w:rsidP="003E75D5">
      <w:pPr>
        <w:spacing w:after="0" w:line="360" w:lineRule="auto"/>
        <w:jc w:val="both"/>
        <w:rPr>
          <w:rFonts w:ascii="Times New Roman" w:hAnsi="Times New Roman" w:cs="Times New Roman"/>
          <w:color w:val="000000" w:themeColor="text1"/>
          <w:lang w:val="en-US"/>
        </w:rPr>
      </w:pPr>
      <w:r w:rsidRPr="00220A3D">
        <w:rPr>
          <w:rFonts w:ascii="Times New Roman" w:hAnsi="Times New Roman" w:cs="Times New Roman"/>
          <w:lang w:val="en-US"/>
        </w:rPr>
        <w:t xml:space="preserve">Light pink powder. </w:t>
      </w:r>
      <w:r w:rsidRPr="00220A3D">
        <w:rPr>
          <w:rFonts w:ascii="Times New Roman" w:hAnsi="Times New Roman" w:cs="Times New Roman"/>
          <w:vertAlign w:val="superscript"/>
          <w:lang w:val="en-US"/>
        </w:rPr>
        <w:t>1</w:t>
      </w:r>
      <w:r w:rsidRPr="00220A3D">
        <w:rPr>
          <w:rFonts w:ascii="Times New Roman" w:hAnsi="Times New Roman" w:cs="Times New Roman"/>
          <w:lang w:val="en-US"/>
        </w:rPr>
        <w:t>H NMR (400 MHz, DMSO-</w:t>
      </w:r>
      <w:r w:rsidRPr="00220A3D">
        <w:rPr>
          <w:rFonts w:ascii="Times New Roman" w:hAnsi="Times New Roman" w:cs="Times New Roman"/>
          <w:i/>
          <w:iCs/>
          <w:lang w:val="en-US"/>
        </w:rPr>
        <w:t>d</w:t>
      </w:r>
      <w:r w:rsidRPr="00220A3D">
        <w:rPr>
          <w:rFonts w:ascii="Times New Roman" w:hAnsi="Times New Roman" w:cs="Times New Roman"/>
          <w:vertAlign w:val="subscript"/>
          <w:lang w:val="en-US"/>
        </w:rPr>
        <w:t>6</w:t>
      </w:r>
      <w:r w:rsidRPr="00220A3D">
        <w:rPr>
          <w:rFonts w:ascii="Times New Roman" w:hAnsi="Times New Roman" w:cs="Times New Roman"/>
          <w:lang w:val="en-US"/>
        </w:rPr>
        <w:t xml:space="preserve">) </w:t>
      </w:r>
      <w:r w:rsidRPr="00220A3D">
        <w:rPr>
          <w:rFonts w:ascii="Times New Roman" w:hAnsi="Times New Roman" w:cs="Times New Roman"/>
        </w:rPr>
        <w:t>δ</w:t>
      </w:r>
      <w:r w:rsidRPr="00220A3D">
        <w:rPr>
          <w:rFonts w:ascii="Times New Roman" w:hAnsi="Times New Roman" w:cs="Times New Roman"/>
          <w:lang w:val="en-US"/>
        </w:rPr>
        <w:t xml:space="preserve"> 8.82 (s, 1H, im), 8.56 (ddd, </w:t>
      </w:r>
      <w:r w:rsidRPr="00220A3D">
        <w:rPr>
          <w:rFonts w:ascii="Times New Roman" w:hAnsi="Times New Roman" w:cs="Times New Roman"/>
          <w:i/>
          <w:iCs/>
          <w:lang w:val="en-US"/>
        </w:rPr>
        <w:t>J</w:t>
      </w:r>
      <w:r w:rsidRPr="00220A3D">
        <w:rPr>
          <w:rFonts w:ascii="Times New Roman" w:hAnsi="Times New Roman" w:cs="Times New Roman"/>
          <w:lang w:val="en-US"/>
        </w:rPr>
        <w:t xml:space="preserve"> = 4.8, 1.8, 1.1 Hz, 1H, py), 8.04 (d, </w:t>
      </w:r>
      <w:r w:rsidRPr="00220A3D">
        <w:rPr>
          <w:rFonts w:ascii="Times New Roman" w:hAnsi="Times New Roman" w:cs="Times New Roman"/>
          <w:i/>
          <w:iCs/>
          <w:lang w:val="en-US"/>
        </w:rPr>
        <w:t>J</w:t>
      </w:r>
      <w:r w:rsidRPr="00220A3D">
        <w:rPr>
          <w:rFonts w:ascii="Times New Roman" w:hAnsi="Times New Roman" w:cs="Times New Roman"/>
          <w:lang w:val="en-US"/>
        </w:rPr>
        <w:t xml:space="preserve"> = 8.9 Hz, 1H, bz), 7.95 (dt, </w:t>
      </w:r>
      <w:r w:rsidRPr="00220A3D">
        <w:rPr>
          <w:rFonts w:ascii="Times New Roman" w:hAnsi="Times New Roman" w:cs="Times New Roman"/>
          <w:i/>
          <w:iCs/>
          <w:lang w:val="en-US"/>
        </w:rPr>
        <w:t>J</w:t>
      </w:r>
      <w:r w:rsidRPr="00220A3D">
        <w:rPr>
          <w:rFonts w:ascii="Times New Roman" w:hAnsi="Times New Roman" w:cs="Times New Roman"/>
          <w:lang w:val="en-US"/>
        </w:rPr>
        <w:t xml:space="preserve"> = 7.8, 1.1 Hz, 1H, py), 7.84 (td, </w:t>
      </w:r>
      <w:r w:rsidRPr="00220A3D">
        <w:rPr>
          <w:rFonts w:ascii="Times New Roman" w:hAnsi="Times New Roman" w:cs="Times New Roman"/>
          <w:i/>
          <w:iCs/>
          <w:lang w:val="en-US"/>
        </w:rPr>
        <w:t>J</w:t>
      </w:r>
      <w:r w:rsidRPr="00220A3D">
        <w:rPr>
          <w:rFonts w:ascii="Times New Roman" w:hAnsi="Times New Roman" w:cs="Times New Roman"/>
          <w:lang w:val="en-US"/>
        </w:rPr>
        <w:t xml:space="preserve"> = 7.8, 1.8 Hz, 1H, py), 7.67 (d, </w:t>
      </w:r>
      <w:r w:rsidRPr="00220A3D">
        <w:rPr>
          <w:rFonts w:ascii="Times New Roman" w:hAnsi="Times New Roman" w:cs="Times New Roman"/>
          <w:i/>
          <w:iCs/>
          <w:lang w:val="en-US"/>
        </w:rPr>
        <w:t>J</w:t>
      </w:r>
      <w:r w:rsidRPr="00220A3D">
        <w:rPr>
          <w:rFonts w:ascii="Times New Roman" w:hAnsi="Times New Roman" w:cs="Times New Roman"/>
          <w:lang w:val="en-US"/>
        </w:rPr>
        <w:t xml:space="preserve"> = 2.5 Hz, 1H, bz), 7.27 (ddd, </w:t>
      </w:r>
      <w:r w:rsidRPr="00220A3D">
        <w:rPr>
          <w:rFonts w:ascii="Times New Roman" w:hAnsi="Times New Roman" w:cs="Times New Roman"/>
          <w:i/>
          <w:iCs/>
          <w:lang w:val="en-US"/>
        </w:rPr>
        <w:t>J</w:t>
      </w:r>
      <w:r w:rsidRPr="00220A3D">
        <w:rPr>
          <w:rFonts w:ascii="Times New Roman" w:hAnsi="Times New Roman" w:cs="Times New Roman"/>
          <w:lang w:val="en-US"/>
        </w:rPr>
        <w:t xml:space="preserve"> = 7.8, 4.8, 1.1 Hz, 1H, py), 7.13 (dd, </w:t>
      </w:r>
      <w:r w:rsidRPr="00220A3D">
        <w:rPr>
          <w:rFonts w:ascii="Times New Roman" w:hAnsi="Times New Roman" w:cs="Times New Roman"/>
          <w:i/>
          <w:iCs/>
          <w:lang w:val="en-US"/>
        </w:rPr>
        <w:t>J</w:t>
      </w:r>
      <w:r w:rsidRPr="00220A3D">
        <w:rPr>
          <w:rFonts w:ascii="Times New Roman" w:hAnsi="Times New Roman" w:cs="Times New Roman"/>
          <w:lang w:val="en-US"/>
        </w:rPr>
        <w:t xml:space="preserve"> = 8.9, 2.5 Hz, 1H, bz), 3.83 (s, 3H, OCH</w:t>
      </w:r>
      <w:r w:rsidRPr="00220A3D">
        <w:rPr>
          <w:rFonts w:ascii="Times New Roman" w:hAnsi="Times New Roman" w:cs="Times New Roman"/>
          <w:vertAlign w:val="subscript"/>
          <w:lang w:val="en-US"/>
        </w:rPr>
        <w:t>3</w:t>
      </w:r>
      <w:r w:rsidRPr="00220A3D">
        <w:rPr>
          <w:rFonts w:ascii="Times New Roman" w:hAnsi="Times New Roman" w:cs="Times New Roman"/>
          <w:color w:val="000000" w:themeColor="text1"/>
          <w:lang w:val="en-US"/>
        </w:rPr>
        <w:t xml:space="preserve">). </w:t>
      </w:r>
      <w:r w:rsidRPr="00220A3D">
        <w:rPr>
          <w:rFonts w:ascii="Times New Roman" w:hAnsi="Times New Roman" w:cs="Times New Roman"/>
          <w:color w:val="000000" w:themeColor="text1"/>
          <w:vertAlign w:val="superscript"/>
          <w:lang w:val="en-US"/>
        </w:rPr>
        <w:t>13</w:t>
      </w:r>
      <w:r w:rsidRPr="00220A3D">
        <w:rPr>
          <w:rFonts w:ascii="Times New Roman" w:hAnsi="Times New Roman" w:cs="Times New Roman"/>
          <w:color w:val="000000" w:themeColor="text1"/>
          <w:lang w:val="en-US"/>
        </w:rPr>
        <w:t>C NMR (100 MHz, DMSO-</w:t>
      </w:r>
      <w:r w:rsidRPr="00220A3D">
        <w:rPr>
          <w:rFonts w:ascii="Times New Roman" w:hAnsi="Times New Roman" w:cs="Times New Roman"/>
          <w:i/>
          <w:iCs/>
          <w:color w:val="000000" w:themeColor="text1"/>
          <w:lang w:val="en-US"/>
        </w:rPr>
        <w:t>d</w:t>
      </w:r>
      <w:r w:rsidRPr="00220A3D">
        <w:rPr>
          <w:rFonts w:ascii="Times New Roman" w:hAnsi="Times New Roman" w:cs="Times New Roman"/>
          <w:color w:val="000000" w:themeColor="text1"/>
          <w:vertAlign w:val="subscript"/>
          <w:lang w:val="en-US"/>
        </w:rPr>
        <w:t>6</w:t>
      </w:r>
      <w:r w:rsidRPr="00220A3D">
        <w:rPr>
          <w:rFonts w:ascii="Times New Roman" w:hAnsi="Times New Roman" w:cs="Times New Roman"/>
          <w:color w:val="000000" w:themeColor="text1"/>
          <w:lang w:val="en-US"/>
        </w:rPr>
        <w:t xml:space="preserve">) </w:t>
      </w:r>
      <w:r w:rsidRPr="00220A3D">
        <w:rPr>
          <w:rFonts w:ascii="Times New Roman" w:hAnsi="Times New Roman" w:cs="Times New Roman"/>
          <w:color w:val="000000" w:themeColor="text1"/>
        </w:rPr>
        <w:t>δ</w:t>
      </w:r>
      <w:r w:rsidRPr="00220A3D">
        <w:rPr>
          <w:rFonts w:ascii="Times New Roman" w:hAnsi="Times New Roman" w:cs="Times New Roman"/>
          <w:color w:val="000000" w:themeColor="text1"/>
          <w:lang w:val="en-US"/>
        </w:rPr>
        <w:t xml:space="preserve"> 157.11, 152.57, 149.30, 146.41, 146.30, 136.94, 130.63, 125.88, 122.15, 118.87, 114.44, 113.84, 111.55, 109.30, 55.84. </w:t>
      </w:r>
      <w:r w:rsidRPr="00220A3D">
        <w:rPr>
          <w:rFonts w:ascii="Times New Roman" w:eastAsia="Times New Roman" w:hAnsi="Times New Roman" w:cs="Times New Roman"/>
          <w:lang w:val="en-US" w:eastAsia="it-IT"/>
        </w:rPr>
        <w:t xml:space="preserve">MW = 281.33. Yield = 85%.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15</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11</w:t>
      </w:r>
      <w:r w:rsidRPr="00220A3D">
        <w:rPr>
          <w:rFonts w:ascii="Times New Roman" w:eastAsia="Times New Roman" w:hAnsi="Times New Roman" w:cs="Times New Roman"/>
          <w:lang w:val="en-US" w:eastAsia="it-IT"/>
        </w:rPr>
        <w:t>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OS [M+H]⁺: 282.07; found: 282.01.</w:t>
      </w:r>
      <w:r w:rsidRPr="00220A3D">
        <w:rPr>
          <w:rFonts w:ascii="Times New Roman" w:hAnsi="Times New Roman" w:cs="Times New Roman"/>
          <w:lang w:val="en-US"/>
        </w:rPr>
        <w:t xml:space="preserve"> </w:t>
      </w:r>
      <w:r w:rsidRPr="00220A3D">
        <w:rPr>
          <w:rFonts w:ascii="Times New Roman" w:hAnsi="Times New Roman" w:cs="Times New Roman"/>
          <w:color w:val="000000" w:themeColor="text1"/>
          <w:lang w:val="en-US"/>
        </w:rPr>
        <w:t>Anal. Calcd for C</w:t>
      </w:r>
      <w:r w:rsidRPr="00220A3D">
        <w:rPr>
          <w:rFonts w:ascii="Times New Roman" w:hAnsi="Times New Roman" w:cs="Times New Roman"/>
          <w:color w:val="000000" w:themeColor="text1"/>
          <w:vertAlign w:val="subscript"/>
          <w:lang w:val="en-US"/>
        </w:rPr>
        <w:t>15</w:t>
      </w:r>
      <w:r w:rsidRPr="00220A3D">
        <w:rPr>
          <w:rFonts w:ascii="Times New Roman" w:hAnsi="Times New Roman" w:cs="Times New Roman"/>
          <w:color w:val="000000" w:themeColor="text1"/>
          <w:lang w:val="en-US"/>
        </w:rPr>
        <w:t>H</w:t>
      </w:r>
      <w:r w:rsidRPr="00220A3D">
        <w:rPr>
          <w:rFonts w:ascii="Times New Roman" w:hAnsi="Times New Roman" w:cs="Times New Roman"/>
          <w:color w:val="000000" w:themeColor="text1"/>
          <w:vertAlign w:val="subscript"/>
          <w:lang w:val="en-US"/>
        </w:rPr>
        <w:t>11</w:t>
      </w:r>
      <w:r w:rsidRPr="00220A3D">
        <w:rPr>
          <w:rFonts w:ascii="Times New Roman" w:hAnsi="Times New Roman" w:cs="Times New Roman"/>
          <w:color w:val="000000" w:themeColor="text1"/>
          <w:lang w:val="en-US"/>
        </w:rPr>
        <w:t>N</w:t>
      </w:r>
      <w:r w:rsidRPr="00220A3D">
        <w:rPr>
          <w:rFonts w:ascii="Times New Roman" w:hAnsi="Times New Roman" w:cs="Times New Roman"/>
          <w:color w:val="000000" w:themeColor="text1"/>
          <w:vertAlign w:val="subscript"/>
          <w:lang w:val="en-US"/>
        </w:rPr>
        <w:t>3</w:t>
      </w:r>
      <w:r w:rsidRPr="00220A3D">
        <w:rPr>
          <w:rFonts w:ascii="Times New Roman" w:hAnsi="Times New Roman" w:cs="Times New Roman"/>
          <w:color w:val="000000" w:themeColor="text1"/>
          <w:lang w:val="en-US"/>
        </w:rPr>
        <w:t>OS: C, 64.04; H, 3.94; N, 14.94. Found: C, 64.07; H, 3.95; N, 14.96.</w:t>
      </w:r>
    </w:p>
    <w:p w14:paraId="7A7334B4" w14:textId="77777777" w:rsidR="003E75D5" w:rsidRPr="00220A3D" w:rsidRDefault="003E75D5" w:rsidP="003E75D5">
      <w:pPr>
        <w:spacing w:after="0" w:line="360" w:lineRule="auto"/>
        <w:jc w:val="both"/>
        <w:rPr>
          <w:rFonts w:ascii="Times New Roman" w:hAnsi="Times New Roman" w:cs="Times New Roman"/>
          <w:lang w:val="en-US"/>
        </w:rPr>
      </w:pPr>
    </w:p>
    <w:p w14:paraId="30B9E4DD" w14:textId="77777777" w:rsidR="003E75D5" w:rsidRPr="00220A3D" w:rsidRDefault="003E75D5" w:rsidP="003E75D5">
      <w:pPr>
        <w:spacing w:after="0" w:line="360" w:lineRule="auto"/>
        <w:jc w:val="both"/>
        <w:rPr>
          <w:rFonts w:ascii="Times New Roman" w:hAnsi="Times New Roman" w:cs="Times New Roman"/>
          <w:i/>
          <w:iCs/>
          <w:lang w:val="en-US"/>
        </w:rPr>
      </w:pPr>
      <w:r w:rsidRPr="00220A3D">
        <w:rPr>
          <w:rFonts w:ascii="Times New Roman" w:hAnsi="Times New Roman" w:cs="Times New Roman"/>
          <w:i/>
          <w:iCs/>
          <w:lang w:val="en-US"/>
        </w:rPr>
        <w:t>7-Fluoro-2-(pyridin-2-yl)benzo[d]imidazo[2,1-b]thiazole (15)</w:t>
      </w:r>
    </w:p>
    <w:p w14:paraId="668DB558" w14:textId="77777777" w:rsidR="003E75D5" w:rsidRPr="00220A3D" w:rsidRDefault="003E75D5" w:rsidP="003E75D5">
      <w:pPr>
        <w:spacing w:after="0" w:line="360" w:lineRule="auto"/>
        <w:jc w:val="both"/>
        <w:rPr>
          <w:rFonts w:ascii="Times New Roman" w:hAnsi="Times New Roman" w:cs="Times New Roman"/>
          <w:lang w:val="en-US"/>
        </w:rPr>
      </w:pPr>
      <w:r w:rsidRPr="00220A3D">
        <w:rPr>
          <w:rFonts w:ascii="Times New Roman" w:hAnsi="Times New Roman" w:cs="Times New Roman"/>
          <w:lang w:val="en-US"/>
        </w:rPr>
        <w:t xml:space="preserve">Beige powder. </w:t>
      </w:r>
      <w:r w:rsidRPr="00220A3D">
        <w:rPr>
          <w:rFonts w:ascii="Times New Roman" w:hAnsi="Times New Roman" w:cs="Times New Roman"/>
          <w:vertAlign w:val="superscript"/>
          <w:lang w:val="en-US"/>
        </w:rPr>
        <w:t>1</w:t>
      </w:r>
      <w:r w:rsidRPr="00220A3D">
        <w:rPr>
          <w:rFonts w:ascii="Times New Roman" w:hAnsi="Times New Roman" w:cs="Times New Roman"/>
          <w:lang w:val="en-US"/>
        </w:rPr>
        <w:t>H NMR (400 MHz, DMSO-</w:t>
      </w:r>
      <w:r w:rsidRPr="00220A3D">
        <w:rPr>
          <w:rFonts w:ascii="Times New Roman" w:hAnsi="Times New Roman" w:cs="Times New Roman"/>
          <w:i/>
          <w:iCs/>
          <w:lang w:val="en-US"/>
        </w:rPr>
        <w:t>d</w:t>
      </w:r>
      <w:r w:rsidRPr="00220A3D">
        <w:rPr>
          <w:rFonts w:ascii="Times New Roman" w:hAnsi="Times New Roman" w:cs="Times New Roman"/>
          <w:vertAlign w:val="subscript"/>
          <w:lang w:val="en-US"/>
        </w:rPr>
        <w:t>6</w:t>
      </w:r>
      <w:r w:rsidRPr="00220A3D">
        <w:rPr>
          <w:rFonts w:ascii="Times New Roman" w:hAnsi="Times New Roman" w:cs="Times New Roman"/>
          <w:lang w:val="en-US"/>
        </w:rPr>
        <w:t xml:space="preserve">) </w:t>
      </w:r>
      <w:r w:rsidRPr="00220A3D">
        <w:rPr>
          <w:rFonts w:ascii="Times New Roman" w:hAnsi="Times New Roman" w:cs="Times New Roman"/>
        </w:rPr>
        <w:t>δ</w:t>
      </w:r>
      <w:r w:rsidRPr="00220A3D">
        <w:rPr>
          <w:rFonts w:ascii="Times New Roman" w:hAnsi="Times New Roman" w:cs="Times New Roman"/>
          <w:lang w:val="en-US"/>
        </w:rPr>
        <w:t xml:space="preserve"> 8.89 (s, 1H, im), 8.57 (ddd, </w:t>
      </w:r>
      <w:r w:rsidRPr="00220A3D">
        <w:rPr>
          <w:rFonts w:ascii="Times New Roman" w:hAnsi="Times New Roman" w:cs="Times New Roman"/>
          <w:i/>
          <w:iCs/>
          <w:lang w:val="en-US"/>
        </w:rPr>
        <w:t>J</w:t>
      </w:r>
      <w:r w:rsidRPr="00220A3D">
        <w:rPr>
          <w:rFonts w:ascii="Times New Roman" w:hAnsi="Times New Roman" w:cs="Times New Roman"/>
          <w:lang w:val="en-US"/>
        </w:rPr>
        <w:t xml:space="preserve"> = 4.8, 1.8, 1.1 Hz, 1H, py), 8.18 (dd, </w:t>
      </w:r>
      <w:r w:rsidRPr="00220A3D">
        <w:rPr>
          <w:rFonts w:ascii="Times New Roman" w:hAnsi="Times New Roman" w:cs="Times New Roman"/>
          <w:i/>
          <w:iCs/>
          <w:lang w:val="en-US"/>
        </w:rPr>
        <w:t>J</w:t>
      </w:r>
      <w:r w:rsidRPr="00220A3D">
        <w:rPr>
          <w:rFonts w:ascii="Times New Roman" w:hAnsi="Times New Roman" w:cs="Times New Roman"/>
          <w:lang w:val="en-US"/>
        </w:rPr>
        <w:t xml:space="preserve"> = 8.9, 4.6 Hz, 1H, bz-5), 8.02 (dd, </w:t>
      </w:r>
      <w:r w:rsidRPr="00220A3D">
        <w:rPr>
          <w:rFonts w:ascii="Times New Roman" w:hAnsi="Times New Roman" w:cs="Times New Roman"/>
          <w:i/>
          <w:iCs/>
          <w:lang w:val="en-US"/>
        </w:rPr>
        <w:t>J</w:t>
      </w:r>
      <w:r w:rsidRPr="00220A3D">
        <w:rPr>
          <w:rFonts w:ascii="Times New Roman" w:hAnsi="Times New Roman" w:cs="Times New Roman"/>
          <w:lang w:val="en-US"/>
        </w:rPr>
        <w:t xml:space="preserve"> = 8.9, 2.6 Hz, 1H, bz-8), 7.95 (dt, </w:t>
      </w:r>
      <w:r w:rsidRPr="00220A3D">
        <w:rPr>
          <w:rFonts w:ascii="Times New Roman" w:hAnsi="Times New Roman" w:cs="Times New Roman"/>
          <w:i/>
          <w:iCs/>
          <w:lang w:val="en-US"/>
        </w:rPr>
        <w:t>J</w:t>
      </w:r>
      <w:r w:rsidRPr="00220A3D">
        <w:rPr>
          <w:rFonts w:ascii="Times New Roman" w:hAnsi="Times New Roman" w:cs="Times New Roman"/>
          <w:lang w:val="en-US"/>
        </w:rPr>
        <w:t xml:space="preserve"> = 7.6, 1.1 Hz, 1H, py), 7.85 (td, </w:t>
      </w:r>
      <w:r w:rsidRPr="00220A3D">
        <w:rPr>
          <w:rFonts w:ascii="Times New Roman" w:hAnsi="Times New Roman" w:cs="Times New Roman"/>
          <w:i/>
          <w:iCs/>
          <w:lang w:val="en-US"/>
        </w:rPr>
        <w:t>J</w:t>
      </w:r>
      <w:r w:rsidRPr="00220A3D">
        <w:rPr>
          <w:rFonts w:ascii="Times New Roman" w:hAnsi="Times New Roman" w:cs="Times New Roman"/>
          <w:lang w:val="en-US"/>
        </w:rPr>
        <w:t xml:space="preserve"> = 7.6, 1.8 Hz, 1H, py), 7.45 (td, </w:t>
      </w:r>
      <w:r w:rsidRPr="00220A3D">
        <w:rPr>
          <w:rFonts w:ascii="Times New Roman" w:hAnsi="Times New Roman" w:cs="Times New Roman"/>
          <w:i/>
          <w:iCs/>
          <w:lang w:val="en-US"/>
        </w:rPr>
        <w:t>J</w:t>
      </w:r>
      <w:r w:rsidRPr="00220A3D">
        <w:rPr>
          <w:rFonts w:ascii="Times New Roman" w:hAnsi="Times New Roman" w:cs="Times New Roman"/>
          <w:lang w:val="en-US"/>
        </w:rPr>
        <w:t xml:space="preserve"> = 9.0, 2.6 Hz, 1H, bz-6), 7.28 (ddd, </w:t>
      </w:r>
      <w:r w:rsidRPr="00220A3D">
        <w:rPr>
          <w:rFonts w:ascii="Times New Roman" w:hAnsi="Times New Roman" w:cs="Times New Roman"/>
          <w:i/>
          <w:iCs/>
          <w:lang w:val="en-US"/>
        </w:rPr>
        <w:t>J</w:t>
      </w:r>
      <w:r w:rsidRPr="00220A3D">
        <w:rPr>
          <w:rFonts w:ascii="Times New Roman" w:hAnsi="Times New Roman" w:cs="Times New Roman"/>
          <w:lang w:val="en-US"/>
        </w:rPr>
        <w:t xml:space="preserve"> = 7.6, 4.8, 1.1 Hz, 1H, py). </w:t>
      </w:r>
      <w:r w:rsidRPr="00220A3D">
        <w:rPr>
          <w:rFonts w:ascii="Times New Roman" w:hAnsi="Times New Roman" w:cs="Times New Roman"/>
          <w:vertAlign w:val="superscript"/>
          <w:lang w:val="en-US"/>
        </w:rPr>
        <w:t>13</w:t>
      </w:r>
      <w:r w:rsidRPr="00220A3D">
        <w:rPr>
          <w:rFonts w:ascii="Times New Roman" w:hAnsi="Times New Roman" w:cs="Times New Roman"/>
          <w:lang w:val="en-US"/>
        </w:rPr>
        <w:t>C NMR (100 MHz, DMSO-</w:t>
      </w:r>
      <w:r w:rsidRPr="00220A3D">
        <w:rPr>
          <w:rFonts w:ascii="Times New Roman" w:hAnsi="Times New Roman" w:cs="Times New Roman"/>
          <w:i/>
          <w:iCs/>
          <w:lang w:val="en-US"/>
        </w:rPr>
        <w:t>d</w:t>
      </w:r>
      <w:r w:rsidRPr="00220A3D">
        <w:rPr>
          <w:rFonts w:ascii="Times New Roman" w:hAnsi="Times New Roman" w:cs="Times New Roman"/>
          <w:vertAlign w:val="subscript"/>
          <w:lang w:val="en-US"/>
        </w:rPr>
        <w:t>6</w:t>
      </w:r>
      <w:r w:rsidRPr="00220A3D">
        <w:rPr>
          <w:rFonts w:ascii="Times New Roman" w:hAnsi="Times New Roman" w:cs="Times New Roman"/>
          <w:lang w:val="en-US"/>
        </w:rPr>
        <w:t xml:space="preserve">) </w:t>
      </w:r>
      <w:r w:rsidRPr="00220A3D">
        <w:rPr>
          <w:rFonts w:ascii="Times New Roman" w:hAnsi="Times New Roman" w:cs="Times New Roman"/>
        </w:rPr>
        <w:t>δ</w:t>
      </w:r>
      <w:r w:rsidRPr="00220A3D">
        <w:rPr>
          <w:rFonts w:ascii="Times New Roman" w:hAnsi="Times New Roman" w:cs="Times New Roman"/>
          <w:lang w:val="en-US"/>
        </w:rPr>
        <w:t xml:space="preserve"> 159.26 (d, </w:t>
      </w:r>
      <w:r w:rsidRPr="00220A3D">
        <w:rPr>
          <w:rFonts w:ascii="Times New Roman" w:hAnsi="Times New Roman" w:cs="Times New Roman"/>
          <w:i/>
          <w:iCs/>
          <w:vertAlign w:val="superscript"/>
          <w:lang w:val="en-US"/>
        </w:rPr>
        <w:t>1</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C-F</w:t>
      </w:r>
      <w:r w:rsidRPr="00220A3D">
        <w:rPr>
          <w:rFonts w:ascii="Times New Roman" w:hAnsi="Times New Roman" w:cs="Times New Roman"/>
          <w:i/>
          <w:iCs/>
          <w:lang w:val="en-US"/>
        </w:rPr>
        <w:t xml:space="preserve"> </w:t>
      </w:r>
      <w:r w:rsidRPr="00220A3D">
        <w:rPr>
          <w:rFonts w:ascii="Times New Roman" w:hAnsi="Times New Roman" w:cs="Times New Roman"/>
          <w:lang w:val="en-US"/>
        </w:rPr>
        <w:t xml:space="preserve">= 241.9 Hz), 152.36, 149.36, 146.94, 146.67, 137.01, 130.94 (d, </w:t>
      </w:r>
      <w:r w:rsidRPr="00220A3D">
        <w:rPr>
          <w:rFonts w:ascii="Times New Roman" w:hAnsi="Times New Roman" w:cs="Times New Roman"/>
          <w:i/>
          <w:iCs/>
          <w:vertAlign w:val="superscript"/>
          <w:lang w:val="en-US"/>
        </w:rPr>
        <w:t>3</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C-F</w:t>
      </w:r>
      <w:r w:rsidRPr="00220A3D">
        <w:rPr>
          <w:rFonts w:ascii="Times New Roman" w:hAnsi="Times New Roman" w:cs="Times New Roman"/>
          <w:lang w:val="en-US"/>
        </w:rPr>
        <w:t xml:space="preserve"> = 11.1 Hz), 128.67 (d, </w:t>
      </w:r>
      <w:r w:rsidRPr="00220A3D">
        <w:rPr>
          <w:rFonts w:ascii="Times New Roman" w:hAnsi="Times New Roman" w:cs="Times New Roman"/>
          <w:i/>
          <w:iCs/>
          <w:vertAlign w:val="superscript"/>
          <w:lang w:val="en-US"/>
        </w:rPr>
        <w:t>4</w:t>
      </w:r>
      <w:r w:rsidRPr="00220A3D">
        <w:rPr>
          <w:rFonts w:ascii="Times New Roman" w:hAnsi="Times New Roman" w:cs="Times New Roman"/>
          <w:i/>
          <w:iCs/>
          <w:lang w:val="en-US"/>
        </w:rPr>
        <w:t>J</w:t>
      </w:r>
      <w:r w:rsidRPr="00220A3D">
        <w:rPr>
          <w:rFonts w:ascii="Times New Roman" w:hAnsi="Times New Roman" w:cs="Times New Roman"/>
          <w:vertAlign w:val="subscript"/>
          <w:lang w:val="en-US"/>
        </w:rPr>
        <w:t>C-F</w:t>
      </w:r>
      <w:r w:rsidRPr="00220A3D">
        <w:rPr>
          <w:rFonts w:ascii="Times New Roman" w:hAnsi="Times New Roman" w:cs="Times New Roman"/>
          <w:lang w:val="en-US"/>
        </w:rPr>
        <w:t xml:space="preserve"> = 1.9 Hz), 122.34, 118.98, 114.95 (d, </w:t>
      </w:r>
      <w:r w:rsidRPr="00220A3D">
        <w:rPr>
          <w:rFonts w:ascii="Times New Roman" w:hAnsi="Times New Roman" w:cs="Times New Roman"/>
          <w:i/>
          <w:iCs/>
          <w:vertAlign w:val="superscript"/>
          <w:lang w:val="en-US"/>
        </w:rPr>
        <w:t>3</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 xml:space="preserve">C-F </w:t>
      </w:r>
      <w:r w:rsidRPr="00220A3D">
        <w:rPr>
          <w:rFonts w:ascii="Times New Roman" w:hAnsi="Times New Roman" w:cs="Times New Roman"/>
          <w:lang w:val="en-US"/>
        </w:rPr>
        <w:t xml:space="preserve">= 9.2 Hz), 114.22 (d, </w:t>
      </w:r>
      <w:r w:rsidRPr="00220A3D">
        <w:rPr>
          <w:rFonts w:ascii="Times New Roman" w:hAnsi="Times New Roman" w:cs="Times New Roman"/>
          <w:i/>
          <w:iCs/>
          <w:vertAlign w:val="superscript"/>
          <w:lang w:val="en-US"/>
        </w:rPr>
        <w:t>2</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C-F</w:t>
      </w:r>
      <w:r w:rsidRPr="00220A3D">
        <w:rPr>
          <w:rFonts w:ascii="Times New Roman" w:hAnsi="Times New Roman" w:cs="Times New Roman"/>
          <w:lang w:val="en-US"/>
        </w:rPr>
        <w:t xml:space="preserve"> = 24.8 Hz), 112.07 (d, </w:t>
      </w:r>
      <w:r w:rsidRPr="00220A3D">
        <w:rPr>
          <w:rFonts w:ascii="Times New Roman" w:hAnsi="Times New Roman" w:cs="Times New Roman"/>
          <w:i/>
          <w:iCs/>
          <w:vertAlign w:val="superscript"/>
          <w:lang w:val="en-US"/>
        </w:rPr>
        <w:t>2</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 xml:space="preserve">C-F </w:t>
      </w:r>
      <w:r w:rsidRPr="00220A3D">
        <w:rPr>
          <w:rFonts w:ascii="Times New Roman" w:hAnsi="Times New Roman" w:cs="Times New Roman"/>
          <w:lang w:val="en-US"/>
        </w:rPr>
        <w:t xml:space="preserve">= 28.2 Hz), 111.87. </w:t>
      </w:r>
      <w:r w:rsidRPr="00220A3D">
        <w:rPr>
          <w:rFonts w:ascii="Times New Roman" w:eastAsia="Times New Roman" w:hAnsi="Times New Roman" w:cs="Times New Roman"/>
          <w:lang w:val="en-US" w:eastAsia="it-IT"/>
        </w:rPr>
        <w:t xml:space="preserve">MW = 269.30. Yield = 86%.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14</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8</w:t>
      </w:r>
      <w:r w:rsidRPr="00220A3D">
        <w:rPr>
          <w:rFonts w:ascii="Times New Roman" w:eastAsia="Times New Roman" w:hAnsi="Times New Roman" w:cs="Times New Roman"/>
          <w:lang w:val="en-US" w:eastAsia="it-IT"/>
        </w:rPr>
        <w:t>FN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S [M+H]⁺: 270.05; found: 270.10.</w:t>
      </w:r>
      <w:r w:rsidRPr="00220A3D">
        <w:rPr>
          <w:rFonts w:ascii="Times New Roman" w:hAnsi="Times New Roman" w:cs="Times New Roman"/>
          <w:lang w:val="en-US"/>
        </w:rPr>
        <w:t xml:space="preserve"> </w:t>
      </w:r>
      <w:r w:rsidRPr="00220A3D">
        <w:rPr>
          <w:rFonts w:ascii="Times New Roman" w:hAnsi="Times New Roman" w:cs="Times New Roman"/>
          <w:lang w:val="en-GB"/>
        </w:rPr>
        <w:t xml:space="preserve">Anal. </w:t>
      </w:r>
      <w:r w:rsidRPr="00220A3D">
        <w:rPr>
          <w:rFonts w:ascii="Times New Roman" w:hAnsi="Times New Roman" w:cs="Times New Roman"/>
          <w:lang w:val="en-US"/>
        </w:rPr>
        <w:t>Calcd for C</w:t>
      </w:r>
      <w:r w:rsidRPr="00220A3D">
        <w:rPr>
          <w:rFonts w:ascii="Times New Roman" w:hAnsi="Times New Roman" w:cs="Times New Roman"/>
          <w:vertAlign w:val="subscript"/>
          <w:lang w:val="en-US"/>
        </w:rPr>
        <w:t>14</w:t>
      </w:r>
      <w:r w:rsidRPr="00220A3D">
        <w:rPr>
          <w:rFonts w:ascii="Times New Roman" w:hAnsi="Times New Roman" w:cs="Times New Roman"/>
          <w:lang w:val="en-US"/>
        </w:rPr>
        <w:t>H</w:t>
      </w:r>
      <w:r w:rsidRPr="00220A3D">
        <w:rPr>
          <w:rFonts w:ascii="Times New Roman" w:hAnsi="Times New Roman" w:cs="Times New Roman"/>
          <w:vertAlign w:val="subscript"/>
          <w:lang w:val="en-US"/>
        </w:rPr>
        <w:t>8</w:t>
      </w:r>
      <w:r w:rsidRPr="00220A3D">
        <w:rPr>
          <w:rFonts w:ascii="Times New Roman" w:hAnsi="Times New Roman" w:cs="Times New Roman"/>
          <w:lang w:val="en-US"/>
        </w:rPr>
        <w:t>FN</w:t>
      </w:r>
      <w:r w:rsidRPr="00220A3D">
        <w:rPr>
          <w:rFonts w:ascii="Times New Roman" w:hAnsi="Times New Roman" w:cs="Times New Roman"/>
          <w:vertAlign w:val="subscript"/>
          <w:lang w:val="en-US"/>
        </w:rPr>
        <w:t>3</w:t>
      </w:r>
      <w:r w:rsidRPr="00220A3D">
        <w:rPr>
          <w:rFonts w:ascii="Times New Roman" w:hAnsi="Times New Roman" w:cs="Times New Roman"/>
          <w:lang w:val="en-US"/>
        </w:rPr>
        <w:t xml:space="preserve">S: C, 62.44; H, 2.99; N, 15.60. Found: C, 62.48; H, 3.00; N, 15.63. </w:t>
      </w:r>
    </w:p>
    <w:p w14:paraId="0639CFD4" w14:textId="77777777" w:rsidR="002D18C2" w:rsidRDefault="002D18C2" w:rsidP="002D18C2">
      <w:pPr>
        <w:spacing w:after="0" w:line="360" w:lineRule="auto"/>
        <w:jc w:val="both"/>
        <w:rPr>
          <w:rFonts w:ascii="Times New Roman" w:eastAsia="Times New Roman" w:hAnsi="Times New Roman" w:cs="Times New Roman"/>
          <w:b/>
          <w:bCs/>
          <w:color w:val="000000" w:themeColor="text1"/>
          <w:lang w:val="en-US" w:eastAsia="it-IT"/>
        </w:rPr>
      </w:pPr>
    </w:p>
    <w:p w14:paraId="668015DB" w14:textId="1799E6D9" w:rsidR="002D18C2" w:rsidRPr="009C39F6" w:rsidRDefault="002D18C2" w:rsidP="002D18C2">
      <w:pPr>
        <w:spacing w:after="0" w:line="360" w:lineRule="auto"/>
        <w:jc w:val="both"/>
        <w:rPr>
          <w:rFonts w:ascii="Times New Roman" w:eastAsia="Times New Roman" w:hAnsi="Times New Roman" w:cs="Times New Roman"/>
          <w:b/>
          <w:color w:val="000000"/>
          <w:lang w:val="en-US" w:eastAsia="it-IT"/>
        </w:rPr>
      </w:pPr>
      <w:r w:rsidRPr="00706FF8">
        <w:rPr>
          <w:rFonts w:ascii="Times New Roman" w:eastAsia="Times New Roman" w:hAnsi="Times New Roman" w:cs="Times New Roman"/>
          <w:b/>
          <w:bCs/>
          <w:color w:val="000000" w:themeColor="text1"/>
          <w:lang w:val="en-US" w:eastAsia="it-IT"/>
        </w:rPr>
        <w:t>General procedure for the synthesis of compounds 16-27 (</w:t>
      </w:r>
      <w:r w:rsidRPr="009C39F6">
        <w:rPr>
          <w:rFonts w:ascii="Times New Roman" w:eastAsia="Times New Roman" w:hAnsi="Times New Roman" w:cs="Times New Roman"/>
          <w:b/>
          <w:lang w:val="en-GB" w:eastAsia="it-IT"/>
        </w:rPr>
        <w:t>Figure S4).</w:t>
      </w:r>
    </w:p>
    <w:p w14:paraId="5AD369EB" w14:textId="77777777" w:rsidR="002D18C2" w:rsidRDefault="002D18C2" w:rsidP="002D18C2">
      <w:pPr>
        <w:spacing w:after="0" w:line="360" w:lineRule="auto"/>
        <w:jc w:val="both"/>
        <w:rPr>
          <w:rFonts w:ascii="Times New Roman" w:eastAsia="Times New Roman" w:hAnsi="Times New Roman" w:cs="Times New Roman"/>
          <w:lang w:val="en-US" w:eastAsia="it-IT"/>
        </w:rPr>
      </w:pPr>
      <w:r w:rsidRPr="04536424">
        <w:rPr>
          <w:rFonts w:ascii="Times New Roman" w:eastAsia="Times New Roman" w:hAnsi="Times New Roman" w:cs="Times New Roman"/>
          <w:lang w:val="en-US" w:eastAsia="it-IT"/>
        </w:rPr>
        <w:t>The appropriate oxindole 52-59 (10 mmol) was dissolved in methanol (100 mL) and treated with the properly substituted aldehyde 49-51</w:t>
      </w:r>
      <w:r>
        <w:rPr>
          <w:rFonts w:ascii="Times New Roman" w:eastAsia="Times New Roman" w:hAnsi="Times New Roman" w:cs="Times New Roman"/>
          <w:lang w:val="en-US" w:eastAsia="it-IT"/>
        </w:rPr>
        <w:t xml:space="preserve"> (1 eq.)</w:t>
      </w:r>
      <w:r w:rsidRPr="04536424">
        <w:rPr>
          <w:rFonts w:ascii="Times New Roman" w:eastAsia="Times New Roman" w:hAnsi="Times New Roman" w:cs="Times New Roman"/>
          <w:lang w:val="en-US" w:eastAsia="it-IT"/>
        </w:rPr>
        <w:t xml:space="preserve"> and piperidine (1 mL). The reaction mixture was refluxed for 5-10 h according to a TLC test. The precipitate, formed on cooling, was collected by filtration and </w:t>
      </w:r>
      <w:r w:rsidRPr="04536424">
        <w:rPr>
          <w:rFonts w:ascii="Times New Roman" w:eastAsia="Times New Roman" w:hAnsi="Times New Roman" w:cs="Times New Roman"/>
          <w:lang w:val="en-GB" w:eastAsia="it-IT"/>
        </w:rPr>
        <w:t>crystallized from methanol (compounds 16-22) or toluene (compounds 23-27)</w:t>
      </w:r>
      <w:r w:rsidRPr="04536424">
        <w:rPr>
          <w:rFonts w:ascii="Times New Roman" w:eastAsia="Times New Roman" w:hAnsi="Times New Roman" w:cs="Times New Roman"/>
          <w:lang w:val="en-US" w:eastAsia="it-IT"/>
        </w:rPr>
        <w:t>.</w:t>
      </w:r>
    </w:p>
    <w:p w14:paraId="6572E09C" w14:textId="77777777" w:rsidR="003E75D5" w:rsidRPr="00220A3D" w:rsidRDefault="003E75D5" w:rsidP="003E75D5">
      <w:pPr>
        <w:spacing w:after="0" w:line="360" w:lineRule="auto"/>
        <w:jc w:val="both"/>
        <w:rPr>
          <w:rFonts w:ascii="Times New Roman" w:hAnsi="Times New Roman" w:cs="Times New Roman"/>
          <w:lang w:val="en-US"/>
        </w:rPr>
      </w:pPr>
    </w:p>
    <w:p w14:paraId="4CF440B6" w14:textId="14F1C9E6" w:rsidR="003E75D5" w:rsidRPr="00220A3D" w:rsidRDefault="00D205B6" w:rsidP="003E75D5">
      <w:pPr>
        <w:spacing w:after="0" w:line="360" w:lineRule="auto"/>
        <w:jc w:val="both"/>
        <w:rPr>
          <w:rFonts w:ascii="Times New Roman" w:hAnsi="Times New Roman" w:cs="Times New Roman"/>
          <w:i/>
          <w:iCs/>
          <w:lang w:val="en-GB"/>
        </w:rPr>
      </w:pPr>
      <w:r w:rsidRPr="00220A3D">
        <w:rPr>
          <w:rFonts w:ascii="Times New Roman" w:hAnsi="Times New Roman" w:cs="Times New Roman"/>
          <w:i/>
          <w:iCs/>
          <w:lang w:val="en-GB"/>
        </w:rPr>
        <w:t xml:space="preserve"> </w:t>
      </w:r>
      <w:r w:rsidR="003E75D5" w:rsidRPr="00220A3D">
        <w:rPr>
          <w:rFonts w:ascii="Times New Roman" w:hAnsi="Times New Roman" w:cs="Times New Roman"/>
          <w:i/>
          <w:iCs/>
          <w:lang w:val="en-GB"/>
        </w:rPr>
        <w:t>(E)-3-((2-methylbenzo[d]imidazo[2,1-b]thiazol-3-yl)methylene)indolin-2-one (16)</w:t>
      </w:r>
    </w:p>
    <w:p w14:paraId="51636FD7" w14:textId="77777777" w:rsidR="003E75D5" w:rsidRPr="00220A3D" w:rsidRDefault="003E75D5" w:rsidP="003E75D5">
      <w:pPr>
        <w:spacing w:after="0" w:line="360" w:lineRule="auto"/>
        <w:jc w:val="both"/>
        <w:rPr>
          <w:rFonts w:ascii="Times New Roman" w:hAnsi="Times New Roman" w:cs="Times New Roman"/>
          <w:lang w:val="en-US"/>
        </w:rPr>
      </w:pPr>
      <w:r w:rsidRPr="00220A3D">
        <w:rPr>
          <w:rFonts w:ascii="Times New Roman" w:hAnsi="Times New Roman" w:cs="Times New Roman"/>
          <w:lang w:val="en-GB"/>
        </w:rPr>
        <w:t xml:space="preserve">Yellow powder. </w:t>
      </w:r>
      <w:r w:rsidRPr="00220A3D">
        <w:rPr>
          <w:rFonts w:ascii="Times New Roman" w:hAnsi="Times New Roman" w:cs="Times New Roman"/>
          <w:vertAlign w:val="superscript"/>
          <w:lang w:val="en-GB"/>
        </w:rPr>
        <w:t>1</w:t>
      </w:r>
      <w:r w:rsidRPr="00220A3D">
        <w:rPr>
          <w:rFonts w:ascii="Times New Roman" w:hAnsi="Times New Roman" w:cs="Times New Roman"/>
          <w:lang w:val="en-GB"/>
        </w:rPr>
        <w:t>H NMR (600 MHz, DMSO-</w:t>
      </w:r>
      <w:r w:rsidRPr="00220A3D">
        <w:rPr>
          <w:rFonts w:ascii="Times New Roman" w:hAnsi="Times New Roman" w:cs="Times New Roman"/>
          <w:i/>
          <w:iCs/>
          <w:lang w:val="en-GB"/>
        </w:rPr>
        <w:t>d</w:t>
      </w:r>
      <w:r w:rsidRPr="00220A3D">
        <w:rPr>
          <w:rFonts w:ascii="Times New Roman" w:hAnsi="Times New Roman" w:cs="Times New Roman"/>
          <w:vertAlign w:val="subscript"/>
          <w:lang w:val="en-GB"/>
        </w:rPr>
        <w:t>6</w:t>
      </w:r>
      <w:r w:rsidRPr="00220A3D">
        <w:rPr>
          <w:rFonts w:ascii="Times New Roman" w:hAnsi="Times New Roman" w:cs="Times New Roman"/>
          <w:lang w:val="en-GB"/>
        </w:rPr>
        <w:t xml:space="preserve">) </w:t>
      </w:r>
      <w:r w:rsidRPr="00220A3D">
        <w:rPr>
          <w:rFonts w:ascii="Times New Roman" w:hAnsi="Times New Roman" w:cs="Times New Roman"/>
        </w:rPr>
        <w:t>δ</w:t>
      </w:r>
      <w:r w:rsidRPr="00220A3D">
        <w:rPr>
          <w:rFonts w:ascii="Times New Roman" w:hAnsi="Times New Roman" w:cs="Times New Roman"/>
          <w:lang w:val="en-GB"/>
        </w:rPr>
        <w:t xml:space="preserve"> 10.70 (s, 1H, NH), 8.08 (d, </w:t>
      </w:r>
      <w:r w:rsidRPr="00220A3D">
        <w:rPr>
          <w:rFonts w:ascii="Times New Roman" w:hAnsi="Times New Roman" w:cs="Times New Roman"/>
          <w:i/>
          <w:iCs/>
          <w:lang w:val="en-GB"/>
        </w:rPr>
        <w:t>J</w:t>
      </w:r>
      <w:r w:rsidRPr="00220A3D">
        <w:rPr>
          <w:rFonts w:ascii="Times New Roman" w:hAnsi="Times New Roman" w:cs="Times New Roman"/>
          <w:lang w:val="en-GB"/>
        </w:rPr>
        <w:t xml:space="preserve"> = 7.8, 1H, bz), 7.82 (s, 1H, CH), 7.72 (d, </w:t>
      </w:r>
      <w:r w:rsidRPr="00220A3D">
        <w:rPr>
          <w:rFonts w:ascii="Times New Roman" w:hAnsi="Times New Roman" w:cs="Times New Roman"/>
          <w:i/>
          <w:iCs/>
          <w:lang w:val="en-GB"/>
        </w:rPr>
        <w:t>J</w:t>
      </w:r>
      <w:r w:rsidRPr="00220A3D">
        <w:rPr>
          <w:rFonts w:ascii="Times New Roman" w:hAnsi="Times New Roman" w:cs="Times New Roman"/>
          <w:lang w:val="en-GB"/>
        </w:rPr>
        <w:t xml:space="preserve"> = 7.8, 1H, bz), 7.53 (t, </w:t>
      </w:r>
      <w:r w:rsidRPr="00220A3D">
        <w:rPr>
          <w:rFonts w:ascii="Times New Roman" w:hAnsi="Times New Roman" w:cs="Times New Roman"/>
          <w:i/>
          <w:iCs/>
          <w:lang w:val="en-GB"/>
        </w:rPr>
        <w:t>J</w:t>
      </w:r>
      <w:r w:rsidRPr="00220A3D">
        <w:rPr>
          <w:rFonts w:ascii="Times New Roman" w:hAnsi="Times New Roman" w:cs="Times New Roman"/>
          <w:lang w:val="en-GB"/>
        </w:rPr>
        <w:t xml:space="preserve"> = 7.8, 1H, bz), 7.43 (t, </w:t>
      </w:r>
      <w:r w:rsidRPr="00220A3D">
        <w:rPr>
          <w:rFonts w:ascii="Times New Roman" w:hAnsi="Times New Roman" w:cs="Times New Roman"/>
          <w:i/>
          <w:iCs/>
          <w:lang w:val="en-GB"/>
        </w:rPr>
        <w:t>J</w:t>
      </w:r>
      <w:r w:rsidRPr="00220A3D">
        <w:rPr>
          <w:rFonts w:ascii="Times New Roman" w:hAnsi="Times New Roman" w:cs="Times New Roman"/>
          <w:lang w:val="en-GB"/>
        </w:rPr>
        <w:t xml:space="preserve"> = 7.8, 1H, bz), 7.23 (t, </w:t>
      </w:r>
      <w:r w:rsidRPr="00220A3D">
        <w:rPr>
          <w:rFonts w:ascii="Times New Roman" w:hAnsi="Times New Roman" w:cs="Times New Roman"/>
          <w:i/>
          <w:iCs/>
          <w:lang w:val="en-GB"/>
        </w:rPr>
        <w:t>J</w:t>
      </w:r>
      <w:r w:rsidRPr="00220A3D">
        <w:rPr>
          <w:rFonts w:ascii="Times New Roman" w:hAnsi="Times New Roman" w:cs="Times New Roman"/>
          <w:lang w:val="en-GB"/>
        </w:rPr>
        <w:t xml:space="preserve"> = 7.9 Hz, 1H, ind), 7.02 (d, </w:t>
      </w:r>
      <w:r w:rsidRPr="00220A3D">
        <w:rPr>
          <w:rFonts w:ascii="Times New Roman" w:hAnsi="Times New Roman" w:cs="Times New Roman"/>
          <w:i/>
          <w:iCs/>
          <w:lang w:val="en-GB"/>
        </w:rPr>
        <w:t>J</w:t>
      </w:r>
      <w:r w:rsidRPr="00220A3D">
        <w:rPr>
          <w:rFonts w:ascii="Times New Roman" w:hAnsi="Times New Roman" w:cs="Times New Roman"/>
          <w:lang w:val="en-GB"/>
        </w:rPr>
        <w:t xml:space="preserve"> = 7.9 Hz, 1H, ind), 6.92 – 6.87 (m, 2H, ind), 2.16 (s, 3H, CH</w:t>
      </w:r>
      <w:r w:rsidRPr="00220A3D">
        <w:rPr>
          <w:rFonts w:ascii="Times New Roman" w:hAnsi="Times New Roman" w:cs="Times New Roman"/>
          <w:vertAlign w:val="subscript"/>
          <w:lang w:val="en-GB"/>
        </w:rPr>
        <w:t>3</w:t>
      </w:r>
      <w:r w:rsidRPr="00220A3D">
        <w:rPr>
          <w:rFonts w:ascii="Times New Roman" w:hAnsi="Times New Roman" w:cs="Times New Roman"/>
          <w:lang w:val="en-GB"/>
        </w:rPr>
        <w:t xml:space="preserve">). </w:t>
      </w:r>
      <w:r w:rsidRPr="00220A3D">
        <w:rPr>
          <w:rFonts w:ascii="Times New Roman" w:hAnsi="Times New Roman" w:cs="Times New Roman"/>
          <w:vertAlign w:val="superscript"/>
          <w:lang w:val="en-GB"/>
        </w:rPr>
        <w:t>13</w:t>
      </w:r>
      <w:r w:rsidRPr="00220A3D">
        <w:rPr>
          <w:rFonts w:ascii="Times New Roman" w:hAnsi="Times New Roman" w:cs="Times New Roman"/>
          <w:lang w:val="en-GB"/>
        </w:rPr>
        <w:t>C NMR (150 MHz, DMSO-</w:t>
      </w:r>
      <w:r w:rsidRPr="00220A3D">
        <w:rPr>
          <w:rFonts w:ascii="Times New Roman" w:hAnsi="Times New Roman" w:cs="Times New Roman"/>
          <w:i/>
          <w:iCs/>
          <w:lang w:val="en-GB"/>
        </w:rPr>
        <w:t>d</w:t>
      </w:r>
      <w:r w:rsidRPr="00220A3D">
        <w:rPr>
          <w:rFonts w:ascii="Times New Roman" w:hAnsi="Times New Roman" w:cs="Times New Roman"/>
          <w:vertAlign w:val="subscript"/>
          <w:lang w:val="en-GB"/>
        </w:rPr>
        <w:t>6</w:t>
      </w:r>
      <w:r w:rsidRPr="00220A3D">
        <w:rPr>
          <w:rFonts w:ascii="Times New Roman" w:hAnsi="Times New Roman" w:cs="Times New Roman"/>
          <w:lang w:val="en-GB"/>
        </w:rPr>
        <w:t xml:space="preserve">) </w:t>
      </w:r>
      <w:r w:rsidRPr="00220A3D">
        <w:rPr>
          <w:rFonts w:ascii="Times New Roman" w:hAnsi="Times New Roman" w:cs="Times New Roman"/>
        </w:rPr>
        <w:t>δ</w:t>
      </w:r>
      <w:r w:rsidRPr="00220A3D">
        <w:rPr>
          <w:rFonts w:ascii="Times New Roman" w:hAnsi="Times New Roman" w:cs="Times New Roman"/>
          <w:lang w:val="en-GB"/>
        </w:rPr>
        <w:t xml:space="preserve"> 168.19, 148.93, 145.61, 142.83, 132.53, 129.97, 129.17, 127.81, 126.98, 125.17, 124.99, 123.31, 121.38, 121.06, 120.56, 119.55, 113.35, 109.90, 15.60. </w:t>
      </w:r>
      <w:r w:rsidRPr="00220A3D">
        <w:rPr>
          <w:rFonts w:ascii="Times New Roman" w:eastAsia="Times New Roman" w:hAnsi="Times New Roman" w:cs="Times New Roman"/>
          <w:lang w:val="en-US" w:eastAsia="it-IT"/>
        </w:rPr>
        <w:t xml:space="preserve">MW = 331.39. Yield = 48%.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19</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13</w:t>
      </w:r>
      <w:r w:rsidRPr="00220A3D">
        <w:rPr>
          <w:rFonts w:ascii="Times New Roman" w:eastAsia="Times New Roman" w:hAnsi="Times New Roman" w:cs="Times New Roman"/>
          <w:lang w:val="en-US" w:eastAsia="it-IT"/>
        </w:rPr>
        <w:t>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OS [M+H]⁺: 332.09; found: 332.12.</w:t>
      </w:r>
      <w:r w:rsidRPr="00220A3D">
        <w:rPr>
          <w:rFonts w:ascii="Times New Roman" w:hAnsi="Times New Roman" w:cs="Times New Roman"/>
          <w:lang w:val="en-GB"/>
        </w:rPr>
        <w:t xml:space="preserve"> </w:t>
      </w:r>
      <w:r w:rsidRPr="00220A3D">
        <w:rPr>
          <w:rFonts w:ascii="Times New Roman" w:hAnsi="Times New Roman" w:cs="Times New Roman"/>
          <w:lang w:val="en-US"/>
        </w:rPr>
        <w:t>Anal. Calcd for C</w:t>
      </w:r>
      <w:r w:rsidRPr="00220A3D">
        <w:rPr>
          <w:rFonts w:ascii="Times New Roman" w:hAnsi="Times New Roman" w:cs="Times New Roman"/>
          <w:vertAlign w:val="subscript"/>
          <w:lang w:val="en-US"/>
        </w:rPr>
        <w:t>19</w:t>
      </w:r>
      <w:r w:rsidRPr="00220A3D">
        <w:rPr>
          <w:rFonts w:ascii="Times New Roman" w:hAnsi="Times New Roman" w:cs="Times New Roman"/>
          <w:lang w:val="en-US"/>
        </w:rPr>
        <w:t>H</w:t>
      </w:r>
      <w:r w:rsidRPr="00220A3D">
        <w:rPr>
          <w:rFonts w:ascii="Times New Roman" w:hAnsi="Times New Roman" w:cs="Times New Roman"/>
          <w:vertAlign w:val="subscript"/>
          <w:lang w:val="en-US"/>
        </w:rPr>
        <w:t>13</w:t>
      </w:r>
      <w:r w:rsidRPr="00220A3D">
        <w:rPr>
          <w:rFonts w:ascii="Times New Roman" w:hAnsi="Times New Roman" w:cs="Times New Roman"/>
          <w:lang w:val="en-US"/>
        </w:rPr>
        <w:t>N</w:t>
      </w:r>
      <w:r w:rsidRPr="00220A3D">
        <w:rPr>
          <w:rFonts w:ascii="Times New Roman" w:hAnsi="Times New Roman" w:cs="Times New Roman"/>
          <w:vertAlign w:val="subscript"/>
          <w:lang w:val="en-US"/>
        </w:rPr>
        <w:t>3</w:t>
      </w:r>
      <w:r w:rsidRPr="00220A3D">
        <w:rPr>
          <w:rFonts w:ascii="Times New Roman" w:hAnsi="Times New Roman" w:cs="Times New Roman"/>
          <w:lang w:val="en-US"/>
        </w:rPr>
        <w:t>OS</w:t>
      </w:r>
      <w:r w:rsidRPr="00220A3D">
        <w:rPr>
          <w:rFonts w:ascii="Times New Roman" w:hAnsi="Times New Roman" w:cs="Times New Roman"/>
          <w:vertAlign w:val="subscript"/>
          <w:lang w:val="en-US"/>
        </w:rPr>
        <w:t xml:space="preserve">: </w:t>
      </w:r>
      <w:r w:rsidRPr="00220A3D">
        <w:rPr>
          <w:rFonts w:ascii="Times New Roman" w:hAnsi="Times New Roman" w:cs="Times New Roman"/>
          <w:lang w:val="en-US"/>
        </w:rPr>
        <w:t>C, 68.86; H, 3.95; N, 12.68. Found: C, 68.88; H, 3.95; N, 12.70.</w:t>
      </w:r>
    </w:p>
    <w:p w14:paraId="6EC67042" w14:textId="77777777" w:rsidR="003E75D5" w:rsidRPr="00220A3D" w:rsidRDefault="003E75D5" w:rsidP="003E75D5">
      <w:pPr>
        <w:spacing w:after="0" w:line="360" w:lineRule="auto"/>
        <w:jc w:val="both"/>
        <w:rPr>
          <w:rFonts w:ascii="Times New Roman" w:hAnsi="Times New Roman" w:cs="Times New Roman"/>
          <w:lang w:val="en-US"/>
        </w:rPr>
      </w:pPr>
    </w:p>
    <w:p w14:paraId="4DCD760F" w14:textId="77777777" w:rsidR="003E75D5" w:rsidRPr="00220A3D" w:rsidRDefault="003E75D5" w:rsidP="003E75D5">
      <w:pPr>
        <w:spacing w:after="0" w:line="360" w:lineRule="auto"/>
        <w:jc w:val="both"/>
        <w:rPr>
          <w:rFonts w:ascii="Times New Roman" w:hAnsi="Times New Roman" w:cs="Times New Roman"/>
          <w:i/>
          <w:iCs/>
        </w:rPr>
      </w:pPr>
      <w:r w:rsidRPr="00220A3D">
        <w:rPr>
          <w:rFonts w:ascii="Times New Roman" w:hAnsi="Times New Roman" w:cs="Times New Roman"/>
          <w:i/>
          <w:iCs/>
        </w:rPr>
        <w:t>(E)-5-chloro-3-((2-methylbenzo[d]imidazo[2,1-b]thiazol-3-yl)methylene)indolin-2-one (17)</w:t>
      </w:r>
    </w:p>
    <w:p w14:paraId="5E36EE72" w14:textId="77777777" w:rsidR="003E75D5" w:rsidRPr="00220A3D" w:rsidRDefault="003E75D5" w:rsidP="003E75D5">
      <w:pPr>
        <w:spacing w:after="0" w:line="360" w:lineRule="auto"/>
        <w:jc w:val="both"/>
        <w:rPr>
          <w:rFonts w:ascii="Times New Roman" w:hAnsi="Times New Roman" w:cs="Times New Roman"/>
          <w:lang w:val="en-US"/>
        </w:rPr>
      </w:pPr>
      <w:r w:rsidRPr="00220A3D">
        <w:rPr>
          <w:rFonts w:ascii="Times New Roman" w:hAnsi="Times New Roman" w:cs="Times New Roman"/>
        </w:rPr>
        <w:t xml:space="preserve">Dark orange powder. </w:t>
      </w:r>
      <w:r w:rsidRPr="00220A3D">
        <w:rPr>
          <w:rFonts w:ascii="Times New Roman" w:hAnsi="Times New Roman" w:cs="Times New Roman"/>
          <w:vertAlign w:val="superscript"/>
        </w:rPr>
        <w:t>1</w:t>
      </w:r>
      <w:r w:rsidRPr="00220A3D">
        <w:rPr>
          <w:rFonts w:ascii="Times New Roman" w:hAnsi="Times New Roman" w:cs="Times New Roman"/>
        </w:rPr>
        <w:t>H NMR (600 MHz, DMSO-</w:t>
      </w:r>
      <w:r w:rsidRPr="00220A3D">
        <w:rPr>
          <w:rFonts w:ascii="Times New Roman" w:hAnsi="Times New Roman" w:cs="Times New Roman"/>
          <w:i/>
          <w:iCs/>
        </w:rPr>
        <w:t>d</w:t>
      </w:r>
      <w:r w:rsidRPr="00220A3D">
        <w:rPr>
          <w:rFonts w:ascii="Times New Roman" w:hAnsi="Times New Roman" w:cs="Times New Roman"/>
          <w:vertAlign w:val="subscript"/>
        </w:rPr>
        <w:t>6</w:t>
      </w:r>
      <w:r w:rsidRPr="00220A3D">
        <w:rPr>
          <w:rFonts w:ascii="Times New Roman" w:hAnsi="Times New Roman" w:cs="Times New Roman"/>
        </w:rPr>
        <w:t xml:space="preserve">) δ 10.84 (s, 1H, NH), 8.09 (d, </w:t>
      </w:r>
      <w:r w:rsidRPr="00220A3D">
        <w:rPr>
          <w:rFonts w:ascii="Times New Roman" w:hAnsi="Times New Roman" w:cs="Times New Roman"/>
          <w:i/>
          <w:iCs/>
        </w:rPr>
        <w:t>J</w:t>
      </w:r>
      <w:r w:rsidRPr="00220A3D">
        <w:rPr>
          <w:rFonts w:ascii="Times New Roman" w:hAnsi="Times New Roman" w:cs="Times New Roman"/>
        </w:rPr>
        <w:t xml:space="preserve"> = 7.9 Hz, 1H, bz), 7.92 (s, 1H, CH), 7.73 (d, </w:t>
      </w:r>
      <w:r w:rsidRPr="00220A3D">
        <w:rPr>
          <w:rFonts w:ascii="Times New Roman" w:hAnsi="Times New Roman" w:cs="Times New Roman"/>
          <w:i/>
          <w:iCs/>
        </w:rPr>
        <w:t>J</w:t>
      </w:r>
      <w:r w:rsidRPr="00220A3D">
        <w:rPr>
          <w:rFonts w:ascii="Times New Roman" w:hAnsi="Times New Roman" w:cs="Times New Roman"/>
        </w:rPr>
        <w:t xml:space="preserve"> = 7.9 Hz, 1H, bz), 7.54 (t, </w:t>
      </w:r>
      <w:r w:rsidRPr="00220A3D">
        <w:rPr>
          <w:rFonts w:ascii="Times New Roman" w:hAnsi="Times New Roman" w:cs="Times New Roman"/>
          <w:i/>
          <w:iCs/>
        </w:rPr>
        <w:t>J</w:t>
      </w:r>
      <w:r w:rsidRPr="00220A3D">
        <w:rPr>
          <w:rFonts w:ascii="Times New Roman" w:hAnsi="Times New Roman" w:cs="Times New Roman"/>
        </w:rPr>
        <w:t xml:space="preserve"> = 7.9 Hz, 1H, bz), 7.44 (t, </w:t>
      </w:r>
      <w:r w:rsidRPr="00220A3D">
        <w:rPr>
          <w:rFonts w:ascii="Times New Roman" w:hAnsi="Times New Roman" w:cs="Times New Roman"/>
          <w:i/>
          <w:iCs/>
        </w:rPr>
        <w:t>J</w:t>
      </w:r>
      <w:r w:rsidRPr="00220A3D">
        <w:rPr>
          <w:rFonts w:ascii="Times New Roman" w:hAnsi="Times New Roman" w:cs="Times New Roman"/>
        </w:rPr>
        <w:t xml:space="preserve"> = 7.9 Hz, 1H, bz), 7.29 (dd, </w:t>
      </w:r>
      <w:r w:rsidRPr="00220A3D">
        <w:rPr>
          <w:rFonts w:ascii="Times New Roman" w:hAnsi="Times New Roman" w:cs="Times New Roman"/>
          <w:i/>
          <w:iCs/>
        </w:rPr>
        <w:t>J</w:t>
      </w:r>
      <w:r w:rsidRPr="00220A3D">
        <w:rPr>
          <w:rFonts w:ascii="Times New Roman" w:hAnsi="Times New Roman" w:cs="Times New Roman"/>
        </w:rPr>
        <w:t xml:space="preserve"> = 8.2, 2.4 Hz, 1H, ind-6), 6.96 (d, </w:t>
      </w:r>
      <w:r w:rsidRPr="00220A3D">
        <w:rPr>
          <w:rFonts w:ascii="Times New Roman" w:hAnsi="Times New Roman" w:cs="Times New Roman"/>
          <w:i/>
          <w:iCs/>
        </w:rPr>
        <w:t>J</w:t>
      </w:r>
      <w:r w:rsidRPr="00220A3D">
        <w:rPr>
          <w:rFonts w:ascii="Times New Roman" w:hAnsi="Times New Roman" w:cs="Times New Roman"/>
        </w:rPr>
        <w:t xml:space="preserve"> = 2.4 Hz, 1H, ind-4), 6.92 (d, </w:t>
      </w:r>
      <w:r w:rsidRPr="00220A3D">
        <w:rPr>
          <w:rFonts w:ascii="Times New Roman" w:hAnsi="Times New Roman" w:cs="Times New Roman"/>
          <w:i/>
          <w:iCs/>
        </w:rPr>
        <w:t>J</w:t>
      </w:r>
      <w:r w:rsidRPr="00220A3D">
        <w:rPr>
          <w:rFonts w:ascii="Times New Roman" w:hAnsi="Times New Roman" w:cs="Times New Roman"/>
        </w:rPr>
        <w:t xml:space="preserve"> = 8.2 Hz, 1H, ind-7), 2.15 (s, 3H, CH</w:t>
      </w:r>
      <w:r w:rsidRPr="00220A3D">
        <w:rPr>
          <w:rFonts w:ascii="Times New Roman" w:hAnsi="Times New Roman" w:cs="Times New Roman"/>
          <w:vertAlign w:val="subscript"/>
        </w:rPr>
        <w:t>3</w:t>
      </w:r>
      <w:r w:rsidRPr="00220A3D">
        <w:rPr>
          <w:rFonts w:ascii="Times New Roman" w:hAnsi="Times New Roman" w:cs="Times New Roman"/>
        </w:rPr>
        <w:t xml:space="preserve">). </w:t>
      </w:r>
      <w:r w:rsidRPr="00220A3D">
        <w:rPr>
          <w:rFonts w:ascii="Times New Roman" w:hAnsi="Times New Roman" w:cs="Times New Roman"/>
          <w:vertAlign w:val="superscript"/>
        </w:rPr>
        <w:t>13</w:t>
      </w:r>
      <w:r w:rsidRPr="00220A3D">
        <w:rPr>
          <w:rFonts w:ascii="Times New Roman" w:hAnsi="Times New Roman" w:cs="Times New Roman"/>
        </w:rPr>
        <w:t>C NMR (150 MHz, DMSO-</w:t>
      </w:r>
      <w:r w:rsidRPr="00220A3D">
        <w:rPr>
          <w:rFonts w:ascii="Times New Roman" w:hAnsi="Times New Roman" w:cs="Times New Roman"/>
          <w:i/>
          <w:iCs/>
        </w:rPr>
        <w:t>d</w:t>
      </w:r>
      <w:r w:rsidRPr="00220A3D">
        <w:rPr>
          <w:rFonts w:ascii="Times New Roman" w:hAnsi="Times New Roman" w:cs="Times New Roman"/>
          <w:vertAlign w:val="subscript"/>
        </w:rPr>
        <w:t>6</w:t>
      </w:r>
      <w:r w:rsidRPr="00220A3D">
        <w:rPr>
          <w:rFonts w:ascii="Times New Roman" w:hAnsi="Times New Roman" w:cs="Times New Roman"/>
        </w:rPr>
        <w:t xml:space="preserve">) δ 167.97, 149.66, 145.98, 141.54, 132.55, 129.33, 129.22, 127.01, 126.30, 125.23, 125.18, 125.07, 122.81, 122.73, 121.37, 120.62, 113.52, 111.26, 15.76. </w:t>
      </w:r>
      <w:r w:rsidRPr="00220A3D">
        <w:rPr>
          <w:rFonts w:ascii="Times New Roman" w:eastAsia="Times New Roman" w:hAnsi="Times New Roman" w:cs="Times New Roman"/>
          <w:lang w:val="en-US" w:eastAsia="it-IT"/>
        </w:rPr>
        <w:t xml:space="preserve">MW = 365.84. Yield = 40%.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19</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12</w:t>
      </w:r>
      <w:r w:rsidRPr="00220A3D">
        <w:rPr>
          <w:rFonts w:ascii="Times New Roman" w:eastAsia="Times New Roman" w:hAnsi="Times New Roman" w:cs="Times New Roman"/>
          <w:lang w:val="en-US" w:eastAsia="it-IT"/>
        </w:rPr>
        <w:t>ClN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OS [M+H]⁺: 366.05; found: 366.23.</w:t>
      </w:r>
      <w:r w:rsidRPr="00220A3D">
        <w:rPr>
          <w:rFonts w:ascii="Times New Roman" w:hAnsi="Times New Roman" w:cs="Times New Roman"/>
          <w:lang w:val="en-GB"/>
        </w:rPr>
        <w:t xml:space="preserve"> </w:t>
      </w:r>
      <w:r w:rsidRPr="00220A3D">
        <w:rPr>
          <w:rFonts w:ascii="Times New Roman" w:hAnsi="Times New Roman" w:cs="Times New Roman"/>
          <w:lang w:val="en-US"/>
        </w:rPr>
        <w:t>Anal. Calcd for C</w:t>
      </w:r>
      <w:r w:rsidRPr="00220A3D">
        <w:rPr>
          <w:rFonts w:ascii="Times New Roman" w:hAnsi="Times New Roman" w:cs="Times New Roman"/>
          <w:vertAlign w:val="subscript"/>
          <w:lang w:val="en-US"/>
        </w:rPr>
        <w:t>19</w:t>
      </w:r>
      <w:r w:rsidRPr="00220A3D">
        <w:rPr>
          <w:rFonts w:ascii="Times New Roman" w:hAnsi="Times New Roman" w:cs="Times New Roman"/>
          <w:lang w:val="en-US"/>
        </w:rPr>
        <w:t>H</w:t>
      </w:r>
      <w:r w:rsidRPr="00220A3D">
        <w:rPr>
          <w:rFonts w:ascii="Times New Roman" w:hAnsi="Times New Roman" w:cs="Times New Roman"/>
          <w:vertAlign w:val="subscript"/>
          <w:lang w:val="en-US"/>
        </w:rPr>
        <w:t>12</w:t>
      </w:r>
      <w:r w:rsidRPr="00220A3D">
        <w:rPr>
          <w:rFonts w:ascii="Times New Roman" w:hAnsi="Times New Roman" w:cs="Times New Roman"/>
          <w:lang w:val="en-US"/>
        </w:rPr>
        <w:t>ClN</w:t>
      </w:r>
      <w:r w:rsidRPr="00220A3D">
        <w:rPr>
          <w:rFonts w:ascii="Times New Roman" w:hAnsi="Times New Roman" w:cs="Times New Roman"/>
          <w:vertAlign w:val="subscript"/>
          <w:lang w:val="en-US"/>
        </w:rPr>
        <w:t>3</w:t>
      </w:r>
      <w:r w:rsidRPr="00220A3D">
        <w:rPr>
          <w:rFonts w:ascii="Times New Roman" w:hAnsi="Times New Roman" w:cs="Times New Roman"/>
          <w:lang w:val="en-US"/>
        </w:rPr>
        <w:t>OS</w:t>
      </w:r>
      <w:r w:rsidRPr="00220A3D">
        <w:rPr>
          <w:rFonts w:ascii="Times New Roman" w:hAnsi="Times New Roman" w:cs="Times New Roman"/>
          <w:vertAlign w:val="subscript"/>
          <w:lang w:val="en-US"/>
        </w:rPr>
        <w:t xml:space="preserve">: </w:t>
      </w:r>
      <w:r w:rsidRPr="00220A3D">
        <w:rPr>
          <w:rFonts w:ascii="Times New Roman" w:hAnsi="Times New Roman" w:cs="Times New Roman"/>
          <w:lang w:val="en-US"/>
        </w:rPr>
        <w:t>C, 62.38; H, 3.31; N, 11.49. Found: C, 62.39; H, 3.30; N, 11.51.</w:t>
      </w:r>
    </w:p>
    <w:p w14:paraId="7C6672D0" w14:textId="77777777" w:rsidR="003E75D5" w:rsidRPr="00220A3D" w:rsidRDefault="003E75D5" w:rsidP="003E75D5">
      <w:pPr>
        <w:spacing w:after="0" w:line="360" w:lineRule="auto"/>
        <w:jc w:val="both"/>
        <w:rPr>
          <w:rFonts w:ascii="Times New Roman" w:hAnsi="Times New Roman" w:cs="Times New Roman"/>
          <w:lang w:val="en-US"/>
        </w:rPr>
      </w:pPr>
    </w:p>
    <w:p w14:paraId="014F88E2" w14:textId="77777777" w:rsidR="003E75D5" w:rsidRPr="00220A3D" w:rsidRDefault="003E75D5" w:rsidP="003E75D5">
      <w:pPr>
        <w:spacing w:after="0" w:line="360" w:lineRule="auto"/>
        <w:jc w:val="both"/>
        <w:rPr>
          <w:rFonts w:ascii="Times New Roman" w:hAnsi="Times New Roman" w:cs="Times New Roman"/>
          <w:i/>
          <w:iCs/>
          <w:lang w:val="en-GB"/>
        </w:rPr>
      </w:pPr>
      <w:r w:rsidRPr="00220A3D">
        <w:rPr>
          <w:rFonts w:ascii="Times New Roman" w:hAnsi="Times New Roman" w:cs="Times New Roman"/>
          <w:i/>
          <w:iCs/>
          <w:lang w:val="en-GB"/>
        </w:rPr>
        <w:t>(E)-5-methoxy-3-((2-methylbenzo[d]imidazo[2,1-b]thiazol-3-yl)methylene)indolin-2-one (18)</w:t>
      </w:r>
    </w:p>
    <w:p w14:paraId="6342E831" w14:textId="77777777" w:rsidR="003E75D5" w:rsidRPr="00220A3D" w:rsidRDefault="003E75D5" w:rsidP="003E75D5">
      <w:pPr>
        <w:spacing w:after="0" w:line="360" w:lineRule="auto"/>
        <w:jc w:val="both"/>
        <w:rPr>
          <w:rFonts w:ascii="Times New Roman" w:hAnsi="Times New Roman" w:cs="Times New Roman"/>
          <w:lang w:val="en-US"/>
        </w:rPr>
      </w:pPr>
      <w:r w:rsidRPr="00220A3D">
        <w:rPr>
          <w:rFonts w:ascii="Times New Roman" w:hAnsi="Times New Roman" w:cs="Times New Roman"/>
          <w:lang w:val="en-GB"/>
        </w:rPr>
        <w:t xml:space="preserve">Red powder. </w:t>
      </w:r>
      <w:r w:rsidRPr="00220A3D">
        <w:rPr>
          <w:rFonts w:ascii="Times New Roman" w:hAnsi="Times New Roman" w:cs="Times New Roman"/>
          <w:vertAlign w:val="superscript"/>
          <w:lang w:val="en-GB"/>
        </w:rPr>
        <w:t>1</w:t>
      </w:r>
      <w:r w:rsidRPr="00220A3D">
        <w:rPr>
          <w:rFonts w:ascii="Times New Roman" w:hAnsi="Times New Roman" w:cs="Times New Roman"/>
          <w:lang w:val="en-GB"/>
        </w:rPr>
        <w:t>H NMR (600 MHz, DMSO-</w:t>
      </w:r>
      <w:r w:rsidRPr="00220A3D">
        <w:rPr>
          <w:rFonts w:ascii="Times New Roman" w:hAnsi="Times New Roman" w:cs="Times New Roman"/>
          <w:i/>
          <w:iCs/>
          <w:lang w:val="en-GB"/>
        </w:rPr>
        <w:t>d</w:t>
      </w:r>
      <w:r w:rsidRPr="00220A3D">
        <w:rPr>
          <w:rFonts w:ascii="Times New Roman" w:hAnsi="Times New Roman" w:cs="Times New Roman"/>
          <w:vertAlign w:val="subscript"/>
          <w:lang w:val="en-GB"/>
        </w:rPr>
        <w:t>6</w:t>
      </w:r>
      <w:r w:rsidRPr="00220A3D">
        <w:rPr>
          <w:rFonts w:ascii="Times New Roman" w:hAnsi="Times New Roman" w:cs="Times New Roman"/>
          <w:lang w:val="en-GB"/>
        </w:rPr>
        <w:t xml:space="preserve">) </w:t>
      </w:r>
      <w:r w:rsidRPr="00220A3D">
        <w:rPr>
          <w:rFonts w:ascii="Times New Roman" w:hAnsi="Times New Roman" w:cs="Times New Roman"/>
        </w:rPr>
        <w:t>δ</w:t>
      </w:r>
      <w:r w:rsidRPr="00220A3D">
        <w:rPr>
          <w:rFonts w:ascii="Times New Roman" w:hAnsi="Times New Roman" w:cs="Times New Roman"/>
          <w:lang w:val="en-GB"/>
        </w:rPr>
        <w:t xml:space="preserve"> 10.51 (s, 1H, NH), 8.08 (d, </w:t>
      </w:r>
      <w:r w:rsidRPr="00220A3D">
        <w:rPr>
          <w:rFonts w:ascii="Times New Roman" w:hAnsi="Times New Roman" w:cs="Times New Roman"/>
          <w:i/>
          <w:iCs/>
          <w:lang w:val="en-GB"/>
        </w:rPr>
        <w:t>J</w:t>
      </w:r>
      <w:r w:rsidRPr="00220A3D">
        <w:rPr>
          <w:rFonts w:ascii="Times New Roman" w:hAnsi="Times New Roman" w:cs="Times New Roman"/>
          <w:lang w:val="en-GB"/>
        </w:rPr>
        <w:t xml:space="preserve"> = 8.2 Hz, 1H, bz), 7.81 (s, 1H, CH), 7.70 (d, </w:t>
      </w:r>
      <w:r w:rsidRPr="00220A3D">
        <w:rPr>
          <w:rFonts w:ascii="Times New Roman" w:hAnsi="Times New Roman" w:cs="Times New Roman"/>
          <w:i/>
          <w:iCs/>
          <w:lang w:val="en-GB"/>
        </w:rPr>
        <w:t>J</w:t>
      </w:r>
      <w:r w:rsidRPr="00220A3D">
        <w:rPr>
          <w:rFonts w:ascii="Times New Roman" w:hAnsi="Times New Roman" w:cs="Times New Roman"/>
          <w:lang w:val="en-GB"/>
        </w:rPr>
        <w:t xml:space="preserve"> = 8.2 Hz, 1H, bz), 7.52 (t, </w:t>
      </w:r>
      <w:r w:rsidRPr="00220A3D">
        <w:rPr>
          <w:rFonts w:ascii="Times New Roman" w:hAnsi="Times New Roman" w:cs="Times New Roman"/>
          <w:i/>
          <w:iCs/>
          <w:lang w:val="en-GB"/>
        </w:rPr>
        <w:t>J</w:t>
      </w:r>
      <w:r w:rsidRPr="00220A3D">
        <w:rPr>
          <w:rFonts w:ascii="Times New Roman" w:hAnsi="Times New Roman" w:cs="Times New Roman"/>
          <w:lang w:val="en-GB"/>
        </w:rPr>
        <w:t xml:space="preserve"> = 8.2, 1H, bz), 7.42 (t, </w:t>
      </w:r>
      <w:r w:rsidRPr="00220A3D">
        <w:rPr>
          <w:rFonts w:ascii="Times New Roman" w:hAnsi="Times New Roman" w:cs="Times New Roman"/>
          <w:i/>
          <w:iCs/>
          <w:lang w:val="en-GB"/>
        </w:rPr>
        <w:t>J</w:t>
      </w:r>
      <w:r w:rsidRPr="00220A3D">
        <w:rPr>
          <w:rFonts w:ascii="Times New Roman" w:hAnsi="Times New Roman" w:cs="Times New Roman"/>
          <w:lang w:val="en-GB"/>
        </w:rPr>
        <w:t xml:space="preserve"> = 8.2 Hz, 1H, bz), 6.84 (dd, </w:t>
      </w:r>
      <w:r w:rsidRPr="00220A3D">
        <w:rPr>
          <w:rFonts w:ascii="Times New Roman" w:hAnsi="Times New Roman" w:cs="Times New Roman"/>
          <w:i/>
          <w:iCs/>
          <w:lang w:val="en-GB"/>
        </w:rPr>
        <w:t>J</w:t>
      </w:r>
      <w:r w:rsidRPr="00220A3D">
        <w:rPr>
          <w:rFonts w:ascii="Times New Roman" w:hAnsi="Times New Roman" w:cs="Times New Roman"/>
          <w:lang w:val="en-GB"/>
        </w:rPr>
        <w:t xml:space="preserve"> = 8.2, 2.4 Hz, 1H, ind-6), 6.81 (d, </w:t>
      </w:r>
      <w:r w:rsidRPr="00220A3D">
        <w:rPr>
          <w:rFonts w:ascii="Times New Roman" w:hAnsi="Times New Roman" w:cs="Times New Roman"/>
          <w:i/>
          <w:iCs/>
          <w:lang w:val="en-GB"/>
        </w:rPr>
        <w:t>J</w:t>
      </w:r>
      <w:r w:rsidRPr="00220A3D">
        <w:rPr>
          <w:rFonts w:ascii="Times New Roman" w:hAnsi="Times New Roman" w:cs="Times New Roman"/>
          <w:lang w:val="en-GB"/>
        </w:rPr>
        <w:t xml:space="preserve"> = 8.2 Hz, 1H, ind-7), 6.57 (d, </w:t>
      </w:r>
      <w:r w:rsidRPr="00220A3D">
        <w:rPr>
          <w:rFonts w:ascii="Times New Roman" w:hAnsi="Times New Roman" w:cs="Times New Roman"/>
          <w:i/>
          <w:iCs/>
          <w:lang w:val="en-GB"/>
        </w:rPr>
        <w:t>J</w:t>
      </w:r>
      <w:r w:rsidRPr="00220A3D">
        <w:rPr>
          <w:rFonts w:ascii="Times New Roman" w:hAnsi="Times New Roman" w:cs="Times New Roman"/>
          <w:lang w:val="en-GB"/>
        </w:rPr>
        <w:t xml:space="preserve"> = 2.4 Hz, 1H, ind-4), 3.55 (s, 3H, OCH</w:t>
      </w:r>
      <w:r w:rsidRPr="00220A3D">
        <w:rPr>
          <w:rFonts w:ascii="Times New Roman" w:hAnsi="Times New Roman" w:cs="Times New Roman"/>
          <w:vertAlign w:val="subscript"/>
          <w:lang w:val="en-GB"/>
        </w:rPr>
        <w:t>3</w:t>
      </w:r>
      <w:r w:rsidRPr="00220A3D">
        <w:rPr>
          <w:rFonts w:ascii="Times New Roman" w:hAnsi="Times New Roman" w:cs="Times New Roman"/>
          <w:lang w:val="en-GB"/>
        </w:rPr>
        <w:t>), 2.19 (s, 3H, CH</w:t>
      </w:r>
      <w:r w:rsidRPr="00220A3D">
        <w:rPr>
          <w:rFonts w:ascii="Times New Roman" w:hAnsi="Times New Roman" w:cs="Times New Roman"/>
          <w:vertAlign w:val="subscript"/>
          <w:lang w:val="en-GB"/>
        </w:rPr>
        <w:t>3</w:t>
      </w:r>
      <w:r w:rsidRPr="00220A3D">
        <w:rPr>
          <w:rFonts w:ascii="Times New Roman" w:hAnsi="Times New Roman" w:cs="Times New Roman"/>
          <w:lang w:val="en-GB"/>
        </w:rPr>
        <w:t xml:space="preserve">). </w:t>
      </w:r>
      <w:r w:rsidRPr="00220A3D">
        <w:rPr>
          <w:rFonts w:ascii="Times New Roman" w:hAnsi="Times New Roman" w:cs="Times New Roman"/>
          <w:vertAlign w:val="superscript"/>
          <w:lang w:val="en-GB"/>
        </w:rPr>
        <w:t>13</w:t>
      </w:r>
      <w:r w:rsidRPr="00220A3D">
        <w:rPr>
          <w:rFonts w:ascii="Times New Roman" w:hAnsi="Times New Roman" w:cs="Times New Roman"/>
          <w:lang w:val="en-GB"/>
        </w:rPr>
        <w:t>C NMR (150 MHz, DMSO-</w:t>
      </w:r>
      <w:r w:rsidRPr="00220A3D">
        <w:rPr>
          <w:rFonts w:ascii="Times New Roman" w:hAnsi="Times New Roman" w:cs="Times New Roman"/>
          <w:i/>
          <w:iCs/>
          <w:lang w:val="en-GB"/>
        </w:rPr>
        <w:t>d</w:t>
      </w:r>
      <w:r w:rsidRPr="00220A3D">
        <w:rPr>
          <w:rFonts w:ascii="Times New Roman" w:hAnsi="Times New Roman" w:cs="Times New Roman"/>
          <w:vertAlign w:val="subscript"/>
          <w:lang w:val="en-GB"/>
        </w:rPr>
        <w:t>6</w:t>
      </w:r>
      <w:r w:rsidRPr="00220A3D">
        <w:rPr>
          <w:rFonts w:ascii="Times New Roman" w:hAnsi="Times New Roman" w:cs="Times New Roman"/>
          <w:lang w:val="en-GB"/>
        </w:rPr>
        <w:t xml:space="preserve">) </w:t>
      </w:r>
      <w:r w:rsidRPr="00220A3D">
        <w:rPr>
          <w:rFonts w:ascii="Times New Roman" w:hAnsi="Times New Roman" w:cs="Times New Roman"/>
        </w:rPr>
        <w:t>δ</w:t>
      </w:r>
      <w:r w:rsidRPr="00220A3D">
        <w:rPr>
          <w:rFonts w:ascii="Times New Roman" w:hAnsi="Times New Roman" w:cs="Times New Roman"/>
          <w:lang w:val="en-GB"/>
        </w:rPr>
        <w:t xml:space="preserve"> 168.22, 154.29, 149.05, 145.56, 136.57, 132.55, 129.19, 128.23, 126.94, 125.14, 125.00, 121.84, 120.43, 119.87, 115.39, 113.43, 110.30, 109.38, 55.28, 15.64. </w:t>
      </w:r>
      <w:r w:rsidRPr="00220A3D">
        <w:rPr>
          <w:rFonts w:ascii="Times New Roman" w:eastAsia="Times New Roman" w:hAnsi="Times New Roman" w:cs="Times New Roman"/>
          <w:lang w:val="en-US" w:eastAsia="it-IT"/>
        </w:rPr>
        <w:t xml:space="preserve">MW = 361.42. Yield = 35%.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20</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15</w:t>
      </w:r>
      <w:r w:rsidRPr="00220A3D">
        <w:rPr>
          <w:rFonts w:ascii="Times New Roman" w:eastAsia="Times New Roman" w:hAnsi="Times New Roman" w:cs="Times New Roman"/>
          <w:lang w:val="en-US" w:eastAsia="it-IT"/>
        </w:rPr>
        <w:t>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O</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S [M+H]⁺: 362.10; found: 362.23.</w:t>
      </w:r>
      <w:r w:rsidRPr="00220A3D">
        <w:rPr>
          <w:rFonts w:ascii="Times New Roman" w:hAnsi="Times New Roman" w:cs="Times New Roman"/>
          <w:lang w:val="en-GB"/>
        </w:rPr>
        <w:t xml:space="preserve"> </w:t>
      </w:r>
      <w:r w:rsidRPr="00220A3D">
        <w:rPr>
          <w:rFonts w:ascii="Times New Roman" w:hAnsi="Times New Roman" w:cs="Times New Roman"/>
          <w:lang w:val="en-US"/>
        </w:rPr>
        <w:t>Anal. Calcd for C</w:t>
      </w:r>
      <w:r w:rsidRPr="00220A3D">
        <w:rPr>
          <w:rFonts w:ascii="Times New Roman" w:hAnsi="Times New Roman" w:cs="Times New Roman"/>
          <w:vertAlign w:val="subscript"/>
          <w:lang w:val="en-US"/>
        </w:rPr>
        <w:t>20</w:t>
      </w:r>
      <w:r w:rsidRPr="00220A3D">
        <w:rPr>
          <w:rFonts w:ascii="Times New Roman" w:hAnsi="Times New Roman" w:cs="Times New Roman"/>
          <w:lang w:val="en-US"/>
        </w:rPr>
        <w:t>H</w:t>
      </w:r>
      <w:r w:rsidRPr="00220A3D">
        <w:rPr>
          <w:rFonts w:ascii="Times New Roman" w:hAnsi="Times New Roman" w:cs="Times New Roman"/>
          <w:vertAlign w:val="subscript"/>
          <w:lang w:val="en-US"/>
        </w:rPr>
        <w:t>15</w:t>
      </w:r>
      <w:r w:rsidRPr="00220A3D">
        <w:rPr>
          <w:rFonts w:ascii="Times New Roman" w:hAnsi="Times New Roman" w:cs="Times New Roman"/>
          <w:lang w:val="en-US"/>
        </w:rPr>
        <w:t>N</w:t>
      </w:r>
      <w:r w:rsidRPr="00220A3D">
        <w:rPr>
          <w:rFonts w:ascii="Times New Roman" w:hAnsi="Times New Roman" w:cs="Times New Roman"/>
          <w:vertAlign w:val="subscript"/>
          <w:lang w:val="en-US"/>
        </w:rPr>
        <w:t>3</w:t>
      </w:r>
      <w:r w:rsidRPr="00220A3D">
        <w:rPr>
          <w:rFonts w:ascii="Times New Roman" w:hAnsi="Times New Roman" w:cs="Times New Roman"/>
          <w:lang w:val="en-US"/>
        </w:rPr>
        <w:t>O</w:t>
      </w:r>
      <w:r w:rsidRPr="00220A3D">
        <w:rPr>
          <w:rFonts w:ascii="Times New Roman" w:hAnsi="Times New Roman" w:cs="Times New Roman"/>
          <w:vertAlign w:val="subscript"/>
          <w:lang w:val="en-US"/>
        </w:rPr>
        <w:t>2</w:t>
      </w:r>
      <w:r w:rsidRPr="00220A3D">
        <w:rPr>
          <w:rFonts w:ascii="Times New Roman" w:hAnsi="Times New Roman" w:cs="Times New Roman"/>
          <w:lang w:val="en-US"/>
        </w:rPr>
        <w:t>S</w:t>
      </w:r>
      <w:r w:rsidRPr="00220A3D">
        <w:rPr>
          <w:rFonts w:ascii="Times New Roman" w:hAnsi="Times New Roman" w:cs="Times New Roman"/>
          <w:vertAlign w:val="subscript"/>
          <w:lang w:val="en-US"/>
        </w:rPr>
        <w:t xml:space="preserve">: </w:t>
      </w:r>
      <w:r w:rsidRPr="00220A3D">
        <w:rPr>
          <w:rFonts w:ascii="Times New Roman" w:hAnsi="Times New Roman" w:cs="Times New Roman"/>
          <w:lang w:val="en-US"/>
        </w:rPr>
        <w:t>C, 66.47; H, 4.18; N, 11.63. Found: C, 66.49; H, 4.18; N, 11.65.</w:t>
      </w:r>
    </w:p>
    <w:p w14:paraId="18D29272" w14:textId="77777777" w:rsidR="003E75D5" w:rsidRDefault="003E75D5" w:rsidP="003E75D5">
      <w:pPr>
        <w:spacing w:after="0" w:line="360" w:lineRule="auto"/>
        <w:jc w:val="both"/>
        <w:rPr>
          <w:rFonts w:ascii="Times New Roman" w:hAnsi="Times New Roman" w:cs="Times New Roman"/>
          <w:lang w:val="en-US"/>
        </w:rPr>
      </w:pPr>
    </w:p>
    <w:p w14:paraId="2A8DAB5A" w14:textId="77777777" w:rsidR="009446FB" w:rsidRPr="00220A3D" w:rsidRDefault="009446FB" w:rsidP="003E75D5">
      <w:pPr>
        <w:spacing w:after="0" w:line="360" w:lineRule="auto"/>
        <w:jc w:val="both"/>
        <w:rPr>
          <w:rFonts w:ascii="Times New Roman" w:hAnsi="Times New Roman" w:cs="Times New Roman"/>
          <w:lang w:val="en-US"/>
        </w:rPr>
      </w:pPr>
    </w:p>
    <w:p w14:paraId="6148DAE8" w14:textId="77777777" w:rsidR="003E75D5" w:rsidRPr="00220A3D" w:rsidRDefault="003E75D5" w:rsidP="003E75D5">
      <w:pPr>
        <w:spacing w:after="0" w:line="360" w:lineRule="auto"/>
        <w:jc w:val="both"/>
        <w:rPr>
          <w:rFonts w:ascii="Times New Roman" w:hAnsi="Times New Roman" w:cs="Times New Roman"/>
          <w:i/>
          <w:iCs/>
          <w:lang w:val="en-US"/>
        </w:rPr>
      </w:pPr>
      <w:r w:rsidRPr="00220A3D">
        <w:rPr>
          <w:rFonts w:ascii="Times New Roman" w:hAnsi="Times New Roman" w:cs="Times New Roman"/>
          <w:i/>
          <w:iCs/>
          <w:lang w:val="en-US"/>
        </w:rPr>
        <w:t>(E)-5-methoxy-6-methyl-3-((2-methylbenzo[d]imidazo[2,1-b]thiazol-3-yl)methylene)indolin-2-one (19)</w:t>
      </w:r>
    </w:p>
    <w:p w14:paraId="4302D8AA" w14:textId="77777777" w:rsidR="003E75D5" w:rsidRPr="00220A3D" w:rsidRDefault="003E75D5" w:rsidP="003E75D5">
      <w:pPr>
        <w:spacing w:after="0" w:line="360" w:lineRule="auto"/>
        <w:jc w:val="both"/>
        <w:rPr>
          <w:rFonts w:ascii="Times New Roman" w:hAnsi="Times New Roman" w:cs="Times New Roman"/>
          <w:color w:val="000000" w:themeColor="text1"/>
          <w:lang w:val="en-US"/>
        </w:rPr>
      </w:pPr>
      <w:r w:rsidRPr="00220A3D">
        <w:rPr>
          <w:rFonts w:ascii="Times New Roman" w:hAnsi="Times New Roman" w:cs="Times New Roman"/>
          <w:lang w:val="en-US"/>
        </w:rPr>
        <w:t xml:space="preserve">Red powder.  </w:t>
      </w:r>
      <w:r w:rsidRPr="00220A3D">
        <w:rPr>
          <w:rFonts w:ascii="Times New Roman" w:hAnsi="Times New Roman" w:cs="Times New Roman"/>
          <w:vertAlign w:val="superscript"/>
          <w:lang w:val="en-US"/>
        </w:rPr>
        <w:t>1</w:t>
      </w:r>
      <w:r w:rsidRPr="00220A3D">
        <w:rPr>
          <w:rFonts w:ascii="Times New Roman" w:hAnsi="Times New Roman" w:cs="Times New Roman"/>
          <w:lang w:val="en-US"/>
        </w:rPr>
        <w:t xml:space="preserve">H NMR </w:t>
      </w:r>
      <w:r w:rsidRPr="00220A3D">
        <w:rPr>
          <w:rFonts w:ascii="Times New Roman" w:hAnsi="Times New Roman" w:cs="Times New Roman"/>
          <w:color w:val="000000" w:themeColor="text1"/>
          <w:lang w:val="en-US"/>
        </w:rPr>
        <w:t>(600 MHz, DMSO-</w:t>
      </w:r>
      <w:r w:rsidRPr="00220A3D">
        <w:rPr>
          <w:rFonts w:ascii="Times New Roman" w:hAnsi="Times New Roman" w:cs="Times New Roman"/>
          <w:i/>
          <w:iCs/>
          <w:color w:val="000000" w:themeColor="text1"/>
          <w:lang w:val="en-US"/>
        </w:rPr>
        <w:t>d</w:t>
      </w:r>
      <w:r w:rsidRPr="00220A3D">
        <w:rPr>
          <w:rFonts w:ascii="Times New Roman" w:hAnsi="Times New Roman" w:cs="Times New Roman"/>
          <w:color w:val="000000" w:themeColor="text1"/>
          <w:vertAlign w:val="subscript"/>
          <w:lang w:val="en-US"/>
        </w:rPr>
        <w:t>6</w:t>
      </w:r>
      <w:r w:rsidRPr="00220A3D">
        <w:rPr>
          <w:rFonts w:ascii="Times New Roman" w:hAnsi="Times New Roman" w:cs="Times New Roman"/>
          <w:color w:val="000000" w:themeColor="text1"/>
          <w:lang w:val="en-US"/>
        </w:rPr>
        <w:t xml:space="preserve">) </w:t>
      </w:r>
      <w:r w:rsidRPr="00220A3D">
        <w:rPr>
          <w:rFonts w:ascii="Times New Roman" w:hAnsi="Times New Roman" w:cs="Times New Roman"/>
          <w:color w:val="000000" w:themeColor="text1"/>
        </w:rPr>
        <w:t>δ</w:t>
      </w:r>
      <w:r w:rsidRPr="00220A3D">
        <w:rPr>
          <w:rFonts w:ascii="Times New Roman" w:hAnsi="Times New Roman" w:cs="Times New Roman"/>
          <w:color w:val="000000" w:themeColor="text1"/>
          <w:lang w:val="en-US"/>
        </w:rPr>
        <w:t xml:space="preserve"> 10.45 (s, 1H, NH), 8.07 (d,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8.2 Hz, 1H, bz), 7.72 (s, 1H, CH), 7.69 (d, </w:t>
      </w:r>
      <w:r w:rsidRPr="00220A3D">
        <w:rPr>
          <w:rFonts w:ascii="Times New Roman" w:hAnsi="Times New Roman" w:cs="Times New Roman"/>
          <w:i/>
          <w:iCs/>
          <w:color w:val="000000" w:themeColor="text1"/>
          <w:lang w:val="en-US"/>
        </w:rPr>
        <w:t>J =</w:t>
      </w:r>
      <w:r w:rsidRPr="00220A3D">
        <w:rPr>
          <w:rFonts w:ascii="Times New Roman" w:hAnsi="Times New Roman" w:cs="Times New Roman"/>
          <w:color w:val="000000" w:themeColor="text1"/>
          <w:lang w:val="en-US"/>
        </w:rPr>
        <w:t xml:space="preserve"> 8.2 1H, bz), 7.50 (t,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8.2 Hz, 1H, bz), 7.42 (t,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8.2 Hz, 1H, bz), 6.70 (s, 1H, ind), 6.54 (s, 1H, ind), 3.47 (s, 3H, OCH</w:t>
      </w:r>
      <w:r w:rsidRPr="00220A3D">
        <w:rPr>
          <w:rFonts w:ascii="Times New Roman" w:hAnsi="Times New Roman" w:cs="Times New Roman"/>
          <w:color w:val="000000" w:themeColor="text1"/>
          <w:vertAlign w:val="subscript"/>
          <w:lang w:val="en-US"/>
        </w:rPr>
        <w:t>3</w:t>
      </w:r>
      <w:r w:rsidRPr="00220A3D">
        <w:rPr>
          <w:rFonts w:ascii="Times New Roman" w:hAnsi="Times New Roman" w:cs="Times New Roman"/>
          <w:color w:val="000000" w:themeColor="text1"/>
          <w:lang w:val="en-US"/>
        </w:rPr>
        <w:t>), 2.22 (s, 3H, CH</w:t>
      </w:r>
      <w:r w:rsidRPr="00220A3D">
        <w:rPr>
          <w:rFonts w:ascii="Times New Roman" w:hAnsi="Times New Roman" w:cs="Times New Roman"/>
          <w:color w:val="000000" w:themeColor="text1"/>
          <w:vertAlign w:val="subscript"/>
          <w:lang w:val="en-US"/>
        </w:rPr>
        <w:t>3</w:t>
      </w:r>
      <w:r w:rsidRPr="00220A3D">
        <w:rPr>
          <w:rFonts w:ascii="Times New Roman" w:hAnsi="Times New Roman" w:cs="Times New Roman"/>
          <w:color w:val="000000" w:themeColor="text1"/>
          <w:lang w:val="en-US"/>
        </w:rPr>
        <w:t>), 2.13 (s, 3H, CH</w:t>
      </w:r>
      <w:r w:rsidRPr="00220A3D">
        <w:rPr>
          <w:rFonts w:ascii="Times New Roman" w:hAnsi="Times New Roman" w:cs="Times New Roman"/>
          <w:color w:val="000000" w:themeColor="text1"/>
          <w:vertAlign w:val="subscript"/>
          <w:lang w:val="en-US"/>
        </w:rPr>
        <w:t>3</w:t>
      </w:r>
      <w:r w:rsidRPr="00220A3D">
        <w:rPr>
          <w:rFonts w:ascii="Times New Roman" w:hAnsi="Times New Roman" w:cs="Times New Roman"/>
          <w:color w:val="000000" w:themeColor="text1"/>
          <w:lang w:val="en-US"/>
        </w:rPr>
        <w:t xml:space="preserve">). </w:t>
      </w:r>
      <w:r w:rsidRPr="00220A3D">
        <w:rPr>
          <w:rFonts w:ascii="Times New Roman" w:hAnsi="Times New Roman" w:cs="Times New Roman"/>
          <w:color w:val="000000" w:themeColor="text1"/>
          <w:vertAlign w:val="superscript"/>
          <w:lang w:val="en-US"/>
        </w:rPr>
        <w:t>13</w:t>
      </w:r>
      <w:r w:rsidRPr="00220A3D">
        <w:rPr>
          <w:rFonts w:ascii="Times New Roman" w:hAnsi="Times New Roman" w:cs="Times New Roman"/>
          <w:color w:val="000000" w:themeColor="text1"/>
          <w:lang w:val="en-US"/>
        </w:rPr>
        <w:t>C NMR (150 MHz, DMSO-</w:t>
      </w:r>
      <w:r w:rsidRPr="00220A3D">
        <w:rPr>
          <w:rFonts w:ascii="Times New Roman" w:hAnsi="Times New Roman" w:cs="Times New Roman"/>
          <w:i/>
          <w:iCs/>
          <w:color w:val="000000" w:themeColor="text1"/>
          <w:lang w:val="en-US"/>
        </w:rPr>
        <w:t>d</w:t>
      </w:r>
      <w:r w:rsidRPr="00220A3D">
        <w:rPr>
          <w:rFonts w:ascii="Times New Roman" w:hAnsi="Times New Roman" w:cs="Times New Roman"/>
          <w:color w:val="000000" w:themeColor="text1"/>
          <w:vertAlign w:val="subscript"/>
          <w:lang w:val="en-US"/>
        </w:rPr>
        <w:t>6</w:t>
      </w:r>
      <w:r w:rsidRPr="00220A3D">
        <w:rPr>
          <w:rFonts w:ascii="Times New Roman" w:hAnsi="Times New Roman" w:cs="Times New Roman"/>
          <w:color w:val="000000" w:themeColor="text1"/>
          <w:lang w:val="en-US"/>
        </w:rPr>
        <w:t xml:space="preserve">) </w:t>
      </w:r>
      <w:r w:rsidRPr="00220A3D">
        <w:rPr>
          <w:rFonts w:ascii="Times New Roman" w:hAnsi="Times New Roman" w:cs="Times New Roman"/>
          <w:color w:val="000000" w:themeColor="text1"/>
        </w:rPr>
        <w:t>δ</w:t>
      </w:r>
      <w:r w:rsidRPr="00220A3D">
        <w:rPr>
          <w:rFonts w:ascii="Times New Roman" w:hAnsi="Times New Roman" w:cs="Times New Roman"/>
          <w:color w:val="000000" w:themeColor="text1"/>
          <w:lang w:val="en-US"/>
        </w:rPr>
        <w:t xml:space="preserve"> 168.52, 152.14, 148.82, 145.37, 136.56, 132.59, 129.17, 128.57, 128.42, 126.90, 125.10, 124.97, 120.49, 118.94, 118.31, 113.46, 112.07, 106.13, 55.20, 16.56, 15.63. </w:t>
      </w:r>
      <w:r w:rsidRPr="00220A3D">
        <w:rPr>
          <w:rFonts w:ascii="Times New Roman" w:eastAsia="Times New Roman" w:hAnsi="Times New Roman" w:cs="Times New Roman"/>
          <w:lang w:val="en-US" w:eastAsia="it-IT"/>
        </w:rPr>
        <w:t xml:space="preserve">MW = 375.45. Yield = 30%.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21</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17</w:t>
      </w:r>
      <w:r w:rsidRPr="00220A3D">
        <w:rPr>
          <w:rFonts w:ascii="Times New Roman" w:eastAsia="Times New Roman" w:hAnsi="Times New Roman" w:cs="Times New Roman"/>
          <w:lang w:val="en-US" w:eastAsia="it-IT"/>
        </w:rPr>
        <w:t>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O</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S [M+H]⁺: 376.11; found: 376.24.</w:t>
      </w:r>
      <w:r w:rsidRPr="00220A3D">
        <w:rPr>
          <w:rFonts w:ascii="Times New Roman" w:hAnsi="Times New Roman" w:cs="Times New Roman"/>
          <w:lang w:val="en-GB"/>
        </w:rPr>
        <w:t xml:space="preserve"> </w:t>
      </w:r>
      <w:r w:rsidRPr="00220A3D">
        <w:rPr>
          <w:rFonts w:ascii="Times New Roman" w:hAnsi="Times New Roman" w:cs="Times New Roman"/>
          <w:color w:val="000000" w:themeColor="text1"/>
          <w:lang w:val="en-US"/>
        </w:rPr>
        <w:t>Anal. Calcd for C</w:t>
      </w:r>
      <w:r w:rsidRPr="00220A3D">
        <w:rPr>
          <w:rFonts w:ascii="Times New Roman" w:hAnsi="Times New Roman" w:cs="Times New Roman"/>
          <w:color w:val="000000" w:themeColor="text1"/>
          <w:vertAlign w:val="subscript"/>
          <w:lang w:val="en-US"/>
        </w:rPr>
        <w:t>21</w:t>
      </w:r>
      <w:r w:rsidRPr="00220A3D">
        <w:rPr>
          <w:rFonts w:ascii="Times New Roman" w:hAnsi="Times New Roman" w:cs="Times New Roman"/>
          <w:color w:val="000000" w:themeColor="text1"/>
          <w:lang w:val="en-US"/>
        </w:rPr>
        <w:t>H</w:t>
      </w:r>
      <w:r w:rsidRPr="00220A3D">
        <w:rPr>
          <w:rFonts w:ascii="Times New Roman" w:hAnsi="Times New Roman" w:cs="Times New Roman"/>
          <w:color w:val="000000" w:themeColor="text1"/>
          <w:vertAlign w:val="subscript"/>
          <w:lang w:val="en-US"/>
        </w:rPr>
        <w:t>17</w:t>
      </w:r>
      <w:r w:rsidRPr="00220A3D">
        <w:rPr>
          <w:rFonts w:ascii="Times New Roman" w:hAnsi="Times New Roman" w:cs="Times New Roman"/>
          <w:color w:val="000000" w:themeColor="text1"/>
          <w:lang w:val="en-US"/>
        </w:rPr>
        <w:t>N</w:t>
      </w:r>
      <w:r w:rsidRPr="00220A3D">
        <w:rPr>
          <w:rFonts w:ascii="Times New Roman" w:hAnsi="Times New Roman" w:cs="Times New Roman"/>
          <w:color w:val="000000" w:themeColor="text1"/>
          <w:vertAlign w:val="subscript"/>
          <w:lang w:val="en-US"/>
        </w:rPr>
        <w:t>3</w:t>
      </w:r>
      <w:r w:rsidRPr="00220A3D">
        <w:rPr>
          <w:rFonts w:ascii="Times New Roman" w:hAnsi="Times New Roman" w:cs="Times New Roman"/>
          <w:color w:val="000000" w:themeColor="text1"/>
          <w:lang w:val="en-US"/>
        </w:rPr>
        <w:t>O</w:t>
      </w:r>
      <w:r w:rsidRPr="00220A3D">
        <w:rPr>
          <w:rFonts w:ascii="Times New Roman" w:hAnsi="Times New Roman" w:cs="Times New Roman"/>
          <w:color w:val="000000" w:themeColor="text1"/>
          <w:vertAlign w:val="subscript"/>
          <w:lang w:val="en-US"/>
        </w:rPr>
        <w:t>2</w:t>
      </w:r>
      <w:r w:rsidRPr="00220A3D">
        <w:rPr>
          <w:rFonts w:ascii="Times New Roman" w:hAnsi="Times New Roman" w:cs="Times New Roman"/>
          <w:color w:val="000000" w:themeColor="text1"/>
          <w:lang w:val="en-US"/>
        </w:rPr>
        <w:t>S: C, 67.18; H, 4.56; N, 11.19. Found: C, 67.21; H, 4.57; N, 11.21.</w:t>
      </w:r>
    </w:p>
    <w:p w14:paraId="5F3EB830" w14:textId="77777777" w:rsidR="003E75D5" w:rsidRPr="00220A3D" w:rsidRDefault="003E75D5" w:rsidP="003E75D5">
      <w:pPr>
        <w:spacing w:after="0" w:line="360" w:lineRule="auto"/>
        <w:jc w:val="both"/>
        <w:rPr>
          <w:rFonts w:ascii="Times New Roman" w:hAnsi="Times New Roman" w:cs="Times New Roman"/>
          <w:color w:val="000000" w:themeColor="text1"/>
          <w:lang w:val="en-US"/>
        </w:rPr>
      </w:pPr>
    </w:p>
    <w:p w14:paraId="042CFFC1" w14:textId="77777777" w:rsidR="003E75D5" w:rsidRPr="00220A3D" w:rsidRDefault="003E75D5" w:rsidP="003E75D5">
      <w:pPr>
        <w:spacing w:after="0" w:line="360" w:lineRule="auto"/>
        <w:jc w:val="both"/>
        <w:rPr>
          <w:rFonts w:ascii="Times New Roman" w:hAnsi="Times New Roman" w:cs="Times New Roman"/>
          <w:i/>
          <w:iCs/>
          <w:color w:val="000000" w:themeColor="text1"/>
          <w:lang w:val="en-US"/>
        </w:rPr>
      </w:pPr>
      <w:r w:rsidRPr="00220A3D">
        <w:rPr>
          <w:rFonts w:ascii="Times New Roman" w:hAnsi="Times New Roman" w:cs="Times New Roman"/>
          <w:i/>
          <w:iCs/>
          <w:color w:val="000000" w:themeColor="text1"/>
          <w:lang w:val="en-US"/>
        </w:rPr>
        <w:t>(E)-4,7-dimethoxy-3-((2-methylbenzo[d]imidazo[2,1-b]thiazol-3-yl)methylene)indolin-2-one (20)</w:t>
      </w:r>
    </w:p>
    <w:p w14:paraId="4D5C3B52" w14:textId="77777777" w:rsidR="003E75D5" w:rsidRPr="00220A3D" w:rsidRDefault="003E75D5" w:rsidP="003E75D5">
      <w:pPr>
        <w:spacing w:after="0" w:line="360" w:lineRule="auto"/>
        <w:jc w:val="both"/>
        <w:rPr>
          <w:rFonts w:ascii="Times New Roman" w:hAnsi="Times New Roman" w:cs="Times New Roman"/>
          <w:color w:val="000000" w:themeColor="text1"/>
          <w:lang w:val="en-US"/>
        </w:rPr>
      </w:pPr>
      <w:r w:rsidRPr="00220A3D">
        <w:rPr>
          <w:rFonts w:ascii="Times New Roman" w:hAnsi="Times New Roman" w:cs="Times New Roman"/>
          <w:lang w:val="en-GB"/>
        </w:rPr>
        <w:t xml:space="preserve">Brown powder. </w:t>
      </w:r>
      <w:r w:rsidRPr="00220A3D">
        <w:rPr>
          <w:rFonts w:ascii="Times New Roman" w:hAnsi="Times New Roman" w:cs="Times New Roman"/>
          <w:vertAlign w:val="superscript"/>
          <w:lang w:val="en-GB"/>
        </w:rPr>
        <w:t>1</w:t>
      </w:r>
      <w:r w:rsidRPr="00220A3D">
        <w:rPr>
          <w:rFonts w:ascii="Times New Roman" w:hAnsi="Times New Roman" w:cs="Times New Roman"/>
          <w:lang w:val="en-GB"/>
        </w:rPr>
        <w:t xml:space="preserve">H </w:t>
      </w:r>
      <w:r w:rsidRPr="00220A3D">
        <w:rPr>
          <w:rFonts w:ascii="Times New Roman" w:hAnsi="Times New Roman" w:cs="Times New Roman"/>
          <w:color w:val="000000" w:themeColor="text1"/>
          <w:lang w:val="en-GB"/>
        </w:rPr>
        <w:t>NMR (600 MHz, DMSO-</w:t>
      </w:r>
      <w:r w:rsidRPr="00220A3D">
        <w:rPr>
          <w:rFonts w:ascii="Times New Roman" w:hAnsi="Times New Roman" w:cs="Times New Roman"/>
          <w:i/>
          <w:iCs/>
          <w:color w:val="000000" w:themeColor="text1"/>
          <w:lang w:val="en-GB"/>
        </w:rPr>
        <w:t>d</w:t>
      </w:r>
      <w:r w:rsidRPr="00220A3D">
        <w:rPr>
          <w:rFonts w:ascii="Times New Roman" w:hAnsi="Times New Roman" w:cs="Times New Roman"/>
          <w:color w:val="000000" w:themeColor="text1"/>
          <w:vertAlign w:val="subscript"/>
          <w:lang w:val="en-GB"/>
        </w:rPr>
        <w:t>6</w:t>
      </w:r>
      <w:r w:rsidRPr="00220A3D">
        <w:rPr>
          <w:rFonts w:ascii="Times New Roman" w:hAnsi="Times New Roman" w:cs="Times New Roman"/>
          <w:color w:val="000000" w:themeColor="text1"/>
          <w:lang w:val="en-GB"/>
        </w:rPr>
        <w:t xml:space="preserve">) </w:t>
      </w:r>
      <w:r w:rsidRPr="00220A3D">
        <w:rPr>
          <w:rFonts w:ascii="Times New Roman" w:hAnsi="Times New Roman" w:cs="Times New Roman"/>
          <w:color w:val="000000" w:themeColor="text1"/>
        </w:rPr>
        <w:t>δ</w:t>
      </w:r>
      <w:r w:rsidRPr="00220A3D">
        <w:rPr>
          <w:rFonts w:ascii="Times New Roman" w:hAnsi="Times New Roman" w:cs="Times New Roman"/>
          <w:color w:val="000000" w:themeColor="text1"/>
          <w:lang w:val="en-GB"/>
        </w:rPr>
        <w:t xml:space="preserve"> 10.61 (s, 1H, NH), 8.18 (s, 1H, CH), 8.06 (d, </w:t>
      </w:r>
      <w:r w:rsidRPr="00220A3D">
        <w:rPr>
          <w:rFonts w:ascii="Times New Roman" w:hAnsi="Times New Roman" w:cs="Times New Roman"/>
          <w:i/>
          <w:iCs/>
          <w:color w:val="000000" w:themeColor="text1"/>
          <w:lang w:val="en-GB"/>
        </w:rPr>
        <w:t>J</w:t>
      </w:r>
      <w:r w:rsidRPr="00220A3D">
        <w:rPr>
          <w:rFonts w:ascii="Times New Roman" w:hAnsi="Times New Roman" w:cs="Times New Roman"/>
          <w:color w:val="000000" w:themeColor="text1"/>
          <w:lang w:val="en-GB"/>
        </w:rPr>
        <w:t xml:space="preserve"> = 8.0 Hz, 1H, bz), 7.71 (d, J = 8.0, 1H, bz), 7.52 (t, </w:t>
      </w:r>
      <w:r w:rsidRPr="00220A3D">
        <w:rPr>
          <w:rFonts w:ascii="Times New Roman" w:hAnsi="Times New Roman" w:cs="Times New Roman"/>
          <w:i/>
          <w:iCs/>
          <w:color w:val="000000" w:themeColor="text1"/>
          <w:lang w:val="en-GB"/>
        </w:rPr>
        <w:t>J</w:t>
      </w:r>
      <w:r w:rsidRPr="00220A3D">
        <w:rPr>
          <w:rFonts w:ascii="Times New Roman" w:hAnsi="Times New Roman" w:cs="Times New Roman"/>
          <w:color w:val="000000" w:themeColor="text1"/>
          <w:lang w:val="en-GB"/>
        </w:rPr>
        <w:t xml:space="preserve"> = 8.0 Hz, 1H, bz), 7.41 (t, </w:t>
      </w:r>
      <w:r w:rsidRPr="00220A3D">
        <w:rPr>
          <w:rFonts w:ascii="Times New Roman" w:hAnsi="Times New Roman" w:cs="Times New Roman"/>
          <w:i/>
          <w:iCs/>
          <w:color w:val="000000" w:themeColor="text1"/>
          <w:lang w:val="en-GB"/>
        </w:rPr>
        <w:t>J</w:t>
      </w:r>
      <w:r w:rsidRPr="00220A3D">
        <w:rPr>
          <w:rFonts w:ascii="Times New Roman" w:hAnsi="Times New Roman" w:cs="Times New Roman"/>
          <w:color w:val="000000" w:themeColor="text1"/>
          <w:lang w:val="en-GB"/>
        </w:rPr>
        <w:t xml:space="preserve"> = 8.0 Hz, 1H, bz), 6.95 (d, </w:t>
      </w:r>
      <w:r w:rsidRPr="00220A3D">
        <w:rPr>
          <w:rFonts w:ascii="Times New Roman" w:hAnsi="Times New Roman" w:cs="Times New Roman"/>
          <w:i/>
          <w:iCs/>
          <w:color w:val="000000" w:themeColor="text1"/>
          <w:lang w:val="en-GB"/>
        </w:rPr>
        <w:t>J</w:t>
      </w:r>
      <w:r w:rsidRPr="00220A3D">
        <w:rPr>
          <w:rFonts w:ascii="Times New Roman" w:hAnsi="Times New Roman" w:cs="Times New Roman"/>
          <w:color w:val="000000" w:themeColor="text1"/>
          <w:lang w:val="en-GB"/>
        </w:rPr>
        <w:t xml:space="preserve"> = 8.8 Hz, 1H, ind), 6.64 (d, </w:t>
      </w:r>
      <w:r w:rsidRPr="00220A3D">
        <w:rPr>
          <w:rFonts w:ascii="Times New Roman" w:hAnsi="Times New Roman" w:cs="Times New Roman"/>
          <w:i/>
          <w:iCs/>
          <w:color w:val="000000" w:themeColor="text1"/>
          <w:lang w:val="en-GB"/>
        </w:rPr>
        <w:t>J</w:t>
      </w:r>
      <w:r w:rsidRPr="00220A3D">
        <w:rPr>
          <w:rFonts w:ascii="Times New Roman" w:hAnsi="Times New Roman" w:cs="Times New Roman"/>
          <w:color w:val="000000" w:themeColor="text1"/>
          <w:lang w:val="en-GB"/>
        </w:rPr>
        <w:t xml:space="preserve"> = 8.8 Hz, 1H, ind), 3.91 (s, 3H, OCH</w:t>
      </w:r>
      <w:r w:rsidRPr="00220A3D">
        <w:rPr>
          <w:rFonts w:ascii="Times New Roman" w:hAnsi="Times New Roman" w:cs="Times New Roman"/>
          <w:color w:val="000000" w:themeColor="text1"/>
          <w:vertAlign w:val="subscript"/>
          <w:lang w:val="en-GB"/>
        </w:rPr>
        <w:t>3</w:t>
      </w:r>
      <w:r w:rsidRPr="00220A3D">
        <w:rPr>
          <w:rFonts w:ascii="Times New Roman" w:hAnsi="Times New Roman" w:cs="Times New Roman"/>
          <w:color w:val="000000" w:themeColor="text1"/>
          <w:lang w:val="en-GB"/>
        </w:rPr>
        <w:t>), 3.79 (s, 3H, OCH</w:t>
      </w:r>
      <w:r w:rsidRPr="00220A3D">
        <w:rPr>
          <w:rFonts w:ascii="Times New Roman" w:hAnsi="Times New Roman" w:cs="Times New Roman"/>
          <w:color w:val="000000" w:themeColor="text1"/>
          <w:vertAlign w:val="subscript"/>
          <w:lang w:val="en-GB"/>
        </w:rPr>
        <w:t>3</w:t>
      </w:r>
      <w:r w:rsidRPr="00220A3D">
        <w:rPr>
          <w:rFonts w:ascii="Times New Roman" w:hAnsi="Times New Roman" w:cs="Times New Roman"/>
          <w:color w:val="000000" w:themeColor="text1"/>
          <w:lang w:val="en-GB"/>
        </w:rPr>
        <w:t>), 2.21 (s, 3H, OCH</w:t>
      </w:r>
      <w:r w:rsidRPr="00220A3D">
        <w:rPr>
          <w:rFonts w:ascii="Times New Roman" w:hAnsi="Times New Roman" w:cs="Times New Roman"/>
          <w:color w:val="000000" w:themeColor="text1"/>
          <w:vertAlign w:val="subscript"/>
          <w:lang w:val="en-GB"/>
        </w:rPr>
        <w:t>3</w:t>
      </w:r>
      <w:r w:rsidRPr="00220A3D">
        <w:rPr>
          <w:rFonts w:ascii="Times New Roman" w:hAnsi="Times New Roman" w:cs="Times New Roman"/>
          <w:color w:val="000000" w:themeColor="text1"/>
          <w:lang w:val="en-GB"/>
        </w:rPr>
        <w:t xml:space="preserve">). </w:t>
      </w:r>
      <w:r w:rsidRPr="00220A3D">
        <w:rPr>
          <w:rFonts w:ascii="Times New Roman" w:eastAsia="Times New Roman" w:hAnsi="Times New Roman" w:cs="Times New Roman"/>
          <w:lang w:val="en-US" w:eastAsia="it-IT"/>
        </w:rPr>
        <w:t xml:space="preserve">MW = 391.45. Yield = 30%.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21</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17</w:t>
      </w:r>
      <w:r w:rsidRPr="00220A3D">
        <w:rPr>
          <w:rFonts w:ascii="Times New Roman" w:eastAsia="Times New Roman" w:hAnsi="Times New Roman" w:cs="Times New Roman"/>
          <w:lang w:val="en-US" w:eastAsia="it-IT"/>
        </w:rPr>
        <w:t>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O</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S [M+H]⁺: 392.11; found: 392.14</w:t>
      </w:r>
      <w:r w:rsidRPr="00220A3D">
        <w:rPr>
          <w:rFonts w:ascii="Times New Roman" w:hAnsi="Times New Roman" w:cs="Times New Roman"/>
          <w:lang w:val="en-GB"/>
        </w:rPr>
        <w:t xml:space="preserve">. </w:t>
      </w:r>
      <w:r w:rsidRPr="00220A3D">
        <w:rPr>
          <w:rFonts w:ascii="Times New Roman" w:hAnsi="Times New Roman" w:cs="Times New Roman"/>
          <w:color w:val="000000" w:themeColor="text1"/>
          <w:lang w:val="en-US"/>
        </w:rPr>
        <w:t>Anal. Calcd for C</w:t>
      </w:r>
      <w:r w:rsidRPr="00220A3D">
        <w:rPr>
          <w:rFonts w:ascii="Times New Roman" w:hAnsi="Times New Roman" w:cs="Times New Roman"/>
          <w:color w:val="000000" w:themeColor="text1"/>
          <w:vertAlign w:val="subscript"/>
          <w:lang w:val="en-US"/>
        </w:rPr>
        <w:t>21</w:t>
      </w:r>
      <w:r w:rsidRPr="00220A3D">
        <w:rPr>
          <w:rFonts w:ascii="Times New Roman" w:hAnsi="Times New Roman" w:cs="Times New Roman"/>
          <w:color w:val="000000" w:themeColor="text1"/>
          <w:lang w:val="en-US"/>
        </w:rPr>
        <w:t>H</w:t>
      </w:r>
      <w:r w:rsidRPr="00220A3D">
        <w:rPr>
          <w:rFonts w:ascii="Times New Roman" w:hAnsi="Times New Roman" w:cs="Times New Roman"/>
          <w:color w:val="000000" w:themeColor="text1"/>
          <w:vertAlign w:val="subscript"/>
          <w:lang w:val="en-US"/>
        </w:rPr>
        <w:t>17</w:t>
      </w:r>
      <w:r w:rsidRPr="00220A3D">
        <w:rPr>
          <w:rFonts w:ascii="Times New Roman" w:hAnsi="Times New Roman" w:cs="Times New Roman"/>
          <w:color w:val="000000" w:themeColor="text1"/>
          <w:lang w:val="en-US"/>
        </w:rPr>
        <w:t>N</w:t>
      </w:r>
      <w:r w:rsidRPr="00220A3D">
        <w:rPr>
          <w:rFonts w:ascii="Times New Roman" w:hAnsi="Times New Roman" w:cs="Times New Roman"/>
          <w:color w:val="000000" w:themeColor="text1"/>
          <w:vertAlign w:val="subscript"/>
          <w:lang w:val="en-US"/>
        </w:rPr>
        <w:t>3</w:t>
      </w:r>
      <w:r w:rsidRPr="00220A3D">
        <w:rPr>
          <w:rFonts w:ascii="Times New Roman" w:hAnsi="Times New Roman" w:cs="Times New Roman"/>
          <w:color w:val="000000" w:themeColor="text1"/>
          <w:lang w:val="en-US"/>
        </w:rPr>
        <w:t>O</w:t>
      </w:r>
      <w:r w:rsidRPr="00220A3D">
        <w:rPr>
          <w:rFonts w:ascii="Times New Roman" w:hAnsi="Times New Roman" w:cs="Times New Roman"/>
          <w:color w:val="000000" w:themeColor="text1"/>
          <w:vertAlign w:val="subscript"/>
          <w:lang w:val="en-US"/>
        </w:rPr>
        <w:t>3</w:t>
      </w:r>
      <w:r w:rsidRPr="00220A3D">
        <w:rPr>
          <w:rFonts w:ascii="Times New Roman" w:hAnsi="Times New Roman" w:cs="Times New Roman"/>
          <w:color w:val="000000" w:themeColor="text1"/>
          <w:lang w:val="en-US"/>
        </w:rPr>
        <w:t>S: C, 64.44; H, 4.38; N, 10.73. Found: C, 64.47; H, 4.39; N, 10.75.</w:t>
      </w:r>
    </w:p>
    <w:p w14:paraId="665C9912" w14:textId="77777777" w:rsidR="003E75D5" w:rsidRPr="00220A3D" w:rsidRDefault="003E75D5" w:rsidP="003E75D5">
      <w:pPr>
        <w:spacing w:after="0" w:line="360" w:lineRule="auto"/>
        <w:jc w:val="both"/>
        <w:rPr>
          <w:rFonts w:ascii="Times New Roman" w:hAnsi="Times New Roman" w:cs="Times New Roman"/>
          <w:color w:val="000000" w:themeColor="text1"/>
          <w:lang w:val="en-US"/>
        </w:rPr>
      </w:pPr>
    </w:p>
    <w:p w14:paraId="0969310B" w14:textId="77777777" w:rsidR="003E75D5" w:rsidRPr="00220A3D" w:rsidRDefault="003E75D5" w:rsidP="003E75D5">
      <w:pPr>
        <w:spacing w:after="0" w:line="360" w:lineRule="auto"/>
        <w:jc w:val="both"/>
        <w:rPr>
          <w:rFonts w:ascii="Times New Roman" w:hAnsi="Times New Roman" w:cs="Times New Roman"/>
          <w:i/>
          <w:iCs/>
          <w:lang w:val="en-US"/>
        </w:rPr>
      </w:pPr>
      <w:r w:rsidRPr="00220A3D">
        <w:rPr>
          <w:rFonts w:ascii="Times New Roman" w:hAnsi="Times New Roman" w:cs="Times New Roman"/>
          <w:i/>
          <w:iCs/>
          <w:lang w:val="en-US"/>
        </w:rPr>
        <w:t>(E)-3-((2-(thiophen-3-yl)benzo[d]imidazo[2,1-b]thiazol-3-yl)methylene)indolin-2-one (21)</w:t>
      </w:r>
    </w:p>
    <w:p w14:paraId="238B1CE2" w14:textId="77777777" w:rsidR="003E75D5" w:rsidRPr="00220A3D" w:rsidRDefault="003E75D5" w:rsidP="003E75D5">
      <w:pPr>
        <w:spacing w:after="0" w:line="360" w:lineRule="auto"/>
        <w:jc w:val="both"/>
        <w:rPr>
          <w:rFonts w:ascii="Times New Roman" w:eastAsia="Times New Roman" w:hAnsi="Times New Roman" w:cs="Times New Roman"/>
          <w:color w:val="000000" w:themeColor="text1"/>
          <w:lang w:val="en-US" w:eastAsia="it-IT"/>
        </w:rPr>
      </w:pPr>
      <w:r w:rsidRPr="00220A3D">
        <w:rPr>
          <w:rFonts w:ascii="Times New Roman" w:eastAsia="Times New Roman" w:hAnsi="Times New Roman" w:cs="Times New Roman"/>
          <w:color w:val="000000" w:themeColor="text1"/>
          <w:lang w:val="en-GB" w:eastAsia="it-IT"/>
        </w:rPr>
        <w:t xml:space="preserve">Yellow powder. </w:t>
      </w:r>
      <w:r w:rsidRPr="00220A3D">
        <w:rPr>
          <w:rFonts w:ascii="Times New Roman" w:eastAsia="Times New Roman" w:hAnsi="Times New Roman" w:cs="Times New Roman"/>
          <w:color w:val="000000" w:themeColor="text1"/>
          <w:vertAlign w:val="superscript"/>
          <w:lang w:val="en-GB" w:eastAsia="it-IT"/>
        </w:rPr>
        <w:t>1</w:t>
      </w:r>
      <w:r w:rsidRPr="00220A3D">
        <w:rPr>
          <w:rFonts w:ascii="Times New Roman" w:eastAsia="Times New Roman" w:hAnsi="Times New Roman" w:cs="Times New Roman"/>
          <w:color w:val="000000" w:themeColor="text1"/>
          <w:lang w:val="en-GB" w:eastAsia="it-IT"/>
        </w:rPr>
        <w:t>H NMR (600 MHz, DMSO-</w:t>
      </w:r>
      <w:r w:rsidRPr="00220A3D">
        <w:rPr>
          <w:rFonts w:ascii="Times New Roman" w:eastAsia="Times New Roman" w:hAnsi="Times New Roman" w:cs="Times New Roman"/>
          <w:i/>
          <w:iCs/>
          <w:color w:val="000000" w:themeColor="text1"/>
          <w:lang w:val="en-GB" w:eastAsia="it-IT"/>
        </w:rPr>
        <w:t>d</w:t>
      </w:r>
      <w:r w:rsidRPr="00220A3D">
        <w:rPr>
          <w:rFonts w:ascii="Times New Roman" w:eastAsia="Times New Roman" w:hAnsi="Times New Roman" w:cs="Times New Roman"/>
          <w:color w:val="000000" w:themeColor="text1"/>
          <w:vertAlign w:val="subscript"/>
          <w:lang w:val="en-GB" w:eastAsia="it-IT"/>
        </w:rPr>
        <w:t>6</w:t>
      </w:r>
      <w:r w:rsidRPr="00220A3D">
        <w:rPr>
          <w:rFonts w:ascii="Times New Roman" w:eastAsia="Times New Roman" w:hAnsi="Times New Roman" w:cs="Times New Roman"/>
          <w:color w:val="000000" w:themeColor="text1"/>
          <w:lang w:val="en-GB" w:eastAsia="it-IT"/>
        </w:rPr>
        <w:t xml:space="preserve">) </w:t>
      </w:r>
      <w:r w:rsidRPr="00220A3D">
        <w:rPr>
          <w:rFonts w:ascii="Times New Roman" w:eastAsia="Times New Roman" w:hAnsi="Times New Roman" w:cs="Times New Roman"/>
          <w:color w:val="000000" w:themeColor="text1"/>
          <w:lang w:eastAsia="it-IT"/>
        </w:rPr>
        <w:t>δ</w:t>
      </w:r>
      <w:r w:rsidRPr="00220A3D">
        <w:rPr>
          <w:rFonts w:ascii="Times New Roman" w:eastAsia="Times New Roman" w:hAnsi="Times New Roman" w:cs="Times New Roman"/>
          <w:color w:val="000000" w:themeColor="text1"/>
          <w:lang w:val="en-GB" w:eastAsia="it-IT"/>
        </w:rPr>
        <w:t xml:space="preserve"> 10.72 (s, 1H, NH), 8.08 (d, </w:t>
      </w:r>
      <w:r w:rsidRPr="00220A3D">
        <w:rPr>
          <w:rFonts w:ascii="Times New Roman" w:eastAsia="Times New Roman" w:hAnsi="Times New Roman" w:cs="Times New Roman"/>
          <w:i/>
          <w:iCs/>
          <w:color w:val="000000" w:themeColor="text1"/>
          <w:lang w:val="en-GB" w:eastAsia="it-IT"/>
        </w:rPr>
        <w:t>J</w:t>
      </w:r>
      <w:r w:rsidRPr="00220A3D">
        <w:rPr>
          <w:rFonts w:ascii="Times New Roman" w:eastAsia="Times New Roman" w:hAnsi="Times New Roman" w:cs="Times New Roman"/>
          <w:color w:val="000000" w:themeColor="text1"/>
          <w:lang w:val="en-GB" w:eastAsia="it-IT"/>
        </w:rPr>
        <w:t xml:space="preserve"> = 8.2, 1H, bz), 7.93 (s, 1H, CH), 7.69 (dd, </w:t>
      </w:r>
      <w:r w:rsidRPr="00220A3D">
        <w:rPr>
          <w:rFonts w:ascii="Times New Roman" w:eastAsia="Times New Roman" w:hAnsi="Times New Roman" w:cs="Times New Roman"/>
          <w:i/>
          <w:iCs/>
          <w:color w:val="000000" w:themeColor="text1"/>
          <w:lang w:val="en-GB" w:eastAsia="it-IT"/>
        </w:rPr>
        <w:t>J</w:t>
      </w:r>
      <w:r w:rsidRPr="00220A3D">
        <w:rPr>
          <w:rFonts w:ascii="Times New Roman" w:eastAsia="Times New Roman" w:hAnsi="Times New Roman" w:cs="Times New Roman"/>
          <w:color w:val="000000" w:themeColor="text1"/>
          <w:lang w:val="en-GB" w:eastAsia="it-IT"/>
        </w:rPr>
        <w:t xml:space="preserve"> = 3.0, 1.3 Hz, 1H, th), 7.64 (d, 8.2, 1H, bz), 7.52 (dd, </w:t>
      </w:r>
      <w:r w:rsidRPr="00220A3D">
        <w:rPr>
          <w:rFonts w:ascii="Times New Roman" w:eastAsia="Times New Roman" w:hAnsi="Times New Roman" w:cs="Times New Roman"/>
          <w:i/>
          <w:iCs/>
          <w:color w:val="000000" w:themeColor="text1"/>
          <w:lang w:val="en-GB" w:eastAsia="it-IT"/>
        </w:rPr>
        <w:t>J</w:t>
      </w:r>
      <w:r w:rsidRPr="00220A3D">
        <w:rPr>
          <w:rFonts w:ascii="Times New Roman" w:eastAsia="Times New Roman" w:hAnsi="Times New Roman" w:cs="Times New Roman"/>
          <w:color w:val="000000" w:themeColor="text1"/>
          <w:lang w:val="en-GB" w:eastAsia="it-IT"/>
        </w:rPr>
        <w:t xml:space="preserve"> = 5.0, 3.0 Hz, 1H, th), 7.45 (t, </w:t>
      </w:r>
      <w:r w:rsidRPr="00220A3D">
        <w:rPr>
          <w:rFonts w:ascii="Times New Roman" w:eastAsia="Times New Roman" w:hAnsi="Times New Roman" w:cs="Times New Roman"/>
          <w:i/>
          <w:iCs/>
          <w:color w:val="000000" w:themeColor="text1"/>
          <w:lang w:val="en-GB" w:eastAsia="it-IT"/>
        </w:rPr>
        <w:t>J</w:t>
      </w:r>
      <w:r w:rsidRPr="00220A3D">
        <w:rPr>
          <w:rFonts w:ascii="Times New Roman" w:eastAsia="Times New Roman" w:hAnsi="Times New Roman" w:cs="Times New Roman"/>
          <w:color w:val="000000" w:themeColor="text1"/>
          <w:lang w:val="en-GB" w:eastAsia="it-IT"/>
        </w:rPr>
        <w:t xml:space="preserve"> = 8.2 Hz, 1H, bz), 7.40 (m, 2H, bz+th), 7.11 (t, </w:t>
      </w:r>
      <w:r w:rsidRPr="00220A3D">
        <w:rPr>
          <w:rFonts w:ascii="Times New Roman" w:eastAsia="Times New Roman" w:hAnsi="Times New Roman" w:cs="Times New Roman"/>
          <w:i/>
          <w:iCs/>
          <w:color w:val="000000" w:themeColor="text1"/>
          <w:lang w:val="en-GB" w:eastAsia="it-IT"/>
        </w:rPr>
        <w:t>J</w:t>
      </w:r>
      <w:r w:rsidRPr="00220A3D">
        <w:rPr>
          <w:rFonts w:ascii="Times New Roman" w:eastAsia="Times New Roman" w:hAnsi="Times New Roman" w:cs="Times New Roman"/>
          <w:color w:val="000000" w:themeColor="text1"/>
          <w:lang w:val="en-GB" w:eastAsia="it-IT"/>
        </w:rPr>
        <w:t xml:space="preserve"> = 7.7 Hz, 1H, ind), 6.82 (d, </w:t>
      </w:r>
      <w:r w:rsidRPr="00220A3D">
        <w:rPr>
          <w:rFonts w:ascii="Times New Roman" w:eastAsia="Times New Roman" w:hAnsi="Times New Roman" w:cs="Times New Roman"/>
          <w:i/>
          <w:iCs/>
          <w:color w:val="000000" w:themeColor="text1"/>
          <w:lang w:val="en-GB" w:eastAsia="it-IT"/>
        </w:rPr>
        <w:t>J</w:t>
      </w:r>
      <w:r w:rsidRPr="00220A3D">
        <w:rPr>
          <w:rFonts w:ascii="Times New Roman" w:eastAsia="Times New Roman" w:hAnsi="Times New Roman" w:cs="Times New Roman"/>
          <w:color w:val="000000" w:themeColor="text1"/>
          <w:lang w:val="en-GB" w:eastAsia="it-IT"/>
        </w:rPr>
        <w:t xml:space="preserve"> = 7.7 Hz, 1H, ind), 6.60 (d, </w:t>
      </w:r>
      <w:r w:rsidRPr="00220A3D">
        <w:rPr>
          <w:rFonts w:ascii="Times New Roman" w:eastAsia="Times New Roman" w:hAnsi="Times New Roman" w:cs="Times New Roman"/>
          <w:i/>
          <w:iCs/>
          <w:color w:val="000000" w:themeColor="text1"/>
          <w:lang w:val="en-GB" w:eastAsia="it-IT"/>
        </w:rPr>
        <w:t>J</w:t>
      </w:r>
      <w:r w:rsidRPr="00220A3D">
        <w:rPr>
          <w:rFonts w:ascii="Times New Roman" w:eastAsia="Times New Roman" w:hAnsi="Times New Roman" w:cs="Times New Roman"/>
          <w:color w:val="000000" w:themeColor="text1"/>
          <w:lang w:val="en-GB" w:eastAsia="it-IT"/>
        </w:rPr>
        <w:t xml:space="preserve"> = 7.7 Hz, 1H, ind), 6.56 (t, </w:t>
      </w:r>
      <w:r w:rsidRPr="00220A3D">
        <w:rPr>
          <w:rFonts w:ascii="Times New Roman" w:eastAsia="Times New Roman" w:hAnsi="Times New Roman" w:cs="Times New Roman"/>
          <w:i/>
          <w:iCs/>
          <w:color w:val="000000" w:themeColor="text1"/>
          <w:lang w:val="en-GB" w:eastAsia="it-IT"/>
        </w:rPr>
        <w:t>J</w:t>
      </w:r>
      <w:r w:rsidRPr="00220A3D">
        <w:rPr>
          <w:rFonts w:ascii="Times New Roman" w:eastAsia="Times New Roman" w:hAnsi="Times New Roman" w:cs="Times New Roman"/>
          <w:color w:val="000000" w:themeColor="text1"/>
          <w:lang w:val="en-GB" w:eastAsia="it-IT"/>
        </w:rPr>
        <w:t xml:space="preserve"> = 7.7 Hz, 1H, ind ). </w:t>
      </w:r>
      <w:r w:rsidRPr="00220A3D">
        <w:rPr>
          <w:rFonts w:ascii="Times New Roman" w:eastAsia="Times New Roman" w:hAnsi="Times New Roman" w:cs="Times New Roman"/>
          <w:color w:val="000000" w:themeColor="text1"/>
          <w:vertAlign w:val="superscript"/>
          <w:lang w:val="en-GB" w:eastAsia="it-IT"/>
        </w:rPr>
        <w:t>13</w:t>
      </w:r>
      <w:r w:rsidRPr="00220A3D">
        <w:rPr>
          <w:rFonts w:ascii="Times New Roman" w:eastAsia="Times New Roman" w:hAnsi="Times New Roman" w:cs="Times New Roman"/>
          <w:color w:val="000000" w:themeColor="text1"/>
          <w:lang w:val="en-GB" w:eastAsia="it-IT"/>
        </w:rPr>
        <w:t>C NMR (150 MHz, DMSO-</w:t>
      </w:r>
      <w:r w:rsidRPr="00220A3D">
        <w:rPr>
          <w:rFonts w:ascii="Times New Roman" w:eastAsia="Times New Roman" w:hAnsi="Times New Roman" w:cs="Times New Roman"/>
          <w:i/>
          <w:iCs/>
          <w:color w:val="000000" w:themeColor="text1"/>
          <w:lang w:val="en-GB" w:eastAsia="it-IT"/>
        </w:rPr>
        <w:t>d</w:t>
      </w:r>
      <w:r w:rsidRPr="00220A3D">
        <w:rPr>
          <w:rFonts w:ascii="Times New Roman" w:eastAsia="Times New Roman" w:hAnsi="Times New Roman" w:cs="Times New Roman"/>
          <w:color w:val="000000" w:themeColor="text1"/>
          <w:vertAlign w:val="subscript"/>
          <w:lang w:val="en-GB" w:eastAsia="it-IT"/>
        </w:rPr>
        <w:t>6</w:t>
      </w:r>
      <w:r w:rsidRPr="00220A3D">
        <w:rPr>
          <w:rFonts w:ascii="Times New Roman" w:eastAsia="Times New Roman" w:hAnsi="Times New Roman" w:cs="Times New Roman"/>
          <w:color w:val="000000" w:themeColor="text1"/>
          <w:lang w:val="en-GB" w:eastAsia="it-IT"/>
        </w:rPr>
        <w:t xml:space="preserve">) </w:t>
      </w:r>
      <w:r w:rsidRPr="00220A3D">
        <w:rPr>
          <w:rFonts w:ascii="Times New Roman" w:eastAsia="Times New Roman" w:hAnsi="Times New Roman" w:cs="Times New Roman"/>
          <w:color w:val="000000" w:themeColor="text1"/>
          <w:lang w:eastAsia="it-IT"/>
        </w:rPr>
        <w:t>δ</w:t>
      </w:r>
      <w:r w:rsidRPr="00220A3D">
        <w:rPr>
          <w:rFonts w:ascii="Times New Roman" w:eastAsia="Times New Roman" w:hAnsi="Times New Roman" w:cs="Times New Roman"/>
          <w:color w:val="000000" w:themeColor="text1"/>
          <w:lang w:val="en-GB" w:eastAsia="it-IT"/>
        </w:rPr>
        <w:t xml:space="preserve"> 167.95, 149.09, 142.98, 142.51, 134.85, 132.50, 130.65, 130.46, 129.40, 126.83, 126.69, 126.13, 125.18, 125.15, 123.57, 123.05, 121.14, 120.55, 119.52, 118.50, 113.64, 109.82. </w:t>
      </w:r>
      <w:r w:rsidRPr="00220A3D">
        <w:rPr>
          <w:rFonts w:ascii="Times New Roman" w:eastAsia="Times New Roman" w:hAnsi="Times New Roman" w:cs="Times New Roman"/>
          <w:lang w:val="en-US" w:eastAsia="it-IT"/>
        </w:rPr>
        <w:t xml:space="preserve">MW = 399.49. Yield = 52%.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22</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13</w:t>
      </w:r>
      <w:r w:rsidRPr="00220A3D">
        <w:rPr>
          <w:rFonts w:ascii="Times New Roman" w:eastAsia="Times New Roman" w:hAnsi="Times New Roman" w:cs="Times New Roman"/>
          <w:lang w:val="en-US" w:eastAsia="it-IT"/>
        </w:rPr>
        <w:t>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OS</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 xml:space="preserve"> [M+H]⁺: 400.06; found: 400.14. </w:t>
      </w:r>
      <w:r w:rsidRPr="00220A3D">
        <w:rPr>
          <w:rFonts w:ascii="Times New Roman" w:eastAsia="Times New Roman" w:hAnsi="Times New Roman" w:cs="Times New Roman"/>
          <w:color w:val="000000" w:themeColor="text1"/>
          <w:lang w:val="en-US" w:eastAsia="it-IT"/>
        </w:rPr>
        <w:t>Anal. Calcd for C</w:t>
      </w:r>
      <w:r w:rsidRPr="00220A3D">
        <w:rPr>
          <w:rFonts w:ascii="Times New Roman" w:eastAsia="Times New Roman" w:hAnsi="Times New Roman" w:cs="Times New Roman"/>
          <w:color w:val="000000" w:themeColor="text1"/>
          <w:vertAlign w:val="subscript"/>
          <w:lang w:val="en-US" w:eastAsia="it-IT"/>
        </w:rPr>
        <w:t>22</w:t>
      </w:r>
      <w:r w:rsidRPr="00220A3D">
        <w:rPr>
          <w:rFonts w:ascii="Times New Roman" w:eastAsia="Times New Roman" w:hAnsi="Times New Roman" w:cs="Times New Roman"/>
          <w:color w:val="000000" w:themeColor="text1"/>
          <w:lang w:val="en-US" w:eastAsia="it-IT"/>
        </w:rPr>
        <w:t>H</w:t>
      </w:r>
      <w:r w:rsidRPr="00220A3D">
        <w:rPr>
          <w:rFonts w:ascii="Times New Roman" w:eastAsia="Times New Roman" w:hAnsi="Times New Roman" w:cs="Times New Roman"/>
          <w:color w:val="000000" w:themeColor="text1"/>
          <w:vertAlign w:val="subscript"/>
          <w:lang w:val="en-US" w:eastAsia="it-IT"/>
        </w:rPr>
        <w:t>13</w:t>
      </w:r>
      <w:r w:rsidRPr="00220A3D">
        <w:rPr>
          <w:rFonts w:ascii="Times New Roman" w:eastAsia="Times New Roman" w:hAnsi="Times New Roman" w:cs="Times New Roman"/>
          <w:color w:val="000000" w:themeColor="text1"/>
          <w:lang w:val="en-US" w:eastAsia="it-IT"/>
        </w:rPr>
        <w:t>N</w:t>
      </w:r>
      <w:r w:rsidRPr="00220A3D">
        <w:rPr>
          <w:rFonts w:ascii="Times New Roman" w:eastAsia="Times New Roman" w:hAnsi="Times New Roman" w:cs="Times New Roman"/>
          <w:color w:val="000000" w:themeColor="text1"/>
          <w:vertAlign w:val="subscript"/>
          <w:lang w:val="en-US" w:eastAsia="it-IT"/>
        </w:rPr>
        <w:t>3</w:t>
      </w:r>
      <w:r w:rsidRPr="00220A3D">
        <w:rPr>
          <w:rFonts w:ascii="Times New Roman" w:eastAsia="Times New Roman" w:hAnsi="Times New Roman" w:cs="Times New Roman"/>
          <w:color w:val="000000" w:themeColor="text1"/>
          <w:lang w:val="en-US" w:eastAsia="it-IT"/>
        </w:rPr>
        <w:t>OS</w:t>
      </w:r>
      <w:r w:rsidRPr="00220A3D">
        <w:rPr>
          <w:rFonts w:ascii="Times New Roman" w:eastAsia="Times New Roman" w:hAnsi="Times New Roman" w:cs="Times New Roman"/>
          <w:color w:val="000000" w:themeColor="text1"/>
          <w:vertAlign w:val="subscript"/>
          <w:lang w:val="en-US" w:eastAsia="it-IT"/>
        </w:rPr>
        <w:t xml:space="preserve">2: </w:t>
      </w:r>
      <w:r w:rsidRPr="00220A3D">
        <w:rPr>
          <w:rFonts w:ascii="Times New Roman" w:eastAsia="Times New Roman" w:hAnsi="Times New Roman" w:cs="Times New Roman"/>
          <w:color w:val="000000" w:themeColor="text1"/>
          <w:lang w:val="en-US" w:eastAsia="it-IT"/>
        </w:rPr>
        <w:t>C, 66.15; H, 3.28; N, 10.52. Found: C, 66.17; H, 3.27; N, 10.55.</w:t>
      </w:r>
    </w:p>
    <w:p w14:paraId="2ADFD22F" w14:textId="77777777" w:rsidR="003E75D5" w:rsidRPr="00220A3D" w:rsidRDefault="003E75D5" w:rsidP="003E75D5">
      <w:pPr>
        <w:spacing w:after="0" w:line="360" w:lineRule="auto"/>
        <w:jc w:val="both"/>
        <w:rPr>
          <w:rFonts w:ascii="Times New Roman" w:eastAsia="Times New Roman" w:hAnsi="Times New Roman" w:cs="Times New Roman"/>
          <w:color w:val="000000" w:themeColor="text1"/>
          <w:lang w:val="en-US" w:eastAsia="it-IT"/>
        </w:rPr>
      </w:pPr>
    </w:p>
    <w:p w14:paraId="678F24DF" w14:textId="77777777" w:rsidR="003E75D5" w:rsidRPr="00220A3D" w:rsidRDefault="003E75D5" w:rsidP="003E75D5">
      <w:pPr>
        <w:spacing w:after="0" w:line="360" w:lineRule="auto"/>
        <w:jc w:val="both"/>
        <w:rPr>
          <w:rFonts w:ascii="Times New Roman" w:eastAsia="Times New Roman" w:hAnsi="Times New Roman" w:cs="Times New Roman"/>
          <w:i/>
          <w:iCs/>
          <w:color w:val="000000" w:themeColor="text1"/>
          <w:lang w:val="en-US" w:eastAsia="it-IT"/>
        </w:rPr>
      </w:pPr>
      <w:r w:rsidRPr="00220A3D">
        <w:rPr>
          <w:rFonts w:ascii="Times New Roman" w:eastAsia="Times New Roman" w:hAnsi="Times New Roman" w:cs="Times New Roman"/>
          <w:i/>
          <w:iCs/>
          <w:lang w:val="en-US" w:eastAsia="it-IT"/>
        </w:rPr>
        <w:t>(E)-5-chloro-3-((2-(thiophen-3-yl)benzo[d]imidazo[2,1-b]thiazol-3-yl)</w:t>
      </w:r>
      <w:r w:rsidRPr="00220A3D">
        <w:rPr>
          <w:rFonts w:ascii="Times New Roman" w:eastAsia="Times New Roman" w:hAnsi="Times New Roman" w:cs="Times New Roman"/>
          <w:i/>
          <w:iCs/>
          <w:color w:val="000000" w:themeColor="text1"/>
          <w:lang w:val="en-US" w:eastAsia="it-IT"/>
        </w:rPr>
        <w:t>methylene)indolin-2-one (22)</w:t>
      </w:r>
    </w:p>
    <w:p w14:paraId="79866A02" w14:textId="77777777" w:rsidR="003E75D5" w:rsidRPr="00220A3D" w:rsidRDefault="003E75D5" w:rsidP="003E75D5">
      <w:pPr>
        <w:spacing w:after="0" w:line="360" w:lineRule="auto"/>
        <w:jc w:val="both"/>
        <w:rPr>
          <w:rFonts w:ascii="Times New Roman" w:eastAsia="Times New Roman" w:hAnsi="Times New Roman" w:cs="Times New Roman"/>
          <w:color w:val="000000" w:themeColor="text1"/>
          <w:lang w:val="en-US" w:eastAsia="it-IT"/>
        </w:rPr>
      </w:pPr>
      <w:r w:rsidRPr="00220A3D">
        <w:rPr>
          <w:rFonts w:ascii="Times New Roman" w:eastAsia="Times New Roman" w:hAnsi="Times New Roman" w:cs="Times New Roman"/>
          <w:color w:val="000000" w:themeColor="text1"/>
          <w:lang w:val="en-US" w:eastAsia="it-IT"/>
        </w:rPr>
        <w:t xml:space="preserve">Orange powder. </w:t>
      </w:r>
      <w:r w:rsidRPr="00220A3D">
        <w:rPr>
          <w:rFonts w:ascii="Times New Roman" w:eastAsia="Times New Roman" w:hAnsi="Times New Roman" w:cs="Times New Roman"/>
          <w:color w:val="000000" w:themeColor="text1"/>
          <w:vertAlign w:val="superscript"/>
          <w:lang w:val="en-US" w:eastAsia="it-IT"/>
        </w:rPr>
        <w:t>1</w:t>
      </w:r>
      <w:r w:rsidRPr="00220A3D">
        <w:rPr>
          <w:rFonts w:ascii="Times New Roman" w:eastAsia="Times New Roman" w:hAnsi="Times New Roman" w:cs="Times New Roman"/>
          <w:color w:val="000000" w:themeColor="text1"/>
          <w:lang w:val="en-US" w:eastAsia="it-IT"/>
        </w:rPr>
        <w:t>H NMR (600 MHz, DMSO-</w:t>
      </w:r>
      <w:r w:rsidRPr="00220A3D">
        <w:rPr>
          <w:rFonts w:ascii="Times New Roman" w:eastAsia="Times New Roman" w:hAnsi="Times New Roman" w:cs="Times New Roman"/>
          <w:i/>
          <w:iCs/>
          <w:color w:val="000000" w:themeColor="text1"/>
          <w:lang w:val="en-US" w:eastAsia="it-IT"/>
        </w:rPr>
        <w:t>d</w:t>
      </w:r>
      <w:r w:rsidRPr="00220A3D">
        <w:rPr>
          <w:rFonts w:ascii="Times New Roman" w:eastAsia="Times New Roman" w:hAnsi="Times New Roman" w:cs="Times New Roman"/>
          <w:color w:val="000000" w:themeColor="text1"/>
          <w:vertAlign w:val="subscript"/>
          <w:lang w:val="en-US" w:eastAsia="it-IT"/>
        </w:rPr>
        <w:t>6</w:t>
      </w:r>
      <w:r w:rsidRPr="00220A3D">
        <w:rPr>
          <w:rFonts w:ascii="Times New Roman" w:eastAsia="Times New Roman" w:hAnsi="Times New Roman" w:cs="Times New Roman"/>
          <w:color w:val="000000" w:themeColor="text1"/>
          <w:lang w:val="en-US" w:eastAsia="it-IT"/>
        </w:rPr>
        <w:t xml:space="preserve">) </w:t>
      </w:r>
      <w:r w:rsidRPr="00220A3D">
        <w:rPr>
          <w:rFonts w:ascii="Times New Roman" w:eastAsia="Times New Roman" w:hAnsi="Times New Roman" w:cs="Times New Roman"/>
          <w:color w:val="000000" w:themeColor="text1"/>
          <w:lang w:eastAsia="it-IT"/>
        </w:rPr>
        <w:t>δ</w:t>
      </w:r>
      <w:r w:rsidRPr="00220A3D">
        <w:rPr>
          <w:rFonts w:ascii="Times New Roman" w:eastAsia="Times New Roman" w:hAnsi="Times New Roman" w:cs="Times New Roman"/>
          <w:color w:val="000000" w:themeColor="text1"/>
          <w:lang w:val="en-US" w:eastAsia="it-IT"/>
        </w:rPr>
        <w:t xml:space="preserve"> 10.82 (s, 1H, NH), 8.11 (d,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8.0, 1H, bz), 8.06 (s, 1H, CH), 7.72 (m, 2H, th+bz), 7.53 (t,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8.0, 1H, bz), 7.50 (dd,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5.2, 3.0 Hz, 1H, th), 7.45 (t,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8.0, 1H, bz), 7.35 (dd,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5.2, 1.3 Hz, 1H, th), 7.14 (dd,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8.3, 2.1 Hz, 1H, ind-6), 6.80 (d,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8.3 Hz, 1H, ind-7), 6.58 (d,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2.1 Hz, 1H, ind-4). </w:t>
      </w:r>
      <w:r w:rsidRPr="00220A3D">
        <w:rPr>
          <w:rFonts w:ascii="Times New Roman" w:eastAsia="Times New Roman" w:hAnsi="Times New Roman" w:cs="Times New Roman"/>
          <w:color w:val="000000" w:themeColor="text1"/>
          <w:vertAlign w:val="superscript"/>
          <w:lang w:val="en-US" w:eastAsia="it-IT"/>
        </w:rPr>
        <w:t>13</w:t>
      </w:r>
      <w:r w:rsidRPr="00220A3D">
        <w:rPr>
          <w:rFonts w:ascii="Times New Roman" w:eastAsia="Times New Roman" w:hAnsi="Times New Roman" w:cs="Times New Roman"/>
          <w:color w:val="000000" w:themeColor="text1"/>
          <w:lang w:val="en-US" w:eastAsia="it-IT"/>
        </w:rPr>
        <w:t>C NMR (150 MHz, DMSO-</w:t>
      </w:r>
      <w:r w:rsidRPr="00220A3D">
        <w:rPr>
          <w:rFonts w:ascii="Times New Roman" w:eastAsia="Times New Roman" w:hAnsi="Times New Roman" w:cs="Times New Roman"/>
          <w:i/>
          <w:iCs/>
          <w:color w:val="000000" w:themeColor="text1"/>
          <w:lang w:val="en-US" w:eastAsia="it-IT"/>
        </w:rPr>
        <w:t>d</w:t>
      </w:r>
      <w:r w:rsidRPr="00220A3D">
        <w:rPr>
          <w:rFonts w:ascii="Times New Roman" w:eastAsia="Times New Roman" w:hAnsi="Times New Roman" w:cs="Times New Roman"/>
          <w:color w:val="000000" w:themeColor="text1"/>
          <w:vertAlign w:val="subscript"/>
          <w:lang w:val="en-US" w:eastAsia="it-IT"/>
        </w:rPr>
        <w:t>6</w:t>
      </w:r>
      <w:r w:rsidRPr="00220A3D">
        <w:rPr>
          <w:rFonts w:ascii="Times New Roman" w:eastAsia="Times New Roman" w:hAnsi="Times New Roman" w:cs="Times New Roman"/>
          <w:color w:val="000000" w:themeColor="text1"/>
          <w:lang w:val="en-US" w:eastAsia="it-IT"/>
        </w:rPr>
        <w:t xml:space="preserve">) </w:t>
      </w:r>
      <w:r w:rsidRPr="00220A3D">
        <w:rPr>
          <w:rFonts w:ascii="Times New Roman" w:eastAsia="Times New Roman" w:hAnsi="Times New Roman" w:cs="Times New Roman"/>
          <w:color w:val="000000" w:themeColor="text1"/>
          <w:lang w:eastAsia="it-IT"/>
        </w:rPr>
        <w:t>δ</w:t>
      </w:r>
      <w:r w:rsidRPr="00220A3D">
        <w:rPr>
          <w:rFonts w:ascii="Times New Roman" w:eastAsia="Times New Roman" w:hAnsi="Times New Roman" w:cs="Times New Roman"/>
          <w:color w:val="000000" w:themeColor="text1"/>
          <w:lang w:val="en-US" w:eastAsia="it-IT"/>
        </w:rPr>
        <w:t xml:space="preserve"> 167.92, 149.85, 143.27, 141.49, 134.73, 132.55, 129.60, 129.46, 128.05, 127.01, 126.89, 125.91, 125.29, 125.26, 124.98, 123.55, 123.46, 122.06, 120.91, 118.75, 113.74, 110.87. </w:t>
      </w:r>
      <w:r w:rsidRPr="00220A3D">
        <w:rPr>
          <w:rFonts w:ascii="Times New Roman" w:eastAsia="Times New Roman" w:hAnsi="Times New Roman" w:cs="Times New Roman"/>
          <w:lang w:val="en-US" w:eastAsia="it-IT"/>
        </w:rPr>
        <w:t xml:space="preserve">MW = 433.93. Yield 48%.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22</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12</w:t>
      </w:r>
      <w:r w:rsidRPr="00220A3D">
        <w:rPr>
          <w:rFonts w:ascii="Times New Roman" w:eastAsia="Times New Roman" w:hAnsi="Times New Roman" w:cs="Times New Roman"/>
          <w:lang w:val="en-US" w:eastAsia="it-IT"/>
        </w:rPr>
        <w:t>ClN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OS</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 xml:space="preserve"> [M+H]⁺: 434.02; found: 434.06. </w:t>
      </w:r>
      <w:r w:rsidRPr="00220A3D">
        <w:rPr>
          <w:rFonts w:ascii="Times New Roman" w:eastAsia="Times New Roman" w:hAnsi="Times New Roman" w:cs="Times New Roman"/>
          <w:color w:val="000000" w:themeColor="text1"/>
          <w:lang w:val="en-US" w:eastAsia="it-IT"/>
        </w:rPr>
        <w:t>Anal. Calcd for C</w:t>
      </w:r>
      <w:r w:rsidRPr="00220A3D">
        <w:rPr>
          <w:rFonts w:ascii="Times New Roman" w:eastAsia="Times New Roman" w:hAnsi="Times New Roman" w:cs="Times New Roman"/>
          <w:color w:val="000000" w:themeColor="text1"/>
          <w:vertAlign w:val="subscript"/>
          <w:lang w:val="en-US" w:eastAsia="it-IT"/>
        </w:rPr>
        <w:t>22</w:t>
      </w:r>
      <w:r w:rsidRPr="00220A3D">
        <w:rPr>
          <w:rFonts w:ascii="Times New Roman" w:eastAsia="Times New Roman" w:hAnsi="Times New Roman" w:cs="Times New Roman"/>
          <w:color w:val="000000" w:themeColor="text1"/>
          <w:lang w:val="en-US" w:eastAsia="it-IT"/>
        </w:rPr>
        <w:t>H</w:t>
      </w:r>
      <w:r w:rsidRPr="00220A3D">
        <w:rPr>
          <w:rFonts w:ascii="Times New Roman" w:eastAsia="Times New Roman" w:hAnsi="Times New Roman" w:cs="Times New Roman"/>
          <w:color w:val="000000" w:themeColor="text1"/>
          <w:vertAlign w:val="subscript"/>
          <w:lang w:val="en-US" w:eastAsia="it-IT"/>
        </w:rPr>
        <w:t>12</w:t>
      </w:r>
      <w:r w:rsidRPr="00220A3D">
        <w:rPr>
          <w:rFonts w:ascii="Times New Roman" w:eastAsia="Times New Roman" w:hAnsi="Times New Roman" w:cs="Times New Roman"/>
          <w:color w:val="000000" w:themeColor="text1"/>
          <w:lang w:val="en-US" w:eastAsia="it-IT"/>
        </w:rPr>
        <w:t>ClN</w:t>
      </w:r>
      <w:r w:rsidRPr="00220A3D">
        <w:rPr>
          <w:rFonts w:ascii="Times New Roman" w:eastAsia="Times New Roman" w:hAnsi="Times New Roman" w:cs="Times New Roman"/>
          <w:color w:val="000000" w:themeColor="text1"/>
          <w:vertAlign w:val="subscript"/>
          <w:lang w:val="en-US" w:eastAsia="it-IT"/>
        </w:rPr>
        <w:t>3</w:t>
      </w:r>
      <w:r w:rsidRPr="00220A3D">
        <w:rPr>
          <w:rFonts w:ascii="Times New Roman" w:eastAsia="Times New Roman" w:hAnsi="Times New Roman" w:cs="Times New Roman"/>
          <w:color w:val="000000" w:themeColor="text1"/>
          <w:lang w:val="en-US" w:eastAsia="it-IT"/>
        </w:rPr>
        <w:t>OS</w:t>
      </w:r>
      <w:r w:rsidRPr="00220A3D">
        <w:rPr>
          <w:rFonts w:ascii="Times New Roman" w:eastAsia="Times New Roman" w:hAnsi="Times New Roman" w:cs="Times New Roman"/>
          <w:color w:val="000000" w:themeColor="text1"/>
          <w:vertAlign w:val="subscript"/>
          <w:lang w:val="en-US" w:eastAsia="it-IT"/>
        </w:rPr>
        <w:t>2</w:t>
      </w:r>
      <w:r w:rsidRPr="00220A3D">
        <w:rPr>
          <w:rFonts w:ascii="Times New Roman" w:eastAsia="Times New Roman" w:hAnsi="Times New Roman" w:cs="Times New Roman"/>
          <w:color w:val="000000" w:themeColor="text1"/>
          <w:lang w:val="en-US" w:eastAsia="it-IT"/>
        </w:rPr>
        <w:t>: C, 60.90; H, 2.79; N, 9.68. Found: C, 60.88; H, 2.80; N, 9.70.</w:t>
      </w:r>
    </w:p>
    <w:p w14:paraId="349DB741" w14:textId="77777777" w:rsidR="003E75D5" w:rsidRPr="00220A3D" w:rsidRDefault="003E75D5" w:rsidP="003E75D5">
      <w:pPr>
        <w:spacing w:after="0" w:line="360" w:lineRule="auto"/>
        <w:jc w:val="both"/>
        <w:rPr>
          <w:rFonts w:ascii="Times New Roman" w:eastAsia="Times New Roman" w:hAnsi="Times New Roman" w:cs="Times New Roman"/>
          <w:i/>
          <w:iCs/>
          <w:color w:val="000000" w:themeColor="text1"/>
          <w:lang w:val="en-US" w:eastAsia="it-IT"/>
        </w:rPr>
      </w:pPr>
    </w:p>
    <w:p w14:paraId="218BFB14" w14:textId="77777777" w:rsidR="003E75D5" w:rsidRPr="00220A3D" w:rsidRDefault="003E75D5" w:rsidP="003E75D5">
      <w:pPr>
        <w:spacing w:after="0" w:line="360" w:lineRule="auto"/>
        <w:jc w:val="both"/>
        <w:rPr>
          <w:rFonts w:ascii="Times New Roman" w:eastAsia="Times New Roman" w:hAnsi="Times New Roman" w:cs="Times New Roman"/>
          <w:i/>
          <w:iCs/>
          <w:color w:val="000000" w:themeColor="text1"/>
          <w:lang w:val="en-US" w:eastAsia="it-IT"/>
        </w:rPr>
      </w:pPr>
      <w:r w:rsidRPr="00220A3D">
        <w:rPr>
          <w:rFonts w:ascii="Times New Roman" w:eastAsia="Times New Roman" w:hAnsi="Times New Roman" w:cs="Times New Roman"/>
          <w:i/>
          <w:iCs/>
          <w:color w:val="000000" w:themeColor="text1"/>
          <w:lang w:val="en-US" w:eastAsia="it-IT"/>
        </w:rPr>
        <w:t>(E)-5-hydroxy-3-((7-methoxy-2-(thiophen-3-yl)benzo[d]imidazo[2,1-b]thiazol-3-yl)methylene)indolin-2-one (23)</w:t>
      </w:r>
    </w:p>
    <w:p w14:paraId="122BE62A" w14:textId="77777777" w:rsidR="003E75D5" w:rsidRPr="00220A3D" w:rsidRDefault="003E75D5" w:rsidP="003E75D5">
      <w:pPr>
        <w:spacing w:after="0" w:line="360" w:lineRule="auto"/>
        <w:jc w:val="both"/>
        <w:rPr>
          <w:rFonts w:ascii="Times New Roman" w:hAnsi="Times New Roman" w:cs="Times New Roman"/>
          <w:color w:val="000000" w:themeColor="text1"/>
          <w:lang w:val="en-US"/>
        </w:rPr>
      </w:pPr>
      <w:r w:rsidRPr="00220A3D">
        <w:rPr>
          <w:rFonts w:ascii="Times New Roman" w:hAnsi="Times New Roman" w:cs="Times New Roman"/>
          <w:lang w:val="en-US"/>
        </w:rPr>
        <w:t xml:space="preserve">Orange powder. </w:t>
      </w:r>
      <w:r w:rsidRPr="00220A3D">
        <w:rPr>
          <w:rFonts w:ascii="Times New Roman" w:hAnsi="Times New Roman" w:cs="Times New Roman"/>
          <w:color w:val="000000" w:themeColor="text1"/>
          <w:vertAlign w:val="superscript"/>
          <w:lang w:val="en-US"/>
        </w:rPr>
        <w:t>1</w:t>
      </w:r>
      <w:r w:rsidRPr="00220A3D">
        <w:rPr>
          <w:rFonts w:ascii="Times New Roman" w:hAnsi="Times New Roman" w:cs="Times New Roman"/>
          <w:color w:val="000000" w:themeColor="text1"/>
          <w:lang w:val="en-US"/>
        </w:rPr>
        <w:t>H NMR (400 MHz, DMSO-</w:t>
      </w:r>
      <w:r w:rsidRPr="00220A3D">
        <w:rPr>
          <w:rFonts w:ascii="Times New Roman" w:hAnsi="Times New Roman" w:cs="Times New Roman"/>
          <w:i/>
          <w:iCs/>
          <w:color w:val="000000" w:themeColor="text1"/>
          <w:lang w:val="en-US"/>
        </w:rPr>
        <w:t>d</w:t>
      </w:r>
      <w:r w:rsidRPr="00220A3D">
        <w:rPr>
          <w:rFonts w:ascii="Times New Roman" w:hAnsi="Times New Roman" w:cs="Times New Roman"/>
          <w:color w:val="000000" w:themeColor="text1"/>
          <w:vertAlign w:val="subscript"/>
          <w:lang w:val="en-US"/>
        </w:rPr>
        <w:t>6</w:t>
      </w:r>
      <w:r w:rsidRPr="00220A3D">
        <w:rPr>
          <w:rFonts w:ascii="Times New Roman" w:hAnsi="Times New Roman" w:cs="Times New Roman"/>
          <w:color w:val="000000" w:themeColor="text1"/>
          <w:lang w:val="en-US"/>
        </w:rPr>
        <w:t xml:space="preserve">) </w:t>
      </w:r>
      <w:r w:rsidRPr="00220A3D">
        <w:rPr>
          <w:rFonts w:ascii="Times New Roman" w:hAnsi="Times New Roman" w:cs="Times New Roman"/>
          <w:color w:val="000000" w:themeColor="text1"/>
        </w:rPr>
        <w:t>δ</w:t>
      </w:r>
      <w:r w:rsidRPr="00220A3D">
        <w:rPr>
          <w:rFonts w:ascii="Times New Roman" w:hAnsi="Times New Roman" w:cs="Times New Roman"/>
          <w:color w:val="000000" w:themeColor="text1"/>
          <w:lang w:val="en-US"/>
        </w:rPr>
        <w:t xml:space="preserve"> 10.43 (s, 1H, NH), 8.78 (s, 1H, OH), 7.79 (s, 1H, CH), 7.72 (d,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2.6 Hz, 1H, bz), 7.65 (dd,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3.0, 1.3 Hz, 1H, th), 7.55 (dd,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5.0, 3.0 Hz, 1H, th), 7.46 (d,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9.0 Hz, 1H, bz), 7.41 (dd,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5.0, 1.3 Hz, 1H, th), 7.01 (dd,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9.0, 2.6 Hz, 1H, bz), 6.63 (d,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8.4 Hz, 1H, ind-7), 6.53 (dd,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8.4, 2.4 Hz, 1H, ind-6), 6.10 (d,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2.4 Hz, 1H, ind-4), 3.79 (s, 3H, OCH</w:t>
      </w:r>
      <w:r w:rsidRPr="00220A3D">
        <w:rPr>
          <w:rFonts w:ascii="Times New Roman" w:hAnsi="Times New Roman" w:cs="Times New Roman"/>
          <w:color w:val="000000" w:themeColor="text1"/>
          <w:vertAlign w:val="subscript"/>
          <w:lang w:val="en-US"/>
        </w:rPr>
        <w:t>3</w:t>
      </w:r>
      <w:r w:rsidRPr="00220A3D">
        <w:rPr>
          <w:rFonts w:ascii="Times New Roman" w:hAnsi="Times New Roman" w:cs="Times New Roman"/>
          <w:color w:val="000000" w:themeColor="text1"/>
          <w:lang w:val="en-US"/>
        </w:rPr>
        <w:t xml:space="preserve">). </w:t>
      </w:r>
      <w:r w:rsidRPr="00220A3D">
        <w:rPr>
          <w:rFonts w:ascii="Times New Roman" w:hAnsi="Times New Roman" w:cs="Times New Roman"/>
          <w:color w:val="000000" w:themeColor="text1"/>
          <w:vertAlign w:val="superscript"/>
          <w:lang w:val="en-US"/>
        </w:rPr>
        <w:t>13</w:t>
      </w:r>
      <w:r w:rsidRPr="00220A3D">
        <w:rPr>
          <w:rFonts w:ascii="Times New Roman" w:hAnsi="Times New Roman" w:cs="Times New Roman"/>
          <w:color w:val="000000" w:themeColor="text1"/>
          <w:lang w:val="en-US"/>
        </w:rPr>
        <w:t>C NMR (100 MHz, DMSO-</w:t>
      </w:r>
      <w:r w:rsidRPr="00220A3D">
        <w:rPr>
          <w:rFonts w:ascii="Times New Roman" w:hAnsi="Times New Roman" w:cs="Times New Roman"/>
          <w:i/>
          <w:iCs/>
          <w:color w:val="000000" w:themeColor="text1"/>
          <w:lang w:val="en-US"/>
        </w:rPr>
        <w:t>d</w:t>
      </w:r>
      <w:r w:rsidRPr="00220A3D">
        <w:rPr>
          <w:rFonts w:ascii="Times New Roman" w:hAnsi="Times New Roman" w:cs="Times New Roman"/>
          <w:color w:val="000000" w:themeColor="text1"/>
          <w:vertAlign w:val="subscript"/>
          <w:lang w:val="en-US"/>
        </w:rPr>
        <w:t>6</w:t>
      </w:r>
      <w:r w:rsidRPr="00220A3D">
        <w:rPr>
          <w:rFonts w:ascii="Times New Roman" w:hAnsi="Times New Roman" w:cs="Times New Roman"/>
          <w:color w:val="000000" w:themeColor="text1"/>
          <w:lang w:val="en-US"/>
        </w:rPr>
        <w:t xml:space="preserve">) </w:t>
      </w:r>
      <w:r w:rsidRPr="00220A3D">
        <w:rPr>
          <w:rFonts w:ascii="Times New Roman" w:hAnsi="Times New Roman" w:cs="Times New Roman"/>
          <w:color w:val="000000" w:themeColor="text1"/>
        </w:rPr>
        <w:t>δ</w:t>
      </w:r>
      <w:r w:rsidRPr="00220A3D">
        <w:rPr>
          <w:rFonts w:ascii="Times New Roman" w:hAnsi="Times New Roman" w:cs="Times New Roman"/>
          <w:color w:val="000000" w:themeColor="text1"/>
          <w:lang w:val="en-US"/>
        </w:rPr>
        <w:t xml:space="preserve"> 168.28, 157.13, 152.44, 148.78, 142.23, 135.75, 135.43, 132.56, 131.34, 127.10, 126.93, 126.58, 122.98, 121.73, 119.76, 118.49, 117.49, 114.60, 114.37, 111.34, 110.71, 109.77, 56.19.</w:t>
      </w:r>
      <w:r w:rsidRPr="00220A3D">
        <w:rPr>
          <w:rFonts w:ascii="Times New Roman" w:hAnsi="Times New Roman" w:cs="Times New Roman"/>
          <w:lang w:val="en-US"/>
        </w:rPr>
        <w:t xml:space="preserve"> </w:t>
      </w:r>
      <w:r w:rsidRPr="00220A3D">
        <w:rPr>
          <w:rFonts w:ascii="Times New Roman" w:eastAsia="Times New Roman" w:hAnsi="Times New Roman" w:cs="Times New Roman"/>
          <w:lang w:val="en-US" w:eastAsia="it-IT"/>
        </w:rPr>
        <w:t xml:space="preserve">MW = 445.51. Yield 42%.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23</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15</w:t>
      </w:r>
      <w:r w:rsidRPr="00220A3D">
        <w:rPr>
          <w:rFonts w:ascii="Times New Roman" w:eastAsia="Times New Roman" w:hAnsi="Times New Roman" w:cs="Times New Roman"/>
          <w:lang w:val="en-US" w:eastAsia="it-IT"/>
        </w:rPr>
        <w:t>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O</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S</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 xml:space="preserve"> [M+H]⁺: 446.07; found: 446.17. </w:t>
      </w:r>
      <w:r w:rsidRPr="00220A3D">
        <w:rPr>
          <w:rFonts w:ascii="Times New Roman" w:hAnsi="Times New Roman" w:cs="Times New Roman"/>
          <w:color w:val="000000" w:themeColor="text1"/>
          <w:lang w:val="en-US"/>
        </w:rPr>
        <w:t>Anal. Calcd for C</w:t>
      </w:r>
      <w:r w:rsidRPr="00220A3D">
        <w:rPr>
          <w:rFonts w:ascii="Times New Roman" w:hAnsi="Times New Roman" w:cs="Times New Roman"/>
          <w:color w:val="000000" w:themeColor="text1"/>
          <w:vertAlign w:val="subscript"/>
          <w:lang w:val="en-US"/>
        </w:rPr>
        <w:t>23</w:t>
      </w:r>
      <w:r w:rsidRPr="00220A3D">
        <w:rPr>
          <w:rFonts w:ascii="Times New Roman" w:hAnsi="Times New Roman" w:cs="Times New Roman"/>
          <w:color w:val="000000" w:themeColor="text1"/>
          <w:lang w:val="en-US"/>
        </w:rPr>
        <w:t>H</w:t>
      </w:r>
      <w:r w:rsidRPr="00220A3D">
        <w:rPr>
          <w:rFonts w:ascii="Times New Roman" w:hAnsi="Times New Roman" w:cs="Times New Roman"/>
          <w:color w:val="000000" w:themeColor="text1"/>
          <w:vertAlign w:val="subscript"/>
          <w:lang w:val="en-US"/>
        </w:rPr>
        <w:t>15</w:t>
      </w:r>
      <w:r w:rsidRPr="00220A3D">
        <w:rPr>
          <w:rFonts w:ascii="Times New Roman" w:hAnsi="Times New Roman" w:cs="Times New Roman"/>
          <w:color w:val="000000" w:themeColor="text1"/>
          <w:lang w:val="en-US"/>
        </w:rPr>
        <w:t>N</w:t>
      </w:r>
      <w:r w:rsidRPr="00220A3D">
        <w:rPr>
          <w:rFonts w:ascii="Times New Roman" w:hAnsi="Times New Roman" w:cs="Times New Roman"/>
          <w:color w:val="000000" w:themeColor="text1"/>
          <w:vertAlign w:val="subscript"/>
          <w:lang w:val="en-US"/>
        </w:rPr>
        <w:t>3</w:t>
      </w:r>
      <w:r w:rsidRPr="00220A3D">
        <w:rPr>
          <w:rFonts w:ascii="Times New Roman" w:hAnsi="Times New Roman" w:cs="Times New Roman"/>
          <w:color w:val="000000" w:themeColor="text1"/>
          <w:lang w:val="en-US"/>
        </w:rPr>
        <w:t>O</w:t>
      </w:r>
      <w:r w:rsidRPr="00220A3D">
        <w:rPr>
          <w:rFonts w:ascii="Times New Roman" w:hAnsi="Times New Roman" w:cs="Times New Roman"/>
          <w:color w:val="000000" w:themeColor="text1"/>
          <w:vertAlign w:val="subscript"/>
          <w:lang w:val="en-US"/>
        </w:rPr>
        <w:t>3</w:t>
      </w:r>
      <w:r w:rsidRPr="00220A3D">
        <w:rPr>
          <w:rFonts w:ascii="Times New Roman" w:hAnsi="Times New Roman" w:cs="Times New Roman"/>
          <w:color w:val="000000" w:themeColor="text1"/>
          <w:lang w:val="en-US"/>
        </w:rPr>
        <w:t>S</w:t>
      </w:r>
      <w:r w:rsidRPr="00220A3D">
        <w:rPr>
          <w:rFonts w:ascii="Times New Roman" w:hAnsi="Times New Roman" w:cs="Times New Roman"/>
          <w:color w:val="000000" w:themeColor="text1"/>
          <w:vertAlign w:val="subscript"/>
          <w:lang w:val="en-US"/>
        </w:rPr>
        <w:t xml:space="preserve">2 </w:t>
      </w:r>
      <w:r w:rsidRPr="00220A3D">
        <w:rPr>
          <w:rFonts w:ascii="Times New Roman" w:hAnsi="Times New Roman" w:cs="Times New Roman"/>
          <w:color w:val="000000" w:themeColor="text1"/>
          <w:lang w:val="en-US"/>
        </w:rPr>
        <w:t>(445.51): C, 62.01; H, 3.40; N, 9.43. Found: C, 61.98; H, 3.41; N, 9.45.</w:t>
      </w:r>
    </w:p>
    <w:p w14:paraId="3929A011" w14:textId="77777777" w:rsidR="003E75D5" w:rsidRPr="00220A3D" w:rsidRDefault="003E75D5" w:rsidP="003E75D5">
      <w:pPr>
        <w:spacing w:after="0" w:line="360" w:lineRule="auto"/>
        <w:jc w:val="both"/>
        <w:rPr>
          <w:rFonts w:ascii="Times New Roman" w:eastAsia="Times New Roman" w:hAnsi="Times New Roman" w:cs="Times New Roman"/>
          <w:color w:val="000000" w:themeColor="text1"/>
          <w:lang w:val="en-US" w:eastAsia="it-IT"/>
        </w:rPr>
      </w:pPr>
    </w:p>
    <w:p w14:paraId="0CEE789B" w14:textId="77777777" w:rsidR="003E75D5" w:rsidRPr="00220A3D" w:rsidRDefault="003E75D5" w:rsidP="003E75D5">
      <w:pPr>
        <w:spacing w:after="0" w:line="360" w:lineRule="auto"/>
        <w:jc w:val="both"/>
        <w:rPr>
          <w:rFonts w:ascii="Times New Roman" w:eastAsia="Times New Roman" w:hAnsi="Times New Roman" w:cs="Times New Roman"/>
          <w:i/>
          <w:iCs/>
          <w:color w:val="000000" w:themeColor="text1"/>
          <w:lang w:val="en-US" w:eastAsia="it-IT"/>
        </w:rPr>
      </w:pPr>
      <w:r w:rsidRPr="00220A3D">
        <w:rPr>
          <w:rFonts w:ascii="Times New Roman" w:eastAsia="Times New Roman" w:hAnsi="Times New Roman" w:cs="Times New Roman"/>
          <w:i/>
          <w:iCs/>
          <w:color w:val="000000" w:themeColor="text1"/>
          <w:lang w:val="en-US" w:eastAsia="it-IT"/>
        </w:rPr>
        <w:t>(E)-5-methoxy-3-((7-methoxy-2-(thiophen-3-yl)benzo[d]imidazo[2,1-b]thiazol-3-yl)methylene)indolin-2-one (24)</w:t>
      </w:r>
    </w:p>
    <w:p w14:paraId="33959046" w14:textId="77777777" w:rsidR="003E75D5" w:rsidRPr="00220A3D" w:rsidRDefault="003E75D5" w:rsidP="003E75D5">
      <w:pPr>
        <w:spacing w:after="0" w:line="360" w:lineRule="auto"/>
        <w:jc w:val="both"/>
        <w:rPr>
          <w:rFonts w:ascii="Times New Roman" w:eastAsia="Times New Roman" w:hAnsi="Times New Roman" w:cs="Times New Roman"/>
          <w:color w:val="000000" w:themeColor="text1"/>
          <w:lang w:val="en-US" w:eastAsia="it-IT"/>
        </w:rPr>
      </w:pPr>
      <w:r w:rsidRPr="00220A3D">
        <w:rPr>
          <w:rFonts w:ascii="Times New Roman" w:eastAsia="Times New Roman" w:hAnsi="Times New Roman" w:cs="Times New Roman"/>
          <w:color w:val="000000" w:themeColor="text1"/>
          <w:lang w:val="en-US" w:eastAsia="it-IT"/>
        </w:rPr>
        <w:t xml:space="preserve">Red powder. </w:t>
      </w:r>
      <w:r w:rsidRPr="00220A3D">
        <w:rPr>
          <w:rFonts w:ascii="Times New Roman" w:eastAsia="Times New Roman" w:hAnsi="Times New Roman" w:cs="Times New Roman"/>
          <w:color w:val="000000" w:themeColor="text1"/>
          <w:vertAlign w:val="superscript"/>
          <w:lang w:val="en-US" w:eastAsia="it-IT"/>
        </w:rPr>
        <w:t>1</w:t>
      </w:r>
      <w:r w:rsidRPr="00220A3D">
        <w:rPr>
          <w:rFonts w:ascii="Times New Roman" w:eastAsia="Times New Roman" w:hAnsi="Times New Roman" w:cs="Times New Roman"/>
          <w:color w:val="000000" w:themeColor="text1"/>
          <w:lang w:val="en-US" w:eastAsia="it-IT"/>
        </w:rPr>
        <w:t>H NMR (400 MHz, DMSO-</w:t>
      </w:r>
      <w:r w:rsidRPr="00220A3D">
        <w:rPr>
          <w:rFonts w:ascii="Times New Roman" w:eastAsia="Times New Roman" w:hAnsi="Times New Roman" w:cs="Times New Roman"/>
          <w:i/>
          <w:iCs/>
          <w:color w:val="000000" w:themeColor="text1"/>
          <w:lang w:val="en-US" w:eastAsia="it-IT"/>
        </w:rPr>
        <w:t>d</w:t>
      </w:r>
      <w:r w:rsidRPr="00220A3D">
        <w:rPr>
          <w:rFonts w:ascii="Times New Roman" w:eastAsia="Times New Roman" w:hAnsi="Times New Roman" w:cs="Times New Roman"/>
          <w:color w:val="000000" w:themeColor="text1"/>
          <w:vertAlign w:val="subscript"/>
          <w:lang w:val="en-US" w:eastAsia="it-IT"/>
        </w:rPr>
        <w:t>6</w:t>
      </w:r>
      <w:r w:rsidRPr="00220A3D">
        <w:rPr>
          <w:rFonts w:ascii="Times New Roman" w:eastAsia="Times New Roman" w:hAnsi="Times New Roman" w:cs="Times New Roman"/>
          <w:color w:val="000000" w:themeColor="text1"/>
          <w:lang w:val="en-US" w:eastAsia="it-IT"/>
        </w:rPr>
        <w:t xml:space="preserve">) </w:t>
      </w:r>
      <w:r w:rsidRPr="00220A3D">
        <w:rPr>
          <w:rFonts w:ascii="Times New Roman" w:eastAsia="Times New Roman" w:hAnsi="Times New Roman" w:cs="Times New Roman"/>
          <w:color w:val="000000" w:themeColor="text1"/>
          <w:lang w:eastAsia="it-IT"/>
        </w:rPr>
        <w:t>δ</w:t>
      </w:r>
      <w:r w:rsidRPr="00220A3D">
        <w:rPr>
          <w:rFonts w:ascii="Times New Roman" w:eastAsia="Times New Roman" w:hAnsi="Times New Roman" w:cs="Times New Roman"/>
          <w:color w:val="000000" w:themeColor="text1"/>
          <w:lang w:val="en-US" w:eastAsia="it-IT"/>
        </w:rPr>
        <w:t xml:space="preserve"> 10.52 (s, 1H, NH), 7.91 (s, 1H, CH), 7.73 (d,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2.6 Hz, 1H, bz), 7.68 (dd,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2.9, 1.3 Hz, 1H, th), 7.53 (m, 2H, bz+th), 7.40 (dd,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5.1, 1.3 Hz, 1H, th), 7.06 (dd,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9.0, 2.6 Hz, 1H, bz), 6.76 – 6.69 (m, 2H, ind), 6.18 (d,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2.2 Hz, 1H, ind-4), 3.80 (s, 3H, OCH</w:t>
      </w:r>
      <w:r w:rsidRPr="00220A3D">
        <w:rPr>
          <w:rFonts w:ascii="Times New Roman" w:eastAsia="Times New Roman" w:hAnsi="Times New Roman" w:cs="Times New Roman"/>
          <w:color w:val="000000" w:themeColor="text1"/>
          <w:vertAlign w:val="subscript"/>
          <w:lang w:val="en-US" w:eastAsia="it-IT"/>
        </w:rPr>
        <w:t>3</w:t>
      </w:r>
      <w:r w:rsidRPr="00220A3D">
        <w:rPr>
          <w:rFonts w:ascii="Times New Roman" w:eastAsia="Times New Roman" w:hAnsi="Times New Roman" w:cs="Times New Roman"/>
          <w:color w:val="000000" w:themeColor="text1"/>
          <w:lang w:val="en-US" w:eastAsia="it-IT"/>
        </w:rPr>
        <w:t>), 3.27 (s, 3H, OCH</w:t>
      </w:r>
      <w:r w:rsidRPr="00220A3D">
        <w:rPr>
          <w:rFonts w:ascii="Times New Roman" w:eastAsia="Times New Roman" w:hAnsi="Times New Roman" w:cs="Times New Roman"/>
          <w:color w:val="000000" w:themeColor="text1"/>
          <w:vertAlign w:val="subscript"/>
          <w:lang w:val="en-US" w:eastAsia="it-IT"/>
        </w:rPr>
        <w:t>3</w:t>
      </w:r>
      <w:r w:rsidRPr="00220A3D">
        <w:rPr>
          <w:rFonts w:ascii="Times New Roman" w:eastAsia="Times New Roman" w:hAnsi="Times New Roman" w:cs="Times New Roman"/>
          <w:color w:val="000000" w:themeColor="text1"/>
          <w:lang w:val="en-US" w:eastAsia="it-IT"/>
        </w:rPr>
        <w:t xml:space="preserve">). </w:t>
      </w:r>
      <w:r w:rsidRPr="00220A3D">
        <w:rPr>
          <w:rFonts w:ascii="Times New Roman" w:eastAsia="Times New Roman" w:hAnsi="Times New Roman" w:cs="Times New Roman"/>
          <w:color w:val="000000" w:themeColor="text1"/>
          <w:vertAlign w:val="superscript"/>
          <w:lang w:val="en-US" w:eastAsia="it-IT"/>
        </w:rPr>
        <w:t>13</w:t>
      </w:r>
      <w:r w:rsidRPr="00220A3D">
        <w:rPr>
          <w:rFonts w:ascii="Times New Roman" w:eastAsia="Times New Roman" w:hAnsi="Times New Roman" w:cs="Times New Roman"/>
          <w:color w:val="000000" w:themeColor="text1"/>
          <w:lang w:val="en-US" w:eastAsia="it-IT"/>
        </w:rPr>
        <w:t>C NMR (100 MHz, DMSO-</w:t>
      </w:r>
      <w:r w:rsidRPr="00220A3D">
        <w:rPr>
          <w:rFonts w:ascii="Times New Roman" w:eastAsia="Times New Roman" w:hAnsi="Times New Roman" w:cs="Times New Roman"/>
          <w:i/>
          <w:iCs/>
          <w:color w:val="000000" w:themeColor="text1"/>
          <w:lang w:val="en-US" w:eastAsia="it-IT"/>
        </w:rPr>
        <w:t>d</w:t>
      </w:r>
      <w:r w:rsidRPr="00220A3D">
        <w:rPr>
          <w:rFonts w:ascii="Times New Roman" w:eastAsia="Times New Roman" w:hAnsi="Times New Roman" w:cs="Times New Roman"/>
          <w:color w:val="000000" w:themeColor="text1"/>
          <w:vertAlign w:val="subscript"/>
          <w:lang w:val="en-US" w:eastAsia="it-IT"/>
        </w:rPr>
        <w:t>6</w:t>
      </w:r>
      <w:r w:rsidRPr="00220A3D">
        <w:rPr>
          <w:rFonts w:ascii="Times New Roman" w:eastAsia="Times New Roman" w:hAnsi="Times New Roman" w:cs="Times New Roman"/>
          <w:color w:val="000000" w:themeColor="text1"/>
          <w:lang w:val="en-US" w:eastAsia="it-IT"/>
        </w:rPr>
        <w:t xml:space="preserve">) </w:t>
      </w:r>
      <w:r w:rsidRPr="00220A3D">
        <w:rPr>
          <w:rFonts w:ascii="Times New Roman" w:eastAsia="Times New Roman" w:hAnsi="Times New Roman" w:cs="Times New Roman"/>
          <w:color w:val="000000" w:themeColor="text1"/>
          <w:lang w:eastAsia="it-IT"/>
        </w:rPr>
        <w:t>δ</w:t>
      </w:r>
      <w:r w:rsidRPr="00220A3D">
        <w:rPr>
          <w:rFonts w:ascii="Times New Roman" w:eastAsia="Times New Roman" w:hAnsi="Times New Roman" w:cs="Times New Roman"/>
          <w:color w:val="000000" w:themeColor="text1"/>
          <w:lang w:val="en-US" w:eastAsia="it-IT"/>
        </w:rPr>
        <w:t xml:space="preserve"> 168.10, 156.78, 154.00, 148.64, 142.29, 136.68, 134.98, 130.88, 130.32, 126.69, 126.56, 126.13, 123.00, 121.15, 119.59, 118.41, 116.58, 114.31, 114.12, 110.25, 109.37, 109.29, 55.81, 54.94. </w:t>
      </w:r>
      <w:r w:rsidRPr="00220A3D">
        <w:rPr>
          <w:rFonts w:ascii="Times New Roman" w:eastAsia="Times New Roman" w:hAnsi="Times New Roman" w:cs="Times New Roman"/>
          <w:lang w:val="en-US" w:eastAsia="it-IT"/>
        </w:rPr>
        <w:t xml:space="preserve">MW = 459.54. Yield 45%.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24</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17</w:t>
      </w:r>
      <w:r w:rsidRPr="00220A3D">
        <w:rPr>
          <w:rFonts w:ascii="Times New Roman" w:eastAsia="Times New Roman" w:hAnsi="Times New Roman" w:cs="Times New Roman"/>
          <w:lang w:val="en-US" w:eastAsia="it-IT"/>
        </w:rPr>
        <w:t>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O</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S</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 xml:space="preserve"> [M+H]⁺: 460.08; found: 460.17.</w:t>
      </w:r>
      <w:r w:rsidRPr="00220A3D">
        <w:rPr>
          <w:rFonts w:ascii="Times New Roman" w:hAnsi="Times New Roman" w:cs="Times New Roman"/>
          <w:lang w:val="en-GB"/>
        </w:rPr>
        <w:t xml:space="preserve"> </w:t>
      </w:r>
      <w:r w:rsidRPr="00220A3D">
        <w:rPr>
          <w:rFonts w:ascii="Times New Roman" w:eastAsia="Times New Roman" w:hAnsi="Times New Roman" w:cs="Times New Roman"/>
          <w:color w:val="000000" w:themeColor="text1"/>
          <w:lang w:val="en-US" w:eastAsia="it-IT"/>
        </w:rPr>
        <w:t>Anal. Calcd for C</w:t>
      </w:r>
      <w:r w:rsidRPr="00220A3D">
        <w:rPr>
          <w:rFonts w:ascii="Times New Roman" w:eastAsia="Times New Roman" w:hAnsi="Times New Roman" w:cs="Times New Roman"/>
          <w:color w:val="000000" w:themeColor="text1"/>
          <w:vertAlign w:val="subscript"/>
          <w:lang w:val="en-US" w:eastAsia="it-IT"/>
        </w:rPr>
        <w:t>24</w:t>
      </w:r>
      <w:r w:rsidRPr="00220A3D">
        <w:rPr>
          <w:rFonts w:ascii="Times New Roman" w:eastAsia="Times New Roman" w:hAnsi="Times New Roman" w:cs="Times New Roman"/>
          <w:color w:val="000000" w:themeColor="text1"/>
          <w:lang w:val="en-US" w:eastAsia="it-IT"/>
        </w:rPr>
        <w:t>H</w:t>
      </w:r>
      <w:r w:rsidRPr="00220A3D">
        <w:rPr>
          <w:rFonts w:ascii="Times New Roman" w:eastAsia="Times New Roman" w:hAnsi="Times New Roman" w:cs="Times New Roman"/>
          <w:color w:val="000000" w:themeColor="text1"/>
          <w:vertAlign w:val="subscript"/>
          <w:lang w:val="en-US" w:eastAsia="it-IT"/>
        </w:rPr>
        <w:t>17</w:t>
      </w:r>
      <w:r w:rsidRPr="00220A3D">
        <w:rPr>
          <w:rFonts w:ascii="Times New Roman" w:eastAsia="Times New Roman" w:hAnsi="Times New Roman" w:cs="Times New Roman"/>
          <w:color w:val="000000" w:themeColor="text1"/>
          <w:lang w:val="en-US" w:eastAsia="it-IT"/>
        </w:rPr>
        <w:t>N</w:t>
      </w:r>
      <w:r w:rsidRPr="00220A3D">
        <w:rPr>
          <w:rFonts w:ascii="Times New Roman" w:eastAsia="Times New Roman" w:hAnsi="Times New Roman" w:cs="Times New Roman"/>
          <w:color w:val="000000" w:themeColor="text1"/>
          <w:vertAlign w:val="subscript"/>
          <w:lang w:val="en-US" w:eastAsia="it-IT"/>
        </w:rPr>
        <w:t>3</w:t>
      </w:r>
      <w:r w:rsidRPr="00220A3D">
        <w:rPr>
          <w:rFonts w:ascii="Times New Roman" w:eastAsia="Times New Roman" w:hAnsi="Times New Roman" w:cs="Times New Roman"/>
          <w:color w:val="000000" w:themeColor="text1"/>
          <w:lang w:val="en-US" w:eastAsia="it-IT"/>
        </w:rPr>
        <w:t>O</w:t>
      </w:r>
      <w:r w:rsidRPr="00220A3D">
        <w:rPr>
          <w:rFonts w:ascii="Times New Roman" w:eastAsia="Times New Roman" w:hAnsi="Times New Roman" w:cs="Times New Roman"/>
          <w:color w:val="000000" w:themeColor="text1"/>
          <w:vertAlign w:val="subscript"/>
          <w:lang w:val="en-US" w:eastAsia="it-IT"/>
        </w:rPr>
        <w:t>3</w:t>
      </w:r>
      <w:r w:rsidRPr="00220A3D">
        <w:rPr>
          <w:rFonts w:ascii="Times New Roman" w:eastAsia="Times New Roman" w:hAnsi="Times New Roman" w:cs="Times New Roman"/>
          <w:color w:val="000000" w:themeColor="text1"/>
          <w:lang w:val="en-US" w:eastAsia="it-IT"/>
        </w:rPr>
        <w:t>S</w:t>
      </w:r>
      <w:r w:rsidRPr="00220A3D">
        <w:rPr>
          <w:rFonts w:ascii="Times New Roman" w:eastAsia="Times New Roman" w:hAnsi="Times New Roman" w:cs="Times New Roman"/>
          <w:color w:val="000000" w:themeColor="text1"/>
          <w:vertAlign w:val="subscript"/>
          <w:lang w:val="en-US" w:eastAsia="it-IT"/>
        </w:rPr>
        <w:t>2</w:t>
      </w:r>
      <w:r w:rsidRPr="00220A3D">
        <w:rPr>
          <w:rFonts w:ascii="Times New Roman" w:eastAsia="Times New Roman" w:hAnsi="Times New Roman" w:cs="Times New Roman"/>
          <w:color w:val="000000" w:themeColor="text1"/>
          <w:lang w:val="en-US" w:eastAsia="it-IT"/>
        </w:rPr>
        <w:t>: C, 62.73; H, 3.73; N, 9.14. Found: C, 62.75; H, 3.74; N, 9.16.</w:t>
      </w:r>
    </w:p>
    <w:p w14:paraId="0BCCAF97" w14:textId="77777777" w:rsidR="003E75D5" w:rsidRPr="00220A3D" w:rsidRDefault="003E75D5" w:rsidP="003E75D5">
      <w:pPr>
        <w:spacing w:after="0" w:line="360" w:lineRule="auto"/>
        <w:jc w:val="both"/>
        <w:rPr>
          <w:rFonts w:ascii="Times New Roman" w:eastAsia="Times New Roman" w:hAnsi="Times New Roman" w:cs="Times New Roman"/>
          <w:i/>
          <w:iCs/>
          <w:color w:val="000000" w:themeColor="text1"/>
          <w:highlight w:val="yellow"/>
          <w:lang w:val="en-US" w:eastAsia="it-IT"/>
        </w:rPr>
      </w:pPr>
    </w:p>
    <w:p w14:paraId="4678E562" w14:textId="77777777" w:rsidR="003E75D5" w:rsidRPr="00220A3D" w:rsidRDefault="003E75D5" w:rsidP="003E75D5">
      <w:pPr>
        <w:spacing w:after="0" w:line="360" w:lineRule="auto"/>
        <w:jc w:val="both"/>
        <w:rPr>
          <w:rFonts w:ascii="Times New Roman" w:eastAsia="Times New Roman" w:hAnsi="Times New Roman" w:cs="Times New Roman"/>
          <w:i/>
          <w:iCs/>
          <w:color w:val="000000" w:themeColor="text1"/>
          <w:lang w:val="en-US" w:eastAsia="it-IT"/>
        </w:rPr>
      </w:pPr>
      <w:r w:rsidRPr="00220A3D">
        <w:rPr>
          <w:rFonts w:ascii="Times New Roman" w:eastAsia="Times New Roman" w:hAnsi="Times New Roman" w:cs="Times New Roman"/>
          <w:i/>
          <w:iCs/>
          <w:color w:val="000000" w:themeColor="text1"/>
          <w:lang w:val="en-US" w:eastAsia="it-IT"/>
        </w:rPr>
        <w:t>(E)-5-fluoro-3-((7-methoxy-2-(thiophen-3-yl)benzo[d]imidazo[2,1-b]thiazol-3-yl)methylene)indolin-2-one (25)</w:t>
      </w:r>
    </w:p>
    <w:p w14:paraId="2704BCEA" w14:textId="77777777" w:rsidR="003E75D5" w:rsidRPr="00220A3D" w:rsidRDefault="003E75D5" w:rsidP="003E75D5">
      <w:pPr>
        <w:spacing w:after="0" w:line="360" w:lineRule="auto"/>
        <w:jc w:val="both"/>
        <w:rPr>
          <w:rFonts w:ascii="Times New Roman" w:eastAsia="Times New Roman" w:hAnsi="Times New Roman" w:cs="Times New Roman"/>
          <w:color w:val="000000" w:themeColor="text1"/>
          <w:lang w:val="en-US" w:eastAsia="it-IT"/>
        </w:rPr>
      </w:pPr>
      <w:r w:rsidRPr="00220A3D">
        <w:rPr>
          <w:rFonts w:ascii="Times New Roman" w:eastAsia="Times New Roman" w:hAnsi="Times New Roman" w:cs="Times New Roman"/>
          <w:color w:val="000000" w:themeColor="text1"/>
          <w:lang w:val="en-US" w:eastAsia="it-IT"/>
        </w:rPr>
        <w:t xml:space="preserve">Orange powder. </w:t>
      </w:r>
      <w:r w:rsidRPr="00220A3D">
        <w:rPr>
          <w:rFonts w:ascii="Times New Roman" w:eastAsia="Times New Roman" w:hAnsi="Times New Roman" w:cs="Times New Roman"/>
          <w:color w:val="000000" w:themeColor="text1"/>
          <w:vertAlign w:val="superscript"/>
          <w:lang w:val="en-US" w:eastAsia="it-IT"/>
        </w:rPr>
        <w:t>1</w:t>
      </w:r>
      <w:r w:rsidRPr="00220A3D">
        <w:rPr>
          <w:rFonts w:ascii="Times New Roman" w:eastAsia="Times New Roman" w:hAnsi="Times New Roman" w:cs="Times New Roman"/>
          <w:color w:val="000000" w:themeColor="text1"/>
          <w:lang w:val="en-US" w:eastAsia="it-IT"/>
        </w:rPr>
        <w:t>H NMR (400 MHz, DMSO-</w:t>
      </w:r>
      <w:r w:rsidRPr="00220A3D">
        <w:rPr>
          <w:rFonts w:ascii="Times New Roman" w:eastAsia="Times New Roman" w:hAnsi="Times New Roman" w:cs="Times New Roman"/>
          <w:i/>
          <w:iCs/>
          <w:color w:val="000000" w:themeColor="text1"/>
          <w:lang w:val="en-US" w:eastAsia="it-IT"/>
        </w:rPr>
        <w:t>d</w:t>
      </w:r>
      <w:r w:rsidRPr="00220A3D">
        <w:rPr>
          <w:rFonts w:ascii="Times New Roman" w:eastAsia="Times New Roman" w:hAnsi="Times New Roman" w:cs="Times New Roman"/>
          <w:color w:val="000000" w:themeColor="text1"/>
          <w:vertAlign w:val="subscript"/>
          <w:lang w:val="en-US" w:eastAsia="it-IT"/>
        </w:rPr>
        <w:t>6</w:t>
      </w:r>
      <w:r w:rsidRPr="00220A3D">
        <w:rPr>
          <w:rFonts w:ascii="Times New Roman" w:eastAsia="Times New Roman" w:hAnsi="Times New Roman" w:cs="Times New Roman"/>
          <w:color w:val="000000" w:themeColor="text1"/>
          <w:lang w:val="en-US" w:eastAsia="it-IT"/>
        </w:rPr>
        <w:t xml:space="preserve">) </w:t>
      </w:r>
      <w:r w:rsidRPr="00220A3D">
        <w:rPr>
          <w:rFonts w:ascii="Times New Roman" w:eastAsia="Times New Roman" w:hAnsi="Times New Roman" w:cs="Times New Roman"/>
          <w:color w:val="000000" w:themeColor="text1"/>
          <w:lang w:eastAsia="it-IT"/>
        </w:rPr>
        <w:t>δ</w:t>
      </w:r>
      <w:r w:rsidRPr="00220A3D">
        <w:rPr>
          <w:rFonts w:ascii="Times New Roman" w:eastAsia="Times New Roman" w:hAnsi="Times New Roman" w:cs="Times New Roman"/>
          <w:color w:val="000000" w:themeColor="text1"/>
          <w:lang w:val="en-US" w:eastAsia="it-IT"/>
        </w:rPr>
        <w:t xml:space="preserve"> 10.72 (s, 1H, NH), 7.99 (s, 1H, CH), 7.74 (d,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2.6 Hz, 1H, bz), 7.68 (dd,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3.0, 1.3 Hz, 1H, th), 7.56 (d,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9.0 Hz, 1H, bz ), 7.51 (dd,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5.0, 3.0 Hz, 1H, th), 7.36 (dd,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5.0, 1.3 Hz, 1H, th), 7.08 (dd,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9.0, 2.6 Hz, 1H, bz), 6.96 (td,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8.8, 2.6 Hz 1H, ind-6), 6.79 (dd,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8.5, 4.5 Hz, 1H, ind-7), 6.35 (dd,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9.2, 2.6 Hz, 1H, ind-4), 3.81 (s, 3H, OCH</w:t>
      </w:r>
      <w:r w:rsidRPr="00220A3D">
        <w:rPr>
          <w:rFonts w:ascii="Times New Roman" w:eastAsia="Times New Roman" w:hAnsi="Times New Roman" w:cs="Times New Roman"/>
          <w:color w:val="000000" w:themeColor="text1"/>
          <w:vertAlign w:val="subscript"/>
          <w:lang w:val="en-US" w:eastAsia="it-IT"/>
        </w:rPr>
        <w:t>3</w:t>
      </w:r>
      <w:r w:rsidRPr="00220A3D">
        <w:rPr>
          <w:rFonts w:ascii="Times New Roman" w:eastAsia="Times New Roman" w:hAnsi="Times New Roman" w:cs="Times New Roman"/>
          <w:color w:val="000000" w:themeColor="text1"/>
          <w:lang w:val="en-US" w:eastAsia="it-IT"/>
        </w:rPr>
        <w:t xml:space="preserve">). </w:t>
      </w:r>
      <w:r w:rsidRPr="00220A3D">
        <w:rPr>
          <w:rFonts w:ascii="Times New Roman" w:hAnsi="Times New Roman" w:cs="Times New Roman"/>
          <w:vertAlign w:val="superscript"/>
          <w:lang w:val="en-US"/>
        </w:rPr>
        <w:t>13</w:t>
      </w:r>
      <w:r w:rsidRPr="00220A3D">
        <w:rPr>
          <w:rFonts w:ascii="Times New Roman" w:hAnsi="Times New Roman" w:cs="Times New Roman"/>
          <w:lang w:val="en-US"/>
        </w:rPr>
        <w:t xml:space="preserve">C NMR (100 MHz, </w:t>
      </w:r>
      <w:r w:rsidRPr="00220A3D">
        <w:rPr>
          <w:rFonts w:ascii="Times New Roman" w:eastAsia="Times New Roman" w:hAnsi="Times New Roman" w:cs="Times New Roman"/>
          <w:color w:val="000000" w:themeColor="text1"/>
          <w:lang w:val="en-US" w:eastAsia="it-IT"/>
        </w:rPr>
        <w:t>DMSO-</w:t>
      </w:r>
      <w:r w:rsidRPr="00220A3D">
        <w:rPr>
          <w:rFonts w:ascii="Times New Roman" w:eastAsia="Times New Roman" w:hAnsi="Times New Roman" w:cs="Times New Roman"/>
          <w:i/>
          <w:iCs/>
          <w:color w:val="000000" w:themeColor="text1"/>
          <w:lang w:val="en-US" w:eastAsia="it-IT"/>
        </w:rPr>
        <w:t>d</w:t>
      </w:r>
      <w:r w:rsidRPr="00220A3D">
        <w:rPr>
          <w:rFonts w:ascii="Times New Roman" w:eastAsia="Times New Roman" w:hAnsi="Times New Roman" w:cs="Times New Roman"/>
          <w:color w:val="000000" w:themeColor="text1"/>
          <w:vertAlign w:val="subscript"/>
          <w:lang w:val="en-US" w:eastAsia="it-IT"/>
        </w:rPr>
        <w:t>6</w:t>
      </w:r>
      <w:r w:rsidRPr="00220A3D">
        <w:rPr>
          <w:rFonts w:ascii="Times New Roman" w:hAnsi="Times New Roman" w:cs="Times New Roman"/>
          <w:lang w:val="en-US"/>
        </w:rPr>
        <w:t xml:space="preserve">) </w:t>
      </w:r>
      <w:r w:rsidRPr="00220A3D">
        <w:rPr>
          <w:rFonts w:ascii="Times New Roman" w:hAnsi="Times New Roman" w:cs="Times New Roman"/>
        </w:rPr>
        <w:t>δ</w:t>
      </w:r>
      <w:r w:rsidRPr="00220A3D">
        <w:rPr>
          <w:rFonts w:ascii="Times New Roman" w:hAnsi="Times New Roman" w:cs="Times New Roman"/>
          <w:lang w:val="en-US"/>
        </w:rPr>
        <w:t xml:space="preserve"> 168.12, 157.16 (d, </w:t>
      </w:r>
      <w:r w:rsidRPr="00220A3D">
        <w:rPr>
          <w:rFonts w:ascii="Times New Roman" w:hAnsi="Times New Roman" w:cs="Times New Roman"/>
          <w:i/>
          <w:iCs/>
          <w:vertAlign w:val="superscript"/>
          <w:lang w:val="en-US"/>
        </w:rPr>
        <w:t>1</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C-F</w:t>
      </w:r>
      <w:r w:rsidRPr="00220A3D">
        <w:rPr>
          <w:rFonts w:ascii="Times New Roman" w:hAnsi="Times New Roman" w:cs="Times New Roman"/>
          <w:vertAlign w:val="subscript"/>
          <w:lang w:val="en-US"/>
        </w:rPr>
        <w:t xml:space="preserve"> </w:t>
      </w:r>
      <w:r w:rsidRPr="00220A3D">
        <w:rPr>
          <w:rFonts w:ascii="Times New Roman" w:hAnsi="Times New Roman" w:cs="Times New Roman"/>
          <w:lang w:val="en-US"/>
        </w:rPr>
        <w:t xml:space="preserve">= 235.7 Hz, C-F), 156.79, 149.15, 142.76, 139.12 (d, </w:t>
      </w:r>
      <w:r w:rsidRPr="00220A3D">
        <w:rPr>
          <w:rFonts w:ascii="Times New Roman" w:hAnsi="Times New Roman" w:cs="Times New Roman"/>
          <w:i/>
          <w:iCs/>
          <w:vertAlign w:val="superscript"/>
          <w:lang w:val="en-US"/>
        </w:rPr>
        <w:t>4</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C-F</w:t>
      </w:r>
      <w:r w:rsidRPr="00220A3D">
        <w:rPr>
          <w:rFonts w:ascii="Times New Roman" w:hAnsi="Times New Roman" w:cs="Times New Roman"/>
          <w:lang w:val="en-US"/>
        </w:rPr>
        <w:t xml:space="preserve"> = 2.0 Hz), 134.85, 130.94, 128.83, 126.78, 126.53, 126.02, 123.18, 121.58 (d, </w:t>
      </w:r>
      <w:r w:rsidRPr="00220A3D">
        <w:rPr>
          <w:rFonts w:ascii="Times New Roman" w:hAnsi="Times New Roman" w:cs="Times New Roman"/>
          <w:i/>
          <w:iCs/>
          <w:vertAlign w:val="superscript"/>
          <w:lang w:val="en-US"/>
        </w:rPr>
        <w:t>3</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C-F</w:t>
      </w:r>
      <w:r w:rsidRPr="00220A3D">
        <w:rPr>
          <w:rFonts w:ascii="Times New Roman" w:hAnsi="Times New Roman" w:cs="Times New Roman"/>
          <w:lang w:val="en-US"/>
        </w:rPr>
        <w:t xml:space="preserve"> = 9.2 Hz), 120.81, 118.40, 116.43 (d, </w:t>
      </w:r>
      <w:r w:rsidRPr="00220A3D">
        <w:rPr>
          <w:rFonts w:ascii="Times New Roman" w:hAnsi="Times New Roman" w:cs="Times New Roman"/>
          <w:i/>
          <w:iCs/>
          <w:vertAlign w:val="superscript"/>
          <w:lang w:val="en-US"/>
        </w:rPr>
        <w:t>2</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C-F</w:t>
      </w:r>
      <w:r w:rsidRPr="00220A3D">
        <w:rPr>
          <w:rFonts w:ascii="Times New Roman" w:hAnsi="Times New Roman" w:cs="Times New Roman"/>
          <w:lang w:val="en-US"/>
        </w:rPr>
        <w:t xml:space="preserve"> = 23.7 Hz), 114.31, 114.18, 110.60 (d, </w:t>
      </w:r>
      <w:r w:rsidRPr="00220A3D">
        <w:rPr>
          <w:rFonts w:ascii="Times New Roman" w:hAnsi="Times New Roman" w:cs="Times New Roman"/>
          <w:i/>
          <w:iCs/>
          <w:vertAlign w:val="superscript"/>
          <w:lang w:val="en-US"/>
        </w:rPr>
        <w:t>2</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C-F</w:t>
      </w:r>
      <w:r w:rsidRPr="00220A3D">
        <w:rPr>
          <w:rFonts w:ascii="Times New Roman" w:hAnsi="Times New Roman" w:cs="Times New Roman"/>
          <w:lang w:val="en-US"/>
        </w:rPr>
        <w:t xml:space="preserve"> = 25.9 Hz), 110.28 (d, </w:t>
      </w:r>
      <w:r w:rsidRPr="00220A3D">
        <w:rPr>
          <w:rFonts w:ascii="Times New Roman" w:hAnsi="Times New Roman" w:cs="Times New Roman"/>
          <w:i/>
          <w:iCs/>
          <w:vertAlign w:val="superscript"/>
          <w:lang w:val="en-US"/>
        </w:rPr>
        <w:t>3</w:t>
      </w:r>
      <w:r w:rsidRPr="00220A3D">
        <w:rPr>
          <w:rFonts w:ascii="Times New Roman" w:hAnsi="Times New Roman" w:cs="Times New Roman"/>
          <w:i/>
          <w:iCs/>
          <w:lang w:val="en-US"/>
        </w:rPr>
        <w:t>J</w:t>
      </w:r>
      <w:r w:rsidRPr="00220A3D">
        <w:rPr>
          <w:rFonts w:ascii="Times New Roman" w:hAnsi="Times New Roman" w:cs="Times New Roman"/>
          <w:i/>
          <w:iCs/>
          <w:vertAlign w:val="subscript"/>
          <w:lang w:val="en-US"/>
        </w:rPr>
        <w:t>C-F</w:t>
      </w:r>
      <w:r w:rsidRPr="00220A3D">
        <w:rPr>
          <w:rFonts w:ascii="Times New Roman" w:hAnsi="Times New Roman" w:cs="Times New Roman"/>
          <w:lang w:val="en-US"/>
        </w:rPr>
        <w:t xml:space="preserve"> = 8.4 Hz), 109.41, 55.80. </w:t>
      </w:r>
      <w:r w:rsidRPr="00220A3D">
        <w:rPr>
          <w:rFonts w:ascii="Times New Roman" w:eastAsia="Times New Roman" w:hAnsi="Times New Roman" w:cs="Times New Roman"/>
          <w:lang w:val="en-US" w:eastAsia="it-IT"/>
        </w:rPr>
        <w:t xml:space="preserve">MW = 447.50. Yield 45%.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23</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14</w:t>
      </w:r>
      <w:r w:rsidRPr="00220A3D">
        <w:rPr>
          <w:rFonts w:ascii="Times New Roman" w:eastAsia="Times New Roman" w:hAnsi="Times New Roman" w:cs="Times New Roman"/>
          <w:lang w:val="en-US" w:eastAsia="it-IT"/>
        </w:rPr>
        <w:t>FN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O</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S</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 xml:space="preserve"> [M+H]⁺: 448.06; found: 448.07.</w:t>
      </w:r>
      <w:r w:rsidRPr="00220A3D">
        <w:rPr>
          <w:rFonts w:ascii="Times New Roman" w:hAnsi="Times New Roman" w:cs="Times New Roman"/>
          <w:lang w:val="en-GB"/>
        </w:rPr>
        <w:t xml:space="preserve">  </w:t>
      </w:r>
      <w:r w:rsidRPr="00220A3D">
        <w:rPr>
          <w:rFonts w:ascii="Times New Roman" w:eastAsia="Times New Roman" w:hAnsi="Times New Roman" w:cs="Times New Roman"/>
          <w:color w:val="000000" w:themeColor="text1"/>
          <w:lang w:val="en-US" w:eastAsia="it-IT"/>
        </w:rPr>
        <w:t xml:space="preserve">Anal. Calcd </w:t>
      </w:r>
      <w:r w:rsidRPr="00220A3D">
        <w:rPr>
          <w:rFonts w:ascii="Times New Roman" w:eastAsia="Times New Roman" w:hAnsi="Times New Roman" w:cs="Times New Roman"/>
          <w:lang w:val="en-US" w:eastAsia="it-IT"/>
        </w:rPr>
        <w:t>for C</w:t>
      </w:r>
      <w:r w:rsidRPr="00220A3D">
        <w:rPr>
          <w:rFonts w:ascii="Times New Roman" w:eastAsia="Times New Roman" w:hAnsi="Times New Roman" w:cs="Times New Roman"/>
          <w:vertAlign w:val="subscript"/>
          <w:lang w:val="en-US" w:eastAsia="it-IT"/>
        </w:rPr>
        <w:t>23</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14</w:t>
      </w:r>
      <w:r w:rsidRPr="00220A3D">
        <w:rPr>
          <w:rFonts w:ascii="Times New Roman" w:eastAsia="Times New Roman" w:hAnsi="Times New Roman" w:cs="Times New Roman"/>
          <w:lang w:val="en-US" w:eastAsia="it-IT"/>
        </w:rPr>
        <w:t>FN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O</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S</w:t>
      </w:r>
      <w:r w:rsidRPr="00220A3D">
        <w:rPr>
          <w:rFonts w:ascii="Times New Roman" w:eastAsia="Times New Roman" w:hAnsi="Times New Roman" w:cs="Times New Roman"/>
          <w:vertAlign w:val="subscript"/>
          <w:lang w:val="en-US" w:eastAsia="it-IT"/>
        </w:rPr>
        <w:t xml:space="preserve">2 </w:t>
      </w:r>
      <w:r w:rsidRPr="00220A3D">
        <w:rPr>
          <w:rFonts w:ascii="Times New Roman" w:eastAsia="Times New Roman" w:hAnsi="Times New Roman" w:cs="Times New Roman"/>
          <w:lang w:val="en-US" w:eastAsia="it-IT"/>
        </w:rPr>
        <w:t>: C</w:t>
      </w:r>
      <w:r w:rsidRPr="00220A3D">
        <w:rPr>
          <w:rFonts w:ascii="Times New Roman" w:eastAsia="Times New Roman" w:hAnsi="Times New Roman" w:cs="Times New Roman"/>
          <w:color w:val="000000" w:themeColor="text1"/>
          <w:lang w:val="en-US" w:eastAsia="it-IT"/>
        </w:rPr>
        <w:t>, 61.73; H, 3.15; N, 9.39. Found: C, 61.75; H, 3.15; N, 9.41.</w:t>
      </w:r>
    </w:p>
    <w:p w14:paraId="7BD02E74" w14:textId="77777777" w:rsidR="003E75D5" w:rsidRPr="00220A3D" w:rsidRDefault="003E75D5" w:rsidP="003E75D5">
      <w:pPr>
        <w:spacing w:after="0" w:line="360" w:lineRule="auto"/>
        <w:jc w:val="both"/>
        <w:rPr>
          <w:rFonts w:ascii="Times New Roman" w:eastAsia="Times New Roman" w:hAnsi="Times New Roman" w:cs="Times New Roman"/>
          <w:color w:val="000000" w:themeColor="text1"/>
          <w:lang w:val="en-GB" w:eastAsia="it-IT"/>
        </w:rPr>
      </w:pPr>
    </w:p>
    <w:p w14:paraId="7C9302FC" w14:textId="77777777" w:rsidR="003E75D5" w:rsidRPr="00220A3D" w:rsidRDefault="003E75D5" w:rsidP="003E75D5">
      <w:pPr>
        <w:spacing w:after="0" w:line="360" w:lineRule="auto"/>
        <w:jc w:val="both"/>
        <w:rPr>
          <w:rFonts w:ascii="Times New Roman" w:eastAsia="Times New Roman" w:hAnsi="Times New Roman" w:cs="Times New Roman"/>
          <w:i/>
          <w:iCs/>
          <w:color w:val="000000" w:themeColor="text1"/>
          <w:lang w:val="en-US" w:eastAsia="it-IT"/>
        </w:rPr>
      </w:pPr>
      <w:r w:rsidRPr="00220A3D">
        <w:rPr>
          <w:rFonts w:ascii="Times New Roman" w:eastAsia="Times New Roman" w:hAnsi="Times New Roman" w:cs="Times New Roman"/>
          <w:i/>
          <w:iCs/>
          <w:color w:val="000000" w:themeColor="text1"/>
          <w:lang w:val="en-US" w:eastAsia="it-IT"/>
        </w:rPr>
        <w:t>(E)-5-chloro-3-((7-methoxy-2-(thiophen-3-yl)benzo[d]imidazo[2,1-b]thiazol-3-yl)methylene)indolin-2-one (26)</w:t>
      </w:r>
    </w:p>
    <w:p w14:paraId="2EE67E80" w14:textId="77777777" w:rsidR="003E75D5" w:rsidRPr="00220A3D" w:rsidRDefault="003E75D5" w:rsidP="003E75D5">
      <w:pPr>
        <w:spacing w:after="0" w:line="360" w:lineRule="auto"/>
        <w:jc w:val="both"/>
        <w:rPr>
          <w:rFonts w:ascii="Times New Roman" w:eastAsia="Times New Roman" w:hAnsi="Times New Roman" w:cs="Times New Roman"/>
          <w:color w:val="000000" w:themeColor="text1"/>
          <w:lang w:val="en-US" w:eastAsia="it-IT"/>
        </w:rPr>
      </w:pPr>
      <w:r w:rsidRPr="00220A3D">
        <w:rPr>
          <w:rFonts w:ascii="Times New Roman" w:eastAsia="Times New Roman" w:hAnsi="Times New Roman" w:cs="Times New Roman"/>
          <w:color w:val="000000" w:themeColor="text1"/>
          <w:lang w:val="en-US" w:eastAsia="it-IT"/>
        </w:rPr>
        <w:t xml:space="preserve">Orange powder. </w:t>
      </w:r>
      <w:r w:rsidRPr="00220A3D">
        <w:rPr>
          <w:rFonts w:ascii="Times New Roman" w:eastAsia="Times New Roman" w:hAnsi="Times New Roman" w:cs="Times New Roman"/>
          <w:color w:val="000000" w:themeColor="text1"/>
          <w:vertAlign w:val="superscript"/>
          <w:lang w:val="en-US" w:eastAsia="it-IT"/>
        </w:rPr>
        <w:t>1</w:t>
      </w:r>
      <w:r w:rsidRPr="00220A3D">
        <w:rPr>
          <w:rFonts w:ascii="Times New Roman" w:eastAsia="Times New Roman" w:hAnsi="Times New Roman" w:cs="Times New Roman"/>
          <w:color w:val="000000" w:themeColor="text1"/>
          <w:lang w:val="en-US" w:eastAsia="it-IT"/>
        </w:rPr>
        <w:t>H NMR (400 MHz, DMSO-</w:t>
      </w:r>
      <w:r w:rsidRPr="00220A3D">
        <w:rPr>
          <w:rFonts w:ascii="Times New Roman" w:eastAsia="Times New Roman" w:hAnsi="Times New Roman" w:cs="Times New Roman"/>
          <w:i/>
          <w:iCs/>
          <w:color w:val="000000" w:themeColor="text1"/>
          <w:lang w:val="en-US" w:eastAsia="it-IT"/>
        </w:rPr>
        <w:t>d</w:t>
      </w:r>
      <w:r w:rsidRPr="00220A3D">
        <w:rPr>
          <w:rFonts w:ascii="Times New Roman" w:eastAsia="Times New Roman" w:hAnsi="Times New Roman" w:cs="Times New Roman"/>
          <w:color w:val="000000" w:themeColor="text1"/>
          <w:vertAlign w:val="subscript"/>
          <w:lang w:val="en-US" w:eastAsia="it-IT"/>
        </w:rPr>
        <w:t>6</w:t>
      </w:r>
      <w:r w:rsidRPr="00220A3D">
        <w:rPr>
          <w:rFonts w:ascii="Times New Roman" w:eastAsia="Times New Roman" w:hAnsi="Times New Roman" w:cs="Times New Roman"/>
          <w:color w:val="000000" w:themeColor="text1"/>
          <w:lang w:val="en-US" w:eastAsia="it-IT"/>
        </w:rPr>
        <w:t xml:space="preserve">) </w:t>
      </w:r>
      <w:r w:rsidRPr="00220A3D">
        <w:rPr>
          <w:rFonts w:ascii="Times New Roman" w:eastAsia="Times New Roman" w:hAnsi="Times New Roman" w:cs="Times New Roman"/>
          <w:color w:val="000000" w:themeColor="text1"/>
          <w:lang w:eastAsia="it-IT"/>
        </w:rPr>
        <w:t>δ</w:t>
      </w:r>
      <w:r w:rsidRPr="00220A3D">
        <w:rPr>
          <w:rFonts w:ascii="Times New Roman" w:eastAsia="Times New Roman" w:hAnsi="Times New Roman" w:cs="Times New Roman"/>
          <w:color w:val="000000" w:themeColor="text1"/>
          <w:lang w:val="en-US" w:eastAsia="it-IT"/>
        </w:rPr>
        <w:t xml:space="preserve"> 10.84 (s, 1H, NH), 8.02 (s, 1H, CH), 7.77 (d,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2.5 Hz, 1H, bz), 7.69 (s, 1H, th), 7.59 (d,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9.0 Hz, 1H, bz), 7.50 (m, 1H, th), 7.33 (d,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5.0 Hz, 1H, th), 7.18 – 7.08 (m, 2H, bz+ind-7), 6.81 (d,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8.3 Hz, 1H, ind-7), 6.56 (s, 1H, ind-4), 3.82 (s, 3H, OCH</w:t>
      </w:r>
      <w:r w:rsidRPr="00220A3D">
        <w:rPr>
          <w:rFonts w:ascii="Times New Roman" w:eastAsia="Times New Roman" w:hAnsi="Times New Roman" w:cs="Times New Roman"/>
          <w:color w:val="000000" w:themeColor="text1"/>
          <w:vertAlign w:val="subscript"/>
          <w:lang w:val="en-US" w:eastAsia="it-IT"/>
        </w:rPr>
        <w:t>3</w:t>
      </w:r>
      <w:r w:rsidRPr="00220A3D">
        <w:rPr>
          <w:rFonts w:ascii="Times New Roman" w:eastAsia="Times New Roman" w:hAnsi="Times New Roman" w:cs="Times New Roman"/>
          <w:color w:val="000000" w:themeColor="text1"/>
          <w:lang w:val="en-US" w:eastAsia="it-IT"/>
        </w:rPr>
        <w:t xml:space="preserve">). </w:t>
      </w:r>
      <w:r w:rsidRPr="00220A3D">
        <w:rPr>
          <w:rFonts w:ascii="Times New Roman" w:eastAsia="Times New Roman" w:hAnsi="Times New Roman" w:cs="Times New Roman"/>
          <w:lang w:val="en-US" w:eastAsia="it-IT"/>
        </w:rPr>
        <w:t xml:space="preserve">MW = 463.95. Yield 47%.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23</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14</w:t>
      </w:r>
      <w:r w:rsidRPr="00220A3D">
        <w:rPr>
          <w:rFonts w:ascii="Times New Roman" w:eastAsia="Times New Roman" w:hAnsi="Times New Roman" w:cs="Times New Roman"/>
          <w:lang w:val="en-US" w:eastAsia="it-IT"/>
        </w:rPr>
        <w:t>ClN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O</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S</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 xml:space="preserve"> [M+H]⁺: 464.03; found: 464.06.</w:t>
      </w:r>
      <w:r w:rsidRPr="00220A3D">
        <w:rPr>
          <w:rFonts w:ascii="Times New Roman" w:hAnsi="Times New Roman" w:cs="Times New Roman"/>
          <w:lang w:val="en-GB"/>
        </w:rPr>
        <w:t xml:space="preserve"> </w:t>
      </w:r>
      <w:r w:rsidRPr="00220A3D">
        <w:rPr>
          <w:rFonts w:ascii="Times New Roman" w:eastAsia="Times New Roman" w:hAnsi="Times New Roman" w:cs="Times New Roman"/>
          <w:color w:val="000000" w:themeColor="text1"/>
          <w:lang w:val="en-US" w:eastAsia="it-IT"/>
        </w:rPr>
        <w:t>Anal. Calcd for C</w:t>
      </w:r>
      <w:r w:rsidRPr="00220A3D">
        <w:rPr>
          <w:rFonts w:ascii="Times New Roman" w:eastAsia="Times New Roman" w:hAnsi="Times New Roman" w:cs="Times New Roman"/>
          <w:color w:val="000000" w:themeColor="text1"/>
          <w:vertAlign w:val="subscript"/>
          <w:lang w:val="en-US" w:eastAsia="it-IT"/>
        </w:rPr>
        <w:t>23</w:t>
      </w:r>
      <w:r w:rsidRPr="00220A3D">
        <w:rPr>
          <w:rFonts w:ascii="Times New Roman" w:eastAsia="Times New Roman" w:hAnsi="Times New Roman" w:cs="Times New Roman"/>
          <w:color w:val="000000" w:themeColor="text1"/>
          <w:lang w:val="en-US" w:eastAsia="it-IT"/>
        </w:rPr>
        <w:t>H</w:t>
      </w:r>
      <w:r w:rsidRPr="00220A3D">
        <w:rPr>
          <w:rFonts w:ascii="Times New Roman" w:eastAsia="Times New Roman" w:hAnsi="Times New Roman" w:cs="Times New Roman"/>
          <w:color w:val="000000" w:themeColor="text1"/>
          <w:vertAlign w:val="subscript"/>
          <w:lang w:val="en-US" w:eastAsia="it-IT"/>
        </w:rPr>
        <w:t>14</w:t>
      </w:r>
      <w:r w:rsidRPr="00220A3D">
        <w:rPr>
          <w:rFonts w:ascii="Times New Roman" w:eastAsia="Times New Roman" w:hAnsi="Times New Roman" w:cs="Times New Roman"/>
          <w:color w:val="000000" w:themeColor="text1"/>
          <w:lang w:val="en-US" w:eastAsia="it-IT"/>
        </w:rPr>
        <w:t>ClN</w:t>
      </w:r>
      <w:r w:rsidRPr="00220A3D">
        <w:rPr>
          <w:rFonts w:ascii="Times New Roman" w:eastAsia="Times New Roman" w:hAnsi="Times New Roman" w:cs="Times New Roman"/>
          <w:color w:val="000000" w:themeColor="text1"/>
          <w:vertAlign w:val="subscript"/>
          <w:lang w:val="en-US" w:eastAsia="it-IT"/>
        </w:rPr>
        <w:t>3</w:t>
      </w:r>
      <w:r w:rsidRPr="00220A3D">
        <w:rPr>
          <w:rFonts w:ascii="Times New Roman" w:eastAsia="Times New Roman" w:hAnsi="Times New Roman" w:cs="Times New Roman"/>
          <w:color w:val="000000" w:themeColor="text1"/>
          <w:lang w:val="en-US" w:eastAsia="it-IT"/>
        </w:rPr>
        <w:t>O</w:t>
      </w:r>
      <w:r w:rsidRPr="00220A3D">
        <w:rPr>
          <w:rFonts w:ascii="Times New Roman" w:eastAsia="Times New Roman" w:hAnsi="Times New Roman" w:cs="Times New Roman"/>
          <w:color w:val="000000" w:themeColor="text1"/>
          <w:vertAlign w:val="subscript"/>
          <w:lang w:val="en-US" w:eastAsia="it-IT"/>
        </w:rPr>
        <w:t>2</w:t>
      </w:r>
      <w:r w:rsidRPr="00220A3D">
        <w:rPr>
          <w:rFonts w:ascii="Times New Roman" w:eastAsia="Times New Roman" w:hAnsi="Times New Roman" w:cs="Times New Roman"/>
          <w:color w:val="000000" w:themeColor="text1"/>
          <w:lang w:val="en-US" w:eastAsia="it-IT"/>
        </w:rPr>
        <w:t>S</w:t>
      </w:r>
      <w:r w:rsidRPr="00220A3D">
        <w:rPr>
          <w:rFonts w:ascii="Times New Roman" w:eastAsia="Times New Roman" w:hAnsi="Times New Roman" w:cs="Times New Roman"/>
          <w:color w:val="000000" w:themeColor="text1"/>
          <w:vertAlign w:val="subscript"/>
          <w:lang w:val="en-US" w:eastAsia="it-IT"/>
        </w:rPr>
        <w:t>2</w:t>
      </w:r>
      <w:r w:rsidRPr="00220A3D">
        <w:rPr>
          <w:rFonts w:ascii="Times New Roman" w:eastAsia="Times New Roman" w:hAnsi="Times New Roman" w:cs="Times New Roman"/>
          <w:color w:val="000000" w:themeColor="text1"/>
          <w:lang w:val="en-US" w:eastAsia="it-IT"/>
        </w:rPr>
        <w:t>: C, 59.54; H, 3.04; N, 9.06. Found: C, 59.56; H, 3.05; N, 9.07.</w:t>
      </w:r>
    </w:p>
    <w:p w14:paraId="5B8FBF34" w14:textId="77777777" w:rsidR="003E75D5" w:rsidRPr="00220A3D" w:rsidRDefault="003E75D5" w:rsidP="003E75D5">
      <w:pPr>
        <w:spacing w:after="0" w:line="360" w:lineRule="auto"/>
        <w:jc w:val="both"/>
        <w:rPr>
          <w:rFonts w:ascii="Times New Roman" w:eastAsia="Times New Roman" w:hAnsi="Times New Roman" w:cs="Times New Roman"/>
          <w:color w:val="000000" w:themeColor="text1"/>
          <w:lang w:val="en-US" w:eastAsia="it-IT"/>
        </w:rPr>
      </w:pPr>
    </w:p>
    <w:p w14:paraId="34A70B67" w14:textId="77777777" w:rsidR="003E75D5" w:rsidRPr="00220A3D" w:rsidRDefault="003E75D5" w:rsidP="003E75D5">
      <w:pPr>
        <w:spacing w:after="0" w:line="360" w:lineRule="auto"/>
        <w:jc w:val="both"/>
        <w:rPr>
          <w:rFonts w:ascii="Times New Roman" w:eastAsia="Times New Roman" w:hAnsi="Times New Roman" w:cs="Times New Roman"/>
          <w:i/>
          <w:iCs/>
          <w:color w:val="000000" w:themeColor="text1"/>
          <w:lang w:val="en-US" w:eastAsia="it-IT"/>
        </w:rPr>
      </w:pPr>
      <w:r w:rsidRPr="00220A3D">
        <w:rPr>
          <w:rFonts w:ascii="Times New Roman" w:eastAsia="Times New Roman" w:hAnsi="Times New Roman" w:cs="Times New Roman"/>
          <w:i/>
          <w:iCs/>
          <w:lang w:val="en-US" w:eastAsia="it-IT"/>
        </w:rPr>
        <w:t xml:space="preserve">(E)-5-bromo-3-((7-methoxy-2-(thiophen-3-yl)benzo[d]imidazo[2,1-b]thiazol-3-yl)methylene)indolin-2-one </w:t>
      </w:r>
      <w:r w:rsidRPr="00220A3D">
        <w:rPr>
          <w:rFonts w:ascii="Times New Roman" w:eastAsia="Times New Roman" w:hAnsi="Times New Roman" w:cs="Times New Roman"/>
          <w:i/>
          <w:iCs/>
          <w:color w:val="000000" w:themeColor="text1"/>
          <w:lang w:val="en-US" w:eastAsia="it-IT"/>
        </w:rPr>
        <w:t>(27)</w:t>
      </w:r>
    </w:p>
    <w:p w14:paraId="076D3C46" w14:textId="77777777" w:rsidR="003E75D5" w:rsidRPr="00220A3D" w:rsidRDefault="003E75D5" w:rsidP="003E75D5">
      <w:pPr>
        <w:spacing w:after="0" w:line="360" w:lineRule="auto"/>
        <w:jc w:val="both"/>
        <w:rPr>
          <w:rFonts w:ascii="Times New Roman" w:eastAsia="Times New Roman" w:hAnsi="Times New Roman" w:cs="Times New Roman"/>
          <w:color w:val="000000" w:themeColor="text1"/>
          <w:lang w:val="en-GB" w:eastAsia="it-IT"/>
        </w:rPr>
      </w:pPr>
      <w:r w:rsidRPr="00220A3D">
        <w:rPr>
          <w:rFonts w:ascii="Times New Roman" w:eastAsia="Times New Roman" w:hAnsi="Times New Roman" w:cs="Times New Roman"/>
          <w:color w:val="000000" w:themeColor="text1"/>
          <w:lang w:val="en-US" w:eastAsia="it-IT"/>
        </w:rPr>
        <w:t xml:space="preserve">Orange powder. </w:t>
      </w:r>
      <w:r w:rsidRPr="00220A3D">
        <w:rPr>
          <w:rFonts w:ascii="Times New Roman" w:eastAsia="Times New Roman" w:hAnsi="Times New Roman" w:cs="Times New Roman"/>
          <w:color w:val="000000" w:themeColor="text1"/>
          <w:vertAlign w:val="superscript"/>
          <w:lang w:val="en-US" w:eastAsia="it-IT"/>
        </w:rPr>
        <w:t>1</w:t>
      </w:r>
      <w:r w:rsidRPr="00220A3D">
        <w:rPr>
          <w:rFonts w:ascii="Times New Roman" w:eastAsia="Times New Roman" w:hAnsi="Times New Roman" w:cs="Times New Roman"/>
          <w:color w:val="000000" w:themeColor="text1"/>
          <w:lang w:val="en-US" w:eastAsia="it-IT"/>
        </w:rPr>
        <w:t>H NMR (400 MHz, DMSO-</w:t>
      </w:r>
      <w:r w:rsidRPr="00220A3D">
        <w:rPr>
          <w:rFonts w:ascii="Times New Roman" w:eastAsia="Times New Roman" w:hAnsi="Times New Roman" w:cs="Times New Roman"/>
          <w:i/>
          <w:iCs/>
          <w:color w:val="000000" w:themeColor="text1"/>
          <w:lang w:val="en-US" w:eastAsia="it-IT"/>
        </w:rPr>
        <w:t>d</w:t>
      </w:r>
      <w:r w:rsidRPr="00220A3D">
        <w:rPr>
          <w:rFonts w:ascii="Times New Roman" w:eastAsia="Times New Roman" w:hAnsi="Times New Roman" w:cs="Times New Roman"/>
          <w:color w:val="000000" w:themeColor="text1"/>
          <w:vertAlign w:val="subscript"/>
          <w:lang w:val="en-US" w:eastAsia="it-IT"/>
        </w:rPr>
        <w:t>6</w:t>
      </w:r>
      <w:r w:rsidRPr="00220A3D">
        <w:rPr>
          <w:rFonts w:ascii="Times New Roman" w:eastAsia="Times New Roman" w:hAnsi="Times New Roman" w:cs="Times New Roman"/>
          <w:color w:val="000000" w:themeColor="text1"/>
          <w:lang w:val="en-US" w:eastAsia="it-IT"/>
        </w:rPr>
        <w:t xml:space="preserve">) </w:t>
      </w:r>
      <w:r w:rsidRPr="00220A3D">
        <w:rPr>
          <w:rFonts w:ascii="Times New Roman" w:eastAsia="Times New Roman" w:hAnsi="Times New Roman" w:cs="Times New Roman"/>
          <w:color w:val="000000" w:themeColor="text1"/>
          <w:lang w:eastAsia="it-IT"/>
        </w:rPr>
        <w:t>δ</w:t>
      </w:r>
      <w:r w:rsidRPr="00220A3D">
        <w:rPr>
          <w:rFonts w:ascii="Times New Roman" w:eastAsia="Times New Roman" w:hAnsi="Times New Roman" w:cs="Times New Roman"/>
          <w:color w:val="000000" w:themeColor="text1"/>
          <w:lang w:val="en-US" w:eastAsia="it-IT"/>
        </w:rPr>
        <w:t xml:space="preserve"> 10.85 (s, 1H, NH), 8.02 (s, 1H, CH), 7.77 (d,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2.6 Hz, 1H, bz), 7.68 (s, 1H, th), 7.60 (d,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9.0 Hz, 1H, bz), 7.50 (m, 1H, th), 7.32 (d,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5.0 Hz, 1H, th), 7.26 (d,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8.3 Hz, 1H, ind-6), 7.12 (dd,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9.0, 2.6 Hz, 1H, bz), 6.76 (d, </w:t>
      </w:r>
      <w:r w:rsidRPr="00220A3D">
        <w:rPr>
          <w:rFonts w:ascii="Times New Roman" w:eastAsia="Times New Roman" w:hAnsi="Times New Roman" w:cs="Times New Roman"/>
          <w:i/>
          <w:iCs/>
          <w:color w:val="000000" w:themeColor="text1"/>
          <w:lang w:val="en-US" w:eastAsia="it-IT"/>
        </w:rPr>
        <w:t>J</w:t>
      </w:r>
      <w:r w:rsidRPr="00220A3D">
        <w:rPr>
          <w:rFonts w:ascii="Times New Roman" w:eastAsia="Times New Roman" w:hAnsi="Times New Roman" w:cs="Times New Roman"/>
          <w:color w:val="000000" w:themeColor="text1"/>
          <w:lang w:val="en-US" w:eastAsia="it-IT"/>
        </w:rPr>
        <w:t xml:space="preserve"> = 8.3 Hz, 1H, ind-7), 6.69 (s, 1H, ind-4), 3.82 (s, 3H, OCH</w:t>
      </w:r>
      <w:r w:rsidRPr="00220A3D">
        <w:rPr>
          <w:rFonts w:ascii="Times New Roman" w:eastAsia="Times New Roman" w:hAnsi="Times New Roman" w:cs="Times New Roman"/>
          <w:color w:val="000000" w:themeColor="text1"/>
          <w:vertAlign w:val="subscript"/>
          <w:lang w:val="en-US" w:eastAsia="it-IT"/>
        </w:rPr>
        <w:t>3</w:t>
      </w:r>
      <w:r w:rsidRPr="00220A3D">
        <w:rPr>
          <w:rFonts w:ascii="Times New Roman" w:eastAsia="Times New Roman" w:hAnsi="Times New Roman" w:cs="Times New Roman"/>
          <w:color w:val="000000" w:themeColor="text1"/>
          <w:lang w:val="en-US" w:eastAsia="it-IT"/>
        </w:rPr>
        <w:t xml:space="preserve">). </w:t>
      </w:r>
      <w:r w:rsidRPr="00220A3D">
        <w:rPr>
          <w:rFonts w:ascii="Times New Roman" w:eastAsia="Times New Roman" w:hAnsi="Times New Roman" w:cs="Times New Roman"/>
          <w:lang w:val="en-US" w:eastAsia="it-IT"/>
        </w:rPr>
        <w:t xml:space="preserve">MW = 508.41. Yield 35%.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23</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14</w:t>
      </w:r>
      <w:r w:rsidRPr="00220A3D">
        <w:rPr>
          <w:rFonts w:ascii="Times New Roman" w:eastAsia="Times New Roman" w:hAnsi="Times New Roman" w:cs="Times New Roman"/>
          <w:lang w:val="en-US" w:eastAsia="it-IT"/>
        </w:rPr>
        <w:t>BrN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O</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S</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 xml:space="preserve"> [M+H]⁺: 507.98; found: 508.08.</w:t>
      </w:r>
      <w:r w:rsidRPr="00220A3D">
        <w:rPr>
          <w:rFonts w:ascii="Times New Roman" w:hAnsi="Times New Roman" w:cs="Times New Roman"/>
          <w:lang w:val="en-GB"/>
        </w:rPr>
        <w:t xml:space="preserve"> </w:t>
      </w:r>
      <w:r w:rsidRPr="00220A3D">
        <w:rPr>
          <w:rFonts w:ascii="Times New Roman" w:eastAsia="Times New Roman" w:hAnsi="Times New Roman" w:cs="Times New Roman"/>
          <w:color w:val="000000" w:themeColor="text1"/>
          <w:lang w:val="en-US" w:eastAsia="it-IT"/>
        </w:rPr>
        <w:t xml:space="preserve">Anal. Calcd for </w:t>
      </w:r>
      <w:r w:rsidRPr="00220A3D">
        <w:rPr>
          <w:rFonts w:ascii="Times New Roman" w:eastAsia="Times New Roman" w:hAnsi="Times New Roman" w:cs="Times New Roman"/>
          <w:lang w:val="en-US" w:eastAsia="it-IT"/>
        </w:rPr>
        <w:t>C</w:t>
      </w:r>
      <w:r w:rsidRPr="00220A3D">
        <w:rPr>
          <w:rFonts w:ascii="Times New Roman" w:eastAsia="Times New Roman" w:hAnsi="Times New Roman" w:cs="Times New Roman"/>
          <w:vertAlign w:val="subscript"/>
          <w:lang w:val="en-US" w:eastAsia="it-IT"/>
        </w:rPr>
        <w:t>23</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14</w:t>
      </w:r>
      <w:r w:rsidRPr="00220A3D">
        <w:rPr>
          <w:rFonts w:ascii="Times New Roman" w:eastAsia="Times New Roman" w:hAnsi="Times New Roman" w:cs="Times New Roman"/>
          <w:lang w:val="en-US" w:eastAsia="it-IT"/>
        </w:rPr>
        <w:t>BrN</w:t>
      </w:r>
      <w:r w:rsidRPr="00220A3D">
        <w:rPr>
          <w:rFonts w:ascii="Times New Roman" w:eastAsia="Times New Roman" w:hAnsi="Times New Roman" w:cs="Times New Roman"/>
          <w:vertAlign w:val="subscript"/>
          <w:lang w:val="en-US" w:eastAsia="it-IT"/>
        </w:rPr>
        <w:t>3</w:t>
      </w:r>
      <w:r w:rsidRPr="00220A3D">
        <w:rPr>
          <w:rFonts w:ascii="Times New Roman" w:eastAsia="Times New Roman" w:hAnsi="Times New Roman" w:cs="Times New Roman"/>
          <w:lang w:val="en-US" w:eastAsia="it-IT"/>
        </w:rPr>
        <w:t>O</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S</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color w:val="000000" w:themeColor="text1"/>
          <w:lang w:val="en-US" w:eastAsia="it-IT"/>
        </w:rPr>
        <w:t xml:space="preserve">: C, 54.34; H, 2.78; N, 8.27. </w:t>
      </w:r>
      <w:r w:rsidRPr="00220A3D">
        <w:rPr>
          <w:rFonts w:ascii="Times New Roman" w:eastAsia="Times New Roman" w:hAnsi="Times New Roman" w:cs="Times New Roman"/>
          <w:color w:val="000000" w:themeColor="text1"/>
          <w:lang w:val="en-GB" w:eastAsia="it-IT"/>
        </w:rPr>
        <w:t>Found: C, 54.37; H, 2.79; N, 8.29.</w:t>
      </w:r>
    </w:p>
    <w:p w14:paraId="455A619B" w14:textId="77777777" w:rsidR="006B61FF" w:rsidRDefault="006B61FF" w:rsidP="006B61FF">
      <w:pPr>
        <w:spacing w:after="0" w:line="360" w:lineRule="auto"/>
        <w:jc w:val="both"/>
        <w:rPr>
          <w:rFonts w:ascii="Times New Roman" w:eastAsia="Times New Roman" w:hAnsi="Times New Roman" w:cs="Times New Roman"/>
          <w:b/>
          <w:bCs/>
          <w:color w:val="000000" w:themeColor="text1"/>
          <w:lang w:val="en-US" w:eastAsia="it-IT"/>
        </w:rPr>
      </w:pPr>
    </w:p>
    <w:p w14:paraId="38364BF3" w14:textId="5E8C3F04" w:rsidR="006B61FF" w:rsidRPr="00116B86" w:rsidRDefault="006B61FF" w:rsidP="006B61FF">
      <w:pPr>
        <w:spacing w:after="0" w:line="360" w:lineRule="auto"/>
        <w:jc w:val="both"/>
        <w:rPr>
          <w:rFonts w:ascii="Times New Roman" w:eastAsia="Times New Roman" w:hAnsi="Times New Roman" w:cs="Times New Roman"/>
          <w:b/>
          <w:bCs/>
          <w:color w:val="000000"/>
          <w:highlight w:val="yellow"/>
          <w:lang w:val="en-US" w:eastAsia="it-IT"/>
        </w:rPr>
      </w:pPr>
      <w:r w:rsidRPr="04536424">
        <w:rPr>
          <w:rFonts w:ascii="Times New Roman" w:eastAsia="Times New Roman" w:hAnsi="Times New Roman" w:cs="Times New Roman"/>
          <w:b/>
          <w:bCs/>
          <w:color w:val="000000" w:themeColor="text1"/>
          <w:lang w:val="en-US" w:eastAsia="it-IT"/>
        </w:rPr>
        <w:t>General procedure for the synthesis of the new aldehydes 49-51</w:t>
      </w:r>
      <w:r>
        <w:rPr>
          <w:rFonts w:ascii="Times New Roman" w:eastAsia="Times New Roman" w:hAnsi="Times New Roman" w:cs="Times New Roman"/>
          <w:b/>
          <w:bCs/>
          <w:color w:val="000000" w:themeColor="text1"/>
          <w:lang w:val="en-US" w:eastAsia="it-IT"/>
        </w:rPr>
        <w:t xml:space="preserve"> (Figures S4)</w:t>
      </w:r>
      <w:r w:rsidRPr="04536424">
        <w:rPr>
          <w:rFonts w:ascii="Times New Roman" w:eastAsia="Times New Roman" w:hAnsi="Times New Roman" w:cs="Times New Roman"/>
          <w:b/>
          <w:bCs/>
          <w:color w:val="000000" w:themeColor="text1"/>
          <w:lang w:val="en-US" w:eastAsia="it-IT"/>
        </w:rPr>
        <w:t>.</w:t>
      </w:r>
    </w:p>
    <w:p w14:paraId="04ADF258" w14:textId="143DFB8D" w:rsidR="003E75D5" w:rsidRPr="00220A3D" w:rsidRDefault="006B61FF" w:rsidP="006B61FF">
      <w:pPr>
        <w:spacing w:after="0" w:line="360" w:lineRule="auto"/>
        <w:jc w:val="both"/>
        <w:rPr>
          <w:rFonts w:ascii="Times New Roman" w:eastAsia="Times New Roman" w:hAnsi="Times New Roman" w:cs="Times New Roman"/>
          <w:color w:val="000000" w:themeColor="text1"/>
          <w:lang w:val="en-US" w:eastAsia="it-IT"/>
        </w:rPr>
      </w:pPr>
      <w:r w:rsidRPr="04536424">
        <w:rPr>
          <w:rFonts w:ascii="Times New Roman" w:hAnsi="Times New Roman" w:cs="Times New Roman"/>
          <w:lang w:val="en-GB"/>
        </w:rPr>
        <w:t>The Vilsmeier reagent was prepared at 0-5°C by dropping POCl</w:t>
      </w:r>
      <w:r w:rsidRPr="04536424">
        <w:rPr>
          <w:rFonts w:ascii="Times New Roman" w:hAnsi="Times New Roman" w:cs="Times New Roman"/>
          <w:vertAlign w:val="subscript"/>
          <w:lang w:val="en-GB"/>
        </w:rPr>
        <w:t>3</w:t>
      </w:r>
      <w:r w:rsidRPr="04536424">
        <w:rPr>
          <w:rFonts w:ascii="Times New Roman" w:hAnsi="Times New Roman" w:cs="Times New Roman"/>
          <w:lang w:val="en-GB"/>
        </w:rPr>
        <w:t xml:space="preserve"> (54 mmol) into a stirred solution of DMF (65 mmol) in CHCl</w:t>
      </w:r>
      <w:r w:rsidRPr="04536424">
        <w:rPr>
          <w:rFonts w:ascii="Times New Roman" w:hAnsi="Times New Roman" w:cs="Times New Roman"/>
          <w:vertAlign w:val="subscript"/>
          <w:lang w:val="en-GB"/>
        </w:rPr>
        <w:t>3</w:t>
      </w:r>
      <w:r w:rsidRPr="04536424">
        <w:rPr>
          <w:rFonts w:ascii="Times New Roman" w:hAnsi="Times New Roman" w:cs="Times New Roman"/>
          <w:lang w:val="en-GB"/>
        </w:rPr>
        <w:t xml:space="preserve"> (5 mL). The appropriate benzoimidazothiazole 1, 3 or 48 (5 mmol) was suspended in CHCl</w:t>
      </w:r>
      <w:r w:rsidRPr="04536424">
        <w:rPr>
          <w:rFonts w:ascii="Times New Roman" w:hAnsi="Times New Roman" w:cs="Times New Roman"/>
          <w:vertAlign w:val="subscript"/>
          <w:lang w:val="en-GB"/>
        </w:rPr>
        <w:t>3</w:t>
      </w:r>
      <w:r w:rsidRPr="04536424">
        <w:rPr>
          <w:rFonts w:ascii="Times New Roman" w:hAnsi="Times New Roman" w:cs="Times New Roman"/>
          <w:lang w:val="en-GB"/>
        </w:rPr>
        <w:t xml:space="preserve"> (20 mL). The mixture thus obtained was dropped into the Vilsmeier reagent while maintaining stirring and cooling. The reaction mixture was kept for 3 h at room temperature and under reflux for 2</w:t>
      </w:r>
      <w:r w:rsidR="004374A3">
        <w:rPr>
          <w:rFonts w:ascii="Times New Roman" w:hAnsi="Times New Roman" w:cs="Times New Roman"/>
          <w:lang w:val="en-GB"/>
        </w:rPr>
        <w:t xml:space="preserve"> </w:t>
      </w:r>
      <w:r w:rsidRPr="04536424">
        <w:rPr>
          <w:rFonts w:ascii="Times New Roman" w:hAnsi="Times New Roman" w:cs="Times New Roman"/>
          <w:lang w:val="en-GB"/>
        </w:rPr>
        <w:t>h (49, 50) or 5 h (51). Chloroform was removed under reduced pressure</w:t>
      </w:r>
      <w:r w:rsidR="004374A3">
        <w:rPr>
          <w:rFonts w:ascii="Times New Roman" w:hAnsi="Times New Roman" w:cs="Times New Roman"/>
          <w:lang w:val="en-GB"/>
        </w:rPr>
        <w:t>,</w:t>
      </w:r>
      <w:r w:rsidRPr="04536424">
        <w:rPr>
          <w:rFonts w:ascii="Times New Roman" w:hAnsi="Times New Roman" w:cs="Times New Roman"/>
          <w:lang w:val="en-GB"/>
        </w:rPr>
        <w:t xml:space="preserve"> and the resulting oil was poured onto ice. The crude precipitated aldehydes were collected by filtration and crystallized from ethanol (49, 51), or toluene (50).</w:t>
      </w:r>
    </w:p>
    <w:p w14:paraId="473FD816" w14:textId="77777777" w:rsidR="004D161E" w:rsidRDefault="004D161E" w:rsidP="003E75D5">
      <w:pPr>
        <w:spacing w:after="0" w:line="360" w:lineRule="auto"/>
        <w:jc w:val="both"/>
        <w:rPr>
          <w:rFonts w:ascii="Times New Roman" w:hAnsi="Times New Roman" w:cs="Times New Roman"/>
          <w:i/>
          <w:iCs/>
          <w:color w:val="000000" w:themeColor="text1"/>
          <w:lang w:val="en-GB"/>
        </w:rPr>
      </w:pPr>
    </w:p>
    <w:p w14:paraId="70500D31" w14:textId="77777777" w:rsidR="009446FB" w:rsidRDefault="009446FB" w:rsidP="003E75D5">
      <w:pPr>
        <w:spacing w:after="0" w:line="360" w:lineRule="auto"/>
        <w:jc w:val="both"/>
        <w:rPr>
          <w:rFonts w:ascii="Times New Roman" w:hAnsi="Times New Roman" w:cs="Times New Roman"/>
          <w:i/>
          <w:iCs/>
          <w:color w:val="000000" w:themeColor="text1"/>
          <w:lang w:val="en-GB"/>
        </w:rPr>
      </w:pPr>
    </w:p>
    <w:p w14:paraId="1D8A8127" w14:textId="375F5964" w:rsidR="003E75D5" w:rsidRPr="00220A3D" w:rsidRDefault="003E75D5" w:rsidP="003E75D5">
      <w:pPr>
        <w:spacing w:after="0" w:line="360" w:lineRule="auto"/>
        <w:jc w:val="both"/>
        <w:rPr>
          <w:rFonts w:ascii="Times New Roman" w:hAnsi="Times New Roman" w:cs="Times New Roman"/>
          <w:i/>
          <w:iCs/>
          <w:color w:val="000000" w:themeColor="text1"/>
          <w:lang w:val="en-GB"/>
        </w:rPr>
      </w:pPr>
      <w:r w:rsidRPr="00220A3D">
        <w:rPr>
          <w:rFonts w:ascii="Times New Roman" w:hAnsi="Times New Roman" w:cs="Times New Roman"/>
          <w:i/>
          <w:iCs/>
          <w:color w:val="000000" w:themeColor="text1"/>
          <w:lang w:val="en-GB"/>
        </w:rPr>
        <w:t>2-(Thiophen-3-yl)benzo[d]imidazo[2,1-b]thiazole-3-carbaldehyde (49)</w:t>
      </w:r>
    </w:p>
    <w:p w14:paraId="65897DD9" w14:textId="77777777" w:rsidR="003E75D5" w:rsidRPr="00220A3D" w:rsidRDefault="003E75D5" w:rsidP="003E75D5">
      <w:pPr>
        <w:spacing w:after="0" w:line="360" w:lineRule="auto"/>
        <w:jc w:val="both"/>
        <w:rPr>
          <w:rFonts w:ascii="Times New Roman" w:eastAsia="Times New Roman" w:hAnsi="Times New Roman" w:cs="Times New Roman"/>
          <w:lang w:val="en-US" w:eastAsia="it-IT"/>
        </w:rPr>
      </w:pPr>
      <w:r w:rsidRPr="00220A3D">
        <w:rPr>
          <w:rFonts w:ascii="Times New Roman" w:hAnsi="Times New Roman" w:cs="Times New Roman"/>
          <w:color w:val="000000" w:themeColor="text1"/>
          <w:lang w:val="en-GB"/>
        </w:rPr>
        <w:t xml:space="preserve">Yellow powder. </w:t>
      </w:r>
      <w:r w:rsidRPr="00220A3D">
        <w:rPr>
          <w:rFonts w:ascii="Times New Roman" w:hAnsi="Times New Roman" w:cs="Times New Roman"/>
          <w:color w:val="000000" w:themeColor="text1"/>
          <w:vertAlign w:val="superscript"/>
          <w:lang w:val="en-GB"/>
        </w:rPr>
        <w:t>1</w:t>
      </w:r>
      <w:r w:rsidRPr="00220A3D">
        <w:rPr>
          <w:rFonts w:ascii="Times New Roman" w:hAnsi="Times New Roman" w:cs="Times New Roman"/>
          <w:color w:val="000000" w:themeColor="text1"/>
          <w:lang w:val="en-GB"/>
        </w:rPr>
        <w:t>H NMR (600 MHz, DMSO-</w:t>
      </w:r>
      <w:r w:rsidRPr="00220A3D">
        <w:rPr>
          <w:rFonts w:ascii="Times New Roman" w:hAnsi="Times New Roman" w:cs="Times New Roman"/>
          <w:i/>
          <w:iCs/>
          <w:color w:val="000000" w:themeColor="text1"/>
          <w:lang w:val="en-GB"/>
        </w:rPr>
        <w:t>d</w:t>
      </w:r>
      <w:r w:rsidRPr="00220A3D">
        <w:rPr>
          <w:rFonts w:ascii="Times New Roman" w:hAnsi="Times New Roman" w:cs="Times New Roman"/>
          <w:color w:val="000000" w:themeColor="text1"/>
          <w:vertAlign w:val="subscript"/>
          <w:lang w:val="en-GB"/>
        </w:rPr>
        <w:t>6</w:t>
      </w:r>
      <w:r w:rsidRPr="00220A3D">
        <w:rPr>
          <w:rFonts w:ascii="Times New Roman" w:hAnsi="Times New Roman" w:cs="Times New Roman"/>
          <w:color w:val="000000" w:themeColor="text1"/>
          <w:lang w:val="en-GB"/>
        </w:rPr>
        <w:t xml:space="preserve">) </w:t>
      </w:r>
      <w:r w:rsidRPr="00220A3D">
        <w:rPr>
          <w:rFonts w:ascii="Times New Roman" w:hAnsi="Times New Roman" w:cs="Times New Roman"/>
          <w:color w:val="000000" w:themeColor="text1"/>
        </w:rPr>
        <w:t>δ</w:t>
      </w:r>
      <w:r w:rsidRPr="00220A3D">
        <w:rPr>
          <w:rFonts w:ascii="Times New Roman" w:hAnsi="Times New Roman" w:cs="Times New Roman"/>
          <w:color w:val="000000" w:themeColor="text1"/>
          <w:lang w:val="en-GB"/>
        </w:rPr>
        <w:t xml:space="preserve"> 9.97 (s, 1H, CHO), 9.04 (d, </w:t>
      </w:r>
      <w:r w:rsidRPr="00220A3D">
        <w:rPr>
          <w:rFonts w:ascii="Times New Roman" w:hAnsi="Times New Roman" w:cs="Times New Roman"/>
          <w:i/>
          <w:iCs/>
          <w:color w:val="000000" w:themeColor="text1"/>
          <w:lang w:val="en-GB"/>
        </w:rPr>
        <w:t>J</w:t>
      </w:r>
      <w:r w:rsidRPr="00220A3D">
        <w:rPr>
          <w:rFonts w:ascii="Times New Roman" w:hAnsi="Times New Roman" w:cs="Times New Roman"/>
          <w:color w:val="000000" w:themeColor="text1"/>
          <w:lang w:val="en-GB"/>
        </w:rPr>
        <w:t xml:space="preserve"> = 8.3, 1H, bz), 8.19 (dd, </w:t>
      </w:r>
      <w:r w:rsidRPr="00220A3D">
        <w:rPr>
          <w:rFonts w:ascii="Times New Roman" w:hAnsi="Times New Roman" w:cs="Times New Roman"/>
          <w:i/>
          <w:iCs/>
          <w:color w:val="000000" w:themeColor="text1"/>
          <w:lang w:val="en-GB"/>
        </w:rPr>
        <w:t>J</w:t>
      </w:r>
      <w:r w:rsidRPr="00220A3D">
        <w:rPr>
          <w:rFonts w:ascii="Times New Roman" w:hAnsi="Times New Roman" w:cs="Times New Roman"/>
          <w:color w:val="000000" w:themeColor="text1"/>
          <w:lang w:val="en-GB"/>
        </w:rPr>
        <w:t xml:space="preserve"> = 3.0, 1.3 Hz, 1H, th), 8.12 (d, </w:t>
      </w:r>
      <w:r w:rsidRPr="00220A3D">
        <w:rPr>
          <w:rFonts w:ascii="Times New Roman" w:hAnsi="Times New Roman" w:cs="Times New Roman"/>
          <w:i/>
          <w:iCs/>
          <w:color w:val="000000" w:themeColor="text1"/>
          <w:lang w:val="en-GB"/>
        </w:rPr>
        <w:t>J</w:t>
      </w:r>
      <w:r w:rsidRPr="00220A3D">
        <w:rPr>
          <w:rFonts w:ascii="Times New Roman" w:hAnsi="Times New Roman" w:cs="Times New Roman"/>
          <w:color w:val="000000" w:themeColor="text1"/>
          <w:lang w:val="en-GB"/>
        </w:rPr>
        <w:t xml:space="preserve"> = 8.3, 1H, bz), 7.75 (dd, </w:t>
      </w:r>
      <w:r w:rsidRPr="00220A3D">
        <w:rPr>
          <w:rFonts w:ascii="Times New Roman" w:hAnsi="Times New Roman" w:cs="Times New Roman"/>
          <w:i/>
          <w:iCs/>
          <w:color w:val="000000" w:themeColor="text1"/>
          <w:lang w:val="en-GB"/>
        </w:rPr>
        <w:t>J</w:t>
      </w:r>
      <w:r w:rsidRPr="00220A3D">
        <w:rPr>
          <w:rFonts w:ascii="Times New Roman" w:hAnsi="Times New Roman" w:cs="Times New Roman"/>
          <w:color w:val="000000" w:themeColor="text1"/>
          <w:lang w:val="en-GB"/>
        </w:rPr>
        <w:t xml:space="preserve"> = 5.0, 3.0 Hz, 1H, th), 7.66 – 7.59 (m, 2H, bz+th), 7.51 (t, </w:t>
      </w:r>
      <w:r w:rsidRPr="00220A3D">
        <w:rPr>
          <w:rFonts w:ascii="Times New Roman" w:hAnsi="Times New Roman" w:cs="Times New Roman"/>
          <w:i/>
          <w:iCs/>
          <w:color w:val="000000" w:themeColor="text1"/>
          <w:lang w:val="en-GB"/>
        </w:rPr>
        <w:t>J</w:t>
      </w:r>
      <w:r w:rsidRPr="00220A3D">
        <w:rPr>
          <w:rFonts w:ascii="Times New Roman" w:hAnsi="Times New Roman" w:cs="Times New Roman"/>
          <w:color w:val="000000" w:themeColor="text1"/>
          <w:lang w:val="en-GB"/>
        </w:rPr>
        <w:t xml:space="preserve"> = 8.3, 1H, bz). </w:t>
      </w:r>
      <w:r w:rsidRPr="00220A3D">
        <w:rPr>
          <w:rFonts w:ascii="Times New Roman" w:hAnsi="Times New Roman" w:cs="Times New Roman"/>
          <w:color w:val="000000" w:themeColor="text1"/>
          <w:vertAlign w:val="superscript"/>
          <w:lang w:val="en-GB"/>
        </w:rPr>
        <w:t>13</w:t>
      </w:r>
      <w:r w:rsidRPr="00220A3D">
        <w:rPr>
          <w:rFonts w:ascii="Times New Roman" w:hAnsi="Times New Roman" w:cs="Times New Roman"/>
          <w:color w:val="000000" w:themeColor="text1"/>
          <w:lang w:val="en-GB"/>
        </w:rPr>
        <w:t>C NMR (150 MHz, DMSO-</w:t>
      </w:r>
      <w:r w:rsidRPr="00220A3D">
        <w:rPr>
          <w:rFonts w:ascii="Times New Roman" w:hAnsi="Times New Roman" w:cs="Times New Roman"/>
          <w:i/>
          <w:iCs/>
          <w:color w:val="000000" w:themeColor="text1"/>
          <w:lang w:val="en-GB"/>
        </w:rPr>
        <w:t>d</w:t>
      </w:r>
      <w:r w:rsidRPr="00220A3D">
        <w:rPr>
          <w:rFonts w:ascii="Times New Roman" w:hAnsi="Times New Roman" w:cs="Times New Roman"/>
          <w:color w:val="000000" w:themeColor="text1"/>
          <w:vertAlign w:val="subscript"/>
          <w:lang w:val="en-GB"/>
        </w:rPr>
        <w:t>6</w:t>
      </w:r>
      <w:r w:rsidRPr="00220A3D">
        <w:rPr>
          <w:rFonts w:ascii="Times New Roman" w:hAnsi="Times New Roman" w:cs="Times New Roman"/>
          <w:color w:val="000000" w:themeColor="text1"/>
          <w:lang w:val="en-GB"/>
        </w:rPr>
        <w:t xml:space="preserve">) </w:t>
      </w:r>
      <w:r w:rsidRPr="00220A3D">
        <w:rPr>
          <w:rFonts w:ascii="Times New Roman" w:hAnsi="Times New Roman" w:cs="Times New Roman"/>
          <w:color w:val="000000" w:themeColor="text1"/>
        </w:rPr>
        <w:t>δ</w:t>
      </w:r>
      <w:r w:rsidRPr="00220A3D">
        <w:rPr>
          <w:rFonts w:ascii="Times New Roman" w:hAnsi="Times New Roman" w:cs="Times New Roman"/>
          <w:color w:val="000000" w:themeColor="text1"/>
          <w:lang w:val="en-GB"/>
        </w:rPr>
        <w:t xml:space="preserve"> 177.49, 154.66, 154.36, 133.24, 133.19, 129.41, 128.20, 127.52, 127.36, 126.77, 125.96, 125.84, 124.86, 117.41. </w:t>
      </w:r>
      <w:r w:rsidRPr="00220A3D">
        <w:rPr>
          <w:rFonts w:ascii="Times New Roman" w:eastAsia="Times New Roman" w:hAnsi="Times New Roman" w:cs="Times New Roman"/>
          <w:lang w:val="en-US" w:eastAsia="it-IT"/>
        </w:rPr>
        <w:t xml:space="preserve">MW = 284.35. Yield 92%.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C</w:t>
      </w:r>
      <w:r w:rsidRPr="00220A3D">
        <w:rPr>
          <w:rFonts w:ascii="Times New Roman" w:eastAsia="Times New Roman" w:hAnsi="Times New Roman" w:cs="Times New Roman"/>
          <w:vertAlign w:val="subscript"/>
          <w:lang w:val="en-US" w:eastAsia="it-IT"/>
        </w:rPr>
        <w:t>14</w:t>
      </w:r>
      <w:r w:rsidRPr="00220A3D">
        <w:rPr>
          <w:rFonts w:ascii="Times New Roman" w:eastAsia="Times New Roman" w:hAnsi="Times New Roman" w:cs="Times New Roman"/>
          <w:lang w:val="en-US" w:eastAsia="it-IT"/>
        </w:rPr>
        <w:t>H</w:t>
      </w:r>
      <w:r w:rsidRPr="00220A3D">
        <w:rPr>
          <w:rFonts w:ascii="Times New Roman" w:eastAsia="Times New Roman" w:hAnsi="Times New Roman" w:cs="Times New Roman"/>
          <w:vertAlign w:val="subscript"/>
          <w:lang w:val="en-US" w:eastAsia="it-IT"/>
        </w:rPr>
        <w:t>8</w:t>
      </w:r>
      <w:r w:rsidRPr="00220A3D">
        <w:rPr>
          <w:rFonts w:ascii="Times New Roman" w:eastAsia="Times New Roman" w:hAnsi="Times New Roman" w:cs="Times New Roman"/>
          <w:lang w:val="en-US" w:eastAsia="it-IT"/>
        </w:rPr>
        <w:t>N</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OS</w:t>
      </w:r>
      <w:r w:rsidRPr="00220A3D">
        <w:rPr>
          <w:rFonts w:ascii="Times New Roman" w:eastAsia="Times New Roman" w:hAnsi="Times New Roman" w:cs="Times New Roman"/>
          <w:vertAlign w:val="subscript"/>
          <w:lang w:val="en-US" w:eastAsia="it-IT"/>
        </w:rPr>
        <w:t>2</w:t>
      </w:r>
      <w:r w:rsidRPr="00220A3D">
        <w:rPr>
          <w:rFonts w:ascii="Times New Roman" w:eastAsia="Times New Roman" w:hAnsi="Times New Roman" w:cs="Times New Roman"/>
          <w:lang w:val="en-US" w:eastAsia="it-IT"/>
        </w:rPr>
        <w:t xml:space="preserve"> [M+H]⁺: 285.02; found: 285.34</w:t>
      </w:r>
    </w:p>
    <w:p w14:paraId="66ADCF03" w14:textId="77777777" w:rsidR="003E75D5" w:rsidRPr="00220A3D" w:rsidRDefault="003E75D5" w:rsidP="003E75D5">
      <w:pPr>
        <w:spacing w:after="0" w:line="360" w:lineRule="auto"/>
        <w:jc w:val="both"/>
        <w:rPr>
          <w:rFonts w:ascii="Times New Roman" w:hAnsi="Times New Roman" w:cs="Times New Roman"/>
          <w:color w:val="000000" w:themeColor="text1"/>
          <w:lang w:val="en-US"/>
        </w:rPr>
      </w:pPr>
    </w:p>
    <w:p w14:paraId="34EB967C" w14:textId="77777777" w:rsidR="003E75D5" w:rsidRPr="00220A3D" w:rsidRDefault="003E75D5" w:rsidP="003E75D5">
      <w:pPr>
        <w:spacing w:after="0" w:line="360" w:lineRule="auto"/>
        <w:jc w:val="both"/>
        <w:rPr>
          <w:rFonts w:ascii="Times New Roman" w:hAnsi="Times New Roman" w:cs="Times New Roman"/>
          <w:i/>
          <w:iCs/>
          <w:color w:val="000000" w:themeColor="text1"/>
          <w:lang w:val="en-US"/>
        </w:rPr>
      </w:pPr>
      <w:r w:rsidRPr="00220A3D">
        <w:rPr>
          <w:rFonts w:ascii="Times New Roman" w:hAnsi="Times New Roman" w:cs="Times New Roman"/>
          <w:i/>
          <w:iCs/>
          <w:color w:val="000000" w:themeColor="text1"/>
          <w:lang w:val="en-US"/>
        </w:rPr>
        <w:t>7-Methoxy-2-(thiophen-3-yl)benzo[d]imidazo[2,1-b]thiazole-3-carbaldehyde (50)</w:t>
      </w:r>
    </w:p>
    <w:p w14:paraId="4CF8D835" w14:textId="77777777" w:rsidR="003E75D5" w:rsidRPr="00220A3D" w:rsidRDefault="003E75D5" w:rsidP="003E75D5">
      <w:pPr>
        <w:spacing w:after="0" w:line="360" w:lineRule="auto"/>
        <w:jc w:val="both"/>
        <w:rPr>
          <w:rFonts w:ascii="Times New Roman" w:hAnsi="Times New Roman" w:cs="Times New Roman"/>
          <w:color w:val="000000" w:themeColor="text1"/>
          <w:lang w:val="en-US"/>
        </w:rPr>
      </w:pPr>
      <w:r w:rsidRPr="00220A3D">
        <w:rPr>
          <w:rFonts w:ascii="Times New Roman" w:hAnsi="Times New Roman" w:cs="Times New Roman"/>
          <w:color w:val="000000" w:themeColor="text1"/>
          <w:lang w:val="en-US"/>
        </w:rPr>
        <w:t xml:space="preserve">Beige powder. </w:t>
      </w:r>
      <w:r w:rsidRPr="00220A3D">
        <w:rPr>
          <w:rFonts w:ascii="Times New Roman" w:hAnsi="Times New Roman" w:cs="Times New Roman"/>
          <w:color w:val="000000" w:themeColor="text1"/>
          <w:vertAlign w:val="superscript"/>
          <w:lang w:val="en-US"/>
        </w:rPr>
        <w:t>1</w:t>
      </w:r>
      <w:r w:rsidRPr="00220A3D">
        <w:rPr>
          <w:rFonts w:ascii="Times New Roman" w:hAnsi="Times New Roman" w:cs="Times New Roman"/>
          <w:color w:val="000000" w:themeColor="text1"/>
          <w:lang w:val="en-US"/>
        </w:rPr>
        <w:t>H NMR (400 MHz, DMSO-</w:t>
      </w:r>
      <w:r w:rsidRPr="00220A3D">
        <w:rPr>
          <w:rFonts w:ascii="Times New Roman" w:hAnsi="Times New Roman" w:cs="Times New Roman"/>
          <w:i/>
          <w:iCs/>
          <w:color w:val="000000" w:themeColor="text1"/>
          <w:lang w:val="en-US"/>
        </w:rPr>
        <w:t>d</w:t>
      </w:r>
      <w:r w:rsidRPr="00220A3D">
        <w:rPr>
          <w:rFonts w:ascii="Times New Roman" w:hAnsi="Times New Roman" w:cs="Times New Roman"/>
          <w:color w:val="000000" w:themeColor="text1"/>
          <w:vertAlign w:val="subscript"/>
          <w:lang w:val="en-US"/>
        </w:rPr>
        <w:t>6</w:t>
      </w:r>
      <w:r w:rsidRPr="00220A3D">
        <w:rPr>
          <w:rFonts w:ascii="Times New Roman" w:hAnsi="Times New Roman" w:cs="Times New Roman"/>
          <w:color w:val="000000" w:themeColor="text1"/>
          <w:lang w:val="en-US"/>
        </w:rPr>
        <w:t xml:space="preserve">) </w:t>
      </w:r>
      <w:r w:rsidRPr="00220A3D">
        <w:rPr>
          <w:rFonts w:ascii="Times New Roman" w:hAnsi="Times New Roman" w:cs="Times New Roman"/>
          <w:color w:val="000000" w:themeColor="text1"/>
        </w:rPr>
        <w:t>δ</w:t>
      </w:r>
      <w:r w:rsidRPr="00220A3D">
        <w:rPr>
          <w:rFonts w:ascii="Times New Roman" w:hAnsi="Times New Roman" w:cs="Times New Roman"/>
          <w:color w:val="000000" w:themeColor="text1"/>
          <w:lang w:val="en-US"/>
        </w:rPr>
        <w:t xml:space="preserve"> 9.91 (s, 1H, CHO), 8.88 (d,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9.2 Hz, 1H, bz), 8.13 (dd,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2.9, 1.3 Hz, 1H, th), 7.74 – 7.69 (m, 2H, th+bz), 7.59 (dd,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5.0, 1.3 Hz, 1H, th), 7.16 (dd, </w:t>
      </w:r>
      <w:r w:rsidRPr="00220A3D">
        <w:rPr>
          <w:rFonts w:ascii="Times New Roman" w:hAnsi="Times New Roman" w:cs="Times New Roman"/>
          <w:i/>
          <w:iCs/>
          <w:color w:val="000000" w:themeColor="text1"/>
          <w:lang w:val="en-US"/>
        </w:rPr>
        <w:t>J</w:t>
      </w:r>
      <w:r w:rsidRPr="00220A3D">
        <w:rPr>
          <w:rFonts w:ascii="Times New Roman" w:hAnsi="Times New Roman" w:cs="Times New Roman"/>
          <w:color w:val="000000" w:themeColor="text1"/>
          <w:lang w:val="en-US"/>
        </w:rPr>
        <w:t xml:space="preserve"> = 9.2, 2.7 Hz, 1H, bz), 3.82 (s, 3H, OCH</w:t>
      </w:r>
      <w:r w:rsidRPr="00220A3D">
        <w:rPr>
          <w:rFonts w:ascii="Times New Roman" w:hAnsi="Times New Roman" w:cs="Times New Roman"/>
          <w:color w:val="000000" w:themeColor="text1"/>
          <w:vertAlign w:val="subscript"/>
          <w:lang w:val="en-US"/>
        </w:rPr>
        <w:t>3</w:t>
      </w:r>
      <w:r w:rsidRPr="00220A3D">
        <w:rPr>
          <w:rFonts w:ascii="Times New Roman" w:hAnsi="Times New Roman" w:cs="Times New Roman"/>
          <w:color w:val="000000" w:themeColor="text1"/>
          <w:lang w:val="en-US"/>
        </w:rPr>
        <w:t xml:space="preserve">). </w:t>
      </w:r>
      <w:r w:rsidRPr="00220A3D">
        <w:rPr>
          <w:rFonts w:ascii="Times New Roman" w:hAnsi="Times New Roman" w:cs="Times New Roman"/>
          <w:color w:val="000000" w:themeColor="text1"/>
          <w:vertAlign w:val="superscript"/>
          <w:lang w:val="en-US"/>
        </w:rPr>
        <w:t>13</w:t>
      </w:r>
      <w:r w:rsidRPr="00220A3D">
        <w:rPr>
          <w:rFonts w:ascii="Times New Roman" w:hAnsi="Times New Roman" w:cs="Times New Roman"/>
          <w:color w:val="000000" w:themeColor="text1"/>
          <w:lang w:val="en-US"/>
        </w:rPr>
        <w:t>C NMR (100 MHz, DMSO-</w:t>
      </w:r>
      <w:r w:rsidRPr="00220A3D">
        <w:rPr>
          <w:rFonts w:ascii="Times New Roman" w:hAnsi="Times New Roman" w:cs="Times New Roman"/>
          <w:i/>
          <w:iCs/>
          <w:color w:val="000000" w:themeColor="text1"/>
          <w:lang w:val="en-US"/>
        </w:rPr>
        <w:t>d</w:t>
      </w:r>
      <w:r w:rsidRPr="00220A3D">
        <w:rPr>
          <w:rFonts w:ascii="Times New Roman" w:hAnsi="Times New Roman" w:cs="Times New Roman"/>
          <w:color w:val="000000" w:themeColor="text1"/>
          <w:vertAlign w:val="subscript"/>
          <w:lang w:val="en-US"/>
        </w:rPr>
        <w:t>6</w:t>
      </w:r>
      <w:r w:rsidRPr="00220A3D">
        <w:rPr>
          <w:rFonts w:ascii="Times New Roman" w:hAnsi="Times New Roman" w:cs="Times New Roman"/>
          <w:color w:val="000000" w:themeColor="text1"/>
          <w:lang w:val="en-US"/>
        </w:rPr>
        <w:t xml:space="preserve">) </w:t>
      </w:r>
      <w:r w:rsidRPr="00220A3D">
        <w:rPr>
          <w:rFonts w:ascii="Times New Roman" w:hAnsi="Times New Roman" w:cs="Times New Roman"/>
          <w:color w:val="000000" w:themeColor="text1"/>
        </w:rPr>
        <w:t>δ</w:t>
      </w:r>
      <w:r w:rsidRPr="00220A3D">
        <w:rPr>
          <w:rFonts w:ascii="Times New Roman" w:hAnsi="Times New Roman" w:cs="Times New Roman"/>
          <w:color w:val="000000" w:themeColor="text1"/>
          <w:lang w:val="en-US"/>
        </w:rPr>
        <w:t xml:space="preserve"> 177.41, 157.20, 153.93, 153.59, 133.32, 130.96, 128.15, 127.26, 127.22, 127.15, 125.74, 118.16, 114.12, 108.65, 55.80. MW = 314.28. </w:t>
      </w:r>
      <w:r w:rsidRPr="00220A3D">
        <w:rPr>
          <w:rFonts w:ascii="Times New Roman" w:eastAsia="Times New Roman" w:hAnsi="Times New Roman" w:cs="Times New Roman"/>
          <w:lang w:val="en-US" w:eastAsia="it-IT"/>
        </w:rPr>
        <w:t xml:space="preserve">Yield 95%.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w:t>
      </w:r>
      <w:r w:rsidRPr="00220A3D">
        <w:rPr>
          <w:rFonts w:ascii="Times New Roman" w:hAnsi="Times New Roman" w:cs="Times New Roman"/>
          <w:color w:val="000000" w:themeColor="text1"/>
          <w:lang w:val="en-US"/>
        </w:rPr>
        <w:t>C</w:t>
      </w:r>
      <w:r w:rsidRPr="00220A3D">
        <w:rPr>
          <w:rFonts w:ascii="Times New Roman" w:hAnsi="Times New Roman" w:cs="Times New Roman"/>
          <w:color w:val="000000" w:themeColor="text1"/>
          <w:vertAlign w:val="subscript"/>
          <w:lang w:val="en-US"/>
        </w:rPr>
        <w:t>15</w:t>
      </w:r>
      <w:r w:rsidRPr="00220A3D">
        <w:rPr>
          <w:rFonts w:ascii="Times New Roman" w:hAnsi="Times New Roman" w:cs="Times New Roman"/>
          <w:color w:val="000000" w:themeColor="text1"/>
          <w:lang w:val="en-US"/>
        </w:rPr>
        <w:t>H</w:t>
      </w:r>
      <w:r w:rsidRPr="00220A3D">
        <w:rPr>
          <w:rFonts w:ascii="Times New Roman" w:hAnsi="Times New Roman" w:cs="Times New Roman"/>
          <w:color w:val="000000" w:themeColor="text1"/>
          <w:vertAlign w:val="subscript"/>
          <w:lang w:val="en-US"/>
        </w:rPr>
        <w:t>10</w:t>
      </w:r>
      <w:r w:rsidRPr="00220A3D">
        <w:rPr>
          <w:rFonts w:ascii="Times New Roman" w:hAnsi="Times New Roman" w:cs="Times New Roman"/>
          <w:color w:val="000000" w:themeColor="text1"/>
          <w:lang w:val="en-US"/>
        </w:rPr>
        <w:t>N</w:t>
      </w:r>
      <w:r w:rsidRPr="00220A3D">
        <w:rPr>
          <w:rFonts w:ascii="Times New Roman" w:hAnsi="Times New Roman" w:cs="Times New Roman"/>
          <w:color w:val="000000" w:themeColor="text1"/>
          <w:vertAlign w:val="subscript"/>
          <w:lang w:val="en-US"/>
        </w:rPr>
        <w:t>2</w:t>
      </w:r>
      <w:r w:rsidRPr="00220A3D">
        <w:rPr>
          <w:rFonts w:ascii="Times New Roman" w:hAnsi="Times New Roman" w:cs="Times New Roman"/>
          <w:color w:val="000000" w:themeColor="text1"/>
          <w:lang w:val="en-US"/>
        </w:rPr>
        <w:t>O</w:t>
      </w:r>
      <w:r w:rsidRPr="00220A3D">
        <w:rPr>
          <w:rFonts w:ascii="Times New Roman" w:hAnsi="Times New Roman" w:cs="Times New Roman"/>
          <w:color w:val="000000" w:themeColor="text1"/>
          <w:vertAlign w:val="subscript"/>
          <w:lang w:val="en-US"/>
        </w:rPr>
        <w:t>2</w:t>
      </w:r>
      <w:r w:rsidRPr="00220A3D">
        <w:rPr>
          <w:rFonts w:ascii="Times New Roman" w:hAnsi="Times New Roman" w:cs="Times New Roman"/>
          <w:color w:val="000000" w:themeColor="text1"/>
          <w:lang w:val="en-US"/>
        </w:rPr>
        <w:t>S</w:t>
      </w:r>
      <w:r w:rsidRPr="00220A3D">
        <w:rPr>
          <w:rFonts w:ascii="Times New Roman" w:hAnsi="Times New Roman" w:cs="Times New Roman"/>
          <w:color w:val="000000" w:themeColor="text1"/>
          <w:vertAlign w:val="subscript"/>
          <w:lang w:val="en-US"/>
        </w:rPr>
        <w:t>2</w:t>
      </w:r>
      <w:r w:rsidRPr="00220A3D">
        <w:rPr>
          <w:rFonts w:ascii="Times New Roman" w:eastAsia="Times New Roman" w:hAnsi="Times New Roman" w:cs="Times New Roman"/>
          <w:lang w:val="en-US" w:eastAsia="it-IT"/>
        </w:rPr>
        <w:t xml:space="preserve"> [M+H]⁺: 315.03; found: 315.10.</w:t>
      </w:r>
    </w:p>
    <w:p w14:paraId="018B35D6" w14:textId="77777777" w:rsidR="003E75D5" w:rsidRPr="00220A3D" w:rsidRDefault="003E75D5" w:rsidP="003E75D5">
      <w:pPr>
        <w:spacing w:after="0" w:line="360" w:lineRule="auto"/>
        <w:jc w:val="both"/>
        <w:rPr>
          <w:rFonts w:ascii="Times New Roman" w:hAnsi="Times New Roman" w:cs="Times New Roman"/>
          <w:i/>
          <w:iCs/>
          <w:lang w:val="en-US"/>
        </w:rPr>
      </w:pPr>
    </w:p>
    <w:p w14:paraId="549CF848" w14:textId="77777777" w:rsidR="003E75D5" w:rsidRPr="00220A3D" w:rsidRDefault="003E75D5" w:rsidP="003E75D5">
      <w:pPr>
        <w:spacing w:after="0" w:line="360" w:lineRule="auto"/>
        <w:jc w:val="both"/>
        <w:rPr>
          <w:rFonts w:ascii="Times New Roman" w:hAnsi="Times New Roman" w:cs="Times New Roman"/>
          <w:i/>
          <w:iCs/>
        </w:rPr>
      </w:pPr>
      <w:r w:rsidRPr="00220A3D">
        <w:rPr>
          <w:rFonts w:ascii="Times New Roman" w:hAnsi="Times New Roman" w:cs="Times New Roman"/>
          <w:i/>
          <w:iCs/>
        </w:rPr>
        <w:t>2-Methylbenzo[d]imidazo[2,1-b]thiazole-3-carbaldehyde (51)</w:t>
      </w:r>
    </w:p>
    <w:p w14:paraId="24EDBC13" w14:textId="77777777" w:rsidR="003E75D5" w:rsidRPr="00220A3D" w:rsidRDefault="003E75D5" w:rsidP="003E75D5">
      <w:pPr>
        <w:spacing w:after="0" w:line="360" w:lineRule="auto"/>
        <w:jc w:val="both"/>
        <w:rPr>
          <w:rFonts w:ascii="Times New Roman" w:hAnsi="Times New Roman" w:cs="Times New Roman"/>
          <w:color w:val="000000" w:themeColor="text1"/>
          <w:lang w:val="en-US"/>
        </w:rPr>
      </w:pPr>
      <w:r w:rsidRPr="00220A3D">
        <w:rPr>
          <w:rFonts w:ascii="Times New Roman" w:hAnsi="Times New Roman" w:cs="Times New Roman"/>
        </w:rPr>
        <w:t xml:space="preserve">Orange Powder. </w:t>
      </w:r>
      <w:r w:rsidRPr="00220A3D">
        <w:rPr>
          <w:rFonts w:ascii="Times New Roman" w:hAnsi="Times New Roman" w:cs="Times New Roman"/>
          <w:vertAlign w:val="superscript"/>
        </w:rPr>
        <w:t>1</w:t>
      </w:r>
      <w:r w:rsidRPr="00220A3D">
        <w:rPr>
          <w:rFonts w:ascii="Times New Roman" w:hAnsi="Times New Roman" w:cs="Times New Roman"/>
        </w:rPr>
        <w:t>H NMR (600 MHz, DMSO-</w:t>
      </w:r>
      <w:r w:rsidRPr="00220A3D">
        <w:rPr>
          <w:rFonts w:ascii="Times New Roman" w:hAnsi="Times New Roman" w:cs="Times New Roman"/>
          <w:i/>
          <w:iCs/>
        </w:rPr>
        <w:t>d</w:t>
      </w:r>
      <w:r w:rsidRPr="00220A3D">
        <w:rPr>
          <w:rFonts w:ascii="Times New Roman" w:hAnsi="Times New Roman" w:cs="Times New Roman"/>
          <w:vertAlign w:val="subscript"/>
        </w:rPr>
        <w:t>6</w:t>
      </w:r>
      <w:r w:rsidRPr="00220A3D">
        <w:rPr>
          <w:rFonts w:ascii="Times New Roman" w:hAnsi="Times New Roman" w:cs="Times New Roman"/>
        </w:rPr>
        <w:t xml:space="preserve">) δ 9.87 (s, 1H, CHO), 8.96 (d, </w:t>
      </w:r>
      <w:r w:rsidRPr="00220A3D">
        <w:rPr>
          <w:rFonts w:ascii="Times New Roman" w:hAnsi="Times New Roman" w:cs="Times New Roman"/>
          <w:i/>
          <w:iCs/>
        </w:rPr>
        <w:t>J</w:t>
      </w:r>
      <w:r w:rsidRPr="00220A3D">
        <w:rPr>
          <w:rFonts w:ascii="Times New Roman" w:hAnsi="Times New Roman" w:cs="Times New Roman"/>
        </w:rPr>
        <w:t xml:space="preserve"> = 8.3, Hz, 1H), 8.09 (d, </w:t>
      </w:r>
      <w:r w:rsidRPr="00220A3D">
        <w:rPr>
          <w:rFonts w:ascii="Times New Roman" w:hAnsi="Times New Roman" w:cs="Times New Roman"/>
          <w:i/>
          <w:iCs/>
        </w:rPr>
        <w:t>J</w:t>
      </w:r>
      <w:r w:rsidRPr="00220A3D">
        <w:rPr>
          <w:rFonts w:ascii="Times New Roman" w:hAnsi="Times New Roman" w:cs="Times New Roman"/>
        </w:rPr>
        <w:t xml:space="preserve"> = 8.3 Hz, 1H, bz), 7.59 (t, </w:t>
      </w:r>
      <w:r w:rsidRPr="00220A3D">
        <w:rPr>
          <w:rFonts w:ascii="Times New Roman" w:hAnsi="Times New Roman" w:cs="Times New Roman"/>
          <w:i/>
          <w:iCs/>
        </w:rPr>
        <w:t>J</w:t>
      </w:r>
      <w:r w:rsidRPr="00220A3D">
        <w:rPr>
          <w:rFonts w:ascii="Times New Roman" w:hAnsi="Times New Roman" w:cs="Times New Roman"/>
        </w:rPr>
        <w:t xml:space="preserve"> = 8.3 Hz, 1H, bz), 7.48 (t, </w:t>
      </w:r>
      <w:r w:rsidRPr="00220A3D">
        <w:rPr>
          <w:rFonts w:ascii="Times New Roman" w:hAnsi="Times New Roman" w:cs="Times New Roman"/>
          <w:i/>
          <w:iCs/>
        </w:rPr>
        <w:t>J</w:t>
      </w:r>
      <w:r w:rsidRPr="00220A3D">
        <w:rPr>
          <w:rFonts w:ascii="Times New Roman" w:hAnsi="Times New Roman" w:cs="Times New Roman"/>
        </w:rPr>
        <w:t xml:space="preserve"> = 8.3 Hz, 1H, bz), 2.62 (s, 3H, CH</w:t>
      </w:r>
      <w:r w:rsidRPr="00220A3D">
        <w:rPr>
          <w:rFonts w:ascii="Times New Roman" w:hAnsi="Times New Roman" w:cs="Times New Roman"/>
          <w:vertAlign w:val="subscript"/>
        </w:rPr>
        <w:t>3</w:t>
      </w:r>
      <w:r w:rsidRPr="00220A3D">
        <w:rPr>
          <w:rFonts w:ascii="Times New Roman" w:hAnsi="Times New Roman" w:cs="Times New Roman"/>
        </w:rPr>
        <w:t xml:space="preserve">). </w:t>
      </w:r>
      <w:r w:rsidRPr="00220A3D">
        <w:rPr>
          <w:rFonts w:ascii="Times New Roman" w:hAnsi="Times New Roman" w:cs="Times New Roman"/>
          <w:vertAlign w:val="superscript"/>
        </w:rPr>
        <w:t>13</w:t>
      </w:r>
      <w:r w:rsidRPr="00220A3D">
        <w:rPr>
          <w:rFonts w:ascii="Times New Roman" w:hAnsi="Times New Roman" w:cs="Times New Roman"/>
        </w:rPr>
        <w:t>C NMR (150 MHz, DMSO-</w:t>
      </w:r>
      <w:r w:rsidRPr="00220A3D">
        <w:rPr>
          <w:rFonts w:ascii="Times New Roman" w:hAnsi="Times New Roman" w:cs="Times New Roman"/>
          <w:i/>
          <w:iCs/>
        </w:rPr>
        <w:t>d</w:t>
      </w:r>
      <w:r w:rsidRPr="00220A3D">
        <w:rPr>
          <w:rFonts w:ascii="Times New Roman" w:hAnsi="Times New Roman" w:cs="Times New Roman"/>
          <w:vertAlign w:val="subscript"/>
        </w:rPr>
        <w:t>6</w:t>
      </w:r>
      <w:r w:rsidRPr="00220A3D">
        <w:rPr>
          <w:rFonts w:ascii="Times New Roman" w:hAnsi="Times New Roman" w:cs="Times New Roman"/>
        </w:rPr>
        <w:t xml:space="preserve">) δ 176.63, 159.46, 153.79, 133.07, 129.09, 126.69, 126.49, 125.56, 124.79, 117.08, 14.33. </w:t>
      </w:r>
      <w:r w:rsidRPr="00220A3D">
        <w:rPr>
          <w:rFonts w:ascii="Times New Roman" w:hAnsi="Times New Roman" w:cs="Times New Roman"/>
          <w:color w:val="000000" w:themeColor="text1"/>
          <w:lang w:val="en-US"/>
        </w:rPr>
        <w:t xml:space="preserve">MW = 216.26. </w:t>
      </w:r>
      <w:r w:rsidRPr="00220A3D">
        <w:rPr>
          <w:rFonts w:ascii="Times New Roman" w:eastAsia="Times New Roman" w:hAnsi="Times New Roman" w:cs="Times New Roman"/>
          <w:lang w:val="en-US" w:eastAsia="it-IT"/>
        </w:rPr>
        <w:t xml:space="preserve">Yield 90%. MS (ESI): </w:t>
      </w:r>
      <w:r w:rsidRPr="00220A3D">
        <w:rPr>
          <w:rFonts w:ascii="Times New Roman" w:eastAsia="Times New Roman" w:hAnsi="Times New Roman" w:cs="Times New Roman"/>
          <w:i/>
          <w:iCs/>
          <w:lang w:val="en-US" w:eastAsia="it-IT"/>
        </w:rPr>
        <w:t>m/z</w:t>
      </w:r>
      <w:r w:rsidRPr="00220A3D">
        <w:rPr>
          <w:rFonts w:ascii="Times New Roman" w:eastAsia="Times New Roman" w:hAnsi="Times New Roman" w:cs="Times New Roman"/>
          <w:lang w:val="en-US" w:eastAsia="it-IT"/>
        </w:rPr>
        <w:t xml:space="preserve"> calcd. for </w:t>
      </w:r>
      <w:r w:rsidRPr="00220A3D">
        <w:rPr>
          <w:rFonts w:ascii="Times New Roman" w:hAnsi="Times New Roman" w:cs="Times New Roman"/>
          <w:lang w:val="en-GB"/>
        </w:rPr>
        <w:t>C</w:t>
      </w:r>
      <w:r w:rsidRPr="00220A3D">
        <w:rPr>
          <w:rFonts w:ascii="Times New Roman" w:hAnsi="Times New Roman" w:cs="Times New Roman"/>
          <w:vertAlign w:val="subscript"/>
          <w:lang w:val="en-GB"/>
        </w:rPr>
        <w:t>11</w:t>
      </w:r>
      <w:r w:rsidRPr="00220A3D">
        <w:rPr>
          <w:rFonts w:ascii="Times New Roman" w:hAnsi="Times New Roman" w:cs="Times New Roman"/>
          <w:lang w:val="en-GB"/>
        </w:rPr>
        <w:t>H</w:t>
      </w:r>
      <w:r w:rsidRPr="00220A3D">
        <w:rPr>
          <w:rFonts w:ascii="Times New Roman" w:hAnsi="Times New Roman" w:cs="Times New Roman"/>
          <w:vertAlign w:val="subscript"/>
          <w:lang w:val="en-GB"/>
        </w:rPr>
        <w:t>8</w:t>
      </w:r>
      <w:r w:rsidRPr="00220A3D">
        <w:rPr>
          <w:rFonts w:ascii="Times New Roman" w:hAnsi="Times New Roman" w:cs="Times New Roman"/>
          <w:lang w:val="en-GB"/>
        </w:rPr>
        <w:t>N</w:t>
      </w:r>
      <w:r w:rsidRPr="00220A3D">
        <w:rPr>
          <w:rFonts w:ascii="Times New Roman" w:hAnsi="Times New Roman" w:cs="Times New Roman"/>
          <w:vertAlign w:val="subscript"/>
          <w:lang w:val="en-GB"/>
        </w:rPr>
        <w:t>2</w:t>
      </w:r>
      <w:r w:rsidRPr="00220A3D">
        <w:rPr>
          <w:rFonts w:ascii="Times New Roman" w:hAnsi="Times New Roman" w:cs="Times New Roman"/>
          <w:lang w:val="en-GB"/>
        </w:rPr>
        <w:t>OS</w:t>
      </w:r>
      <w:r w:rsidRPr="00220A3D">
        <w:rPr>
          <w:rFonts w:ascii="Times New Roman" w:eastAsia="Times New Roman" w:hAnsi="Times New Roman" w:cs="Times New Roman"/>
          <w:lang w:val="en-US" w:eastAsia="it-IT"/>
        </w:rPr>
        <w:t xml:space="preserve"> [M+H]⁺: 217.05; found: 217.08.</w:t>
      </w:r>
    </w:p>
    <w:p w14:paraId="4F54E2A5" w14:textId="2B6325BB" w:rsidR="00CF26E8" w:rsidRDefault="00CF26E8">
      <w:pPr>
        <w:rPr>
          <w:rFonts w:ascii="Times New Roman" w:eastAsia="Times New Roman" w:hAnsi="Times New Roman" w:cs="Times New Roman"/>
          <w:lang w:val="en-US" w:eastAsia="it-IT"/>
        </w:rPr>
      </w:pPr>
      <w:r>
        <w:rPr>
          <w:rFonts w:ascii="Times New Roman" w:eastAsia="Times New Roman" w:hAnsi="Times New Roman" w:cs="Times New Roman"/>
          <w:lang w:val="en-US" w:eastAsia="it-IT"/>
        </w:rPr>
        <w:br w:type="page"/>
      </w:r>
    </w:p>
    <w:p w14:paraId="3BA63029" w14:textId="4A44F4AA" w:rsidR="00CF26E8" w:rsidRDefault="00CF26E8" w:rsidP="00CF26E8">
      <w:pPr>
        <w:rPr>
          <w:rFonts w:ascii="Times New Roman" w:hAnsi="Times New Roman" w:cs="Times New Roman"/>
          <w:color w:val="000000"/>
          <w:sz w:val="20"/>
          <w:szCs w:val="20"/>
          <w:lang w:val="en-US"/>
        </w:rPr>
      </w:pPr>
    </w:p>
    <w:p w14:paraId="719274BA" w14:textId="7244A1FC" w:rsidR="00CF26E8" w:rsidRPr="00E66E7A" w:rsidRDefault="00000000" w:rsidP="00CF26E8">
      <w:pPr>
        <w:jc w:val="both"/>
        <w:rPr>
          <w:rFonts w:ascii="Times New Roman" w:hAnsi="Times New Roman" w:cs="Times New Roman"/>
          <w:color w:val="000000"/>
          <w:sz w:val="20"/>
          <w:szCs w:val="20"/>
          <w:lang w:val="en-US"/>
        </w:rPr>
      </w:pPr>
      <w:r>
        <w:rPr>
          <w:rFonts w:ascii="Times New Roman" w:hAnsi="Times New Roman" w:cs="Times New Roman"/>
          <w:noProof/>
          <w:color w:val="000000"/>
          <w:sz w:val="20"/>
          <w:szCs w:val="20"/>
          <w:lang w:val="en-US"/>
        </w:rPr>
        <w:object w:dxaOrig="2646" w:dyaOrig="3885" w14:anchorId="7A2F25A4">
          <v:shape id="_x0000_s1100" type="#_x0000_t75" style="position:absolute;left:0;text-align:left;margin-left:12.75pt;margin-top:112.85pt;width:76.55pt;height:65.7pt;z-index:251658252;mso-wrap-edited:f">
            <v:imagedata r:id="rId30" o:title=""/>
          </v:shape>
          <o:OLEObject Type="Embed" ProgID="ChemDraw.Document.6.0" ShapeID="_x0000_s1100" DrawAspect="Content" ObjectID="_1845192208" r:id="rId31"/>
        </w:object>
      </w:r>
      <w:r w:rsidR="00CF26E8">
        <w:rPr>
          <w:noProof/>
        </w:rPr>
        <w:drawing>
          <wp:inline distT="0" distB="0" distL="0" distR="0" wp14:anchorId="7C1C87F9" wp14:editId="390C3955">
            <wp:extent cx="6120130" cy="4269105"/>
            <wp:effectExtent l="0" t="0" r="0" b="0"/>
            <wp:docPr id="1146140869" name="Immagine 1" descr="Immagine che contiene testo, line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40869" name="Immagine 1" descr="Immagine che contiene testo, linea, diagramma, schermata&#10;&#10;Descrizione generat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1A94E9A0" w14:textId="4E073669" w:rsidR="00CF26E8" w:rsidRPr="00A158F2" w:rsidRDefault="00000000" w:rsidP="00CF26E8">
      <w:pPr>
        <w:jc w:val="center"/>
        <w:rPr>
          <w:rFonts w:ascii="Times New Roman" w:hAnsi="Times New Roman" w:cs="Times New Roman"/>
        </w:rPr>
      </w:pPr>
      <w:r>
        <w:rPr>
          <w:rFonts w:ascii="Times New Roman" w:hAnsi="Times New Roman" w:cs="Times New Roman"/>
          <w:noProof/>
        </w:rPr>
        <w:object w:dxaOrig="2646" w:dyaOrig="3885" w14:anchorId="2D0FC12C">
          <v:shape id="_x0000_s1099" type="#_x0000_t75" style="position:absolute;left:0;text-align:left;margin-left:.35pt;margin-top:118.85pt;width:76.55pt;height:65.7pt;z-index:251658265;mso-wrap-edited:f">
            <v:imagedata r:id="rId33" o:title=""/>
          </v:shape>
          <o:OLEObject Type="Embed" ProgID="ChemDraw.Document.6.0" ShapeID="_x0000_s1099" DrawAspect="Content" ObjectID="_1845192209" r:id="rId34"/>
        </w:object>
      </w:r>
      <w:r w:rsidR="00CF26E8">
        <w:rPr>
          <w:noProof/>
        </w:rPr>
        <w:drawing>
          <wp:inline distT="0" distB="0" distL="0" distR="0" wp14:anchorId="2BAF5E90" wp14:editId="647A0B31">
            <wp:extent cx="6120130" cy="4269105"/>
            <wp:effectExtent l="0" t="0" r="0" b="0"/>
            <wp:docPr id="129595793" name="Immagine 2" descr="Immagine che contiene testo, schermat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5793" name="Immagine 2" descr="Immagine che contiene testo, schermata, linea, Parallelo&#10;&#10;Descrizione generata automa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5DD361E2" w14:textId="77777777" w:rsidR="00CF26E8" w:rsidRDefault="00CF26E8" w:rsidP="00CF26E8">
      <w:pPr>
        <w:jc w:val="center"/>
        <w:rPr>
          <w:rFonts w:ascii="Times New Roman" w:hAnsi="Times New Roman" w:cs="Times New Roman"/>
        </w:rPr>
      </w:pPr>
    </w:p>
    <w:p w14:paraId="115F153D" w14:textId="05BF2959" w:rsidR="00CF26E8" w:rsidRDefault="00000000" w:rsidP="00CF26E8">
      <w:pPr>
        <w:jc w:val="both"/>
        <w:rPr>
          <w:rFonts w:ascii="Times New Roman" w:hAnsi="Times New Roman" w:cs="Times New Roman"/>
          <w:color w:val="000000"/>
          <w:sz w:val="20"/>
          <w:szCs w:val="20"/>
          <w:lang w:val="en-US"/>
        </w:rPr>
      </w:pPr>
      <w:r>
        <w:rPr>
          <w:rFonts w:ascii="Times New Roman" w:hAnsi="Times New Roman" w:cs="Times New Roman"/>
          <w:noProof/>
          <w:sz w:val="22"/>
          <w:szCs w:val="22"/>
        </w:rPr>
        <w:object w:dxaOrig="2646" w:dyaOrig="3885" w14:anchorId="4DB5319B">
          <v:shape id="_x0000_s1098" type="#_x0000_t75" style="position:absolute;left:0;text-align:left;margin-left:-.05pt;margin-top:125.8pt;width:96.1pt;height:63.75pt;z-index:251658266;mso-wrap-edited:f">
            <v:imagedata r:id="rId36" o:title=""/>
          </v:shape>
          <o:OLEObject Type="Embed" ProgID="ChemDraw.Document.6.0" ShapeID="_x0000_s1098" DrawAspect="Content" ObjectID="_1845192210" r:id="rId37"/>
        </w:object>
      </w:r>
      <w:r w:rsidR="00CF26E8">
        <w:rPr>
          <w:noProof/>
        </w:rPr>
        <w:drawing>
          <wp:inline distT="0" distB="0" distL="0" distR="0" wp14:anchorId="76959527" wp14:editId="7F11AF2B">
            <wp:extent cx="6120130" cy="4269105"/>
            <wp:effectExtent l="0" t="0" r="0" b="0"/>
            <wp:docPr id="1458311929" name="Immagine 3"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11929" name="Immagine 3" descr="Immagine che contiene testo, schermata, linea, diagramma&#10;&#10;Descrizione generat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07BE7B7D" w14:textId="11A1EE96" w:rsidR="00CF26E8" w:rsidRPr="00A32E95" w:rsidRDefault="00000000" w:rsidP="00CF26E8">
      <w:pPr>
        <w:jc w:val="both"/>
        <w:rPr>
          <w:rFonts w:ascii="Times New Roman" w:hAnsi="Times New Roman" w:cs="Times New Roman"/>
          <w:color w:val="000000"/>
          <w:sz w:val="20"/>
          <w:szCs w:val="20"/>
          <w:lang w:val="en-US"/>
        </w:rPr>
      </w:pPr>
      <w:r>
        <w:rPr>
          <w:rFonts w:ascii="Times New Roman" w:hAnsi="Times New Roman" w:cs="Times New Roman"/>
          <w:noProof/>
          <w:color w:val="000000"/>
          <w:sz w:val="20"/>
          <w:szCs w:val="20"/>
          <w:lang w:val="en-US"/>
        </w:rPr>
        <w:object w:dxaOrig="2646" w:dyaOrig="3885" w14:anchorId="548B2DD1">
          <v:shape id="_x0000_s1097" type="#_x0000_t75" style="position:absolute;left:0;text-align:left;margin-left:-.05pt;margin-top:111.1pt;width:96.1pt;height:63.8pt;z-index:251658267;mso-wrap-edited:f">
            <v:imagedata r:id="rId39" o:title=""/>
          </v:shape>
          <o:OLEObject Type="Embed" ProgID="ChemDraw.Document.6.0" ShapeID="_x0000_s1097" DrawAspect="Content" ObjectID="_1845192211" r:id="rId40"/>
        </w:object>
      </w:r>
      <w:r w:rsidR="00CF26E8">
        <w:rPr>
          <w:noProof/>
        </w:rPr>
        <w:drawing>
          <wp:inline distT="0" distB="0" distL="0" distR="0" wp14:anchorId="706B71B9" wp14:editId="19482074">
            <wp:extent cx="5935305" cy="4140180"/>
            <wp:effectExtent l="0" t="0" r="8890" b="0"/>
            <wp:docPr id="1072740587" name="Immagine 4"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40587" name="Immagine 4" descr="Immagine che contiene testo, schermata, linea, Diagramma&#10;&#10;Descrizione generata automa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723" cy="4143960"/>
                    </a:xfrm>
                    <a:prstGeom prst="rect">
                      <a:avLst/>
                    </a:prstGeom>
                    <a:noFill/>
                    <a:ln>
                      <a:noFill/>
                    </a:ln>
                  </pic:spPr>
                </pic:pic>
              </a:graphicData>
            </a:graphic>
          </wp:inline>
        </w:drawing>
      </w:r>
    </w:p>
    <w:p w14:paraId="319411F9" w14:textId="77777777" w:rsidR="00CF26E8" w:rsidRDefault="00CF26E8" w:rsidP="00CF26E8">
      <w:pPr>
        <w:jc w:val="center"/>
        <w:rPr>
          <w:rFonts w:ascii="Times New Roman" w:hAnsi="Times New Roman" w:cs="Times New Roman"/>
          <w:color w:val="000000"/>
          <w:sz w:val="20"/>
          <w:szCs w:val="20"/>
          <w:lang w:val="en-US"/>
        </w:rPr>
      </w:pPr>
    </w:p>
    <w:p w14:paraId="188253B4" w14:textId="0C4AAD43" w:rsidR="00CF26E8" w:rsidRPr="00A158F2" w:rsidRDefault="00000000" w:rsidP="00CF26E8">
      <w:pPr>
        <w:jc w:val="center"/>
        <w:rPr>
          <w:rFonts w:ascii="Times New Roman" w:hAnsi="Times New Roman" w:cs="Times New Roman"/>
        </w:rPr>
      </w:pPr>
      <w:r>
        <w:rPr>
          <w:rFonts w:ascii="Times New Roman" w:hAnsi="Times New Roman" w:cs="Times New Roman"/>
          <w:noProof/>
        </w:rPr>
        <w:object w:dxaOrig="2646" w:dyaOrig="3885" w14:anchorId="6D7D5181">
          <v:shape id="_x0000_s1096" type="#_x0000_t75" style="position:absolute;left:0;text-align:left;margin-left:0;margin-top:113.7pt;width:92.4pt;height:65.4pt;z-index:251658240;mso-wrap-edited:f">
            <v:imagedata r:id="rId42" o:title=""/>
          </v:shape>
          <o:OLEObject Type="Embed" ProgID="ChemDraw.Document.6.0" ShapeID="_x0000_s1096" DrawAspect="Content" ObjectID="_1845192212" r:id="rId43"/>
        </w:object>
      </w:r>
      <w:r w:rsidR="00CF26E8">
        <w:rPr>
          <w:noProof/>
        </w:rPr>
        <w:drawing>
          <wp:inline distT="0" distB="0" distL="0" distR="0" wp14:anchorId="66244A22" wp14:editId="1B43F62F">
            <wp:extent cx="6120130" cy="4269105"/>
            <wp:effectExtent l="0" t="0" r="0" b="0"/>
            <wp:docPr id="2127623894" name="Immagine 5" descr="Immagine che contiene testo, Rettangolo,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23894" name="Immagine 5" descr="Immagine che contiene testo, Rettangolo, schermata, linea&#10;&#10;Descrizione generata automa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5AD1D67D" w14:textId="27E5A2BB" w:rsidR="00CF26E8" w:rsidRDefault="00000000" w:rsidP="00CF26E8">
      <w:pPr>
        <w:jc w:val="center"/>
        <w:rPr>
          <w:rFonts w:ascii="Times New Roman" w:hAnsi="Times New Roman" w:cs="Times New Roman"/>
        </w:rPr>
      </w:pPr>
      <w:r>
        <w:rPr>
          <w:rFonts w:ascii="Times New Roman" w:hAnsi="Times New Roman" w:cs="Times New Roman"/>
          <w:noProof/>
        </w:rPr>
        <w:object w:dxaOrig="2646" w:dyaOrig="3885" w14:anchorId="0B0A3733">
          <v:shape id="_x0000_s1095" type="#_x0000_t75" style="position:absolute;left:0;text-align:left;margin-left:0;margin-top:130.15pt;width:92.4pt;height:65.4pt;z-index:251658268;mso-wrap-edited:f">
            <v:imagedata r:id="rId45" o:title=""/>
          </v:shape>
          <o:OLEObject Type="Embed" ProgID="ChemDraw.Document.6.0" ShapeID="_x0000_s1095" DrawAspect="Content" ObjectID="_1845192213" r:id="rId46"/>
        </w:object>
      </w:r>
      <w:r w:rsidR="00CF26E8">
        <w:rPr>
          <w:noProof/>
        </w:rPr>
        <w:drawing>
          <wp:inline distT="0" distB="0" distL="0" distR="0" wp14:anchorId="51AD1F0B" wp14:editId="030CC090">
            <wp:extent cx="6120130" cy="4269105"/>
            <wp:effectExtent l="0" t="0" r="0" b="0"/>
            <wp:docPr id="1537829762" name="Immagine 6" descr="Immagine che contiene testo, schermata, line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29762" name="Immagine 6" descr="Immagine che contiene testo, schermata, linea, Rettangolo&#10;&#10;Descrizione generata automa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3F1E58CB" w14:textId="77777777" w:rsidR="00CF26E8" w:rsidRDefault="00CF26E8" w:rsidP="00CF26E8">
      <w:pPr>
        <w:jc w:val="center"/>
        <w:rPr>
          <w:rFonts w:ascii="Times New Roman" w:hAnsi="Times New Roman" w:cs="Times New Roman"/>
        </w:rPr>
      </w:pPr>
    </w:p>
    <w:p w14:paraId="0A41465B" w14:textId="2FA0AD09" w:rsidR="00CF26E8" w:rsidRDefault="00000000" w:rsidP="00CF26E8">
      <w:pPr>
        <w:jc w:val="center"/>
        <w:rPr>
          <w:rFonts w:ascii="Times New Roman" w:hAnsi="Times New Roman" w:cs="Times New Roman"/>
          <w:lang w:val="en-US"/>
        </w:rPr>
      </w:pPr>
      <w:r>
        <w:rPr>
          <w:rFonts w:ascii="Times New Roman" w:hAnsi="Times New Roman" w:cs="Times New Roman"/>
          <w:noProof/>
        </w:rPr>
        <w:object w:dxaOrig="2646" w:dyaOrig="3885" w14:anchorId="7A518651">
          <v:shape id="_x0000_s1094" type="#_x0000_t75" style="position:absolute;left:0;text-align:left;margin-left:.25pt;margin-top:114pt;width:88.15pt;height:65.2pt;z-index:251658241;mso-wrap-edited:f">
            <v:imagedata r:id="rId48" o:title=""/>
          </v:shape>
          <o:OLEObject Type="Embed" ProgID="ChemDraw.Document.6.0" ShapeID="_x0000_s1094" DrawAspect="Content" ObjectID="_1845192214" r:id="rId49"/>
        </w:object>
      </w:r>
      <w:r w:rsidR="00CF26E8">
        <w:rPr>
          <w:noProof/>
        </w:rPr>
        <w:drawing>
          <wp:inline distT="0" distB="0" distL="0" distR="0" wp14:anchorId="2A8B215A" wp14:editId="13281079">
            <wp:extent cx="6120130" cy="4269105"/>
            <wp:effectExtent l="0" t="0" r="0" b="0"/>
            <wp:docPr id="1153005940" name="Immagine 8" descr="Immagine che contiene testo, schermata, Rettangol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05940" name="Immagine 8" descr="Immagine che contiene testo, schermata, Rettangolo, linea&#10;&#10;Descrizione generata automa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0534C609" w14:textId="421B0896" w:rsidR="00CF26E8" w:rsidRDefault="00000000" w:rsidP="00CF26E8">
      <w:pPr>
        <w:jc w:val="center"/>
        <w:rPr>
          <w:rFonts w:ascii="Times New Roman" w:hAnsi="Times New Roman" w:cs="Times New Roman"/>
          <w:lang w:val="en-US"/>
        </w:rPr>
      </w:pPr>
      <w:r>
        <w:rPr>
          <w:rFonts w:ascii="Times New Roman" w:hAnsi="Times New Roman" w:cs="Times New Roman"/>
          <w:noProof/>
          <w:lang w:val="en-US"/>
        </w:rPr>
        <w:object w:dxaOrig="2646" w:dyaOrig="3885" w14:anchorId="74EEAC33">
          <v:shape id="_x0000_s1093" type="#_x0000_t75" style="position:absolute;left:0;text-align:left;margin-left:37pt;margin-top:79.05pt;width:88.15pt;height:65.2pt;z-index:251658269;mso-wrap-edited:f">
            <v:imagedata r:id="rId48" o:title=""/>
          </v:shape>
          <o:OLEObject Type="Embed" ProgID="ChemDraw.Document.6.0" ShapeID="_x0000_s1093" DrawAspect="Content" ObjectID="_1845192215" r:id="rId51"/>
        </w:object>
      </w:r>
      <w:r w:rsidR="00CF26E8">
        <w:rPr>
          <w:noProof/>
        </w:rPr>
        <w:drawing>
          <wp:inline distT="0" distB="0" distL="0" distR="0" wp14:anchorId="183915A7" wp14:editId="58DF8CC4">
            <wp:extent cx="5740751" cy="4004469"/>
            <wp:effectExtent l="0" t="0" r="0" b="0"/>
            <wp:docPr id="1976584181" name="Immagine 7" descr="Immagine che contiene testo, linea, Rettangol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84181" name="Immagine 7" descr="Immagine che contiene testo, linea, Rettangolo, Parallelo&#10;&#10;Descrizione generata automaticamen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48949" cy="4010187"/>
                    </a:xfrm>
                    <a:prstGeom prst="rect">
                      <a:avLst/>
                    </a:prstGeom>
                    <a:noFill/>
                    <a:ln>
                      <a:noFill/>
                    </a:ln>
                  </pic:spPr>
                </pic:pic>
              </a:graphicData>
            </a:graphic>
          </wp:inline>
        </w:drawing>
      </w:r>
    </w:p>
    <w:p w14:paraId="549E0ADB" w14:textId="77777777" w:rsidR="00CF26E8" w:rsidRDefault="00CF26E8" w:rsidP="00CF26E8">
      <w:pPr>
        <w:jc w:val="center"/>
        <w:rPr>
          <w:rFonts w:ascii="Times New Roman" w:hAnsi="Times New Roman" w:cs="Times New Roman"/>
          <w:lang w:val="en-US"/>
        </w:rPr>
      </w:pPr>
    </w:p>
    <w:p w14:paraId="4E134741" w14:textId="77777777" w:rsidR="00CF26E8" w:rsidRPr="00561CF3" w:rsidRDefault="00CF26E8" w:rsidP="00CF26E8">
      <w:pPr>
        <w:jc w:val="both"/>
        <w:rPr>
          <w:rFonts w:ascii="Times New Roman" w:hAnsi="Times New Roman" w:cs="Times New Roman"/>
          <w:b/>
          <w:bCs/>
          <w:color w:val="000000"/>
          <w:sz w:val="20"/>
          <w:szCs w:val="20"/>
          <w:lang w:val="en-US"/>
        </w:rPr>
      </w:pPr>
      <w:r w:rsidRPr="00561CF3">
        <w:rPr>
          <w:rFonts w:ascii="Times New Roman" w:hAnsi="Times New Roman" w:cs="Times New Roman"/>
          <w:b/>
          <w:bCs/>
          <w:color w:val="000000"/>
          <w:sz w:val="20"/>
          <w:szCs w:val="20"/>
          <w:vertAlign w:val="superscript"/>
          <w:lang w:val="en-US"/>
        </w:rPr>
        <w:t>1</w:t>
      </w:r>
      <w:r w:rsidRPr="00561CF3">
        <w:rPr>
          <w:rFonts w:ascii="Times New Roman" w:hAnsi="Times New Roman" w:cs="Times New Roman"/>
          <w:b/>
          <w:bCs/>
          <w:color w:val="000000"/>
          <w:sz w:val="20"/>
          <w:szCs w:val="20"/>
          <w:lang w:val="en-US"/>
        </w:rPr>
        <w:t>H-</w:t>
      </w:r>
      <w:r w:rsidRPr="00561CF3">
        <w:rPr>
          <w:rFonts w:ascii="Times New Roman" w:hAnsi="Times New Roman" w:cs="Times New Roman"/>
          <w:b/>
          <w:bCs/>
          <w:color w:val="000000"/>
          <w:sz w:val="20"/>
          <w:szCs w:val="20"/>
          <w:vertAlign w:val="superscript"/>
          <w:lang w:val="en-US"/>
        </w:rPr>
        <w:t>13</w:t>
      </w:r>
      <w:r w:rsidRPr="00561CF3">
        <w:rPr>
          <w:rFonts w:ascii="Times New Roman" w:hAnsi="Times New Roman" w:cs="Times New Roman"/>
          <w:b/>
          <w:bCs/>
          <w:color w:val="000000"/>
          <w:sz w:val="20"/>
          <w:szCs w:val="20"/>
          <w:lang w:val="en-US"/>
        </w:rPr>
        <w:t>C HS</w:t>
      </w:r>
      <w:r>
        <w:rPr>
          <w:rFonts w:ascii="Times New Roman" w:hAnsi="Times New Roman" w:cs="Times New Roman"/>
          <w:b/>
          <w:bCs/>
          <w:color w:val="000000"/>
          <w:sz w:val="20"/>
          <w:szCs w:val="20"/>
          <w:lang w:val="en-US"/>
        </w:rPr>
        <w:t>Q</w:t>
      </w:r>
      <w:r w:rsidRPr="00561CF3">
        <w:rPr>
          <w:rFonts w:ascii="Times New Roman" w:hAnsi="Times New Roman" w:cs="Times New Roman"/>
          <w:b/>
          <w:bCs/>
          <w:color w:val="000000"/>
          <w:sz w:val="20"/>
          <w:szCs w:val="20"/>
          <w:lang w:val="en-US"/>
        </w:rPr>
        <w:t>C NMR spectrum of compound 5</w:t>
      </w:r>
      <w:r>
        <w:rPr>
          <w:rFonts w:ascii="Times New Roman" w:hAnsi="Times New Roman" w:cs="Times New Roman"/>
          <w:b/>
          <w:bCs/>
          <w:color w:val="000000"/>
          <w:sz w:val="20"/>
          <w:szCs w:val="20"/>
          <w:lang w:val="en-US"/>
        </w:rPr>
        <w:t xml:space="preserve"> (</w:t>
      </w:r>
      <w:r w:rsidRPr="008F6253">
        <w:rPr>
          <w:rFonts w:ascii="Times New Roman" w:hAnsi="Times New Roman" w:cs="Times New Roman"/>
          <w:b/>
          <w:bCs/>
          <w:color w:val="000000"/>
          <w:sz w:val="20"/>
          <w:szCs w:val="20"/>
          <w:lang w:val="en-US"/>
        </w:rPr>
        <w:t>600</w:t>
      </w:r>
      <w:r>
        <w:rPr>
          <w:rFonts w:ascii="Times New Roman" w:hAnsi="Times New Roman" w:cs="Times New Roman"/>
          <w:b/>
          <w:bCs/>
          <w:color w:val="000000"/>
          <w:sz w:val="20"/>
          <w:szCs w:val="20"/>
          <w:vertAlign w:val="subscript"/>
          <w:lang w:val="en-US"/>
        </w:rPr>
        <w:t xml:space="preserve"> </w:t>
      </w:r>
      <w:r>
        <w:rPr>
          <w:rFonts w:ascii="Times New Roman" w:hAnsi="Times New Roman" w:cs="Times New Roman"/>
          <w:b/>
          <w:bCs/>
          <w:color w:val="000000"/>
          <w:sz w:val="20"/>
          <w:szCs w:val="20"/>
          <w:lang w:val="en-US"/>
        </w:rPr>
        <w:t>MHz, DMSO-d</w:t>
      </w:r>
      <w:r w:rsidRPr="008F6253">
        <w:rPr>
          <w:rFonts w:ascii="Times New Roman" w:hAnsi="Times New Roman" w:cs="Times New Roman"/>
          <w:b/>
          <w:bCs/>
          <w:color w:val="000000"/>
          <w:sz w:val="20"/>
          <w:szCs w:val="20"/>
          <w:vertAlign w:val="subscript"/>
          <w:lang w:val="en-US"/>
        </w:rPr>
        <w:t>6</w:t>
      </w:r>
      <w:r>
        <w:rPr>
          <w:rFonts w:ascii="Times New Roman" w:hAnsi="Times New Roman" w:cs="Times New Roman"/>
          <w:b/>
          <w:bCs/>
          <w:color w:val="000000"/>
          <w:sz w:val="20"/>
          <w:szCs w:val="20"/>
          <w:lang w:val="en-US"/>
        </w:rPr>
        <w:t>)</w:t>
      </w:r>
    </w:p>
    <w:p w14:paraId="54A15E55" w14:textId="77777777" w:rsidR="00CF26E8" w:rsidRDefault="00CF26E8" w:rsidP="00CF26E8">
      <w:pPr>
        <w:jc w:val="center"/>
        <w:rPr>
          <w:rFonts w:ascii="Times New Roman" w:hAnsi="Times New Roman" w:cs="Times New Roman"/>
          <w:lang w:val="en-US"/>
        </w:rPr>
      </w:pPr>
    </w:p>
    <w:p w14:paraId="4DACB4ED" w14:textId="77777777" w:rsidR="00CF26E8" w:rsidRDefault="00CF26E8" w:rsidP="00CF26E8">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69308405" wp14:editId="404602A0">
            <wp:extent cx="5186422" cy="3619948"/>
            <wp:effectExtent l="0" t="0" r="0" b="0"/>
            <wp:docPr id="723357441" name="Immagine 1" descr="Immagine che contiene testo, diagramma,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57441" name="Immagine 1" descr="Immagine che contiene testo, diagramma, schermata, linea&#10;&#10;Descrizione generata automa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02173" cy="3630941"/>
                    </a:xfrm>
                    <a:prstGeom prst="rect">
                      <a:avLst/>
                    </a:prstGeom>
                  </pic:spPr>
                </pic:pic>
              </a:graphicData>
            </a:graphic>
          </wp:inline>
        </w:drawing>
      </w:r>
    </w:p>
    <w:p w14:paraId="75A5BDF6" w14:textId="77777777" w:rsidR="00CF26E8" w:rsidRDefault="00CF26E8" w:rsidP="00CF26E8">
      <w:pPr>
        <w:jc w:val="center"/>
        <w:rPr>
          <w:rFonts w:ascii="Times New Roman" w:hAnsi="Times New Roman" w:cs="Times New Roman"/>
          <w:lang w:val="en-US"/>
        </w:rPr>
      </w:pPr>
    </w:p>
    <w:p w14:paraId="72758CB6" w14:textId="77777777" w:rsidR="00CF26E8" w:rsidRDefault="00CF26E8" w:rsidP="00CF26E8">
      <w:pPr>
        <w:rPr>
          <w:rFonts w:ascii="Times New Roman" w:hAnsi="Times New Roman" w:cs="Times New Roman"/>
          <w:lang w:val="en-US"/>
        </w:rPr>
      </w:pPr>
      <w:r>
        <w:rPr>
          <w:rFonts w:ascii="Times New Roman" w:hAnsi="Times New Roman" w:cs="Times New Roman"/>
          <w:lang w:val="en-US"/>
        </w:rPr>
        <w:br w:type="page"/>
      </w:r>
    </w:p>
    <w:p w14:paraId="22A4162F" w14:textId="222545ED" w:rsidR="00CF26E8" w:rsidRDefault="00000000" w:rsidP="00CF26E8">
      <w:pPr>
        <w:jc w:val="center"/>
        <w:rPr>
          <w:rFonts w:ascii="Times New Roman" w:hAnsi="Times New Roman" w:cs="Times New Roman"/>
          <w:lang w:val="en-US"/>
        </w:rPr>
      </w:pPr>
      <w:r>
        <w:rPr>
          <w:rFonts w:ascii="Times New Roman" w:hAnsi="Times New Roman" w:cs="Times New Roman"/>
          <w:noProof/>
        </w:rPr>
        <w:object w:dxaOrig="2646" w:dyaOrig="3885" w14:anchorId="3AC56D36">
          <v:shape id="_x0000_s1092" type="#_x0000_t75" style="position:absolute;left:0;text-align:left;margin-left:-.6pt;margin-top:109.1pt;width:85.3pt;height:67.95pt;z-index:251658242;mso-wrap-edited:f">
            <v:imagedata r:id="rId54" o:title=""/>
          </v:shape>
          <o:OLEObject Type="Embed" ProgID="ChemDraw.Document.6.0" ShapeID="_x0000_s1092" DrawAspect="Content" ObjectID="_1845192216" r:id="rId55"/>
        </w:object>
      </w:r>
      <w:r w:rsidR="00CF26E8">
        <w:rPr>
          <w:noProof/>
        </w:rPr>
        <w:drawing>
          <wp:inline distT="0" distB="0" distL="0" distR="0" wp14:anchorId="5C4C0A2E" wp14:editId="7B7B324F">
            <wp:extent cx="6120130" cy="4269105"/>
            <wp:effectExtent l="0" t="0" r="0" b="0"/>
            <wp:docPr id="2079061031" name="Immagine 9" descr="Immagine che contiene testo, diagramma,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61031" name="Immagine 9" descr="Immagine che contiene testo, diagramma, schermata, linea&#10;&#10;Descrizione generata automaticamen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0BF3CA7D" w14:textId="0AF84A00" w:rsidR="00CF26E8" w:rsidRDefault="00000000" w:rsidP="00CF26E8">
      <w:pPr>
        <w:jc w:val="center"/>
        <w:rPr>
          <w:rFonts w:ascii="Times New Roman" w:hAnsi="Times New Roman" w:cs="Times New Roman"/>
          <w:lang w:val="en-US"/>
        </w:rPr>
      </w:pPr>
      <w:r>
        <w:rPr>
          <w:rFonts w:ascii="Times New Roman" w:hAnsi="Times New Roman" w:cs="Times New Roman"/>
          <w:noProof/>
          <w:lang w:val="en-US"/>
        </w:rPr>
        <w:object w:dxaOrig="2646" w:dyaOrig="3885" w14:anchorId="6EDE5CAB">
          <v:shape id="_x0000_s1091" type="#_x0000_t75" style="position:absolute;left:0;text-align:left;margin-left:-.15pt;margin-top:107.85pt;width:85.3pt;height:67.95pt;z-index:251658270;mso-wrap-edited:f">
            <v:imagedata r:id="rId54" o:title=""/>
          </v:shape>
          <o:OLEObject Type="Embed" ProgID="ChemDraw.Document.6.0" ShapeID="_x0000_s1091" DrawAspect="Content" ObjectID="_1845192217" r:id="rId57"/>
        </w:object>
      </w:r>
      <w:r w:rsidR="00CF26E8">
        <w:rPr>
          <w:noProof/>
        </w:rPr>
        <w:drawing>
          <wp:inline distT="0" distB="0" distL="0" distR="0" wp14:anchorId="719A8741" wp14:editId="2AF45C07">
            <wp:extent cx="6120130" cy="4269105"/>
            <wp:effectExtent l="0" t="0" r="0" b="0"/>
            <wp:docPr id="1460690744" name="Immagine 10"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90744" name="Immagine 10" descr="Immagine che contiene testo, schermata, linea, Diagramma&#10;&#10;Descrizione generata automaticamen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22ABE6D8" w14:textId="77777777" w:rsidR="00CF26E8" w:rsidRDefault="00CF26E8" w:rsidP="00CF26E8">
      <w:pPr>
        <w:jc w:val="center"/>
        <w:rPr>
          <w:rFonts w:ascii="Times New Roman" w:hAnsi="Times New Roman" w:cs="Times New Roman"/>
          <w:lang w:val="en-US"/>
        </w:rPr>
      </w:pPr>
    </w:p>
    <w:p w14:paraId="37C3A03F" w14:textId="723B9E9D" w:rsidR="00CF26E8" w:rsidRDefault="00000000" w:rsidP="00CF26E8">
      <w:pPr>
        <w:jc w:val="center"/>
        <w:rPr>
          <w:rFonts w:ascii="Times New Roman" w:hAnsi="Times New Roman" w:cs="Times New Roman"/>
          <w:color w:val="000000"/>
          <w:sz w:val="20"/>
          <w:szCs w:val="20"/>
          <w:lang w:val="en-US"/>
        </w:rPr>
      </w:pPr>
      <w:r>
        <w:rPr>
          <w:rFonts w:ascii="Times New Roman" w:hAnsi="Times New Roman" w:cs="Times New Roman"/>
          <w:noProof/>
          <w:sz w:val="22"/>
          <w:szCs w:val="22"/>
        </w:rPr>
        <w:object w:dxaOrig="2646" w:dyaOrig="3885" w14:anchorId="611EC475">
          <v:shape id="_x0000_s1090" type="#_x0000_t75" style="position:absolute;left:0;text-align:left;margin-left:.05pt;margin-top:88.7pt;width:76.8pt;height:73.4pt;z-index:251658243;mso-wrap-edited:f">
            <v:imagedata r:id="rId59" o:title=""/>
          </v:shape>
          <o:OLEObject Type="Embed" ProgID="ChemDraw.Document.6.0" ShapeID="_x0000_s1090" DrawAspect="Content" ObjectID="_1845192218" r:id="rId60"/>
        </w:object>
      </w:r>
      <w:r w:rsidR="00CF26E8">
        <w:rPr>
          <w:noProof/>
        </w:rPr>
        <w:drawing>
          <wp:inline distT="0" distB="0" distL="0" distR="0" wp14:anchorId="4F9378AD" wp14:editId="788BEC47">
            <wp:extent cx="6090947" cy="4248748"/>
            <wp:effectExtent l="0" t="0" r="5080" b="0"/>
            <wp:docPr id="1903756396" name="Immagine 11"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56396" name="Immagine 11" descr="Immagine che contiene testo, schermata, diagramma, Diagramma&#10;&#10;Descrizione generata automa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2375" cy="4249744"/>
                    </a:xfrm>
                    <a:prstGeom prst="rect">
                      <a:avLst/>
                    </a:prstGeom>
                    <a:noFill/>
                    <a:ln>
                      <a:noFill/>
                    </a:ln>
                  </pic:spPr>
                </pic:pic>
              </a:graphicData>
            </a:graphic>
          </wp:inline>
        </w:drawing>
      </w:r>
    </w:p>
    <w:p w14:paraId="66E75811" w14:textId="7440EB36" w:rsidR="00CF26E8" w:rsidRPr="008611E9" w:rsidRDefault="00000000" w:rsidP="00CF26E8">
      <w:pPr>
        <w:jc w:val="center"/>
        <w:rPr>
          <w:rFonts w:ascii="Times New Roman" w:hAnsi="Times New Roman" w:cs="Times New Roman"/>
          <w:color w:val="000000"/>
          <w:sz w:val="20"/>
          <w:szCs w:val="20"/>
          <w:lang w:val="en-US"/>
        </w:rPr>
      </w:pPr>
      <w:r>
        <w:rPr>
          <w:rFonts w:ascii="Times New Roman" w:hAnsi="Times New Roman" w:cs="Times New Roman"/>
          <w:noProof/>
          <w:color w:val="000000"/>
          <w:sz w:val="20"/>
          <w:szCs w:val="20"/>
          <w:lang w:val="en-US"/>
        </w:rPr>
        <w:object w:dxaOrig="2646" w:dyaOrig="3885" w14:anchorId="2B13F214">
          <v:shape id="_x0000_s1089" type="#_x0000_t75" style="position:absolute;left:0;text-align:left;margin-left:.05pt;margin-top:97.4pt;width:76.8pt;height:73.4pt;z-index:251658271;mso-wrap-edited:f">
            <v:imagedata r:id="rId59" o:title=""/>
          </v:shape>
          <o:OLEObject Type="Embed" ProgID="ChemDraw.Document.6.0" ShapeID="_x0000_s1089" DrawAspect="Content" ObjectID="_1845192219" r:id="rId62"/>
        </w:object>
      </w:r>
      <w:r w:rsidR="00CF26E8">
        <w:rPr>
          <w:noProof/>
        </w:rPr>
        <w:drawing>
          <wp:inline distT="0" distB="0" distL="0" distR="0" wp14:anchorId="1F2FD303" wp14:editId="3705E76C">
            <wp:extent cx="6120130" cy="4269105"/>
            <wp:effectExtent l="0" t="0" r="0" b="0"/>
            <wp:docPr id="1805518556" name="Immagine 12"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18556" name="Immagine 12" descr="Immagine che contiene testo, schermata, linea, Diagramma&#10;&#10;Descrizione generata automaticame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542A7372" w14:textId="77777777" w:rsidR="00CF26E8" w:rsidRDefault="00CF26E8" w:rsidP="00CF26E8">
      <w:pPr>
        <w:jc w:val="center"/>
        <w:rPr>
          <w:rFonts w:ascii="Times New Roman" w:hAnsi="Times New Roman" w:cs="Times New Roman"/>
          <w:lang w:val="en-US"/>
        </w:rPr>
      </w:pPr>
    </w:p>
    <w:p w14:paraId="7B9BAC22" w14:textId="798C7252" w:rsidR="00CF26E8" w:rsidRDefault="00000000" w:rsidP="00CF26E8">
      <w:pPr>
        <w:jc w:val="center"/>
        <w:rPr>
          <w:rFonts w:ascii="Times New Roman" w:hAnsi="Times New Roman" w:cs="Times New Roman"/>
          <w:color w:val="000000"/>
          <w:sz w:val="20"/>
          <w:szCs w:val="20"/>
          <w:lang w:val="en-US"/>
        </w:rPr>
      </w:pPr>
      <w:r>
        <w:rPr>
          <w:rFonts w:ascii="Times New Roman" w:hAnsi="Times New Roman" w:cs="Times New Roman"/>
          <w:noProof/>
          <w:sz w:val="22"/>
          <w:szCs w:val="22"/>
        </w:rPr>
        <w:object w:dxaOrig="2646" w:dyaOrig="3885" w14:anchorId="182036EA">
          <v:shape id="_x0000_s1088" type="#_x0000_t75" style="position:absolute;left:0;text-align:left;margin-left:146.65pt;margin-top:88.45pt;width:73.7pt;height:64pt;z-index:251658244;mso-wrap-edited:f">
            <v:imagedata r:id="rId64" o:title=""/>
          </v:shape>
          <o:OLEObject Type="Embed" ProgID="ChemDraw.Document.6.0" ShapeID="_x0000_s1088" DrawAspect="Content" ObjectID="_1845192220" r:id="rId65"/>
        </w:object>
      </w:r>
      <w:r w:rsidR="00CF26E8">
        <w:rPr>
          <w:noProof/>
        </w:rPr>
        <w:drawing>
          <wp:inline distT="0" distB="0" distL="0" distR="0" wp14:anchorId="1E423E6C" wp14:editId="34DA5544">
            <wp:extent cx="6081220" cy="4241963"/>
            <wp:effectExtent l="0" t="0" r="0" b="6350"/>
            <wp:docPr id="237955912" name="Immagine 13" descr="Immagine che contiene testo, linea, Parallelo,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55912" name="Immagine 13" descr="Immagine che contiene testo, linea, Parallelo, Rettangolo&#10;&#10;Descrizione generata automaticament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82536" cy="4242881"/>
                    </a:xfrm>
                    <a:prstGeom prst="rect">
                      <a:avLst/>
                    </a:prstGeom>
                    <a:noFill/>
                    <a:ln>
                      <a:noFill/>
                    </a:ln>
                  </pic:spPr>
                </pic:pic>
              </a:graphicData>
            </a:graphic>
          </wp:inline>
        </w:drawing>
      </w:r>
    </w:p>
    <w:p w14:paraId="1E279EBF" w14:textId="1C0AAFCC" w:rsidR="00CF26E8" w:rsidRDefault="00000000" w:rsidP="00CF26E8">
      <w:pPr>
        <w:jc w:val="center"/>
        <w:rPr>
          <w:rFonts w:ascii="Times New Roman" w:hAnsi="Times New Roman" w:cs="Times New Roman"/>
          <w:color w:val="000000"/>
          <w:sz w:val="20"/>
          <w:szCs w:val="20"/>
          <w:lang w:val="en-US"/>
        </w:rPr>
      </w:pPr>
      <w:r>
        <w:rPr>
          <w:rFonts w:ascii="Times New Roman" w:hAnsi="Times New Roman" w:cs="Times New Roman"/>
          <w:noProof/>
          <w:color w:val="000000"/>
          <w:sz w:val="20"/>
          <w:szCs w:val="20"/>
          <w:lang w:val="en-US"/>
        </w:rPr>
        <w:object w:dxaOrig="2646" w:dyaOrig="3885" w14:anchorId="4C368CD5">
          <v:shape id="_x0000_s1087" type="#_x0000_t75" style="position:absolute;left:0;text-align:left;margin-left:.2pt;margin-top:118.9pt;width:73.7pt;height:64pt;z-index:251658272;mso-wrap-edited:f">
            <v:imagedata r:id="rId64" o:title=""/>
          </v:shape>
          <o:OLEObject Type="Embed" ProgID="ChemDraw.Document.6.0" ShapeID="_x0000_s1087" DrawAspect="Content" ObjectID="_1845192221" r:id="rId67"/>
        </w:object>
      </w:r>
      <w:r w:rsidR="00CF26E8">
        <w:rPr>
          <w:noProof/>
        </w:rPr>
        <w:drawing>
          <wp:inline distT="0" distB="0" distL="0" distR="0" wp14:anchorId="2DBDD477" wp14:editId="51DA0ABA">
            <wp:extent cx="6120130" cy="4269105"/>
            <wp:effectExtent l="0" t="0" r="0" b="0"/>
            <wp:docPr id="1916630531" name="Immagine 14" descr="Immagine che contiene testo, line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30531" name="Immagine 14" descr="Immagine che contiene testo, linea, Diagramma, schermata&#10;&#10;Descrizione generata automaticament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7101CBBE" w14:textId="77777777" w:rsidR="00CF26E8" w:rsidRDefault="00CF26E8" w:rsidP="00CF26E8">
      <w:pPr>
        <w:jc w:val="center"/>
        <w:rPr>
          <w:rFonts w:ascii="Times New Roman" w:hAnsi="Times New Roman" w:cs="Times New Roman"/>
          <w:color w:val="000000"/>
          <w:sz w:val="20"/>
          <w:szCs w:val="20"/>
          <w:lang w:val="en-US"/>
        </w:rPr>
      </w:pPr>
    </w:p>
    <w:p w14:paraId="6CF2275D" w14:textId="6106F043" w:rsidR="00CF26E8" w:rsidRDefault="00000000" w:rsidP="00CF26E8">
      <w:pPr>
        <w:jc w:val="center"/>
        <w:rPr>
          <w:rFonts w:ascii="Times New Roman" w:hAnsi="Times New Roman" w:cs="Times New Roman"/>
        </w:rPr>
      </w:pPr>
      <w:r>
        <w:rPr>
          <w:rFonts w:ascii="Times New Roman" w:hAnsi="Times New Roman" w:cs="Times New Roman"/>
          <w:noProof/>
        </w:rPr>
        <w:object w:dxaOrig="2646" w:dyaOrig="3885" w14:anchorId="2C18497C">
          <v:shape id="_x0000_s1086" type="#_x0000_t75" style="position:absolute;left:0;text-align:left;margin-left:37.15pt;margin-top:107.45pt;width:94.95pt;height:68.35pt;z-index:251658246;mso-wrap-edited:f">
            <v:imagedata r:id="rId69" o:title=""/>
          </v:shape>
          <o:OLEObject Type="Embed" ProgID="ChemDraw.Document.6.0" ShapeID="_x0000_s1086" DrawAspect="Content" ObjectID="_1845192222" r:id="rId70"/>
        </w:object>
      </w:r>
      <w:r w:rsidR="00CF26E8">
        <w:rPr>
          <w:noProof/>
        </w:rPr>
        <w:drawing>
          <wp:inline distT="0" distB="0" distL="0" distR="0" wp14:anchorId="3EC44AF4" wp14:editId="5B832973">
            <wp:extent cx="6120130" cy="4269105"/>
            <wp:effectExtent l="0" t="0" r="0" b="0"/>
            <wp:docPr id="872843458" name="Immagine 15" descr="Immagine che contiene testo, schermat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43458" name="Immagine 15" descr="Immagine che contiene testo, schermata, linea, Parallelo&#10;&#10;Descrizione generata automaticament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20DD17FE" w14:textId="623C1B4C" w:rsidR="00CF26E8" w:rsidRPr="00A158F2" w:rsidRDefault="00000000" w:rsidP="00CF26E8">
      <w:pPr>
        <w:jc w:val="center"/>
        <w:rPr>
          <w:rFonts w:ascii="Times New Roman" w:hAnsi="Times New Roman" w:cs="Times New Roman"/>
        </w:rPr>
      </w:pPr>
      <w:r>
        <w:rPr>
          <w:rFonts w:ascii="Times New Roman" w:hAnsi="Times New Roman" w:cs="Times New Roman"/>
          <w:noProof/>
        </w:rPr>
        <w:object w:dxaOrig="2646" w:dyaOrig="3885" w14:anchorId="2E68671C">
          <v:shape id="_x0000_s1085" type="#_x0000_t75" style="position:absolute;left:0;text-align:left;margin-left:0;margin-top:125.6pt;width:95.25pt;height:68.7pt;z-index:251658273;mso-wrap-edited:f">
            <v:imagedata r:id="rId72" o:title=""/>
          </v:shape>
          <o:OLEObject Type="Embed" ProgID="ChemDraw.Document.6.0" ShapeID="_x0000_s1085" DrawAspect="Content" ObjectID="_1845192223" r:id="rId73"/>
        </w:object>
      </w:r>
      <w:r w:rsidR="00CF26E8">
        <w:rPr>
          <w:noProof/>
        </w:rPr>
        <w:drawing>
          <wp:inline distT="0" distB="0" distL="0" distR="0" wp14:anchorId="39416B5C" wp14:editId="6124CAC1">
            <wp:extent cx="6120130" cy="4269105"/>
            <wp:effectExtent l="0" t="0" r="0" b="0"/>
            <wp:docPr id="1580450412" name="Immagine 16"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50412" name="Immagine 16" descr="Immagine che contiene testo, schermata, diagramma, Diagramma&#10;&#10;Descrizione generata automaticament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5CEE32D4" w14:textId="77777777" w:rsidR="00CF26E8" w:rsidRDefault="00CF26E8" w:rsidP="00CF26E8">
      <w:pPr>
        <w:jc w:val="center"/>
        <w:rPr>
          <w:rFonts w:ascii="Times New Roman" w:hAnsi="Times New Roman" w:cs="Times New Roman"/>
          <w:noProof/>
        </w:rPr>
      </w:pPr>
    </w:p>
    <w:p w14:paraId="3920DAC3" w14:textId="36F00E19" w:rsidR="00CF26E8" w:rsidRDefault="00000000" w:rsidP="00CF26E8">
      <w:pPr>
        <w:jc w:val="center"/>
        <w:rPr>
          <w:rFonts w:ascii="Times New Roman" w:hAnsi="Times New Roman" w:cs="Times New Roman"/>
          <w:color w:val="000000"/>
          <w:sz w:val="20"/>
          <w:szCs w:val="20"/>
        </w:rPr>
      </w:pPr>
      <w:r>
        <w:rPr>
          <w:rFonts w:ascii="Times New Roman" w:hAnsi="Times New Roman" w:cs="Times New Roman"/>
          <w:noProof/>
          <w:sz w:val="22"/>
          <w:szCs w:val="22"/>
        </w:rPr>
        <w:object w:dxaOrig="2646" w:dyaOrig="3885" w14:anchorId="4EDF5934">
          <v:shape id="_x0000_s1084" type="#_x0000_t75" style="position:absolute;left:0;text-align:left;margin-left:32.2pt;margin-top:115pt;width:86.15pt;height:69.15pt;z-index:251658245;mso-wrap-edited:f">
            <v:imagedata r:id="rId75" o:title=""/>
          </v:shape>
          <o:OLEObject Type="Embed" ProgID="ChemDraw.Document.6.0" ShapeID="_x0000_s1084" DrawAspect="Content" ObjectID="_1845192224" r:id="rId76"/>
        </w:object>
      </w:r>
      <w:r w:rsidR="00CF26E8">
        <w:rPr>
          <w:noProof/>
        </w:rPr>
        <w:drawing>
          <wp:inline distT="0" distB="0" distL="0" distR="0" wp14:anchorId="7A277A7A" wp14:editId="7086096F">
            <wp:extent cx="6120130" cy="4269105"/>
            <wp:effectExtent l="0" t="0" r="0" b="0"/>
            <wp:docPr id="114220221" name="Immagine 18"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0221" name="Immagine 18" descr="Immagine che contiene testo, schermata, Diagramma, linea&#10;&#10;Descrizione generata automaticament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3C754C52" w14:textId="3259A69B" w:rsidR="00CF26E8" w:rsidRDefault="00000000" w:rsidP="00CF26E8">
      <w:pPr>
        <w:jc w:val="center"/>
        <w:rPr>
          <w:rFonts w:ascii="Times New Roman" w:hAnsi="Times New Roman" w:cs="Times New Roman"/>
          <w:color w:val="000000"/>
          <w:sz w:val="20"/>
          <w:szCs w:val="20"/>
        </w:rPr>
      </w:pPr>
      <w:r>
        <w:rPr>
          <w:rFonts w:ascii="Times New Roman" w:hAnsi="Times New Roman" w:cs="Times New Roman"/>
          <w:noProof/>
          <w:color w:val="000000"/>
          <w:sz w:val="20"/>
          <w:szCs w:val="20"/>
        </w:rPr>
        <w:object w:dxaOrig="2646" w:dyaOrig="3885" w14:anchorId="509C705A">
          <v:shape id="_x0000_s1083" type="#_x0000_t75" style="position:absolute;left:0;text-align:left;margin-left:0;margin-top:56.8pt;width:86.15pt;height:69.15pt;z-index:251658274;mso-wrap-edited:f">
            <v:imagedata r:id="rId75" o:title=""/>
          </v:shape>
          <o:OLEObject Type="Embed" ProgID="ChemDraw.Document.6.0" ShapeID="_x0000_s1083" DrawAspect="Content" ObjectID="_1845192225" r:id="rId78"/>
        </w:object>
      </w:r>
      <w:r w:rsidR="00CF26E8">
        <w:rPr>
          <w:noProof/>
        </w:rPr>
        <w:drawing>
          <wp:inline distT="0" distB="0" distL="0" distR="0" wp14:anchorId="2FDCC5CE" wp14:editId="7252E0C6">
            <wp:extent cx="6046978" cy="4218078"/>
            <wp:effectExtent l="0" t="0" r="0" b="0"/>
            <wp:docPr id="735216104" name="Immagine 19" descr="Immagine che contiene testo, line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16104" name="Immagine 19" descr="Immagine che contiene testo, linea, schermata, Diagramma&#10;&#10;Descrizione generata automaticament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51484" cy="4221221"/>
                    </a:xfrm>
                    <a:prstGeom prst="rect">
                      <a:avLst/>
                    </a:prstGeom>
                    <a:noFill/>
                    <a:ln>
                      <a:noFill/>
                    </a:ln>
                  </pic:spPr>
                </pic:pic>
              </a:graphicData>
            </a:graphic>
          </wp:inline>
        </w:drawing>
      </w:r>
    </w:p>
    <w:p w14:paraId="7AFDCBB0" w14:textId="77777777" w:rsidR="00CF26E8" w:rsidRDefault="00CF26E8" w:rsidP="00CF26E8">
      <w:pPr>
        <w:jc w:val="center"/>
        <w:rPr>
          <w:rFonts w:ascii="Times New Roman" w:hAnsi="Times New Roman" w:cs="Times New Roman"/>
          <w:color w:val="000000"/>
          <w:sz w:val="20"/>
          <w:szCs w:val="20"/>
        </w:rPr>
      </w:pPr>
    </w:p>
    <w:p w14:paraId="757C2056" w14:textId="77777777" w:rsidR="00CF26E8" w:rsidRPr="00561CF3" w:rsidRDefault="00CF26E8" w:rsidP="00CF26E8">
      <w:pPr>
        <w:jc w:val="both"/>
        <w:rPr>
          <w:rFonts w:ascii="Times New Roman" w:hAnsi="Times New Roman" w:cs="Times New Roman"/>
          <w:b/>
          <w:bCs/>
          <w:color w:val="000000"/>
          <w:sz w:val="20"/>
          <w:szCs w:val="20"/>
          <w:lang w:val="en-US"/>
        </w:rPr>
      </w:pPr>
      <w:r w:rsidRPr="00561CF3">
        <w:rPr>
          <w:rFonts w:ascii="Times New Roman" w:hAnsi="Times New Roman" w:cs="Times New Roman"/>
          <w:b/>
          <w:bCs/>
          <w:color w:val="000000"/>
          <w:sz w:val="20"/>
          <w:szCs w:val="20"/>
          <w:vertAlign w:val="superscript"/>
          <w:lang w:val="en-US"/>
        </w:rPr>
        <w:t>1</w:t>
      </w:r>
      <w:r w:rsidRPr="00561CF3">
        <w:rPr>
          <w:rFonts w:ascii="Times New Roman" w:hAnsi="Times New Roman" w:cs="Times New Roman"/>
          <w:b/>
          <w:bCs/>
          <w:color w:val="000000"/>
          <w:sz w:val="20"/>
          <w:szCs w:val="20"/>
          <w:lang w:val="en-US"/>
        </w:rPr>
        <w:t>H-</w:t>
      </w:r>
      <w:r w:rsidRPr="00561CF3">
        <w:rPr>
          <w:rFonts w:ascii="Times New Roman" w:hAnsi="Times New Roman" w:cs="Times New Roman"/>
          <w:b/>
          <w:bCs/>
          <w:color w:val="000000"/>
          <w:sz w:val="20"/>
          <w:szCs w:val="20"/>
          <w:vertAlign w:val="superscript"/>
          <w:lang w:val="en-US"/>
        </w:rPr>
        <w:t>13</w:t>
      </w:r>
      <w:r w:rsidRPr="00561CF3">
        <w:rPr>
          <w:rFonts w:ascii="Times New Roman" w:hAnsi="Times New Roman" w:cs="Times New Roman"/>
          <w:b/>
          <w:bCs/>
          <w:color w:val="000000"/>
          <w:sz w:val="20"/>
          <w:szCs w:val="20"/>
          <w:lang w:val="en-US"/>
        </w:rPr>
        <w:t>C HS</w:t>
      </w:r>
      <w:r>
        <w:rPr>
          <w:rFonts w:ascii="Times New Roman" w:hAnsi="Times New Roman" w:cs="Times New Roman"/>
          <w:b/>
          <w:bCs/>
          <w:color w:val="000000"/>
          <w:sz w:val="20"/>
          <w:szCs w:val="20"/>
          <w:lang w:val="en-US"/>
        </w:rPr>
        <w:t>Q</w:t>
      </w:r>
      <w:r w:rsidRPr="00561CF3">
        <w:rPr>
          <w:rFonts w:ascii="Times New Roman" w:hAnsi="Times New Roman" w:cs="Times New Roman"/>
          <w:b/>
          <w:bCs/>
          <w:color w:val="000000"/>
          <w:sz w:val="20"/>
          <w:szCs w:val="20"/>
          <w:lang w:val="en-US"/>
        </w:rPr>
        <w:t>C NMR spectrum of compound 15</w:t>
      </w:r>
      <w:r>
        <w:rPr>
          <w:rFonts w:ascii="Times New Roman" w:hAnsi="Times New Roman" w:cs="Times New Roman"/>
          <w:b/>
          <w:bCs/>
          <w:color w:val="000000"/>
          <w:sz w:val="20"/>
          <w:szCs w:val="20"/>
          <w:lang w:val="en-US"/>
        </w:rPr>
        <w:t xml:space="preserve"> (</w:t>
      </w:r>
      <w:r w:rsidRPr="008F6253">
        <w:rPr>
          <w:rFonts w:ascii="Times New Roman" w:hAnsi="Times New Roman" w:cs="Times New Roman"/>
          <w:b/>
          <w:bCs/>
          <w:color w:val="000000"/>
          <w:sz w:val="20"/>
          <w:szCs w:val="20"/>
          <w:lang w:val="en-US"/>
        </w:rPr>
        <w:t>600</w:t>
      </w:r>
      <w:r>
        <w:rPr>
          <w:rFonts w:ascii="Times New Roman" w:hAnsi="Times New Roman" w:cs="Times New Roman"/>
          <w:b/>
          <w:bCs/>
          <w:color w:val="000000"/>
          <w:sz w:val="20"/>
          <w:szCs w:val="20"/>
          <w:vertAlign w:val="subscript"/>
          <w:lang w:val="en-US"/>
        </w:rPr>
        <w:t xml:space="preserve"> </w:t>
      </w:r>
      <w:r>
        <w:rPr>
          <w:rFonts w:ascii="Times New Roman" w:hAnsi="Times New Roman" w:cs="Times New Roman"/>
          <w:b/>
          <w:bCs/>
          <w:color w:val="000000"/>
          <w:sz w:val="20"/>
          <w:szCs w:val="20"/>
          <w:lang w:val="en-US"/>
        </w:rPr>
        <w:t>MHz, DMSO-d</w:t>
      </w:r>
      <w:r w:rsidRPr="008F6253">
        <w:rPr>
          <w:rFonts w:ascii="Times New Roman" w:hAnsi="Times New Roman" w:cs="Times New Roman"/>
          <w:b/>
          <w:bCs/>
          <w:color w:val="000000"/>
          <w:sz w:val="20"/>
          <w:szCs w:val="20"/>
          <w:vertAlign w:val="subscript"/>
          <w:lang w:val="en-US"/>
        </w:rPr>
        <w:t>6</w:t>
      </w:r>
      <w:r>
        <w:rPr>
          <w:rFonts w:ascii="Times New Roman" w:hAnsi="Times New Roman" w:cs="Times New Roman"/>
          <w:b/>
          <w:bCs/>
          <w:color w:val="000000"/>
          <w:sz w:val="20"/>
          <w:szCs w:val="20"/>
          <w:lang w:val="en-US"/>
        </w:rPr>
        <w:t>)</w:t>
      </w:r>
    </w:p>
    <w:p w14:paraId="35F177C2" w14:textId="77777777" w:rsidR="00CF26E8" w:rsidRDefault="00CF26E8" w:rsidP="00CF26E8">
      <w:pPr>
        <w:jc w:val="center"/>
        <w:rPr>
          <w:rFonts w:ascii="Times New Roman" w:hAnsi="Times New Roman" w:cs="Times New Roman"/>
        </w:rPr>
      </w:pPr>
      <w:r>
        <w:rPr>
          <w:rFonts w:ascii="Times New Roman" w:hAnsi="Times New Roman" w:cs="Times New Roman"/>
          <w:noProof/>
        </w:rPr>
        <w:drawing>
          <wp:inline distT="0" distB="0" distL="0" distR="0" wp14:anchorId="0268774F" wp14:editId="69E787D5">
            <wp:extent cx="5353812" cy="3736782"/>
            <wp:effectExtent l="0" t="0" r="0" b="0"/>
            <wp:docPr id="1708211075" name="Immagine 3" descr="Immagine che contiene testo,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11075" name="Immagine 3" descr="Immagine che contiene testo, diagramma, schermata&#10;&#10;Descrizione generata automaticament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65451" cy="3744906"/>
                    </a:xfrm>
                    <a:prstGeom prst="rect">
                      <a:avLst/>
                    </a:prstGeom>
                  </pic:spPr>
                </pic:pic>
              </a:graphicData>
            </a:graphic>
          </wp:inline>
        </w:drawing>
      </w:r>
    </w:p>
    <w:p w14:paraId="0B8C1257" w14:textId="77777777" w:rsidR="00CF26E8" w:rsidRDefault="00CF26E8" w:rsidP="00CF26E8">
      <w:pPr>
        <w:rPr>
          <w:rFonts w:ascii="Times New Roman" w:hAnsi="Times New Roman" w:cs="Times New Roman"/>
        </w:rPr>
      </w:pPr>
      <w:r>
        <w:rPr>
          <w:rFonts w:ascii="Times New Roman" w:hAnsi="Times New Roman" w:cs="Times New Roman"/>
        </w:rPr>
        <w:br w:type="page"/>
      </w:r>
    </w:p>
    <w:p w14:paraId="17A84450" w14:textId="345953C3" w:rsidR="00CF26E8" w:rsidRDefault="00000000" w:rsidP="00CF26E8">
      <w:pPr>
        <w:jc w:val="center"/>
        <w:rPr>
          <w:rFonts w:ascii="Times New Roman" w:hAnsi="Times New Roman" w:cs="Times New Roman"/>
          <w:color w:val="000000"/>
          <w:sz w:val="20"/>
          <w:szCs w:val="20"/>
        </w:rPr>
      </w:pPr>
      <w:r>
        <w:rPr>
          <w:rFonts w:ascii="Times New Roman" w:hAnsi="Times New Roman" w:cs="Times New Roman"/>
          <w:noProof/>
          <w:color w:val="000000"/>
          <w:sz w:val="20"/>
          <w:szCs w:val="20"/>
        </w:rPr>
        <w:object w:dxaOrig="2646" w:dyaOrig="3885" w14:anchorId="21BFCF83">
          <v:shape id="_x0000_s1082" type="#_x0000_t75" style="position:absolute;left:0;text-align:left;margin-left:-.15pt;margin-top:116.8pt;width:77.4pt;height:93.75pt;z-index:251658250;mso-wrap-edited:f">
            <v:imagedata r:id="rId81" o:title=""/>
          </v:shape>
          <o:OLEObject Type="Embed" ProgID="ChemDraw.Document.6.0" ShapeID="_x0000_s1082" DrawAspect="Content" ObjectID="_1845192226" r:id="rId82"/>
        </w:object>
      </w:r>
      <w:r w:rsidR="00CF26E8">
        <w:rPr>
          <w:noProof/>
        </w:rPr>
        <w:drawing>
          <wp:inline distT="0" distB="0" distL="0" distR="0" wp14:anchorId="66C9E4F5" wp14:editId="59CB5E25">
            <wp:extent cx="6120130" cy="4269105"/>
            <wp:effectExtent l="0" t="0" r="0" b="0"/>
            <wp:docPr id="40758351" name="Immagine 20"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8351" name="Immagine 20" descr="Immagine che contiene testo, schermata, linea, Diagramma&#10;&#10;Descrizione generata automaticament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2D516716" w14:textId="61EF364E" w:rsidR="00CF26E8" w:rsidRPr="00BE240F" w:rsidRDefault="00CF26E8" w:rsidP="00CF26E8">
      <w:pPr>
        <w:jc w:val="center"/>
        <w:rPr>
          <w:rFonts w:ascii="Times New Roman" w:hAnsi="Times New Roman" w:cs="Times New Roman"/>
          <w:color w:val="000000"/>
          <w:sz w:val="20"/>
          <w:szCs w:val="20"/>
        </w:rPr>
      </w:pPr>
      <w:r>
        <w:rPr>
          <w:noProof/>
        </w:rPr>
        <w:drawing>
          <wp:inline distT="0" distB="0" distL="0" distR="0" wp14:anchorId="36FEB1C7" wp14:editId="3E6C3F76">
            <wp:extent cx="6120130" cy="4269105"/>
            <wp:effectExtent l="0" t="0" r="0" b="0"/>
            <wp:docPr id="1718308727" name="Immagine 22"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08727" name="Immagine 22" descr="Immagine che contiene testo, schermata, linea, Diagramma&#10;&#10;Descrizione generata automaticament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r w:rsidR="00000000">
        <w:rPr>
          <w:rFonts w:ascii="Times New Roman" w:hAnsi="Times New Roman" w:cs="Times New Roman"/>
          <w:noProof/>
          <w:color w:val="000000"/>
          <w:sz w:val="20"/>
          <w:szCs w:val="20"/>
        </w:rPr>
        <w:object w:dxaOrig="2646" w:dyaOrig="3885" w14:anchorId="5339D31B">
          <v:shape id="_x0000_s1081" type="#_x0000_t75" style="position:absolute;left:0;text-align:left;margin-left:-.15pt;margin-top:98.65pt;width:75.1pt;height:90.65pt;z-index:251658256;mso-wrap-edited:f;mso-position-horizontal-relative:text;mso-position-vertical-relative:text">
            <v:imagedata r:id="rId85" o:title=""/>
          </v:shape>
          <o:OLEObject Type="Embed" ProgID="ChemDraw.Document.6.0" ShapeID="_x0000_s1081" DrawAspect="Content" ObjectID="_1845192227" r:id="rId86"/>
        </w:object>
      </w:r>
    </w:p>
    <w:p w14:paraId="26EC8F69" w14:textId="77777777" w:rsidR="00CF26E8" w:rsidRPr="00BE240F" w:rsidRDefault="00CF26E8" w:rsidP="00CF26E8">
      <w:pPr>
        <w:jc w:val="center"/>
        <w:rPr>
          <w:rFonts w:ascii="Times New Roman" w:hAnsi="Times New Roman" w:cs="Times New Roman"/>
        </w:rPr>
      </w:pPr>
    </w:p>
    <w:p w14:paraId="5C466F82" w14:textId="31033FB4" w:rsidR="00CF26E8" w:rsidRDefault="00CF26E8" w:rsidP="00CF26E8">
      <w:pPr>
        <w:jc w:val="center"/>
        <w:rPr>
          <w:rFonts w:ascii="Times New Roman" w:hAnsi="Times New Roman" w:cs="Times New Roman"/>
          <w:color w:val="000000"/>
          <w:sz w:val="20"/>
          <w:szCs w:val="20"/>
        </w:rPr>
      </w:pPr>
      <w:r>
        <w:rPr>
          <w:noProof/>
        </w:rPr>
        <w:drawing>
          <wp:inline distT="0" distB="0" distL="0" distR="0" wp14:anchorId="1339709D" wp14:editId="2EF9C0F5">
            <wp:extent cx="6080210" cy="4241259"/>
            <wp:effectExtent l="0" t="0" r="0" b="6985"/>
            <wp:docPr id="822552933" name="Immagine 23"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52933" name="Immagine 23" descr="Immagine che contiene testo, schermata, Diagramma, diagramma&#10;&#10;Descrizione generata automaticament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80904" cy="4241743"/>
                    </a:xfrm>
                    <a:prstGeom prst="rect">
                      <a:avLst/>
                    </a:prstGeom>
                    <a:noFill/>
                    <a:ln>
                      <a:noFill/>
                    </a:ln>
                  </pic:spPr>
                </pic:pic>
              </a:graphicData>
            </a:graphic>
          </wp:inline>
        </w:drawing>
      </w:r>
      <w:r w:rsidR="00000000">
        <w:rPr>
          <w:rFonts w:ascii="Times New Roman" w:hAnsi="Times New Roman" w:cs="Times New Roman"/>
          <w:noProof/>
          <w:sz w:val="22"/>
          <w:szCs w:val="22"/>
        </w:rPr>
        <w:object w:dxaOrig="2646" w:dyaOrig="3885" w14:anchorId="48138915">
          <v:shape id="_x0000_s1080" type="#_x0000_t75" style="position:absolute;left:0;text-align:left;margin-left:0;margin-top:119.8pt;width:81.5pt;height:93.45pt;z-index:251658247;mso-wrap-edited:f;mso-position-horizontal-relative:text;mso-position-vertical-relative:text">
            <v:imagedata r:id="rId88" o:title=""/>
          </v:shape>
          <o:OLEObject Type="Embed" ProgID="ChemDraw.Document.6.0" ShapeID="_x0000_s1080" DrawAspect="Content" ObjectID="_1845192228" r:id="rId89"/>
        </w:object>
      </w:r>
    </w:p>
    <w:p w14:paraId="1530A931" w14:textId="64AFAF69" w:rsidR="00CF26E8" w:rsidRDefault="00000000" w:rsidP="00CF26E8">
      <w:pPr>
        <w:jc w:val="center"/>
        <w:rPr>
          <w:rFonts w:ascii="Times New Roman" w:hAnsi="Times New Roman" w:cs="Times New Roman"/>
          <w:color w:val="000000"/>
          <w:sz w:val="20"/>
          <w:szCs w:val="20"/>
        </w:rPr>
      </w:pPr>
      <w:r>
        <w:rPr>
          <w:rFonts w:ascii="Times New Roman" w:hAnsi="Times New Roman" w:cs="Times New Roman"/>
          <w:noProof/>
          <w:color w:val="000000"/>
          <w:sz w:val="20"/>
          <w:szCs w:val="20"/>
        </w:rPr>
        <w:object w:dxaOrig="2646" w:dyaOrig="3885" w14:anchorId="2130F6A8">
          <v:shape id="_x0000_s1079" type="#_x0000_t75" style="position:absolute;left:0;text-align:left;margin-left:0;margin-top:102.9pt;width:81.4pt;height:93.45pt;z-index:251658257;mso-wrap-edited:f">
            <v:imagedata r:id="rId90" o:title=""/>
          </v:shape>
          <o:OLEObject Type="Embed" ProgID="ChemDraw.Document.6.0" ShapeID="_x0000_s1079" DrawAspect="Content" ObjectID="_1845192229" r:id="rId91"/>
        </w:object>
      </w:r>
      <w:r w:rsidR="00CF26E8">
        <w:rPr>
          <w:noProof/>
        </w:rPr>
        <w:drawing>
          <wp:inline distT="0" distB="0" distL="0" distR="0" wp14:anchorId="6B1E0DB0" wp14:editId="0B7552E5">
            <wp:extent cx="6120130" cy="4271645"/>
            <wp:effectExtent l="0" t="0" r="0" b="0"/>
            <wp:docPr id="2103279767" name="Immagine 16"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79767" name="Immagine 16" descr="Immagine che contiene testo, schermata, Diagramma, linea&#10;&#10;Descrizione generata automaticament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0130" cy="4271645"/>
                    </a:xfrm>
                    <a:prstGeom prst="rect">
                      <a:avLst/>
                    </a:prstGeom>
                    <a:noFill/>
                    <a:ln>
                      <a:noFill/>
                    </a:ln>
                  </pic:spPr>
                </pic:pic>
              </a:graphicData>
            </a:graphic>
          </wp:inline>
        </w:drawing>
      </w:r>
    </w:p>
    <w:p w14:paraId="06D783E9" w14:textId="42E932E0" w:rsidR="00CF26E8" w:rsidRDefault="00000000" w:rsidP="00CF26E8">
      <w:pPr>
        <w:jc w:val="center"/>
        <w:rPr>
          <w:rFonts w:ascii="Times New Roman" w:hAnsi="Times New Roman" w:cs="Times New Roman"/>
          <w:color w:val="000000"/>
          <w:sz w:val="20"/>
          <w:szCs w:val="20"/>
        </w:rPr>
      </w:pPr>
      <w:r>
        <w:rPr>
          <w:noProof/>
          <w:sz w:val="22"/>
          <w:szCs w:val="22"/>
        </w:rPr>
        <w:object w:dxaOrig="2646" w:dyaOrig="3885" w14:anchorId="7246A8EB">
          <v:shape id="_x0000_s1078" type="#_x0000_t75" style="position:absolute;left:0;text-align:left;margin-left:233.2pt;margin-top:85.35pt;width:94.4pt;height:94.4pt;z-index:251658248;mso-wrap-edited:f">
            <v:imagedata r:id="rId93" o:title=""/>
          </v:shape>
          <o:OLEObject Type="Embed" ProgID="ChemDraw.Document.6.0" ShapeID="_x0000_s1078" DrawAspect="Content" ObjectID="_1845192230" r:id="rId94"/>
        </w:object>
      </w:r>
      <w:r w:rsidR="00CF26E8">
        <w:rPr>
          <w:rFonts w:ascii="Times New Roman" w:hAnsi="Times New Roman" w:cs="Times New Roman"/>
          <w:noProof/>
          <w:color w:val="000000"/>
          <w:sz w:val="20"/>
          <w:szCs w:val="20"/>
        </w:rPr>
        <w:drawing>
          <wp:inline distT="0" distB="0" distL="0" distR="0" wp14:anchorId="48BE0648" wp14:editId="35C96D5D">
            <wp:extent cx="6120130" cy="4271645"/>
            <wp:effectExtent l="0" t="0" r="0" b="0"/>
            <wp:docPr id="136587446" name="Immagine 2"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7446" name="Immagine 2" descr="Immagine che contiene testo, schermata, linea, Diagramma&#10;&#10;Descrizione generata automaticament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120130" cy="4271645"/>
                    </a:xfrm>
                    <a:prstGeom prst="rect">
                      <a:avLst/>
                    </a:prstGeom>
                  </pic:spPr>
                </pic:pic>
              </a:graphicData>
            </a:graphic>
          </wp:inline>
        </w:drawing>
      </w:r>
    </w:p>
    <w:p w14:paraId="14EC4396" w14:textId="07518C27" w:rsidR="00CF26E8" w:rsidRDefault="00CF26E8" w:rsidP="00CF26E8">
      <w:pPr>
        <w:jc w:val="center"/>
        <w:rPr>
          <w:rFonts w:ascii="Times New Roman" w:hAnsi="Times New Roman" w:cs="Times New Roman"/>
          <w:color w:val="000000"/>
          <w:sz w:val="20"/>
          <w:szCs w:val="20"/>
        </w:rPr>
      </w:pPr>
      <w:r>
        <w:rPr>
          <w:noProof/>
        </w:rPr>
        <w:drawing>
          <wp:inline distT="0" distB="0" distL="0" distR="0" wp14:anchorId="5509876A" wp14:editId="1D0DCEF6">
            <wp:extent cx="6120130" cy="4271645"/>
            <wp:effectExtent l="0" t="0" r="0" b="0"/>
            <wp:docPr id="1361051990" name="Immagine 5" descr="Immagine che contiene testo, linea, Diagramm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51990" name="Immagine 5" descr="Immagine che contiene testo, linea, Diagramma, Parallelo&#10;&#10;Descrizione generata automaticament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0130" cy="4271645"/>
                    </a:xfrm>
                    <a:prstGeom prst="rect">
                      <a:avLst/>
                    </a:prstGeom>
                    <a:noFill/>
                    <a:ln>
                      <a:noFill/>
                    </a:ln>
                  </pic:spPr>
                </pic:pic>
              </a:graphicData>
            </a:graphic>
          </wp:inline>
        </w:drawing>
      </w:r>
      <w:r w:rsidR="00000000">
        <w:rPr>
          <w:rFonts w:ascii="Times New Roman" w:hAnsi="Times New Roman" w:cs="Times New Roman"/>
          <w:noProof/>
          <w:color w:val="000000"/>
          <w:sz w:val="20"/>
          <w:szCs w:val="20"/>
        </w:rPr>
        <w:object w:dxaOrig="2646" w:dyaOrig="3885" w14:anchorId="10B6F6A4">
          <v:shape id="_x0000_s1077" type="#_x0000_t75" style="position:absolute;left:0;text-align:left;margin-left:237.6pt;margin-top:104.85pt;width:94.45pt;height:94.4pt;z-index:251658249;mso-wrap-edited:f;mso-position-horizontal-relative:text;mso-position-vertical-relative:text">
            <v:imagedata r:id="rId97" o:title=""/>
          </v:shape>
          <o:OLEObject Type="Embed" ProgID="ChemDraw.Document.6.0" ShapeID="_x0000_s1077" DrawAspect="Content" ObjectID="_1845192231" r:id="rId98"/>
        </w:object>
      </w:r>
    </w:p>
    <w:p w14:paraId="46E97EF9" w14:textId="77777777" w:rsidR="00CF26E8" w:rsidRPr="009D61B1" w:rsidRDefault="00CF26E8" w:rsidP="00CF26E8">
      <w:pPr>
        <w:jc w:val="center"/>
        <w:rPr>
          <w:rFonts w:ascii="Times New Roman" w:hAnsi="Times New Roman" w:cs="Times New Roman"/>
          <w:color w:val="000000"/>
          <w:sz w:val="20"/>
          <w:szCs w:val="20"/>
        </w:rPr>
      </w:pPr>
    </w:p>
    <w:p w14:paraId="06B8FA1E" w14:textId="5E7A604D" w:rsidR="00CF26E8" w:rsidRDefault="00CF26E8" w:rsidP="00CF26E8">
      <w:pPr>
        <w:jc w:val="center"/>
        <w:rPr>
          <w:rFonts w:ascii="Times New Roman" w:hAnsi="Times New Roman" w:cs="Times New Roman"/>
          <w:lang w:val="en-US"/>
        </w:rPr>
      </w:pPr>
      <w:r>
        <w:rPr>
          <w:noProof/>
        </w:rPr>
        <w:drawing>
          <wp:inline distT="0" distB="0" distL="0" distR="0" wp14:anchorId="3EC0B132" wp14:editId="53FFF2AE">
            <wp:extent cx="6120130" cy="4271010"/>
            <wp:effectExtent l="0" t="0" r="0" b="0"/>
            <wp:docPr id="2009418258" name="Immagine 1"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18258" name="Immagine 1" descr="Immagine che contiene testo, schermata, diagramma, Diagramma&#10;&#10;Descrizione generata automaticament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20130" cy="4271010"/>
                    </a:xfrm>
                    <a:prstGeom prst="rect">
                      <a:avLst/>
                    </a:prstGeom>
                    <a:noFill/>
                    <a:ln>
                      <a:noFill/>
                    </a:ln>
                  </pic:spPr>
                </pic:pic>
              </a:graphicData>
            </a:graphic>
          </wp:inline>
        </w:drawing>
      </w:r>
      <w:r w:rsidR="00000000">
        <w:rPr>
          <w:rFonts w:ascii="Times New Roman" w:hAnsi="Times New Roman" w:cs="Times New Roman"/>
          <w:noProof/>
          <w:lang w:val="en-US"/>
        </w:rPr>
        <w:object w:dxaOrig="2646" w:dyaOrig="3885" w14:anchorId="0BABA651">
          <v:shape id="_x0000_s1076" type="#_x0000_t75" style="position:absolute;left:0;text-align:left;margin-left:16.35pt;margin-top:123.7pt;width:89pt;height:96.25pt;z-index:251658253;mso-wrap-edited:f;mso-position-horizontal-relative:text;mso-position-vertical-relative:text">
            <v:imagedata r:id="rId100" o:title=""/>
          </v:shape>
          <o:OLEObject Type="Embed" ProgID="ChemDraw.Document.6.0" ShapeID="_x0000_s1076" DrawAspect="Content" ObjectID="_1845192232" r:id="rId101"/>
        </w:object>
      </w:r>
    </w:p>
    <w:p w14:paraId="015FF458" w14:textId="17CD434A" w:rsidR="00CF26E8" w:rsidRPr="00D73DB8" w:rsidRDefault="00000000" w:rsidP="00CF26E8">
      <w:pPr>
        <w:jc w:val="center"/>
        <w:rPr>
          <w:rFonts w:ascii="Times New Roman" w:hAnsi="Times New Roman" w:cs="Times New Roman"/>
          <w:lang w:val="en-US"/>
        </w:rPr>
      </w:pPr>
      <w:r>
        <w:rPr>
          <w:rFonts w:ascii="Times New Roman" w:hAnsi="Times New Roman" w:cs="Times New Roman"/>
          <w:noProof/>
          <w:lang w:val="en-US"/>
        </w:rPr>
        <w:object w:dxaOrig="2646" w:dyaOrig="3885" w14:anchorId="5E776588">
          <v:shape id="_x0000_s1075" type="#_x0000_t75" style="position:absolute;left:0;text-align:left;margin-left:-.05pt;margin-top:117.1pt;width:86.85pt;height:93.65pt;z-index:251658258;mso-wrap-edited:f">
            <v:imagedata r:id="rId102" o:title=""/>
          </v:shape>
          <o:OLEObject Type="Embed" ProgID="ChemDraw.Document.6.0" ShapeID="_x0000_s1075" DrawAspect="Content" ObjectID="_1845192233" r:id="rId103"/>
        </w:object>
      </w:r>
      <w:r w:rsidR="00CF26E8">
        <w:rPr>
          <w:rFonts w:ascii="Times New Roman" w:hAnsi="Times New Roman" w:cs="Times New Roman"/>
          <w:noProof/>
          <w:lang w:val="en-US"/>
        </w:rPr>
        <w:drawing>
          <wp:inline distT="0" distB="0" distL="0" distR="0" wp14:anchorId="0A820B2E" wp14:editId="0A3951B3">
            <wp:extent cx="6120130" cy="4271645"/>
            <wp:effectExtent l="0" t="0" r="0" b="0"/>
            <wp:docPr id="712727748" name="Immagine 36"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27748" name="Immagine 36" descr="Immagine che contiene testo, schermata, linea, Diagramma&#10;&#10;Descrizione generata automaticament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120130" cy="4271645"/>
                    </a:xfrm>
                    <a:prstGeom prst="rect">
                      <a:avLst/>
                    </a:prstGeom>
                  </pic:spPr>
                </pic:pic>
              </a:graphicData>
            </a:graphic>
          </wp:inline>
        </w:drawing>
      </w:r>
    </w:p>
    <w:p w14:paraId="592D8439" w14:textId="389B3524" w:rsidR="00CF26E8" w:rsidRPr="008611E9" w:rsidRDefault="00CF26E8" w:rsidP="00CF26E8">
      <w:pPr>
        <w:jc w:val="center"/>
        <w:rPr>
          <w:rFonts w:ascii="Times New Roman" w:hAnsi="Times New Roman" w:cs="Times New Roman"/>
          <w:color w:val="000000"/>
          <w:sz w:val="20"/>
          <w:szCs w:val="20"/>
          <w:lang w:val="en-US"/>
        </w:rPr>
      </w:pPr>
      <w:r>
        <w:rPr>
          <w:noProof/>
        </w:rPr>
        <w:drawing>
          <wp:inline distT="0" distB="0" distL="0" distR="0" wp14:anchorId="52FB9297" wp14:editId="178FFF14">
            <wp:extent cx="6120130" cy="4269105"/>
            <wp:effectExtent l="0" t="0" r="0" b="0"/>
            <wp:docPr id="508908634" name="Immagine 25"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08634" name="Immagine 25" descr="Immagine che contiene testo, schermata, diagramma, Diagramma&#10;&#10;Descrizione generata automaticament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r w:rsidR="00000000">
        <w:rPr>
          <w:rFonts w:ascii="Times New Roman" w:hAnsi="Times New Roman" w:cs="Times New Roman"/>
          <w:noProof/>
          <w:color w:val="000000"/>
          <w:sz w:val="20"/>
          <w:szCs w:val="20"/>
          <w:lang w:val="en-US"/>
        </w:rPr>
        <w:object w:dxaOrig="2646" w:dyaOrig="3885" w14:anchorId="56648BA3">
          <v:shape id="_x0000_s1074" type="#_x0000_t75" style="position:absolute;left:0;text-align:left;margin-left:-.1pt;margin-top:446.8pt;width:86.85pt;height:91.75pt;z-index:251658259;mso-wrap-edited:f;mso-position-horizontal-relative:text;mso-position-vertical-relative:text">
            <v:imagedata r:id="rId106" o:title=""/>
          </v:shape>
          <o:OLEObject Type="Embed" ProgID="ChemDraw.Document.6.0" ShapeID="_x0000_s1074" DrawAspect="Content" ObjectID="_1845192234" r:id="rId107"/>
        </w:object>
      </w:r>
      <w:r w:rsidR="00000000">
        <w:rPr>
          <w:rFonts w:ascii="Times New Roman" w:hAnsi="Times New Roman" w:cs="Times New Roman"/>
          <w:noProof/>
          <w:color w:val="000000"/>
          <w:sz w:val="20"/>
          <w:szCs w:val="20"/>
          <w:lang w:val="en-US"/>
        </w:rPr>
        <w:object w:dxaOrig="2646" w:dyaOrig="3885" w14:anchorId="470903FC">
          <v:shape id="_x0000_s1073" type="#_x0000_t75" style="position:absolute;left:0;text-align:left;margin-left:8.6pt;margin-top:121.7pt;width:86.85pt;height:91.75pt;z-index:251658254;mso-wrap-edited:f;mso-position-horizontal-relative:text;mso-position-vertical-relative:text">
            <v:imagedata r:id="rId108" o:title=""/>
          </v:shape>
          <o:OLEObject Type="Embed" ProgID="ChemDraw.Document.6.0" ShapeID="_x0000_s1073" DrawAspect="Content" ObjectID="_1845192235" r:id="rId109"/>
        </w:object>
      </w:r>
    </w:p>
    <w:p w14:paraId="423657A6" w14:textId="77777777" w:rsidR="00CF26E8" w:rsidRPr="00F346B5" w:rsidRDefault="00CF26E8" w:rsidP="00CF26E8">
      <w:pPr>
        <w:jc w:val="center"/>
        <w:rPr>
          <w:rFonts w:ascii="Times New Roman" w:hAnsi="Times New Roman" w:cs="Times New Roman"/>
          <w:lang w:val="en-US"/>
        </w:rPr>
      </w:pPr>
    </w:p>
    <w:p w14:paraId="39CD518C" w14:textId="77777777" w:rsidR="00CF26E8" w:rsidRPr="003278B3" w:rsidRDefault="00CF26E8" w:rsidP="00CF26E8">
      <w:pPr>
        <w:jc w:val="both"/>
        <w:rPr>
          <w:rFonts w:ascii="Times New Roman" w:hAnsi="Times New Roman" w:cs="Times New Roman"/>
          <w:color w:val="000000"/>
          <w:sz w:val="20"/>
          <w:szCs w:val="20"/>
          <w:lang w:val="en-US"/>
        </w:rPr>
      </w:pPr>
      <w:r>
        <w:rPr>
          <w:noProof/>
        </w:rPr>
        <w:drawing>
          <wp:inline distT="0" distB="0" distL="0" distR="0" wp14:anchorId="0CE381EA" wp14:editId="793C40D4">
            <wp:extent cx="6013126" cy="4194464"/>
            <wp:effectExtent l="0" t="0" r="6985" b="0"/>
            <wp:docPr id="1212651632" name="Immagine 48"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51632" name="Immagine 48" descr="Immagine che contiene testo, schermata, Diagramma, linea&#10;&#10;Descrizione generata automaticament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017818" cy="4197737"/>
                    </a:xfrm>
                    <a:prstGeom prst="rect">
                      <a:avLst/>
                    </a:prstGeom>
                    <a:noFill/>
                    <a:ln>
                      <a:noFill/>
                    </a:ln>
                  </pic:spPr>
                </pic:pic>
              </a:graphicData>
            </a:graphic>
          </wp:inline>
        </w:drawing>
      </w:r>
    </w:p>
    <w:p w14:paraId="14BE4453" w14:textId="355275F4" w:rsidR="00CF26E8" w:rsidRPr="008611E9" w:rsidRDefault="00000000" w:rsidP="00CF26E8">
      <w:pPr>
        <w:jc w:val="center"/>
        <w:rPr>
          <w:rFonts w:ascii="Times New Roman" w:hAnsi="Times New Roman" w:cs="Times New Roman"/>
          <w:color w:val="000000"/>
          <w:sz w:val="20"/>
          <w:szCs w:val="20"/>
          <w:lang w:val="en-US"/>
        </w:rPr>
      </w:pPr>
      <w:r>
        <w:rPr>
          <w:rFonts w:ascii="Times New Roman" w:hAnsi="Times New Roman" w:cs="Times New Roman"/>
          <w:noProof/>
          <w:color w:val="000000"/>
          <w:sz w:val="20"/>
          <w:szCs w:val="20"/>
          <w:lang w:val="en-US"/>
        </w:rPr>
        <w:object w:dxaOrig="2646" w:dyaOrig="3885" w14:anchorId="5E4301FC">
          <v:shape id="_x0000_s1072" type="#_x0000_t75" style="position:absolute;left:0;text-align:left;margin-left:-.2pt;margin-top:126.25pt;width:84.45pt;height:93.2pt;z-index:251658251;mso-wrap-edited:f">
            <v:imagedata r:id="rId111" o:title=""/>
          </v:shape>
          <o:OLEObject Type="Embed" ProgID="ChemDraw.Document.6.0" ShapeID="_x0000_s1072" DrawAspect="Content" ObjectID="_1845192236" r:id="rId112"/>
        </w:object>
      </w:r>
      <w:r w:rsidR="00CF26E8">
        <w:rPr>
          <w:noProof/>
        </w:rPr>
        <w:drawing>
          <wp:inline distT="0" distB="0" distL="0" distR="0" wp14:anchorId="686BACD3" wp14:editId="23F1404B">
            <wp:extent cx="6120130" cy="4269105"/>
            <wp:effectExtent l="0" t="0" r="0" b="0"/>
            <wp:docPr id="884176429" name="Immagine 26"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76429" name="Immagine 26" descr="Immagine che contiene testo, schermata, diagramma, Diagramma&#10;&#10;Descrizione generata automaticament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624FDD2C" w14:textId="3783DD3E" w:rsidR="00CF26E8" w:rsidRDefault="00000000" w:rsidP="00CF26E8">
      <w:pPr>
        <w:jc w:val="center"/>
        <w:rPr>
          <w:rFonts w:ascii="Times New Roman" w:hAnsi="Times New Roman" w:cs="Times New Roman"/>
          <w:lang w:val="en-US"/>
        </w:rPr>
      </w:pPr>
      <w:r>
        <w:rPr>
          <w:rFonts w:ascii="Times New Roman" w:hAnsi="Times New Roman" w:cs="Times New Roman"/>
          <w:noProof/>
          <w:lang w:val="en-US"/>
        </w:rPr>
        <w:object w:dxaOrig="2646" w:dyaOrig="3885" w14:anchorId="370E2E3F">
          <v:shape id="_x0000_s1071" type="#_x0000_t75" style="position:absolute;left:0;text-align:left;margin-left:.35pt;margin-top:106.15pt;width:81.9pt;height:88.15pt;z-index:251658255;mso-wrap-edited:f">
            <v:imagedata r:id="rId114" o:title=""/>
          </v:shape>
          <o:OLEObject Type="Embed" ProgID="ChemDraw.Document.6.0" ShapeID="_x0000_s1071" DrawAspect="Content" ObjectID="_1845192237" r:id="rId115"/>
        </w:object>
      </w:r>
      <w:r w:rsidR="00CF26E8">
        <w:rPr>
          <w:noProof/>
        </w:rPr>
        <w:drawing>
          <wp:inline distT="0" distB="0" distL="0" distR="0" wp14:anchorId="6837B6E9" wp14:editId="042F4185">
            <wp:extent cx="6120130" cy="4269105"/>
            <wp:effectExtent l="0" t="0" r="0" b="0"/>
            <wp:docPr id="424444143" name="Immagine 28"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44143" name="Immagine 28" descr="Immagine che contiene testo, schermata, linea, Diagramma&#10;&#10;Descrizione generata automaticament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2CE4C397" w14:textId="58CB77ED" w:rsidR="00CF26E8" w:rsidRDefault="00000000" w:rsidP="00CF26E8">
      <w:pPr>
        <w:jc w:val="center"/>
        <w:rPr>
          <w:rFonts w:ascii="Times New Roman" w:hAnsi="Times New Roman" w:cs="Times New Roman"/>
          <w:noProof/>
          <w:lang w:val="en-US"/>
        </w:rPr>
      </w:pPr>
      <w:r>
        <w:rPr>
          <w:rFonts w:ascii="Times New Roman" w:hAnsi="Times New Roman" w:cs="Times New Roman"/>
          <w:noProof/>
          <w:lang w:val="en-US"/>
        </w:rPr>
        <w:object w:dxaOrig="2646" w:dyaOrig="3885" w14:anchorId="6F392A7B">
          <v:shape id="_x0000_s1070" type="#_x0000_t75" style="position:absolute;left:0;text-align:left;margin-left:-.25pt;margin-top:122.15pt;width:81.9pt;height:88.2pt;z-index:251658260;mso-wrap-edited:f">
            <v:imagedata r:id="rId117" o:title=""/>
          </v:shape>
          <o:OLEObject Type="Embed" ProgID="ChemDraw.Document.6.0" ShapeID="_x0000_s1070" DrawAspect="Content" ObjectID="_1845192238" r:id="rId118"/>
        </w:object>
      </w:r>
    </w:p>
    <w:p w14:paraId="5F305331" w14:textId="267B09B0" w:rsidR="00CF26E8" w:rsidRDefault="00CF26E8" w:rsidP="00CF26E8">
      <w:pPr>
        <w:jc w:val="center"/>
        <w:rPr>
          <w:rFonts w:ascii="Times New Roman" w:hAnsi="Times New Roman" w:cs="Times New Roman"/>
          <w:color w:val="000000"/>
          <w:sz w:val="20"/>
          <w:szCs w:val="20"/>
          <w:lang w:val="en-US"/>
        </w:rPr>
      </w:pPr>
      <w:r>
        <w:rPr>
          <w:noProof/>
        </w:rPr>
        <w:drawing>
          <wp:inline distT="0" distB="0" distL="0" distR="0" wp14:anchorId="53E3C73E" wp14:editId="7949181E">
            <wp:extent cx="6061764" cy="4228392"/>
            <wp:effectExtent l="0" t="0" r="0" b="1270"/>
            <wp:docPr id="1562452869" name="Immagine 29"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52869" name="Immagine 29" descr="Immagine che contiene testo, schermata, linea, Diagramma&#10;&#10;Descrizione generata automaticament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65014" cy="4230659"/>
                    </a:xfrm>
                    <a:prstGeom prst="rect">
                      <a:avLst/>
                    </a:prstGeom>
                    <a:noFill/>
                    <a:ln>
                      <a:noFill/>
                    </a:ln>
                  </pic:spPr>
                </pic:pic>
              </a:graphicData>
            </a:graphic>
          </wp:inline>
        </w:drawing>
      </w:r>
    </w:p>
    <w:p w14:paraId="5BF468BF" w14:textId="10C4A83A" w:rsidR="00CF26E8" w:rsidRDefault="00000000" w:rsidP="00CF26E8">
      <w:pPr>
        <w:jc w:val="center"/>
        <w:rPr>
          <w:rFonts w:ascii="Times New Roman" w:hAnsi="Times New Roman" w:cs="Times New Roman"/>
          <w:color w:val="000000"/>
          <w:sz w:val="20"/>
          <w:szCs w:val="20"/>
          <w:lang w:val="en-US"/>
        </w:rPr>
      </w:pPr>
      <w:r>
        <w:rPr>
          <w:rFonts w:ascii="Times New Roman" w:hAnsi="Times New Roman" w:cs="Times New Roman"/>
          <w:noProof/>
          <w:sz w:val="22"/>
          <w:szCs w:val="22"/>
          <w:lang w:val="en-US"/>
        </w:rPr>
        <w:object w:dxaOrig="2646" w:dyaOrig="3885" w14:anchorId="3ED9869D">
          <v:shape id="_x0000_s1069" type="#_x0000_t75" style="position:absolute;left:0;text-align:left;margin-left:-.25pt;margin-top:117.35pt;width:89.9pt;height:88.2pt;z-index:251658283;mso-wrap-edited:f">
            <v:imagedata r:id="rId120" o:title=""/>
          </v:shape>
          <o:OLEObject Type="Embed" ProgID="ChemDraw.Document.6.0" ShapeID="_x0000_s1069" DrawAspect="Content" ObjectID="_1845192239" r:id="rId121"/>
        </w:object>
      </w:r>
      <w:r w:rsidR="00CF26E8">
        <w:rPr>
          <w:noProof/>
        </w:rPr>
        <w:drawing>
          <wp:inline distT="0" distB="0" distL="0" distR="0" wp14:anchorId="3B403FF8" wp14:editId="57552A6A">
            <wp:extent cx="6120130" cy="4269105"/>
            <wp:effectExtent l="0" t="0" r="0" b="0"/>
            <wp:docPr id="2097866649" name="Immagine 27"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66649" name="Immagine 27" descr="Immagine che contiene testo, schermata, Diagramma, diagramma&#10;&#10;Descrizione generata automaticament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4A636172" w14:textId="6376667A" w:rsidR="00CF26E8" w:rsidRPr="008611E9" w:rsidRDefault="00000000" w:rsidP="00CF26E8">
      <w:pPr>
        <w:jc w:val="center"/>
        <w:rPr>
          <w:rFonts w:ascii="Times New Roman" w:hAnsi="Times New Roman" w:cs="Times New Roman"/>
          <w:color w:val="000000"/>
          <w:sz w:val="20"/>
          <w:szCs w:val="20"/>
          <w:lang w:val="en-US"/>
        </w:rPr>
      </w:pPr>
      <w:r>
        <w:rPr>
          <w:rFonts w:ascii="Times New Roman" w:hAnsi="Times New Roman" w:cs="Times New Roman"/>
          <w:noProof/>
          <w:color w:val="000000"/>
          <w:sz w:val="20"/>
          <w:szCs w:val="20"/>
          <w:lang w:val="en-US"/>
        </w:rPr>
        <w:object w:dxaOrig="2646" w:dyaOrig="3885" w14:anchorId="7E5C0188">
          <v:shape id="_x0000_s1068" type="#_x0000_t75" style="position:absolute;left:0;text-align:left;margin-left:-.25pt;margin-top:112pt;width:89.9pt;height:88.2pt;z-index:251658284;mso-wrap-edited:f">
            <v:imagedata r:id="rId120" o:title=""/>
          </v:shape>
          <o:OLEObject Type="Embed" ProgID="ChemDraw.Document.6.0" ShapeID="_x0000_s1068" DrawAspect="Content" ObjectID="_1845192240" r:id="rId123"/>
        </w:object>
      </w:r>
      <w:r w:rsidR="00CF26E8">
        <w:rPr>
          <w:noProof/>
        </w:rPr>
        <w:drawing>
          <wp:inline distT="0" distB="0" distL="0" distR="0" wp14:anchorId="5B2A2E5E" wp14:editId="522E5A90">
            <wp:extent cx="6120130" cy="4269105"/>
            <wp:effectExtent l="0" t="0" r="0" b="0"/>
            <wp:docPr id="443648179" name="Immagine 30" descr="Immagine che contiene testo,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48179" name="Immagine 30" descr="Immagine che contiene testo, schermata, linea&#10;&#10;Descrizione generata automaticament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619E2821" w14:textId="50463302" w:rsidR="00CF26E8" w:rsidRPr="00575D71" w:rsidRDefault="00CF26E8" w:rsidP="00CF26E8">
      <w:pPr>
        <w:jc w:val="center"/>
        <w:rPr>
          <w:rFonts w:ascii="Times New Roman" w:hAnsi="Times New Roman" w:cs="Times New Roman"/>
          <w:lang w:val="en-US"/>
        </w:rPr>
      </w:pPr>
      <w:r>
        <w:rPr>
          <w:noProof/>
        </w:rPr>
        <w:drawing>
          <wp:inline distT="0" distB="0" distL="0" distR="0" wp14:anchorId="0227176F" wp14:editId="17166BB2">
            <wp:extent cx="6120130" cy="4269105"/>
            <wp:effectExtent l="0" t="0" r="0" b="0"/>
            <wp:docPr id="898155035" name="Immagine 31" descr="Immagine che contiene testo, diagramma,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55035" name="Immagine 31" descr="Immagine che contiene testo, diagramma, linea, schermata&#10;&#10;Descrizione generata automaticament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r w:rsidR="00000000">
        <w:rPr>
          <w:rFonts w:ascii="Times New Roman" w:hAnsi="Times New Roman" w:cs="Times New Roman"/>
          <w:noProof/>
          <w:color w:val="000000"/>
          <w:sz w:val="20"/>
          <w:szCs w:val="20"/>
          <w:lang w:val="en-US"/>
        </w:rPr>
        <w:object w:dxaOrig="2646" w:dyaOrig="3885" w14:anchorId="5963D84C">
          <v:shape id="_x0000_s1067" type="#_x0000_t75" style="position:absolute;left:0;text-align:left;margin-left:8.15pt;margin-top:77.1pt;width:111.8pt;height:90.5pt;z-index:251658282;mso-wrap-edited:f;mso-position-horizontal-relative:text;mso-position-vertical-relative:text">
            <v:imagedata r:id="rId126" o:title=""/>
          </v:shape>
          <o:OLEObject Type="Embed" ProgID="ChemDraw.Document.6.0" ShapeID="_x0000_s1067" DrawAspect="Content" ObjectID="_1845192241" r:id="rId127"/>
        </w:object>
      </w:r>
    </w:p>
    <w:p w14:paraId="0B767267" w14:textId="301FA1A7" w:rsidR="00CF26E8" w:rsidRDefault="00000000" w:rsidP="00CF26E8">
      <w:pPr>
        <w:jc w:val="both"/>
        <w:rPr>
          <w:rFonts w:ascii="Times New Roman" w:hAnsi="Times New Roman" w:cs="Times New Roman"/>
          <w:color w:val="000000"/>
          <w:sz w:val="20"/>
          <w:szCs w:val="20"/>
          <w:lang w:val="en-US"/>
        </w:rPr>
      </w:pPr>
      <w:r>
        <w:rPr>
          <w:rFonts w:ascii="Times New Roman" w:hAnsi="Times New Roman" w:cs="Times New Roman"/>
          <w:noProof/>
          <w:sz w:val="22"/>
          <w:szCs w:val="22"/>
        </w:rPr>
        <w:object w:dxaOrig="2646" w:dyaOrig="3885" w14:anchorId="5D467739">
          <v:shape id="_x0000_s1066" type="#_x0000_t75" style="position:absolute;left:0;text-align:left;margin-left:0;margin-top:110.1pt;width:111.8pt;height:90.5pt;z-index:251658263;mso-wrap-edited:f">
            <v:imagedata r:id="rId126" o:title=""/>
          </v:shape>
          <o:OLEObject Type="Embed" ProgID="ChemDraw.Document.6.0" ShapeID="_x0000_s1066" DrawAspect="Content" ObjectID="_1845192242" r:id="rId128"/>
        </w:object>
      </w:r>
      <w:r w:rsidR="00CF26E8">
        <w:rPr>
          <w:noProof/>
        </w:rPr>
        <w:drawing>
          <wp:inline distT="0" distB="0" distL="0" distR="0" wp14:anchorId="0431C4C1" wp14:editId="7253E21D">
            <wp:extent cx="6120130" cy="4269105"/>
            <wp:effectExtent l="0" t="0" r="0" b="0"/>
            <wp:docPr id="1763780309" name="Immagine 32"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80309" name="Immagine 32" descr="Immagine che contiene testo, schermata, linea, Diagramma&#10;&#10;Descrizione generata automaticament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5A0F88EC" w14:textId="488959E9" w:rsidR="00CF26E8" w:rsidRDefault="00000000" w:rsidP="00CF26E8">
      <w:pPr>
        <w:jc w:val="both"/>
        <w:rPr>
          <w:rFonts w:ascii="Times New Roman" w:hAnsi="Times New Roman" w:cs="Times New Roman"/>
          <w:lang w:val="en-US"/>
        </w:rPr>
      </w:pPr>
      <w:r>
        <w:rPr>
          <w:noProof/>
          <w:sz w:val="16"/>
          <w:szCs w:val="16"/>
        </w:rPr>
        <w:object w:dxaOrig="2646" w:dyaOrig="3885" w14:anchorId="09E4F0AA">
          <v:shape id="_x0000_s1065" type="#_x0000_t75" style="position:absolute;left:0;text-align:left;margin-left:10.5pt;margin-top:78.8pt;width:117.05pt;height:86.2pt;z-index:251658275;mso-wrap-edited:f">
            <v:imagedata r:id="rId130" o:title=""/>
          </v:shape>
          <o:OLEObject Type="Embed" ProgID="ChemDraw.Document.6.0" ShapeID="_x0000_s1065" DrawAspect="Content" ObjectID="_1845192243" r:id="rId131"/>
        </w:object>
      </w:r>
      <w:r w:rsidR="00CF26E8">
        <w:rPr>
          <w:noProof/>
        </w:rPr>
        <w:drawing>
          <wp:inline distT="0" distB="0" distL="0" distR="0" wp14:anchorId="6DEA9F46" wp14:editId="33FC54F4">
            <wp:extent cx="6120130" cy="4269105"/>
            <wp:effectExtent l="0" t="0" r="0" b="0"/>
            <wp:docPr id="597914752" name="Immagine 33" descr="Immagine che contiene testo, diagramma,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14752" name="Immagine 33" descr="Immagine che contiene testo, diagramma, schermata, linea&#10;&#10;Descrizione generata automaticament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2104A5B8" w14:textId="77777777" w:rsidR="00CF26E8" w:rsidRDefault="00CF26E8" w:rsidP="00CF26E8">
      <w:pPr>
        <w:jc w:val="center"/>
        <w:rPr>
          <w:rFonts w:ascii="Times New Roman" w:hAnsi="Times New Roman" w:cs="Times New Roman"/>
          <w:lang w:val="en-US"/>
        </w:rPr>
      </w:pPr>
    </w:p>
    <w:p w14:paraId="4A565178" w14:textId="617614E6" w:rsidR="00CF26E8" w:rsidRDefault="00000000" w:rsidP="00CF26E8">
      <w:pPr>
        <w:jc w:val="center"/>
        <w:rPr>
          <w:rFonts w:ascii="Times New Roman" w:hAnsi="Times New Roman" w:cs="Times New Roman"/>
          <w:lang w:val="en-US"/>
        </w:rPr>
      </w:pPr>
      <w:r>
        <w:rPr>
          <w:noProof/>
          <w:sz w:val="16"/>
          <w:szCs w:val="16"/>
        </w:rPr>
        <w:object w:dxaOrig="2646" w:dyaOrig="3885" w14:anchorId="6689FE2B">
          <v:shape id="_x0000_s1064" type="#_x0000_t75" style="position:absolute;left:0;text-align:left;margin-left:.2pt;margin-top:94.5pt;width:117.05pt;height:86.2pt;z-index:251658262;mso-wrap-edited:f">
            <v:imagedata r:id="rId130" o:title=""/>
          </v:shape>
          <o:OLEObject Type="Embed" ProgID="ChemDraw.Document.6.0" ShapeID="_x0000_s1064" DrawAspect="Content" ObjectID="_1845192244" r:id="rId133"/>
        </w:object>
      </w:r>
      <w:r w:rsidR="00CF26E8">
        <w:rPr>
          <w:noProof/>
          <w:sz w:val="16"/>
          <w:szCs w:val="16"/>
        </w:rPr>
        <w:drawing>
          <wp:anchor distT="0" distB="0" distL="114300" distR="114300" simplePos="0" relativeHeight="251658261" behindDoc="0" locked="0" layoutInCell="1" allowOverlap="1" wp14:anchorId="4C366356" wp14:editId="4CFB5844">
            <wp:simplePos x="0" y="0"/>
            <wp:positionH relativeFrom="column">
              <wp:posOffset>2540</wp:posOffset>
            </wp:positionH>
            <wp:positionV relativeFrom="paragraph">
              <wp:posOffset>1158875</wp:posOffset>
            </wp:positionV>
            <wp:extent cx="1059815" cy="932180"/>
            <wp:effectExtent l="0" t="0" r="0" b="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59815" cy="932180"/>
                    </a:xfrm>
                    <a:prstGeom prst="rect">
                      <a:avLst/>
                    </a:prstGeom>
                    <a:noFill/>
                  </pic:spPr>
                </pic:pic>
              </a:graphicData>
            </a:graphic>
            <wp14:sizeRelH relativeFrom="page">
              <wp14:pctWidth>0</wp14:pctWidth>
            </wp14:sizeRelH>
            <wp14:sizeRelV relativeFrom="page">
              <wp14:pctHeight>0</wp14:pctHeight>
            </wp14:sizeRelV>
          </wp:anchor>
        </w:drawing>
      </w:r>
      <w:r w:rsidR="00CF26E8">
        <w:rPr>
          <w:noProof/>
        </w:rPr>
        <w:drawing>
          <wp:inline distT="0" distB="0" distL="0" distR="0" wp14:anchorId="1020EEB7" wp14:editId="04C9277B">
            <wp:extent cx="6022854" cy="4201250"/>
            <wp:effectExtent l="0" t="0" r="0" b="8890"/>
            <wp:docPr id="713593300" name="Immagine 34" descr="Immagine che contiene testo,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93300" name="Immagine 34" descr="Immagine che contiene testo, schermata, linea&#10;&#10;Descrizione generata automaticament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028284" cy="4205038"/>
                    </a:xfrm>
                    <a:prstGeom prst="rect">
                      <a:avLst/>
                    </a:prstGeom>
                    <a:noFill/>
                    <a:ln>
                      <a:noFill/>
                    </a:ln>
                  </pic:spPr>
                </pic:pic>
              </a:graphicData>
            </a:graphic>
          </wp:inline>
        </w:drawing>
      </w:r>
    </w:p>
    <w:p w14:paraId="6C804953" w14:textId="584B1C1B" w:rsidR="00CF26E8" w:rsidRPr="00E42C7C" w:rsidRDefault="00000000" w:rsidP="00CF26E8">
      <w:pPr>
        <w:jc w:val="center"/>
        <w:rPr>
          <w:rFonts w:ascii="Times New Roman" w:hAnsi="Times New Roman" w:cs="Times New Roman"/>
          <w:lang w:val="en-US"/>
        </w:rPr>
      </w:pPr>
      <w:r>
        <w:rPr>
          <w:noProof/>
        </w:rPr>
        <w:object w:dxaOrig="2646" w:dyaOrig="3885" w14:anchorId="2B83660F">
          <v:shape id="_x0000_s1063" type="#_x0000_t75" style="position:absolute;left:0;text-align:left;margin-left:288.15pt;margin-top:115.7pt;width:109.4pt;height:103.6pt;z-index:251658264;mso-wrap-edited:f">
            <v:imagedata r:id="rId136" o:title=""/>
          </v:shape>
          <o:OLEObject Type="Embed" ProgID="ChemDraw.Document.6.0" ShapeID="_x0000_s1063" DrawAspect="Content" ObjectID="_1845192245" r:id="rId137"/>
        </w:object>
      </w:r>
      <w:r w:rsidR="00CF26E8">
        <w:rPr>
          <w:rFonts w:ascii="Times New Roman" w:hAnsi="Times New Roman" w:cs="Times New Roman"/>
          <w:noProof/>
          <w:lang w:val="en-US"/>
        </w:rPr>
        <w:drawing>
          <wp:inline distT="0" distB="0" distL="0" distR="0" wp14:anchorId="78ECC9CD" wp14:editId="743A89E6">
            <wp:extent cx="6120130" cy="4271645"/>
            <wp:effectExtent l="0" t="0" r="0" b="0"/>
            <wp:docPr id="995766105" name="Immagine 3"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66105" name="Immagine 3" descr="Immagine che contiene testo, schermata, linea, Diagramma&#10;&#10;Descrizione generata automaticament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120130" cy="4271645"/>
                    </a:xfrm>
                    <a:prstGeom prst="rect">
                      <a:avLst/>
                    </a:prstGeom>
                  </pic:spPr>
                </pic:pic>
              </a:graphicData>
            </a:graphic>
          </wp:inline>
        </w:drawing>
      </w:r>
    </w:p>
    <w:p w14:paraId="1089E21A" w14:textId="77777777" w:rsidR="00CF26E8" w:rsidRPr="00E42C7C" w:rsidRDefault="00CF26E8" w:rsidP="00CF26E8">
      <w:pPr>
        <w:jc w:val="center"/>
        <w:rPr>
          <w:rFonts w:ascii="Times New Roman" w:hAnsi="Times New Roman" w:cs="Times New Roman"/>
          <w:lang w:val="en-US"/>
        </w:rPr>
      </w:pPr>
    </w:p>
    <w:p w14:paraId="14B3B71F" w14:textId="54821731" w:rsidR="00CF26E8" w:rsidRDefault="00000000" w:rsidP="00CF26E8">
      <w:pPr>
        <w:jc w:val="center"/>
        <w:rPr>
          <w:rFonts w:ascii="Times New Roman" w:hAnsi="Times New Roman" w:cs="Times New Roman"/>
          <w:lang w:val="en-US"/>
        </w:rPr>
      </w:pPr>
      <w:r>
        <w:rPr>
          <w:noProof/>
        </w:rPr>
        <w:object w:dxaOrig="2646" w:dyaOrig="3885" w14:anchorId="61B2EA78">
          <v:shape id="_x0000_s1062" type="#_x0000_t75" style="position:absolute;left:0;text-align:left;margin-left:.1pt;margin-top:129.45pt;width:112.8pt;height:89.3pt;z-index:251658276;mso-wrap-edited:f">
            <v:imagedata r:id="rId138" o:title=""/>
          </v:shape>
          <o:OLEObject Type="Embed" ProgID="ChemDraw.Document.6.0" ShapeID="_x0000_s1062" DrawAspect="Content" ObjectID="_1845192246" r:id="rId139"/>
        </w:object>
      </w:r>
      <w:r w:rsidR="00CF26E8">
        <w:rPr>
          <w:noProof/>
        </w:rPr>
        <w:drawing>
          <wp:inline distT="0" distB="0" distL="0" distR="0" wp14:anchorId="3134412F" wp14:editId="2E1B9BF3">
            <wp:extent cx="6120130" cy="4269105"/>
            <wp:effectExtent l="0" t="0" r="0" b="0"/>
            <wp:docPr id="2024855020" name="Immagine 35"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55020" name="Immagine 35" descr="Immagine che contiene testo, schermata, diagramma, Diagramma&#10;&#10;Descrizione generata automaticament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4D84D22A" w14:textId="1DC09569" w:rsidR="00CF26E8" w:rsidRPr="00B071A6" w:rsidRDefault="00000000" w:rsidP="00CF26E8">
      <w:pPr>
        <w:jc w:val="center"/>
        <w:rPr>
          <w:rFonts w:ascii="Times New Roman" w:hAnsi="Times New Roman" w:cs="Times New Roman"/>
          <w:lang w:val="en-US"/>
        </w:rPr>
      </w:pPr>
      <w:r>
        <w:rPr>
          <w:noProof/>
        </w:rPr>
        <w:object w:dxaOrig="2646" w:dyaOrig="3885" w14:anchorId="5D82E479">
          <v:shape id="_x0000_s1061" type="#_x0000_t75" style="position:absolute;left:0;text-align:left;margin-left:.1pt;margin-top:86.5pt;width:112.8pt;height:89.3pt;z-index:251658288;mso-wrap-edited:f">
            <v:imagedata r:id="rId138" o:title=""/>
          </v:shape>
          <o:OLEObject Type="Embed" ProgID="ChemDraw.Document.6.0" ShapeID="_x0000_s1061" DrawAspect="Content" ObjectID="_1845192247" r:id="rId141"/>
        </w:object>
      </w:r>
      <w:r w:rsidR="00CF26E8">
        <w:rPr>
          <w:noProof/>
        </w:rPr>
        <w:drawing>
          <wp:inline distT="0" distB="0" distL="0" distR="0" wp14:anchorId="18B071EB" wp14:editId="38F1C4E7">
            <wp:extent cx="6022629" cy="4206092"/>
            <wp:effectExtent l="0" t="0" r="0" b="4445"/>
            <wp:docPr id="2026897810" name="Immagine 1"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97810" name="Immagine 1" descr="Immagine che contiene testo, schermata, linea, Diagramma&#10;&#10;Descrizione generata automaticament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027600" cy="4209563"/>
                    </a:xfrm>
                    <a:prstGeom prst="rect">
                      <a:avLst/>
                    </a:prstGeom>
                    <a:noFill/>
                    <a:ln>
                      <a:noFill/>
                    </a:ln>
                  </pic:spPr>
                </pic:pic>
              </a:graphicData>
            </a:graphic>
          </wp:inline>
        </w:drawing>
      </w:r>
    </w:p>
    <w:p w14:paraId="7B7F6E0B" w14:textId="77777777" w:rsidR="00CF26E8" w:rsidRDefault="00CF26E8" w:rsidP="00CF26E8">
      <w:pPr>
        <w:jc w:val="center"/>
        <w:rPr>
          <w:rFonts w:ascii="Times New Roman" w:hAnsi="Times New Roman" w:cs="Times New Roman"/>
          <w:lang w:val="en-US"/>
        </w:rPr>
      </w:pPr>
    </w:p>
    <w:p w14:paraId="62ADA590" w14:textId="00309220" w:rsidR="00CF26E8" w:rsidRPr="00B071A6" w:rsidRDefault="00CF26E8" w:rsidP="00CF26E8">
      <w:pPr>
        <w:jc w:val="center"/>
        <w:rPr>
          <w:rFonts w:ascii="Times New Roman" w:hAnsi="Times New Roman" w:cs="Times New Roman"/>
          <w:lang w:val="en-US"/>
        </w:rPr>
      </w:pPr>
      <w:r>
        <w:rPr>
          <w:noProof/>
        </w:rPr>
        <w:drawing>
          <wp:inline distT="0" distB="0" distL="0" distR="0" wp14:anchorId="0E0D6895" wp14:editId="015BC719">
            <wp:extent cx="6120130" cy="4269105"/>
            <wp:effectExtent l="0" t="0" r="0" b="0"/>
            <wp:docPr id="1618587927" name="Immagine 36"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87927" name="Immagine 36" descr="Immagine che contiene testo, schermata, linea, diagramma&#10;&#10;Descrizione generata automaticament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r w:rsidR="00000000">
        <w:rPr>
          <w:rFonts w:ascii="Times New Roman" w:hAnsi="Times New Roman" w:cs="Times New Roman"/>
          <w:noProof/>
          <w:lang w:val="en-US"/>
        </w:rPr>
        <w:object w:dxaOrig="2646" w:dyaOrig="3885" w14:anchorId="1D6CCC9D">
          <v:shape id="_x0000_s1060" type="#_x0000_t75" style="position:absolute;left:0;text-align:left;margin-left:0;margin-top:97.9pt;width:110.55pt;height:85.7pt;z-index:251658277;mso-wrap-edited:f;mso-position-horizontal-relative:text;mso-position-vertical-relative:text">
            <v:imagedata r:id="rId144" o:title=""/>
          </v:shape>
          <o:OLEObject Type="Embed" ProgID="ChemDraw.Document.6.0" ShapeID="_x0000_s1060" DrawAspect="Content" ObjectID="_1845192248" r:id="rId145"/>
        </w:object>
      </w:r>
    </w:p>
    <w:p w14:paraId="3AB57209" w14:textId="626272D8" w:rsidR="00CF26E8" w:rsidRPr="008611E9" w:rsidRDefault="00000000" w:rsidP="00CF26E8">
      <w:pPr>
        <w:jc w:val="center"/>
        <w:rPr>
          <w:rFonts w:ascii="Times New Roman" w:hAnsi="Times New Roman" w:cs="Times New Roman"/>
          <w:color w:val="000000"/>
          <w:sz w:val="20"/>
          <w:szCs w:val="20"/>
          <w:lang w:val="en-US"/>
        </w:rPr>
      </w:pPr>
      <w:r>
        <w:rPr>
          <w:rFonts w:ascii="Times New Roman" w:hAnsi="Times New Roman" w:cs="Times New Roman"/>
          <w:noProof/>
          <w:sz w:val="22"/>
          <w:szCs w:val="22"/>
          <w:lang w:val="en-US"/>
        </w:rPr>
        <w:object w:dxaOrig="2646" w:dyaOrig="3885" w14:anchorId="7D613028">
          <v:shape id="_x0000_s1059" type="#_x0000_t75" style="position:absolute;left:0;text-align:left;margin-left:0;margin-top:125.2pt;width:111.1pt;height:85.6pt;z-index:251658278;mso-wrap-edited:f">
            <v:imagedata r:id="rId146" o:title=""/>
          </v:shape>
          <o:OLEObject Type="Embed" ProgID="ChemDraw.Document.6.0" ShapeID="_x0000_s1059" DrawAspect="Content" ObjectID="_1845192249" r:id="rId147"/>
        </w:object>
      </w:r>
      <w:r w:rsidR="00CF26E8">
        <w:rPr>
          <w:noProof/>
        </w:rPr>
        <w:drawing>
          <wp:inline distT="0" distB="0" distL="0" distR="0" wp14:anchorId="338638D5" wp14:editId="1464FD72">
            <wp:extent cx="6042309" cy="4214821"/>
            <wp:effectExtent l="0" t="0" r="0" b="0"/>
            <wp:docPr id="714438947" name="Immagine 37" descr="Immagine che contiene testo, diagramma,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38947" name="Immagine 37" descr="Immagine che contiene testo, diagramma, linea, schermata&#10;&#10;Descrizione generata automaticamente"/>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048306" cy="4219004"/>
                    </a:xfrm>
                    <a:prstGeom prst="rect">
                      <a:avLst/>
                    </a:prstGeom>
                    <a:noFill/>
                    <a:ln>
                      <a:noFill/>
                    </a:ln>
                  </pic:spPr>
                </pic:pic>
              </a:graphicData>
            </a:graphic>
          </wp:inline>
        </w:drawing>
      </w:r>
    </w:p>
    <w:p w14:paraId="5DE48C40" w14:textId="77777777" w:rsidR="00CF26E8" w:rsidRDefault="00CF26E8" w:rsidP="00CF26E8">
      <w:pPr>
        <w:jc w:val="center"/>
        <w:rPr>
          <w:rFonts w:ascii="Times New Roman" w:hAnsi="Times New Roman" w:cs="Times New Roman"/>
          <w:lang w:val="en-US"/>
        </w:rPr>
      </w:pPr>
    </w:p>
    <w:p w14:paraId="23E549F2" w14:textId="75DCC287" w:rsidR="00CF26E8" w:rsidRDefault="00000000" w:rsidP="00CF26E8">
      <w:pPr>
        <w:spacing w:line="360" w:lineRule="auto"/>
        <w:jc w:val="both"/>
        <w:rPr>
          <w:noProof/>
        </w:rPr>
      </w:pPr>
      <w:r>
        <w:rPr>
          <w:rFonts w:ascii="Times New Roman" w:hAnsi="Times New Roman" w:cs="Times New Roman"/>
          <w:noProof/>
          <w:lang w:val="en-US"/>
        </w:rPr>
        <w:object w:dxaOrig="2646" w:dyaOrig="3885" w14:anchorId="465DF77F">
          <v:shape id="_x0000_s1058" type="#_x0000_t75" style="position:absolute;left:0;text-align:left;margin-left:32.55pt;margin-top:432.55pt;width:82.5pt;height:58.65pt;z-index:251658280;mso-wrap-edited:f">
            <v:imagedata r:id="rId149" o:title=""/>
          </v:shape>
          <o:OLEObject Type="Embed" ProgID="ChemDraw.Document.6.0" ShapeID="_x0000_s1058" DrawAspect="Content" ObjectID="_1845192250" r:id="rId150"/>
        </w:object>
      </w:r>
      <w:r>
        <w:rPr>
          <w:rFonts w:ascii="Times New Roman" w:hAnsi="Times New Roman" w:cs="Times New Roman"/>
          <w:noProof/>
          <w:lang w:val="en-US"/>
        </w:rPr>
        <w:object w:dxaOrig="2646" w:dyaOrig="3885" w14:anchorId="76B9FC3E">
          <v:shape id="_x0000_s1057" type="#_x0000_t75" style="position:absolute;left:0;text-align:left;margin-left:75.05pt;margin-top:127.85pt;width:82.5pt;height:58.65pt;z-index:251658279;mso-wrap-edited:f">
            <v:imagedata r:id="rId151" o:title=""/>
          </v:shape>
          <o:OLEObject Type="Embed" ProgID="ChemDraw.Document.6.0" ShapeID="_x0000_s1057" DrawAspect="Content" ObjectID="_1845192251" r:id="rId152"/>
        </w:object>
      </w:r>
      <w:r w:rsidR="00CF26E8">
        <w:rPr>
          <w:noProof/>
        </w:rPr>
        <w:drawing>
          <wp:inline distT="0" distB="0" distL="0" distR="0" wp14:anchorId="6F48CD71" wp14:editId="48A8F252">
            <wp:extent cx="6120130" cy="4269105"/>
            <wp:effectExtent l="0" t="0" r="0" b="0"/>
            <wp:docPr id="971893724" name="Immagine 40"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93724" name="Immagine 40" descr="Immagine che contiene testo, schermata, diagramma, Diagramma&#10;&#10;Descrizione generata automaticament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r w:rsidR="00CF26E8">
        <w:rPr>
          <w:noProof/>
        </w:rPr>
        <w:drawing>
          <wp:inline distT="0" distB="0" distL="0" distR="0" wp14:anchorId="7660150C" wp14:editId="1A18E8D5">
            <wp:extent cx="5976000" cy="4168567"/>
            <wp:effectExtent l="0" t="0" r="5715" b="3810"/>
            <wp:docPr id="1749421341" name="Immagine 41"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21341" name="Immagine 41" descr="Immagine che contiene testo, schermata, Diagramma, linea&#10;&#10;Descrizione generata automaticament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87099" cy="4176309"/>
                    </a:xfrm>
                    <a:prstGeom prst="rect">
                      <a:avLst/>
                    </a:prstGeom>
                    <a:noFill/>
                    <a:ln>
                      <a:noFill/>
                    </a:ln>
                  </pic:spPr>
                </pic:pic>
              </a:graphicData>
            </a:graphic>
          </wp:inline>
        </w:drawing>
      </w:r>
      <w:r w:rsidR="00CF26E8">
        <w:rPr>
          <w:noProof/>
        </w:rPr>
        <w:drawing>
          <wp:inline distT="0" distB="0" distL="0" distR="0" wp14:anchorId="2D74225E" wp14:editId="2FC455B6">
            <wp:extent cx="6120130" cy="4269105"/>
            <wp:effectExtent l="0" t="0" r="0" b="0"/>
            <wp:docPr id="1938435144" name="Immagine 42"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35144" name="Immagine 42" descr="Immagine che contiene testo, schermata, linea, diagramma&#10;&#10;Descrizione generata automaticamente"/>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r>
        <w:rPr>
          <w:noProof/>
        </w:rPr>
        <w:object w:dxaOrig="2646" w:dyaOrig="3885" w14:anchorId="16437280">
          <v:shape id="_x0000_s1056" type="#_x0000_t75" style="position:absolute;left:0;text-align:left;margin-left:23.75pt;margin-top:430.15pt;width:98.65pt;height:58.7pt;z-index:251658281;mso-wrap-edited:f;mso-position-horizontal-relative:text;mso-position-vertical-relative:text">
            <v:imagedata r:id="rId156" o:title=""/>
          </v:shape>
          <o:OLEObject Type="Embed" ProgID="ChemDraw.Document.6.0" ShapeID="_x0000_s1056" DrawAspect="Content" ObjectID="_1845192252" r:id="rId157"/>
        </w:object>
      </w:r>
      <w:r>
        <w:rPr>
          <w:noProof/>
        </w:rPr>
        <w:object w:dxaOrig="2646" w:dyaOrig="3885" w14:anchorId="73167E08">
          <v:shape id="_x0000_s1055" type="#_x0000_t75" style="position:absolute;left:0;text-align:left;margin-left:.1pt;margin-top:92.5pt;width:98.65pt;height:58.7pt;z-index:251658286;mso-wrap-edited:f;mso-position-horizontal-relative:text;mso-position-vertical-relative:text">
            <v:imagedata r:id="rId156" o:title=""/>
          </v:shape>
          <o:OLEObject Type="Embed" ProgID="ChemDraw.Document.6.0" ShapeID="_x0000_s1055" DrawAspect="Content" ObjectID="_1845192253" r:id="rId158"/>
        </w:object>
      </w:r>
      <w:r w:rsidR="00CF26E8">
        <w:rPr>
          <w:noProof/>
        </w:rPr>
        <w:drawing>
          <wp:inline distT="0" distB="0" distL="0" distR="0" wp14:anchorId="3EF4DE20" wp14:editId="23A29895">
            <wp:extent cx="6120130" cy="4269105"/>
            <wp:effectExtent l="0" t="0" r="0" b="0"/>
            <wp:docPr id="232676804" name="Immagine 43" descr="Immagine che contiene testo, line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76804" name="Immagine 43" descr="Immagine che contiene testo, linea, Diagramma, schermata&#10;&#10;Descrizione generata automaticament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r>
        <w:rPr>
          <w:rFonts w:ascii="Times New Roman" w:hAnsi="Times New Roman" w:cs="Times New Roman"/>
          <w:noProof/>
        </w:rPr>
        <w:object w:dxaOrig="2646" w:dyaOrig="3885" w14:anchorId="324A2528">
          <v:shape id="_x0000_s1054" type="#_x0000_t75" style="position:absolute;left:0;text-align:left;margin-left:26.05pt;margin-top:123.9pt;width:62.75pt;height:62.05pt;z-index:251658287;mso-wrap-edited:f;mso-position-horizontal-relative:text;mso-position-vertical-relative:text">
            <v:imagedata r:id="rId160" o:title=""/>
          </v:shape>
          <o:OLEObject Type="Embed" ProgID="ChemDraw.Document.6.0" ShapeID="_x0000_s1054" DrawAspect="Content" ObjectID="_1845192254" r:id="rId161"/>
        </w:object>
      </w:r>
      <w:r w:rsidR="00CF26E8">
        <w:rPr>
          <w:noProof/>
        </w:rPr>
        <w:drawing>
          <wp:inline distT="0" distB="0" distL="0" distR="0" wp14:anchorId="66E04964" wp14:editId="6645ED04">
            <wp:extent cx="6120130" cy="4269105"/>
            <wp:effectExtent l="0" t="0" r="0" b="0"/>
            <wp:docPr id="1714299104" name="Immagine 46"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99104" name="Immagine 46" descr="Immagine che contiene testo, schermata, diagramma, Diagramma&#10;&#10;Descrizione generata automaticament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2E528276" w14:textId="311F9926" w:rsidR="00CF26E8" w:rsidRDefault="00000000" w:rsidP="00CF26E8">
      <w:pPr>
        <w:spacing w:line="360" w:lineRule="auto"/>
        <w:jc w:val="both"/>
        <w:rPr>
          <w:rFonts w:ascii="Times New Roman" w:hAnsi="Times New Roman" w:cs="Times New Roman"/>
        </w:rPr>
      </w:pPr>
      <w:r>
        <w:rPr>
          <w:rFonts w:ascii="Times New Roman" w:hAnsi="Times New Roman" w:cs="Times New Roman"/>
          <w:noProof/>
        </w:rPr>
        <w:object w:dxaOrig="2646" w:dyaOrig="3885" w14:anchorId="68811DA7">
          <v:shape id="_x0000_s1053" type="#_x0000_t75" style="position:absolute;left:0;text-align:left;margin-left:19.4pt;margin-top:111.05pt;width:62.75pt;height:62.05pt;z-index:251658285;mso-wrap-edited:f">
            <v:imagedata r:id="rId160" o:title=""/>
          </v:shape>
          <o:OLEObject Type="Embed" ProgID="ChemDraw.Document.6.0" ShapeID="_x0000_s1053" DrawAspect="Content" ObjectID="_1845192255" r:id="rId163"/>
        </w:object>
      </w:r>
      <w:r w:rsidR="00CF26E8">
        <w:rPr>
          <w:noProof/>
        </w:rPr>
        <w:drawing>
          <wp:inline distT="0" distB="0" distL="0" distR="0" wp14:anchorId="6E0E3772" wp14:editId="6E20400C">
            <wp:extent cx="6120130" cy="4269105"/>
            <wp:effectExtent l="0" t="0" r="0" b="0"/>
            <wp:docPr id="129043907" name="Immagine 47"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3907" name="Immagine 47" descr="Immagine che contiene testo, schermata, diagramma, Diagramma&#10;&#10;Descrizione generata automaticamente"/>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120130" cy="4269105"/>
                    </a:xfrm>
                    <a:prstGeom prst="rect">
                      <a:avLst/>
                    </a:prstGeom>
                    <a:noFill/>
                    <a:ln>
                      <a:noFill/>
                    </a:ln>
                  </pic:spPr>
                </pic:pic>
              </a:graphicData>
            </a:graphic>
          </wp:inline>
        </w:drawing>
      </w:r>
    </w:p>
    <w:p w14:paraId="2E63AF87" w14:textId="2443140F" w:rsidR="00CF26E8" w:rsidRDefault="00000000" w:rsidP="00CF26E8">
      <w:pPr>
        <w:jc w:val="center"/>
      </w:pPr>
      <w:r>
        <w:rPr>
          <w:noProof/>
        </w:rPr>
        <w:object w:dxaOrig="2646" w:dyaOrig="3885" w14:anchorId="540EF955">
          <v:shape id="_x0000_s1052" type="#_x0000_t75" style="position:absolute;left:0;text-align:left;margin-left:299.4pt;margin-top:132.95pt;width:78.2pt;height:72.15pt;z-index:251658310;mso-wrap-edited:f">
            <v:imagedata r:id="rId165" o:title=""/>
          </v:shape>
          <o:OLEObject Type="Embed" ProgID="ChemDraw.Document.6.0" ShapeID="_x0000_s1052" DrawAspect="Content" ObjectID="_1845192256" r:id="rId166"/>
        </w:object>
      </w:r>
      <w:r w:rsidR="00CF26E8">
        <w:rPr>
          <w:noProof/>
        </w:rPr>
        <w:drawing>
          <wp:inline distT="0" distB="0" distL="0" distR="0" wp14:anchorId="5D9827B2" wp14:editId="3137D2B3">
            <wp:extent cx="5576433" cy="4073839"/>
            <wp:effectExtent l="0" t="0" r="5715" b="317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606911" cy="4096104"/>
                    </a:xfrm>
                    <a:prstGeom prst="rect">
                      <a:avLst/>
                    </a:prstGeom>
                  </pic:spPr>
                </pic:pic>
              </a:graphicData>
            </a:graphic>
          </wp:inline>
        </w:drawing>
      </w:r>
    </w:p>
    <w:p w14:paraId="41518C89" w14:textId="3C654157" w:rsidR="00CF26E8" w:rsidRDefault="00000000" w:rsidP="00CF26E8">
      <w:pPr>
        <w:jc w:val="center"/>
      </w:pPr>
      <w:r>
        <w:rPr>
          <w:noProof/>
        </w:rPr>
        <w:object w:dxaOrig="2646" w:dyaOrig="3885" w14:anchorId="5AD87202">
          <v:shape id="_x0000_s1051" type="#_x0000_t75" style="position:absolute;left:0;text-align:left;margin-left:314.05pt;margin-top:119.85pt;width:74.45pt;height:66.25pt;z-index:251658289;mso-wrap-edited:f">
            <v:imagedata r:id="rId168" o:title=""/>
          </v:shape>
          <o:OLEObject Type="Embed" ProgID="ChemDraw.Document.6.0" ShapeID="_x0000_s1051" DrawAspect="Content" ObjectID="_1845192257" r:id="rId169"/>
        </w:object>
      </w:r>
      <w:r w:rsidR="00CF26E8">
        <w:rPr>
          <w:noProof/>
        </w:rPr>
        <w:drawing>
          <wp:inline distT="0" distB="0" distL="0" distR="0" wp14:anchorId="459ADA3E" wp14:editId="60B365B9">
            <wp:extent cx="5181600" cy="3790235"/>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232890" cy="3827752"/>
                    </a:xfrm>
                    <a:prstGeom prst="rect">
                      <a:avLst/>
                    </a:prstGeom>
                  </pic:spPr>
                </pic:pic>
              </a:graphicData>
            </a:graphic>
          </wp:inline>
        </w:drawing>
      </w:r>
    </w:p>
    <w:p w14:paraId="708929FA" w14:textId="77777777" w:rsidR="00CF26E8" w:rsidRDefault="00CF26E8" w:rsidP="00CF26E8">
      <w:pPr>
        <w:jc w:val="center"/>
      </w:pPr>
    </w:p>
    <w:p w14:paraId="591C3D3A" w14:textId="77777777" w:rsidR="00CF26E8" w:rsidRDefault="00CF26E8" w:rsidP="00CF26E8">
      <w:pPr>
        <w:jc w:val="center"/>
      </w:pPr>
    </w:p>
    <w:p w14:paraId="2B65B902" w14:textId="138881CC" w:rsidR="00CF26E8" w:rsidRDefault="00000000" w:rsidP="00CF26E8">
      <w:pPr>
        <w:jc w:val="center"/>
      </w:pPr>
      <w:r>
        <w:rPr>
          <w:noProof/>
        </w:rPr>
        <w:object w:dxaOrig="2646" w:dyaOrig="3885" w14:anchorId="5082708B">
          <v:shape id="_x0000_s1050" type="#_x0000_t75" style="position:absolute;left:0;text-align:left;margin-left:295.35pt;margin-top:114.1pt;width:99.45pt;height:75.2pt;z-index:251658290;mso-wrap-edited:f">
            <v:imagedata r:id="rId171" o:title=""/>
          </v:shape>
          <o:OLEObject Type="Embed" ProgID="ChemDraw.Document.6.0" ShapeID="_x0000_s1050" DrawAspect="Content" ObjectID="_1845192258" r:id="rId172"/>
        </w:object>
      </w:r>
      <w:r w:rsidR="00CF26E8">
        <w:rPr>
          <w:noProof/>
        </w:rPr>
        <w:drawing>
          <wp:inline distT="0" distB="0" distL="0" distR="0" wp14:anchorId="5D5244F2" wp14:editId="382BD07B">
            <wp:extent cx="5253432" cy="3870577"/>
            <wp:effectExtent l="0" t="0" r="4445"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297458" cy="3903014"/>
                    </a:xfrm>
                    <a:prstGeom prst="rect">
                      <a:avLst/>
                    </a:prstGeom>
                  </pic:spPr>
                </pic:pic>
              </a:graphicData>
            </a:graphic>
          </wp:inline>
        </w:drawing>
      </w:r>
    </w:p>
    <w:p w14:paraId="78773A85" w14:textId="77777777" w:rsidR="00CF26E8" w:rsidRDefault="00CF26E8" w:rsidP="00CF26E8">
      <w:pPr>
        <w:jc w:val="center"/>
      </w:pPr>
    </w:p>
    <w:p w14:paraId="110CF462" w14:textId="77777777" w:rsidR="00CF26E8" w:rsidRDefault="00CF26E8" w:rsidP="00CF26E8">
      <w:pPr>
        <w:jc w:val="center"/>
      </w:pPr>
    </w:p>
    <w:p w14:paraId="39081504" w14:textId="76E824C1" w:rsidR="00CF26E8" w:rsidRDefault="00000000" w:rsidP="00CF26E8">
      <w:pPr>
        <w:jc w:val="center"/>
      </w:pPr>
      <w:r>
        <w:rPr>
          <w:noProof/>
        </w:rPr>
        <w:object w:dxaOrig="2646" w:dyaOrig="3885" w14:anchorId="388B2A62">
          <v:shape id="_x0000_s1049" type="#_x0000_t75" style="position:absolute;left:0;text-align:left;margin-left:291.6pt;margin-top:119.1pt;width:94.8pt;height:70pt;z-index:251658311;mso-wrap-edited:f">
            <v:imagedata r:id="rId174" o:title=""/>
          </v:shape>
          <o:OLEObject Type="Embed" ProgID="ChemDraw.Document.6.0" ShapeID="_x0000_s1049" DrawAspect="Content" ObjectID="_1845192259" r:id="rId175"/>
        </w:object>
      </w:r>
      <w:r w:rsidR="00CF26E8">
        <w:rPr>
          <w:noProof/>
        </w:rPr>
        <w:drawing>
          <wp:inline distT="0" distB="0" distL="0" distR="0" wp14:anchorId="03E9CCFD" wp14:editId="3B69B245">
            <wp:extent cx="5056311" cy="3764692"/>
            <wp:effectExtent l="0" t="0" r="0" b="762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124786" cy="3815676"/>
                    </a:xfrm>
                    <a:prstGeom prst="rect">
                      <a:avLst/>
                    </a:prstGeom>
                  </pic:spPr>
                </pic:pic>
              </a:graphicData>
            </a:graphic>
          </wp:inline>
        </w:drawing>
      </w:r>
    </w:p>
    <w:p w14:paraId="061B03E3" w14:textId="42D7026A" w:rsidR="00CF26E8" w:rsidRDefault="00000000" w:rsidP="00CF26E8">
      <w:pPr>
        <w:jc w:val="center"/>
      </w:pPr>
      <w:r>
        <w:rPr>
          <w:noProof/>
        </w:rPr>
        <w:object w:dxaOrig="2646" w:dyaOrig="3885" w14:anchorId="13F507CC">
          <v:shape id="_x0000_s1048" type="#_x0000_t75" style="position:absolute;left:0;text-align:left;margin-left:307.25pt;margin-top:108pt;width:95.75pt;height:73.15pt;z-index:251658291;mso-wrap-edited:f">
            <v:imagedata r:id="rId177" o:title=""/>
          </v:shape>
          <o:OLEObject Type="Embed" ProgID="ChemDraw.Document.6.0" ShapeID="_x0000_s1048" DrawAspect="Content" ObjectID="_1845192260" r:id="rId178"/>
        </w:object>
      </w:r>
      <w:r w:rsidR="00CF26E8">
        <w:rPr>
          <w:noProof/>
        </w:rPr>
        <w:drawing>
          <wp:inline distT="0" distB="0" distL="0" distR="0" wp14:anchorId="60E8C8EC" wp14:editId="5D70E6FD">
            <wp:extent cx="5025600" cy="3711600"/>
            <wp:effectExtent l="0" t="0" r="3810" b="317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025600" cy="3711600"/>
                    </a:xfrm>
                    <a:prstGeom prst="rect">
                      <a:avLst/>
                    </a:prstGeom>
                  </pic:spPr>
                </pic:pic>
              </a:graphicData>
            </a:graphic>
          </wp:inline>
        </w:drawing>
      </w:r>
    </w:p>
    <w:p w14:paraId="5570CF3D" w14:textId="77777777" w:rsidR="00CF26E8" w:rsidRDefault="00CF26E8" w:rsidP="00CF26E8">
      <w:pPr>
        <w:jc w:val="center"/>
      </w:pPr>
    </w:p>
    <w:p w14:paraId="63CB44B4" w14:textId="77777777" w:rsidR="00CF26E8" w:rsidRDefault="00CF26E8" w:rsidP="00CF26E8">
      <w:pPr>
        <w:jc w:val="center"/>
      </w:pPr>
    </w:p>
    <w:p w14:paraId="08179CAA" w14:textId="4D84718D" w:rsidR="00CF26E8" w:rsidRDefault="00000000" w:rsidP="00CF26E8">
      <w:pPr>
        <w:jc w:val="center"/>
      </w:pPr>
      <w:r>
        <w:rPr>
          <w:noProof/>
        </w:rPr>
        <w:object w:dxaOrig="2646" w:dyaOrig="3885" w14:anchorId="3A6BE3E0">
          <v:shape id="_x0000_s1047" type="#_x0000_t75" style="position:absolute;left:0;text-align:left;margin-left:293.1pt;margin-top:112.7pt;width:89.7pt;height:67.15pt;z-index:251658292;mso-wrap-edited:f">
            <v:imagedata r:id="rId180" o:title=""/>
          </v:shape>
          <o:OLEObject Type="Embed" ProgID="ChemDraw.Document.6.0" ShapeID="_x0000_s1047" DrawAspect="Content" ObjectID="_1845192261" r:id="rId181"/>
        </w:object>
      </w:r>
      <w:r w:rsidR="00CF26E8">
        <w:rPr>
          <w:noProof/>
        </w:rPr>
        <w:drawing>
          <wp:inline distT="0" distB="0" distL="0" distR="0" wp14:anchorId="4F5A6F45" wp14:editId="5B6B9177">
            <wp:extent cx="5053330" cy="3762471"/>
            <wp:effectExtent l="0" t="0" r="0"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089054" cy="3789070"/>
                    </a:xfrm>
                    <a:prstGeom prst="rect">
                      <a:avLst/>
                    </a:prstGeom>
                  </pic:spPr>
                </pic:pic>
              </a:graphicData>
            </a:graphic>
          </wp:inline>
        </w:drawing>
      </w:r>
    </w:p>
    <w:p w14:paraId="0CE1CF1F" w14:textId="77777777" w:rsidR="00CF26E8" w:rsidRDefault="00CF26E8" w:rsidP="00CF26E8">
      <w:pPr>
        <w:jc w:val="center"/>
      </w:pPr>
    </w:p>
    <w:p w14:paraId="4DD395ED" w14:textId="77777777" w:rsidR="00CF26E8" w:rsidRDefault="00CF26E8" w:rsidP="00CF26E8">
      <w:pPr>
        <w:jc w:val="center"/>
      </w:pPr>
    </w:p>
    <w:p w14:paraId="492B91BE" w14:textId="6D050E47" w:rsidR="00CF26E8" w:rsidRDefault="00000000" w:rsidP="00CF26E8">
      <w:pPr>
        <w:jc w:val="center"/>
      </w:pPr>
      <w:r>
        <w:rPr>
          <w:noProof/>
        </w:rPr>
        <w:object w:dxaOrig="2646" w:dyaOrig="3885" w14:anchorId="6E2734CC">
          <v:shape id="_x0000_s1046" type="#_x0000_t75" style="position:absolute;left:0;text-align:left;margin-left:309.55pt;margin-top:106.5pt;width:78.6pt;height:78.55pt;z-index:251658293;mso-wrap-edited:f">
            <v:imagedata r:id="rId183" o:title=""/>
          </v:shape>
          <o:OLEObject Type="Embed" ProgID="ChemDraw.Document.6.0" ShapeID="_x0000_s1046" DrawAspect="Content" ObjectID="_1845192262" r:id="rId184"/>
        </w:object>
      </w:r>
      <w:r w:rsidR="00CF26E8">
        <w:rPr>
          <w:noProof/>
        </w:rPr>
        <w:drawing>
          <wp:inline distT="0" distB="0" distL="0" distR="0" wp14:anchorId="48B8758B" wp14:editId="6782443D">
            <wp:extent cx="5581650" cy="3874376"/>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610556" cy="3894440"/>
                    </a:xfrm>
                    <a:prstGeom prst="rect">
                      <a:avLst/>
                    </a:prstGeom>
                  </pic:spPr>
                </pic:pic>
              </a:graphicData>
            </a:graphic>
          </wp:inline>
        </w:drawing>
      </w:r>
    </w:p>
    <w:p w14:paraId="27830E66" w14:textId="77777777" w:rsidR="00CF26E8" w:rsidRDefault="00CF26E8" w:rsidP="00CF26E8">
      <w:pPr>
        <w:jc w:val="center"/>
      </w:pPr>
    </w:p>
    <w:p w14:paraId="69CC39DE" w14:textId="7601B4BF" w:rsidR="00CF26E8" w:rsidRDefault="00000000" w:rsidP="00CF26E8">
      <w:pPr>
        <w:jc w:val="center"/>
      </w:pPr>
      <w:r>
        <w:rPr>
          <w:noProof/>
        </w:rPr>
        <w:object w:dxaOrig="2646" w:dyaOrig="3885" w14:anchorId="127C6718">
          <v:shape id="_x0000_s1045" type="#_x0000_t75" style="position:absolute;left:0;text-align:left;margin-left:338.65pt;margin-top:128.25pt;width:78.5pt;height:81.65pt;z-index:251658312;mso-wrap-edited:f">
            <v:imagedata r:id="rId186" o:title=""/>
          </v:shape>
          <o:OLEObject Type="Embed" ProgID="ChemDraw.Document.6.0" ShapeID="_x0000_s1045" DrawAspect="Content" ObjectID="_1845192263" r:id="rId187"/>
        </w:object>
      </w:r>
      <w:r w:rsidR="00CF26E8" w:rsidRPr="002D1A02">
        <w:rPr>
          <w:noProof/>
        </w:rPr>
        <w:drawing>
          <wp:inline distT="0" distB="0" distL="0" distR="0" wp14:anchorId="0B80C3D6" wp14:editId="65E59CE4">
            <wp:extent cx="5901055" cy="2588064"/>
            <wp:effectExtent l="0" t="0" r="4445" b="3175"/>
            <wp:docPr id="562412581" name="Immagine 1" descr="Immagine che contiene testo, diagramma,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12581" name="Immagine 1" descr="Immagine che contiene testo, diagramma, schermata, linea&#10;&#10;Descrizione generata automaticamente"/>
                    <pic:cNvPicPr/>
                  </pic:nvPicPr>
                  <pic:blipFill>
                    <a:blip r:embed="rId188"/>
                    <a:stretch>
                      <a:fillRect/>
                    </a:stretch>
                  </pic:blipFill>
                  <pic:spPr>
                    <a:xfrm>
                      <a:off x="0" y="0"/>
                      <a:ext cx="5904403" cy="2589532"/>
                    </a:xfrm>
                    <a:prstGeom prst="rect">
                      <a:avLst/>
                    </a:prstGeom>
                  </pic:spPr>
                </pic:pic>
              </a:graphicData>
            </a:graphic>
          </wp:inline>
        </w:drawing>
      </w:r>
    </w:p>
    <w:p w14:paraId="5AD4D92E" w14:textId="77777777" w:rsidR="00CF26E8" w:rsidRDefault="00CF26E8" w:rsidP="00CF26E8">
      <w:pPr>
        <w:jc w:val="center"/>
      </w:pPr>
      <w:r w:rsidRPr="004E18D4">
        <w:rPr>
          <w:noProof/>
        </w:rPr>
        <w:drawing>
          <wp:inline distT="0" distB="0" distL="0" distR="0" wp14:anchorId="34C0C0DA" wp14:editId="61B345DB">
            <wp:extent cx="2464435" cy="1923756"/>
            <wp:effectExtent l="0" t="0" r="0" b="635"/>
            <wp:docPr id="1328528178"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28178" name="Immagine 1" descr="Immagine che contiene testo, schermata, linea, Carattere&#10;&#10;Descrizione generata automaticamente"/>
                    <pic:cNvPicPr/>
                  </pic:nvPicPr>
                  <pic:blipFill rotWithShape="1">
                    <a:blip r:embed="rId189"/>
                    <a:srcRect t="2885" b="1"/>
                    <a:stretch/>
                  </pic:blipFill>
                  <pic:spPr bwMode="auto">
                    <a:xfrm>
                      <a:off x="0" y="0"/>
                      <a:ext cx="2469483" cy="1927697"/>
                    </a:xfrm>
                    <a:prstGeom prst="rect">
                      <a:avLst/>
                    </a:prstGeom>
                    <a:ln>
                      <a:noFill/>
                    </a:ln>
                    <a:extLst>
                      <a:ext uri="{53640926-AAD7-44D8-BBD7-CCE9431645EC}">
                        <a14:shadowObscured xmlns:a14="http://schemas.microsoft.com/office/drawing/2010/main"/>
                      </a:ext>
                    </a:extLst>
                  </pic:spPr>
                </pic:pic>
              </a:graphicData>
            </a:graphic>
          </wp:inline>
        </w:drawing>
      </w:r>
    </w:p>
    <w:p w14:paraId="329CAA41" w14:textId="3A800670" w:rsidR="00CF26E8" w:rsidRDefault="00000000" w:rsidP="00CF26E8">
      <w:pPr>
        <w:jc w:val="center"/>
      </w:pPr>
      <w:r>
        <w:rPr>
          <w:noProof/>
        </w:rPr>
        <w:object w:dxaOrig="2646" w:dyaOrig="3885" w14:anchorId="138C04AE">
          <v:shape id="_x0000_s1044" type="#_x0000_t75" style="position:absolute;left:0;text-align:left;margin-left:283.05pt;margin-top:132pt;width:79.6pt;height:68.3pt;z-index:251658313;mso-wrap-edited:f">
            <v:imagedata r:id="rId190" o:title=""/>
          </v:shape>
          <o:OLEObject Type="Embed" ProgID="ChemDraw.Document.6.0" ShapeID="_x0000_s1044" DrawAspect="Content" ObjectID="_1845192264" r:id="rId191"/>
        </w:object>
      </w:r>
      <w:r w:rsidR="00CF26E8" w:rsidRPr="002C023B">
        <w:rPr>
          <w:noProof/>
        </w:rPr>
        <w:drawing>
          <wp:inline distT="0" distB="0" distL="0" distR="0" wp14:anchorId="358BDA85" wp14:editId="514AF2BD">
            <wp:extent cx="5386705" cy="2544125"/>
            <wp:effectExtent l="0" t="0" r="4445" b="8890"/>
            <wp:docPr id="485329387" name="Immagine 1"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29387" name="Immagine 1" descr="Immagine che contiene testo, schermata, diagramma, linea&#10;&#10;Descrizione generata automaticamente"/>
                    <pic:cNvPicPr/>
                  </pic:nvPicPr>
                  <pic:blipFill>
                    <a:blip r:embed="rId192"/>
                    <a:stretch>
                      <a:fillRect/>
                    </a:stretch>
                  </pic:blipFill>
                  <pic:spPr>
                    <a:xfrm>
                      <a:off x="0" y="0"/>
                      <a:ext cx="5395561" cy="2548308"/>
                    </a:xfrm>
                    <a:prstGeom prst="rect">
                      <a:avLst/>
                    </a:prstGeom>
                  </pic:spPr>
                </pic:pic>
              </a:graphicData>
            </a:graphic>
          </wp:inline>
        </w:drawing>
      </w:r>
    </w:p>
    <w:p w14:paraId="3F3C52B6" w14:textId="77777777" w:rsidR="00CF26E8" w:rsidRDefault="00CF26E8" w:rsidP="00CF26E8">
      <w:pPr>
        <w:jc w:val="center"/>
      </w:pPr>
      <w:r w:rsidRPr="00F526E0">
        <w:rPr>
          <w:noProof/>
        </w:rPr>
        <w:drawing>
          <wp:inline distT="0" distB="0" distL="0" distR="0" wp14:anchorId="434F0F02" wp14:editId="4AFF8B1B">
            <wp:extent cx="3371850" cy="1753647"/>
            <wp:effectExtent l="0" t="0" r="0" b="0"/>
            <wp:docPr id="170852023" name="Immagine 1" descr="Immagine che contiene testo, diagramma,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2023" name="Immagine 1" descr="Immagine che contiene testo, diagramma, schermata, linea&#10;&#10;Descrizione generata automaticamente"/>
                    <pic:cNvPicPr/>
                  </pic:nvPicPr>
                  <pic:blipFill>
                    <a:blip r:embed="rId193"/>
                    <a:stretch>
                      <a:fillRect/>
                    </a:stretch>
                  </pic:blipFill>
                  <pic:spPr>
                    <a:xfrm>
                      <a:off x="0" y="0"/>
                      <a:ext cx="3392809" cy="1764548"/>
                    </a:xfrm>
                    <a:prstGeom prst="rect">
                      <a:avLst/>
                    </a:prstGeom>
                  </pic:spPr>
                </pic:pic>
              </a:graphicData>
            </a:graphic>
          </wp:inline>
        </w:drawing>
      </w:r>
    </w:p>
    <w:p w14:paraId="083DD475" w14:textId="77777777" w:rsidR="00CF26E8" w:rsidRDefault="00CF26E8" w:rsidP="00CF26E8">
      <w:pPr>
        <w:jc w:val="center"/>
      </w:pPr>
    </w:p>
    <w:p w14:paraId="470C32CB" w14:textId="5C83C4B0" w:rsidR="00CF26E8" w:rsidRDefault="00000000" w:rsidP="00CF26E8">
      <w:pPr>
        <w:jc w:val="center"/>
      </w:pPr>
      <w:r>
        <w:rPr>
          <w:noProof/>
        </w:rPr>
        <w:object w:dxaOrig="2646" w:dyaOrig="3885" w14:anchorId="6927EBA4">
          <v:shape id="_x0000_s1043" type="#_x0000_t75" style="position:absolute;left:0;text-align:left;margin-left:278.35pt;margin-top:125.4pt;width:92.35pt;height:70.1pt;z-index:251658294;mso-wrap-edited:f">
            <v:imagedata r:id="rId194" o:title=""/>
          </v:shape>
          <o:OLEObject Type="Embed" ProgID="ChemDraw.Document.6.0" ShapeID="_x0000_s1043" DrawAspect="Content" ObjectID="_1845192265" r:id="rId195"/>
        </w:object>
      </w:r>
      <w:r w:rsidR="00CF26E8">
        <w:rPr>
          <w:noProof/>
        </w:rPr>
        <w:drawing>
          <wp:inline distT="0" distB="0" distL="0" distR="0" wp14:anchorId="48885A4F" wp14:editId="31FD57D3">
            <wp:extent cx="5573086" cy="3960950"/>
            <wp:effectExtent l="0" t="0" r="889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607854" cy="3985661"/>
                    </a:xfrm>
                    <a:prstGeom prst="rect">
                      <a:avLst/>
                    </a:prstGeom>
                  </pic:spPr>
                </pic:pic>
              </a:graphicData>
            </a:graphic>
          </wp:inline>
        </w:drawing>
      </w:r>
    </w:p>
    <w:p w14:paraId="3A05689E" w14:textId="461D7126" w:rsidR="00CF26E8" w:rsidRDefault="00000000" w:rsidP="00CF26E8">
      <w:pPr>
        <w:jc w:val="center"/>
      </w:pPr>
      <w:r>
        <w:rPr>
          <w:noProof/>
        </w:rPr>
        <w:object w:dxaOrig="2646" w:dyaOrig="3885" w14:anchorId="0B0DC8C7">
          <v:shape id="_x0000_s1042" type="#_x0000_t75" style="position:absolute;left:0;text-align:left;margin-left:264.95pt;margin-top:121.55pt;width:89.95pt;height:65.85pt;z-index:251658295;mso-wrap-edited:f">
            <v:imagedata r:id="rId197" o:title=""/>
          </v:shape>
          <o:OLEObject Type="Embed" ProgID="ChemDraw.Document.6.0" ShapeID="_x0000_s1042" DrawAspect="Content" ObjectID="_1845192266" r:id="rId198"/>
        </w:object>
      </w:r>
      <w:r w:rsidR="00CF26E8" w:rsidRPr="00FB7EED">
        <w:rPr>
          <w:noProof/>
        </w:rPr>
        <w:drawing>
          <wp:inline distT="0" distB="0" distL="0" distR="0" wp14:anchorId="5F1F0C4C" wp14:editId="4527A6DC">
            <wp:extent cx="5399830" cy="3826047"/>
            <wp:effectExtent l="0" t="0" r="0" b="317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446241" cy="3858931"/>
                    </a:xfrm>
                    <a:prstGeom prst="rect">
                      <a:avLst/>
                    </a:prstGeom>
                  </pic:spPr>
                </pic:pic>
              </a:graphicData>
            </a:graphic>
          </wp:inline>
        </w:drawing>
      </w:r>
    </w:p>
    <w:p w14:paraId="7C8B4B30" w14:textId="77777777" w:rsidR="00CF26E8" w:rsidRDefault="00CF26E8" w:rsidP="00CF26E8">
      <w:pPr>
        <w:jc w:val="center"/>
      </w:pPr>
    </w:p>
    <w:p w14:paraId="06D06FD2" w14:textId="728A9724" w:rsidR="00CF26E8" w:rsidRDefault="00000000" w:rsidP="00CF26E8">
      <w:pPr>
        <w:jc w:val="center"/>
      </w:pPr>
      <w:r>
        <w:rPr>
          <w:noProof/>
        </w:rPr>
        <w:object w:dxaOrig="2646" w:dyaOrig="3885" w14:anchorId="7318CA15">
          <v:shape id="_x0000_s1041" type="#_x0000_t75" style="position:absolute;left:0;text-align:left;margin-left:318.6pt;margin-top:114.4pt;width:84.55pt;height:65.25pt;z-index:251658296;mso-wrap-edited:f">
            <v:imagedata r:id="rId200" o:title=""/>
          </v:shape>
          <o:OLEObject Type="Embed" ProgID="ChemDraw.Document.6.0" ShapeID="_x0000_s1041" DrawAspect="Content" ObjectID="_1845192267" r:id="rId201"/>
        </w:object>
      </w:r>
      <w:r w:rsidR="00CF26E8" w:rsidRPr="00FB7EED">
        <w:rPr>
          <w:noProof/>
        </w:rPr>
        <w:drawing>
          <wp:inline distT="0" distB="0" distL="0" distR="0" wp14:anchorId="1D392B4D" wp14:editId="353EF999">
            <wp:extent cx="5336184" cy="3725585"/>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379096" cy="3755545"/>
                    </a:xfrm>
                    <a:prstGeom prst="rect">
                      <a:avLst/>
                    </a:prstGeom>
                  </pic:spPr>
                </pic:pic>
              </a:graphicData>
            </a:graphic>
          </wp:inline>
        </w:drawing>
      </w:r>
    </w:p>
    <w:p w14:paraId="055E76AD" w14:textId="77777777" w:rsidR="00CF26E8" w:rsidRDefault="00CF26E8" w:rsidP="00CF26E8">
      <w:pPr>
        <w:jc w:val="center"/>
      </w:pPr>
    </w:p>
    <w:p w14:paraId="13FB84D8" w14:textId="77777777" w:rsidR="00CF26E8" w:rsidRDefault="00CF26E8" w:rsidP="00CF26E8">
      <w:pPr>
        <w:jc w:val="center"/>
      </w:pPr>
    </w:p>
    <w:p w14:paraId="33241C93" w14:textId="77777777" w:rsidR="00CF26E8" w:rsidRDefault="00CF26E8" w:rsidP="00CF26E8">
      <w:pPr>
        <w:jc w:val="center"/>
      </w:pPr>
    </w:p>
    <w:p w14:paraId="0B68FF88" w14:textId="49D54633" w:rsidR="00CF26E8" w:rsidRDefault="00000000" w:rsidP="00CF26E8">
      <w:pPr>
        <w:jc w:val="center"/>
      </w:pPr>
      <w:r>
        <w:rPr>
          <w:noProof/>
        </w:rPr>
        <w:object w:dxaOrig="2646" w:dyaOrig="3885" w14:anchorId="545F92BF">
          <v:shape id="_x0000_s1040" type="#_x0000_t75" style="position:absolute;left:0;text-align:left;margin-left:296.7pt;margin-top:128.65pt;width:84.5pt;height:73.85pt;z-index:251658314;mso-wrap-edited:f">
            <v:imagedata r:id="rId203" o:title=""/>
          </v:shape>
          <o:OLEObject Type="Embed" ProgID="ChemDraw.Document.6.0" ShapeID="_x0000_s1040" DrawAspect="Content" ObjectID="_1845192268" r:id="rId204"/>
        </w:object>
      </w:r>
      <w:r w:rsidR="00CF26E8" w:rsidRPr="00302892">
        <w:rPr>
          <w:noProof/>
        </w:rPr>
        <w:drawing>
          <wp:inline distT="0" distB="0" distL="0" distR="0" wp14:anchorId="4BFA2724" wp14:editId="56BC71A2">
            <wp:extent cx="6120130" cy="4196080"/>
            <wp:effectExtent l="0" t="0" r="0" b="0"/>
            <wp:docPr id="443427117" name="Immagine 1"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27117" name="Immagine 1" descr="Immagine che contiene testo, schermata, linea, diagramma&#10;&#10;Descrizione generata automaticamente"/>
                    <pic:cNvPicPr/>
                  </pic:nvPicPr>
                  <pic:blipFill>
                    <a:blip r:embed="rId205"/>
                    <a:stretch>
                      <a:fillRect/>
                    </a:stretch>
                  </pic:blipFill>
                  <pic:spPr>
                    <a:xfrm>
                      <a:off x="0" y="0"/>
                      <a:ext cx="6120130" cy="4196080"/>
                    </a:xfrm>
                    <a:prstGeom prst="rect">
                      <a:avLst/>
                    </a:prstGeom>
                  </pic:spPr>
                </pic:pic>
              </a:graphicData>
            </a:graphic>
          </wp:inline>
        </w:drawing>
      </w:r>
    </w:p>
    <w:p w14:paraId="561FCCDC" w14:textId="77777777" w:rsidR="00CF26E8" w:rsidRDefault="00CF26E8" w:rsidP="00CF26E8">
      <w:pPr>
        <w:jc w:val="center"/>
      </w:pPr>
    </w:p>
    <w:p w14:paraId="1D030691" w14:textId="15F2F1C4" w:rsidR="00CF26E8" w:rsidRDefault="00000000" w:rsidP="00CF26E8">
      <w:pPr>
        <w:jc w:val="center"/>
      </w:pPr>
      <w:r>
        <w:rPr>
          <w:noProof/>
        </w:rPr>
        <w:object w:dxaOrig="2646" w:dyaOrig="3885" w14:anchorId="0C86C356">
          <v:shape id="_x0000_s1039" type="#_x0000_t75" style="position:absolute;left:0;text-align:left;margin-left:4in;margin-top:115.5pt;width:103.5pt;height:70.5pt;z-index:251658298;mso-wrap-edited:f">
            <v:imagedata r:id="rId206" o:title=""/>
          </v:shape>
          <o:OLEObject Type="Embed" ProgID="ChemDraw.Document.6.0" ShapeID="_x0000_s1039" DrawAspect="Content" ObjectID="_1845192269" r:id="rId207"/>
        </w:object>
      </w:r>
      <w:r w:rsidR="00CF26E8">
        <w:rPr>
          <w:noProof/>
        </w:rPr>
        <w:drawing>
          <wp:anchor distT="0" distB="0" distL="114300" distR="114300" simplePos="0" relativeHeight="251658297" behindDoc="0" locked="0" layoutInCell="1" allowOverlap="1" wp14:anchorId="166040BA" wp14:editId="1DB66F89">
            <wp:simplePos x="0" y="0"/>
            <wp:positionH relativeFrom="column">
              <wp:posOffset>1476375</wp:posOffset>
            </wp:positionH>
            <wp:positionV relativeFrom="paragraph">
              <wp:posOffset>2936240</wp:posOffset>
            </wp:positionV>
            <wp:extent cx="252095" cy="78740"/>
            <wp:effectExtent l="0" t="0" r="0" b="0"/>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08" cstate="print">
                      <a:extLst>
                        <a:ext uri="{28A0092B-C50C-407E-A947-70E740481C1C}">
                          <a14:useLocalDpi xmlns:a14="http://schemas.microsoft.com/office/drawing/2010/main" val="0"/>
                        </a:ext>
                      </a:extLst>
                    </a:blip>
                    <a:srcRect r="33595"/>
                    <a:stretch>
                      <a:fillRect/>
                    </a:stretch>
                  </pic:blipFill>
                  <pic:spPr bwMode="auto">
                    <a:xfrm>
                      <a:off x="0" y="0"/>
                      <a:ext cx="252095" cy="78740"/>
                    </a:xfrm>
                    <a:prstGeom prst="rect">
                      <a:avLst/>
                    </a:prstGeom>
                    <a:noFill/>
                  </pic:spPr>
                </pic:pic>
              </a:graphicData>
            </a:graphic>
            <wp14:sizeRelH relativeFrom="page">
              <wp14:pctWidth>0</wp14:pctWidth>
            </wp14:sizeRelH>
            <wp14:sizeRelV relativeFrom="page">
              <wp14:pctHeight>0</wp14:pctHeight>
            </wp14:sizeRelV>
          </wp:anchor>
        </w:drawing>
      </w:r>
      <w:r w:rsidR="00CF26E8" w:rsidRPr="00CC67F9">
        <w:rPr>
          <w:noProof/>
        </w:rPr>
        <w:drawing>
          <wp:inline distT="0" distB="0" distL="0" distR="0" wp14:anchorId="5F002A13" wp14:editId="245AFB90">
            <wp:extent cx="5241730" cy="3750464"/>
            <wp:effectExtent l="0" t="0" r="0" b="254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268396" cy="3769544"/>
                    </a:xfrm>
                    <a:prstGeom prst="rect">
                      <a:avLst/>
                    </a:prstGeom>
                  </pic:spPr>
                </pic:pic>
              </a:graphicData>
            </a:graphic>
          </wp:inline>
        </w:drawing>
      </w:r>
    </w:p>
    <w:p w14:paraId="181F98B5" w14:textId="77777777" w:rsidR="00CF26E8" w:rsidRDefault="00CF26E8" w:rsidP="00CF26E8">
      <w:pPr>
        <w:jc w:val="center"/>
      </w:pPr>
    </w:p>
    <w:p w14:paraId="0F321BCB" w14:textId="24319A83" w:rsidR="00CF26E8" w:rsidRDefault="00000000" w:rsidP="00CF26E8">
      <w:pPr>
        <w:jc w:val="center"/>
      </w:pPr>
      <w:r>
        <w:rPr>
          <w:noProof/>
        </w:rPr>
        <w:object w:dxaOrig="2646" w:dyaOrig="3885" w14:anchorId="6EFAD2A5">
          <v:shape id="_x0000_s1038" type="#_x0000_t75" style="position:absolute;left:0;text-align:left;margin-left:304.6pt;margin-top:117.95pt;width:87.75pt;height:65.45pt;z-index:251658299;mso-wrap-edited:f">
            <v:imagedata r:id="rId210" o:title=""/>
          </v:shape>
          <o:OLEObject Type="Embed" ProgID="ChemDraw.Document.6.0" ShapeID="_x0000_s1038" DrawAspect="Content" ObjectID="_1845192270" r:id="rId211"/>
        </w:object>
      </w:r>
      <w:r w:rsidR="00CF26E8" w:rsidRPr="004C5402">
        <w:rPr>
          <w:noProof/>
        </w:rPr>
        <w:drawing>
          <wp:inline distT="0" distB="0" distL="0" distR="0" wp14:anchorId="517182ED" wp14:editId="0AB8A01C">
            <wp:extent cx="5342530" cy="3732787"/>
            <wp:effectExtent l="0" t="0" r="0" b="127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367976" cy="3750566"/>
                    </a:xfrm>
                    <a:prstGeom prst="rect">
                      <a:avLst/>
                    </a:prstGeom>
                  </pic:spPr>
                </pic:pic>
              </a:graphicData>
            </a:graphic>
          </wp:inline>
        </w:drawing>
      </w:r>
    </w:p>
    <w:p w14:paraId="1060EB87" w14:textId="77777777" w:rsidR="00CF26E8" w:rsidRDefault="00CF26E8" w:rsidP="00CF26E8">
      <w:pPr>
        <w:jc w:val="center"/>
      </w:pPr>
    </w:p>
    <w:p w14:paraId="71385708" w14:textId="1E0150CF" w:rsidR="00CF26E8" w:rsidRDefault="00000000" w:rsidP="00CF26E8">
      <w:pPr>
        <w:jc w:val="center"/>
      </w:pPr>
      <w:r>
        <w:rPr>
          <w:noProof/>
        </w:rPr>
        <w:object w:dxaOrig="2646" w:dyaOrig="3885" w14:anchorId="16B45D23">
          <v:shape id="_x0000_s1037" type="#_x0000_t75" style="position:absolute;left:0;text-align:left;margin-left:304.6pt;margin-top:118.95pt;width:75.95pt;height:79.2pt;z-index:251658300;mso-wrap-edited:f">
            <v:imagedata r:id="rId213" o:title=""/>
          </v:shape>
          <o:OLEObject Type="Embed" ProgID="ChemDraw.Document.6.0" ShapeID="_x0000_s1037" DrawAspect="Content" ObjectID="_1845192271" r:id="rId214"/>
        </w:object>
      </w:r>
      <w:r w:rsidR="00CF26E8" w:rsidRPr="00F2572E">
        <w:rPr>
          <w:noProof/>
        </w:rPr>
        <w:drawing>
          <wp:inline distT="0" distB="0" distL="0" distR="0" wp14:anchorId="67E2F5C3" wp14:editId="08FB1E66">
            <wp:extent cx="5646440" cy="398145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698067" cy="4017854"/>
                    </a:xfrm>
                    <a:prstGeom prst="rect">
                      <a:avLst/>
                    </a:prstGeom>
                  </pic:spPr>
                </pic:pic>
              </a:graphicData>
            </a:graphic>
          </wp:inline>
        </w:drawing>
      </w:r>
    </w:p>
    <w:p w14:paraId="196FC891" w14:textId="77777777" w:rsidR="00CF26E8" w:rsidRDefault="00CF26E8" w:rsidP="00CF26E8">
      <w:pPr>
        <w:jc w:val="center"/>
      </w:pPr>
    </w:p>
    <w:p w14:paraId="706E237C" w14:textId="3385D809" w:rsidR="00CF26E8" w:rsidRDefault="00000000" w:rsidP="00CF26E8">
      <w:pPr>
        <w:jc w:val="center"/>
      </w:pPr>
      <w:r>
        <w:rPr>
          <w:noProof/>
        </w:rPr>
        <w:object w:dxaOrig="2646" w:dyaOrig="3885" w14:anchorId="5142D3CD">
          <v:shape id="_x0000_s1036" type="#_x0000_t75" style="position:absolute;left:0;text-align:left;margin-left:301.35pt;margin-top:113.95pt;width:73.15pt;height:79.6pt;z-index:251658301;mso-wrap-edited:f">
            <v:imagedata r:id="rId216" o:title=""/>
          </v:shape>
          <o:OLEObject Type="Embed" ProgID="ChemDraw.Document.6.0" ShapeID="_x0000_s1036" DrawAspect="Content" ObjectID="_1845192272" r:id="rId217"/>
        </w:object>
      </w:r>
      <w:r w:rsidR="00CF26E8" w:rsidRPr="000509C5">
        <w:rPr>
          <w:noProof/>
        </w:rPr>
        <w:drawing>
          <wp:inline distT="0" distB="0" distL="0" distR="0" wp14:anchorId="24C9D964" wp14:editId="6EA59CDA">
            <wp:extent cx="5550281" cy="3939560"/>
            <wp:effectExtent l="0" t="0" r="0" b="381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592145" cy="3969275"/>
                    </a:xfrm>
                    <a:prstGeom prst="rect">
                      <a:avLst/>
                    </a:prstGeom>
                  </pic:spPr>
                </pic:pic>
              </a:graphicData>
            </a:graphic>
          </wp:inline>
        </w:drawing>
      </w:r>
    </w:p>
    <w:p w14:paraId="4C5450D2" w14:textId="77777777" w:rsidR="00CF26E8" w:rsidRDefault="00CF26E8" w:rsidP="00CF26E8">
      <w:pPr>
        <w:jc w:val="center"/>
      </w:pPr>
    </w:p>
    <w:p w14:paraId="59AD5D08" w14:textId="77777777" w:rsidR="00CF26E8" w:rsidRDefault="00CF26E8" w:rsidP="00CF26E8">
      <w:pPr>
        <w:jc w:val="center"/>
      </w:pPr>
    </w:p>
    <w:p w14:paraId="6AD6E674" w14:textId="30BDAC02" w:rsidR="00CF26E8" w:rsidRDefault="00000000" w:rsidP="00CF26E8">
      <w:pPr>
        <w:jc w:val="center"/>
      </w:pPr>
      <w:r>
        <w:rPr>
          <w:noProof/>
        </w:rPr>
        <w:object w:dxaOrig="2646" w:dyaOrig="3885" w14:anchorId="1B18EF16">
          <v:shape id="_x0000_s1035" type="#_x0000_t75" style="position:absolute;left:0;text-align:left;margin-left:307pt;margin-top:115.25pt;width:73.95pt;height:76.5pt;z-index:251658302;mso-wrap-edited:f">
            <v:imagedata r:id="rId219" o:title=""/>
          </v:shape>
          <o:OLEObject Type="Embed" ProgID="ChemDraw.Document.6.0" ShapeID="_x0000_s1035" DrawAspect="Content" ObjectID="_1845192273" r:id="rId220"/>
        </w:object>
      </w:r>
      <w:r w:rsidR="00CF26E8" w:rsidRPr="00A1324F">
        <w:rPr>
          <w:noProof/>
        </w:rPr>
        <w:drawing>
          <wp:inline distT="0" distB="0" distL="0" distR="0" wp14:anchorId="627F5AFE" wp14:editId="4AD2AF98">
            <wp:extent cx="5505170" cy="3902400"/>
            <wp:effectExtent l="0" t="0" r="635" b="317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566574" cy="3945927"/>
                    </a:xfrm>
                    <a:prstGeom prst="rect">
                      <a:avLst/>
                    </a:prstGeom>
                  </pic:spPr>
                </pic:pic>
              </a:graphicData>
            </a:graphic>
          </wp:inline>
        </w:drawing>
      </w:r>
    </w:p>
    <w:p w14:paraId="5153D538" w14:textId="77777777" w:rsidR="00CF26E8" w:rsidRDefault="00CF26E8" w:rsidP="00CF26E8">
      <w:pPr>
        <w:jc w:val="center"/>
      </w:pPr>
    </w:p>
    <w:p w14:paraId="1827A089" w14:textId="777CA14A" w:rsidR="00CF26E8" w:rsidRDefault="00000000" w:rsidP="00CF26E8">
      <w:pPr>
        <w:jc w:val="center"/>
      </w:pPr>
      <w:r>
        <w:rPr>
          <w:noProof/>
        </w:rPr>
        <w:object w:dxaOrig="2646" w:dyaOrig="3885" w14:anchorId="2AB203E2">
          <v:shape id="_x0000_s1034" type="#_x0000_t75" style="position:absolute;left:0;text-align:left;margin-left:297.2pt;margin-top:112.8pt;width:82.2pt;height:83.85pt;z-index:251658303;mso-wrap-edited:f">
            <v:imagedata r:id="rId222" o:title=""/>
          </v:shape>
          <o:OLEObject Type="Embed" ProgID="ChemDraw.Document.6.0" ShapeID="_x0000_s1034" DrawAspect="Content" ObjectID="_1845192274" r:id="rId223"/>
        </w:object>
      </w:r>
      <w:r w:rsidR="00CF26E8" w:rsidRPr="00F769EC">
        <w:rPr>
          <w:noProof/>
        </w:rPr>
        <w:drawing>
          <wp:inline distT="0" distB="0" distL="0" distR="0" wp14:anchorId="0FA73496" wp14:editId="1C991438">
            <wp:extent cx="5299330" cy="3946731"/>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5345825" cy="3981359"/>
                    </a:xfrm>
                    <a:prstGeom prst="rect">
                      <a:avLst/>
                    </a:prstGeom>
                  </pic:spPr>
                </pic:pic>
              </a:graphicData>
            </a:graphic>
          </wp:inline>
        </w:drawing>
      </w:r>
    </w:p>
    <w:p w14:paraId="43465D6B" w14:textId="77777777" w:rsidR="00CF26E8" w:rsidRDefault="00CF26E8" w:rsidP="00CF26E8">
      <w:pPr>
        <w:jc w:val="center"/>
      </w:pPr>
    </w:p>
    <w:p w14:paraId="7D7AADCE" w14:textId="0344888D" w:rsidR="00CF26E8" w:rsidRDefault="00000000" w:rsidP="00CF26E8">
      <w:pPr>
        <w:jc w:val="center"/>
      </w:pPr>
      <w:r>
        <w:rPr>
          <w:noProof/>
        </w:rPr>
        <w:object w:dxaOrig="2646" w:dyaOrig="3885" w14:anchorId="52844C72">
          <v:shape id="_x0000_s1033" type="#_x0000_t75" style="position:absolute;left:0;text-align:left;margin-left:297.05pt;margin-top:117.95pt;width:79.4pt;height:86.3pt;z-index:251658304;mso-wrap-edited:f">
            <v:imagedata r:id="rId225" o:title=""/>
          </v:shape>
          <o:OLEObject Type="Embed" ProgID="ChemDraw.Document.6.0" ShapeID="_x0000_s1033" DrawAspect="Content" ObjectID="_1845192275" r:id="rId226"/>
        </w:object>
      </w:r>
      <w:r w:rsidR="00CF26E8" w:rsidRPr="00865F03">
        <w:rPr>
          <w:noProof/>
        </w:rPr>
        <w:drawing>
          <wp:inline distT="0" distB="0" distL="0" distR="0" wp14:anchorId="37A964E3" wp14:editId="7890294F">
            <wp:extent cx="5425639" cy="2433600"/>
            <wp:effectExtent l="0" t="0" r="3810" b="508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611406" cy="2516924"/>
                    </a:xfrm>
                    <a:prstGeom prst="rect">
                      <a:avLst/>
                    </a:prstGeom>
                  </pic:spPr>
                </pic:pic>
              </a:graphicData>
            </a:graphic>
          </wp:inline>
        </w:drawing>
      </w:r>
    </w:p>
    <w:p w14:paraId="666AB32A" w14:textId="77777777" w:rsidR="00CF26E8" w:rsidRDefault="00CF26E8" w:rsidP="00CF26E8">
      <w:pPr>
        <w:jc w:val="center"/>
      </w:pPr>
      <w:r w:rsidRPr="00DC5007">
        <w:rPr>
          <w:noProof/>
        </w:rPr>
        <w:drawing>
          <wp:inline distT="0" distB="0" distL="0" distR="0" wp14:anchorId="4D8DBB87" wp14:editId="515FFF63">
            <wp:extent cx="2159382" cy="167640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8"/>
                    <a:srcRect r="60306"/>
                    <a:stretch/>
                  </pic:blipFill>
                  <pic:spPr bwMode="auto">
                    <a:xfrm>
                      <a:off x="0" y="0"/>
                      <a:ext cx="2231064" cy="1732049"/>
                    </a:xfrm>
                    <a:prstGeom prst="rect">
                      <a:avLst/>
                    </a:prstGeom>
                    <a:ln>
                      <a:noFill/>
                    </a:ln>
                    <a:extLst>
                      <a:ext uri="{53640926-AAD7-44D8-BBD7-CCE9431645EC}">
                        <a14:shadowObscured xmlns:a14="http://schemas.microsoft.com/office/drawing/2010/main"/>
                      </a:ext>
                    </a:extLst>
                  </pic:spPr>
                </pic:pic>
              </a:graphicData>
            </a:graphic>
          </wp:inline>
        </w:drawing>
      </w:r>
    </w:p>
    <w:p w14:paraId="266851DD" w14:textId="77777777" w:rsidR="00CF26E8" w:rsidRDefault="00CF26E8" w:rsidP="00CF26E8">
      <w:pPr>
        <w:jc w:val="center"/>
      </w:pPr>
    </w:p>
    <w:p w14:paraId="0B194B94" w14:textId="773735A7" w:rsidR="00CF26E8" w:rsidRDefault="00000000" w:rsidP="00CF26E8">
      <w:pPr>
        <w:jc w:val="center"/>
      </w:pPr>
      <w:r>
        <w:rPr>
          <w:noProof/>
        </w:rPr>
        <w:object w:dxaOrig="2646" w:dyaOrig="3885" w14:anchorId="68444981">
          <v:shape id="_x0000_s1032" type="#_x0000_t75" style="position:absolute;left:0;text-align:left;margin-left:288.6pt;margin-top:101.3pt;width:80pt;height:86.35pt;z-index:251658305;mso-wrap-edited:f">
            <v:imagedata r:id="rId229" o:title=""/>
          </v:shape>
          <o:OLEObject Type="Embed" ProgID="ChemDraw.Document.6.0" ShapeID="_x0000_s1032" DrawAspect="Content" ObjectID="_1845192276" r:id="rId230"/>
        </w:object>
      </w:r>
      <w:r w:rsidR="00CF26E8" w:rsidRPr="002F0688">
        <w:rPr>
          <w:noProof/>
        </w:rPr>
        <w:drawing>
          <wp:inline distT="0" distB="0" distL="0" distR="0" wp14:anchorId="6AD54E88" wp14:editId="1432A1E2">
            <wp:extent cx="5112130" cy="3757453"/>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170731" cy="3800525"/>
                    </a:xfrm>
                    <a:prstGeom prst="rect">
                      <a:avLst/>
                    </a:prstGeom>
                  </pic:spPr>
                </pic:pic>
              </a:graphicData>
            </a:graphic>
          </wp:inline>
        </w:drawing>
      </w:r>
    </w:p>
    <w:p w14:paraId="64751A65" w14:textId="77777777" w:rsidR="00CF26E8" w:rsidRDefault="00CF26E8" w:rsidP="00CF26E8">
      <w:pPr>
        <w:jc w:val="center"/>
      </w:pPr>
    </w:p>
    <w:p w14:paraId="7B828648" w14:textId="1C123CDC" w:rsidR="00CF26E8" w:rsidRDefault="00000000" w:rsidP="00CF26E8">
      <w:pPr>
        <w:jc w:val="center"/>
      </w:pPr>
      <w:r>
        <w:rPr>
          <w:noProof/>
        </w:rPr>
        <w:object w:dxaOrig="2646" w:dyaOrig="3885" w14:anchorId="2B0E8C6D">
          <v:shape id="_x0000_s1031" type="#_x0000_t75" style="position:absolute;left:0;text-align:left;margin-left:288.6pt;margin-top:114.2pt;width:92.7pt;height:90.15pt;z-index:251658306;mso-wrap-edited:f">
            <v:imagedata r:id="rId232" o:title=""/>
          </v:shape>
          <o:OLEObject Type="Embed" ProgID="ChemDraw.Document.6.0" ShapeID="_x0000_s1031" DrawAspect="Content" ObjectID="_1845192277" r:id="rId233"/>
        </w:object>
      </w:r>
      <w:r w:rsidR="00CF26E8" w:rsidRPr="0028622A">
        <w:rPr>
          <w:noProof/>
        </w:rPr>
        <w:drawing>
          <wp:inline distT="0" distB="0" distL="0" distR="0" wp14:anchorId="757912EC" wp14:editId="40D7CDF0">
            <wp:extent cx="5223217" cy="248358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270251" cy="2505944"/>
                    </a:xfrm>
                    <a:prstGeom prst="rect">
                      <a:avLst/>
                    </a:prstGeom>
                    <a:noFill/>
                    <a:ln>
                      <a:noFill/>
                    </a:ln>
                  </pic:spPr>
                </pic:pic>
              </a:graphicData>
            </a:graphic>
          </wp:inline>
        </w:drawing>
      </w:r>
    </w:p>
    <w:p w14:paraId="59666015" w14:textId="77777777" w:rsidR="00CF26E8" w:rsidRDefault="00CF26E8" w:rsidP="00CF26E8">
      <w:pPr>
        <w:jc w:val="center"/>
      </w:pPr>
      <w:r w:rsidRPr="00B539D7">
        <w:rPr>
          <w:noProof/>
        </w:rPr>
        <w:drawing>
          <wp:inline distT="0" distB="0" distL="0" distR="0" wp14:anchorId="320440BD" wp14:editId="68345040">
            <wp:extent cx="3647450" cy="1889550"/>
            <wp:effectExtent l="0" t="0" r="0" b="0"/>
            <wp:docPr id="319114787" name="Immagine 1" descr="Immagine che contiene testo, schermata, diagramm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14787" name="Immagine 1" descr="Immagine che contiene testo, schermata, diagramma, Rettangolo&#10;&#10;Descrizione generata automaticamente"/>
                    <pic:cNvPicPr/>
                  </pic:nvPicPr>
                  <pic:blipFill>
                    <a:blip r:embed="rId235"/>
                    <a:stretch>
                      <a:fillRect/>
                    </a:stretch>
                  </pic:blipFill>
                  <pic:spPr>
                    <a:xfrm>
                      <a:off x="0" y="0"/>
                      <a:ext cx="3654833" cy="1893375"/>
                    </a:xfrm>
                    <a:prstGeom prst="rect">
                      <a:avLst/>
                    </a:prstGeom>
                  </pic:spPr>
                </pic:pic>
              </a:graphicData>
            </a:graphic>
          </wp:inline>
        </w:drawing>
      </w:r>
    </w:p>
    <w:p w14:paraId="4780DD12" w14:textId="02B591C7" w:rsidR="00CF26E8" w:rsidRDefault="00000000" w:rsidP="00CF26E8">
      <w:pPr>
        <w:jc w:val="center"/>
      </w:pPr>
      <w:r>
        <w:rPr>
          <w:noProof/>
        </w:rPr>
        <w:object w:dxaOrig="2646" w:dyaOrig="3885" w14:anchorId="388AF962">
          <v:shape id="_x0000_s1030" type="#_x0000_t75" style="position:absolute;left:0;text-align:left;margin-left:297.65pt;margin-top:113.65pt;width:111.2pt;height:85.7pt;z-index:251658307;mso-wrap-edited:f">
            <v:imagedata r:id="rId236" o:title=""/>
          </v:shape>
          <o:OLEObject Type="Embed" ProgID="ChemDraw.Document.6.0" ShapeID="_x0000_s1030" DrawAspect="Content" ObjectID="_1845192278" r:id="rId237"/>
        </w:object>
      </w:r>
      <w:r w:rsidR="00CF26E8" w:rsidRPr="00EB4453">
        <w:rPr>
          <w:noProof/>
        </w:rPr>
        <w:drawing>
          <wp:inline distT="0" distB="0" distL="0" distR="0" wp14:anchorId="39F78CEE" wp14:editId="68E64C97">
            <wp:extent cx="5148130" cy="3932406"/>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177869" cy="3955122"/>
                    </a:xfrm>
                    <a:prstGeom prst="rect">
                      <a:avLst/>
                    </a:prstGeom>
                  </pic:spPr>
                </pic:pic>
              </a:graphicData>
            </a:graphic>
          </wp:inline>
        </w:drawing>
      </w:r>
    </w:p>
    <w:p w14:paraId="35ADD468" w14:textId="77777777" w:rsidR="00CF26E8" w:rsidRDefault="00CF26E8" w:rsidP="00CF26E8">
      <w:pPr>
        <w:jc w:val="center"/>
      </w:pPr>
    </w:p>
    <w:p w14:paraId="68BA5D97" w14:textId="0AA62835" w:rsidR="00CF26E8" w:rsidRDefault="00000000" w:rsidP="00CF26E8">
      <w:pPr>
        <w:jc w:val="center"/>
      </w:pPr>
      <w:r>
        <w:rPr>
          <w:noProof/>
        </w:rPr>
        <w:object w:dxaOrig="2646" w:dyaOrig="3885" w14:anchorId="5449746E">
          <v:shape id="_x0000_s1029" type="#_x0000_t75" style="position:absolute;left:0;text-align:left;margin-left:297.65pt;margin-top:102.25pt;width:106.1pt;height:80.3pt;z-index:251658315;mso-wrap-edited:f">
            <v:imagedata r:id="rId239" o:title=""/>
          </v:shape>
          <o:OLEObject Type="Embed" ProgID="ChemDraw.Document.6.0" ShapeID="_x0000_s1029" DrawAspect="Content" ObjectID="_1845192279" r:id="rId240"/>
        </w:object>
      </w:r>
      <w:r w:rsidR="00CF26E8">
        <w:rPr>
          <w:noProof/>
        </w:rPr>
        <w:drawing>
          <wp:inline distT="0" distB="0" distL="0" distR="0" wp14:anchorId="66153DA8" wp14:editId="57EB3916">
            <wp:extent cx="4943350" cy="3650767"/>
            <wp:effectExtent l="0" t="0" r="0" b="698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997398" cy="3690682"/>
                    </a:xfrm>
                    <a:prstGeom prst="rect">
                      <a:avLst/>
                    </a:prstGeom>
                    <a:noFill/>
                    <a:ln>
                      <a:noFill/>
                    </a:ln>
                  </pic:spPr>
                </pic:pic>
              </a:graphicData>
            </a:graphic>
          </wp:inline>
        </w:drawing>
      </w:r>
    </w:p>
    <w:p w14:paraId="50A55274" w14:textId="2361337A" w:rsidR="00CF26E8" w:rsidRDefault="00000000" w:rsidP="00CF26E8">
      <w:pPr>
        <w:jc w:val="center"/>
      </w:pPr>
      <w:r>
        <w:rPr>
          <w:noProof/>
        </w:rPr>
        <w:object w:dxaOrig="2646" w:dyaOrig="3885" w14:anchorId="43548D8D">
          <v:shape id="_x0000_s1028" type="#_x0000_t75" style="position:absolute;left:0;text-align:left;margin-left:278.95pt;margin-top:109.2pt;width:102pt;height:86.7pt;z-index:251658308;mso-wrap-edited:f">
            <v:imagedata r:id="rId242" o:title=""/>
          </v:shape>
          <o:OLEObject Type="Embed" ProgID="ChemDraw.Document.6.0" ShapeID="_x0000_s1028" DrawAspect="Content" ObjectID="_1845192280" r:id="rId243"/>
        </w:object>
      </w:r>
      <w:r w:rsidR="00CF26E8" w:rsidRPr="00D728D5">
        <w:rPr>
          <w:noProof/>
        </w:rPr>
        <w:drawing>
          <wp:inline distT="0" distB="0" distL="0" distR="0" wp14:anchorId="75F9DFC6" wp14:editId="0E0AA685">
            <wp:extent cx="5349274" cy="2438400"/>
            <wp:effectExtent l="0" t="0" r="381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a:srcRect b="37894"/>
                    <a:stretch/>
                  </pic:blipFill>
                  <pic:spPr bwMode="auto">
                    <a:xfrm>
                      <a:off x="0" y="0"/>
                      <a:ext cx="5381522" cy="2453100"/>
                    </a:xfrm>
                    <a:prstGeom prst="rect">
                      <a:avLst/>
                    </a:prstGeom>
                    <a:ln>
                      <a:noFill/>
                    </a:ln>
                    <a:extLst>
                      <a:ext uri="{53640926-AAD7-44D8-BBD7-CCE9431645EC}">
                        <a14:shadowObscured xmlns:a14="http://schemas.microsoft.com/office/drawing/2010/main"/>
                      </a:ext>
                    </a:extLst>
                  </pic:spPr>
                </pic:pic>
              </a:graphicData>
            </a:graphic>
          </wp:inline>
        </w:drawing>
      </w:r>
    </w:p>
    <w:p w14:paraId="71591BDB" w14:textId="77777777" w:rsidR="00CF26E8" w:rsidRDefault="00CF26E8" w:rsidP="00CF26E8">
      <w:pPr>
        <w:jc w:val="center"/>
      </w:pPr>
      <w:r w:rsidRPr="00B13707">
        <w:rPr>
          <w:noProof/>
        </w:rPr>
        <w:drawing>
          <wp:inline distT="0" distB="0" distL="0" distR="0" wp14:anchorId="49A2EBE5" wp14:editId="0A409725">
            <wp:extent cx="2458725" cy="1863090"/>
            <wp:effectExtent l="0" t="0" r="0" b="381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475310" cy="1875657"/>
                    </a:xfrm>
                    <a:prstGeom prst="rect">
                      <a:avLst/>
                    </a:prstGeom>
                    <a:noFill/>
                    <a:ln>
                      <a:noFill/>
                    </a:ln>
                  </pic:spPr>
                </pic:pic>
              </a:graphicData>
            </a:graphic>
          </wp:inline>
        </w:drawing>
      </w:r>
    </w:p>
    <w:p w14:paraId="028E9A19" w14:textId="77777777" w:rsidR="00CF26E8" w:rsidRDefault="00CF26E8" w:rsidP="00CF26E8">
      <w:pPr>
        <w:jc w:val="center"/>
      </w:pPr>
    </w:p>
    <w:p w14:paraId="33BA562C" w14:textId="63009EF5" w:rsidR="00CF26E8" w:rsidRDefault="00000000" w:rsidP="00CF26E8">
      <w:pPr>
        <w:jc w:val="center"/>
      </w:pPr>
      <w:r>
        <w:rPr>
          <w:noProof/>
        </w:rPr>
        <w:object w:dxaOrig="2646" w:dyaOrig="3885" w14:anchorId="5809097A">
          <v:shape id="_x0000_s1027" type="#_x0000_t75" style="position:absolute;left:0;text-align:left;margin-left:299.6pt;margin-top:103.7pt;width:99.25pt;height:87.85pt;z-index:251658309;mso-wrap-edited:f">
            <v:imagedata r:id="rId246" o:title=""/>
          </v:shape>
          <o:OLEObject Type="Embed" ProgID="ChemDraw.Document.6.0" ShapeID="_x0000_s1027" DrawAspect="Content" ObjectID="_1845192281" r:id="rId247"/>
        </w:object>
      </w:r>
      <w:r w:rsidR="00CF26E8" w:rsidRPr="00177EBE">
        <w:rPr>
          <w:noProof/>
        </w:rPr>
        <w:drawing>
          <wp:inline distT="0" distB="0" distL="0" distR="0" wp14:anchorId="6AF32FF2" wp14:editId="0E833806">
            <wp:extent cx="5388199" cy="3800475"/>
            <wp:effectExtent l="0" t="0" r="3175" b="0"/>
            <wp:docPr id="233265185" name="Immagine 1"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65185" name="Immagine 1" descr="Immagine che contiene testo, schermata, diagramma, linea&#10;&#10;Descrizione generata automaticamente"/>
                    <pic:cNvPicPr/>
                  </pic:nvPicPr>
                  <pic:blipFill>
                    <a:blip r:embed="rId248"/>
                    <a:stretch>
                      <a:fillRect/>
                    </a:stretch>
                  </pic:blipFill>
                  <pic:spPr>
                    <a:xfrm>
                      <a:off x="0" y="0"/>
                      <a:ext cx="5412150" cy="3817368"/>
                    </a:xfrm>
                    <a:prstGeom prst="rect">
                      <a:avLst/>
                    </a:prstGeom>
                  </pic:spPr>
                </pic:pic>
              </a:graphicData>
            </a:graphic>
          </wp:inline>
        </w:drawing>
      </w:r>
    </w:p>
    <w:p w14:paraId="17743BC3" w14:textId="77777777" w:rsidR="00CF26E8" w:rsidRDefault="00CF26E8" w:rsidP="00CF26E8">
      <w:pPr>
        <w:jc w:val="center"/>
      </w:pPr>
    </w:p>
    <w:p w14:paraId="61256607" w14:textId="29DF112F" w:rsidR="00CF26E8" w:rsidRDefault="00000000" w:rsidP="00CF26E8">
      <w:pPr>
        <w:jc w:val="center"/>
      </w:pPr>
      <w:r>
        <w:rPr>
          <w:noProof/>
        </w:rPr>
        <w:object w:dxaOrig="2646" w:dyaOrig="3885" w14:anchorId="7EFCD53F">
          <v:shape id="_x0000_s1026" type="#_x0000_t75" style="position:absolute;left:0;text-align:left;margin-left:289.65pt;margin-top:134.7pt;width:112.9pt;height:92.8pt;z-index:251658316;mso-wrap-edited:f">
            <v:imagedata r:id="rId249" o:title=""/>
          </v:shape>
          <o:OLEObject Type="Embed" ProgID="ChemDraw.Document.6.0" ShapeID="_x0000_s1026" DrawAspect="Content" ObjectID="_1845192282" r:id="rId250"/>
        </w:object>
      </w:r>
      <w:r w:rsidR="00CF26E8" w:rsidRPr="006A3561">
        <w:rPr>
          <w:noProof/>
        </w:rPr>
        <w:drawing>
          <wp:inline distT="0" distB="0" distL="0" distR="0" wp14:anchorId="5B09013D" wp14:editId="038170CF">
            <wp:extent cx="6232511" cy="4683760"/>
            <wp:effectExtent l="0" t="0" r="0" b="254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6238149" cy="4687997"/>
                    </a:xfrm>
                    <a:prstGeom prst="rect">
                      <a:avLst/>
                    </a:prstGeom>
                  </pic:spPr>
                </pic:pic>
              </a:graphicData>
            </a:graphic>
          </wp:inline>
        </w:drawing>
      </w:r>
    </w:p>
    <w:p w14:paraId="72C8119A" w14:textId="77777777" w:rsidR="00CF26E8" w:rsidRDefault="00CF26E8" w:rsidP="00CF26E8">
      <w:pPr>
        <w:jc w:val="center"/>
      </w:pPr>
    </w:p>
    <w:p w14:paraId="005832D7" w14:textId="159FC6E0" w:rsidR="00CF26E8" w:rsidRPr="00961A33" w:rsidRDefault="00CF26E8" w:rsidP="00CF26E8">
      <w:pPr>
        <w:spacing w:line="360" w:lineRule="auto"/>
        <w:jc w:val="both"/>
        <w:rPr>
          <w:rFonts w:ascii="Times New Roman" w:hAnsi="Times New Roman" w:cs="Times New Roman"/>
          <w:lang w:val="en-GB"/>
        </w:rPr>
      </w:pPr>
      <w:r w:rsidRPr="00961A33">
        <w:rPr>
          <w:rFonts w:ascii="Times New Roman" w:hAnsi="Times New Roman" w:cs="Times New Roman"/>
          <w:lang w:val="en-GB"/>
        </w:rPr>
        <w:t xml:space="preserve">Please note that compounds </w:t>
      </w:r>
      <w:r w:rsidRPr="00961A33">
        <w:rPr>
          <w:rFonts w:ascii="Times New Roman" w:hAnsi="Times New Roman" w:cs="Times New Roman"/>
          <w:b/>
          <w:lang w:val="en-GB"/>
        </w:rPr>
        <w:t>20</w:t>
      </w:r>
      <w:r w:rsidRPr="00961A33">
        <w:rPr>
          <w:rFonts w:ascii="Times New Roman" w:hAnsi="Times New Roman" w:cs="Times New Roman"/>
          <w:lang w:val="en-GB"/>
        </w:rPr>
        <w:t xml:space="preserve">, </w:t>
      </w:r>
      <w:r w:rsidRPr="00961A33">
        <w:rPr>
          <w:rFonts w:ascii="Times New Roman" w:hAnsi="Times New Roman" w:cs="Times New Roman"/>
          <w:b/>
          <w:lang w:val="en-GB"/>
        </w:rPr>
        <w:t>22</w:t>
      </w:r>
      <w:r w:rsidRPr="00961A33">
        <w:rPr>
          <w:rFonts w:ascii="Times New Roman" w:hAnsi="Times New Roman" w:cs="Times New Roman"/>
          <w:lang w:val="en-GB"/>
        </w:rPr>
        <w:t xml:space="preserve">, </w:t>
      </w:r>
      <w:r w:rsidRPr="00961A33">
        <w:rPr>
          <w:rFonts w:ascii="Times New Roman" w:hAnsi="Times New Roman" w:cs="Times New Roman"/>
          <w:b/>
          <w:lang w:val="en-GB"/>
        </w:rPr>
        <w:t>25</w:t>
      </w:r>
      <w:r w:rsidRPr="00961A33">
        <w:rPr>
          <w:rFonts w:ascii="Times New Roman" w:hAnsi="Times New Roman" w:cs="Times New Roman"/>
          <w:lang w:val="en-GB"/>
        </w:rPr>
        <w:t>-</w:t>
      </w:r>
      <w:r w:rsidRPr="00961A33">
        <w:rPr>
          <w:rFonts w:ascii="Times New Roman" w:hAnsi="Times New Roman" w:cs="Times New Roman"/>
          <w:b/>
          <w:lang w:val="en-GB"/>
        </w:rPr>
        <w:t>27</w:t>
      </w:r>
      <w:r w:rsidRPr="00961A33">
        <w:rPr>
          <w:rFonts w:ascii="Times New Roman" w:hAnsi="Times New Roman" w:cs="Times New Roman"/>
          <w:lang w:val="en-GB"/>
        </w:rPr>
        <w:t xml:space="preserve"> undergo geometrical isomerization when injected for UHPLC-MS analysis, therefore giving two chromatographic peaks showing </w:t>
      </w:r>
      <w:r>
        <w:rPr>
          <w:rFonts w:ascii="Times New Roman" w:hAnsi="Times New Roman" w:cs="Times New Roman"/>
          <w:lang w:val="en-GB"/>
        </w:rPr>
        <w:t xml:space="preserve">a mass spectrum with </w:t>
      </w:r>
      <w:r w:rsidRPr="00961A33">
        <w:rPr>
          <w:rFonts w:ascii="Times New Roman" w:hAnsi="Times New Roman" w:cs="Times New Roman"/>
          <w:lang w:val="en-GB"/>
        </w:rPr>
        <w:t>the same m/z value. This happen</w:t>
      </w:r>
      <w:r>
        <w:rPr>
          <w:rFonts w:ascii="Times New Roman" w:hAnsi="Times New Roman" w:cs="Times New Roman"/>
          <w:lang w:val="en-GB"/>
        </w:rPr>
        <w:t>s</w:t>
      </w:r>
      <w:r w:rsidRPr="00961A33">
        <w:rPr>
          <w:rFonts w:ascii="Times New Roman" w:hAnsi="Times New Roman" w:cs="Times New Roman"/>
          <w:lang w:val="en-GB"/>
        </w:rPr>
        <w:t xml:space="preserve"> because the eluent contains formic acid, that is necessary for the ionization of the molecules and subsequent obtainment of mass spectra. We also tried to use an eluent not containing acid, and no isomerization happened during the chromatographic run, but mass spectra were not clear owing to lac of ionization. Therefore, we decided to perform the UHPLC-MS analysis using the eluent containing formic acid </w:t>
      </w:r>
      <w:r>
        <w:rPr>
          <w:rFonts w:ascii="Times New Roman" w:hAnsi="Times New Roman" w:cs="Times New Roman"/>
          <w:lang w:val="en-GB"/>
        </w:rPr>
        <w:t>(</w:t>
      </w:r>
      <w:r w:rsidRPr="00961A33">
        <w:rPr>
          <w:rFonts w:ascii="Times New Roman" w:hAnsi="Times New Roman" w:cs="Times New Roman"/>
          <w:lang w:val="en-GB"/>
        </w:rPr>
        <w:t xml:space="preserve">as reported in </w:t>
      </w:r>
      <w:r w:rsidR="003C4618">
        <w:rPr>
          <w:rFonts w:ascii="Times New Roman" w:hAnsi="Times New Roman" w:cs="Times New Roman"/>
          <w:lang w:val="en-GB"/>
        </w:rPr>
        <w:t>Materials and Methods</w:t>
      </w:r>
      <w:r>
        <w:rPr>
          <w:rFonts w:ascii="Times New Roman" w:hAnsi="Times New Roman" w:cs="Times New Roman"/>
          <w:lang w:val="en-GB"/>
        </w:rPr>
        <w:t>)</w:t>
      </w:r>
      <w:r w:rsidRPr="00961A33">
        <w:rPr>
          <w:rFonts w:ascii="Times New Roman" w:hAnsi="Times New Roman" w:cs="Times New Roman"/>
          <w:lang w:val="en-GB"/>
        </w:rPr>
        <w:t xml:space="preserve">, since we could calculate the % of isomerization </w:t>
      </w:r>
      <w:r>
        <w:rPr>
          <w:rFonts w:ascii="Times New Roman" w:hAnsi="Times New Roman" w:cs="Times New Roman"/>
          <w:lang w:val="en-GB"/>
        </w:rPr>
        <w:t xml:space="preserve">for compounds </w:t>
      </w:r>
      <w:r w:rsidRPr="00776743">
        <w:rPr>
          <w:rFonts w:ascii="Times New Roman" w:hAnsi="Times New Roman" w:cs="Times New Roman"/>
          <w:b/>
          <w:lang w:val="en-GB"/>
        </w:rPr>
        <w:t>20</w:t>
      </w:r>
      <w:r>
        <w:rPr>
          <w:rFonts w:ascii="Times New Roman" w:hAnsi="Times New Roman" w:cs="Times New Roman"/>
          <w:lang w:val="en-GB"/>
        </w:rPr>
        <w:t xml:space="preserve">, </w:t>
      </w:r>
      <w:r w:rsidRPr="00776743">
        <w:rPr>
          <w:rFonts w:ascii="Times New Roman" w:hAnsi="Times New Roman" w:cs="Times New Roman"/>
          <w:b/>
          <w:lang w:val="en-GB"/>
        </w:rPr>
        <w:t>26</w:t>
      </w:r>
      <w:r>
        <w:rPr>
          <w:rFonts w:ascii="Times New Roman" w:hAnsi="Times New Roman" w:cs="Times New Roman"/>
          <w:lang w:val="en-GB"/>
        </w:rPr>
        <w:t xml:space="preserve"> and </w:t>
      </w:r>
      <w:r w:rsidRPr="00776743">
        <w:rPr>
          <w:rFonts w:ascii="Times New Roman" w:hAnsi="Times New Roman" w:cs="Times New Roman"/>
          <w:b/>
          <w:lang w:val="en-GB"/>
        </w:rPr>
        <w:t>27</w:t>
      </w:r>
      <w:r>
        <w:rPr>
          <w:rFonts w:ascii="Times New Roman" w:hAnsi="Times New Roman" w:cs="Times New Roman"/>
          <w:lang w:val="en-GB"/>
        </w:rPr>
        <w:t xml:space="preserve"> (the only obtained as E/Z mixtures) </w:t>
      </w:r>
      <w:r w:rsidRPr="00961A33">
        <w:rPr>
          <w:rFonts w:ascii="Times New Roman" w:hAnsi="Times New Roman" w:cs="Times New Roman"/>
          <w:lang w:val="en-GB"/>
        </w:rPr>
        <w:t xml:space="preserve">by analysing </w:t>
      </w:r>
      <w:r w:rsidRPr="00961A33">
        <w:rPr>
          <w:rFonts w:ascii="Times New Roman" w:hAnsi="Times New Roman" w:cs="Times New Roman"/>
          <w:vertAlign w:val="superscript"/>
          <w:lang w:val="en-GB"/>
        </w:rPr>
        <w:t>1</w:t>
      </w:r>
      <w:r w:rsidRPr="00961A33">
        <w:rPr>
          <w:rFonts w:ascii="Times New Roman" w:hAnsi="Times New Roman" w:cs="Times New Roman"/>
          <w:lang w:val="en-GB"/>
        </w:rPr>
        <w:t>H-NMR spectra.</w:t>
      </w:r>
    </w:p>
    <w:p w14:paraId="4F2E6900" w14:textId="77777777" w:rsidR="00CF26E8" w:rsidRPr="00961A33" w:rsidRDefault="00CF26E8" w:rsidP="00CF26E8">
      <w:pPr>
        <w:rPr>
          <w:rFonts w:ascii="Times New Roman" w:hAnsi="Times New Roman" w:cs="Times New Roman"/>
          <w:lang w:val="en-GB"/>
        </w:rPr>
      </w:pPr>
    </w:p>
    <w:p w14:paraId="427F006A" w14:textId="141FAB4A" w:rsidR="00CF26E8" w:rsidRDefault="00CF26E8" w:rsidP="00CF26E8">
      <w:pPr>
        <w:rPr>
          <w:rFonts w:ascii="Times New Roman" w:hAnsi="Times New Roman" w:cs="Times New Roman"/>
          <w:b/>
          <w:bCs/>
          <w:lang w:val="en-GB"/>
        </w:rPr>
      </w:pPr>
      <w:r w:rsidRPr="00961A33">
        <w:rPr>
          <w:rFonts w:ascii="Times New Roman" w:hAnsi="Times New Roman" w:cs="Times New Roman"/>
          <w:lang w:val="en-GB"/>
        </w:rPr>
        <w:br w:type="page"/>
      </w:r>
      <w:r w:rsidR="006272C3" w:rsidRPr="00426952">
        <w:rPr>
          <w:rFonts w:ascii="Times New Roman" w:hAnsi="Times New Roman" w:cs="Times New Roman"/>
          <w:b/>
          <w:bCs/>
          <w:lang w:val="en-GB"/>
        </w:rPr>
        <w:t>References</w:t>
      </w:r>
    </w:p>
    <w:p w14:paraId="30679BE9" w14:textId="69BB1A87" w:rsidR="00C12FB4" w:rsidRPr="002F734B" w:rsidRDefault="00C12FB4" w:rsidP="00C12FB4">
      <w:pPr>
        <w:autoSpaceDE w:val="0"/>
        <w:autoSpaceDN w:val="0"/>
        <w:ind w:hanging="640"/>
        <w:jc w:val="both"/>
        <w:rPr>
          <w:rFonts w:ascii="Times New Roman" w:eastAsia="Times New Roman" w:hAnsi="Times New Roman" w:cs="Times New Roman"/>
          <w:lang w:val="en-IE"/>
        </w:rPr>
      </w:pPr>
      <w:r w:rsidRPr="002F734B">
        <w:rPr>
          <w:rFonts w:ascii="Times New Roman" w:eastAsia="Times New Roman" w:hAnsi="Times New Roman" w:cs="Times New Roman"/>
          <w:lang w:val="en-IE"/>
        </w:rPr>
        <w:t>[</w:t>
      </w:r>
      <w:r w:rsidR="002E469C">
        <w:rPr>
          <w:rFonts w:ascii="Times New Roman" w:eastAsia="Times New Roman" w:hAnsi="Times New Roman" w:cs="Times New Roman"/>
          <w:lang w:val="en-IE"/>
        </w:rPr>
        <w:t>1</w:t>
      </w:r>
      <w:r w:rsidRPr="002F734B">
        <w:rPr>
          <w:rFonts w:ascii="Times New Roman" w:eastAsia="Times New Roman" w:hAnsi="Times New Roman" w:cs="Times New Roman"/>
          <w:lang w:val="en-IE"/>
        </w:rPr>
        <w:t>]</w:t>
      </w:r>
      <w:r w:rsidRPr="002F734B">
        <w:rPr>
          <w:rFonts w:ascii="Times New Roman" w:eastAsia="Times New Roman" w:hAnsi="Times New Roman" w:cs="Times New Roman"/>
          <w:lang w:val="en-IE"/>
        </w:rPr>
        <w:tab/>
        <w:t>A. Andreani, M. Granaiola, A. Leoni, A. Locatelli, R. Morigi, M. Rambaldi, L. Varoli, D. Lannigan, J. Smith, D. Scudiero, S. Kondapaka, R.H. Shoemaker, Imidazo[2,1-b]thiazole guanylhydrazones as RSK2 inhibitors, Eur J Med Chem 46 (2011) 4311–4323. https://doi.org/10.1016/j.ejmech.2011.07.001.</w:t>
      </w:r>
    </w:p>
    <w:p w14:paraId="11D508D9" w14:textId="49F59FFC" w:rsidR="00C12FB4" w:rsidRPr="002F734B" w:rsidRDefault="00C12FB4" w:rsidP="00C12FB4">
      <w:pPr>
        <w:autoSpaceDE w:val="0"/>
        <w:autoSpaceDN w:val="0"/>
        <w:ind w:hanging="640"/>
        <w:jc w:val="both"/>
        <w:rPr>
          <w:rFonts w:ascii="Times New Roman" w:eastAsia="Times New Roman" w:hAnsi="Times New Roman" w:cs="Times New Roman"/>
          <w:lang w:val="en-IE"/>
        </w:rPr>
      </w:pPr>
      <w:r w:rsidRPr="002F734B">
        <w:rPr>
          <w:rFonts w:ascii="Times New Roman" w:eastAsia="Times New Roman" w:hAnsi="Times New Roman" w:cs="Times New Roman"/>
          <w:lang w:val="en-IE"/>
        </w:rPr>
        <w:t>[2]</w:t>
      </w:r>
      <w:r w:rsidRPr="002F734B">
        <w:rPr>
          <w:rFonts w:ascii="Times New Roman" w:eastAsia="Times New Roman" w:hAnsi="Times New Roman" w:cs="Times New Roman"/>
          <w:lang w:val="en-IE"/>
        </w:rPr>
        <w:tab/>
        <w:t>P.T. Pham, D.K. Nguyen, N.T.S. Phan, M.V. Le, T.T. Nguyen, Oxidative annulation of acetophenones and 2-aminobenzothiazoles catalyzed by reusable nickel-doped LaMnO3 perovskites, RSC Adv 13 (2023) 3341–3345. https://doi.org/10.1039/d2ra08045a.</w:t>
      </w:r>
    </w:p>
    <w:p w14:paraId="34C12016" w14:textId="2E7C61F1" w:rsidR="00C12FB4" w:rsidRPr="002F734B" w:rsidRDefault="00C12FB4" w:rsidP="00C12FB4">
      <w:pPr>
        <w:autoSpaceDE w:val="0"/>
        <w:autoSpaceDN w:val="0"/>
        <w:ind w:hanging="640"/>
        <w:jc w:val="both"/>
        <w:rPr>
          <w:rFonts w:ascii="Times New Roman" w:eastAsia="Times New Roman" w:hAnsi="Times New Roman" w:cs="Times New Roman"/>
          <w:lang w:val="en-IE"/>
        </w:rPr>
      </w:pPr>
      <w:r w:rsidRPr="002F734B">
        <w:rPr>
          <w:rFonts w:ascii="Times New Roman" w:eastAsia="Times New Roman" w:hAnsi="Times New Roman" w:cs="Times New Roman"/>
          <w:lang w:val="en-IE"/>
        </w:rPr>
        <w:t>[</w:t>
      </w:r>
      <w:r w:rsidR="002E469C">
        <w:rPr>
          <w:rFonts w:ascii="Times New Roman" w:eastAsia="Times New Roman" w:hAnsi="Times New Roman" w:cs="Times New Roman"/>
          <w:lang w:val="en-IE"/>
        </w:rPr>
        <w:t>3</w:t>
      </w:r>
      <w:r w:rsidRPr="002F734B">
        <w:rPr>
          <w:rFonts w:ascii="Times New Roman" w:eastAsia="Times New Roman" w:hAnsi="Times New Roman" w:cs="Times New Roman"/>
          <w:lang w:val="en-IE"/>
        </w:rPr>
        <w:t>]</w:t>
      </w:r>
      <w:r w:rsidRPr="002F734B">
        <w:rPr>
          <w:rFonts w:ascii="Times New Roman" w:eastAsia="Times New Roman" w:hAnsi="Times New Roman" w:cs="Times New Roman"/>
          <w:lang w:val="en-IE"/>
        </w:rPr>
        <w:tab/>
        <w:t>S.G. Balwe, Y.T. Jeong, Iron-catalyzed unprecedented formation of benzo[d]imidazo[2,1-b]thiazoles under solvent-free conditions, RSC Adv 6 (2016) 107225–107232. https://doi.org/10.1039/c6ra24183b.</w:t>
      </w:r>
    </w:p>
    <w:p w14:paraId="6FF8A8C2" w14:textId="1DF64823" w:rsidR="00C12FB4" w:rsidRPr="002F734B" w:rsidRDefault="00C12FB4" w:rsidP="00C12FB4">
      <w:pPr>
        <w:autoSpaceDE w:val="0"/>
        <w:autoSpaceDN w:val="0"/>
        <w:ind w:hanging="640"/>
        <w:jc w:val="both"/>
        <w:rPr>
          <w:rFonts w:ascii="Times New Roman" w:eastAsia="Times New Roman" w:hAnsi="Times New Roman" w:cs="Times New Roman"/>
          <w:lang w:val="en-IE"/>
        </w:rPr>
      </w:pPr>
      <w:r w:rsidRPr="002F734B">
        <w:rPr>
          <w:rFonts w:ascii="Times New Roman" w:eastAsia="Times New Roman" w:hAnsi="Times New Roman" w:cs="Times New Roman"/>
          <w:lang w:val="en-IE"/>
        </w:rPr>
        <w:t>[</w:t>
      </w:r>
      <w:r w:rsidR="002E469C">
        <w:rPr>
          <w:rFonts w:ascii="Times New Roman" w:eastAsia="Times New Roman" w:hAnsi="Times New Roman" w:cs="Times New Roman"/>
          <w:lang w:val="en-IE"/>
        </w:rPr>
        <w:t>4</w:t>
      </w:r>
      <w:r w:rsidRPr="002F734B">
        <w:rPr>
          <w:rFonts w:ascii="Times New Roman" w:eastAsia="Times New Roman" w:hAnsi="Times New Roman" w:cs="Times New Roman"/>
          <w:lang w:val="en-IE"/>
        </w:rPr>
        <w:t>]</w:t>
      </w:r>
      <w:r w:rsidRPr="002F734B">
        <w:rPr>
          <w:rFonts w:ascii="Times New Roman" w:eastAsia="Times New Roman" w:hAnsi="Times New Roman" w:cs="Times New Roman"/>
          <w:lang w:val="en-IE"/>
        </w:rPr>
        <w:tab/>
        <w:t>M. Sevrin, C. Morel, M. Mangane, P. George, 2-thienylimidazo[2,1-b]benzothiazole-3-acetic acid derivatives, their preparation and their use, US5418248A, 1993.</w:t>
      </w:r>
    </w:p>
    <w:p w14:paraId="316F003B" w14:textId="3880AE62" w:rsidR="00C12FB4" w:rsidRPr="002F734B" w:rsidRDefault="00C12FB4" w:rsidP="00C12FB4">
      <w:pPr>
        <w:autoSpaceDE w:val="0"/>
        <w:autoSpaceDN w:val="0"/>
        <w:ind w:hanging="640"/>
        <w:jc w:val="both"/>
        <w:rPr>
          <w:rFonts w:ascii="Times New Roman" w:eastAsia="Times New Roman" w:hAnsi="Times New Roman" w:cs="Times New Roman"/>
          <w:lang w:val="en-IE"/>
        </w:rPr>
      </w:pPr>
      <w:r w:rsidRPr="002F734B">
        <w:rPr>
          <w:rFonts w:ascii="Times New Roman" w:eastAsia="Times New Roman" w:hAnsi="Times New Roman" w:cs="Times New Roman"/>
          <w:lang w:val="en-IE"/>
        </w:rPr>
        <w:t>[</w:t>
      </w:r>
      <w:r w:rsidR="002E469C">
        <w:rPr>
          <w:rFonts w:ascii="Times New Roman" w:eastAsia="Times New Roman" w:hAnsi="Times New Roman" w:cs="Times New Roman"/>
          <w:lang w:val="en-IE"/>
        </w:rPr>
        <w:t>5</w:t>
      </w:r>
      <w:r w:rsidRPr="002F734B">
        <w:rPr>
          <w:rFonts w:ascii="Times New Roman" w:eastAsia="Times New Roman" w:hAnsi="Times New Roman" w:cs="Times New Roman"/>
          <w:lang w:val="en-IE"/>
        </w:rPr>
        <w:t>]</w:t>
      </w:r>
      <w:r w:rsidRPr="002F734B">
        <w:rPr>
          <w:rFonts w:ascii="Times New Roman" w:eastAsia="Times New Roman" w:hAnsi="Times New Roman" w:cs="Times New Roman"/>
          <w:lang w:val="en-IE"/>
        </w:rPr>
        <w:tab/>
        <w:t>K. Ibe, Y.S. Hasegawa, M. Shibuno, T. Shishido, Y. Sakai, Y. Kosaki, K. Susa, S. Okamoto, Simple and practical method for selective acylation of primary hydroxy group catalyzed by N-methyl-2-phenylimidazole (Ph-NMI) or 2-phenylimidazo[2,1-b]benzothiazoles (Ph-IBT), Tetrahedron Lett 55 (2014) 7039–7042. https://doi.org/10.1016/j.tetlet.2014.10.130.</w:t>
      </w:r>
    </w:p>
    <w:p w14:paraId="0A68A4B0" w14:textId="630258B5" w:rsidR="00C12FB4" w:rsidRPr="002F734B" w:rsidRDefault="00C12FB4" w:rsidP="00C12FB4">
      <w:pPr>
        <w:autoSpaceDE w:val="0"/>
        <w:autoSpaceDN w:val="0"/>
        <w:ind w:hanging="640"/>
        <w:jc w:val="both"/>
        <w:rPr>
          <w:rFonts w:ascii="Times New Roman" w:eastAsia="Times New Roman" w:hAnsi="Times New Roman" w:cs="Times New Roman"/>
          <w:lang w:val="en-IE"/>
        </w:rPr>
      </w:pPr>
      <w:r w:rsidRPr="002F734B">
        <w:rPr>
          <w:rFonts w:ascii="Times New Roman" w:eastAsia="Times New Roman" w:hAnsi="Times New Roman" w:cs="Times New Roman"/>
          <w:lang w:val="en-IE"/>
        </w:rPr>
        <w:t>[</w:t>
      </w:r>
      <w:r w:rsidR="002E469C">
        <w:rPr>
          <w:rFonts w:ascii="Times New Roman" w:eastAsia="Times New Roman" w:hAnsi="Times New Roman" w:cs="Times New Roman"/>
          <w:lang w:val="en-IE"/>
        </w:rPr>
        <w:t>6</w:t>
      </w:r>
      <w:r w:rsidRPr="002F734B">
        <w:rPr>
          <w:rFonts w:ascii="Times New Roman" w:eastAsia="Times New Roman" w:hAnsi="Times New Roman" w:cs="Times New Roman"/>
          <w:lang w:val="en-IE"/>
        </w:rPr>
        <w:t>]</w:t>
      </w:r>
      <w:r w:rsidRPr="002F734B">
        <w:rPr>
          <w:rFonts w:ascii="Times New Roman" w:eastAsia="Times New Roman" w:hAnsi="Times New Roman" w:cs="Times New Roman"/>
          <w:lang w:val="en-IE"/>
        </w:rPr>
        <w:tab/>
        <w:t>T. Seki, T. Shigeyuki, H. Ryuichi, Imidazo[2,1-B]benzothiazole compounds and antiulcer compositions containing the same, US4968708A, 1989.</w:t>
      </w:r>
    </w:p>
    <w:p w14:paraId="6B82B1D3" w14:textId="13B2A3E0" w:rsidR="00C12FB4" w:rsidRPr="002F734B" w:rsidRDefault="00C12FB4" w:rsidP="00C12FB4">
      <w:pPr>
        <w:autoSpaceDE w:val="0"/>
        <w:autoSpaceDN w:val="0"/>
        <w:ind w:hanging="640"/>
        <w:jc w:val="both"/>
        <w:rPr>
          <w:rFonts w:ascii="Times New Roman" w:eastAsia="Times New Roman" w:hAnsi="Times New Roman" w:cs="Times New Roman"/>
          <w:lang w:val="en-IE"/>
        </w:rPr>
      </w:pPr>
      <w:r w:rsidRPr="002F734B">
        <w:rPr>
          <w:rFonts w:ascii="Times New Roman" w:eastAsia="Times New Roman" w:hAnsi="Times New Roman" w:cs="Times New Roman"/>
          <w:lang w:val="en-IE"/>
        </w:rPr>
        <w:t>[</w:t>
      </w:r>
      <w:r w:rsidR="002E469C">
        <w:rPr>
          <w:rFonts w:ascii="Times New Roman" w:eastAsia="Times New Roman" w:hAnsi="Times New Roman" w:cs="Times New Roman"/>
          <w:lang w:val="en-IE"/>
        </w:rPr>
        <w:t>7</w:t>
      </w:r>
      <w:r w:rsidRPr="002F734B">
        <w:rPr>
          <w:rFonts w:ascii="Times New Roman" w:eastAsia="Times New Roman" w:hAnsi="Times New Roman" w:cs="Times New Roman"/>
          <w:lang w:val="en-IE"/>
        </w:rPr>
        <w:t>]</w:t>
      </w:r>
      <w:r w:rsidRPr="002F734B">
        <w:rPr>
          <w:rFonts w:ascii="Times New Roman" w:eastAsia="Times New Roman" w:hAnsi="Times New Roman" w:cs="Times New Roman"/>
          <w:lang w:val="en-IE"/>
        </w:rPr>
        <w:tab/>
        <w:t>A. Andreani, M. Rambaldi, D. Bonazzi, L. Greci, F. Andreani, Study on compounds with potential antitumor activity. III. Hydrazone derivatives of 5-substituted 2-chloro-3-formyl-6-methylindole, Farmaco Sci 34 (1979). https://doi.org/10.1002/chin.197924211.</w:t>
      </w:r>
    </w:p>
    <w:p w14:paraId="0FECED35" w14:textId="2B36B029" w:rsidR="00C12FB4" w:rsidRPr="002F734B" w:rsidRDefault="00C12FB4" w:rsidP="00C12FB4">
      <w:pPr>
        <w:autoSpaceDE w:val="0"/>
        <w:autoSpaceDN w:val="0"/>
        <w:ind w:hanging="640"/>
        <w:jc w:val="both"/>
        <w:rPr>
          <w:rFonts w:ascii="Times New Roman" w:eastAsia="Times New Roman" w:hAnsi="Times New Roman" w:cs="Times New Roman"/>
          <w:lang w:val="en-IE"/>
        </w:rPr>
      </w:pPr>
      <w:r w:rsidRPr="002F734B">
        <w:rPr>
          <w:rFonts w:ascii="Times New Roman" w:eastAsia="Times New Roman" w:hAnsi="Times New Roman" w:cs="Times New Roman"/>
          <w:lang w:val="en-IE"/>
        </w:rPr>
        <w:t>[</w:t>
      </w:r>
      <w:r w:rsidR="002E469C">
        <w:rPr>
          <w:rFonts w:ascii="Times New Roman" w:eastAsia="Times New Roman" w:hAnsi="Times New Roman" w:cs="Times New Roman"/>
          <w:lang w:val="en-IE"/>
        </w:rPr>
        <w:t>8</w:t>
      </w:r>
      <w:r w:rsidRPr="002F734B">
        <w:rPr>
          <w:rFonts w:ascii="Times New Roman" w:eastAsia="Times New Roman" w:hAnsi="Times New Roman" w:cs="Times New Roman"/>
          <w:lang w:val="en-IE"/>
        </w:rPr>
        <w:t>]</w:t>
      </w:r>
      <w:r w:rsidRPr="002F734B">
        <w:rPr>
          <w:rFonts w:ascii="Times New Roman" w:eastAsia="Times New Roman" w:hAnsi="Times New Roman" w:cs="Times New Roman"/>
          <w:lang w:val="en-IE"/>
        </w:rPr>
        <w:tab/>
        <w:t>L. Sun, N. Tran, F. Tang, H. App, P. Hirth, G. McMahon, C. Tang, Synthesis and biological evaluations of 3-substituted indolin-2-ones: A novel class of tyrosine kinase inhibitors that exhibit selectivity toward particular receptor tyrosine kinases, J Med Chem 41 (1998) 2588–2603. https://doi.org/10.1021/jm980123I.</w:t>
      </w:r>
    </w:p>
    <w:p w14:paraId="0F54BFFB" w14:textId="1F3D1522" w:rsidR="00C12FB4" w:rsidRPr="002F734B" w:rsidRDefault="00C12FB4" w:rsidP="00C12FB4">
      <w:pPr>
        <w:autoSpaceDE w:val="0"/>
        <w:autoSpaceDN w:val="0"/>
        <w:ind w:hanging="640"/>
        <w:jc w:val="both"/>
        <w:rPr>
          <w:rFonts w:ascii="Times New Roman" w:eastAsia="Times New Roman" w:hAnsi="Times New Roman" w:cs="Times New Roman"/>
          <w:lang w:val="en-IE"/>
        </w:rPr>
      </w:pPr>
      <w:r w:rsidRPr="002F734B">
        <w:rPr>
          <w:rFonts w:ascii="Times New Roman" w:eastAsia="Times New Roman" w:hAnsi="Times New Roman" w:cs="Times New Roman"/>
          <w:lang w:val="en-IE"/>
        </w:rPr>
        <w:t>[</w:t>
      </w:r>
      <w:r w:rsidR="002E469C">
        <w:rPr>
          <w:rFonts w:ascii="Times New Roman" w:eastAsia="Times New Roman" w:hAnsi="Times New Roman" w:cs="Times New Roman"/>
          <w:lang w:val="en-IE"/>
        </w:rPr>
        <w:t>9</w:t>
      </w:r>
      <w:r w:rsidRPr="002F734B">
        <w:rPr>
          <w:rFonts w:ascii="Times New Roman" w:eastAsia="Times New Roman" w:hAnsi="Times New Roman" w:cs="Times New Roman"/>
          <w:lang w:val="en-IE"/>
        </w:rPr>
        <w:t>]</w:t>
      </w:r>
      <w:r w:rsidRPr="002F734B">
        <w:rPr>
          <w:rFonts w:ascii="Times New Roman" w:eastAsia="Times New Roman" w:hAnsi="Times New Roman" w:cs="Times New Roman"/>
          <w:lang w:val="en-IE"/>
        </w:rPr>
        <w:tab/>
        <w:t>C.F. Koelsch, A Synthesis of Ethyl Quininate from m-Cresol, J Am Chem Soc 66 (1944) 2019–2020. https://doi.org/10.1021/ja01240A007.</w:t>
      </w:r>
    </w:p>
    <w:p w14:paraId="4155BCBA" w14:textId="3898B884" w:rsidR="00C12FB4" w:rsidRPr="002F734B" w:rsidRDefault="00C12FB4" w:rsidP="00C12FB4">
      <w:pPr>
        <w:autoSpaceDE w:val="0"/>
        <w:autoSpaceDN w:val="0"/>
        <w:ind w:hanging="640"/>
        <w:jc w:val="both"/>
        <w:rPr>
          <w:rFonts w:ascii="Times New Roman" w:eastAsia="Times New Roman" w:hAnsi="Times New Roman" w:cs="Times New Roman"/>
          <w:lang w:val="en-IE"/>
        </w:rPr>
      </w:pPr>
      <w:r w:rsidRPr="002F734B">
        <w:rPr>
          <w:rFonts w:ascii="Times New Roman" w:eastAsia="Times New Roman" w:hAnsi="Times New Roman" w:cs="Times New Roman"/>
          <w:lang w:val="en-IE"/>
        </w:rPr>
        <w:t>[</w:t>
      </w:r>
      <w:r w:rsidR="002E469C">
        <w:rPr>
          <w:rFonts w:ascii="Times New Roman" w:eastAsia="Times New Roman" w:hAnsi="Times New Roman" w:cs="Times New Roman"/>
          <w:lang w:val="en-IE"/>
        </w:rPr>
        <w:t>10</w:t>
      </w:r>
      <w:r w:rsidRPr="002F734B">
        <w:rPr>
          <w:rFonts w:ascii="Times New Roman" w:eastAsia="Times New Roman" w:hAnsi="Times New Roman" w:cs="Times New Roman"/>
          <w:lang w:val="en-IE"/>
        </w:rPr>
        <w:t>]</w:t>
      </w:r>
      <w:r w:rsidRPr="002F734B">
        <w:rPr>
          <w:rFonts w:ascii="Times New Roman" w:eastAsia="Times New Roman" w:hAnsi="Times New Roman" w:cs="Times New Roman"/>
          <w:lang w:val="en-IE"/>
        </w:rPr>
        <w:tab/>
        <w:t>A. Zakrzewska, E. Kolehmainen, B. Osmialowski, R. Gawinecki, 4-Fluoroanilines: synthesis and decomposition, J Fluor Chem 111 (2001) 1–10. https://doi.org/10.1016/S0022-1139(01)00401-8.</w:t>
      </w:r>
    </w:p>
    <w:p w14:paraId="1135FC6C" w14:textId="634A14F3" w:rsidR="00C12FB4" w:rsidRPr="002F734B" w:rsidRDefault="00C12FB4" w:rsidP="00C12FB4">
      <w:pPr>
        <w:autoSpaceDE w:val="0"/>
        <w:autoSpaceDN w:val="0"/>
        <w:ind w:hanging="640"/>
        <w:jc w:val="both"/>
        <w:rPr>
          <w:rFonts w:ascii="Times New Roman" w:eastAsia="Times New Roman" w:hAnsi="Times New Roman" w:cs="Times New Roman"/>
          <w:lang w:val="en-IE"/>
        </w:rPr>
      </w:pPr>
      <w:r w:rsidRPr="002F734B">
        <w:rPr>
          <w:rFonts w:ascii="Times New Roman" w:eastAsia="Times New Roman" w:hAnsi="Times New Roman" w:cs="Times New Roman"/>
          <w:lang w:val="en-IE"/>
        </w:rPr>
        <w:t>[</w:t>
      </w:r>
      <w:r w:rsidR="002E469C">
        <w:rPr>
          <w:rFonts w:ascii="Times New Roman" w:eastAsia="Times New Roman" w:hAnsi="Times New Roman" w:cs="Times New Roman"/>
          <w:lang w:val="en-IE"/>
        </w:rPr>
        <w:t>11</w:t>
      </w:r>
      <w:r w:rsidRPr="002F734B">
        <w:rPr>
          <w:rFonts w:ascii="Times New Roman" w:eastAsia="Times New Roman" w:hAnsi="Times New Roman" w:cs="Times New Roman"/>
          <w:lang w:val="en-IE"/>
        </w:rPr>
        <w:t>]</w:t>
      </w:r>
      <w:r w:rsidRPr="002F734B">
        <w:rPr>
          <w:rFonts w:ascii="Times New Roman" w:eastAsia="Times New Roman" w:hAnsi="Times New Roman" w:cs="Times New Roman"/>
          <w:lang w:val="en-IE"/>
        </w:rPr>
        <w:tab/>
        <w:t>R.J.S. Beer, H.F. Davenport, A. Robertson, 251. Some extensions of the synthesis of hydroxyindoles from p-benzoquinones, Journal of the Chemical Society (Resumed) (1953) 1262–1264. https://doi.org/10.1039/jr9530001262.</w:t>
      </w:r>
    </w:p>
    <w:p w14:paraId="5F216E55" w14:textId="1E8C5FAC" w:rsidR="00C12FB4" w:rsidRPr="002F734B" w:rsidRDefault="00C12FB4" w:rsidP="00C12FB4">
      <w:pPr>
        <w:autoSpaceDE w:val="0"/>
        <w:autoSpaceDN w:val="0"/>
        <w:ind w:hanging="640"/>
        <w:jc w:val="both"/>
        <w:rPr>
          <w:rFonts w:ascii="Times New Roman" w:eastAsia="Times New Roman" w:hAnsi="Times New Roman" w:cs="Times New Roman"/>
          <w:lang w:val="en-IE"/>
        </w:rPr>
      </w:pPr>
      <w:r w:rsidRPr="002F734B">
        <w:rPr>
          <w:rFonts w:ascii="Times New Roman" w:eastAsia="Times New Roman" w:hAnsi="Times New Roman" w:cs="Times New Roman"/>
          <w:lang w:val="en-IE"/>
        </w:rPr>
        <w:t>[</w:t>
      </w:r>
      <w:r w:rsidR="002E469C">
        <w:rPr>
          <w:rFonts w:ascii="Times New Roman" w:eastAsia="Times New Roman" w:hAnsi="Times New Roman" w:cs="Times New Roman"/>
          <w:lang w:val="en-IE"/>
        </w:rPr>
        <w:t>12</w:t>
      </w:r>
      <w:r w:rsidRPr="002F734B">
        <w:rPr>
          <w:rFonts w:ascii="Times New Roman" w:eastAsia="Times New Roman" w:hAnsi="Times New Roman" w:cs="Times New Roman"/>
          <w:lang w:val="en-IE"/>
        </w:rPr>
        <w:t>]</w:t>
      </w:r>
      <w:r w:rsidRPr="002F734B">
        <w:rPr>
          <w:rFonts w:ascii="Times New Roman" w:eastAsia="Times New Roman" w:hAnsi="Times New Roman" w:cs="Times New Roman"/>
          <w:lang w:val="en-IE"/>
        </w:rPr>
        <w:tab/>
        <w:t>L.K. Mehta, J. Parrick, F. Payne, Preparation of 3-Ethyloxindole-4,7-quinone, J Chem Res Synop (1998) 190–191. https://doi.org/10.1039/a707530h.</w:t>
      </w:r>
    </w:p>
    <w:p w14:paraId="5DD02E5B" w14:textId="7750A797" w:rsidR="00904435" w:rsidRPr="002F734B" w:rsidRDefault="00904435" w:rsidP="00904435">
      <w:pPr>
        <w:autoSpaceDE w:val="0"/>
        <w:autoSpaceDN w:val="0"/>
        <w:ind w:hanging="640"/>
        <w:jc w:val="both"/>
        <w:rPr>
          <w:rFonts w:ascii="Times New Roman" w:eastAsia="Times New Roman" w:hAnsi="Times New Roman" w:cs="Times New Roman"/>
          <w:lang w:val="en-IE"/>
        </w:rPr>
      </w:pPr>
      <w:r w:rsidRPr="002F734B">
        <w:rPr>
          <w:rFonts w:ascii="Times New Roman" w:eastAsia="Times New Roman" w:hAnsi="Times New Roman" w:cs="Times New Roman"/>
          <w:lang w:val="en-IE"/>
        </w:rPr>
        <w:t>[</w:t>
      </w:r>
      <w:r w:rsidR="00151D64">
        <w:rPr>
          <w:rFonts w:ascii="Times New Roman" w:eastAsia="Times New Roman" w:hAnsi="Times New Roman" w:cs="Times New Roman"/>
          <w:lang w:val="en-IE"/>
        </w:rPr>
        <w:t>13</w:t>
      </w:r>
      <w:r w:rsidRPr="002F734B">
        <w:rPr>
          <w:rFonts w:ascii="Times New Roman" w:eastAsia="Times New Roman" w:hAnsi="Times New Roman" w:cs="Times New Roman"/>
          <w:lang w:val="en-IE"/>
        </w:rPr>
        <w:t>]</w:t>
      </w:r>
      <w:r w:rsidRPr="002F734B">
        <w:rPr>
          <w:rFonts w:ascii="Times New Roman" w:eastAsia="Times New Roman" w:hAnsi="Times New Roman" w:cs="Times New Roman"/>
          <w:lang w:val="en-IE"/>
        </w:rPr>
        <w:tab/>
        <w:t>P. Singh, A.K.S. Chauhan, R.J. Butcher, A. Duthie, Tellurium derivatives of 3-acetyl-2,5-dimethylthiophene: Synthetic and structural aspects, J Organomet Chem 728 (2013) 44–51. https://doi.org/10.1016/j.jorganchem.2012.12.038.</w:t>
      </w:r>
    </w:p>
    <w:p w14:paraId="168F41BC" w14:textId="554AD70B" w:rsidR="00904435" w:rsidRPr="002F734B" w:rsidRDefault="00904435" w:rsidP="00904435">
      <w:pPr>
        <w:autoSpaceDE w:val="0"/>
        <w:autoSpaceDN w:val="0"/>
        <w:ind w:hanging="640"/>
        <w:jc w:val="both"/>
        <w:rPr>
          <w:rFonts w:ascii="Times New Roman" w:eastAsia="Times New Roman" w:hAnsi="Times New Roman" w:cs="Times New Roman"/>
          <w:lang w:val="en-IE"/>
        </w:rPr>
      </w:pPr>
      <w:r w:rsidRPr="002F734B">
        <w:rPr>
          <w:rFonts w:ascii="Times New Roman" w:eastAsia="Times New Roman" w:hAnsi="Times New Roman" w:cs="Times New Roman"/>
          <w:lang w:val="en-IE"/>
        </w:rPr>
        <w:t>[</w:t>
      </w:r>
      <w:r w:rsidR="00151D64">
        <w:rPr>
          <w:rFonts w:ascii="Times New Roman" w:eastAsia="Times New Roman" w:hAnsi="Times New Roman" w:cs="Times New Roman"/>
          <w:lang w:val="en-IE"/>
        </w:rPr>
        <w:t>14</w:t>
      </w:r>
      <w:r w:rsidRPr="002F734B">
        <w:rPr>
          <w:rFonts w:ascii="Times New Roman" w:eastAsia="Times New Roman" w:hAnsi="Times New Roman" w:cs="Times New Roman"/>
          <w:lang w:val="en-IE"/>
        </w:rPr>
        <w:t>]</w:t>
      </w:r>
      <w:r w:rsidRPr="002F734B">
        <w:rPr>
          <w:rFonts w:ascii="Times New Roman" w:eastAsia="Times New Roman" w:hAnsi="Times New Roman" w:cs="Times New Roman"/>
          <w:lang w:val="en-IE"/>
        </w:rPr>
        <w:tab/>
        <w:t>B.K. Sarojini, B.G. Krishna, C.G. Darshanraj, B.R. Bharath, H. Manjunatha, Synthesis, characterization, in vitro and molecular docking studies of new 2,5-dichloro thienyl substituted thiazole derivatives for antimicrobial properties, Eur J Med Chem 45 (2010) 3490–3496. https://doi.org/10.1016/j.ejmech.2010.03.039.</w:t>
      </w:r>
    </w:p>
    <w:p w14:paraId="668B4FE5" w14:textId="537542D9" w:rsidR="00464BB3" w:rsidRPr="00616D3A" w:rsidRDefault="00904435" w:rsidP="00464BB3">
      <w:pPr>
        <w:autoSpaceDE w:val="0"/>
        <w:autoSpaceDN w:val="0"/>
        <w:ind w:hanging="640"/>
        <w:jc w:val="both"/>
        <w:rPr>
          <w:rFonts w:ascii="Times New Roman" w:eastAsia="Times New Roman" w:hAnsi="Times New Roman" w:cs="Times New Roman"/>
        </w:rPr>
      </w:pPr>
      <w:r w:rsidRPr="002F734B">
        <w:rPr>
          <w:rFonts w:ascii="Times New Roman" w:eastAsia="Times New Roman" w:hAnsi="Times New Roman" w:cs="Times New Roman"/>
          <w:lang w:val="en-IE"/>
        </w:rPr>
        <w:t>[</w:t>
      </w:r>
      <w:r w:rsidR="00151D64">
        <w:rPr>
          <w:rFonts w:ascii="Times New Roman" w:eastAsia="Times New Roman" w:hAnsi="Times New Roman" w:cs="Times New Roman"/>
          <w:lang w:val="en-IE"/>
        </w:rPr>
        <w:t>15</w:t>
      </w:r>
      <w:r w:rsidRPr="002F734B">
        <w:rPr>
          <w:rFonts w:ascii="Times New Roman" w:eastAsia="Times New Roman" w:hAnsi="Times New Roman" w:cs="Times New Roman"/>
          <w:lang w:val="en-IE"/>
        </w:rPr>
        <w:t>]</w:t>
      </w:r>
      <w:r w:rsidRPr="002F734B">
        <w:rPr>
          <w:rFonts w:ascii="Times New Roman" w:eastAsia="Times New Roman" w:hAnsi="Times New Roman" w:cs="Times New Roman"/>
          <w:lang w:val="en-IE"/>
        </w:rPr>
        <w:tab/>
        <w:t xml:space="preserve">Y. Hu, C. Hu, G. Pan, C. Yu, M.F. Ansari, R.R. Yadav Bheemanaboina, Y. Cheng, C. Zhou, J. Zhang, Novel chalcone-conjugated, multi-flexible end-group coumarin thiazole hybrids as potential antibacterial repressors against methicillin-resistant Staphylococcus aureus, Eur J Med Chem 222 (2021) 113628. </w:t>
      </w:r>
      <w:hyperlink r:id="rId252" w:history="1">
        <w:r w:rsidR="00464BB3" w:rsidRPr="00714502">
          <w:rPr>
            <w:rStyle w:val="Collegamentoipertestuale"/>
            <w:rFonts w:ascii="Times New Roman" w:eastAsia="Times New Roman" w:hAnsi="Times New Roman" w:cs="Times New Roman"/>
            <w:color w:val="auto"/>
            <w:u w:val="none"/>
          </w:rPr>
          <w:t>https://doi.org/10.1016/j.ejmech.2021.113628</w:t>
        </w:r>
      </w:hyperlink>
      <w:r w:rsidRPr="00714502">
        <w:rPr>
          <w:rFonts w:ascii="Times New Roman" w:eastAsia="Times New Roman" w:hAnsi="Times New Roman" w:cs="Times New Roman"/>
        </w:rPr>
        <w:t>.</w:t>
      </w:r>
    </w:p>
    <w:p w14:paraId="28CF366C" w14:textId="407702C2" w:rsidR="00C12FB4" w:rsidRPr="00616D3A" w:rsidRDefault="00904435" w:rsidP="00464BB3">
      <w:pPr>
        <w:autoSpaceDE w:val="0"/>
        <w:autoSpaceDN w:val="0"/>
        <w:ind w:hanging="640"/>
        <w:jc w:val="both"/>
        <w:rPr>
          <w:rFonts w:ascii="Times New Roman" w:eastAsia="Times New Roman" w:hAnsi="Times New Roman" w:cs="Times New Roman"/>
        </w:rPr>
      </w:pPr>
      <w:r w:rsidRPr="00616D3A">
        <w:rPr>
          <w:rFonts w:ascii="Times New Roman" w:eastAsia="Times New Roman" w:hAnsi="Times New Roman" w:cs="Times New Roman"/>
        </w:rPr>
        <w:t>[</w:t>
      </w:r>
      <w:r w:rsidR="00151D64" w:rsidRPr="00616D3A">
        <w:rPr>
          <w:rFonts w:ascii="Times New Roman" w:eastAsia="Times New Roman" w:hAnsi="Times New Roman" w:cs="Times New Roman"/>
        </w:rPr>
        <w:t>16</w:t>
      </w:r>
      <w:r w:rsidRPr="00616D3A">
        <w:rPr>
          <w:rFonts w:ascii="Times New Roman" w:eastAsia="Times New Roman" w:hAnsi="Times New Roman" w:cs="Times New Roman"/>
        </w:rPr>
        <w:t>]</w:t>
      </w:r>
      <w:r w:rsidRPr="00616D3A">
        <w:rPr>
          <w:rFonts w:ascii="Times New Roman" w:eastAsia="Times New Roman" w:hAnsi="Times New Roman" w:cs="Times New Roman"/>
        </w:rPr>
        <w:tab/>
        <w:t>E. Bellale, M. Naik, V. Vb, A. Ambady, A. Narayan, S. Ravishankar, V. Ramachandran, P. Kaur, R. Mclaughlin, J. Whiteaker, S. Morayya, S. Guptha, S. Sharma, A. Raichurkar, D. Awasthy, V. Achar, P. Vachaspati, B. Bandodkar, M. Panda, M. Chatterji, Diarylthiazole: An Antimycobacterial Scaffold Potentially Targeting PrrB-PrrA Two-Component System, (2014). https://doi.org/10.1021/jm500833f.</w:t>
      </w:r>
    </w:p>
    <w:sectPr w:rsidR="00C12FB4" w:rsidRPr="00616D3A">
      <w:footerReference w:type="default" r:id="rId25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3A95D" w14:textId="77777777" w:rsidR="00973572" w:rsidRDefault="00973572" w:rsidP="00141B5E">
      <w:pPr>
        <w:spacing w:after="0" w:line="240" w:lineRule="auto"/>
      </w:pPr>
      <w:r>
        <w:separator/>
      </w:r>
    </w:p>
  </w:endnote>
  <w:endnote w:type="continuationSeparator" w:id="0">
    <w:p w14:paraId="34E21E40" w14:textId="77777777" w:rsidR="00973572" w:rsidRDefault="00973572" w:rsidP="00141B5E">
      <w:pPr>
        <w:spacing w:after="0" w:line="240" w:lineRule="auto"/>
      </w:pPr>
      <w:r>
        <w:continuationSeparator/>
      </w:r>
    </w:p>
  </w:endnote>
  <w:endnote w:type="continuationNotice" w:id="1">
    <w:p w14:paraId="1C7F381E" w14:textId="77777777" w:rsidR="00973572" w:rsidRDefault="009735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6465335"/>
      <w:docPartObj>
        <w:docPartGallery w:val="Page Numbers (Bottom of Page)"/>
        <w:docPartUnique/>
      </w:docPartObj>
    </w:sdtPr>
    <w:sdtContent>
      <w:p w14:paraId="701DF7FA" w14:textId="66A4A7E4" w:rsidR="00141B5E" w:rsidRDefault="00141B5E">
        <w:pPr>
          <w:pStyle w:val="Pidipagina"/>
          <w:jc w:val="right"/>
        </w:pPr>
        <w:r>
          <w:fldChar w:fldCharType="begin"/>
        </w:r>
        <w:r>
          <w:instrText>PAGE   \* MERGEFORMAT</w:instrText>
        </w:r>
        <w:r>
          <w:fldChar w:fldCharType="separate"/>
        </w:r>
        <w:r>
          <w:t>2</w:t>
        </w:r>
        <w:r>
          <w:fldChar w:fldCharType="end"/>
        </w:r>
      </w:p>
    </w:sdtContent>
  </w:sdt>
  <w:p w14:paraId="33B06975" w14:textId="77777777" w:rsidR="00141B5E" w:rsidRDefault="00141B5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D9FDC" w14:textId="77777777" w:rsidR="00973572" w:rsidRDefault="00973572" w:rsidP="00141B5E">
      <w:pPr>
        <w:spacing w:after="0" w:line="240" w:lineRule="auto"/>
      </w:pPr>
      <w:r>
        <w:separator/>
      </w:r>
    </w:p>
  </w:footnote>
  <w:footnote w:type="continuationSeparator" w:id="0">
    <w:p w14:paraId="7D01F7E4" w14:textId="77777777" w:rsidR="00973572" w:rsidRDefault="00973572" w:rsidP="00141B5E">
      <w:pPr>
        <w:spacing w:after="0" w:line="240" w:lineRule="auto"/>
      </w:pPr>
      <w:r>
        <w:continuationSeparator/>
      </w:r>
    </w:p>
  </w:footnote>
  <w:footnote w:type="continuationNotice" w:id="1">
    <w:p w14:paraId="608F3A99" w14:textId="77777777" w:rsidR="00973572" w:rsidRDefault="00973572">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965"/>
    <w:rsid w:val="000001EF"/>
    <w:rsid w:val="0000355E"/>
    <w:rsid w:val="0000385E"/>
    <w:rsid w:val="00011FE9"/>
    <w:rsid w:val="00022316"/>
    <w:rsid w:val="00027E74"/>
    <w:rsid w:val="0003016A"/>
    <w:rsid w:val="00031DFA"/>
    <w:rsid w:val="000523ED"/>
    <w:rsid w:val="00053FE0"/>
    <w:rsid w:val="00054722"/>
    <w:rsid w:val="00060E13"/>
    <w:rsid w:val="00064473"/>
    <w:rsid w:val="00087F4E"/>
    <w:rsid w:val="000B1410"/>
    <w:rsid w:val="000B2003"/>
    <w:rsid w:val="000B3532"/>
    <w:rsid w:val="000C27E9"/>
    <w:rsid w:val="000C4A33"/>
    <w:rsid w:val="000D6070"/>
    <w:rsid w:val="000E2EA0"/>
    <w:rsid w:val="000F1E3B"/>
    <w:rsid w:val="000F2693"/>
    <w:rsid w:val="000F476C"/>
    <w:rsid w:val="001123FE"/>
    <w:rsid w:val="001128AD"/>
    <w:rsid w:val="00130B56"/>
    <w:rsid w:val="00141B5E"/>
    <w:rsid w:val="00143214"/>
    <w:rsid w:val="00151D64"/>
    <w:rsid w:val="00152289"/>
    <w:rsid w:val="0016010D"/>
    <w:rsid w:val="00160BB3"/>
    <w:rsid w:val="00184360"/>
    <w:rsid w:val="00190987"/>
    <w:rsid w:val="00197210"/>
    <w:rsid w:val="001A6744"/>
    <w:rsid w:val="001A681A"/>
    <w:rsid w:val="001B382B"/>
    <w:rsid w:val="001C2AA3"/>
    <w:rsid w:val="001C677C"/>
    <w:rsid w:val="001C7AF0"/>
    <w:rsid w:val="001E654B"/>
    <w:rsid w:val="001F553E"/>
    <w:rsid w:val="00203F22"/>
    <w:rsid w:val="0021716B"/>
    <w:rsid w:val="00217893"/>
    <w:rsid w:val="00220A3D"/>
    <w:rsid w:val="00223ABC"/>
    <w:rsid w:val="00233883"/>
    <w:rsid w:val="002406C0"/>
    <w:rsid w:val="00252909"/>
    <w:rsid w:val="00255ED0"/>
    <w:rsid w:val="00262957"/>
    <w:rsid w:val="00276A5C"/>
    <w:rsid w:val="00281931"/>
    <w:rsid w:val="0028224B"/>
    <w:rsid w:val="00283ACF"/>
    <w:rsid w:val="00293581"/>
    <w:rsid w:val="002967E6"/>
    <w:rsid w:val="002A0D20"/>
    <w:rsid w:val="002A5ECB"/>
    <w:rsid w:val="002B179F"/>
    <w:rsid w:val="002C0319"/>
    <w:rsid w:val="002C3589"/>
    <w:rsid w:val="002C7C0D"/>
    <w:rsid w:val="002D18C2"/>
    <w:rsid w:val="002E05BA"/>
    <w:rsid w:val="002E2089"/>
    <w:rsid w:val="002E3965"/>
    <w:rsid w:val="002E469C"/>
    <w:rsid w:val="003141C7"/>
    <w:rsid w:val="00323C45"/>
    <w:rsid w:val="00323F8E"/>
    <w:rsid w:val="0033149D"/>
    <w:rsid w:val="00332797"/>
    <w:rsid w:val="00332E74"/>
    <w:rsid w:val="00343F32"/>
    <w:rsid w:val="0034698B"/>
    <w:rsid w:val="00346C11"/>
    <w:rsid w:val="00355719"/>
    <w:rsid w:val="003562B2"/>
    <w:rsid w:val="003637C1"/>
    <w:rsid w:val="003822A0"/>
    <w:rsid w:val="00386D19"/>
    <w:rsid w:val="0039510F"/>
    <w:rsid w:val="00395284"/>
    <w:rsid w:val="00395E59"/>
    <w:rsid w:val="003A2122"/>
    <w:rsid w:val="003A37A5"/>
    <w:rsid w:val="003A4F9B"/>
    <w:rsid w:val="003B0C98"/>
    <w:rsid w:val="003B523F"/>
    <w:rsid w:val="003C1CA1"/>
    <w:rsid w:val="003C3101"/>
    <w:rsid w:val="003C4342"/>
    <w:rsid w:val="003C4618"/>
    <w:rsid w:val="003D500C"/>
    <w:rsid w:val="003D74A2"/>
    <w:rsid w:val="003D7BB0"/>
    <w:rsid w:val="003E0EF6"/>
    <w:rsid w:val="003E5677"/>
    <w:rsid w:val="003E75D5"/>
    <w:rsid w:val="003F02A0"/>
    <w:rsid w:val="003F6797"/>
    <w:rsid w:val="003F7288"/>
    <w:rsid w:val="004044F0"/>
    <w:rsid w:val="00407F4C"/>
    <w:rsid w:val="00421024"/>
    <w:rsid w:val="004259CA"/>
    <w:rsid w:val="00426952"/>
    <w:rsid w:val="00426BDE"/>
    <w:rsid w:val="004307DB"/>
    <w:rsid w:val="0043568C"/>
    <w:rsid w:val="004374A3"/>
    <w:rsid w:val="00451688"/>
    <w:rsid w:val="00451C49"/>
    <w:rsid w:val="00453A26"/>
    <w:rsid w:val="00464BB3"/>
    <w:rsid w:val="00467D0F"/>
    <w:rsid w:val="004779D0"/>
    <w:rsid w:val="004822CE"/>
    <w:rsid w:val="00485FBF"/>
    <w:rsid w:val="00492F27"/>
    <w:rsid w:val="004A27C0"/>
    <w:rsid w:val="004A5AA7"/>
    <w:rsid w:val="004D161E"/>
    <w:rsid w:val="004D1636"/>
    <w:rsid w:val="004E0439"/>
    <w:rsid w:val="004E3A55"/>
    <w:rsid w:val="004F26A3"/>
    <w:rsid w:val="00500512"/>
    <w:rsid w:val="00504407"/>
    <w:rsid w:val="00505B6C"/>
    <w:rsid w:val="00540E27"/>
    <w:rsid w:val="0055138F"/>
    <w:rsid w:val="00562165"/>
    <w:rsid w:val="00570404"/>
    <w:rsid w:val="00570801"/>
    <w:rsid w:val="00572D47"/>
    <w:rsid w:val="0057342F"/>
    <w:rsid w:val="005735A2"/>
    <w:rsid w:val="00577B93"/>
    <w:rsid w:val="00583D2E"/>
    <w:rsid w:val="00595E13"/>
    <w:rsid w:val="005971BD"/>
    <w:rsid w:val="005A4430"/>
    <w:rsid w:val="005B2B1B"/>
    <w:rsid w:val="005B2FB8"/>
    <w:rsid w:val="005B5B6E"/>
    <w:rsid w:val="005D58DE"/>
    <w:rsid w:val="005E212F"/>
    <w:rsid w:val="005F3DF0"/>
    <w:rsid w:val="005F4A5E"/>
    <w:rsid w:val="00615715"/>
    <w:rsid w:val="00616D3A"/>
    <w:rsid w:val="00617301"/>
    <w:rsid w:val="0061765E"/>
    <w:rsid w:val="00617F78"/>
    <w:rsid w:val="00620635"/>
    <w:rsid w:val="00624B56"/>
    <w:rsid w:val="006254F0"/>
    <w:rsid w:val="006272C3"/>
    <w:rsid w:val="00635B57"/>
    <w:rsid w:val="00651BBB"/>
    <w:rsid w:val="00652927"/>
    <w:rsid w:val="00655639"/>
    <w:rsid w:val="006570D1"/>
    <w:rsid w:val="006605EB"/>
    <w:rsid w:val="006745F9"/>
    <w:rsid w:val="0067622F"/>
    <w:rsid w:val="0069672D"/>
    <w:rsid w:val="00696A8F"/>
    <w:rsid w:val="006A7E17"/>
    <w:rsid w:val="006B61FF"/>
    <w:rsid w:val="006C3D3D"/>
    <w:rsid w:val="006C651B"/>
    <w:rsid w:val="006D3A34"/>
    <w:rsid w:val="006E1D49"/>
    <w:rsid w:val="006E3DD8"/>
    <w:rsid w:val="006F1D07"/>
    <w:rsid w:val="006F5E36"/>
    <w:rsid w:val="0070089D"/>
    <w:rsid w:val="0070784E"/>
    <w:rsid w:val="00711A56"/>
    <w:rsid w:val="00714502"/>
    <w:rsid w:val="0071723D"/>
    <w:rsid w:val="00730427"/>
    <w:rsid w:val="00730EE8"/>
    <w:rsid w:val="00733604"/>
    <w:rsid w:val="00737E40"/>
    <w:rsid w:val="007412BF"/>
    <w:rsid w:val="00750FAF"/>
    <w:rsid w:val="00751A21"/>
    <w:rsid w:val="00773161"/>
    <w:rsid w:val="00773E33"/>
    <w:rsid w:val="00775B51"/>
    <w:rsid w:val="007C45D8"/>
    <w:rsid w:val="007F31DC"/>
    <w:rsid w:val="007F6260"/>
    <w:rsid w:val="00802C9A"/>
    <w:rsid w:val="00803245"/>
    <w:rsid w:val="00807439"/>
    <w:rsid w:val="00810684"/>
    <w:rsid w:val="00813F09"/>
    <w:rsid w:val="00817A88"/>
    <w:rsid w:val="008211CA"/>
    <w:rsid w:val="0082182A"/>
    <w:rsid w:val="00840D21"/>
    <w:rsid w:val="00841FA6"/>
    <w:rsid w:val="00874ED6"/>
    <w:rsid w:val="008863D4"/>
    <w:rsid w:val="008A0D95"/>
    <w:rsid w:val="008A3DE5"/>
    <w:rsid w:val="008B2F14"/>
    <w:rsid w:val="008C7C2D"/>
    <w:rsid w:val="008D6FD7"/>
    <w:rsid w:val="008E11C1"/>
    <w:rsid w:val="008E26D0"/>
    <w:rsid w:val="008E54CF"/>
    <w:rsid w:val="008F67CD"/>
    <w:rsid w:val="00904435"/>
    <w:rsid w:val="00911239"/>
    <w:rsid w:val="009112C2"/>
    <w:rsid w:val="00914114"/>
    <w:rsid w:val="0091764C"/>
    <w:rsid w:val="00923315"/>
    <w:rsid w:val="009309B5"/>
    <w:rsid w:val="009446FB"/>
    <w:rsid w:val="00945E99"/>
    <w:rsid w:val="009540A1"/>
    <w:rsid w:val="009541E8"/>
    <w:rsid w:val="00954674"/>
    <w:rsid w:val="00973572"/>
    <w:rsid w:val="00976AD8"/>
    <w:rsid w:val="0097751C"/>
    <w:rsid w:val="0099764F"/>
    <w:rsid w:val="009B3E87"/>
    <w:rsid w:val="009B500A"/>
    <w:rsid w:val="009C39F6"/>
    <w:rsid w:val="009C42C5"/>
    <w:rsid w:val="009C6A3D"/>
    <w:rsid w:val="009D7B24"/>
    <w:rsid w:val="009E00A8"/>
    <w:rsid w:val="009E0691"/>
    <w:rsid w:val="009F7C45"/>
    <w:rsid w:val="00A03F36"/>
    <w:rsid w:val="00A04EE7"/>
    <w:rsid w:val="00A06804"/>
    <w:rsid w:val="00A2112C"/>
    <w:rsid w:val="00A24A9B"/>
    <w:rsid w:val="00A3282B"/>
    <w:rsid w:val="00A32A25"/>
    <w:rsid w:val="00A405CF"/>
    <w:rsid w:val="00A43EDB"/>
    <w:rsid w:val="00A44AD2"/>
    <w:rsid w:val="00A714B6"/>
    <w:rsid w:val="00A725B2"/>
    <w:rsid w:val="00A73422"/>
    <w:rsid w:val="00A7429C"/>
    <w:rsid w:val="00A74948"/>
    <w:rsid w:val="00A77BC2"/>
    <w:rsid w:val="00A911CE"/>
    <w:rsid w:val="00A956A9"/>
    <w:rsid w:val="00AA279E"/>
    <w:rsid w:val="00AA7DCE"/>
    <w:rsid w:val="00AB22F2"/>
    <w:rsid w:val="00AB43B3"/>
    <w:rsid w:val="00AC2BAC"/>
    <w:rsid w:val="00AC3908"/>
    <w:rsid w:val="00AD078D"/>
    <w:rsid w:val="00AD757F"/>
    <w:rsid w:val="00AD7EE1"/>
    <w:rsid w:val="00AE766D"/>
    <w:rsid w:val="00AF64FC"/>
    <w:rsid w:val="00B02358"/>
    <w:rsid w:val="00B15B00"/>
    <w:rsid w:val="00B15BBF"/>
    <w:rsid w:val="00B1694C"/>
    <w:rsid w:val="00B218D1"/>
    <w:rsid w:val="00B25AEF"/>
    <w:rsid w:val="00B2656C"/>
    <w:rsid w:val="00B27831"/>
    <w:rsid w:val="00B3424C"/>
    <w:rsid w:val="00B41387"/>
    <w:rsid w:val="00B44D90"/>
    <w:rsid w:val="00B4666E"/>
    <w:rsid w:val="00B5281F"/>
    <w:rsid w:val="00B667C8"/>
    <w:rsid w:val="00B73484"/>
    <w:rsid w:val="00B909B0"/>
    <w:rsid w:val="00B92A02"/>
    <w:rsid w:val="00BA6586"/>
    <w:rsid w:val="00BA7048"/>
    <w:rsid w:val="00BB2733"/>
    <w:rsid w:val="00BD00E0"/>
    <w:rsid w:val="00BD09B5"/>
    <w:rsid w:val="00BE1327"/>
    <w:rsid w:val="00BE711C"/>
    <w:rsid w:val="00C03E07"/>
    <w:rsid w:val="00C12FB4"/>
    <w:rsid w:val="00C27CFA"/>
    <w:rsid w:val="00C30A31"/>
    <w:rsid w:val="00C32837"/>
    <w:rsid w:val="00C40652"/>
    <w:rsid w:val="00C41163"/>
    <w:rsid w:val="00C42861"/>
    <w:rsid w:val="00C46FD4"/>
    <w:rsid w:val="00C558F0"/>
    <w:rsid w:val="00C56491"/>
    <w:rsid w:val="00C701C4"/>
    <w:rsid w:val="00C747D9"/>
    <w:rsid w:val="00C84E78"/>
    <w:rsid w:val="00C858EB"/>
    <w:rsid w:val="00C96CA5"/>
    <w:rsid w:val="00CA1511"/>
    <w:rsid w:val="00CB1F31"/>
    <w:rsid w:val="00CB3E3A"/>
    <w:rsid w:val="00CD76BD"/>
    <w:rsid w:val="00CE2052"/>
    <w:rsid w:val="00CF26E8"/>
    <w:rsid w:val="00CF5F82"/>
    <w:rsid w:val="00CF684B"/>
    <w:rsid w:val="00CF774C"/>
    <w:rsid w:val="00D072AC"/>
    <w:rsid w:val="00D1244C"/>
    <w:rsid w:val="00D153D2"/>
    <w:rsid w:val="00D175D0"/>
    <w:rsid w:val="00D205B6"/>
    <w:rsid w:val="00D26920"/>
    <w:rsid w:val="00D3295A"/>
    <w:rsid w:val="00D37850"/>
    <w:rsid w:val="00D413AD"/>
    <w:rsid w:val="00D605B1"/>
    <w:rsid w:val="00D64EFE"/>
    <w:rsid w:val="00D67140"/>
    <w:rsid w:val="00D7497A"/>
    <w:rsid w:val="00D846C7"/>
    <w:rsid w:val="00D856F3"/>
    <w:rsid w:val="00DB70B6"/>
    <w:rsid w:val="00DD1741"/>
    <w:rsid w:val="00DD5E5A"/>
    <w:rsid w:val="00DD777F"/>
    <w:rsid w:val="00DE1DFC"/>
    <w:rsid w:val="00DF20F1"/>
    <w:rsid w:val="00E00E0C"/>
    <w:rsid w:val="00E01F59"/>
    <w:rsid w:val="00E02B32"/>
    <w:rsid w:val="00E048AB"/>
    <w:rsid w:val="00E10057"/>
    <w:rsid w:val="00E14C3E"/>
    <w:rsid w:val="00E153DA"/>
    <w:rsid w:val="00E161BF"/>
    <w:rsid w:val="00E17D8E"/>
    <w:rsid w:val="00E24D23"/>
    <w:rsid w:val="00E31F1D"/>
    <w:rsid w:val="00E34F0C"/>
    <w:rsid w:val="00E36847"/>
    <w:rsid w:val="00E40E38"/>
    <w:rsid w:val="00E413F8"/>
    <w:rsid w:val="00E46B8A"/>
    <w:rsid w:val="00E542CF"/>
    <w:rsid w:val="00E56687"/>
    <w:rsid w:val="00E566BA"/>
    <w:rsid w:val="00E5788E"/>
    <w:rsid w:val="00E60A20"/>
    <w:rsid w:val="00E60D26"/>
    <w:rsid w:val="00E61E7D"/>
    <w:rsid w:val="00E63F97"/>
    <w:rsid w:val="00E71716"/>
    <w:rsid w:val="00E728FF"/>
    <w:rsid w:val="00E82C54"/>
    <w:rsid w:val="00E83B66"/>
    <w:rsid w:val="00E947A6"/>
    <w:rsid w:val="00EA1B93"/>
    <w:rsid w:val="00EA237C"/>
    <w:rsid w:val="00EA3141"/>
    <w:rsid w:val="00EB4D8B"/>
    <w:rsid w:val="00EC212D"/>
    <w:rsid w:val="00EC4490"/>
    <w:rsid w:val="00ED0C8D"/>
    <w:rsid w:val="00ED4C30"/>
    <w:rsid w:val="00ED51A4"/>
    <w:rsid w:val="00EE48E5"/>
    <w:rsid w:val="00EE7909"/>
    <w:rsid w:val="00F01EB0"/>
    <w:rsid w:val="00F11DEB"/>
    <w:rsid w:val="00F1506B"/>
    <w:rsid w:val="00F15C5A"/>
    <w:rsid w:val="00F51F56"/>
    <w:rsid w:val="00F531BA"/>
    <w:rsid w:val="00F572D3"/>
    <w:rsid w:val="00F66EAE"/>
    <w:rsid w:val="00F90E70"/>
    <w:rsid w:val="00FB05CC"/>
    <w:rsid w:val="00FB23EA"/>
    <w:rsid w:val="00FB2D78"/>
    <w:rsid w:val="00FB4403"/>
    <w:rsid w:val="00FC53F8"/>
    <w:rsid w:val="00FC62F8"/>
    <w:rsid w:val="00FD65C4"/>
    <w:rsid w:val="00FD7163"/>
    <w:rsid w:val="00FE32A0"/>
    <w:rsid w:val="00FE3D78"/>
    <w:rsid w:val="00FF20FD"/>
    <w:rsid w:val="00FF6E00"/>
    <w:rsid w:val="45CB9C80"/>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102"/>
    <o:shapelayout v:ext="edit">
      <o:idmap v:ext="edit" data="1"/>
    </o:shapelayout>
  </w:shapeDefaults>
  <w:decimalSymbol w:val=","/>
  <w:listSeparator w:val=";"/>
  <w14:docId w14:val="56164AF4"/>
  <w15:chartTrackingRefBased/>
  <w15:docId w15:val="{755B47B9-DA3F-426D-9A25-4154648E0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E39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2E39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E3965"/>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E3965"/>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E3965"/>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E396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E396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E396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E396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E3965"/>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2E3965"/>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2E3965"/>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E3965"/>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E3965"/>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E396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E396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E396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E3965"/>
    <w:rPr>
      <w:rFonts w:eastAsiaTheme="majorEastAsia" w:cstheme="majorBidi"/>
      <w:color w:val="272727" w:themeColor="text1" w:themeTint="D8"/>
    </w:rPr>
  </w:style>
  <w:style w:type="paragraph" w:styleId="Titolo">
    <w:name w:val="Title"/>
    <w:basedOn w:val="Normale"/>
    <w:next w:val="Normale"/>
    <w:link w:val="TitoloCarattere"/>
    <w:uiPriority w:val="10"/>
    <w:qFormat/>
    <w:rsid w:val="002E39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E396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E3965"/>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E396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E3965"/>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2E3965"/>
    <w:rPr>
      <w:i/>
      <w:iCs/>
      <w:color w:val="404040" w:themeColor="text1" w:themeTint="BF"/>
    </w:rPr>
  </w:style>
  <w:style w:type="paragraph" w:styleId="Paragrafoelenco">
    <w:name w:val="List Paragraph"/>
    <w:basedOn w:val="Normale"/>
    <w:uiPriority w:val="34"/>
    <w:qFormat/>
    <w:rsid w:val="002E3965"/>
    <w:pPr>
      <w:ind w:left="720"/>
      <w:contextualSpacing/>
    </w:pPr>
  </w:style>
  <w:style w:type="character" w:styleId="Enfasiintensa">
    <w:name w:val="Intense Emphasis"/>
    <w:basedOn w:val="Carpredefinitoparagrafo"/>
    <w:uiPriority w:val="21"/>
    <w:qFormat/>
    <w:rsid w:val="002E3965"/>
    <w:rPr>
      <w:i/>
      <w:iCs/>
      <w:color w:val="0F4761" w:themeColor="accent1" w:themeShade="BF"/>
    </w:rPr>
  </w:style>
  <w:style w:type="paragraph" w:styleId="Citazioneintensa">
    <w:name w:val="Intense Quote"/>
    <w:basedOn w:val="Normale"/>
    <w:next w:val="Normale"/>
    <w:link w:val="CitazioneintensaCarattere"/>
    <w:uiPriority w:val="30"/>
    <w:qFormat/>
    <w:rsid w:val="002E39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2E3965"/>
    <w:rPr>
      <w:i/>
      <w:iCs/>
      <w:color w:val="0F4761" w:themeColor="accent1" w:themeShade="BF"/>
    </w:rPr>
  </w:style>
  <w:style w:type="character" w:styleId="Riferimentointenso">
    <w:name w:val="Intense Reference"/>
    <w:basedOn w:val="Carpredefinitoparagrafo"/>
    <w:uiPriority w:val="32"/>
    <w:qFormat/>
    <w:rsid w:val="002E3965"/>
    <w:rPr>
      <w:b/>
      <w:bCs/>
      <w:smallCaps/>
      <w:color w:val="0F4761" w:themeColor="accent1" w:themeShade="BF"/>
      <w:spacing w:val="5"/>
    </w:rPr>
  </w:style>
  <w:style w:type="table" w:styleId="Grigliatabella">
    <w:name w:val="Table Grid"/>
    <w:basedOn w:val="Tabellanormale"/>
    <w:uiPriority w:val="39"/>
    <w:rsid w:val="002E3965"/>
    <w:pPr>
      <w:spacing w:after="0" w:line="240" w:lineRule="auto"/>
    </w:pPr>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imandocommento">
    <w:name w:val="annotation reference"/>
    <w:basedOn w:val="Carpredefinitoparagrafo"/>
    <w:uiPriority w:val="99"/>
    <w:semiHidden/>
    <w:unhideWhenUsed/>
    <w:rsid w:val="009B500A"/>
    <w:rPr>
      <w:sz w:val="16"/>
      <w:szCs w:val="16"/>
    </w:rPr>
  </w:style>
  <w:style w:type="paragraph" w:styleId="Testocommento">
    <w:name w:val="annotation text"/>
    <w:basedOn w:val="Normale"/>
    <w:link w:val="TestocommentoCarattere"/>
    <w:uiPriority w:val="99"/>
    <w:unhideWhenUsed/>
    <w:rsid w:val="009B500A"/>
    <w:pPr>
      <w:spacing w:line="240" w:lineRule="auto"/>
    </w:pPr>
    <w:rPr>
      <w:sz w:val="20"/>
      <w:szCs w:val="20"/>
    </w:rPr>
  </w:style>
  <w:style w:type="character" w:customStyle="1" w:styleId="TestocommentoCarattere">
    <w:name w:val="Testo commento Carattere"/>
    <w:basedOn w:val="Carpredefinitoparagrafo"/>
    <w:link w:val="Testocommento"/>
    <w:uiPriority w:val="99"/>
    <w:rsid w:val="009B500A"/>
    <w:rPr>
      <w:sz w:val="20"/>
      <w:szCs w:val="20"/>
    </w:rPr>
  </w:style>
  <w:style w:type="paragraph" w:styleId="Soggettocommento">
    <w:name w:val="annotation subject"/>
    <w:basedOn w:val="Testocommento"/>
    <w:next w:val="Testocommento"/>
    <w:link w:val="SoggettocommentoCarattere"/>
    <w:uiPriority w:val="99"/>
    <w:semiHidden/>
    <w:unhideWhenUsed/>
    <w:rsid w:val="009B500A"/>
    <w:rPr>
      <w:b/>
      <w:bCs/>
    </w:rPr>
  </w:style>
  <w:style w:type="character" w:customStyle="1" w:styleId="SoggettocommentoCarattere">
    <w:name w:val="Soggetto commento Carattere"/>
    <w:basedOn w:val="TestocommentoCarattere"/>
    <w:link w:val="Soggettocommento"/>
    <w:uiPriority w:val="99"/>
    <w:semiHidden/>
    <w:rsid w:val="009B500A"/>
    <w:rPr>
      <w:b/>
      <w:bCs/>
      <w:sz w:val="20"/>
      <w:szCs w:val="20"/>
    </w:rPr>
  </w:style>
  <w:style w:type="character" w:styleId="Collegamentoipertestuale">
    <w:name w:val="Hyperlink"/>
    <w:basedOn w:val="Carpredefinitoparagrafo"/>
    <w:uiPriority w:val="99"/>
    <w:unhideWhenUsed/>
    <w:rsid w:val="00421024"/>
    <w:rPr>
      <w:color w:val="467886" w:themeColor="hyperlink"/>
      <w:u w:val="single"/>
    </w:rPr>
  </w:style>
  <w:style w:type="paragraph" w:styleId="Intestazione">
    <w:name w:val="header"/>
    <w:basedOn w:val="Normale"/>
    <w:link w:val="IntestazioneCarattere"/>
    <w:uiPriority w:val="99"/>
    <w:unhideWhenUsed/>
    <w:rsid w:val="00141B5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41B5E"/>
  </w:style>
  <w:style w:type="paragraph" w:styleId="Pidipagina">
    <w:name w:val="footer"/>
    <w:basedOn w:val="Normale"/>
    <w:link w:val="PidipaginaCarattere"/>
    <w:uiPriority w:val="99"/>
    <w:unhideWhenUsed/>
    <w:rsid w:val="00141B5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1B5E"/>
  </w:style>
  <w:style w:type="character" w:styleId="Menzione">
    <w:name w:val="Mention"/>
    <w:basedOn w:val="Carpredefinitoparagrafo"/>
    <w:uiPriority w:val="99"/>
    <w:unhideWhenUsed/>
    <w:rsid w:val="009E0691"/>
    <w:rPr>
      <w:color w:val="2B579A"/>
      <w:shd w:val="clear" w:color="auto" w:fill="E1DFDD"/>
    </w:rPr>
  </w:style>
  <w:style w:type="character" w:styleId="Menzionenonrisolta">
    <w:name w:val="Unresolved Mention"/>
    <w:basedOn w:val="Carpredefinitoparagrafo"/>
    <w:uiPriority w:val="99"/>
    <w:semiHidden/>
    <w:unhideWhenUsed/>
    <w:rsid w:val="00464BB3"/>
    <w:rPr>
      <w:color w:val="605E5C"/>
      <w:shd w:val="clear" w:color="auto" w:fill="E1DFDD"/>
    </w:rPr>
  </w:style>
  <w:style w:type="paragraph" w:styleId="Testofumetto">
    <w:name w:val="Balloon Text"/>
    <w:basedOn w:val="Normale"/>
    <w:link w:val="TestofumettoCarattere"/>
    <w:uiPriority w:val="99"/>
    <w:semiHidden/>
    <w:unhideWhenUsed/>
    <w:rsid w:val="00CE205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E2052"/>
    <w:rPr>
      <w:rFonts w:ascii="Segoe UI" w:hAnsi="Segoe UI" w:cs="Segoe UI"/>
      <w:sz w:val="18"/>
      <w:szCs w:val="18"/>
    </w:rPr>
  </w:style>
  <w:style w:type="paragraph" w:styleId="Revisione">
    <w:name w:val="Revision"/>
    <w:hidden/>
    <w:uiPriority w:val="99"/>
    <w:semiHidden/>
    <w:rsid w:val="00FB05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92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emf"/><Relationship Id="rId21" Type="http://schemas.openxmlformats.org/officeDocument/2006/relationships/oleObject" Target="embeddings/oleObject4.bin"/><Relationship Id="rId42" Type="http://schemas.openxmlformats.org/officeDocument/2006/relationships/image" Target="media/image26.emf"/><Relationship Id="rId63" Type="http://schemas.openxmlformats.org/officeDocument/2006/relationships/image" Target="media/image39.jpeg"/><Relationship Id="rId84" Type="http://schemas.openxmlformats.org/officeDocument/2006/relationships/image" Target="media/image53.jpeg"/><Relationship Id="rId138" Type="http://schemas.openxmlformats.org/officeDocument/2006/relationships/image" Target="media/image88.emf"/><Relationship Id="rId159" Type="http://schemas.openxmlformats.org/officeDocument/2006/relationships/image" Target="media/image101.jpeg"/><Relationship Id="rId170" Type="http://schemas.openxmlformats.org/officeDocument/2006/relationships/image" Target="media/image108.png"/><Relationship Id="rId191" Type="http://schemas.openxmlformats.org/officeDocument/2006/relationships/oleObject" Target="embeddings/oleObject62.bin"/><Relationship Id="rId205" Type="http://schemas.openxmlformats.org/officeDocument/2006/relationships/image" Target="media/image132.png"/><Relationship Id="rId226" Type="http://schemas.openxmlformats.org/officeDocument/2006/relationships/oleObject" Target="embeddings/oleObject73.bin"/><Relationship Id="rId247" Type="http://schemas.openxmlformats.org/officeDocument/2006/relationships/oleObject" Target="embeddings/oleObject79.bin"/><Relationship Id="rId107" Type="http://schemas.openxmlformats.org/officeDocument/2006/relationships/oleObject" Target="embeddings/oleObject32.bin"/><Relationship Id="rId11" Type="http://schemas.openxmlformats.org/officeDocument/2006/relationships/image" Target="media/image4.emf"/><Relationship Id="rId32" Type="http://schemas.openxmlformats.org/officeDocument/2006/relationships/image" Target="media/image19.jpeg"/><Relationship Id="rId53" Type="http://schemas.openxmlformats.org/officeDocument/2006/relationships/image" Target="media/image33.jpg"/><Relationship Id="rId74" Type="http://schemas.openxmlformats.org/officeDocument/2006/relationships/image" Target="media/image46.jpeg"/><Relationship Id="rId128" Type="http://schemas.openxmlformats.org/officeDocument/2006/relationships/oleObject" Target="embeddings/oleObject40.bin"/><Relationship Id="rId149" Type="http://schemas.openxmlformats.org/officeDocument/2006/relationships/image" Target="media/image95.emf"/><Relationship Id="rId5" Type="http://schemas.openxmlformats.org/officeDocument/2006/relationships/footnotes" Target="footnotes.xml"/><Relationship Id="rId95" Type="http://schemas.openxmlformats.org/officeDocument/2006/relationships/image" Target="media/image60.jpg"/><Relationship Id="rId160" Type="http://schemas.openxmlformats.org/officeDocument/2006/relationships/image" Target="media/image102.emf"/><Relationship Id="rId181" Type="http://schemas.openxmlformats.org/officeDocument/2006/relationships/oleObject" Target="embeddings/oleObject59.bin"/><Relationship Id="rId216" Type="http://schemas.openxmlformats.org/officeDocument/2006/relationships/image" Target="media/image140.emf"/><Relationship Id="rId237" Type="http://schemas.openxmlformats.org/officeDocument/2006/relationships/oleObject" Target="embeddings/oleObject76.bin"/><Relationship Id="rId22" Type="http://schemas.openxmlformats.org/officeDocument/2006/relationships/image" Target="media/image12.emf"/><Relationship Id="rId43" Type="http://schemas.openxmlformats.org/officeDocument/2006/relationships/oleObject" Target="embeddings/oleObject10.bin"/><Relationship Id="rId64" Type="http://schemas.openxmlformats.org/officeDocument/2006/relationships/image" Target="media/image40.emf"/><Relationship Id="rId118" Type="http://schemas.openxmlformats.org/officeDocument/2006/relationships/oleObject" Target="embeddings/oleObject36.bin"/><Relationship Id="rId139" Type="http://schemas.openxmlformats.org/officeDocument/2006/relationships/oleObject" Target="embeddings/oleObject44.bin"/><Relationship Id="rId85" Type="http://schemas.openxmlformats.org/officeDocument/2006/relationships/image" Target="media/image54.emf"/><Relationship Id="rId150" Type="http://schemas.openxmlformats.org/officeDocument/2006/relationships/oleObject" Target="embeddings/oleObject48.bin"/><Relationship Id="rId171" Type="http://schemas.openxmlformats.org/officeDocument/2006/relationships/image" Target="media/image109.emf"/><Relationship Id="rId192" Type="http://schemas.openxmlformats.org/officeDocument/2006/relationships/image" Target="media/image123.png"/><Relationship Id="rId206" Type="http://schemas.openxmlformats.org/officeDocument/2006/relationships/image" Target="media/image133.emf"/><Relationship Id="rId227" Type="http://schemas.openxmlformats.org/officeDocument/2006/relationships/image" Target="media/image147.png"/><Relationship Id="rId248" Type="http://schemas.openxmlformats.org/officeDocument/2006/relationships/image" Target="media/image162.png"/><Relationship Id="rId12" Type="http://schemas.openxmlformats.org/officeDocument/2006/relationships/image" Target="media/image5.emf"/><Relationship Id="rId33" Type="http://schemas.openxmlformats.org/officeDocument/2006/relationships/image" Target="media/image20.emf"/><Relationship Id="rId108" Type="http://schemas.openxmlformats.org/officeDocument/2006/relationships/image" Target="media/image69.emf"/><Relationship Id="rId129" Type="http://schemas.openxmlformats.org/officeDocument/2006/relationships/image" Target="media/image82.jpeg"/><Relationship Id="rId54" Type="http://schemas.openxmlformats.org/officeDocument/2006/relationships/image" Target="media/image34.emf"/><Relationship Id="rId75" Type="http://schemas.openxmlformats.org/officeDocument/2006/relationships/image" Target="media/image47.emf"/><Relationship Id="rId96" Type="http://schemas.openxmlformats.org/officeDocument/2006/relationships/image" Target="media/image61.jpeg"/><Relationship Id="rId140" Type="http://schemas.openxmlformats.org/officeDocument/2006/relationships/image" Target="media/image89.jpeg"/><Relationship Id="rId161" Type="http://schemas.openxmlformats.org/officeDocument/2006/relationships/oleObject" Target="embeddings/oleObject52.bin"/><Relationship Id="rId182" Type="http://schemas.openxmlformats.org/officeDocument/2006/relationships/image" Target="media/image116.png"/><Relationship Id="rId217" Type="http://schemas.openxmlformats.org/officeDocument/2006/relationships/oleObject" Target="embeddings/oleObject70.bin"/><Relationship Id="rId6" Type="http://schemas.openxmlformats.org/officeDocument/2006/relationships/endnotes" Target="endnotes.xml"/><Relationship Id="rId238" Type="http://schemas.openxmlformats.org/officeDocument/2006/relationships/image" Target="media/image155.png"/><Relationship Id="rId23" Type="http://schemas.openxmlformats.org/officeDocument/2006/relationships/image" Target="media/image13.png"/><Relationship Id="rId119" Type="http://schemas.openxmlformats.org/officeDocument/2006/relationships/image" Target="media/image76.jpeg"/><Relationship Id="rId44" Type="http://schemas.openxmlformats.org/officeDocument/2006/relationships/image" Target="media/image27.jpeg"/><Relationship Id="rId65" Type="http://schemas.openxmlformats.org/officeDocument/2006/relationships/oleObject" Target="embeddings/oleObject18.bin"/><Relationship Id="rId86" Type="http://schemas.openxmlformats.org/officeDocument/2006/relationships/oleObject" Target="embeddings/oleObject25.bin"/><Relationship Id="rId130" Type="http://schemas.openxmlformats.org/officeDocument/2006/relationships/image" Target="media/image83.emf"/><Relationship Id="rId151" Type="http://schemas.openxmlformats.org/officeDocument/2006/relationships/image" Target="media/image96.emf"/><Relationship Id="rId172" Type="http://schemas.openxmlformats.org/officeDocument/2006/relationships/oleObject" Target="embeddings/oleObject56.bin"/><Relationship Id="rId193" Type="http://schemas.openxmlformats.org/officeDocument/2006/relationships/image" Target="media/image124.png"/><Relationship Id="rId207" Type="http://schemas.openxmlformats.org/officeDocument/2006/relationships/oleObject" Target="embeddings/oleObject67.bin"/><Relationship Id="rId228" Type="http://schemas.openxmlformats.org/officeDocument/2006/relationships/image" Target="media/image148.png"/><Relationship Id="rId249" Type="http://schemas.openxmlformats.org/officeDocument/2006/relationships/image" Target="media/image163.emf"/><Relationship Id="rId13" Type="http://schemas.openxmlformats.org/officeDocument/2006/relationships/image" Target="media/image6.emf"/><Relationship Id="rId109" Type="http://schemas.openxmlformats.org/officeDocument/2006/relationships/oleObject" Target="embeddings/oleObject33.bin"/><Relationship Id="rId34" Type="http://schemas.openxmlformats.org/officeDocument/2006/relationships/oleObject" Target="embeddings/oleObject7.bin"/><Relationship Id="rId55" Type="http://schemas.openxmlformats.org/officeDocument/2006/relationships/oleObject" Target="embeddings/oleObject14.bin"/><Relationship Id="rId76" Type="http://schemas.openxmlformats.org/officeDocument/2006/relationships/oleObject" Target="embeddings/oleObject22.bin"/><Relationship Id="rId97" Type="http://schemas.openxmlformats.org/officeDocument/2006/relationships/image" Target="media/image62.emf"/><Relationship Id="rId120" Type="http://schemas.openxmlformats.org/officeDocument/2006/relationships/image" Target="media/image77.emf"/><Relationship Id="rId141" Type="http://schemas.openxmlformats.org/officeDocument/2006/relationships/oleObject" Target="embeddings/oleObject45.bin"/><Relationship Id="rId7" Type="http://schemas.openxmlformats.org/officeDocument/2006/relationships/image" Target="media/image1.emf"/><Relationship Id="rId162" Type="http://schemas.openxmlformats.org/officeDocument/2006/relationships/image" Target="media/image103.jpeg"/><Relationship Id="rId183" Type="http://schemas.openxmlformats.org/officeDocument/2006/relationships/image" Target="media/image117.emf"/><Relationship Id="rId218" Type="http://schemas.openxmlformats.org/officeDocument/2006/relationships/image" Target="media/image141.png"/><Relationship Id="rId239" Type="http://schemas.openxmlformats.org/officeDocument/2006/relationships/image" Target="media/image156.emf"/><Relationship Id="rId250" Type="http://schemas.openxmlformats.org/officeDocument/2006/relationships/oleObject" Target="embeddings/oleObject80.bin"/><Relationship Id="rId24" Type="http://schemas.openxmlformats.org/officeDocument/2006/relationships/image" Target="media/image14.png"/><Relationship Id="rId45" Type="http://schemas.openxmlformats.org/officeDocument/2006/relationships/image" Target="media/image28.emf"/><Relationship Id="rId66" Type="http://schemas.openxmlformats.org/officeDocument/2006/relationships/image" Target="media/image41.jpeg"/><Relationship Id="rId87" Type="http://schemas.openxmlformats.org/officeDocument/2006/relationships/image" Target="media/image55.jpeg"/><Relationship Id="rId110" Type="http://schemas.openxmlformats.org/officeDocument/2006/relationships/image" Target="media/image70.jpeg"/><Relationship Id="rId131" Type="http://schemas.openxmlformats.org/officeDocument/2006/relationships/oleObject" Target="embeddings/oleObject41.bin"/><Relationship Id="rId152" Type="http://schemas.openxmlformats.org/officeDocument/2006/relationships/oleObject" Target="embeddings/oleObject49.bin"/><Relationship Id="rId173" Type="http://schemas.openxmlformats.org/officeDocument/2006/relationships/image" Target="media/image110.png"/><Relationship Id="rId194" Type="http://schemas.openxmlformats.org/officeDocument/2006/relationships/image" Target="media/image125.emf"/><Relationship Id="rId208" Type="http://schemas.openxmlformats.org/officeDocument/2006/relationships/image" Target="media/image134.png"/><Relationship Id="rId229" Type="http://schemas.openxmlformats.org/officeDocument/2006/relationships/image" Target="media/image149.emf"/><Relationship Id="rId240" Type="http://schemas.openxmlformats.org/officeDocument/2006/relationships/oleObject" Target="embeddings/oleObject77.bin"/><Relationship Id="rId14" Type="http://schemas.openxmlformats.org/officeDocument/2006/relationships/image" Target="media/image7.emf"/><Relationship Id="rId35" Type="http://schemas.openxmlformats.org/officeDocument/2006/relationships/image" Target="media/image21.jpeg"/><Relationship Id="rId56" Type="http://schemas.openxmlformats.org/officeDocument/2006/relationships/image" Target="media/image35.jpeg"/><Relationship Id="rId77" Type="http://schemas.openxmlformats.org/officeDocument/2006/relationships/image" Target="media/image48.jpeg"/><Relationship Id="rId100" Type="http://schemas.openxmlformats.org/officeDocument/2006/relationships/image" Target="media/image64.emf"/><Relationship Id="rId8" Type="http://schemas.openxmlformats.org/officeDocument/2006/relationships/oleObject" Target="embeddings/oleObject1.bin"/><Relationship Id="rId98" Type="http://schemas.openxmlformats.org/officeDocument/2006/relationships/oleObject" Target="embeddings/oleObject29.bin"/><Relationship Id="rId121" Type="http://schemas.openxmlformats.org/officeDocument/2006/relationships/oleObject" Target="embeddings/oleObject37.bin"/><Relationship Id="rId142" Type="http://schemas.openxmlformats.org/officeDocument/2006/relationships/image" Target="media/image90.jpeg"/><Relationship Id="rId163" Type="http://schemas.openxmlformats.org/officeDocument/2006/relationships/oleObject" Target="embeddings/oleObject53.bin"/><Relationship Id="rId184" Type="http://schemas.openxmlformats.org/officeDocument/2006/relationships/oleObject" Target="embeddings/oleObject60.bin"/><Relationship Id="rId219" Type="http://schemas.openxmlformats.org/officeDocument/2006/relationships/image" Target="media/image142.emf"/><Relationship Id="rId230" Type="http://schemas.openxmlformats.org/officeDocument/2006/relationships/oleObject" Target="embeddings/oleObject74.bin"/><Relationship Id="rId251" Type="http://schemas.openxmlformats.org/officeDocument/2006/relationships/image" Target="media/image164.png"/><Relationship Id="rId25" Type="http://schemas.openxmlformats.org/officeDocument/2006/relationships/image" Target="media/image15.png"/><Relationship Id="rId46" Type="http://schemas.openxmlformats.org/officeDocument/2006/relationships/oleObject" Target="embeddings/oleObject11.bin"/><Relationship Id="rId67" Type="http://schemas.openxmlformats.org/officeDocument/2006/relationships/oleObject" Target="embeddings/oleObject19.bin"/><Relationship Id="rId88" Type="http://schemas.openxmlformats.org/officeDocument/2006/relationships/image" Target="media/image56.emf"/><Relationship Id="rId111" Type="http://schemas.openxmlformats.org/officeDocument/2006/relationships/image" Target="media/image71.emf"/><Relationship Id="rId132" Type="http://schemas.openxmlformats.org/officeDocument/2006/relationships/image" Target="media/image84.jpeg"/><Relationship Id="rId153" Type="http://schemas.openxmlformats.org/officeDocument/2006/relationships/image" Target="media/image97.jpeg"/><Relationship Id="rId174" Type="http://schemas.openxmlformats.org/officeDocument/2006/relationships/image" Target="media/image111.emf"/><Relationship Id="rId195" Type="http://schemas.openxmlformats.org/officeDocument/2006/relationships/oleObject" Target="embeddings/oleObject63.bin"/><Relationship Id="rId209" Type="http://schemas.openxmlformats.org/officeDocument/2006/relationships/image" Target="media/image135.png"/><Relationship Id="rId220" Type="http://schemas.openxmlformats.org/officeDocument/2006/relationships/oleObject" Target="embeddings/oleObject71.bin"/><Relationship Id="rId241" Type="http://schemas.openxmlformats.org/officeDocument/2006/relationships/image" Target="media/image157.png"/><Relationship Id="rId15" Type="http://schemas.openxmlformats.org/officeDocument/2006/relationships/image" Target="media/image8.emf"/><Relationship Id="rId36" Type="http://schemas.openxmlformats.org/officeDocument/2006/relationships/image" Target="media/image22.emf"/><Relationship Id="rId57" Type="http://schemas.openxmlformats.org/officeDocument/2006/relationships/oleObject" Target="embeddings/oleObject15.bin"/><Relationship Id="rId78" Type="http://schemas.openxmlformats.org/officeDocument/2006/relationships/oleObject" Target="embeddings/oleObject23.bin"/><Relationship Id="rId99" Type="http://schemas.openxmlformats.org/officeDocument/2006/relationships/image" Target="media/image63.jpeg"/><Relationship Id="rId101" Type="http://schemas.openxmlformats.org/officeDocument/2006/relationships/oleObject" Target="embeddings/oleObject30.bin"/><Relationship Id="rId122" Type="http://schemas.openxmlformats.org/officeDocument/2006/relationships/image" Target="media/image78.jpeg"/><Relationship Id="rId143" Type="http://schemas.openxmlformats.org/officeDocument/2006/relationships/image" Target="media/image91.jpeg"/><Relationship Id="rId164" Type="http://schemas.openxmlformats.org/officeDocument/2006/relationships/image" Target="media/image104.jpeg"/><Relationship Id="rId185" Type="http://schemas.openxmlformats.org/officeDocument/2006/relationships/image" Target="media/image118.png"/><Relationship Id="rId9" Type="http://schemas.openxmlformats.org/officeDocument/2006/relationships/image" Target="media/image2.emf"/><Relationship Id="rId210" Type="http://schemas.openxmlformats.org/officeDocument/2006/relationships/image" Target="media/image136.emf"/><Relationship Id="rId26" Type="http://schemas.openxmlformats.org/officeDocument/2006/relationships/image" Target="media/image16.emf"/><Relationship Id="rId231" Type="http://schemas.openxmlformats.org/officeDocument/2006/relationships/image" Target="media/image150.png"/><Relationship Id="rId252" Type="http://schemas.openxmlformats.org/officeDocument/2006/relationships/hyperlink" Target="https://doi.org/10.1016/j.ejmech.2021.113628" TargetMode="External"/><Relationship Id="rId47" Type="http://schemas.openxmlformats.org/officeDocument/2006/relationships/image" Target="media/image29.jpeg"/><Relationship Id="rId68" Type="http://schemas.openxmlformats.org/officeDocument/2006/relationships/image" Target="media/image42.jpeg"/><Relationship Id="rId89" Type="http://schemas.openxmlformats.org/officeDocument/2006/relationships/oleObject" Target="embeddings/oleObject26.bin"/><Relationship Id="rId112" Type="http://schemas.openxmlformats.org/officeDocument/2006/relationships/oleObject" Target="embeddings/oleObject34.bin"/><Relationship Id="rId133" Type="http://schemas.openxmlformats.org/officeDocument/2006/relationships/oleObject" Target="embeddings/oleObject42.bin"/><Relationship Id="rId154" Type="http://schemas.openxmlformats.org/officeDocument/2006/relationships/image" Target="media/image98.jpeg"/><Relationship Id="rId175" Type="http://schemas.openxmlformats.org/officeDocument/2006/relationships/oleObject" Target="embeddings/oleObject57.bin"/><Relationship Id="rId196" Type="http://schemas.openxmlformats.org/officeDocument/2006/relationships/image" Target="media/image126.png"/><Relationship Id="rId200" Type="http://schemas.openxmlformats.org/officeDocument/2006/relationships/image" Target="media/image129.emf"/><Relationship Id="rId16" Type="http://schemas.openxmlformats.org/officeDocument/2006/relationships/image" Target="media/image9.emf"/><Relationship Id="rId221" Type="http://schemas.openxmlformats.org/officeDocument/2006/relationships/image" Target="media/image143.png"/><Relationship Id="rId242" Type="http://schemas.openxmlformats.org/officeDocument/2006/relationships/image" Target="media/image158.emf"/><Relationship Id="rId37" Type="http://schemas.openxmlformats.org/officeDocument/2006/relationships/oleObject" Target="embeddings/oleObject8.bin"/><Relationship Id="rId58" Type="http://schemas.openxmlformats.org/officeDocument/2006/relationships/image" Target="media/image36.jpeg"/><Relationship Id="rId79" Type="http://schemas.openxmlformats.org/officeDocument/2006/relationships/image" Target="media/image49.jpeg"/><Relationship Id="rId102" Type="http://schemas.openxmlformats.org/officeDocument/2006/relationships/image" Target="media/image65.emf"/><Relationship Id="rId123" Type="http://schemas.openxmlformats.org/officeDocument/2006/relationships/oleObject" Target="embeddings/oleObject38.bin"/><Relationship Id="rId144" Type="http://schemas.openxmlformats.org/officeDocument/2006/relationships/image" Target="media/image92.emf"/><Relationship Id="rId90" Type="http://schemas.openxmlformats.org/officeDocument/2006/relationships/image" Target="media/image57.emf"/><Relationship Id="rId165" Type="http://schemas.openxmlformats.org/officeDocument/2006/relationships/image" Target="media/image105.emf"/><Relationship Id="rId186" Type="http://schemas.openxmlformats.org/officeDocument/2006/relationships/image" Target="media/image119.emf"/><Relationship Id="rId211" Type="http://schemas.openxmlformats.org/officeDocument/2006/relationships/oleObject" Target="embeddings/oleObject68.bin"/><Relationship Id="rId232" Type="http://schemas.openxmlformats.org/officeDocument/2006/relationships/image" Target="media/image151.emf"/><Relationship Id="rId253" Type="http://schemas.openxmlformats.org/officeDocument/2006/relationships/footer" Target="footer1.xml"/><Relationship Id="rId27" Type="http://schemas.openxmlformats.org/officeDocument/2006/relationships/oleObject" Target="embeddings/oleObject5.bin"/><Relationship Id="rId48" Type="http://schemas.openxmlformats.org/officeDocument/2006/relationships/image" Target="media/image30.emf"/><Relationship Id="rId69" Type="http://schemas.openxmlformats.org/officeDocument/2006/relationships/image" Target="media/image43.emf"/><Relationship Id="rId113" Type="http://schemas.openxmlformats.org/officeDocument/2006/relationships/image" Target="media/image72.jpeg"/><Relationship Id="rId134" Type="http://schemas.openxmlformats.org/officeDocument/2006/relationships/image" Target="media/image85.emf"/><Relationship Id="rId80" Type="http://schemas.openxmlformats.org/officeDocument/2006/relationships/image" Target="media/image50.jpg"/><Relationship Id="rId155" Type="http://schemas.openxmlformats.org/officeDocument/2006/relationships/image" Target="media/image99.jpeg"/><Relationship Id="rId176" Type="http://schemas.openxmlformats.org/officeDocument/2006/relationships/image" Target="media/image112.png"/><Relationship Id="rId197" Type="http://schemas.openxmlformats.org/officeDocument/2006/relationships/image" Target="media/image127.emf"/><Relationship Id="rId201" Type="http://schemas.openxmlformats.org/officeDocument/2006/relationships/oleObject" Target="embeddings/oleObject65.bin"/><Relationship Id="rId222" Type="http://schemas.openxmlformats.org/officeDocument/2006/relationships/image" Target="media/image144.emf"/><Relationship Id="rId243" Type="http://schemas.openxmlformats.org/officeDocument/2006/relationships/oleObject" Target="embeddings/oleObject78.bin"/><Relationship Id="rId17" Type="http://schemas.openxmlformats.org/officeDocument/2006/relationships/oleObject" Target="embeddings/oleObject2.bin"/><Relationship Id="rId38" Type="http://schemas.openxmlformats.org/officeDocument/2006/relationships/image" Target="media/image23.jpeg"/><Relationship Id="rId59" Type="http://schemas.openxmlformats.org/officeDocument/2006/relationships/image" Target="media/image37.emf"/><Relationship Id="rId103" Type="http://schemas.openxmlformats.org/officeDocument/2006/relationships/oleObject" Target="embeddings/oleObject31.bin"/><Relationship Id="rId124" Type="http://schemas.openxmlformats.org/officeDocument/2006/relationships/image" Target="media/image79.jpeg"/><Relationship Id="rId70" Type="http://schemas.openxmlformats.org/officeDocument/2006/relationships/oleObject" Target="embeddings/oleObject20.bin"/><Relationship Id="rId91" Type="http://schemas.openxmlformats.org/officeDocument/2006/relationships/oleObject" Target="embeddings/oleObject27.bin"/><Relationship Id="rId145" Type="http://schemas.openxmlformats.org/officeDocument/2006/relationships/oleObject" Target="embeddings/oleObject46.bin"/><Relationship Id="rId166" Type="http://schemas.openxmlformats.org/officeDocument/2006/relationships/oleObject" Target="embeddings/oleObject54.bin"/><Relationship Id="rId187" Type="http://schemas.openxmlformats.org/officeDocument/2006/relationships/oleObject" Target="embeddings/oleObject61.bin"/><Relationship Id="rId1" Type="http://schemas.openxmlformats.org/officeDocument/2006/relationships/customXml" Target="../customXml/item1.xml"/><Relationship Id="rId212" Type="http://schemas.openxmlformats.org/officeDocument/2006/relationships/image" Target="media/image137.png"/><Relationship Id="rId233" Type="http://schemas.openxmlformats.org/officeDocument/2006/relationships/oleObject" Target="embeddings/oleObject75.bin"/><Relationship Id="rId254" Type="http://schemas.openxmlformats.org/officeDocument/2006/relationships/fontTable" Target="fontTable.xml"/><Relationship Id="rId28" Type="http://schemas.openxmlformats.org/officeDocument/2006/relationships/image" Target="media/image17.png"/><Relationship Id="rId49" Type="http://schemas.openxmlformats.org/officeDocument/2006/relationships/oleObject" Target="embeddings/oleObject12.bin"/><Relationship Id="rId114" Type="http://schemas.openxmlformats.org/officeDocument/2006/relationships/image" Target="media/image73.emf"/><Relationship Id="rId60" Type="http://schemas.openxmlformats.org/officeDocument/2006/relationships/oleObject" Target="embeddings/oleObject16.bin"/><Relationship Id="rId81" Type="http://schemas.openxmlformats.org/officeDocument/2006/relationships/image" Target="media/image51.emf"/><Relationship Id="rId135" Type="http://schemas.openxmlformats.org/officeDocument/2006/relationships/image" Target="media/image86.jpeg"/><Relationship Id="rId156" Type="http://schemas.openxmlformats.org/officeDocument/2006/relationships/image" Target="media/image100.emf"/><Relationship Id="rId177" Type="http://schemas.openxmlformats.org/officeDocument/2006/relationships/image" Target="media/image113.emf"/><Relationship Id="rId198" Type="http://schemas.openxmlformats.org/officeDocument/2006/relationships/oleObject" Target="embeddings/oleObject64.bin"/><Relationship Id="rId202" Type="http://schemas.openxmlformats.org/officeDocument/2006/relationships/image" Target="media/image130.png"/><Relationship Id="rId223" Type="http://schemas.openxmlformats.org/officeDocument/2006/relationships/oleObject" Target="embeddings/oleObject72.bin"/><Relationship Id="rId244" Type="http://schemas.openxmlformats.org/officeDocument/2006/relationships/image" Target="media/image159.png"/><Relationship Id="rId18" Type="http://schemas.openxmlformats.org/officeDocument/2006/relationships/image" Target="media/image10.emf"/><Relationship Id="rId39" Type="http://schemas.openxmlformats.org/officeDocument/2006/relationships/image" Target="media/image24.emf"/><Relationship Id="rId50" Type="http://schemas.openxmlformats.org/officeDocument/2006/relationships/image" Target="media/image31.jpeg"/><Relationship Id="rId104" Type="http://schemas.openxmlformats.org/officeDocument/2006/relationships/image" Target="media/image66.jpg"/><Relationship Id="rId125" Type="http://schemas.openxmlformats.org/officeDocument/2006/relationships/image" Target="media/image80.jpeg"/><Relationship Id="rId146" Type="http://schemas.openxmlformats.org/officeDocument/2006/relationships/image" Target="media/image93.emf"/><Relationship Id="rId167" Type="http://schemas.openxmlformats.org/officeDocument/2006/relationships/image" Target="media/image106.png"/><Relationship Id="rId188" Type="http://schemas.openxmlformats.org/officeDocument/2006/relationships/image" Target="media/image120.png"/><Relationship Id="rId71" Type="http://schemas.openxmlformats.org/officeDocument/2006/relationships/image" Target="media/image44.jpeg"/><Relationship Id="rId92" Type="http://schemas.openxmlformats.org/officeDocument/2006/relationships/image" Target="media/image58.jpeg"/><Relationship Id="rId213" Type="http://schemas.openxmlformats.org/officeDocument/2006/relationships/image" Target="media/image138.emf"/><Relationship Id="rId234" Type="http://schemas.openxmlformats.org/officeDocument/2006/relationships/image" Target="media/image152.emf"/><Relationship Id="rId2" Type="http://schemas.openxmlformats.org/officeDocument/2006/relationships/styles" Target="styles.xml"/><Relationship Id="rId29" Type="http://schemas.openxmlformats.org/officeDocument/2006/relationships/image" Target="cid:CD8E7D73-6FED-4A08-BB91-C1B4E3CA18B5" TargetMode="External"/><Relationship Id="rId255" Type="http://schemas.openxmlformats.org/officeDocument/2006/relationships/glossaryDocument" Target="glossary/document.xml"/><Relationship Id="rId40" Type="http://schemas.openxmlformats.org/officeDocument/2006/relationships/oleObject" Target="embeddings/oleObject9.bin"/><Relationship Id="rId115" Type="http://schemas.openxmlformats.org/officeDocument/2006/relationships/oleObject" Target="embeddings/oleObject35.bin"/><Relationship Id="rId136" Type="http://schemas.openxmlformats.org/officeDocument/2006/relationships/image" Target="media/image87.emf"/><Relationship Id="rId157" Type="http://schemas.openxmlformats.org/officeDocument/2006/relationships/oleObject" Target="embeddings/oleObject50.bin"/><Relationship Id="rId178" Type="http://schemas.openxmlformats.org/officeDocument/2006/relationships/oleObject" Target="embeddings/oleObject58.bin"/><Relationship Id="rId61" Type="http://schemas.openxmlformats.org/officeDocument/2006/relationships/image" Target="media/image38.jpeg"/><Relationship Id="rId82" Type="http://schemas.openxmlformats.org/officeDocument/2006/relationships/oleObject" Target="embeddings/oleObject24.bin"/><Relationship Id="rId199" Type="http://schemas.openxmlformats.org/officeDocument/2006/relationships/image" Target="media/image128.png"/><Relationship Id="rId203" Type="http://schemas.openxmlformats.org/officeDocument/2006/relationships/image" Target="media/image131.emf"/><Relationship Id="rId19" Type="http://schemas.openxmlformats.org/officeDocument/2006/relationships/oleObject" Target="embeddings/oleObject3.bin"/><Relationship Id="rId224" Type="http://schemas.openxmlformats.org/officeDocument/2006/relationships/image" Target="media/image145.png"/><Relationship Id="rId245" Type="http://schemas.openxmlformats.org/officeDocument/2006/relationships/image" Target="media/image160.emf"/><Relationship Id="rId30" Type="http://schemas.openxmlformats.org/officeDocument/2006/relationships/image" Target="media/image18.emf"/><Relationship Id="rId105" Type="http://schemas.openxmlformats.org/officeDocument/2006/relationships/image" Target="media/image67.jpeg"/><Relationship Id="rId126" Type="http://schemas.openxmlformats.org/officeDocument/2006/relationships/image" Target="media/image81.emf"/><Relationship Id="rId147" Type="http://schemas.openxmlformats.org/officeDocument/2006/relationships/oleObject" Target="embeddings/oleObject47.bin"/><Relationship Id="rId168" Type="http://schemas.openxmlformats.org/officeDocument/2006/relationships/image" Target="media/image107.emf"/><Relationship Id="rId51" Type="http://schemas.openxmlformats.org/officeDocument/2006/relationships/oleObject" Target="embeddings/oleObject13.bin"/><Relationship Id="rId72" Type="http://schemas.openxmlformats.org/officeDocument/2006/relationships/image" Target="media/image45.emf"/><Relationship Id="rId93" Type="http://schemas.openxmlformats.org/officeDocument/2006/relationships/image" Target="media/image59.emf"/><Relationship Id="rId189" Type="http://schemas.openxmlformats.org/officeDocument/2006/relationships/image" Target="media/image121.png"/><Relationship Id="rId3" Type="http://schemas.openxmlformats.org/officeDocument/2006/relationships/settings" Target="settings.xml"/><Relationship Id="rId214" Type="http://schemas.openxmlformats.org/officeDocument/2006/relationships/oleObject" Target="embeddings/oleObject69.bin"/><Relationship Id="rId235" Type="http://schemas.openxmlformats.org/officeDocument/2006/relationships/image" Target="media/image153.png"/><Relationship Id="rId256" Type="http://schemas.openxmlformats.org/officeDocument/2006/relationships/theme" Target="theme/theme1.xml"/><Relationship Id="rId116" Type="http://schemas.openxmlformats.org/officeDocument/2006/relationships/image" Target="media/image74.jpeg"/><Relationship Id="rId137" Type="http://schemas.openxmlformats.org/officeDocument/2006/relationships/oleObject" Target="embeddings/oleObject43.bin"/><Relationship Id="rId158" Type="http://schemas.openxmlformats.org/officeDocument/2006/relationships/oleObject" Target="embeddings/oleObject51.bin"/><Relationship Id="rId20" Type="http://schemas.openxmlformats.org/officeDocument/2006/relationships/image" Target="media/image11.emf"/><Relationship Id="rId41" Type="http://schemas.openxmlformats.org/officeDocument/2006/relationships/image" Target="media/image25.jpeg"/><Relationship Id="rId62" Type="http://schemas.openxmlformats.org/officeDocument/2006/relationships/oleObject" Target="embeddings/oleObject17.bin"/><Relationship Id="rId83" Type="http://schemas.openxmlformats.org/officeDocument/2006/relationships/image" Target="media/image52.jpeg"/><Relationship Id="rId179" Type="http://schemas.openxmlformats.org/officeDocument/2006/relationships/image" Target="media/image114.png"/><Relationship Id="rId190" Type="http://schemas.openxmlformats.org/officeDocument/2006/relationships/image" Target="media/image122.emf"/><Relationship Id="rId204" Type="http://schemas.openxmlformats.org/officeDocument/2006/relationships/oleObject" Target="embeddings/oleObject66.bin"/><Relationship Id="rId225" Type="http://schemas.openxmlformats.org/officeDocument/2006/relationships/image" Target="media/image146.emf"/><Relationship Id="rId246" Type="http://schemas.openxmlformats.org/officeDocument/2006/relationships/image" Target="media/image161.emf"/><Relationship Id="rId106" Type="http://schemas.openxmlformats.org/officeDocument/2006/relationships/image" Target="media/image68.emf"/><Relationship Id="rId127" Type="http://schemas.openxmlformats.org/officeDocument/2006/relationships/oleObject" Target="embeddings/oleObject39.bin"/><Relationship Id="rId10" Type="http://schemas.openxmlformats.org/officeDocument/2006/relationships/image" Target="media/image3.emf"/><Relationship Id="rId31" Type="http://schemas.openxmlformats.org/officeDocument/2006/relationships/oleObject" Target="embeddings/oleObject6.bin"/><Relationship Id="rId52" Type="http://schemas.openxmlformats.org/officeDocument/2006/relationships/image" Target="media/image32.jpeg"/><Relationship Id="rId73" Type="http://schemas.openxmlformats.org/officeDocument/2006/relationships/oleObject" Target="embeddings/oleObject21.bin"/><Relationship Id="rId94" Type="http://schemas.openxmlformats.org/officeDocument/2006/relationships/oleObject" Target="embeddings/oleObject28.bin"/><Relationship Id="rId148" Type="http://schemas.openxmlformats.org/officeDocument/2006/relationships/image" Target="media/image94.jpeg"/><Relationship Id="rId169" Type="http://schemas.openxmlformats.org/officeDocument/2006/relationships/oleObject" Target="embeddings/oleObject55.bin"/><Relationship Id="rId4" Type="http://schemas.openxmlformats.org/officeDocument/2006/relationships/webSettings" Target="webSettings.xml"/><Relationship Id="rId180" Type="http://schemas.openxmlformats.org/officeDocument/2006/relationships/image" Target="media/image115.emf"/><Relationship Id="rId215" Type="http://schemas.openxmlformats.org/officeDocument/2006/relationships/image" Target="media/image139.png"/><Relationship Id="rId236" Type="http://schemas.openxmlformats.org/officeDocument/2006/relationships/image" Target="media/image15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06B844CCF2142799A1614178ECF293F"/>
        <w:category>
          <w:name w:val="Generale"/>
          <w:gallery w:val="placeholder"/>
        </w:category>
        <w:types>
          <w:type w:val="bbPlcHdr"/>
        </w:types>
        <w:behaviors>
          <w:behavior w:val="content"/>
        </w:behaviors>
        <w:guid w:val="{4388FDC2-BCB0-452C-A02E-0E3C06A34A10}"/>
      </w:docPartPr>
      <w:docPartBody>
        <w:p w:rsidR="00E153DA" w:rsidRDefault="00E153DA" w:rsidP="00E153DA">
          <w:pPr>
            <w:pStyle w:val="D06B844CCF2142799A1614178ECF293F"/>
          </w:pPr>
          <w:r w:rsidRPr="00CB5240">
            <w:rPr>
              <w:rStyle w:val="Testosegnaposto"/>
            </w:rPr>
            <w:t>Fare clic o toccare qui per immettere il testo.</w:t>
          </w:r>
        </w:p>
      </w:docPartBody>
    </w:docPart>
    <w:docPart>
      <w:docPartPr>
        <w:name w:val="16A81B33F5744922A85582825271552D"/>
        <w:category>
          <w:name w:val="Generale"/>
          <w:gallery w:val="placeholder"/>
        </w:category>
        <w:types>
          <w:type w:val="bbPlcHdr"/>
        </w:types>
        <w:behaviors>
          <w:behavior w:val="content"/>
        </w:behaviors>
        <w:guid w:val="{B9D851E3-1B60-4E60-AE29-9C7CD317C54C}"/>
      </w:docPartPr>
      <w:docPartBody>
        <w:p w:rsidR="00E153DA" w:rsidRDefault="00E153DA" w:rsidP="00E153DA">
          <w:pPr>
            <w:pStyle w:val="16A81B33F5744922A85582825271552D"/>
          </w:pPr>
          <w:r w:rsidRPr="00CB5240">
            <w:rPr>
              <w:rStyle w:val="Testosegnaposto"/>
            </w:rPr>
            <w:t>Fare clic o toccare qui per immettere il testo.</w:t>
          </w:r>
        </w:p>
      </w:docPartBody>
    </w:docPart>
    <w:docPart>
      <w:docPartPr>
        <w:name w:val="9FC5AB52812E4369856A87AD11F6E89C"/>
        <w:category>
          <w:name w:val="Generale"/>
          <w:gallery w:val="placeholder"/>
        </w:category>
        <w:types>
          <w:type w:val="bbPlcHdr"/>
        </w:types>
        <w:behaviors>
          <w:behavior w:val="content"/>
        </w:behaviors>
        <w:guid w:val="{DC7D4178-BD79-429E-934D-081E423B1A66}"/>
      </w:docPartPr>
      <w:docPartBody>
        <w:p w:rsidR="00E153DA" w:rsidRDefault="00E153DA" w:rsidP="00E153DA">
          <w:pPr>
            <w:pStyle w:val="9FC5AB52812E4369856A87AD11F6E89C"/>
          </w:pPr>
          <w:r w:rsidRPr="00CB5240">
            <w:rPr>
              <w:rStyle w:val="Testosegnaposto"/>
            </w:rPr>
            <w:t>Fare clic o toccare qui per immettere il testo.</w:t>
          </w:r>
        </w:p>
      </w:docPartBody>
    </w:docPart>
    <w:docPart>
      <w:docPartPr>
        <w:name w:val="44F0D05A6CAC4D57B726E0511D4E68C7"/>
        <w:category>
          <w:name w:val="Generale"/>
          <w:gallery w:val="placeholder"/>
        </w:category>
        <w:types>
          <w:type w:val="bbPlcHdr"/>
        </w:types>
        <w:behaviors>
          <w:behavior w:val="content"/>
        </w:behaviors>
        <w:guid w:val="{0F75A1F3-D276-4CB3-8E5B-6A5F958832F6}"/>
      </w:docPartPr>
      <w:docPartBody>
        <w:p w:rsidR="00E153DA" w:rsidRDefault="00E153DA" w:rsidP="00E153DA">
          <w:pPr>
            <w:pStyle w:val="44F0D05A6CAC4D57B726E0511D4E68C7"/>
          </w:pPr>
          <w:r w:rsidRPr="00B84552">
            <w:rPr>
              <w:rStyle w:val="Testosegnaposto"/>
            </w:rPr>
            <w:t>Fare clic o toccare qui per immettere il testo.</w:t>
          </w:r>
        </w:p>
      </w:docPartBody>
    </w:docPart>
    <w:docPart>
      <w:docPartPr>
        <w:name w:val="0C699BD7880A41BF8E0608987ED3B7DE"/>
        <w:category>
          <w:name w:val="Generale"/>
          <w:gallery w:val="placeholder"/>
        </w:category>
        <w:types>
          <w:type w:val="bbPlcHdr"/>
        </w:types>
        <w:behaviors>
          <w:behavior w:val="content"/>
        </w:behaviors>
        <w:guid w:val="{F819D5FF-D1F7-4EAB-A4F7-B69400F2A229}"/>
      </w:docPartPr>
      <w:docPartBody>
        <w:p w:rsidR="00E153DA" w:rsidRDefault="00E153DA" w:rsidP="00E153DA">
          <w:pPr>
            <w:pStyle w:val="0C699BD7880A41BF8E0608987ED3B7DE"/>
          </w:pPr>
          <w:r w:rsidRPr="00CB5240">
            <w:rPr>
              <w:rStyle w:val="Testosegnaposto"/>
            </w:rPr>
            <w:t>Fare clic o toccare qui per immettere il testo.</w:t>
          </w:r>
        </w:p>
      </w:docPartBody>
    </w:docPart>
    <w:docPart>
      <w:docPartPr>
        <w:name w:val="C607AC8B257D4ABA981E5A03547BE9F4"/>
        <w:category>
          <w:name w:val="Generale"/>
          <w:gallery w:val="placeholder"/>
        </w:category>
        <w:types>
          <w:type w:val="bbPlcHdr"/>
        </w:types>
        <w:behaviors>
          <w:behavior w:val="content"/>
        </w:behaviors>
        <w:guid w:val="{731B7249-12AC-4DEA-9796-701596E2E387}"/>
      </w:docPartPr>
      <w:docPartBody>
        <w:p w:rsidR="00E153DA" w:rsidRDefault="00E153DA" w:rsidP="00E153DA">
          <w:pPr>
            <w:pStyle w:val="C607AC8B257D4ABA981E5A03547BE9F4"/>
          </w:pPr>
          <w:r w:rsidRPr="00CB5240">
            <w:rPr>
              <w:rStyle w:val="Testosegnaposto"/>
            </w:rPr>
            <w:t>Fare clic o toccare qui per immettere il testo.</w:t>
          </w:r>
        </w:p>
      </w:docPartBody>
    </w:docPart>
    <w:docPart>
      <w:docPartPr>
        <w:name w:val="A46879C2B270495396CBFC393C533606"/>
        <w:category>
          <w:name w:val="Generale"/>
          <w:gallery w:val="placeholder"/>
        </w:category>
        <w:types>
          <w:type w:val="bbPlcHdr"/>
        </w:types>
        <w:behaviors>
          <w:behavior w:val="content"/>
        </w:behaviors>
        <w:guid w:val="{4E9DFE02-876C-4D2A-B887-CCD987FE0388}"/>
      </w:docPartPr>
      <w:docPartBody>
        <w:p w:rsidR="00127D0E" w:rsidRDefault="00AA279E" w:rsidP="00AA279E">
          <w:pPr>
            <w:pStyle w:val="A46879C2B270495396CBFC393C533606"/>
          </w:pPr>
          <w:r w:rsidRPr="006053AE">
            <w:rPr>
              <w:rStyle w:val="Testosegnaposto"/>
            </w:rPr>
            <w:t>Fare clic o toccare qui per immettere il testo.</w:t>
          </w:r>
        </w:p>
      </w:docPartBody>
    </w:docPart>
    <w:docPart>
      <w:docPartPr>
        <w:name w:val="3C1D756CA2594A488D96A85823760BF4"/>
        <w:category>
          <w:name w:val="Generale"/>
          <w:gallery w:val="placeholder"/>
        </w:category>
        <w:types>
          <w:type w:val="bbPlcHdr"/>
        </w:types>
        <w:behaviors>
          <w:behavior w:val="content"/>
        </w:behaviors>
        <w:guid w:val="{CAB26A94-E62D-4845-A812-90B796E68B04}"/>
      </w:docPartPr>
      <w:docPartBody>
        <w:p w:rsidR="00127D0E" w:rsidRDefault="00AA279E" w:rsidP="00AA279E">
          <w:pPr>
            <w:pStyle w:val="3C1D756CA2594A488D96A85823760BF4"/>
          </w:pPr>
          <w:r w:rsidRPr="00B84552">
            <w:rPr>
              <w:rStyle w:val="Testosegnaposto"/>
            </w:rPr>
            <w:t>Fare clic o toccare qui per immettere il testo.</w:t>
          </w:r>
        </w:p>
      </w:docPartBody>
    </w:docPart>
    <w:docPart>
      <w:docPartPr>
        <w:name w:val="482503477B084E8B990ABE0D7A379697"/>
        <w:category>
          <w:name w:val="Generale"/>
          <w:gallery w:val="placeholder"/>
        </w:category>
        <w:types>
          <w:type w:val="bbPlcHdr"/>
        </w:types>
        <w:behaviors>
          <w:behavior w:val="content"/>
        </w:behaviors>
        <w:guid w:val="{4682180C-B422-4032-92B7-69030DAF0D19}"/>
      </w:docPartPr>
      <w:docPartBody>
        <w:p w:rsidR="00127D0E" w:rsidRDefault="00AA279E" w:rsidP="00AA279E">
          <w:pPr>
            <w:pStyle w:val="482503477B084E8B990ABE0D7A379697"/>
          </w:pPr>
          <w:r w:rsidRPr="00B84552">
            <w:rPr>
              <w:rStyle w:val="Testosegnaposto"/>
            </w:rPr>
            <w:t>Fare clic o toccare qui per immettere il testo.</w:t>
          </w:r>
        </w:p>
      </w:docPartBody>
    </w:docPart>
    <w:docPart>
      <w:docPartPr>
        <w:name w:val="B10EFB172BB24767BE81BA41A9D6476C"/>
        <w:category>
          <w:name w:val="Generale"/>
          <w:gallery w:val="placeholder"/>
        </w:category>
        <w:types>
          <w:type w:val="bbPlcHdr"/>
        </w:types>
        <w:behaviors>
          <w:behavior w:val="content"/>
        </w:behaviors>
        <w:guid w:val="{0C23833A-CD99-4D43-828D-7FDFFA7A1AB2}"/>
      </w:docPartPr>
      <w:docPartBody>
        <w:p w:rsidR="00127D0E" w:rsidRDefault="00AA279E" w:rsidP="00AA279E">
          <w:pPr>
            <w:pStyle w:val="B10EFB172BB24767BE81BA41A9D6476C"/>
          </w:pPr>
          <w:r w:rsidRPr="00B84552">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3DA"/>
    <w:rsid w:val="000001EF"/>
    <w:rsid w:val="000319DD"/>
    <w:rsid w:val="000D6070"/>
    <w:rsid w:val="001264BA"/>
    <w:rsid w:val="00127D0E"/>
    <w:rsid w:val="00200893"/>
    <w:rsid w:val="0020097A"/>
    <w:rsid w:val="002406C0"/>
    <w:rsid w:val="0030743E"/>
    <w:rsid w:val="0043063E"/>
    <w:rsid w:val="004779D0"/>
    <w:rsid w:val="00513B9E"/>
    <w:rsid w:val="005735A2"/>
    <w:rsid w:val="00594EBA"/>
    <w:rsid w:val="00637E22"/>
    <w:rsid w:val="00717574"/>
    <w:rsid w:val="00762179"/>
    <w:rsid w:val="00762B00"/>
    <w:rsid w:val="007C6E10"/>
    <w:rsid w:val="009C42C5"/>
    <w:rsid w:val="009E02B0"/>
    <w:rsid w:val="00A41E43"/>
    <w:rsid w:val="00A4632A"/>
    <w:rsid w:val="00AA279E"/>
    <w:rsid w:val="00AA652F"/>
    <w:rsid w:val="00B2122D"/>
    <w:rsid w:val="00B73484"/>
    <w:rsid w:val="00BF0A92"/>
    <w:rsid w:val="00C504DA"/>
    <w:rsid w:val="00C84E78"/>
    <w:rsid w:val="00CF774C"/>
    <w:rsid w:val="00D67140"/>
    <w:rsid w:val="00DF6003"/>
    <w:rsid w:val="00E02B32"/>
    <w:rsid w:val="00E14C3E"/>
    <w:rsid w:val="00E153DA"/>
    <w:rsid w:val="00E463A9"/>
    <w:rsid w:val="00E83B66"/>
    <w:rsid w:val="00F51F56"/>
    <w:rsid w:val="00F66EAE"/>
    <w:rsid w:val="00FB2D78"/>
    <w:rsid w:val="00FC62F8"/>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264BA"/>
    <w:rPr>
      <w:color w:val="666666"/>
    </w:rPr>
  </w:style>
  <w:style w:type="paragraph" w:customStyle="1" w:styleId="D06B844CCF2142799A1614178ECF293F">
    <w:name w:val="D06B844CCF2142799A1614178ECF293F"/>
    <w:rsid w:val="00E153DA"/>
  </w:style>
  <w:style w:type="paragraph" w:customStyle="1" w:styleId="16A81B33F5744922A85582825271552D">
    <w:name w:val="16A81B33F5744922A85582825271552D"/>
    <w:rsid w:val="00E153DA"/>
  </w:style>
  <w:style w:type="paragraph" w:customStyle="1" w:styleId="9FC5AB52812E4369856A87AD11F6E89C">
    <w:name w:val="9FC5AB52812E4369856A87AD11F6E89C"/>
    <w:rsid w:val="00E153DA"/>
  </w:style>
  <w:style w:type="paragraph" w:customStyle="1" w:styleId="44F0D05A6CAC4D57B726E0511D4E68C7">
    <w:name w:val="44F0D05A6CAC4D57B726E0511D4E68C7"/>
    <w:rsid w:val="00E153DA"/>
  </w:style>
  <w:style w:type="paragraph" w:customStyle="1" w:styleId="0C699BD7880A41BF8E0608987ED3B7DE">
    <w:name w:val="0C699BD7880A41BF8E0608987ED3B7DE"/>
    <w:rsid w:val="00E153DA"/>
  </w:style>
  <w:style w:type="paragraph" w:customStyle="1" w:styleId="C607AC8B257D4ABA981E5A03547BE9F4">
    <w:name w:val="C607AC8B257D4ABA981E5A03547BE9F4"/>
    <w:rsid w:val="00E153DA"/>
  </w:style>
  <w:style w:type="paragraph" w:customStyle="1" w:styleId="A46879C2B270495396CBFC393C533606">
    <w:name w:val="A46879C2B270495396CBFC393C533606"/>
    <w:rsid w:val="00AA279E"/>
  </w:style>
  <w:style w:type="paragraph" w:customStyle="1" w:styleId="3C1D756CA2594A488D96A85823760BF4">
    <w:name w:val="3C1D756CA2594A488D96A85823760BF4"/>
    <w:rsid w:val="00AA279E"/>
  </w:style>
  <w:style w:type="paragraph" w:customStyle="1" w:styleId="482503477B084E8B990ABE0D7A379697">
    <w:name w:val="482503477B084E8B990ABE0D7A379697"/>
    <w:rsid w:val="00AA279E"/>
  </w:style>
  <w:style w:type="paragraph" w:customStyle="1" w:styleId="B10EFB172BB24767BE81BA41A9D6476C">
    <w:name w:val="B10EFB172BB24767BE81BA41A9D6476C"/>
    <w:rsid w:val="00AA27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2D740-4F7B-43C2-AA26-EED236A8E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4998</Words>
  <Characters>28489</Characters>
  <Application>Microsoft Office Word</Application>
  <DocSecurity>0</DocSecurity>
  <Lines>237</Lines>
  <Paragraphs>66</Paragraphs>
  <ScaleCrop>false</ScaleCrop>
  <Company/>
  <LinksUpToDate>false</LinksUpToDate>
  <CharactersWithSpaces>33421</CharactersWithSpaces>
  <SharedDoc>false</SharedDoc>
  <HLinks>
    <vt:vector size="6" baseType="variant">
      <vt:variant>
        <vt:i4>4849730</vt:i4>
      </vt:variant>
      <vt:variant>
        <vt:i4>12</vt:i4>
      </vt:variant>
      <vt:variant>
        <vt:i4>0</vt:i4>
      </vt:variant>
      <vt:variant>
        <vt:i4>5</vt:i4>
      </vt:variant>
      <vt:variant>
        <vt:lpwstr>https://doi.org/10.1016/j.ejmech.2021.113628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Ravegnini</dc:creator>
  <cp:keywords/>
  <dc:description/>
  <cp:lastModifiedBy>Anna Maugeri</cp:lastModifiedBy>
  <cp:revision>2</cp:revision>
  <cp:lastPrinted>2026-02-07T07:27:00Z</cp:lastPrinted>
  <dcterms:created xsi:type="dcterms:W3CDTF">2026-07-10T10:36:00Z</dcterms:created>
  <dcterms:modified xsi:type="dcterms:W3CDTF">2026-07-10T10:36:00Z</dcterms:modified>
</cp:coreProperties>
</file>