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9A3030" w14:textId="72AF1FC2" w:rsidR="00054722" w:rsidRPr="00DA56BC" w:rsidRDefault="00054722" w:rsidP="00054722">
      <w:pPr>
        <w:jc w:val="center"/>
        <w:rPr>
          <w:rFonts w:ascii="Times New Roman" w:hAnsi="Times New Roman" w:cs="Times New Roman"/>
          <w:b/>
          <w:color w:val="000000"/>
          <w:lang w:val="en-US"/>
        </w:rPr>
      </w:pPr>
      <w:r w:rsidRPr="00DA56BC">
        <w:rPr>
          <w:rFonts w:ascii="Times New Roman" w:hAnsi="Times New Roman" w:cs="Times New Roman"/>
          <w:b/>
          <w:color w:val="000000"/>
          <w:lang w:val="en-US"/>
        </w:rPr>
        <w:t>Supp</w:t>
      </w:r>
      <w:r>
        <w:rPr>
          <w:rFonts w:ascii="Times New Roman" w:hAnsi="Times New Roman" w:cs="Times New Roman"/>
          <w:b/>
          <w:color w:val="000000"/>
          <w:lang w:val="en-US"/>
        </w:rPr>
        <w:t>lementary</w:t>
      </w:r>
      <w:r w:rsidR="00CF26E8">
        <w:rPr>
          <w:rFonts w:ascii="Times New Roman" w:hAnsi="Times New Roman" w:cs="Times New Roman"/>
          <w:b/>
          <w:color w:val="000000"/>
          <w:lang w:val="en-US"/>
        </w:rPr>
        <w:t xml:space="preserve"> </w:t>
      </w:r>
      <w:r w:rsidR="003F02A0">
        <w:rPr>
          <w:rFonts w:ascii="Times New Roman" w:hAnsi="Times New Roman" w:cs="Times New Roman"/>
          <w:b/>
          <w:color w:val="000000"/>
          <w:lang w:val="en-US"/>
        </w:rPr>
        <w:t>Data</w:t>
      </w:r>
      <w:r>
        <w:rPr>
          <w:rFonts w:ascii="Times New Roman" w:hAnsi="Times New Roman" w:cs="Times New Roman"/>
          <w:b/>
          <w:color w:val="000000"/>
          <w:lang w:val="en-US"/>
        </w:rPr>
        <w:t xml:space="preserve"> for:</w:t>
      </w:r>
    </w:p>
    <w:p w14:paraId="05025358" w14:textId="68546894" w:rsidR="00421024" w:rsidRDefault="00421024" w:rsidP="00A2112C">
      <w:pPr>
        <w:spacing w:after="0" w:line="276" w:lineRule="auto"/>
        <w:jc w:val="both"/>
        <w:rPr>
          <w:rFonts w:ascii="Times New Roman" w:eastAsia="Times New Roman" w:hAnsi="Times New Roman" w:cs="Times New Roman"/>
          <w:b/>
          <w:bCs/>
          <w:kern w:val="0"/>
          <w:lang w:val="en-GB" w:eastAsia="it-IT"/>
          <w14:ligatures w14:val="none"/>
        </w:rPr>
      </w:pPr>
      <w:r w:rsidRPr="00A2112C">
        <w:rPr>
          <w:rFonts w:ascii="Times New Roman" w:eastAsia="Times New Roman" w:hAnsi="Times New Roman" w:cs="Times New Roman"/>
          <w:b/>
          <w:bCs/>
          <w:kern w:val="0"/>
          <w:lang w:val="en-GB" w:eastAsia="it-IT"/>
          <w14:ligatures w14:val="none"/>
        </w:rPr>
        <w:t>Identification of MBT3T as</w:t>
      </w:r>
      <w:r w:rsidR="00A2112C" w:rsidRPr="00A2112C">
        <w:rPr>
          <w:rFonts w:ascii="Times New Roman" w:eastAsia="Times New Roman" w:hAnsi="Times New Roman" w:cs="Times New Roman"/>
          <w:b/>
          <w:bCs/>
          <w:kern w:val="0"/>
          <w:lang w:val="en-GB" w:eastAsia="it-IT"/>
          <w14:ligatures w14:val="none"/>
        </w:rPr>
        <w:t xml:space="preserve"> a</w:t>
      </w:r>
      <w:r w:rsidRPr="00A2112C">
        <w:rPr>
          <w:rFonts w:ascii="Times New Roman" w:eastAsia="Times New Roman" w:hAnsi="Times New Roman" w:cs="Times New Roman"/>
          <w:b/>
          <w:bCs/>
          <w:kern w:val="0"/>
          <w:lang w:val="en-GB" w:eastAsia="it-IT"/>
          <w14:ligatures w14:val="none"/>
        </w:rPr>
        <w:t xml:space="preserve"> new effective therapeutic option in imatinib</w:t>
      </w:r>
      <w:r w:rsidR="00252909">
        <w:rPr>
          <w:rFonts w:ascii="Times New Roman" w:eastAsia="Times New Roman" w:hAnsi="Times New Roman" w:cs="Times New Roman"/>
          <w:b/>
          <w:bCs/>
          <w:kern w:val="0"/>
          <w:lang w:val="en-GB" w:eastAsia="it-IT"/>
          <w14:ligatures w14:val="none"/>
        </w:rPr>
        <w:t>-</w:t>
      </w:r>
      <w:r w:rsidRPr="00A2112C">
        <w:rPr>
          <w:rFonts w:ascii="Times New Roman" w:eastAsia="Times New Roman" w:hAnsi="Times New Roman" w:cs="Times New Roman"/>
          <w:b/>
          <w:bCs/>
          <w:kern w:val="0"/>
          <w:lang w:val="en-GB" w:eastAsia="it-IT"/>
          <w14:ligatures w14:val="none"/>
        </w:rPr>
        <w:t>resistant gastrointestinal stromal tumors (</w:t>
      </w:r>
      <w:r w:rsidRPr="00A2112C">
        <w:rPr>
          <w:rFonts w:ascii="Times New Roman" w:hAnsi="Times New Roman" w:cs="Times New Roman"/>
          <w:b/>
          <w:bCs/>
          <w:lang w:val="en-GB"/>
        </w:rPr>
        <w:t>GISTs)</w:t>
      </w:r>
    </w:p>
    <w:p w14:paraId="5EE4227D" w14:textId="77777777" w:rsidR="00421024" w:rsidRDefault="00421024" w:rsidP="00421024">
      <w:pPr>
        <w:spacing w:after="0" w:line="276" w:lineRule="auto"/>
        <w:rPr>
          <w:rFonts w:ascii="Times New Roman" w:eastAsia="Times New Roman" w:hAnsi="Times New Roman" w:cs="Times New Roman"/>
          <w:b/>
          <w:bCs/>
          <w:kern w:val="0"/>
          <w:lang w:val="en-GB" w:eastAsia="it-IT"/>
          <w14:ligatures w14:val="none"/>
        </w:rPr>
      </w:pPr>
    </w:p>
    <w:p w14:paraId="74D47A2A" w14:textId="77777777" w:rsidR="00421024" w:rsidRDefault="00421024" w:rsidP="00421024">
      <w:pPr>
        <w:spacing w:after="0" w:line="360" w:lineRule="auto"/>
        <w:rPr>
          <w:rFonts w:ascii="Times New Roman" w:eastAsia="Times New Roman" w:hAnsi="Times New Roman" w:cs="Times New Roman"/>
          <w:b/>
        </w:rPr>
      </w:pPr>
      <w:r>
        <w:rPr>
          <w:rFonts w:ascii="Times New Roman" w:eastAsia="Times New Roman" w:hAnsi="Times New Roman" w:cs="Times New Roman"/>
          <w:b/>
        </w:rPr>
        <w:t>Authors:</w:t>
      </w:r>
    </w:p>
    <w:p w14:paraId="165F9BAA" w14:textId="2DF556D8" w:rsidR="00421024" w:rsidRDefault="00421024" w:rsidP="00421024">
      <w:pPr>
        <w:spacing w:after="0" w:line="360" w:lineRule="auto"/>
        <w:rPr>
          <w:rFonts w:ascii="Times New Roman" w:eastAsia="Times New Roman" w:hAnsi="Times New Roman" w:cs="Times New Roman"/>
        </w:rPr>
      </w:pPr>
      <w:r>
        <w:rPr>
          <w:rFonts w:ascii="Times New Roman" w:eastAsia="Times New Roman" w:hAnsi="Times New Roman" w:cs="Times New Roman"/>
          <w:color w:val="000000" w:themeColor="text1"/>
        </w:rPr>
        <w:t xml:space="preserve">Gloria Ravegnini </w:t>
      </w:r>
      <w:r>
        <w:rPr>
          <w:rFonts w:ascii="Times New Roman" w:eastAsia="Times New Roman" w:hAnsi="Times New Roman" w:cs="Times New Roman"/>
          <w:color w:val="000000" w:themeColor="text1"/>
          <w:vertAlign w:val="superscript"/>
        </w:rPr>
        <w:t>1,2,#</w:t>
      </w:r>
      <w:r w:rsidR="00A24A9B">
        <w:rPr>
          <w:rFonts w:ascii="Times New Roman" w:eastAsia="Times New Roman" w:hAnsi="Times New Roman" w:cs="Times New Roman"/>
          <w:color w:val="000000" w:themeColor="text1"/>
          <w:vertAlign w:val="superscript"/>
        </w:rPr>
        <w:t>,*</w:t>
      </w:r>
      <w:r>
        <w:rPr>
          <w:rFonts w:ascii="Times New Roman" w:eastAsia="Times New Roman" w:hAnsi="Times New Roman" w:cs="Times New Roman"/>
          <w:color w:val="000000" w:themeColor="text1"/>
        </w:rPr>
        <w:t xml:space="preserve">, Daniele Esposito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xml:space="preserve">, Francesca Gorini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xml:space="preserve">, </w:t>
      </w:r>
      <w:r>
        <w:rPr>
          <w:rFonts w:ascii="Times New Roman" w:eastAsia="Times New Roman" w:hAnsi="Times New Roman" w:cs="Times New Roman"/>
        </w:rPr>
        <w:t>Tainah Dorina Marforio</w:t>
      </w:r>
      <w:r>
        <w:rPr>
          <w:rFonts w:ascii="Times New Roman" w:eastAsia="Times New Roman" w:hAnsi="Times New Roman" w:cs="Times New Roman"/>
          <w:vertAlign w:val="superscript"/>
        </w:rPr>
        <w:t>3</w:t>
      </w:r>
    </w:p>
    <w:p w14:paraId="6CE38CB7" w14:textId="4ABC7C48" w:rsidR="00421024" w:rsidRDefault="00421024" w:rsidP="00421024">
      <w:pPr>
        <w:spacing w:after="0" w:line="360" w:lineRule="auto"/>
        <w:rPr>
          <w:rFonts w:ascii="Times New Roman" w:eastAsia="Times New Roman" w:hAnsi="Times New Roman" w:cs="Times New Roman"/>
          <w:vertAlign w:val="superscript"/>
        </w:rPr>
      </w:pPr>
      <w:r>
        <w:rPr>
          <w:rFonts w:ascii="Times New Roman" w:eastAsia="Times New Roman" w:hAnsi="Times New Roman" w:cs="Times New Roman"/>
          <w:color w:val="000000" w:themeColor="text1"/>
        </w:rPr>
        <w:t xml:space="preserve">, Emma Coschina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xml:space="preserve">, Eva Benuzzi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xml:space="preserve">, Antonella Simone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xml:space="preserve">, Ahmed Samaha </w:t>
      </w:r>
      <w:r w:rsidR="00E413F8">
        <w:rPr>
          <w:rFonts w:ascii="Times New Roman" w:eastAsia="Times New Roman" w:hAnsi="Times New Roman" w:cs="Times New Roman"/>
          <w:color w:val="000000" w:themeColor="text1"/>
          <w:vertAlign w:val="superscript"/>
        </w:rPr>
        <w:t>4</w:t>
      </w:r>
      <w:r>
        <w:rPr>
          <w:rFonts w:ascii="Times New Roman" w:eastAsia="Times New Roman" w:hAnsi="Times New Roman" w:cs="Times New Roman"/>
          <w:color w:val="000000" w:themeColor="text1"/>
        </w:rPr>
        <w:t xml:space="preserve"> , Aldo </w:t>
      </w:r>
      <w:r w:rsidR="00D153D2">
        <w:rPr>
          <w:rFonts w:ascii="Times New Roman" w:eastAsia="Times New Roman" w:hAnsi="Times New Roman" w:cs="Times New Roman"/>
          <w:color w:val="000000" w:themeColor="text1"/>
        </w:rPr>
        <w:t>D</w:t>
      </w:r>
      <w:r>
        <w:rPr>
          <w:rFonts w:ascii="Times New Roman" w:eastAsia="Times New Roman" w:hAnsi="Times New Roman" w:cs="Times New Roman"/>
          <w:color w:val="000000" w:themeColor="text1"/>
        </w:rPr>
        <w:t xml:space="preserve">i Vito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Martina Rossi</w:t>
      </w:r>
      <w:r>
        <w:rPr>
          <w:rFonts w:ascii="Times New Roman" w:eastAsia="Times New Roman" w:hAnsi="Times New Roman" w:cs="Times New Roman"/>
          <w:color w:val="000000" w:themeColor="text1"/>
          <w:vertAlign w:val="superscript"/>
        </w:rPr>
        <w:t xml:space="preserve"> 1 </w:t>
      </w:r>
      <w:r>
        <w:rPr>
          <w:rFonts w:ascii="Times New Roman" w:eastAsia="Times New Roman" w:hAnsi="Times New Roman" w:cs="Times New Roman"/>
          <w:color w:val="000000" w:themeColor="text1"/>
        </w:rPr>
        <w:t xml:space="preserve">, Patrizia Hrelia </w:t>
      </w:r>
      <w:r>
        <w:rPr>
          <w:rFonts w:ascii="Times New Roman" w:eastAsia="Times New Roman" w:hAnsi="Times New Roman" w:cs="Times New Roman"/>
          <w:color w:val="000000" w:themeColor="text1"/>
          <w:vertAlign w:val="superscript"/>
        </w:rPr>
        <w:t>1,2</w:t>
      </w:r>
      <w:r>
        <w:rPr>
          <w:rFonts w:ascii="Times New Roman" w:eastAsia="Times New Roman" w:hAnsi="Times New Roman" w:cs="Times New Roman"/>
          <w:color w:val="000000" w:themeColor="text1"/>
        </w:rPr>
        <w:t xml:space="preserve">, Alessandra Locatelli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Matteo Calvaresi</w:t>
      </w:r>
      <w:r w:rsidR="00252909">
        <w:rPr>
          <w:rFonts w:ascii="Times New Roman" w:eastAsia="Times New Roman" w:hAnsi="Times New Roman" w:cs="Times New Roman"/>
          <w:color w:val="000000" w:themeColor="text1"/>
          <w:vertAlign w:val="superscript"/>
        </w:rPr>
        <w:t>3,</w:t>
      </w:r>
      <w:r>
        <w:rPr>
          <w:rFonts w:ascii="Times New Roman" w:eastAsia="Times New Roman" w:hAnsi="Times New Roman" w:cs="Times New Roman"/>
          <w:color w:val="000000" w:themeColor="text1"/>
          <w:vertAlign w:val="superscript"/>
        </w:rPr>
        <w:t>5</w:t>
      </w:r>
      <w:r>
        <w:rPr>
          <w:rFonts w:ascii="Times New Roman" w:eastAsia="Times New Roman" w:hAnsi="Times New Roman" w:cs="Times New Roman"/>
          <w:color w:val="000000" w:themeColor="text1"/>
        </w:rPr>
        <w:t>, Nicola Facchinello</w:t>
      </w:r>
      <w:r>
        <w:rPr>
          <w:rFonts w:ascii="Times New Roman" w:eastAsia="Times New Roman" w:hAnsi="Times New Roman" w:cs="Times New Roman"/>
          <w:color w:val="000000" w:themeColor="text1"/>
          <w:vertAlign w:val="superscript"/>
        </w:rPr>
        <w:t xml:space="preserve"> 1,</w:t>
      </w:r>
      <w:r w:rsidR="00E413F8">
        <w:rPr>
          <w:rFonts w:ascii="Times New Roman" w:eastAsia="Times New Roman" w:hAnsi="Times New Roman" w:cs="Times New Roman"/>
          <w:color w:val="000000" w:themeColor="text1"/>
          <w:vertAlign w:val="superscript"/>
        </w:rPr>
        <w:t>4</w:t>
      </w:r>
      <w:r>
        <w:rPr>
          <w:rFonts w:ascii="Times New Roman" w:eastAsia="Times New Roman" w:hAnsi="Times New Roman" w:cs="Times New Roman"/>
          <w:color w:val="000000" w:themeColor="text1"/>
        </w:rPr>
        <w:t xml:space="preserve">, Rita Morigi </w:t>
      </w:r>
      <w:r>
        <w:rPr>
          <w:rFonts w:ascii="Times New Roman" w:eastAsia="Times New Roman" w:hAnsi="Times New Roman" w:cs="Times New Roman"/>
          <w:color w:val="000000" w:themeColor="text1"/>
          <w:vertAlign w:val="superscript"/>
        </w:rPr>
        <w:t>1,*</w:t>
      </w:r>
      <w:r>
        <w:rPr>
          <w:rFonts w:ascii="Times New Roman" w:eastAsia="Times New Roman" w:hAnsi="Times New Roman" w:cs="Times New Roman"/>
          <w:color w:val="000000" w:themeColor="text1"/>
        </w:rPr>
        <w:t xml:space="preserve">, Sabrina Angelini </w:t>
      </w:r>
      <w:r>
        <w:rPr>
          <w:rFonts w:ascii="Times New Roman" w:eastAsia="Times New Roman" w:hAnsi="Times New Roman" w:cs="Times New Roman"/>
          <w:color w:val="000000" w:themeColor="text1"/>
          <w:vertAlign w:val="superscript"/>
        </w:rPr>
        <w:t>1,2</w:t>
      </w:r>
    </w:p>
    <w:p w14:paraId="709A3F04" w14:textId="77777777" w:rsidR="00421024" w:rsidRDefault="00421024" w:rsidP="00421024">
      <w:pPr>
        <w:spacing w:after="0" w:line="360" w:lineRule="auto"/>
        <w:rPr>
          <w:rFonts w:ascii="Times New Roman" w:eastAsia="Times New Roman" w:hAnsi="Times New Roman" w:cs="Times New Roman"/>
          <w:b/>
        </w:rPr>
      </w:pPr>
    </w:p>
    <w:p w14:paraId="68706414" w14:textId="77777777" w:rsidR="00421024" w:rsidRDefault="00421024" w:rsidP="00421024">
      <w:pPr>
        <w:spacing w:after="0" w:line="360" w:lineRule="auto"/>
        <w:rPr>
          <w:rFonts w:ascii="Times New Roman" w:eastAsia="Times New Roman" w:hAnsi="Times New Roman" w:cs="Times New Roman"/>
          <w:color w:val="000000" w:themeColor="text1"/>
          <w:lang w:val="en-IE"/>
        </w:rPr>
      </w:pPr>
      <w:r>
        <w:rPr>
          <w:rFonts w:ascii="Times New Roman" w:eastAsia="Times New Roman" w:hAnsi="Times New Roman" w:cs="Times New Roman"/>
          <w:b/>
          <w:bCs/>
          <w:color w:val="000000" w:themeColor="text1"/>
          <w:lang w:val="en-IE"/>
        </w:rPr>
        <w:t>Affiliations:</w:t>
      </w:r>
    </w:p>
    <w:p w14:paraId="159255C1" w14:textId="3AF23DA0"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lang w:val="en-GB"/>
        </w:rPr>
      </w:pPr>
      <w:r w:rsidRPr="007F31DC">
        <w:rPr>
          <w:rFonts w:ascii="Times New Roman" w:eastAsia="Times New Roman" w:hAnsi="Times New Roman" w:cs="Times New Roman"/>
          <w:color w:val="000000" w:themeColor="text1"/>
          <w:sz w:val="32"/>
          <w:szCs w:val="32"/>
          <w:vertAlign w:val="superscript"/>
          <w:lang w:val="en-GB"/>
        </w:rPr>
        <w:t xml:space="preserve">1 Department of Pharmacy and Biotechnology, University of Bologna, Bologna, </w:t>
      </w:r>
      <w:r w:rsidR="00B15BBF">
        <w:rPr>
          <w:rFonts w:ascii="Times New Roman" w:eastAsia="Times New Roman" w:hAnsi="Times New Roman" w:cs="Times New Roman"/>
          <w:color w:val="000000" w:themeColor="text1"/>
          <w:sz w:val="32"/>
          <w:szCs w:val="32"/>
          <w:vertAlign w:val="superscript"/>
          <w:lang w:val="en-GB"/>
        </w:rPr>
        <w:t xml:space="preserve">40126, </w:t>
      </w:r>
      <w:r w:rsidRPr="007F31DC">
        <w:rPr>
          <w:rFonts w:ascii="Times New Roman" w:eastAsia="Times New Roman" w:hAnsi="Times New Roman" w:cs="Times New Roman"/>
          <w:color w:val="000000" w:themeColor="text1"/>
          <w:sz w:val="32"/>
          <w:szCs w:val="32"/>
          <w:vertAlign w:val="superscript"/>
          <w:lang w:val="en-GB"/>
        </w:rPr>
        <w:t xml:space="preserve">Italy </w:t>
      </w:r>
    </w:p>
    <w:p w14:paraId="29F09040"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lang w:val="en-GB"/>
        </w:rPr>
      </w:pPr>
    </w:p>
    <w:p w14:paraId="0CDAB780" w14:textId="37274BA6"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rPr>
      </w:pPr>
      <w:r w:rsidRPr="007F31DC">
        <w:rPr>
          <w:rFonts w:ascii="Times New Roman" w:eastAsia="Times New Roman" w:hAnsi="Times New Roman" w:cs="Times New Roman"/>
          <w:color w:val="000000" w:themeColor="text1"/>
          <w:sz w:val="32"/>
          <w:szCs w:val="32"/>
          <w:vertAlign w:val="superscript"/>
        </w:rPr>
        <w:t xml:space="preserve">2 Clinical Pharmacology Unit, IRCCS Azienda Ospedaliero-Universitaria di Bologna, Bologna, </w:t>
      </w:r>
      <w:r w:rsidR="00B15BBF">
        <w:rPr>
          <w:rFonts w:ascii="Times New Roman" w:eastAsia="Times New Roman" w:hAnsi="Times New Roman" w:cs="Times New Roman"/>
          <w:color w:val="000000" w:themeColor="text1"/>
          <w:sz w:val="32"/>
          <w:szCs w:val="32"/>
          <w:vertAlign w:val="superscript"/>
        </w:rPr>
        <w:t xml:space="preserve">40138, </w:t>
      </w:r>
      <w:r w:rsidRPr="007F31DC">
        <w:rPr>
          <w:rFonts w:ascii="Times New Roman" w:eastAsia="Times New Roman" w:hAnsi="Times New Roman" w:cs="Times New Roman"/>
          <w:color w:val="000000" w:themeColor="text1"/>
          <w:sz w:val="32"/>
          <w:szCs w:val="32"/>
          <w:vertAlign w:val="superscript"/>
        </w:rPr>
        <w:t xml:space="preserve">Italy </w:t>
      </w:r>
    </w:p>
    <w:p w14:paraId="3DBE7195"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rPr>
      </w:pPr>
    </w:p>
    <w:p w14:paraId="4E1830ED" w14:textId="7A504E2D"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lang w:val="en-GB"/>
        </w:rPr>
      </w:pPr>
      <w:r w:rsidRPr="007F31DC">
        <w:rPr>
          <w:rFonts w:ascii="Times New Roman" w:eastAsia="Times New Roman" w:hAnsi="Times New Roman" w:cs="Times New Roman"/>
          <w:color w:val="000000" w:themeColor="text1"/>
          <w:sz w:val="32"/>
          <w:szCs w:val="32"/>
          <w:vertAlign w:val="superscript"/>
          <w:lang w:val="en-GB"/>
        </w:rPr>
        <w:t xml:space="preserve">3 Department of Chemistry "Giacomo Ciamician", Alma Mater Studiorum - University of Bologna, Bologna, </w:t>
      </w:r>
      <w:r w:rsidR="00B15BBF">
        <w:rPr>
          <w:rFonts w:ascii="Times New Roman" w:eastAsia="Times New Roman" w:hAnsi="Times New Roman" w:cs="Times New Roman"/>
          <w:color w:val="000000" w:themeColor="text1"/>
          <w:sz w:val="32"/>
          <w:szCs w:val="32"/>
          <w:vertAlign w:val="superscript"/>
          <w:lang w:val="en-GB"/>
        </w:rPr>
        <w:t xml:space="preserve">40126, </w:t>
      </w:r>
      <w:r w:rsidRPr="007F31DC">
        <w:rPr>
          <w:rFonts w:ascii="Times New Roman" w:eastAsia="Times New Roman" w:hAnsi="Times New Roman" w:cs="Times New Roman"/>
          <w:color w:val="000000" w:themeColor="text1"/>
          <w:sz w:val="32"/>
          <w:szCs w:val="32"/>
          <w:vertAlign w:val="superscript"/>
          <w:lang w:val="en-GB"/>
        </w:rPr>
        <w:t xml:space="preserve">Italy  </w:t>
      </w:r>
    </w:p>
    <w:p w14:paraId="1119DF19"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lang w:val="en-GB"/>
        </w:rPr>
      </w:pPr>
    </w:p>
    <w:p w14:paraId="2890843F"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lang w:val="en-GB"/>
        </w:rPr>
      </w:pPr>
      <w:r w:rsidRPr="007F31DC">
        <w:rPr>
          <w:rFonts w:ascii="Times New Roman" w:eastAsia="Times New Roman" w:hAnsi="Times New Roman" w:cs="Times New Roman"/>
          <w:color w:val="000000" w:themeColor="text1"/>
          <w:sz w:val="32"/>
          <w:szCs w:val="32"/>
          <w:vertAlign w:val="superscript"/>
          <w:lang w:val="en-GB"/>
        </w:rPr>
        <w:t xml:space="preserve">4 Neuroscience Institute, Italian Research Council (CNR), 35131 Padua, Italy </w:t>
      </w:r>
    </w:p>
    <w:p w14:paraId="4B2E2746"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lang w:val="en-GB"/>
        </w:rPr>
      </w:pPr>
    </w:p>
    <w:p w14:paraId="44A57FB9"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rPr>
      </w:pPr>
      <w:r w:rsidRPr="007F31DC">
        <w:rPr>
          <w:rFonts w:ascii="Times New Roman" w:eastAsia="Times New Roman" w:hAnsi="Times New Roman" w:cs="Times New Roman"/>
          <w:color w:val="000000" w:themeColor="text1"/>
          <w:sz w:val="32"/>
          <w:szCs w:val="32"/>
          <w:vertAlign w:val="superscript"/>
        </w:rPr>
        <w:t xml:space="preserve">5 IRCCS Azienda Ospedaliero – Universitaria di Bologna, Preclinical &amp; Translational Research in Oncology lab (PRO), Bologna 40138, Italy </w:t>
      </w:r>
    </w:p>
    <w:p w14:paraId="1C21A723" w14:textId="77777777" w:rsidR="007F31DC" w:rsidRPr="007F31DC" w:rsidRDefault="007F31DC" w:rsidP="007F31DC">
      <w:pPr>
        <w:spacing w:after="0" w:line="240" w:lineRule="auto"/>
        <w:rPr>
          <w:rFonts w:ascii="Times New Roman" w:eastAsia="Times New Roman" w:hAnsi="Times New Roman" w:cs="Times New Roman"/>
          <w:color w:val="000000" w:themeColor="text1"/>
          <w:sz w:val="32"/>
          <w:szCs w:val="32"/>
          <w:vertAlign w:val="superscript"/>
        </w:rPr>
      </w:pPr>
    </w:p>
    <w:p w14:paraId="2CA17091" w14:textId="77777777" w:rsidR="00421024" w:rsidRDefault="00421024" w:rsidP="00421024">
      <w:pPr>
        <w:spacing w:after="0" w:line="360" w:lineRule="auto"/>
        <w:rPr>
          <w:rFonts w:ascii="Times New Roman" w:eastAsia="Times New Roman" w:hAnsi="Times New Roman" w:cs="Times New Roman"/>
          <w:color w:val="212121"/>
        </w:rPr>
      </w:pPr>
    </w:p>
    <w:p w14:paraId="34A048C7" w14:textId="77777777" w:rsidR="00421024" w:rsidRPr="007F31DC" w:rsidRDefault="00421024" w:rsidP="00421024">
      <w:pPr>
        <w:spacing w:after="0" w:line="360" w:lineRule="auto"/>
        <w:rPr>
          <w:rFonts w:ascii="Times New Roman" w:eastAsia="Times New Roman" w:hAnsi="Times New Roman" w:cs="Times New Roman"/>
          <w:b/>
          <w:bCs/>
        </w:rPr>
      </w:pPr>
    </w:p>
    <w:p w14:paraId="4F45995E" w14:textId="5935F75D" w:rsidR="00421024" w:rsidRPr="007F31DC" w:rsidRDefault="00421024">
      <w:pPr>
        <w:rPr>
          <w:rFonts w:ascii="Times New Roman" w:hAnsi="Times New Roman" w:cs="Times New Roman"/>
          <w:color w:val="000000"/>
        </w:rPr>
      </w:pPr>
      <w:r w:rsidRPr="007F31DC">
        <w:rPr>
          <w:rFonts w:ascii="Times New Roman" w:hAnsi="Times New Roman" w:cs="Times New Roman"/>
          <w:color w:val="000000"/>
        </w:rPr>
        <w:br w:type="page"/>
      </w:r>
    </w:p>
    <w:p w14:paraId="3C1978C6" w14:textId="41D5B4ED" w:rsidR="00054722" w:rsidRDefault="00054722" w:rsidP="00054722">
      <w:pPr>
        <w:jc w:val="both"/>
        <w:rPr>
          <w:rFonts w:ascii="Times New Roman" w:hAnsi="Times New Roman" w:cs="Times New Roman"/>
          <w:b/>
          <w:bCs/>
          <w:color w:val="000000"/>
          <w:lang w:val="en-GB"/>
        </w:rPr>
      </w:pPr>
      <w:r w:rsidRPr="00DA56BC">
        <w:rPr>
          <w:rFonts w:ascii="Times New Roman" w:hAnsi="Times New Roman" w:cs="Times New Roman"/>
          <w:b/>
          <w:bCs/>
          <w:color w:val="000000"/>
          <w:lang w:val="en-GB"/>
        </w:rPr>
        <w:lastRenderedPageBreak/>
        <w:t>Table of contents:</w:t>
      </w:r>
    </w:p>
    <w:p w14:paraId="3E8AC3F6" w14:textId="57E048EC" w:rsidR="00054722" w:rsidRPr="00054722" w:rsidRDefault="00054722" w:rsidP="00054722">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S1</w:t>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sidR="00FE3D78">
        <w:rPr>
          <w:rFonts w:ascii="Times New Roman" w:hAnsi="Times New Roman" w:cs="Times New Roman"/>
          <w:bCs/>
          <w:color w:val="000000"/>
          <w:lang w:val="en-GB"/>
        </w:rPr>
        <w:tab/>
        <w:t>p.</w:t>
      </w:r>
      <w:r w:rsidR="0097751C">
        <w:rPr>
          <w:rFonts w:ascii="Times New Roman" w:hAnsi="Times New Roman" w:cs="Times New Roman"/>
          <w:bCs/>
          <w:color w:val="000000"/>
          <w:lang w:val="en-GB"/>
        </w:rPr>
        <w:t>S3</w:t>
      </w:r>
    </w:p>
    <w:p w14:paraId="74E43DF1" w14:textId="70DD72E4" w:rsidR="00054722" w:rsidRDefault="00054722" w:rsidP="00054722">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S2</w:t>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r>
      <w:r w:rsidR="00FE3D78">
        <w:rPr>
          <w:rFonts w:ascii="Times New Roman" w:hAnsi="Times New Roman" w:cs="Times New Roman"/>
          <w:bCs/>
          <w:color w:val="000000"/>
          <w:lang w:val="en-GB"/>
        </w:rPr>
        <w:tab/>
        <w:t>p.</w:t>
      </w:r>
      <w:r w:rsidR="0097751C">
        <w:rPr>
          <w:rFonts w:ascii="Times New Roman" w:hAnsi="Times New Roman" w:cs="Times New Roman"/>
          <w:bCs/>
          <w:color w:val="000000"/>
          <w:lang w:val="en-GB"/>
        </w:rPr>
        <w:t>S4</w:t>
      </w:r>
    </w:p>
    <w:p w14:paraId="24AAB156" w14:textId="3EC1A0A2" w:rsidR="00AB43B3" w:rsidRPr="00AB43B3" w:rsidRDefault="00AB43B3" w:rsidP="00054722">
      <w:pPr>
        <w:jc w:val="both"/>
        <w:rPr>
          <w:rFonts w:ascii="Times New Roman" w:hAnsi="Times New Roman" w:cs="Times New Roman"/>
          <w:color w:val="000000"/>
          <w:lang w:val="en-GB"/>
        </w:rPr>
      </w:pPr>
      <w:r w:rsidRPr="00AB43B3">
        <w:rPr>
          <w:rFonts w:ascii="Times New Roman" w:eastAsia="Times New Roman" w:hAnsi="Times New Roman" w:cs="Times New Roman"/>
          <w:lang w:val="en-US"/>
        </w:rPr>
        <w:t>Synthesis of the benzo[d]imidazo[2,1-b]thiazole derivatives</w:t>
      </w:r>
      <w:r w:rsidR="00E46B8A">
        <w:rPr>
          <w:rFonts w:ascii="Times New Roman" w:eastAsia="Times New Roman" w:hAnsi="Times New Roman" w:cs="Times New Roman"/>
          <w:lang w:val="en-US"/>
        </w:rPr>
        <w:tab/>
      </w:r>
      <w:r w:rsidR="00E46B8A">
        <w:rPr>
          <w:rFonts w:ascii="Times New Roman" w:eastAsia="Times New Roman" w:hAnsi="Times New Roman" w:cs="Times New Roman"/>
          <w:lang w:val="en-US"/>
        </w:rPr>
        <w:tab/>
      </w:r>
      <w:r w:rsidR="00E46B8A">
        <w:rPr>
          <w:rFonts w:ascii="Times New Roman" w:eastAsia="Times New Roman" w:hAnsi="Times New Roman" w:cs="Times New Roman"/>
          <w:lang w:val="en-US"/>
        </w:rPr>
        <w:tab/>
        <w:t>p.</w:t>
      </w:r>
      <w:r w:rsidR="0097751C">
        <w:rPr>
          <w:rFonts w:ascii="Times New Roman" w:eastAsia="Times New Roman" w:hAnsi="Times New Roman" w:cs="Times New Roman"/>
          <w:lang w:val="en-US"/>
        </w:rPr>
        <w:t>S5</w:t>
      </w:r>
      <w:r w:rsidR="00E947A6">
        <w:rPr>
          <w:rFonts w:ascii="Times New Roman" w:eastAsia="Times New Roman" w:hAnsi="Times New Roman" w:cs="Times New Roman"/>
          <w:lang w:val="en-US"/>
        </w:rPr>
        <w:t>-S6</w:t>
      </w:r>
    </w:p>
    <w:p w14:paraId="560EC812" w14:textId="2DD8B737" w:rsidR="00054722" w:rsidRPr="00054722" w:rsidRDefault="00054722" w:rsidP="00054722">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S3</w:t>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t>p.</w:t>
      </w:r>
      <w:r w:rsidR="00E5788E">
        <w:rPr>
          <w:rFonts w:ascii="Times New Roman" w:hAnsi="Times New Roman" w:cs="Times New Roman"/>
          <w:bCs/>
          <w:color w:val="000000"/>
          <w:lang w:val="en-GB"/>
        </w:rPr>
        <w:t>S6</w:t>
      </w:r>
    </w:p>
    <w:p w14:paraId="2E5F2009" w14:textId="18ADC90B" w:rsidR="00054722" w:rsidRPr="00054722" w:rsidRDefault="00054722" w:rsidP="00054722">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S4</w:t>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t>p.</w:t>
      </w:r>
      <w:r w:rsidR="00E5788E">
        <w:rPr>
          <w:rFonts w:ascii="Times New Roman" w:hAnsi="Times New Roman" w:cs="Times New Roman"/>
          <w:bCs/>
          <w:color w:val="000000"/>
          <w:lang w:val="en-GB"/>
        </w:rPr>
        <w:t>S6</w:t>
      </w:r>
    </w:p>
    <w:p w14:paraId="253C0802" w14:textId="4DDA718D" w:rsidR="00B5281F" w:rsidRDefault="00B5281F" w:rsidP="00054722">
      <w:pPr>
        <w:jc w:val="both"/>
        <w:rPr>
          <w:rFonts w:ascii="Times New Roman" w:hAnsi="Times New Roman" w:cs="Times New Roman"/>
          <w:bCs/>
          <w:color w:val="000000"/>
          <w:lang w:val="en-GB"/>
        </w:rPr>
      </w:pPr>
      <w:r>
        <w:rPr>
          <w:rFonts w:ascii="Times New Roman" w:hAnsi="Times New Roman" w:cs="Times New Roman"/>
          <w:bCs/>
          <w:color w:val="000000"/>
          <w:lang w:val="en-GB"/>
        </w:rPr>
        <w:t>Figure S5</w:t>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t>p.</w:t>
      </w:r>
      <w:r w:rsidR="007C45D8">
        <w:rPr>
          <w:rFonts w:ascii="Times New Roman" w:hAnsi="Times New Roman" w:cs="Times New Roman"/>
          <w:bCs/>
          <w:color w:val="000000"/>
          <w:lang w:val="en-GB"/>
        </w:rPr>
        <w:t>S7</w:t>
      </w:r>
    </w:p>
    <w:p w14:paraId="0B89D0C6" w14:textId="3B191F81" w:rsidR="00054722" w:rsidRDefault="00054722" w:rsidP="00054722">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w:t>
      </w:r>
      <w:r w:rsidR="007C45D8">
        <w:rPr>
          <w:rFonts w:ascii="Times New Roman" w:hAnsi="Times New Roman" w:cs="Times New Roman"/>
          <w:bCs/>
          <w:color w:val="000000"/>
          <w:lang w:val="en-GB"/>
        </w:rPr>
        <w:t>6</w:t>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t>p.</w:t>
      </w:r>
      <w:r w:rsidR="00E5788E">
        <w:rPr>
          <w:rFonts w:ascii="Times New Roman" w:hAnsi="Times New Roman" w:cs="Times New Roman"/>
          <w:bCs/>
          <w:color w:val="000000"/>
          <w:lang w:val="en-GB"/>
        </w:rPr>
        <w:t>S7</w:t>
      </w:r>
    </w:p>
    <w:p w14:paraId="08EDA1A0" w14:textId="5DE5D285" w:rsidR="00711A56" w:rsidRDefault="00711A56" w:rsidP="00711A56">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w:t>
      </w:r>
      <w:r w:rsidR="007C45D8">
        <w:rPr>
          <w:rFonts w:ascii="Times New Roman" w:hAnsi="Times New Roman" w:cs="Times New Roman"/>
          <w:bCs/>
          <w:color w:val="000000"/>
          <w:lang w:val="en-GB"/>
        </w:rPr>
        <w:t>7</w:t>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r>
      <w:r w:rsidR="00E46B8A">
        <w:rPr>
          <w:rFonts w:ascii="Times New Roman" w:hAnsi="Times New Roman" w:cs="Times New Roman"/>
          <w:bCs/>
          <w:color w:val="000000"/>
          <w:lang w:val="en-GB"/>
        </w:rPr>
        <w:tab/>
        <w:t>p.</w:t>
      </w:r>
      <w:r w:rsidR="00E5788E">
        <w:rPr>
          <w:rFonts w:ascii="Times New Roman" w:hAnsi="Times New Roman" w:cs="Times New Roman"/>
          <w:bCs/>
          <w:color w:val="000000"/>
          <w:lang w:val="en-GB"/>
        </w:rPr>
        <w:t>S</w:t>
      </w:r>
      <w:r w:rsidR="00EC4490">
        <w:rPr>
          <w:rFonts w:ascii="Times New Roman" w:hAnsi="Times New Roman" w:cs="Times New Roman"/>
          <w:bCs/>
          <w:color w:val="000000"/>
          <w:lang w:val="en-GB"/>
        </w:rPr>
        <w:t>8</w:t>
      </w:r>
    </w:p>
    <w:p w14:paraId="31225D42" w14:textId="76A8DFE9" w:rsidR="00923315" w:rsidRDefault="00923315" w:rsidP="00923315">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w:t>
      </w:r>
      <w:r w:rsidR="007C45D8">
        <w:rPr>
          <w:rFonts w:ascii="Times New Roman" w:hAnsi="Times New Roman" w:cs="Times New Roman"/>
          <w:bCs/>
          <w:color w:val="000000"/>
          <w:lang w:val="en-GB"/>
        </w:rPr>
        <w:t>8</w:t>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t>p.S8</w:t>
      </w:r>
    </w:p>
    <w:p w14:paraId="6680C542" w14:textId="04768CF8" w:rsidR="00923315" w:rsidRDefault="00923315" w:rsidP="00923315">
      <w:pPr>
        <w:jc w:val="both"/>
        <w:rPr>
          <w:rFonts w:ascii="Times New Roman" w:hAnsi="Times New Roman" w:cs="Times New Roman"/>
          <w:bCs/>
          <w:color w:val="000000"/>
          <w:lang w:val="en-GB"/>
        </w:rPr>
      </w:pPr>
      <w:r w:rsidRPr="00054722">
        <w:rPr>
          <w:rFonts w:ascii="Times New Roman" w:hAnsi="Times New Roman" w:cs="Times New Roman"/>
          <w:bCs/>
          <w:color w:val="000000"/>
          <w:lang w:val="en-GB"/>
        </w:rPr>
        <w:t>Figure S</w:t>
      </w:r>
      <w:r w:rsidR="007C45D8">
        <w:rPr>
          <w:rFonts w:ascii="Times New Roman" w:hAnsi="Times New Roman" w:cs="Times New Roman"/>
          <w:bCs/>
          <w:color w:val="000000"/>
          <w:lang w:val="en-GB"/>
        </w:rPr>
        <w:t>9</w:t>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r>
      <w:r>
        <w:rPr>
          <w:rFonts w:ascii="Times New Roman" w:hAnsi="Times New Roman" w:cs="Times New Roman"/>
          <w:bCs/>
          <w:color w:val="000000"/>
          <w:lang w:val="en-GB"/>
        </w:rPr>
        <w:tab/>
        <w:t>p.S</w:t>
      </w:r>
      <w:r w:rsidR="00E728FF">
        <w:rPr>
          <w:rFonts w:ascii="Times New Roman" w:hAnsi="Times New Roman" w:cs="Times New Roman"/>
          <w:bCs/>
          <w:color w:val="000000"/>
          <w:lang w:val="en-GB"/>
        </w:rPr>
        <w:t>9</w:t>
      </w:r>
    </w:p>
    <w:p w14:paraId="505996D8" w14:textId="4C1AE3EE" w:rsidR="003C1CA1" w:rsidRDefault="003C1CA1" w:rsidP="00923315">
      <w:pPr>
        <w:jc w:val="both"/>
        <w:rPr>
          <w:rFonts w:ascii="Times New Roman" w:hAnsi="Times New Roman" w:cs="Times New Roman"/>
          <w:bCs/>
          <w:color w:val="000000"/>
          <w:lang w:val="en-GB"/>
        </w:rPr>
      </w:pPr>
      <w:r>
        <w:rPr>
          <w:rFonts w:ascii="Times New Roman" w:hAnsi="Times New Roman" w:cs="Times New Roman"/>
          <w:bCs/>
          <w:color w:val="000000"/>
          <w:lang w:val="en-GB"/>
        </w:rPr>
        <w:t>Figure</w:t>
      </w:r>
      <w:r w:rsidR="0021716B">
        <w:rPr>
          <w:rFonts w:ascii="Times New Roman" w:hAnsi="Times New Roman" w:cs="Times New Roman"/>
          <w:bCs/>
          <w:color w:val="000000"/>
          <w:lang w:val="en-GB"/>
        </w:rPr>
        <w:t xml:space="preserve"> S10</w:t>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r>
      <w:r w:rsidR="0021716B">
        <w:rPr>
          <w:rFonts w:ascii="Times New Roman" w:hAnsi="Times New Roman" w:cs="Times New Roman"/>
          <w:bCs/>
          <w:color w:val="000000"/>
          <w:lang w:val="en-GB"/>
        </w:rPr>
        <w:tab/>
        <w:t>p.</w:t>
      </w:r>
      <w:r w:rsidR="00B15B00">
        <w:rPr>
          <w:rFonts w:ascii="Times New Roman" w:hAnsi="Times New Roman" w:cs="Times New Roman"/>
          <w:bCs/>
          <w:color w:val="000000"/>
          <w:lang w:val="en-GB"/>
        </w:rPr>
        <w:t>S</w:t>
      </w:r>
      <w:r w:rsidR="00E36847">
        <w:rPr>
          <w:rFonts w:ascii="Times New Roman" w:hAnsi="Times New Roman" w:cs="Times New Roman"/>
          <w:bCs/>
          <w:color w:val="000000"/>
          <w:lang w:val="en-GB"/>
        </w:rPr>
        <w:t>9</w:t>
      </w:r>
    </w:p>
    <w:p w14:paraId="55BED916" w14:textId="59DC4780" w:rsidR="00DF20F1" w:rsidRPr="00DF20F1" w:rsidRDefault="00B25AEF" w:rsidP="00DF20F1">
      <w:pPr>
        <w:spacing w:after="0" w:line="360" w:lineRule="auto"/>
        <w:jc w:val="both"/>
        <w:rPr>
          <w:rFonts w:ascii="Times New Roman" w:hAnsi="Times New Roman" w:cs="Times New Roman"/>
          <w:bCs/>
          <w:i/>
          <w:iCs/>
          <w:lang w:val="en-GB"/>
        </w:rPr>
      </w:pPr>
      <w:r>
        <w:rPr>
          <w:rFonts w:ascii="Times New Roman" w:eastAsia="Times New Roman" w:hAnsi="Times New Roman" w:cs="Times New Roman"/>
          <w:bCs/>
          <w:lang w:val="en-US" w:eastAsia="en-GB"/>
        </w:rPr>
        <w:t>Synthetic procedures</w:t>
      </w:r>
      <w:r w:rsidR="00624B56">
        <w:rPr>
          <w:rFonts w:ascii="Times New Roman" w:eastAsia="Times New Roman" w:hAnsi="Times New Roman" w:cs="Times New Roman"/>
          <w:bCs/>
          <w:lang w:val="en-US" w:eastAsia="en-GB"/>
        </w:rPr>
        <w:t xml:space="preserve">, </w:t>
      </w:r>
      <w:r w:rsidR="004822CE">
        <w:rPr>
          <w:rFonts w:ascii="Times New Roman" w:eastAsia="Times New Roman" w:hAnsi="Times New Roman" w:cs="Times New Roman"/>
          <w:bCs/>
          <w:lang w:val="en-US" w:eastAsia="en-GB"/>
        </w:rPr>
        <w:t>compounds</w:t>
      </w:r>
      <w:r w:rsidR="00DF20F1" w:rsidRPr="00DF20F1">
        <w:rPr>
          <w:rFonts w:ascii="Times New Roman" w:hAnsi="Times New Roman" w:cs="Times New Roman"/>
          <w:bCs/>
          <w:lang w:val="en-US"/>
        </w:rPr>
        <w:t xml:space="preserve"> data</w:t>
      </w:r>
      <w:r w:rsidR="00624B56">
        <w:rPr>
          <w:rFonts w:ascii="Times New Roman" w:hAnsi="Times New Roman" w:cs="Times New Roman"/>
          <w:bCs/>
          <w:lang w:val="en-US"/>
        </w:rPr>
        <w:tab/>
      </w:r>
      <w:r w:rsidR="00DF20F1">
        <w:rPr>
          <w:rFonts w:ascii="Times New Roman" w:hAnsi="Times New Roman" w:cs="Times New Roman"/>
          <w:bCs/>
          <w:lang w:val="en-US"/>
        </w:rPr>
        <w:tab/>
      </w:r>
      <w:r w:rsidR="00DF20F1">
        <w:rPr>
          <w:rFonts w:ascii="Times New Roman" w:hAnsi="Times New Roman" w:cs="Times New Roman"/>
          <w:bCs/>
          <w:lang w:val="en-US"/>
        </w:rPr>
        <w:tab/>
      </w:r>
      <w:r w:rsidR="004822CE">
        <w:rPr>
          <w:rFonts w:ascii="Times New Roman" w:hAnsi="Times New Roman" w:cs="Times New Roman"/>
          <w:bCs/>
          <w:lang w:val="en-US"/>
        </w:rPr>
        <w:tab/>
      </w:r>
      <w:r w:rsidR="00DF20F1">
        <w:rPr>
          <w:rFonts w:ascii="Times New Roman" w:hAnsi="Times New Roman" w:cs="Times New Roman"/>
          <w:bCs/>
          <w:lang w:val="en-US"/>
        </w:rPr>
        <w:tab/>
      </w:r>
      <w:r w:rsidR="00DF20F1">
        <w:rPr>
          <w:rFonts w:ascii="Times New Roman" w:hAnsi="Times New Roman" w:cs="Times New Roman"/>
          <w:bCs/>
          <w:lang w:val="en-US"/>
        </w:rPr>
        <w:tab/>
        <w:t>p.</w:t>
      </w:r>
      <w:r w:rsidR="00AC2BAC">
        <w:rPr>
          <w:rFonts w:ascii="Times New Roman" w:hAnsi="Times New Roman" w:cs="Times New Roman"/>
          <w:bCs/>
          <w:lang w:val="en-US"/>
        </w:rPr>
        <w:t>S</w:t>
      </w:r>
      <w:r w:rsidR="00E728FF">
        <w:rPr>
          <w:rFonts w:ascii="Times New Roman" w:hAnsi="Times New Roman" w:cs="Times New Roman"/>
          <w:bCs/>
          <w:lang w:val="en-US"/>
        </w:rPr>
        <w:t>10</w:t>
      </w:r>
      <w:r w:rsidR="00AC2BAC">
        <w:rPr>
          <w:rFonts w:ascii="Times New Roman" w:hAnsi="Times New Roman" w:cs="Times New Roman"/>
          <w:bCs/>
          <w:lang w:val="en-US"/>
        </w:rPr>
        <w:t>-S1</w:t>
      </w:r>
      <w:r w:rsidR="00E728FF">
        <w:rPr>
          <w:rFonts w:ascii="Times New Roman" w:hAnsi="Times New Roman" w:cs="Times New Roman"/>
          <w:bCs/>
          <w:lang w:val="en-US"/>
        </w:rPr>
        <w:t>7</w:t>
      </w:r>
    </w:p>
    <w:p w14:paraId="383B24AA" w14:textId="14A33125" w:rsidR="00054722" w:rsidRPr="00DA56BC" w:rsidRDefault="00054722" w:rsidP="00054722">
      <w:pPr>
        <w:jc w:val="both"/>
        <w:rPr>
          <w:rFonts w:ascii="Times New Roman" w:hAnsi="Times New Roman" w:cs="Times New Roman"/>
          <w:color w:val="000000"/>
          <w:lang w:val="en-US"/>
        </w:rPr>
      </w:pPr>
      <w:bookmarkStart w:id="0" w:name="_Hlk146559046"/>
      <w:r w:rsidRPr="00DA56BC">
        <w:rPr>
          <w:rFonts w:ascii="Times New Roman" w:hAnsi="Times New Roman" w:cs="Times New Roman"/>
          <w:color w:val="000000"/>
          <w:vertAlign w:val="superscript"/>
          <w:lang w:val="en-US"/>
        </w:rPr>
        <w:t>1</w:t>
      </w:r>
      <w:r w:rsidRPr="00DA56BC">
        <w:rPr>
          <w:rFonts w:ascii="Times New Roman" w:hAnsi="Times New Roman" w:cs="Times New Roman"/>
          <w:color w:val="000000"/>
          <w:lang w:val="en-US"/>
        </w:rPr>
        <w:t xml:space="preserve">H NMR </w:t>
      </w:r>
      <w:r>
        <w:rPr>
          <w:rFonts w:ascii="Times New Roman" w:hAnsi="Times New Roman" w:cs="Times New Roman"/>
          <w:color w:val="000000"/>
          <w:lang w:val="en-US"/>
        </w:rPr>
        <w:t xml:space="preserve">and </w:t>
      </w:r>
      <w:r w:rsidRPr="00BD435C">
        <w:rPr>
          <w:rFonts w:ascii="Times New Roman" w:hAnsi="Times New Roman" w:cs="Times New Roman"/>
          <w:color w:val="000000"/>
          <w:vertAlign w:val="superscript"/>
          <w:lang w:val="en-US"/>
        </w:rPr>
        <w:t>13</w:t>
      </w:r>
      <w:r>
        <w:rPr>
          <w:rFonts w:ascii="Times New Roman" w:hAnsi="Times New Roman" w:cs="Times New Roman"/>
          <w:color w:val="000000"/>
          <w:lang w:val="en-US"/>
        </w:rPr>
        <w:t xml:space="preserve">C NMR </w:t>
      </w:r>
      <w:r w:rsidRPr="00DA56BC">
        <w:rPr>
          <w:rFonts w:ascii="Times New Roman" w:hAnsi="Times New Roman" w:cs="Times New Roman"/>
          <w:color w:val="000000"/>
          <w:lang w:val="en-US"/>
        </w:rPr>
        <w:t>spectra</w:t>
      </w:r>
      <w:bookmarkEnd w:id="0"/>
      <w:r w:rsidRPr="00DA56BC">
        <w:rPr>
          <w:rFonts w:ascii="Times New Roman" w:hAnsi="Times New Roman" w:cs="Times New Roman"/>
          <w:color w:val="000000"/>
          <w:lang w:val="en-US"/>
        </w:rPr>
        <w:t xml:space="preserve"> of the new compounds</w:t>
      </w:r>
      <w:r w:rsidRPr="00DA56BC">
        <w:rPr>
          <w:rFonts w:ascii="Times New Roman" w:hAnsi="Times New Roman" w:cs="Times New Roman"/>
          <w:color w:val="000000"/>
          <w:lang w:val="en-US"/>
        </w:rPr>
        <w:tab/>
      </w:r>
      <w:r w:rsidRPr="00DA56BC">
        <w:rPr>
          <w:rFonts w:ascii="Times New Roman" w:hAnsi="Times New Roman" w:cs="Times New Roman"/>
          <w:color w:val="000000"/>
          <w:lang w:val="en-US"/>
        </w:rPr>
        <w:tab/>
      </w:r>
      <w:r w:rsidRPr="00DA56BC">
        <w:rPr>
          <w:rFonts w:ascii="Times New Roman" w:hAnsi="Times New Roman" w:cs="Times New Roman"/>
          <w:color w:val="000000"/>
          <w:lang w:val="en-US"/>
        </w:rPr>
        <w:tab/>
      </w:r>
      <w:r w:rsidRPr="00DA56BC">
        <w:rPr>
          <w:rFonts w:ascii="Times New Roman" w:hAnsi="Times New Roman" w:cs="Times New Roman"/>
          <w:color w:val="000000"/>
          <w:lang w:val="en-US"/>
        </w:rPr>
        <w:tab/>
      </w:r>
      <w:r w:rsidRPr="00461634">
        <w:rPr>
          <w:rFonts w:ascii="Times New Roman" w:hAnsi="Times New Roman" w:cs="Times New Roman"/>
          <w:color w:val="000000"/>
          <w:lang w:val="en-US"/>
        </w:rPr>
        <w:t>p.</w:t>
      </w:r>
      <w:r w:rsidR="00AC2BAC">
        <w:rPr>
          <w:rFonts w:ascii="Times New Roman" w:hAnsi="Times New Roman" w:cs="Times New Roman"/>
          <w:color w:val="000000"/>
          <w:lang w:val="en-US"/>
        </w:rPr>
        <w:t>S1</w:t>
      </w:r>
      <w:r w:rsidR="00E728FF">
        <w:rPr>
          <w:rFonts w:ascii="Times New Roman" w:hAnsi="Times New Roman" w:cs="Times New Roman"/>
          <w:color w:val="000000"/>
          <w:lang w:val="en-US"/>
        </w:rPr>
        <w:t>8</w:t>
      </w:r>
      <w:r w:rsidR="00AC2BAC">
        <w:rPr>
          <w:rFonts w:ascii="Times New Roman" w:hAnsi="Times New Roman" w:cs="Times New Roman"/>
          <w:color w:val="000000"/>
          <w:lang w:val="en-US"/>
        </w:rPr>
        <w:t>-</w:t>
      </w:r>
      <w:r w:rsidR="00802C9A">
        <w:rPr>
          <w:rFonts w:ascii="Times New Roman" w:hAnsi="Times New Roman" w:cs="Times New Roman"/>
          <w:color w:val="000000"/>
          <w:lang w:val="en-US"/>
        </w:rPr>
        <w:t>4</w:t>
      </w:r>
      <w:r w:rsidR="00655639">
        <w:rPr>
          <w:rFonts w:ascii="Times New Roman" w:hAnsi="Times New Roman" w:cs="Times New Roman"/>
          <w:color w:val="000000"/>
          <w:lang w:val="en-US"/>
        </w:rPr>
        <w:t>3</w:t>
      </w:r>
      <w:r w:rsidRPr="00461634">
        <w:rPr>
          <w:rFonts w:ascii="Times New Roman" w:hAnsi="Times New Roman" w:cs="Times New Roman"/>
          <w:color w:val="000000"/>
          <w:lang w:val="en-US"/>
        </w:rPr>
        <w:t xml:space="preserve"> </w:t>
      </w:r>
    </w:p>
    <w:p w14:paraId="4FFA5457" w14:textId="3EC0A866" w:rsidR="00054722" w:rsidRPr="003562B2" w:rsidRDefault="00054722" w:rsidP="00054722">
      <w:pPr>
        <w:jc w:val="both"/>
        <w:rPr>
          <w:rFonts w:ascii="Times New Roman" w:hAnsi="Times New Roman" w:cs="Times New Roman"/>
          <w:color w:val="000000"/>
          <w:lang w:val="en-US"/>
        </w:rPr>
      </w:pPr>
      <w:r w:rsidRPr="003562B2">
        <w:rPr>
          <w:rFonts w:ascii="Times New Roman" w:hAnsi="Times New Roman" w:cs="Times New Roman"/>
          <w:color w:val="000000"/>
          <w:vertAlign w:val="superscript"/>
          <w:lang w:val="en-US"/>
        </w:rPr>
        <w:t>1</w:t>
      </w:r>
      <w:r w:rsidRPr="003562B2">
        <w:rPr>
          <w:rFonts w:ascii="Times New Roman" w:hAnsi="Times New Roman" w:cs="Times New Roman"/>
          <w:color w:val="000000"/>
          <w:lang w:val="en-US"/>
        </w:rPr>
        <w:t>H-</w:t>
      </w:r>
      <w:r w:rsidRPr="003562B2">
        <w:rPr>
          <w:rFonts w:ascii="Times New Roman" w:hAnsi="Times New Roman" w:cs="Times New Roman"/>
          <w:color w:val="000000"/>
          <w:vertAlign w:val="superscript"/>
          <w:lang w:val="en-US"/>
        </w:rPr>
        <w:t>13</w:t>
      </w:r>
      <w:r w:rsidRPr="003562B2">
        <w:rPr>
          <w:rFonts w:ascii="Times New Roman" w:hAnsi="Times New Roman" w:cs="Times New Roman"/>
          <w:color w:val="000000"/>
          <w:lang w:val="en-US"/>
        </w:rPr>
        <w:t>C HSQC NMR spectrum of compound 5</w:t>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t>p.</w:t>
      </w:r>
      <w:r w:rsidR="003D74A2" w:rsidRPr="003562B2">
        <w:rPr>
          <w:rFonts w:ascii="Times New Roman" w:hAnsi="Times New Roman" w:cs="Times New Roman"/>
          <w:color w:val="000000"/>
          <w:lang w:val="en-US"/>
        </w:rPr>
        <w:t>S</w:t>
      </w:r>
      <w:r w:rsidR="00841FA6">
        <w:rPr>
          <w:rFonts w:ascii="Times New Roman" w:hAnsi="Times New Roman" w:cs="Times New Roman"/>
          <w:color w:val="000000"/>
          <w:lang w:val="en-US"/>
        </w:rPr>
        <w:t>2</w:t>
      </w:r>
      <w:r w:rsidR="00572D47">
        <w:rPr>
          <w:rFonts w:ascii="Times New Roman" w:hAnsi="Times New Roman" w:cs="Times New Roman"/>
          <w:color w:val="000000"/>
          <w:lang w:val="en-US"/>
        </w:rPr>
        <w:t>2</w:t>
      </w:r>
    </w:p>
    <w:p w14:paraId="51826B7D" w14:textId="7B8E5B8C" w:rsidR="00054722" w:rsidRPr="003562B2" w:rsidRDefault="00054722" w:rsidP="00054722">
      <w:pPr>
        <w:jc w:val="both"/>
        <w:rPr>
          <w:rFonts w:ascii="Times New Roman" w:hAnsi="Times New Roman" w:cs="Times New Roman"/>
          <w:color w:val="000000"/>
          <w:lang w:val="en-US"/>
        </w:rPr>
      </w:pPr>
      <w:r w:rsidRPr="003562B2">
        <w:rPr>
          <w:rFonts w:ascii="Times New Roman" w:hAnsi="Times New Roman" w:cs="Times New Roman"/>
          <w:color w:val="000000"/>
          <w:vertAlign w:val="superscript"/>
          <w:lang w:val="en-US"/>
        </w:rPr>
        <w:t>1</w:t>
      </w:r>
      <w:r w:rsidRPr="003562B2">
        <w:rPr>
          <w:rFonts w:ascii="Times New Roman" w:hAnsi="Times New Roman" w:cs="Times New Roman"/>
          <w:color w:val="000000"/>
          <w:lang w:val="en-US"/>
        </w:rPr>
        <w:t>H-</w:t>
      </w:r>
      <w:r w:rsidRPr="003562B2">
        <w:rPr>
          <w:rFonts w:ascii="Times New Roman" w:hAnsi="Times New Roman" w:cs="Times New Roman"/>
          <w:color w:val="000000"/>
          <w:vertAlign w:val="superscript"/>
          <w:lang w:val="en-US"/>
        </w:rPr>
        <w:t>13</w:t>
      </w:r>
      <w:r w:rsidRPr="003562B2">
        <w:rPr>
          <w:rFonts w:ascii="Times New Roman" w:hAnsi="Times New Roman" w:cs="Times New Roman"/>
          <w:color w:val="000000"/>
          <w:lang w:val="en-US"/>
        </w:rPr>
        <w:t>C HSQC NMR spectrum of compound 15</w:t>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t>p.</w:t>
      </w:r>
      <w:r w:rsidR="001E654B" w:rsidRPr="003562B2">
        <w:rPr>
          <w:rFonts w:ascii="Times New Roman" w:hAnsi="Times New Roman" w:cs="Times New Roman"/>
          <w:color w:val="000000"/>
          <w:lang w:val="en-US"/>
        </w:rPr>
        <w:t>S2</w:t>
      </w:r>
      <w:r w:rsidR="00572D47">
        <w:rPr>
          <w:rFonts w:ascii="Times New Roman" w:hAnsi="Times New Roman" w:cs="Times New Roman"/>
          <w:color w:val="000000"/>
          <w:lang w:val="en-US"/>
        </w:rPr>
        <w:t>8</w:t>
      </w:r>
    </w:p>
    <w:p w14:paraId="13628B1B" w14:textId="59E0351B" w:rsidR="00054722" w:rsidRPr="003562B2" w:rsidRDefault="00054722" w:rsidP="00054722">
      <w:pPr>
        <w:jc w:val="both"/>
        <w:rPr>
          <w:rFonts w:ascii="Times New Roman" w:hAnsi="Times New Roman" w:cs="Times New Roman"/>
          <w:color w:val="000000"/>
          <w:lang w:val="en-US"/>
        </w:rPr>
      </w:pPr>
      <w:r w:rsidRPr="003562B2">
        <w:rPr>
          <w:rFonts w:ascii="Times New Roman" w:hAnsi="Times New Roman" w:cs="Times New Roman"/>
          <w:color w:val="000000"/>
          <w:lang w:val="en-US"/>
        </w:rPr>
        <w:t>1D-NOESY spectra of compound 17</w:t>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t>p.</w:t>
      </w:r>
      <w:r w:rsidR="00E048AB" w:rsidRPr="003562B2">
        <w:rPr>
          <w:rFonts w:ascii="Times New Roman" w:hAnsi="Times New Roman" w:cs="Times New Roman"/>
          <w:color w:val="000000"/>
          <w:lang w:val="en-US"/>
        </w:rPr>
        <w:t>S</w:t>
      </w:r>
      <w:r w:rsidR="009B3E87">
        <w:rPr>
          <w:rFonts w:ascii="Times New Roman" w:hAnsi="Times New Roman" w:cs="Times New Roman"/>
          <w:color w:val="000000"/>
          <w:lang w:val="en-US"/>
        </w:rPr>
        <w:t>31</w:t>
      </w:r>
    </w:p>
    <w:p w14:paraId="467F457A" w14:textId="19CCCDCD" w:rsidR="00054722" w:rsidRPr="003562B2" w:rsidRDefault="00054722" w:rsidP="00054722">
      <w:pPr>
        <w:jc w:val="both"/>
        <w:rPr>
          <w:rFonts w:ascii="Times New Roman" w:hAnsi="Times New Roman" w:cs="Times New Roman"/>
          <w:color w:val="000000"/>
          <w:lang w:val="en-US"/>
        </w:rPr>
      </w:pPr>
      <w:r w:rsidRPr="003562B2">
        <w:rPr>
          <w:rFonts w:ascii="Times New Roman" w:hAnsi="Times New Roman" w:cs="Times New Roman"/>
          <w:color w:val="000000"/>
          <w:lang w:val="en-US"/>
        </w:rPr>
        <w:t>1D-NOESY spectrum of compound 24</w:t>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r>
      <w:r w:rsidRPr="003562B2">
        <w:rPr>
          <w:rFonts w:ascii="Times New Roman" w:hAnsi="Times New Roman" w:cs="Times New Roman"/>
          <w:color w:val="000000"/>
          <w:lang w:val="en-US"/>
        </w:rPr>
        <w:tab/>
        <w:t>p.</w:t>
      </w:r>
      <w:r w:rsidR="00E048AB" w:rsidRPr="003562B2">
        <w:rPr>
          <w:rFonts w:ascii="Times New Roman" w:hAnsi="Times New Roman" w:cs="Times New Roman"/>
          <w:color w:val="000000"/>
          <w:lang w:val="en-US"/>
        </w:rPr>
        <w:t>S3</w:t>
      </w:r>
      <w:r w:rsidR="009B3E87">
        <w:rPr>
          <w:rFonts w:ascii="Times New Roman" w:hAnsi="Times New Roman" w:cs="Times New Roman"/>
          <w:color w:val="000000"/>
          <w:lang w:val="en-US"/>
        </w:rPr>
        <w:t>8</w:t>
      </w:r>
    </w:p>
    <w:p w14:paraId="1B993BC7" w14:textId="513CD410" w:rsidR="00054722" w:rsidRPr="003562B2" w:rsidRDefault="00054722" w:rsidP="00054722">
      <w:pPr>
        <w:jc w:val="both"/>
        <w:rPr>
          <w:rFonts w:ascii="Times New Roman" w:hAnsi="Times New Roman" w:cs="Times New Roman"/>
          <w:color w:val="000000"/>
          <w:lang w:val="en-GB"/>
        </w:rPr>
      </w:pPr>
      <w:r w:rsidRPr="003562B2">
        <w:rPr>
          <w:rFonts w:ascii="Times New Roman" w:hAnsi="Times New Roman" w:cs="Times New Roman"/>
          <w:color w:val="000000"/>
          <w:lang w:val="en-GB"/>
        </w:rPr>
        <w:t>UHPLC-MS traces of compounds 1-27</w:t>
      </w:r>
      <w:r w:rsidRPr="003562B2">
        <w:rPr>
          <w:rFonts w:ascii="Times New Roman" w:hAnsi="Times New Roman" w:cs="Times New Roman"/>
          <w:color w:val="000000"/>
          <w:lang w:val="en-GB"/>
        </w:rPr>
        <w:tab/>
      </w:r>
      <w:r w:rsidRPr="003562B2">
        <w:rPr>
          <w:rFonts w:ascii="Times New Roman" w:hAnsi="Times New Roman" w:cs="Times New Roman"/>
          <w:color w:val="000000"/>
          <w:lang w:val="en-GB"/>
        </w:rPr>
        <w:tab/>
      </w:r>
      <w:r w:rsidRPr="003562B2">
        <w:rPr>
          <w:rFonts w:ascii="Times New Roman" w:hAnsi="Times New Roman" w:cs="Times New Roman"/>
          <w:color w:val="000000"/>
          <w:lang w:val="en-GB"/>
        </w:rPr>
        <w:tab/>
      </w:r>
      <w:r w:rsidRPr="003562B2">
        <w:rPr>
          <w:rFonts w:ascii="Times New Roman" w:hAnsi="Times New Roman" w:cs="Times New Roman"/>
          <w:color w:val="000000"/>
          <w:lang w:val="en-GB"/>
        </w:rPr>
        <w:tab/>
      </w:r>
      <w:r w:rsidRPr="003562B2">
        <w:rPr>
          <w:rFonts w:ascii="Times New Roman" w:hAnsi="Times New Roman" w:cs="Times New Roman"/>
          <w:color w:val="000000"/>
          <w:lang w:val="en-GB"/>
        </w:rPr>
        <w:tab/>
      </w:r>
      <w:r w:rsidRPr="003562B2">
        <w:rPr>
          <w:rFonts w:ascii="Times New Roman" w:hAnsi="Times New Roman" w:cs="Times New Roman"/>
          <w:color w:val="000000"/>
          <w:lang w:val="en-GB"/>
        </w:rPr>
        <w:tab/>
        <w:t>p.</w:t>
      </w:r>
      <w:r w:rsidR="00332797" w:rsidRPr="003562B2">
        <w:rPr>
          <w:rFonts w:ascii="Times New Roman" w:hAnsi="Times New Roman" w:cs="Times New Roman"/>
          <w:color w:val="000000"/>
          <w:lang w:val="en-GB"/>
        </w:rPr>
        <w:t>S4</w:t>
      </w:r>
      <w:r w:rsidR="00A06804">
        <w:rPr>
          <w:rFonts w:ascii="Times New Roman" w:hAnsi="Times New Roman" w:cs="Times New Roman"/>
          <w:color w:val="000000"/>
          <w:lang w:val="en-GB"/>
        </w:rPr>
        <w:t>4</w:t>
      </w:r>
      <w:r w:rsidR="00332797" w:rsidRPr="003562B2">
        <w:rPr>
          <w:rFonts w:ascii="Times New Roman" w:hAnsi="Times New Roman" w:cs="Times New Roman"/>
          <w:color w:val="000000"/>
          <w:lang w:val="en-GB"/>
        </w:rPr>
        <w:t>-S5</w:t>
      </w:r>
      <w:r w:rsidR="00A06804">
        <w:rPr>
          <w:rFonts w:ascii="Times New Roman" w:hAnsi="Times New Roman" w:cs="Times New Roman"/>
          <w:color w:val="000000"/>
          <w:lang w:val="en-GB"/>
        </w:rPr>
        <w:t>7</w:t>
      </w:r>
    </w:p>
    <w:p w14:paraId="07677E45" w14:textId="125B57CE" w:rsidR="00CF5F82" w:rsidRPr="001C7AF0" w:rsidRDefault="006E1D49" w:rsidP="002E3965">
      <w:pPr>
        <w:spacing w:line="257" w:lineRule="auto"/>
        <w:rPr>
          <w:rFonts w:ascii="Times New Roman" w:eastAsia="Times New Roman" w:hAnsi="Times New Roman" w:cs="Times New Roman"/>
          <w:lang w:val="en-GB"/>
        </w:rPr>
      </w:pPr>
      <w:r w:rsidRPr="0028224B">
        <w:rPr>
          <w:rFonts w:ascii="Times New Roman" w:eastAsia="Times New Roman" w:hAnsi="Times New Roman" w:cs="Times New Roman"/>
          <w:lang w:val="en-GB"/>
        </w:rPr>
        <w:t>References</w:t>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r>
      <w:r w:rsidR="001C7AF0" w:rsidRPr="0028224B">
        <w:rPr>
          <w:rFonts w:ascii="Times New Roman" w:eastAsia="Times New Roman" w:hAnsi="Times New Roman" w:cs="Times New Roman"/>
          <w:lang w:val="en-GB"/>
        </w:rPr>
        <w:tab/>
        <w:t>p.</w:t>
      </w:r>
      <w:r w:rsidR="00B92A02">
        <w:rPr>
          <w:rFonts w:ascii="Times New Roman" w:eastAsia="Times New Roman" w:hAnsi="Times New Roman" w:cs="Times New Roman"/>
          <w:lang w:val="en-GB"/>
        </w:rPr>
        <w:t>S5</w:t>
      </w:r>
      <w:r w:rsidR="00A06804">
        <w:rPr>
          <w:rFonts w:ascii="Times New Roman" w:eastAsia="Times New Roman" w:hAnsi="Times New Roman" w:cs="Times New Roman"/>
          <w:lang w:val="en-GB"/>
        </w:rPr>
        <w:t>8</w:t>
      </w:r>
    </w:p>
    <w:p w14:paraId="0723739E" w14:textId="77777777" w:rsidR="00CF5F82" w:rsidRPr="00615715" w:rsidRDefault="00CF5F82" w:rsidP="002E3965">
      <w:pPr>
        <w:spacing w:line="257" w:lineRule="auto"/>
        <w:rPr>
          <w:rFonts w:ascii="Times New Roman" w:eastAsia="Times New Roman" w:hAnsi="Times New Roman" w:cs="Times New Roman"/>
          <w:b/>
          <w:bCs/>
          <w:lang w:val="en-GB"/>
        </w:rPr>
      </w:pPr>
    </w:p>
    <w:p w14:paraId="45249F1D" w14:textId="352F4870" w:rsidR="00CF5F82" w:rsidRPr="00615715" w:rsidRDefault="00CF5F82">
      <w:pPr>
        <w:rPr>
          <w:rFonts w:ascii="Times New Roman" w:eastAsia="Times New Roman" w:hAnsi="Times New Roman" w:cs="Times New Roman"/>
          <w:b/>
          <w:bCs/>
          <w:lang w:val="en-GB"/>
        </w:rPr>
      </w:pPr>
      <w:r w:rsidRPr="00615715">
        <w:rPr>
          <w:rFonts w:ascii="Times New Roman" w:eastAsia="Times New Roman" w:hAnsi="Times New Roman" w:cs="Times New Roman"/>
          <w:b/>
          <w:bCs/>
          <w:lang w:val="en-GB"/>
        </w:rPr>
        <w:br w:type="page"/>
      </w:r>
    </w:p>
    <w:p w14:paraId="7FB90148" w14:textId="77777777" w:rsidR="002E3965" w:rsidRPr="00615715" w:rsidRDefault="002E3965" w:rsidP="00054722">
      <w:pPr>
        <w:jc w:val="center"/>
        <w:rPr>
          <w:lang w:val="en-GB"/>
        </w:rPr>
      </w:pPr>
    </w:p>
    <w:tbl>
      <w:tblPr>
        <w:tblStyle w:val="Grigliatabel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41"/>
        <w:gridCol w:w="1798"/>
        <w:gridCol w:w="1550"/>
        <w:gridCol w:w="1533"/>
        <w:gridCol w:w="1541"/>
      </w:tblGrid>
      <w:tr w:rsidR="00AA7DCE" w:rsidRPr="004337B6" w14:paraId="70D0FB2D" w14:textId="77777777" w:rsidTr="00AA7DCE">
        <w:trPr>
          <w:trHeight w:val="851"/>
        </w:trPr>
        <w:tc>
          <w:tcPr>
            <w:tcW w:w="8163" w:type="dxa"/>
            <w:gridSpan w:val="5"/>
            <w:tcBorders>
              <w:top w:val="single" w:sz="4" w:space="0" w:color="auto"/>
              <w:bottom w:val="single" w:sz="4" w:space="0" w:color="auto"/>
            </w:tcBorders>
            <w:vAlign w:val="center"/>
          </w:tcPr>
          <w:p w14:paraId="68391469" w14:textId="129292C0" w:rsidR="00AA7DCE" w:rsidRPr="004337B6" w:rsidRDefault="00E24D23" w:rsidP="00054722">
            <w:pPr>
              <w:jc w:val="center"/>
              <w:rPr>
                <w:rFonts w:ascii="Arial" w:hAnsi="Arial" w:cs="Arial"/>
                <w:b/>
              </w:rPr>
            </w:pPr>
            <w:r w:rsidRPr="00E24D23">
              <w:rPr>
                <w:noProof/>
                <w:sz w:val="24"/>
                <w:szCs w:val="24"/>
              </w:rPr>
              <w:object w:dxaOrig="2205" w:dyaOrig="1552" w14:anchorId="33FC50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4pt;height:81.6pt" o:ole="">
                  <v:imagedata r:id="rId7" o:title=""/>
                </v:shape>
                <o:OLEObject Type="Embed" ProgID="ChemDraw.Document.6.0" ShapeID="_x0000_i1025" DrawAspect="Content" ObjectID="_1845192203" r:id="rId8"/>
              </w:object>
            </w:r>
          </w:p>
        </w:tc>
      </w:tr>
      <w:tr w:rsidR="006E3DD8" w:rsidRPr="004337B6" w14:paraId="6F1F8158" w14:textId="77777777" w:rsidTr="006F1D07">
        <w:trPr>
          <w:trHeight w:val="680"/>
        </w:trPr>
        <w:tc>
          <w:tcPr>
            <w:tcW w:w="1741" w:type="dxa"/>
            <w:tcBorders>
              <w:top w:val="single" w:sz="4" w:space="0" w:color="auto"/>
              <w:bottom w:val="single" w:sz="4" w:space="0" w:color="auto"/>
            </w:tcBorders>
            <w:vAlign w:val="center"/>
          </w:tcPr>
          <w:p w14:paraId="0ED2C119" w14:textId="77777777" w:rsidR="002E3965" w:rsidRPr="004337B6" w:rsidRDefault="002E3965" w:rsidP="00054722">
            <w:pPr>
              <w:jc w:val="center"/>
              <w:rPr>
                <w:rFonts w:ascii="Arial" w:hAnsi="Arial" w:cs="Arial"/>
                <w:b/>
              </w:rPr>
            </w:pPr>
            <w:r w:rsidRPr="004337B6">
              <w:rPr>
                <w:rFonts w:ascii="Arial" w:hAnsi="Arial" w:cs="Arial"/>
                <w:b/>
              </w:rPr>
              <w:t>Compound</w:t>
            </w:r>
          </w:p>
        </w:tc>
        <w:tc>
          <w:tcPr>
            <w:tcW w:w="1798" w:type="dxa"/>
            <w:tcBorders>
              <w:top w:val="single" w:sz="4" w:space="0" w:color="auto"/>
              <w:bottom w:val="single" w:sz="4" w:space="0" w:color="auto"/>
            </w:tcBorders>
            <w:vAlign w:val="center"/>
          </w:tcPr>
          <w:p w14:paraId="464690C2" w14:textId="77777777" w:rsidR="002E3965" w:rsidRPr="004337B6" w:rsidRDefault="002E3965" w:rsidP="00054722">
            <w:pPr>
              <w:jc w:val="center"/>
              <w:rPr>
                <w:rFonts w:ascii="Arial" w:hAnsi="Arial" w:cs="Arial"/>
                <w:b/>
              </w:rPr>
            </w:pPr>
            <w:r w:rsidRPr="004337B6">
              <w:rPr>
                <w:rFonts w:ascii="Arial" w:hAnsi="Arial" w:cs="Arial"/>
                <w:b/>
              </w:rPr>
              <w:t>Ar</w:t>
            </w:r>
          </w:p>
        </w:tc>
        <w:tc>
          <w:tcPr>
            <w:tcW w:w="1550" w:type="dxa"/>
            <w:tcBorders>
              <w:top w:val="single" w:sz="4" w:space="0" w:color="auto"/>
              <w:bottom w:val="single" w:sz="4" w:space="0" w:color="auto"/>
            </w:tcBorders>
            <w:vAlign w:val="center"/>
          </w:tcPr>
          <w:p w14:paraId="1C2C308E" w14:textId="77777777" w:rsidR="002E3965" w:rsidRPr="004337B6" w:rsidRDefault="002E3965" w:rsidP="00054722">
            <w:pPr>
              <w:jc w:val="center"/>
              <w:rPr>
                <w:rFonts w:ascii="Arial" w:hAnsi="Arial" w:cs="Arial"/>
                <w:b/>
              </w:rPr>
            </w:pPr>
            <w:r w:rsidRPr="004337B6">
              <w:rPr>
                <w:rFonts w:ascii="Arial" w:hAnsi="Arial" w:cs="Arial"/>
                <w:b/>
              </w:rPr>
              <w:t>R</w:t>
            </w:r>
            <w:r w:rsidRPr="004337B6">
              <w:rPr>
                <w:rFonts w:ascii="Arial" w:hAnsi="Arial" w:cs="Arial"/>
                <w:b/>
                <w:vertAlign w:val="subscript"/>
              </w:rPr>
              <w:t>1</w:t>
            </w:r>
          </w:p>
        </w:tc>
        <w:tc>
          <w:tcPr>
            <w:tcW w:w="1533" w:type="dxa"/>
            <w:tcBorders>
              <w:top w:val="single" w:sz="4" w:space="0" w:color="auto"/>
              <w:bottom w:val="single" w:sz="4" w:space="0" w:color="auto"/>
            </w:tcBorders>
            <w:vAlign w:val="center"/>
          </w:tcPr>
          <w:p w14:paraId="664F7566" w14:textId="77777777" w:rsidR="002E3965" w:rsidRPr="004337B6" w:rsidRDefault="002E3965" w:rsidP="00054722">
            <w:pPr>
              <w:jc w:val="center"/>
              <w:rPr>
                <w:rFonts w:ascii="Arial" w:hAnsi="Arial" w:cs="Arial"/>
                <w:b/>
              </w:rPr>
            </w:pPr>
            <w:r w:rsidRPr="004337B6">
              <w:rPr>
                <w:rFonts w:ascii="Arial" w:hAnsi="Arial" w:cs="Arial"/>
                <w:b/>
              </w:rPr>
              <w:t>R</w:t>
            </w:r>
            <w:r w:rsidRPr="004337B6">
              <w:rPr>
                <w:rFonts w:ascii="Arial" w:hAnsi="Arial" w:cs="Arial"/>
                <w:b/>
                <w:vertAlign w:val="subscript"/>
              </w:rPr>
              <w:t>2</w:t>
            </w:r>
          </w:p>
        </w:tc>
        <w:tc>
          <w:tcPr>
            <w:tcW w:w="1541" w:type="dxa"/>
            <w:tcBorders>
              <w:top w:val="single" w:sz="4" w:space="0" w:color="auto"/>
              <w:bottom w:val="single" w:sz="4" w:space="0" w:color="auto"/>
            </w:tcBorders>
            <w:vAlign w:val="center"/>
          </w:tcPr>
          <w:p w14:paraId="1157C4A4" w14:textId="77777777" w:rsidR="002E3965" w:rsidRPr="004337B6" w:rsidRDefault="002E3965" w:rsidP="00054722">
            <w:pPr>
              <w:jc w:val="center"/>
              <w:rPr>
                <w:rFonts w:ascii="Arial" w:hAnsi="Arial" w:cs="Arial"/>
                <w:b/>
              </w:rPr>
            </w:pPr>
            <w:r w:rsidRPr="004337B6">
              <w:rPr>
                <w:rFonts w:ascii="Arial" w:hAnsi="Arial" w:cs="Arial"/>
                <w:b/>
              </w:rPr>
              <w:t>R</w:t>
            </w:r>
            <w:r w:rsidRPr="004337B6">
              <w:rPr>
                <w:rFonts w:ascii="Arial" w:hAnsi="Arial" w:cs="Arial"/>
                <w:b/>
                <w:vertAlign w:val="subscript"/>
              </w:rPr>
              <w:t>3</w:t>
            </w:r>
          </w:p>
        </w:tc>
      </w:tr>
      <w:tr w:rsidR="006E3DD8" w:rsidRPr="004337B6" w14:paraId="12F67997" w14:textId="77777777" w:rsidTr="006F1D07">
        <w:trPr>
          <w:trHeight w:val="680"/>
        </w:trPr>
        <w:tc>
          <w:tcPr>
            <w:tcW w:w="1741" w:type="dxa"/>
            <w:tcBorders>
              <w:top w:val="single" w:sz="4" w:space="0" w:color="auto"/>
            </w:tcBorders>
            <w:vAlign w:val="center"/>
          </w:tcPr>
          <w:p w14:paraId="26B20EE5" w14:textId="77777777" w:rsidR="002E3965" w:rsidRPr="00184360" w:rsidRDefault="002E3965" w:rsidP="00054722">
            <w:pPr>
              <w:jc w:val="center"/>
              <w:rPr>
                <w:rFonts w:ascii="Arial" w:hAnsi="Arial" w:cs="Arial"/>
                <w:bCs/>
              </w:rPr>
            </w:pPr>
            <w:r w:rsidRPr="00184360">
              <w:rPr>
                <w:rFonts w:ascii="Arial" w:hAnsi="Arial" w:cs="Arial"/>
                <w:bCs/>
              </w:rPr>
              <w:t>1</w:t>
            </w:r>
          </w:p>
        </w:tc>
        <w:tc>
          <w:tcPr>
            <w:tcW w:w="1798" w:type="dxa"/>
            <w:tcBorders>
              <w:top w:val="single" w:sz="4" w:space="0" w:color="auto"/>
            </w:tcBorders>
            <w:vAlign w:val="center"/>
          </w:tcPr>
          <w:p w14:paraId="17F23FAF" w14:textId="77777777" w:rsidR="002E3965" w:rsidRPr="004337B6" w:rsidRDefault="002E3965" w:rsidP="00054722">
            <w:pPr>
              <w:jc w:val="center"/>
              <w:rPr>
                <w:sz w:val="28"/>
                <w:szCs w:val="28"/>
              </w:rPr>
            </w:pPr>
            <w:r w:rsidRPr="004337B6">
              <w:rPr>
                <w:noProof/>
              </w:rPr>
              <w:drawing>
                <wp:inline distT="0" distB="0" distL="0" distR="0" wp14:anchorId="30527871" wp14:editId="10F5CC7F">
                  <wp:extent cx="432000" cy="313200"/>
                  <wp:effectExtent l="0" t="0" r="6350" b="0"/>
                  <wp:docPr id="1264449042" name="Oggetto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3"/>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550" w:type="dxa"/>
            <w:tcBorders>
              <w:top w:val="single" w:sz="4" w:space="0" w:color="auto"/>
            </w:tcBorders>
            <w:vAlign w:val="center"/>
          </w:tcPr>
          <w:p w14:paraId="4381E3E8"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tcBorders>
              <w:top w:val="single" w:sz="4" w:space="0" w:color="auto"/>
            </w:tcBorders>
            <w:vAlign w:val="center"/>
          </w:tcPr>
          <w:p w14:paraId="6911121F"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tcBorders>
              <w:top w:val="single" w:sz="4" w:space="0" w:color="auto"/>
            </w:tcBorders>
            <w:vAlign w:val="center"/>
          </w:tcPr>
          <w:p w14:paraId="4EF11D1B"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35DE4D02" w14:textId="77777777" w:rsidTr="006F1D07">
        <w:trPr>
          <w:trHeight w:val="680"/>
        </w:trPr>
        <w:tc>
          <w:tcPr>
            <w:tcW w:w="1741" w:type="dxa"/>
            <w:vAlign w:val="center"/>
          </w:tcPr>
          <w:p w14:paraId="14A35519" w14:textId="77777777" w:rsidR="002E3965" w:rsidRPr="00184360" w:rsidRDefault="002E3965" w:rsidP="00054722">
            <w:pPr>
              <w:jc w:val="center"/>
              <w:rPr>
                <w:rFonts w:ascii="Arial" w:hAnsi="Arial" w:cs="Arial"/>
                <w:bCs/>
              </w:rPr>
            </w:pPr>
            <w:r w:rsidRPr="00184360">
              <w:rPr>
                <w:rFonts w:ascii="Arial" w:hAnsi="Arial" w:cs="Arial"/>
                <w:bCs/>
              </w:rPr>
              <w:t>2</w:t>
            </w:r>
          </w:p>
        </w:tc>
        <w:tc>
          <w:tcPr>
            <w:tcW w:w="1798" w:type="dxa"/>
            <w:vAlign w:val="center"/>
          </w:tcPr>
          <w:p w14:paraId="59045F3F" w14:textId="77777777" w:rsidR="002E3965" w:rsidRPr="004337B6" w:rsidRDefault="002E3965" w:rsidP="00054722">
            <w:pPr>
              <w:jc w:val="center"/>
              <w:rPr>
                <w:sz w:val="28"/>
                <w:szCs w:val="28"/>
              </w:rPr>
            </w:pPr>
            <w:r w:rsidRPr="004337B6">
              <w:rPr>
                <w:noProof/>
              </w:rPr>
              <w:drawing>
                <wp:inline distT="0" distB="0" distL="0" distR="0" wp14:anchorId="39347D17" wp14:editId="40B2D298">
                  <wp:extent cx="432000" cy="313200"/>
                  <wp:effectExtent l="0" t="0" r="6350" b="0"/>
                  <wp:docPr id="4" name="Oggetto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4"/>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550" w:type="dxa"/>
            <w:vAlign w:val="center"/>
          </w:tcPr>
          <w:p w14:paraId="17C6D273" w14:textId="77777777" w:rsidR="002E3965" w:rsidRPr="004337B6" w:rsidRDefault="002E3965" w:rsidP="00054722">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533" w:type="dxa"/>
            <w:vAlign w:val="center"/>
          </w:tcPr>
          <w:p w14:paraId="41844218"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09E87507"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33EC8A73" w14:textId="77777777" w:rsidTr="006F1D07">
        <w:trPr>
          <w:trHeight w:val="680"/>
        </w:trPr>
        <w:tc>
          <w:tcPr>
            <w:tcW w:w="1741" w:type="dxa"/>
            <w:vAlign w:val="center"/>
          </w:tcPr>
          <w:p w14:paraId="2C3D19CC" w14:textId="2817BC1E" w:rsidR="002E3965" w:rsidRPr="00184360" w:rsidRDefault="002E3965" w:rsidP="00054722">
            <w:pPr>
              <w:jc w:val="center"/>
              <w:rPr>
                <w:rFonts w:ascii="Arial" w:hAnsi="Arial" w:cs="Arial"/>
                <w:bCs/>
              </w:rPr>
            </w:pPr>
            <w:r w:rsidRPr="00184360">
              <w:rPr>
                <w:rFonts w:ascii="Arial" w:hAnsi="Arial" w:cs="Arial"/>
                <w:bCs/>
              </w:rPr>
              <w:t>3</w:t>
            </w:r>
            <w:r w:rsidR="006F1D07" w:rsidRPr="00184360">
              <w:rPr>
                <w:rFonts w:ascii="Arial" w:hAnsi="Arial" w:cs="Arial"/>
                <w:bCs/>
              </w:rPr>
              <w:t xml:space="preserve"> (MBT3T)</w:t>
            </w:r>
          </w:p>
        </w:tc>
        <w:tc>
          <w:tcPr>
            <w:tcW w:w="1798" w:type="dxa"/>
            <w:vAlign w:val="center"/>
          </w:tcPr>
          <w:p w14:paraId="3F13794E" w14:textId="77777777" w:rsidR="002E3965" w:rsidRPr="004337B6" w:rsidRDefault="002E3965" w:rsidP="00054722">
            <w:pPr>
              <w:jc w:val="center"/>
              <w:rPr>
                <w:sz w:val="28"/>
                <w:szCs w:val="28"/>
              </w:rPr>
            </w:pPr>
            <w:r w:rsidRPr="004337B6">
              <w:rPr>
                <w:noProof/>
              </w:rPr>
              <w:drawing>
                <wp:inline distT="0" distB="0" distL="0" distR="0" wp14:anchorId="491D4CF5" wp14:editId="2745DC60">
                  <wp:extent cx="432000" cy="313200"/>
                  <wp:effectExtent l="0" t="0" r="6350" b="0"/>
                  <wp:docPr id="5" name="Oggetto 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5"/>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550" w:type="dxa"/>
            <w:vAlign w:val="center"/>
          </w:tcPr>
          <w:p w14:paraId="69218923"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469701D2"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2A2DA3AA" w14:textId="77777777" w:rsidR="002E3965" w:rsidRPr="004337B6" w:rsidRDefault="002E3965" w:rsidP="00054722">
            <w:pPr>
              <w:jc w:val="center"/>
              <w:rPr>
                <w:rFonts w:ascii="Arial" w:hAnsi="Arial" w:cs="Arial"/>
              </w:rPr>
            </w:pPr>
            <w:r w:rsidRPr="004337B6">
              <w:rPr>
                <w:rFonts w:ascii="Arial" w:hAnsi="Arial" w:cs="Arial"/>
              </w:rPr>
              <w:t>OCH</w:t>
            </w:r>
            <w:r w:rsidRPr="004337B6">
              <w:rPr>
                <w:rFonts w:ascii="Arial" w:hAnsi="Arial" w:cs="Arial"/>
                <w:vertAlign w:val="subscript"/>
              </w:rPr>
              <w:t>3</w:t>
            </w:r>
          </w:p>
        </w:tc>
      </w:tr>
      <w:tr w:rsidR="006E3DD8" w:rsidRPr="004337B6" w14:paraId="65DC60E0" w14:textId="77777777" w:rsidTr="006F1D07">
        <w:trPr>
          <w:trHeight w:val="680"/>
        </w:trPr>
        <w:tc>
          <w:tcPr>
            <w:tcW w:w="1741" w:type="dxa"/>
            <w:vAlign w:val="center"/>
          </w:tcPr>
          <w:p w14:paraId="14882184" w14:textId="77777777" w:rsidR="002E3965" w:rsidRPr="00184360" w:rsidRDefault="002E3965" w:rsidP="00054722">
            <w:pPr>
              <w:jc w:val="center"/>
              <w:rPr>
                <w:rFonts w:ascii="Arial" w:hAnsi="Arial" w:cs="Arial"/>
                <w:bCs/>
              </w:rPr>
            </w:pPr>
            <w:r w:rsidRPr="00184360">
              <w:rPr>
                <w:rFonts w:ascii="Arial" w:hAnsi="Arial" w:cs="Arial"/>
                <w:bCs/>
              </w:rPr>
              <w:t>4</w:t>
            </w:r>
          </w:p>
        </w:tc>
        <w:tc>
          <w:tcPr>
            <w:tcW w:w="1798" w:type="dxa"/>
            <w:vAlign w:val="center"/>
          </w:tcPr>
          <w:p w14:paraId="457A8039" w14:textId="77777777" w:rsidR="002E3965" w:rsidRPr="004337B6" w:rsidRDefault="002E3965" w:rsidP="00054722">
            <w:pPr>
              <w:jc w:val="center"/>
              <w:rPr>
                <w:sz w:val="28"/>
                <w:szCs w:val="28"/>
              </w:rPr>
            </w:pPr>
            <w:r w:rsidRPr="004337B6">
              <w:rPr>
                <w:noProof/>
              </w:rPr>
              <w:drawing>
                <wp:inline distT="0" distB="0" distL="0" distR="0" wp14:anchorId="13523BAA" wp14:editId="3E240978">
                  <wp:extent cx="432000" cy="313200"/>
                  <wp:effectExtent l="0" t="0" r="6350" b="0"/>
                  <wp:docPr id="6" name="Oggetto 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6"/>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550" w:type="dxa"/>
            <w:vAlign w:val="center"/>
          </w:tcPr>
          <w:p w14:paraId="0795D830"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1A9355DF"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21521AD7" w14:textId="77777777" w:rsidR="002E3965" w:rsidRPr="004337B6" w:rsidRDefault="002E3965" w:rsidP="00054722">
            <w:pPr>
              <w:jc w:val="center"/>
              <w:rPr>
                <w:rFonts w:ascii="Arial" w:hAnsi="Arial" w:cs="Arial"/>
              </w:rPr>
            </w:pPr>
            <w:r w:rsidRPr="004337B6">
              <w:rPr>
                <w:rFonts w:ascii="Arial" w:hAnsi="Arial" w:cs="Arial"/>
              </w:rPr>
              <w:t>Cl</w:t>
            </w:r>
          </w:p>
        </w:tc>
      </w:tr>
      <w:tr w:rsidR="006E3DD8" w:rsidRPr="004337B6" w14:paraId="2C5B4298" w14:textId="77777777" w:rsidTr="006F1D07">
        <w:trPr>
          <w:trHeight w:val="680"/>
        </w:trPr>
        <w:tc>
          <w:tcPr>
            <w:tcW w:w="1741" w:type="dxa"/>
            <w:vAlign w:val="center"/>
          </w:tcPr>
          <w:p w14:paraId="527D691C" w14:textId="77777777" w:rsidR="002E3965" w:rsidRPr="00184360" w:rsidRDefault="002E3965" w:rsidP="00054722">
            <w:pPr>
              <w:jc w:val="center"/>
              <w:rPr>
                <w:rFonts w:ascii="Arial" w:hAnsi="Arial" w:cs="Arial"/>
                <w:bCs/>
              </w:rPr>
            </w:pPr>
            <w:r w:rsidRPr="00184360">
              <w:rPr>
                <w:rFonts w:ascii="Arial" w:hAnsi="Arial" w:cs="Arial"/>
                <w:bCs/>
              </w:rPr>
              <w:t>5</w:t>
            </w:r>
          </w:p>
        </w:tc>
        <w:tc>
          <w:tcPr>
            <w:tcW w:w="1798" w:type="dxa"/>
            <w:vAlign w:val="center"/>
          </w:tcPr>
          <w:p w14:paraId="30363B0D" w14:textId="77777777" w:rsidR="002E3965" w:rsidRPr="004337B6" w:rsidRDefault="002E3965" w:rsidP="00054722">
            <w:pPr>
              <w:jc w:val="center"/>
              <w:rPr>
                <w:sz w:val="28"/>
                <w:szCs w:val="28"/>
              </w:rPr>
            </w:pPr>
            <w:r w:rsidRPr="004337B6">
              <w:rPr>
                <w:noProof/>
              </w:rPr>
              <w:drawing>
                <wp:inline distT="0" distB="0" distL="0" distR="0" wp14:anchorId="080F437E" wp14:editId="078C1C16">
                  <wp:extent cx="432000" cy="313200"/>
                  <wp:effectExtent l="0" t="0" r="6350" b="0"/>
                  <wp:docPr id="7" name="Oggetto 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7"/>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550" w:type="dxa"/>
            <w:vAlign w:val="center"/>
          </w:tcPr>
          <w:p w14:paraId="2B84406F"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0BA8AC95"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60F183D4" w14:textId="77777777" w:rsidR="002E3965" w:rsidRPr="004337B6" w:rsidRDefault="002E3965" w:rsidP="00054722">
            <w:pPr>
              <w:jc w:val="center"/>
              <w:rPr>
                <w:rFonts w:ascii="Arial" w:hAnsi="Arial" w:cs="Arial"/>
              </w:rPr>
            </w:pPr>
            <w:r w:rsidRPr="004337B6">
              <w:rPr>
                <w:rFonts w:ascii="Arial" w:hAnsi="Arial" w:cs="Arial"/>
              </w:rPr>
              <w:t>F</w:t>
            </w:r>
          </w:p>
        </w:tc>
      </w:tr>
      <w:tr w:rsidR="006E3DD8" w:rsidRPr="004337B6" w14:paraId="570BD4E4" w14:textId="77777777" w:rsidTr="006F1D07">
        <w:trPr>
          <w:trHeight w:val="680"/>
        </w:trPr>
        <w:tc>
          <w:tcPr>
            <w:tcW w:w="1741" w:type="dxa"/>
            <w:vAlign w:val="center"/>
          </w:tcPr>
          <w:p w14:paraId="44168E3F" w14:textId="77777777" w:rsidR="002E3965" w:rsidRPr="00184360" w:rsidRDefault="002E3965" w:rsidP="00054722">
            <w:pPr>
              <w:jc w:val="center"/>
              <w:rPr>
                <w:rFonts w:ascii="Arial" w:hAnsi="Arial" w:cs="Arial"/>
                <w:bCs/>
              </w:rPr>
            </w:pPr>
            <w:r w:rsidRPr="00184360">
              <w:rPr>
                <w:rFonts w:ascii="Arial" w:hAnsi="Arial" w:cs="Arial"/>
                <w:bCs/>
              </w:rPr>
              <w:t>6</w:t>
            </w:r>
          </w:p>
        </w:tc>
        <w:tc>
          <w:tcPr>
            <w:tcW w:w="1798" w:type="dxa"/>
            <w:vAlign w:val="center"/>
          </w:tcPr>
          <w:p w14:paraId="305BD63D" w14:textId="77777777" w:rsidR="002E3965" w:rsidRPr="004337B6" w:rsidRDefault="002E3965" w:rsidP="00054722">
            <w:pPr>
              <w:jc w:val="center"/>
              <w:rPr>
                <w:sz w:val="28"/>
                <w:szCs w:val="28"/>
              </w:rPr>
            </w:pPr>
            <w:r w:rsidRPr="004337B6">
              <w:rPr>
                <w:noProof/>
              </w:rPr>
              <w:drawing>
                <wp:inline distT="0" distB="0" distL="0" distR="0" wp14:anchorId="391ABC34" wp14:editId="251E2327">
                  <wp:extent cx="432000" cy="313200"/>
                  <wp:effectExtent l="0" t="0" r="6350" b="0"/>
                  <wp:docPr id="8" name="Oggetto 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8"/>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550" w:type="dxa"/>
            <w:vAlign w:val="center"/>
          </w:tcPr>
          <w:p w14:paraId="4E36A359"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21256839" w14:textId="77777777" w:rsidR="002E3965" w:rsidRPr="004337B6" w:rsidRDefault="002E3965" w:rsidP="00054722">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541" w:type="dxa"/>
            <w:vAlign w:val="center"/>
          </w:tcPr>
          <w:p w14:paraId="331C12D9" w14:textId="77777777" w:rsidR="002E3965" w:rsidRPr="004337B6" w:rsidRDefault="002E3965" w:rsidP="00054722">
            <w:pPr>
              <w:jc w:val="center"/>
              <w:rPr>
                <w:rFonts w:ascii="Arial" w:hAnsi="Arial" w:cs="Arial"/>
              </w:rPr>
            </w:pPr>
            <w:r w:rsidRPr="004337B6">
              <w:rPr>
                <w:rFonts w:ascii="Arial" w:hAnsi="Arial" w:cs="Arial"/>
              </w:rPr>
              <w:t>CH</w:t>
            </w:r>
            <w:r w:rsidRPr="004337B6">
              <w:rPr>
                <w:rFonts w:ascii="Arial" w:hAnsi="Arial" w:cs="Arial"/>
                <w:vertAlign w:val="subscript"/>
              </w:rPr>
              <w:t>3</w:t>
            </w:r>
          </w:p>
        </w:tc>
      </w:tr>
      <w:tr w:rsidR="006E3DD8" w:rsidRPr="004337B6" w14:paraId="604AA878" w14:textId="77777777" w:rsidTr="006F1D07">
        <w:trPr>
          <w:trHeight w:val="680"/>
        </w:trPr>
        <w:tc>
          <w:tcPr>
            <w:tcW w:w="1741" w:type="dxa"/>
            <w:vAlign w:val="center"/>
          </w:tcPr>
          <w:p w14:paraId="7BF3024B" w14:textId="77777777" w:rsidR="002E3965" w:rsidRPr="00184360" w:rsidRDefault="002E3965" w:rsidP="00054722">
            <w:pPr>
              <w:jc w:val="center"/>
              <w:rPr>
                <w:rFonts w:ascii="Arial" w:hAnsi="Arial" w:cs="Arial"/>
                <w:bCs/>
              </w:rPr>
            </w:pPr>
            <w:r w:rsidRPr="00184360">
              <w:rPr>
                <w:rFonts w:ascii="Arial" w:hAnsi="Arial" w:cs="Arial"/>
                <w:bCs/>
              </w:rPr>
              <w:t>7</w:t>
            </w:r>
          </w:p>
        </w:tc>
        <w:tc>
          <w:tcPr>
            <w:tcW w:w="1798" w:type="dxa"/>
            <w:vAlign w:val="center"/>
          </w:tcPr>
          <w:p w14:paraId="34AC04C9" w14:textId="77777777" w:rsidR="002E3965" w:rsidRPr="004337B6" w:rsidRDefault="002E3965" w:rsidP="00054722">
            <w:pPr>
              <w:jc w:val="center"/>
              <w:rPr>
                <w:sz w:val="28"/>
                <w:szCs w:val="28"/>
              </w:rPr>
            </w:pPr>
            <w:r w:rsidRPr="004337B6">
              <w:rPr>
                <w:noProof/>
              </w:rPr>
              <w:drawing>
                <wp:inline distT="0" distB="0" distL="0" distR="0" wp14:anchorId="54E7745A" wp14:editId="10375AA0">
                  <wp:extent cx="878400" cy="493200"/>
                  <wp:effectExtent l="0" t="0" r="0" b="2540"/>
                  <wp:docPr id="9" name="Oggetto 9"/>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9"/>
                          <pic:cNvPicPr>
                            <a:picLocks noGrp="1" noRot="1" noChangeAspect="1" noEditPoints="1" noAdjustHandles="1" noChangeArrowheads="1" noChangeShapeType="1" noCrop="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878400" cy="493200"/>
                          </a:xfrm>
                          <a:prstGeom prst="rect">
                            <a:avLst/>
                          </a:prstGeom>
                          <a:noFill/>
                          <a:ln>
                            <a:noFill/>
                          </a:ln>
                        </pic:spPr>
                      </pic:pic>
                    </a:graphicData>
                  </a:graphic>
                </wp:inline>
              </w:drawing>
            </w:r>
          </w:p>
        </w:tc>
        <w:tc>
          <w:tcPr>
            <w:tcW w:w="1550" w:type="dxa"/>
            <w:vAlign w:val="center"/>
          </w:tcPr>
          <w:p w14:paraId="46407181"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314F3D94"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47FA16D4"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39E5A193" w14:textId="77777777" w:rsidTr="006F1D07">
        <w:trPr>
          <w:trHeight w:val="680"/>
        </w:trPr>
        <w:tc>
          <w:tcPr>
            <w:tcW w:w="1741" w:type="dxa"/>
            <w:vAlign w:val="center"/>
          </w:tcPr>
          <w:p w14:paraId="2B2DDB30" w14:textId="77777777" w:rsidR="002E3965" w:rsidRPr="00184360" w:rsidRDefault="002E3965" w:rsidP="00054722">
            <w:pPr>
              <w:jc w:val="center"/>
              <w:rPr>
                <w:rFonts w:ascii="Arial" w:hAnsi="Arial" w:cs="Arial"/>
                <w:bCs/>
              </w:rPr>
            </w:pPr>
            <w:r w:rsidRPr="00184360">
              <w:rPr>
                <w:rFonts w:ascii="Arial" w:hAnsi="Arial" w:cs="Arial"/>
                <w:bCs/>
              </w:rPr>
              <w:t>8</w:t>
            </w:r>
          </w:p>
        </w:tc>
        <w:tc>
          <w:tcPr>
            <w:tcW w:w="1798" w:type="dxa"/>
            <w:vAlign w:val="center"/>
          </w:tcPr>
          <w:p w14:paraId="193E80E1" w14:textId="77777777" w:rsidR="002E3965" w:rsidRPr="004337B6" w:rsidRDefault="002E3965" w:rsidP="00054722">
            <w:pPr>
              <w:jc w:val="center"/>
              <w:rPr>
                <w:sz w:val="28"/>
                <w:szCs w:val="28"/>
              </w:rPr>
            </w:pPr>
            <w:r w:rsidRPr="004337B6">
              <w:rPr>
                <w:noProof/>
              </w:rPr>
              <w:drawing>
                <wp:inline distT="0" distB="0" distL="0" distR="0" wp14:anchorId="73BAA118" wp14:editId="4F21C2D6">
                  <wp:extent cx="676800" cy="435600"/>
                  <wp:effectExtent l="0" t="0" r="0" b="3175"/>
                  <wp:docPr id="10" name="Oggetto 10"/>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0"/>
                          <pic:cNvPicPr>
                            <a:picLocks noGrp="1" noRot="1" noChangeAspect="1" noEditPoints="1" noAdjustHandles="1" noChangeArrowheads="1" noChangeShapeType="1" noCrop="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76800" cy="435600"/>
                          </a:xfrm>
                          <a:prstGeom prst="rect">
                            <a:avLst/>
                          </a:prstGeom>
                          <a:noFill/>
                          <a:ln>
                            <a:noFill/>
                          </a:ln>
                        </pic:spPr>
                      </pic:pic>
                    </a:graphicData>
                  </a:graphic>
                </wp:inline>
              </w:drawing>
            </w:r>
          </w:p>
        </w:tc>
        <w:tc>
          <w:tcPr>
            <w:tcW w:w="1550" w:type="dxa"/>
            <w:vAlign w:val="center"/>
          </w:tcPr>
          <w:p w14:paraId="0DE2F34F"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569CE0AF"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5B64823F"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15EB19E1" w14:textId="77777777" w:rsidTr="006F1D07">
        <w:trPr>
          <w:trHeight w:val="680"/>
        </w:trPr>
        <w:tc>
          <w:tcPr>
            <w:tcW w:w="1741" w:type="dxa"/>
            <w:vAlign w:val="center"/>
          </w:tcPr>
          <w:p w14:paraId="39745374" w14:textId="77777777" w:rsidR="002E3965" w:rsidRPr="00184360" w:rsidRDefault="002E3965" w:rsidP="00054722">
            <w:pPr>
              <w:jc w:val="center"/>
              <w:rPr>
                <w:rFonts w:ascii="Arial" w:hAnsi="Arial" w:cs="Arial"/>
                <w:bCs/>
              </w:rPr>
            </w:pPr>
            <w:r w:rsidRPr="00184360">
              <w:rPr>
                <w:rFonts w:ascii="Arial" w:hAnsi="Arial" w:cs="Arial"/>
                <w:bCs/>
              </w:rPr>
              <w:t>9</w:t>
            </w:r>
          </w:p>
        </w:tc>
        <w:tc>
          <w:tcPr>
            <w:tcW w:w="1798" w:type="dxa"/>
            <w:vAlign w:val="center"/>
          </w:tcPr>
          <w:p w14:paraId="3EB254D2" w14:textId="77777777" w:rsidR="002E3965" w:rsidRPr="004337B6" w:rsidRDefault="002E3965" w:rsidP="00054722">
            <w:pPr>
              <w:jc w:val="center"/>
              <w:rPr>
                <w:sz w:val="28"/>
                <w:szCs w:val="28"/>
              </w:rPr>
            </w:pPr>
            <w:r w:rsidRPr="004337B6">
              <w:rPr>
                <w:noProof/>
              </w:rPr>
              <w:drawing>
                <wp:inline distT="0" distB="0" distL="0" distR="0" wp14:anchorId="28B1B893" wp14:editId="5D3C61A5">
                  <wp:extent cx="439200" cy="345600"/>
                  <wp:effectExtent l="0" t="0" r="0" b="0"/>
                  <wp:docPr id="11" name="Oggetto 1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1"/>
                          <pic:cNvPicPr>
                            <a:picLocks noGrp="1" noRot="1" noChangeAspect="1" noEditPoints="1" noAdjustHandles="1" noChangeArrowheads="1" noChangeShapeType="1" noCrop="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9200" cy="345600"/>
                          </a:xfrm>
                          <a:prstGeom prst="rect">
                            <a:avLst/>
                          </a:prstGeom>
                          <a:noFill/>
                          <a:ln>
                            <a:noFill/>
                          </a:ln>
                        </pic:spPr>
                      </pic:pic>
                    </a:graphicData>
                  </a:graphic>
                </wp:inline>
              </w:drawing>
            </w:r>
          </w:p>
        </w:tc>
        <w:tc>
          <w:tcPr>
            <w:tcW w:w="1550" w:type="dxa"/>
            <w:vAlign w:val="center"/>
          </w:tcPr>
          <w:p w14:paraId="5A6CC14C"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1940659E"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56870C2E"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28E16EA0" w14:textId="77777777" w:rsidTr="006F1D07">
        <w:trPr>
          <w:trHeight w:val="680"/>
        </w:trPr>
        <w:tc>
          <w:tcPr>
            <w:tcW w:w="1741" w:type="dxa"/>
            <w:vAlign w:val="center"/>
          </w:tcPr>
          <w:p w14:paraId="774C860E" w14:textId="77777777" w:rsidR="002E3965" w:rsidRPr="00184360" w:rsidRDefault="002E3965" w:rsidP="00054722">
            <w:pPr>
              <w:jc w:val="center"/>
              <w:rPr>
                <w:rFonts w:ascii="Arial" w:hAnsi="Arial" w:cs="Arial"/>
                <w:bCs/>
              </w:rPr>
            </w:pPr>
            <w:r w:rsidRPr="00184360">
              <w:rPr>
                <w:rFonts w:ascii="Arial" w:hAnsi="Arial" w:cs="Arial"/>
                <w:bCs/>
              </w:rPr>
              <w:t>10</w:t>
            </w:r>
          </w:p>
        </w:tc>
        <w:tc>
          <w:tcPr>
            <w:tcW w:w="1798" w:type="dxa"/>
            <w:vAlign w:val="center"/>
          </w:tcPr>
          <w:p w14:paraId="4DBFC590" w14:textId="77777777" w:rsidR="002E3965" w:rsidRPr="004337B6" w:rsidRDefault="002E3965" w:rsidP="00054722">
            <w:pPr>
              <w:jc w:val="center"/>
            </w:pPr>
            <w:r w:rsidRPr="004337B6">
              <w:rPr>
                <w:noProof/>
              </w:rPr>
              <w:drawing>
                <wp:inline distT="0" distB="0" distL="0" distR="0" wp14:anchorId="117E543F" wp14:editId="707AEDA0">
                  <wp:extent cx="439200" cy="345600"/>
                  <wp:effectExtent l="0" t="0" r="0" b="0"/>
                  <wp:docPr id="12" name="Oggetto 1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2"/>
                          <pic:cNvPicPr>
                            <a:picLocks noGrp="1" noRot="1" noChangeAspect="1" noEditPoints="1" noAdjustHandles="1" noChangeArrowheads="1" noChangeShapeType="1" noCrop="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9200" cy="345600"/>
                          </a:xfrm>
                          <a:prstGeom prst="rect">
                            <a:avLst/>
                          </a:prstGeom>
                          <a:noFill/>
                          <a:ln>
                            <a:noFill/>
                          </a:ln>
                        </pic:spPr>
                      </pic:pic>
                    </a:graphicData>
                  </a:graphic>
                </wp:inline>
              </w:drawing>
            </w:r>
          </w:p>
        </w:tc>
        <w:tc>
          <w:tcPr>
            <w:tcW w:w="1550" w:type="dxa"/>
            <w:vAlign w:val="center"/>
          </w:tcPr>
          <w:p w14:paraId="510B1687"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316C247E"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1CC0BB62" w14:textId="77777777" w:rsidR="002E3965" w:rsidRPr="004337B6" w:rsidRDefault="002E3965" w:rsidP="00054722">
            <w:pPr>
              <w:jc w:val="center"/>
              <w:rPr>
                <w:rFonts w:ascii="Arial" w:hAnsi="Arial" w:cs="Arial"/>
              </w:rPr>
            </w:pPr>
            <w:r w:rsidRPr="004337B6">
              <w:rPr>
                <w:rFonts w:ascii="Arial" w:hAnsi="Arial" w:cs="Arial"/>
              </w:rPr>
              <w:t>OCH</w:t>
            </w:r>
            <w:r w:rsidRPr="004337B6">
              <w:rPr>
                <w:rFonts w:ascii="Arial" w:hAnsi="Arial" w:cs="Arial"/>
                <w:vertAlign w:val="subscript"/>
              </w:rPr>
              <w:t>3</w:t>
            </w:r>
          </w:p>
        </w:tc>
      </w:tr>
      <w:tr w:rsidR="006E3DD8" w:rsidRPr="004337B6" w14:paraId="7ECA470B" w14:textId="77777777" w:rsidTr="006F1D07">
        <w:trPr>
          <w:trHeight w:val="680"/>
        </w:trPr>
        <w:tc>
          <w:tcPr>
            <w:tcW w:w="1741" w:type="dxa"/>
            <w:vAlign w:val="center"/>
          </w:tcPr>
          <w:p w14:paraId="6B5DC9A9" w14:textId="77777777" w:rsidR="002E3965" w:rsidRPr="00184360" w:rsidRDefault="002E3965" w:rsidP="00054722">
            <w:pPr>
              <w:jc w:val="center"/>
              <w:rPr>
                <w:rFonts w:ascii="Arial" w:hAnsi="Arial" w:cs="Arial"/>
                <w:bCs/>
              </w:rPr>
            </w:pPr>
            <w:r w:rsidRPr="00184360">
              <w:rPr>
                <w:rFonts w:ascii="Arial" w:hAnsi="Arial" w:cs="Arial"/>
                <w:bCs/>
              </w:rPr>
              <w:t>11</w:t>
            </w:r>
          </w:p>
        </w:tc>
        <w:tc>
          <w:tcPr>
            <w:tcW w:w="1798" w:type="dxa"/>
            <w:vAlign w:val="center"/>
          </w:tcPr>
          <w:p w14:paraId="080E5AEC" w14:textId="77777777" w:rsidR="002E3965" w:rsidRPr="004337B6" w:rsidRDefault="002E3965" w:rsidP="00054722">
            <w:pPr>
              <w:jc w:val="center"/>
            </w:pPr>
            <w:r w:rsidRPr="004337B6">
              <w:rPr>
                <w:noProof/>
              </w:rPr>
              <w:drawing>
                <wp:inline distT="0" distB="0" distL="0" distR="0" wp14:anchorId="684462DC" wp14:editId="562E370D">
                  <wp:extent cx="453390" cy="269875"/>
                  <wp:effectExtent l="0" t="0" r="3810" b="0"/>
                  <wp:docPr id="13" name="Oggetto 1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3"/>
                          <pic:cNvPicPr>
                            <a:picLocks noGrp="1" noRot="1" noChangeAspect="1" noEditPoints="1" noAdjustHandles="1" noChangeArrowheads="1" noChangeShapeType="1" noCrop="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7516" cy="284236"/>
                          </a:xfrm>
                          <a:prstGeom prst="rect">
                            <a:avLst/>
                          </a:prstGeom>
                          <a:noFill/>
                          <a:ln>
                            <a:noFill/>
                          </a:ln>
                        </pic:spPr>
                      </pic:pic>
                    </a:graphicData>
                  </a:graphic>
                </wp:inline>
              </w:drawing>
            </w:r>
          </w:p>
        </w:tc>
        <w:tc>
          <w:tcPr>
            <w:tcW w:w="1550" w:type="dxa"/>
            <w:vAlign w:val="center"/>
          </w:tcPr>
          <w:p w14:paraId="29C2D33F"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322EE49D"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4C0534E0" w14:textId="77777777" w:rsidR="002E3965" w:rsidRPr="004337B6" w:rsidRDefault="002E3965" w:rsidP="00054722">
            <w:pPr>
              <w:jc w:val="center"/>
              <w:rPr>
                <w:rFonts w:ascii="Arial" w:hAnsi="Arial" w:cs="Arial"/>
              </w:rPr>
            </w:pPr>
            <w:r w:rsidRPr="004337B6">
              <w:rPr>
                <w:rFonts w:ascii="Arial" w:hAnsi="Arial" w:cs="Arial"/>
              </w:rPr>
              <w:t>OCH</w:t>
            </w:r>
            <w:r w:rsidRPr="004337B6">
              <w:rPr>
                <w:rFonts w:ascii="Arial" w:hAnsi="Arial" w:cs="Arial"/>
                <w:vertAlign w:val="subscript"/>
              </w:rPr>
              <w:t>3</w:t>
            </w:r>
          </w:p>
        </w:tc>
      </w:tr>
      <w:tr w:rsidR="006E3DD8" w:rsidRPr="004337B6" w14:paraId="084F7B27" w14:textId="77777777" w:rsidTr="006F1D07">
        <w:trPr>
          <w:trHeight w:val="680"/>
        </w:trPr>
        <w:tc>
          <w:tcPr>
            <w:tcW w:w="1741" w:type="dxa"/>
            <w:vAlign w:val="center"/>
          </w:tcPr>
          <w:p w14:paraId="311470C0" w14:textId="77777777" w:rsidR="002E3965" w:rsidRPr="00184360" w:rsidRDefault="002E3965" w:rsidP="00054722">
            <w:pPr>
              <w:jc w:val="center"/>
              <w:rPr>
                <w:rFonts w:ascii="Arial" w:hAnsi="Arial" w:cs="Arial"/>
                <w:bCs/>
              </w:rPr>
            </w:pPr>
            <w:r w:rsidRPr="00184360">
              <w:rPr>
                <w:rFonts w:ascii="Arial" w:hAnsi="Arial" w:cs="Arial"/>
                <w:bCs/>
              </w:rPr>
              <w:t>12</w:t>
            </w:r>
          </w:p>
        </w:tc>
        <w:tc>
          <w:tcPr>
            <w:tcW w:w="1798" w:type="dxa"/>
            <w:vAlign w:val="center"/>
          </w:tcPr>
          <w:p w14:paraId="7836440C" w14:textId="77777777" w:rsidR="002E3965" w:rsidRPr="004337B6" w:rsidRDefault="002E3965" w:rsidP="00054722">
            <w:pPr>
              <w:jc w:val="center"/>
              <w:rPr>
                <w:sz w:val="28"/>
                <w:szCs w:val="28"/>
              </w:rPr>
            </w:pPr>
            <w:r w:rsidRPr="004337B6">
              <w:rPr>
                <w:noProof/>
              </w:rPr>
              <w:drawing>
                <wp:inline distT="0" distB="0" distL="0" distR="0" wp14:anchorId="42CE27C2" wp14:editId="578361E2">
                  <wp:extent cx="428400" cy="334800"/>
                  <wp:effectExtent l="0" t="0" r="0" b="8255"/>
                  <wp:docPr id="14" name="Oggetto 1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4"/>
                          <pic:cNvPicPr>
                            <a:picLocks noGrp="1" noRot="1" noChangeAspect="1" noEditPoints="1" noAdjustHandles="1" noChangeArrowheads="1" noChangeShapeType="1" noCrop="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28400" cy="334800"/>
                          </a:xfrm>
                          <a:prstGeom prst="rect">
                            <a:avLst/>
                          </a:prstGeom>
                          <a:noFill/>
                          <a:ln>
                            <a:noFill/>
                          </a:ln>
                        </pic:spPr>
                      </pic:pic>
                    </a:graphicData>
                  </a:graphic>
                </wp:inline>
              </w:drawing>
            </w:r>
          </w:p>
        </w:tc>
        <w:tc>
          <w:tcPr>
            <w:tcW w:w="1550" w:type="dxa"/>
            <w:vAlign w:val="center"/>
          </w:tcPr>
          <w:p w14:paraId="54DD7971"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4F88D245"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4EF78253"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59870A07" w14:textId="77777777" w:rsidTr="006F1D07">
        <w:trPr>
          <w:trHeight w:val="680"/>
        </w:trPr>
        <w:tc>
          <w:tcPr>
            <w:tcW w:w="1741" w:type="dxa"/>
            <w:vAlign w:val="center"/>
          </w:tcPr>
          <w:p w14:paraId="6C344834" w14:textId="77777777" w:rsidR="002E3965" w:rsidRPr="00184360" w:rsidRDefault="002E3965" w:rsidP="00054722">
            <w:pPr>
              <w:jc w:val="center"/>
              <w:rPr>
                <w:rFonts w:ascii="Arial" w:hAnsi="Arial" w:cs="Arial"/>
                <w:bCs/>
              </w:rPr>
            </w:pPr>
            <w:r w:rsidRPr="00184360">
              <w:rPr>
                <w:rFonts w:ascii="Arial" w:hAnsi="Arial" w:cs="Arial"/>
                <w:bCs/>
              </w:rPr>
              <w:t>13</w:t>
            </w:r>
          </w:p>
        </w:tc>
        <w:tc>
          <w:tcPr>
            <w:tcW w:w="1798" w:type="dxa"/>
            <w:vAlign w:val="center"/>
          </w:tcPr>
          <w:p w14:paraId="2CC2E635" w14:textId="77777777" w:rsidR="002E3965" w:rsidRPr="004337B6" w:rsidRDefault="002E3965" w:rsidP="00054722">
            <w:pPr>
              <w:jc w:val="center"/>
            </w:pPr>
            <w:r w:rsidRPr="004337B6">
              <w:rPr>
                <w:noProof/>
              </w:rPr>
              <w:drawing>
                <wp:inline distT="0" distB="0" distL="0" distR="0" wp14:anchorId="71BB7354" wp14:editId="418EEB9B">
                  <wp:extent cx="470193" cy="323850"/>
                  <wp:effectExtent l="0" t="0" r="6350" b="0"/>
                  <wp:docPr id="15" name="Oggetto 1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5"/>
                          <pic:cNvPicPr>
                            <a:picLocks noGrp="1" noRot="1" noChangeAspect="1" noEditPoints="1" noAdjustHandles="1" noChangeArrowheads="1" noChangeShapeType="1" noCrop="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1285" cy="324602"/>
                          </a:xfrm>
                          <a:prstGeom prst="rect">
                            <a:avLst/>
                          </a:prstGeom>
                          <a:noFill/>
                          <a:ln>
                            <a:noFill/>
                          </a:ln>
                        </pic:spPr>
                      </pic:pic>
                    </a:graphicData>
                  </a:graphic>
                </wp:inline>
              </w:drawing>
            </w:r>
          </w:p>
        </w:tc>
        <w:tc>
          <w:tcPr>
            <w:tcW w:w="1550" w:type="dxa"/>
            <w:vAlign w:val="center"/>
          </w:tcPr>
          <w:p w14:paraId="4C0647B6"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27F9DD65"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37AF4216" w14:textId="77777777" w:rsidR="002E3965" w:rsidRPr="004337B6" w:rsidRDefault="002E3965" w:rsidP="00054722">
            <w:pPr>
              <w:jc w:val="center"/>
              <w:rPr>
                <w:rFonts w:ascii="Arial" w:hAnsi="Arial" w:cs="Arial"/>
              </w:rPr>
            </w:pPr>
            <w:r w:rsidRPr="004337B6">
              <w:rPr>
                <w:rFonts w:ascii="Arial" w:hAnsi="Arial" w:cs="Arial"/>
              </w:rPr>
              <w:t>H</w:t>
            </w:r>
          </w:p>
        </w:tc>
      </w:tr>
      <w:tr w:rsidR="006E3DD8" w:rsidRPr="004337B6" w14:paraId="7F3B30FD" w14:textId="77777777" w:rsidTr="006F1D07">
        <w:trPr>
          <w:trHeight w:val="680"/>
        </w:trPr>
        <w:tc>
          <w:tcPr>
            <w:tcW w:w="1741" w:type="dxa"/>
            <w:vAlign w:val="center"/>
          </w:tcPr>
          <w:p w14:paraId="2C9885B0" w14:textId="77777777" w:rsidR="002E3965" w:rsidRPr="00184360" w:rsidRDefault="002E3965" w:rsidP="00054722">
            <w:pPr>
              <w:jc w:val="center"/>
              <w:rPr>
                <w:rFonts w:ascii="Arial" w:hAnsi="Arial" w:cs="Arial"/>
                <w:bCs/>
              </w:rPr>
            </w:pPr>
            <w:r w:rsidRPr="00184360">
              <w:rPr>
                <w:rFonts w:ascii="Arial" w:hAnsi="Arial" w:cs="Arial"/>
                <w:bCs/>
              </w:rPr>
              <w:t>14</w:t>
            </w:r>
          </w:p>
        </w:tc>
        <w:tc>
          <w:tcPr>
            <w:tcW w:w="1798" w:type="dxa"/>
            <w:vAlign w:val="center"/>
          </w:tcPr>
          <w:p w14:paraId="724D6DED" w14:textId="77777777" w:rsidR="002E3965" w:rsidRPr="004337B6" w:rsidRDefault="002E3965" w:rsidP="00054722">
            <w:pPr>
              <w:jc w:val="center"/>
            </w:pPr>
            <w:r w:rsidRPr="004337B6">
              <w:rPr>
                <w:noProof/>
              </w:rPr>
              <w:drawing>
                <wp:inline distT="0" distB="0" distL="0" distR="0" wp14:anchorId="3AEF030F" wp14:editId="2C8D671D">
                  <wp:extent cx="470193" cy="323850"/>
                  <wp:effectExtent l="0" t="0" r="6350" b="0"/>
                  <wp:docPr id="16" name="Oggetto 16"/>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6"/>
                          <pic:cNvPicPr>
                            <a:picLocks noGrp="1" noRot="1" noChangeAspect="1" noEditPoints="1" noAdjustHandles="1" noChangeArrowheads="1" noChangeShapeType="1" noCrop="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1579" cy="324805"/>
                          </a:xfrm>
                          <a:prstGeom prst="rect">
                            <a:avLst/>
                          </a:prstGeom>
                          <a:noFill/>
                          <a:ln>
                            <a:noFill/>
                          </a:ln>
                        </pic:spPr>
                      </pic:pic>
                    </a:graphicData>
                  </a:graphic>
                </wp:inline>
              </w:drawing>
            </w:r>
          </w:p>
        </w:tc>
        <w:tc>
          <w:tcPr>
            <w:tcW w:w="1550" w:type="dxa"/>
            <w:vAlign w:val="center"/>
          </w:tcPr>
          <w:p w14:paraId="1F7F17C2"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vAlign w:val="center"/>
          </w:tcPr>
          <w:p w14:paraId="69BF2E4A"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vAlign w:val="center"/>
          </w:tcPr>
          <w:p w14:paraId="665FAB4A" w14:textId="77777777" w:rsidR="002E3965" w:rsidRPr="004337B6" w:rsidRDefault="002E3965" w:rsidP="00054722">
            <w:pPr>
              <w:jc w:val="center"/>
              <w:rPr>
                <w:rFonts w:ascii="Arial" w:hAnsi="Arial" w:cs="Arial"/>
              </w:rPr>
            </w:pPr>
            <w:r w:rsidRPr="004337B6">
              <w:rPr>
                <w:rFonts w:ascii="Arial" w:hAnsi="Arial" w:cs="Arial"/>
              </w:rPr>
              <w:t>OCH</w:t>
            </w:r>
            <w:r w:rsidRPr="004337B6">
              <w:rPr>
                <w:rFonts w:ascii="Arial" w:hAnsi="Arial" w:cs="Arial"/>
                <w:vertAlign w:val="subscript"/>
              </w:rPr>
              <w:t>3</w:t>
            </w:r>
          </w:p>
        </w:tc>
      </w:tr>
      <w:tr w:rsidR="006E3DD8" w:rsidRPr="004337B6" w14:paraId="247825E5" w14:textId="77777777" w:rsidTr="006F1D07">
        <w:trPr>
          <w:trHeight w:val="680"/>
        </w:trPr>
        <w:tc>
          <w:tcPr>
            <w:tcW w:w="1741" w:type="dxa"/>
            <w:tcBorders>
              <w:bottom w:val="single" w:sz="4" w:space="0" w:color="auto"/>
            </w:tcBorders>
            <w:vAlign w:val="center"/>
          </w:tcPr>
          <w:p w14:paraId="1CD34476" w14:textId="77777777" w:rsidR="002E3965" w:rsidRPr="00184360" w:rsidRDefault="002E3965" w:rsidP="00054722">
            <w:pPr>
              <w:jc w:val="center"/>
              <w:rPr>
                <w:rFonts w:ascii="Arial" w:hAnsi="Arial" w:cs="Arial"/>
                <w:bCs/>
              </w:rPr>
            </w:pPr>
            <w:r w:rsidRPr="00184360">
              <w:rPr>
                <w:rFonts w:ascii="Arial" w:hAnsi="Arial" w:cs="Arial"/>
                <w:bCs/>
              </w:rPr>
              <w:t>15</w:t>
            </w:r>
          </w:p>
        </w:tc>
        <w:tc>
          <w:tcPr>
            <w:tcW w:w="1798" w:type="dxa"/>
            <w:tcBorders>
              <w:bottom w:val="single" w:sz="4" w:space="0" w:color="auto"/>
            </w:tcBorders>
            <w:vAlign w:val="center"/>
          </w:tcPr>
          <w:p w14:paraId="6FF62194" w14:textId="77777777" w:rsidR="002E3965" w:rsidRPr="004337B6" w:rsidRDefault="002E3965" w:rsidP="00054722">
            <w:pPr>
              <w:jc w:val="center"/>
            </w:pPr>
            <w:r w:rsidRPr="004337B6">
              <w:rPr>
                <w:noProof/>
              </w:rPr>
              <w:drawing>
                <wp:inline distT="0" distB="0" distL="0" distR="0" wp14:anchorId="252D386D" wp14:editId="071523DE">
                  <wp:extent cx="480988" cy="323850"/>
                  <wp:effectExtent l="0" t="0" r="0" b="0"/>
                  <wp:docPr id="17" name="Oggetto 17"/>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7"/>
                          <pic:cNvPicPr>
                            <a:picLocks noGrp="1" noRot="1" noChangeAspect="1" noEditPoints="1" noAdjustHandles="1" noChangeArrowheads="1" noChangeShapeType="1" noCrop="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797" cy="324395"/>
                          </a:xfrm>
                          <a:prstGeom prst="rect">
                            <a:avLst/>
                          </a:prstGeom>
                          <a:noFill/>
                          <a:ln>
                            <a:noFill/>
                          </a:ln>
                        </pic:spPr>
                      </pic:pic>
                    </a:graphicData>
                  </a:graphic>
                </wp:inline>
              </w:drawing>
            </w:r>
          </w:p>
        </w:tc>
        <w:tc>
          <w:tcPr>
            <w:tcW w:w="1550" w:type="dxa"/>
            <w:tcBorders>
              <w:bottom w:val="single" w:sz="4" w:space="0" w:color="auto"/>
            </w:tcBorders>
            <w:vAlign w:val="center"/>
          </w:tcPr>
          <w:p w14:paraId="50732C3E" w14:textId="77777777" w:rsidR="002E3965" w:rsidRPr="004337B6" w:rsidRDefault="002E3965" w:rsidP="00054722">
            <w:pPr>
              <w:jc w:val="center"/>
              <w:rPr>
                <w:rFonts w:ascii="Arial" w:hAnsi="Arial" w:cs="Arial"/>
              </w:rPr>
            </w:pPr>
            <w:r w:rsidRPr="004337B6">
              <w:rPr>
                <w:rFonts w:ascii="Arial" w:hAnsi="Arial" w:cs="Arial"/>
              </w:rPr>
              <w:t>H</w:t>
            </w:r>
          </w:p>
        </w:tc>
        <w:tc>
          <w:tcPr>
            <w:tcW w:w="1533" w:type="dxa"/>
            <w:tcBorders>
              <w:bottom w:val="single" w:sz="4" w:space="0" w:color="auto"/>
            </w:tcBorders>
            <w:vAlign w:val="center"/>
          </w:tcPr>
          <w:p w14:paraId="6D751B91" w14:textId="77777777" w:rsidR="002E3965" w:rsidRPr="004337B6" w:rsidRDefault="002E3965" w:rsidP="00054722">
            <w:pPr>
              <w:jc w:val="center"/>
              <w:rPr>
                <w:rFonts w:ascii="Arial" w:hAnsi="Arial" w:cs="Arial"/>
              </w:rPr>
            </w:pPr>
            <w:r w:rsidRPr="004337B6">
              <w:rPr>
                <w:rFonts w:ascii="Arial" w:hAnsi="Arial" w:cs="Arial"/>
              </w:rPr>
              <w:t>H</w:t>
            </w:r>
          </w:p>
        </w:tc>
        <w:tc>
          <w:tcPr>
            <w:tcW w:w="1541" w:type="dxa"/>
            <w:tcBorders>
              <w:bottom w:val="single" w:sz="4" w:space="0" w:color="auto"/>
            </w:tcBorders>
            <w:vAlign w:val="center"/>
          </w:tcPr>
          <w:p w14:paraId="40AF69BC" w14:textId="77777777" w:rsidR="002E3965" w:rsidRPr="004337B6" w:rsidRDefault="002E3965" w:rsidP="00054722">
            <w:pPr>
              <w:jc w:val="center"/>
              <w:rPr>
                <w:rFonts w:ascii="Arial" w:hAnsi="Arial" w:cs="Arial"/>
              </w:rPr>
            </w:pPr>
            <w:r w:rsidRPr="004337B6">
              <w:rPr>
                <w:rFonts w:ascii="Arial" w:hAnsi="Arial" w:cs="Arial"/>
              </w:rPr>
              <w:t>F</w:t>
            </w:r>
          </w:p>
        </w:tc>
      </w:tr>
    </w:tbl>
    <w:p w14:paraId="73E88157" w14:textId="77777777" w:rsidR="00D413AD" w:rsidRDefault="00D413AD" w:rsidP="00054722">
      <w:pPr>
        <w:spacing w:after="0" w:line="257" w:lineRule="auto"/>
        <w:jc w:val="center"/>
        <w:rPr>
          <w:rFonts w:ascii="Times New Roman" w:eastAsia="Times New Roman" w:hAnsi="Times New Roman" w:cs="Times New Roman"/>
          <w:b/>
          <w:bCs/>
        </w:rPr>
      </w:pPr>
    </w:p>
    <w:p w14:paraId="0F764E5D" w14:textId="67D1BA64" w:rsidR="00CF5F82" w:rsidRPr="009B7896" w:rsidRDefault="00CF5F82" w:rsidP="00CF5F82">
      <w:pPr>
        <w:spacing w:line="257" w:lineRule="auto"/>
        <w:rPr>
          <w:rFonts w:ascii="Times New Roman" w:eastAsia="Times New Roman" w:hAnsi="Times New Roman" w:cs="Times New Roman"/>
          <w:color w:val="202122"/>
        </w:rPr>
      </w:pPr>
      <w:r w:rsidRPr="009B7896">
        <w:rPr>
          <w:rFonts w:ascii="Times New Roman" w:eastAsia="Times New Roman" w:hAnsi="Times New Roman" w:cs="Times New Roman"/>
          <w:b/>
          <w:bCs/>
        </w:rPr>
        <w:t xml:space="preserve">Figure </w:t>
      </w:r>
      <w:r>
        <w:rPr>
          <w:rFonts w:ascii="Times New Roman" w:eastAsia="Times New Roman" w:hAnsi="Times New Roman" w:cs="Times New Roman"/>
          <w:b/>
          <w:bCs/>
        </w:rPr>
        <w:t>S1</w:t>
      </w:r>
      <w:r w:rsidRPr="009B7896">
        <w:rPr>
          <w:rFonts w:ascii="Times New Roman" w:eastAsia="Times New Roman" w:hAnsi="Times New Roman" w:cs="Times New Roman"/>
          <w:b/>
          <w:bCs/>
        </w:rPr>
        <w:t xml:space="preserve">. </w:t>
      </w:r>
      <w:r w:rsidRPr="009B7896">
        <w:rPr>
          <w:rFonts w:ascii="Times New Roman" w:eastAsia="Times New Roman" w:hAnsi="Times New Roman" w:cs="Times New Roman"/>
        </w:rPr>
        <w:t>Benzo[d]imidazo[2,1-b]thiazole derivatives.</w:t>
      </w:r>
    </w:p>
    <w:p w14:paraId="23A512E6" w14:textId="77777777" w:rsidR="002E3965" w:rsidRDefault="002E3965"/>
    <w:p w14:paraId="2CF73CD7" w14:textId="3C73F01F" w:rsidR="002E3965" w:rsidRDefault="002E3965"/>
    <w:tbl>
      <w:tblPr>
        <w:tblStyle w:val="Grigliatabella"/>
        <w:tblW w:w="0" w:type="auto"/>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1481"/>
        <w:gridCol w:w="1138"/>
        <w:gridCol w:w="1038"/>
        <w:gridCol w:w="1038"/>
        <w:gridCol w:w="1038"/>
        <w:gridCol w:w="955"/>
        <w:gridCol w:w="1038"/>
      </w:tblGrid>
      <w:tr w:rsidR="00BD00E0" w:rsidRPr="004337B6" w14:paraId="1412F03C" w14:textId="77777777" w:rsidTr="00D413AD">
        <w:trPr>
          <w:trHeight w:val="680"/>
        </w:trPr>
        <w:tc>
          <w:tcPr>
            <w:tcW w:w="7726" w:type="dxa"/>
            <w:gridSpan w:val="7"/>
            <w:tcBorders>
              <w:top w:val="single" w:sz="4" w:space="0" w:color="auto"/>
              <w:bottom w:val="single" w:sz="4" w:space="0" w:color="auto"/>
            </w:tcBorders>
            <w:vAlign w:val="center"/>
          </w:tcPr>
          <w:p w14:paraId="25A3B2E6" w14:textId="7758CAC0" w:rsidR="00BD00E0" w:rsidRPr="004337B6" w:rsidRDefault="00E24D23">
            <w:pPr>
              <w:jc w:val="center"/>
              <w:rPr>
                <w:rFonts w:ascii="Arial" w:hAnsi="Arial" w:cs="Arial"/>
                <w:b/>
              </w:rPr>
            </w:pPr>
            <w:r w:rsidRPr="00E24D23">
              <w:rPr>
                <w:rFonts w:ascii="Arial" w:hAnsi="Arial" w:cs="Arial"/>
                <w:noProof/>
                <w:sz w:val="24"/>
                <w:szCs w:val="24"/>
              </w:rPr>
              <w:object w:dxaOrig="2738" w:dyaOrig="2711" w14:anchorId="3F89FC3D">
                <v:shape id="_x0000_i1026" type="#_x0000_t75" style="width:134.4pt;height:134.4pt" o:ole="">
                  <v:imagedata r:id="rId16" o:title=""/>
                </v:shape>
                <o:OLEObject Type="Embed" ProgID="ChemDraw.Document.6.0" ShapeID="_x0000_i1026" DrawAspect="Content" ObjectID="_1845192204" r:id="rId17"/>
              </w:object>
            </w:r>
          </w:p>
        </w:tc>
      </w:tr>
      <w:tr w:rsidR="006E3DD8" w:rsidRPr="004337B6" w14:paraId="53AAEDFE" w14:textId="77777777" w:rsidTr="00D413AD">
        <w:trPr>
          <w:trHeight w:val="680"/>
        </w:trPr>
        <w:tc>
          <w:tcPr>
            <w:tcW w:w="1481" w:type="dxa"/>
            <w:tcBorders>
              <w:top w:val="single" w:sz="4" w:space="0" w:color="auto"/>
              <w:bottom w:val="single" w:sz="4" w:space="0" w:color="auto"/>
            </w:tcBorders>
            <w:vAlign w:val="center"/>
          </w:tcPr>
          <w:p w14:paraId="7D8E01C3" w14:textId="77777777" w:rsidR="002E3965" w:rsidRPr="004337B6" w:rsidRDefault="002E3965">
            <w:pPr>
              <w:jc w:val="center"/>
              <w:rPr>
                <w:rFonts w:ascii="Arial" w:hAnsi="Arial" w:cs="Arial"/>
                <w:b/>
              </w:rPr>
            </w:pPr>
            <w:r w:rsidRPr="004337B6">
              <w:rPr>
                <w:rFonts w:ascii="Arial" w:hAnsi="Arial" w:cs="Arial"/>
                <w:b/>
              </w:rPr>
              <w:t>Compound</w:t>
            </w:r>
          </w:p>
        </w:tc>
        <w:tc>
          <w:tcPr>
            <w:tcW w:w="1138" w:type="dxa"/>
            <w:tcBorders>
              <w:top w:val="single" w:sz="4" w:space="0" w:color="auto"/>
              <w:bottom w:val="single" w:sz="4" w:space="0" w:color="auto"/>
            </w:tcBorders>
            <w:vAlign w:val="center"/>
          </w:tcPr>
          <w:p w14:paraId="4BE69D29" w14:textId="77777777" w:rsidR="002E3965" w:rsidRPr="004337B6" w:rsidRDefault="002E3965">
            <w:pPr>
              <w:jc w:val="center"/>
              <w:rPr>
                <w:rFonts w:ascii="Arial" w:hAnsi="Arial" w:cs="Arial"/>
                <w:b/>
              </w:rPr>
            </w:pPr>
            <w:r w:rsidRPr="004337B6">
              <w:rPr>
                <w:rFonts w:ascii="Arial" w:hAnsi="Arial" w:cs="Arial"/>
                <w:b/>
              </w:rPr>
              <w:t>R</w:t>
            </w:r>
          </w:p>
        </w:tc>
        <w:tc>
          <w:tcPr>
            <w:tcW w:w="1038" w:type="dxa"/>
            <w:tcBorders>
              <w:top w:val="single" w:sz="4" w:space="0" w:color="auto"/>
              <w:bottom w:val="single" w:sz="4" w:space="0" w:color="auto"/>
            </w:tcBorders>
            <w:vAlign w:val="center"/>
          </w:tcPr>
          <w:p w14:paraId="69280961" w14:textId="77777777" w:rsidR="002E3965" w:rsidRPr="004337B6" w:rsidRDefault="002E3965">
            <w:pPr>
              <w:jc w:val="center"/>
              <w:rPr>
                <w:rFonts w:ascii="Arial" w:hAnsi="Arial" w:cs="Arial"/>
                <w:b/>
              </w:rPr>
            </w:pPr>
            <w:r w:rsidRPr="004337B6">
              <w:rPr>
                <w:rFonts w:ascii="Arial" w:hAnsi="Arial" w:cs="Arial"/>
                <w:b/>
              </w:rPr>
              <w:t>R</w:t>
            </w:r>
            <w:r w:rsidRPr="004337B6">
              <w:rPr>
                <w:rFonts w:ascii="Arial" w:hAnsi="Arial" w:cs="Arial"/>
                <w:b/>
                <w:vertAlign w:val="subscript"/>
              </w:rPr>
              <w:t>1</w:t>
            </w:r>
          </w:p>
        </w:tc>
        <w:tc>
          <w:tcPr>
            <w:tcW w:w="1038" w:type="dxa"/>
            <w:tcBorders>
              <w:top w:val="single" w:sz="4" w:space="0" w:color="auto"/>
              <w:bottom w:val="single" w:sz="4" w:space="0" w:color="auto"/>
            </w:tcBorders>
            <w:vAlign w:val="center"/>
          </w:tcPr>
          <w:p w14:paraId="3FFCC620" w14:textId="77777777" w:rsidR="002E3965" w:rsidRPr="004337B6" w:rsidRDefault="002E3965">
            <w:pPr>
              <w:jc w:val="center"/>
              <w:rPr>
                <w:rFonts w:ascii="Arial" w:hAnsi="Arial" w:cs="Arial"/>
                <w:b/>
              </w:rPr>
            </w:pPr>
            <w:r w:rsidRPr="004337B6">
              <w:rPr>
                <w:rFonts w:ascii="Arial" w:hAnsi="Arial" w:cs="Arial"/>
                <w:b/>
              </w:rPr>
              <w:t>R</w:t>
            </w:r>
            <w:r w:rsidRPr="004337B6">
              <w:rPr>
                <w:rFonts w:ascii="Arial" w:hAnsi="Arial" w:cs="Arial"/>
                <w:b/>
                <w:vertAlign w:val="subscript"/>
              </w:rPr>
              <w:t>2</w:t>
            </w:r>
          </w:p>
        </w:tc>
        <w:tc>
          <w:tcPr>
            <w:tcW w:w="1038" w:type="dxa"/>
            <w:tcBorders>
              <w:top w:val="single" w:sz="4" w:space="0" w:color="auto"/>
              <w:bottom w:val="single" w:sz="4" w:space="0" w:color="auto"/>
            </w:tcBorders>
            <w:vAlign w:val="center"/>
          </w:tcPr>
          <w:p w14:paraId="5F498514" w14:textId="77777777" w:rsidR="002E3965" w:rsidRPr="004337B6" w:rsidRDefault="002E3965">
            <w:pPr>
              <w:jc w:val="center"/>
              <w:rPr>
                <w:rFonts w:ascii="Arial" w:hAnsi="Arial" w:cs="Arial"/>
                <w:b/>
              </w:rPr>
            </w:pPr>
            <w:r w:rsidRPr="004337B6">
              <w:rPr>
                <w:rFonts w:ascii="Arial" w:hAnsi="Arial" w:cs="Arial"/>
                <w:b/>
              </w:rPr>
              <w:t>R</w:t>
            </w:r>
            <w:r w:rsidRPr="004337B6">
              <w:rPr>
                <w:rFonts w:ascii="Arial" w:hAnsi="Arial" w:cs="Arial"/>
                <w:b/>
                <w:vertAlign w:val="subscript"/>
              </w:rPr>
              <w:t>3</w:t>
            </w:r>
          </w:p>
        </w:tc>
        <w:tc>
          <w:tcPr>
            <w:tcW w:w="955" w:type="dxa"/>
            <w:tcBorders>
              <w:top w:val="single" w:sz="4" w:space="0" w:color="auto"/>
              <w:bottom w:val="single" w:sz="4" w:space="0" w:color="auto"/>
            </w:tcBorders>
            <w:vAlign w:val="center"/>
          </w:tcPr>
          <w:p w14:paraId="228326BC" w14:textId="77777777" w:rsidR="002E3965" w:rsidRPr="004337B6" w:rsidRDefault="002E3965">
            <w:pPr>
              <w:jc w:val="center"/>
              <w:rPr>
                <w:rFonts w:ascii="Arial" w:hAnsi="Arial" w:cs="Arial"/>
                <w:b/>
              </w:rPr>
            </w:pPr>
            <w:r w:rsidRPr="004337B6">
              <w:rPr>
                <w:rFonts w:ascii="Arial" w:hAnsi="Arial" w:cs="Arial"/>
                <w:b/>
              </w:rPr>
              <w:t>R</w:t>
            </w:r>
            <w:r w:rsidRPr="004337B6">
              <w:rPr>
                <w:rFonts w:ascii="Arial" w:hAnsi="Arial" w:cs="Arial"/>
                <w:b/>
                <w:vertAlign w:val="subscript"/>
              </w:rPr>
              <w:t>4</w:t>
            </w:r>
          </w:p>
        </w:tc>
        <w:tc>
          <w:tcPr>
            <w:tcW w:w="1038" w:type="dxa"/>
            <w:tcBorders>
              <w:top w:val="single" w:sz="4" w:space="0" w:color="auto"/>
              <w:bottom w:val="single" w:sz="4" w:space="0" w:color="auto"/>
            </w:tcBorders>
            <w:vAlign w:val="center"/>
          </w:tcPr>
          <w:p w14:paraId="1C71C54D" w14:textId="77777777" w:rsidR="002E3965" w:rsidRPr="004337B6" w:rsidRDefault="002E3965">
            <w:pPr>
              <w:jc w:val="center"/>
              <w:rPr>
                <w:rFonts w:ascii="Arial" w:hAnsi="Arial" w:cs="Arial"/>
                <w:b/>
              </w:rPr>
            </w:pPr>
            <w:r w:rsidRPr="004337B6">
              <w:rPr>
                <w:rFonts w:ascii="Arial" w:hAnsi="Arial" w:cs="Arial"/>
                <w:b/>
              </w:rPr>
              <w:t>R</w:t>
            </w:r>
            <w:r w:rsidRPr="004337B6">
              <w:rPr>
                <w:rFonts w:ascii="Arial" w:hAnsi="Arial" w:cs="Arial"/>
                <w:b/>
                <w:vertAlign w:val="subscript"/>
              </w:rPr>
              <w:t>5</w:t>
            </w:r>
          </w:p>
        </w:tc>
      </w:tr>
      <w:tr w:rsidR="006E3DD8" w:rsidRPr="004337B6" w14:paraId="6E688BB5" w14:textId="77777777" w:rsidTr="00D413AD">
        <w:trPr>
          <w:trHeight w:val="680"/>
        </w:trPr>
        <w:tc>
          <w:tcPr>
            <w:tcW w:w="1481" w:type="dxa"/>
            <w:tcBorders>
              <w:top w:val="single" w:sz="4" w:space="0" w:color="auto"/>
            </w:tcBorders>
            <w:vAlign w:val="center"/>
          </w:tcPr>
          <w:p w14:paraId="5F790D00" w14:textId="77777777" w:rsidR="002E3965" w:rsidRPr="00184360" w:rsidRDefault="002E3965">
            <w:pPr>
              <w:jc w:val="center"/>
              <w:rPr>
                <w:rFonts w:ascii="Arial" w:hAnsi="Arial" w:cs="Arial"/>
                <w:bCs/>
              </w:rPr>
            </w:pPr>
            <w:r w:rsidRPr="00184360">
              <w:rPr>
                <w:rFonts w:ascii="Arial" w:hAnsi="Arial" w:cs="Arial"/>
                <w:bCs/>
              </w:rPr>
              <w:t>16</w:t>
            </w:r>
          </w:p>
        </w:tc>
        <w:tc>
          <w:tcPr>
            <w:tcW w:w="1138" w:type="dxa"/>
            <w:tcBorders>
              <w:top w:val="single" w:sz="4" w:space="0" w:color="auto"/>
            </w:tcBorders>
            <w:vAlign w:val="center"/>
          </w:tcPr>
          <w:p w14:paraId="41F4B023" w14:textId="77777777" w:rsidR="002E3965" w:rsidRPr="004337B6" w:rsidRDefault="002E3965">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038" w:type="dxa"/>
            <w:tcBorders>
              <w:top w:val="single" w:sz="4" w:space="0" w:color="auto"/>
            </w:tcBorders>
            <w:vAlign w:val="center"/>
          </w:tcPr>
          <w:p w14:paraId="63160136" w14:textId="77777777" w:rsidR="002E3965" w:rsidRPr="004337B6" w:rsidRDefault="002E3965">
            <w:pPr>
              <w:jc w:val="center"/>
              <w:rPr>
                <w:rFonts w:ascii="Arial" w:hAnsi="Arial" w:cs="Arial"/>
              </w:rPr>
            </w:pPr>
            <w:r w:rsidRPr="004337B6">
              <w:rPr>
                <w:rFonts w:ascii="Arial" w:hAnsi="Arial" w:cs="Arial"/>
              </w:rPr>
              <w:t>H</w:t>
            </w:r>
          </w:p>
        </w:tc>
        <w:tc>
          <w:tcPr>
            <w:tcW w:w="1038" w:type="dxa"/>
            <w:tcBorders>
              <w:top w:val="single" w:sz="4" w:space="0" w:color="auto"/>
            </w:tcBorders>
            <w:vAlign w:val="center"/>
          </w:tcPr>
          <w:p w14:paraId="5E394DEE" w14:textId="77777777" w:rsidR="002E3965" w:rsidRPr="004337B6" w:rsidRDefault="002E3965">
            <w:pPr>
              <w:jc w:val="center"/>
              <w:rPr>
                <w:rFonts w:ascii="Arial" w:hAnsi="Arial" w:cs="Arial"/>
              </w:rPr>
            </w:pPr>
            <w:r w:rsidRPr="004337B6">
              <w:rPr>
                <w:rFonts w:ascii="Arial" w:hAnsi="Arial" w:cs="Arial"/>
              </w:rPr>
              <w:t>H</w:t>
            </w:r>
          </w:p>
        </w:tc>
        <w:tc>
          <w:tcPr>
            <w:tcW w:w="1038" w:type="dxa"/>
            <w:tcBorders>
              <w:top w:val="single" w:sz="4" w:space="0" w:color="auto"/>
            </w:tcBorders>
            <w:vAlign w:val="center"/>
          </w:tcPr>
          <w:p w14:paraId="576F9114" w14:textId="77777777" w:rsidR="002E3965" w:rsidRPr="004337B6" w:rsidRDefault="002E3965">
            <w:pPr>
              <w:jc w:val="center"/>
              <w:rPr>
                <w:rFonts w:ascii="Arial" w:hAnsi="Arial" w:cs="Arial"/>
              </w:rPr>
            </w:pPr>
            <w:r w:rsidRPr="004337B6">
              <w:rPr>
                <w:rFonts w:ascii="Arial" w:hAnsi="Arial" w:cs="Arial"/>
              </w:rPr>
              <w:t>H</w:t>
            </w:r>
          </w:p>
        </w:tc>
        <w:tc>
          <w:tcPr>
            <w:tcW w:w="955" w:type="dxa"/>
            <w:tcBorders>
              <w:top w:val="single" w:sz="4" w:space="0" w:color="auto"/>
            </w:tcBorders>
            <w:vAlign w:val="center"/>
          </w:tcPr>
          <w:p w14:paraId="6E1DA280" w14:textId="77777777" w:rsidR="002E3965" w:rsidRPr="004337B6" w:rsidRDefault="002E3965">
            <w:pPr>
              <w:jc w:val="center"/>
              <w:rPr>
                <w:rFonts w:ascii="Arial" w:hAnsi="Arial" w:cs="Arial"/>
              </w:rPr>
            </w:pPr>
            <w:r w:rsidRPr="004337B6">
              <w:rPr>
                <w:rFonts w:ascii="Arial" w:hAnsi="Arial" w:cs="Arial"/>
              </w:rPr>
              <w:t>H</w:t>
            </w:r>
          </w:p>
        </w:tc>
        <w:tc>
          <w:tcPr>
            <w:tcW w:w="1038" w:type="dxa"/>
            <w:tcBorders>
              <w:top w:val="single" w:sz="4" w:space="0" w:color="auto"/>
            </w:tcBorders>
            <w:vAlign w:val="center"/>
          </w:tcPr>
          <w:p w14:paraId="01EFFA78"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3A42474D" w14:textId="77777777" w:rsidTr="00D413AD">
        <w:trPr>
          <w:trHeight w:val="680"/>
        </w:trPr>
        <w:tc>
          <w:tcPr>
            <w:tcW w:w="1481" w:type="dxa"/>
            <w:vAlign w:val="center"/>
          </w:tcPr>
          <w:p w14:paraId="3BC48ED9" w14:textId="77777777" w:rsidR="002E3965" w:rsidRPr="00184360" w:rsidRDefault="002E3965">
            <w:pPr>
              <w:jc w:val="center"/>
              <w:rPr>
                <w:rFonts w:ascii="Arial" w:hAnsi="Arial" w:cs="Arial"/>
                <w:bCs/>
              </w:rPr>
            </w:pPr>
            <w:r w:rsidRPr="00184360">
              <w:rPr>
                <w:rFonts w:ascii="Arial" w:hAnsi="Arial" w:cs="Arial"/>
                <w:bCs/>
              </w:rPr>
              <w:t>17</w:t>
            </w:r>
          </w:p>
        </w:tc>
        <w:tc>
          <w:tcPr>
            <w:tcW w:w="1138" w:type="dxa"/>
            <w:vAlign w:val="center"/>
          </w:tcPr>
          <w:p w14:paraId="7EA90168" w14:textId="77777777" w:rsidR="002E3965" w:rsidRPr="004337B6" w:rsidRDefault="002E3965">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038" w:type="dxa"/>
            <w:vAlign w:val="center"/>
          </w:tcPr>
          <w:p w14:paraId="34A7E62C"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2835F556"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3911A56E" w14:textId="77777777" w:rsidR="002E3965" w:rsidRPr="004337B6" w:rsidRDefault="002E3965">
            <w:pPr>
              <w:jc w:val="center"/>
              <w:rPr>
                <w:rFonts w:ascii="Arial" w:hAnsi="Arial" w:cs="Arial"/>
              </w:rPr>
            </w:pPr>
            <w:r w:rsidRPr="004337B6">
              <w:rPr>
                <w:rFonts w:ascii="Arial" w:hAnsi="Arial" w:cs="Arial"/>
              </w:rPr>
              <w:t>Cl</w:t>
            </w:r>
          </w:p>
        </w:tc>
        <w:tc>
          <w:tcPr>
            <w:tcW w:w="955" w:type="dxa"/>
            <w:vAlign w:val="center"/>
          </w:tcPr>
          <w:p w14:paraId="750447D9"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40453656"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15B2841A" w14:textId="77777777" w:rsidTr="00D413AD">
        <w:trPr>
          <w:trHeight w:val="680"/>
        </w:trPr>
        <w:tc>
          <w:tcPr>
            <w:tcW w:w="1481" w:type="dxa"/>
            <w:vAlign w:val="center"/>
          </w:tcPr>
          <w:p w14:paraId="1BB62872" w14:textId="77777777" w:rsidR="002E3965" w:rsidRPr="00184360" w:rsidRDefault="002E3965">
            <w:pPr>
              <w:jc w:val="center"/>
              <w:rPr>
                <w:rFonts w:ascii="Arial" w:hAnsi="Arial" w:cs="Arial"/>
                <w:bCs/>
              </w:rPr>
            </w:pPr>
            <w:r w:rsidRPr="00184360">
              <w:rPr>
                <w:rFonts w:ascii="Arial" w:hAnsi="Arial" w:cs="Arial"/>
                <w:bCs/>
              </w:rPr>
              <w:t>18</w:t>
            </w:r>
          </w:p>
        </w:tc>
        <w:tc>
          <w:tcPr>
            <w:tcW w:w="1138" w:type="dxa"/>
            <w:vAlign w:val="center"/>
          </w:tcPr>
          <w:p w14:paraId="363A5E3A" w14:textId="77777777" w:rsidR="002E3965" w:rsidRPr="004337B6" w:rsidRDefault="002E3965">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038" w:type="dxa"/>
            <w:vAlign w:val="center"/>
          </w:tcPr>
          <w:p w14:paraId="783DB57A"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7268046D"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1B7EB439"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955" w:type="dxa"/>
            <w:vAlign w:val="center"/>
          </w:tcPr>
          <w:p w14:paraId="66D4B477"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091C1732"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6BC6319A" w14:textId="77777777" w:rsidTr="00D413AD">
        <w:trPr>
          <w:trHeight w:val="680"/>
        </w:trPr>
        <w:tc>
          <w:tcPr>
            <w:tcW w:w="1481" w:type="dxa"/>
            <w:vAlign w:val="center"/>
          </w:tcPr>
          <w:p w14:paraId="7C828FFD" w14:textId="77777777" w:rsidR="002E3965" w:rsidRPr="00184360" w:rsidRDefault="002E3965">
            <w:pPr>
              <w:jc w:val="center"/>
              <w:rPr>
                <w:rFonts w:ascii="Arial" w:hAnsi="Arial" w:cs="Arial"/>
                <w:bCs/>
              </w:rPr>
            </w:pPr>
            <w:r w:rsidRPr="00184360">
              <w:rPr>
                <w:rFonts w:ascii="Arial" w:hAnsi="Arial" w:cs="Arial"/>
                <w:bCs/>
              </w:rPr>
              <w:t>19</w:t>
            </w:r>
          </w:p>
        </w:tc>
        <w:tc>
          <w:tcPr>
            <w:tcW w:w="1138" w:type="dxa"/>
            <w:vAlign w:val="center"/>
          </w:tcPr>
          <w:p w14:paraId="37DAE61B" w14:textId="77777777" w:rsidR="002E3965" w:rsidRPr="004337B6" w:rsidRDefault="002E3965">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038" w:type="dxa"/>
            <w:vAlign w:val="center"/>
          </w:tcPr>
          <w:p w14:paraId="63BA63C3"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00921466"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7F253763"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955" w:type="dxa"/>
            <w:vAlign w:val="center"/>
          </w:tcPr>
          <w:p w14:paraId="51CAC2DB" w14:textId="77777777" w:rsidR="002E3965" w:rsidRPr="004337B6" w:rsidRDefault="002E3965">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038" w:type="dxa"/>
            <w:vAlign w:val="center"/>
          </w:tcPr>
          <w:p w14:paraId="6AA23488"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29E53FAB" w14:textId="77777777" w:rsidTr="00D413AD">
        <w:trPr>
          <w:trHeight w:val="680"/>
        </w:trPr>
        <w:tc>
          <w:tcPr>
            <w:tcW w:w="1481" w:type="dxa"/>
            <w:vAlign w:val="center"/>
          </w:tcPr>
          <w:p w14:paraId="2D69C5E0" w14:textId="77777777" w:rsidR="002E3965" w:rsidRPr="00184360" w:rsidRDefault="002E3965">
            <w:pPr>
              <w:jc w:val="center"/>
              <w:rPr>
                <w:rFonts w:ascii="Arial" w:hAnsi="Arial" w:cs="Arial"/>
                <w:bCs/>
              </w:rPr>
            </w:pPr>
            <w:r w:rsidRPr="00184360">
              <w:rPr>
                <w:rFonts w:ascii="Arial" w:hAnsi="Arial" w:cs="Arial"/>
                <w:bCs/>
              </w:rPr>
              <w:t>20</w:t>
            </w:r>
          </w:p>
        </w:tc>
        <w:tc>
          <w:tcPr>
            <w:tcW w:w="1138" w:type="dxa"/>
            <w:vAlign w:val="center"/>
          </w:tcPr>
          <w:p w14:paraId="4DD8EFA0" w14:textId="77777777" w:rsidR="002E3965" w:rsidRPr="004337B6" w:rsidRDefault="002E3965">
            <w:pPr>
              <w:jc w:val="center"/>
              <w:rPr>
                <w:rFonts w:ascii="Arial" w:hAnsi="Arial" w:cs="Arial"/>
              </w:rPr>
            </w:pPr>
            <w:r w:rsidRPr="004337B6">
              <w:rPr>
                <w:rFonts w:ascii="Arial" w:hAnsi="Arial" w:cs="Arial"/>
              </w:rPr>
              <w:t>CH</w:t>
            </w:r>
            <w:r w:rsidRPr="004337B6">
              <w:rPr>
                <w:rFonts w:ascii="Arial" w:hAnsi="Arial" w:cs="Arial"/>
                <w:vertAlign w:val="subscript"/>
              </w:rPr>
              <w:t>3</w:t>
            </w:r>
          </w:p>
        </w:tc>
        <w:tc>
          <w:tcPr>
            <w:tcW w:w="1038" w:type="dxa"/>
            <w:vAlign w:val="center"/>
          </w:tcPr>
          <w:p w14:paraId="166DB162"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093AB16E"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038" w:type="dxa"/>
            <w:vAlign w:val="center"/>
          </w:tcPr>
          <w:p w14:paraId="2BB57E9C" w14:textId="77777777" w:rsidR="002E3965" w:rsidRPr="004337B6" w:rsidRDefault="002E3965">
            <w:pPr>
              <w:jc w:val="center"/>
              <w:rPr>
                <w:rFonts w:ascii="Arial" w:hAnsi="Arial" w:cs="Arial"/>
              </w:rPr>
            </w:pPr>
            <w:r w:rsidRPr="004337B6">
              <w:rPr>
                <w:rFonts w:ascii="Arial" w:hAnsi="Arial" w:cs="Arial"/>
              </w:rPr>
              <w:t>H</w:t>
            </w:r>
          </w:p>
        </w:tc>
        <w:tc>
          <w:tcPr>
            <w:tcW w:w="955" w:type="dxa"/>
            <w:vAlign w:val="center"/>
          </w:tcPr>
          <w:p w14:paraId="6CC7029B"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29BBEFA4"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r>
      <w:tr w:rsidR="006E3DD8" w:rsidRPr="004337B6" w14:paraId="1C2495BE" w14:textId="77777777" w:rsidTr="00D413AD">
        <w:trPr>
          <w:trHeight w:val="680"/>
        </w:trPr>
        <w:tc>
          <w:tcPr>
            <w:tcW w:w="1481" w:type="dxa"/>
            <w:vAlign w:val="center"/>
          </w:tcPr>
          <w:p w14:paraId="5AC85BD6" w14:textId="77777777" w:rsidR="002E3965" w:rsidRPr="00184360" w:rsidRDefault="002E3965">
            <w:pPr>
              <w:jc w:val="center"/>
              <w:rPr>
                <w:rFonts w:ascii="Arial" w:hAnsi="Arial" w:cs="Arial"/>
                <w:bCs/>
              </w:rPr>
            </w:pPr>
            <w:r w:rsidRPr="00184360">
              <w:rPr>
                <w:rFonts w:ascii="Arial" w:hAnsi="Arial" w:cs="Arial"/>
                <w:bCs/>
              </w:rPr>
              <w:t>21</w:t>
            </w:r>
          </w:p>
        </w:tc>
        <w:tc>
          <w:tcPr>
            <w:tcW w:w="1138" w:type="dxa"/>
            <w:vAlign w:val="center"/>
          </w:tcPr>
          <w:p w14:paraId="5377FCFA" w14:textId="77777777" w:rsidR="002E3965" w:rsidRPr="004337B6" w:rsidRDefault="002E3965">
            <w:pPr>
              <w:jc w:val="center"/>
              <w:rPr>
                <w:sz w:val="28"/>
                <w:szCs w:val="28"/>
              </w:rPr>
            </w:pPr>
            <w:r w:rsidRPr="004337B6">
              <w:rPr>
                <w:noProof/>
              </w:rPr>
              <w:drawing>
                <wp:inline distT="0" distB="0" distL="0" distR="0" wp14:anchorId="1C124A5F" wp14:editId="44A6FEE7">
                  <wp:extent cx="432000" cy="313200"/>
                  <wp:effectExtent l="0" t="0" r="6350" b="0"/>
                  <wp:docPr id="19" name="Oggetto 19"/>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19"/>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3D30F3AA"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1A00895E"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21A28F00" w14:textId="77777777" w:rsidR="002E3965" w:rsidRPr="004337B6" w:rsidRDefault="002E3965">
            <w:pPr>
              <w:jc w:val="center"/>
              <w:rPr>
                <w:rFonts w:ascii="Arial" w:hAnsi="Arial" w:cs="Arial"/>
              </w:rPr>
            </w:pPr>
            <w:r w:rsidRPr="004337B6">
              <w:rPr>
                <w:rFonts w:ascii="Arial" w:hAnsi="Arial" w:cs="Arial"/>
              </w:rPr>
              <w:t>H</w:t>
            </w:r>
          </w:p>
        </w:tc>
        <w:tc>
          <w:tcPr>
            <w:tcW w:w="955" w:type="dxa"/>
            <w:vAlign w:val="center"/>
          </w:tcPr>
          <w:p w14:paraId="7454C126"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7282B9F3"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4A48D3FC" w14:textId="77777777" w:rsidTr="00D413AD">
        <w:trPr>
          <w:trHeight w:val="680"/>
        </w:trPr>
        <w:tc>
          <w:tcPr>
            <w:tcW w:w="1481" w:type="dxa"/>
            <w:vAlign w:val="center"/>
          </w:tcPr>
          <w:p w14:paraId="4291543E" w14:textId="77777777" w:rsidR="002E3965" w:rsidRPr="00184360" w:rsidRDefault="002E3965">
            <w:pPr>
              <w:jc w:val="center"/>
              <w:rPr>
                <w:rFonts w:ascii="Arial" w:hAnsi="Arial" w:cs="Arial"/>
                <w:bCs/>
              </w:rPr>
            </w:pPr>
            <w:r w:rsidRPr="00184360">
              <w:rPr>
                <w:rFonts w:ascii="Arial" w:hAnsi="Arial" w:cs="Arial"/>
                <w:bCs/>
              </w:rPr>
              <w:t>22</w:t>
            </w:r>
          </w:p>
        </w:tc>
        <w:tc>
          <w:tcPr>
            <w:tcW w:w="1138" w:type="dxa"/>
            <w:vAlign w:val="center"/>
          </w:tcPr>
          <w:p w14:paraId="5C59AD88" w14:textId="77777777" w:rsidR="002E3965" w:rsidRPr="004337B6" w:rsidRDefault="002E3965">
            <w:pPr>
              <w:jc w:val="center"/>
              <w:rPr>
                <w:sz w:val="28"/>
                <w:szCs w:val="28"/>
              </w:rPr>
            </w:pPr>
            <w:r w:rsidRPr="004337B6">
              <w:rPr>
                <w:noProof/>
              </w:rPr>
              <w:drawing>
                <wp:inline distT="0" distB="0" distL="0" distR="0" wp14:anchorId="388FB940" wp14:editId="558DBF55">
                  <wp:extent cx="432000" cy="313200"/>
                  <wp:effectExtent l="0" t="0" r="6350" b="0"/>
                  <wp:docPr id="20" name="Oggetto 20"/>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0"/>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77632088"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30E3F15A"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33AECB69" w14:textId="77777777" w:rsidR="002E3965" w:rsidRPr="004337B6" w:rsidRDefault="002E3965">
            <w:pPr>
              <w:jc w:val="center"/>
              <w:rPr>
                <w:rFonts w:ascii="Arial" w:hAnsi="Arial" w:cs="Arial"/>
              </w:rPr>
            </w:pPr>
            <w:r w:rsidRPr="004337B6">
              <w:rPr>
                <w:rFonts w:ascii="Arial" w:hAnsi="Arial" w:cs="Arial"/>
              </w:rPr>
              <w:t>Cl</w:t>
            </w:r>
          </w:p>
        </w:tc>
        <w:tc>
          <w:tcPr>
            <w:tcW w:w="955" w:type="dxa"/>
            <w:vAlign w:val="center"/>
          </w:tcPr>
          <w:p w14:paraId="53BE3A15"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43C727A6"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00FD88FF" w14:textId="77777777" w:rsidTr="00D413AD">
        <w:trPr>
          <w:trHeight w:val="680"/>
        </w:trPr>
        <w:tc>
          <w:tcPr>
            <w:tcW w:w="1481" w:type="dxa"/>
            <w:vAlign w:val="center"/>
          </w:tcPr>
          <w:p w14:paraId="66F94BBA" w14:textId="77777777" w:rsidR="002E3965" w:rsidRPr="00184360" w:rsidRDefault="002E3965">
            <w:pPr>
              <w:jc w:val="center"/>
              <w:rPr>
                <w:rFonts w:ascii="Arial" w:hAnsi="Arial" w:cs="Arial"/>
                <w:bCs/>
              </w:rPr>
            </w:pPr>
            <w:r w:rsidRPr="00184360">
              <w:rPr>
                <w:rFonts w:ascii="Arial" w:hAnsi="Arial" w:cs="Arial"/>
                <w:bCs/>
              </w:rPr>
              <w:t>23</w:t>
            </w:r>
          </w:p>
        </w:tc>
        <w:tc>
          <w:tcPr>
            <w:tcW w:w="1138" w:type="dxa"/>
            <w:vAlign w:val="center"/>
          </w:tcPr>
          <w:p w14:paraId="04DB0EF7" w14:textId="77777777" w:rsidR="002E3965" w:rsidRPr="004337B6" w:rsidRDefault="002E3965">
            <w:pPr>
              <w:jc w:val="center"/>
              <w:rPr>
                <w:sz w:val="28"/>
                <w:szCs w:val="28"/>
              </w:rPr>
            </w:pPr>
            <w:r w:rsidRPr="004337B6">
              <w:rPr>
                <w:noProof/>
              </w:rPr>
              <w:drawing>
                <wp:inline distT="0" distB="0" distL="0" distR="0" wp14:anchorId="5087A7C1" wp14:editId="39F1F5E6">
                  <wp:extent cx="432000" cy="313200"/>
                  <wp:effectExtent l="0" t="0" r="6350" b="0"/>
                  <wp:docPr id="21" name="Oggetto 21"/>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1"/>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62D9DEE3"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038" w:type="dxa"/>
            <w:vAlign w:val="center"/>
          </w:tcPr>
          <w:p w14:paraId="5B489D67"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0BCB6AB0" w14:textId="77777777" w:rsidR="002E3965" w:rsidRPr="004337B6" w:rsidRDefault="002E3965">
            <w:pPr>
              <w:jc w:val="center"/>
              <w:rPr>
                <w:rFonts w:ascii="Arial" w:hAnsi="Arial" w:cs="Arial"/>
              </w:rPr>
            </w:pPr>
            <w:r w:rsidRPr="004337B6">
              <w:rPr>
                <w:rFonts w:ascii="Arial" w:hAnsi="Arial" w:cs="Arial"/>
              </w:rPr>
              <w:t>OH</w:t>
            </w:r>
          </w:p>
        </w:tc>
        <w:tc>
          <w:tcPr>
            <w:tcW w:w="955" w:type="dxa"/>
            <w:vAlign w:val="center"/>
          </w:tcPr>
          <w:p w14:paraId="15C8957E"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4B1BB50D"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3BE03CC6" w14:textId="77777777" w:rsidTr="00D413AD">
        <w:trPr>
          <w:trHeight w:val="680"/>
        </w:trPr>
        <w:tc>
          <w:tcPr>
            <w:tcW w:w="1481" w:type="dxa"/>
            <w:vAlign w:val="center"/>
          </w:tcPr>
          <w:p w14:paraId="197D46E0" w14:textId="77777777" w:rsidR="002E3965" w:rsidRPr="00184360" w:rsidRDefault="002E3965">
            <w:pPr>
              <w:jc w:val="center"/>
              <w:rPr>
                <w:rFonts w:ascii="Arial" w:hAnsi="Arial" w:cs="Arial"/>
                <w:bCs/>
              </w:rPr>
            </w:pPr>
            <w:r w:rsidRPr="00184360">
              <w:rPr>
                <w:rFonts w:ascii="Arial" w:hAnsi="Arial" w:cs="Arial"/>
                <w:bCs/>
              </w:rPr>
              <w:t>24</w:t>
            </w:r>
          </w:p>
        </w:tc>
        <w:tc>
          <w:tcPr>
            <w:tcW w:w="1138" w:type="dxa"/>
            <w:vAlign w:val="center"/>
          </w:tcPr>
          <w:p w14:paraId="7614C79B" w14:textId="77777777" w:rsidR="002E3965" w:rsidRPr="004337B6" w:rsidRDefault="002E3965">
            <w:pPr>
              <w:jc w:val="center"/>
              <w:rPr>
                <w:sz w:val="28"/>
                <w:szCs w:val="28"/>
              </w:rPr>
            </w:pPr>
            <w:r w:rsidRPr="004337B6">
              <w:rPr>
                <w:noProof/>
              </w:rPr>
              <w:drawing>
                <wp:inline distT="0" distB="0" distL="0" distR="0" wp14:anchorId="269CCFFD" wp14:editId="1273401D">
                  <wp:extent cx="432000" cy="313200"/>
                  <wp:effectExtent l="0" t="0" r="6350" b="0"/>
                  <wp:docPr id="22" name="Oggetto 22"/>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2"/>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163A6E8C"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038" w:type="dxa"/>
            <w:vAlign w:val="center"/>
          </w:tcPr>
          <w:p w14:paraId="5AAFBBDC"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22C6E04F"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955" w:type="dxa"/>
            <w:vAlign w:val="center"/>
          </w:tcPr>
          <w:p w14:paraId="4297F411"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5A7B00F2"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65AB7B9B" w14:textId="77777777" w:rsidTr="00D413AD">
        <w:trPr>
          <w:trHeight w:val="680"/>
        </w:trPr>
        <w:tc>
          <w:tcPr>
            <w:tcW w:w="1481" w:type="dxa"/>
            <w:vAlign w:val="center"/>
          </w:tcPr>
          <w:p w14:paraId="2488513F" w14:textId="77777777" w:rsidR="002E3965" w:rsidRPr="00184360" w:rsidRDefault="002E3965">
            <w:pPr>
              <w:jc w:val="center"/>
              <w:rPr>
                <w:rFonts w:ascii="Arial" w:hAnsi="Arial" w:cs="Arial"/>
                <w:bCs/>
              </w:rPr>
            </w:pPr>
            <w:r w:rsidRPr="00184360">
              <w:rPr>
                <w:rFonts w:ascii="Arial" w:hAnsi="Arial" w:cs="Arial"/>
                <w:bCs/>
              </w:rPr>
              <w:t>25</w:t>
            </w:r>
          </w:p>
        </w:tc>
        <w:tc>
          <w:tcPr>
            <w:tcW w:w="1138" w:type="dxa"/>
            <w:vAlign w:val="center"/>
          </w:tcPr>
          <w:p w14:paraId="1CA1A525" w14:textId="77777777" w:rsidR="002E3965" w:rsidRPr="004337B6" w:rsidRDefault="002E3965">
            <w:pPr>
              <w:jc w:val="center"/>
              <w:rPr>
                <w:sz w:val="28"/>
                <w:szCs w:val="28"/>
              </w:rPr>
            </w:pPr>
            <w:r w:rsidRPr="004337B6">
              <w:rPr>
                <w:noProof/>
              </w:rPr>
              <w:drawing>
                <wp:inline distT="0" distB="0" distL="0" distR="0" wp14:anchorId="070EB405" wp14:editId="6A6F5DEB">
                  <wp:extent cx="432000" cy="313200"/>
                  <wp:effectExtent l="0" t="0" r="6350" b="0"/>
                  <wp:docPr id="23" name="Oggetto 2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3"/>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00494C52"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038" w:type="dxa"/>
            <w:vAlign w:val="center"/>
          </w:tcPr>
          <w:p w14:paraId="17018B08"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313F6FF3" w14:textId="77777777" w:rsidR="002E3965" w:rsidRPr="004337B6" w:rsidRDefault="002E3965">
            <w:pPr>
              <w:jc w:val="center"/>
              <w:rPr>
                <w:rFonts w:ascii="Arial" w:hAnsi="Arial" w:cs="Arial"/>
              </w:rPr>
            </w:pPr>
            <w:r w:rsidRPr="004337B6">
              <w:rPr>
                <w:rFonts w:ascii="Arial" w:hAnsi="Arial" w:cs="Arial"/>
              </w:rPr>
              <w:t>F</w:t>
            </w:r>
          </w:p>
        </w:tc>
        <w:tc>
          <w:tcPr>
            <w:tcW w:w="955" w:type="dxa"/>
            <w:vAlign w:val="center"/>
          </w:tcPr>
          <w:p w14:paraId="69B68E67"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1B8202A0"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11AE884D" w14:textId="77777777" w:rsidTr="00D413AD">
        <w:trPr>
          <w:trHeight w:val="680"/>
        </w:trPr>
        <w:tc>
          <w:tcPr>
            <w:tcW w:w="1481" w:type="dxa"/>
            <w:vAlign w:val="center"/>
          </w:tcPr>
          <w:p w14:paraId="7EB1CE15" w14:textId="77777777" w:rsidR="002E3965" w:rsidRPr="00184360" w:rsidRDefault="002E3965">
            <w:pPr>
              <w:jc w:val="center"/>
              <w:rPr>
                <w:rFonts w:ascii="Arial" w:hAnsi="Arial" w:cs="Arial"/>
                <w:bCs/>
              </w:rPr>
            </w:pPr>
            <w:r w:rsidRPr="00184360">
              <w:rPr>
                <w:rFonts w:ascii="Arial" w:hAnsi="Arial" w:cs="Arial"/>
                <w:bCs/>
              </w:rPr>
              <w:t>26</w:t>
            </w:r>
          </w:p>
        </w:tc>
        <w:tc>
          <w:tcPr>
            <w:tcW w:w="1138" w:type="dxa"/>
            <w:vAlign w:val="center"/>
          </w:tcPr>
          <w:p w14:paraId="063C0799" w14:textId="77777777" w:rsidR="002E3965" w:rsidRPr="004337B6" w:rsidRDefault="002E3965">
            <w:pPr>
              <w:jc w:val="center"/>
              <w:rPr>
                <w:sz w:val="28"/>
                <w:szCs w:val="28"/>
              </w:rPr>
            </w:pPr>
            <w:r w:rsidRPr="004337B6">
              <w:rPr>
                <w:noProof/>
              </w:rPr>
              <w:drawing>
                <wp:inline distT="0" distB="0" distL="0" distR="0" wp14:anchorId="1F5F6B37" wp14:editId="4D72E1DA">
                  <wp:extent cx="432000" cy="313200"/>
                  <wp:effectExtent l="0" t="0" r="6350" b="0"/>
                  <wp:docPr id="24" name="Oggetto 2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4"/>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47FC37BF"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038" w:type="dxa"/>
            <w:vAlign w:val="center"/>
          </w:tcPr>
          <w:p w14:paraId="31F378F3"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6473BE98" w14:textId="77777777" w:rsidR="002E3965" w:rsidRPr="004337B6" w:rsidRDefault="002E3965">
            <w:pPr>
              <w:jc w:val="center"/>
              <w:rPr>
                <w:rFonts w:ascii="Arial" w:hAnsi="Arial" w:cs="Arial"/>
              </w:rPr>
            </w:pPr>
            <w:r w:rsidRPr="004337B6">
              <w:rPr>
                <w:rFonts w:ascii="Arial" w:hAnsi="Arial" w:cs="Arial"/>
              </w:rPr>
              <w:t>Cl</w:t>
            </w:r>
          </w:p>
        </w:tc>
        <w:tc>
          <w:tcPr>
            <w:tcW w:w="955" w:type="dxa"/>
            <w:vAlign w:val="center"/>
          </w:tcPr>
          <w:p w14:paraId="4763AF86"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56518D82" w14:textId="77777777" w:rsidR="002E3965" w:rsidRPr="004337B6" w:rsidRDefault="002E3965">
            <w:pPr>
              <w:jc w:val="center"/>
              <w:rPr>
                <w:rFonts w:ascii="Arial" w:hAnsi="Arial" w:cs="Arial"/>
              </w:rPr>
            </w:pPr>
            <w:r w:rsidRPr="004337B6">
              <w:rPr>
                <w:rFonts w:ascii="Arial" w:hAnsi="Arial" w:cs="Arial"/>
              </w:rPr>
              <w:t>H</w:t>
            </w:r>
          </w:p>
        </w:tc>
      </w:tr>
      <w:tr w:rsidR="006E3DD8" w:rsidRPr="004337B6" w14:paraId="73A856AE" w14:textId="77777777" w:rsidTr="00D413AD">
        <w:trPr>
          <w:trHeight w:val="680"/>
        </w:trPr>
        <w:tc>
          <w:tcPr>
            <w:tcW w:w="1481" w:type="dxa"/>
            <w:vAlign w:val="center"/>
          </w:tcPr>
          <w:p w14:paraId="6FAF9DCE" w14:textId="77777777" w:rsidR="002E3965" w:rsidRPr="00184360" w:rsidRDefault="002E3965">
            <w:pPr>
              <w:jc w:val="center"/>
              <w:rPr>
                <w:rFonts w:ascii="Arial" w:hAnsi="Arial" w:cs="Arial"/>
                <w:bCs/>
              </w:rPr>
            </w:pPr>
            <w:r w:rsidRPr="00184360">
              <w:rPr>
                <w:rFonts w:ascii="Arial" w:hAnsi="Arial" w:cs="Arial"/>
                <w:bCs/>
              </w:rPr>
              <w:t>27</w:t>
            </w:r>
          </w:p>
        </w:tc>
        <w:tc>
          <w:tcPr>
            <w:tcW w:w="1138" w:type="dxa"/>
            <w:vAlign w:val="center"/>
          </w:tcPr>
          <w:p w14:paraId="3F45CBA4" w14:textId="77777777" w:rsidR="002E3965" w:rsidRPr="004337B6" w:rsidRDefault="002E3965">
            <w:pPr>
              <w:jc w:val="center"/>
              <w:rPr>
                <w:sz w:val="28"/>
                <w:szCs w:val="28"/>
              </w:rPr>
            </w:pPr>
            <w:r w:rsidRPr="004337B6">
              <w:rPr>
                <w:noProof/>
              </w:rPr>
              <w:drawing>
                <wp:inline distT="0" distB="0" distL="0" distR="0" wp14:anchorId="76C5E609" wp14:editId="4B4F4E19">
                  <wp:extent cx="432000" cy="313200"/>
                  <wp:effectExtent l="0" t="0" r="6350" b="0"/>
                  <wp:docPr id="25" name="Oggetto 25"/>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5"/>
                          <pic:cNvPicPr>
                            <a:picLocks noGrp="1" noRot="1" noChangeAspect="1" noEditPoints="1" noAdjustHandles="1" noChangeArrowheads="1" noChangeShapeType="1" noCrop="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32000" cy="313200"/>
                          </a:xfrm>
                          <a:prstGeom prst="rect">
                            <a:avLst/>
                          </a:prstGeom>
                          <a:noFill/>
                          <a:ln>
                            <a:noFill/>
                          </a:ln>
                        </pic:spPr>
                      </pic:pic>
                    </a:graphicData>
                  </a:graphic>
                </wp:inline>
              </w:drawing>
            </w:r>
          </w:p>
        </w:tc>
        <w:tc>
          <w:tcPr>
            <w:tcW w:w="1038" w:type="dxa"/>
            <w:vAlign w:val="center"/>
          </w:tcPr>
          <w:p w14:paraId="73A22A51" w14:textId="77777777" w:rsidR="002E3965" w:rsidRPr="004337B6" w:rsidRDefault="002E3965">
            <w:pPr>
              <w:jc w:val="center"/>
              <w:rPr>
                <w:rFonts w:ascii="Arial" w:hAnsi="Arial" w:cs="Arial"/>
              </w:rPr>
            </w:pPr>
            <w:r w:rsidRPr="004337B6">
              <w:rPr>
                <w:rFonts w:ascii="Arial" w:hAnsi="Arial" w:cs="Arial"/>
              </w:rPr>
              <w:t>OCH</w:t>
            </w:r>
            <w:r w:rsidRPr="004337B6">
              <w:rPr>
                <w:rFonts w:ascii="Arial" w:hAnsi="Arial" w:cs="Arial"/>
                <w:vertAlign w:val="subscript"/>
              </w:rPr>
              <w:t>3</w:t>
            </w:r>
          </w:p>
        </w:tc>
        <w:tc>
          <w:tcPr>
            <w:tcW w:w="1038" w:type="dxa"/>
            <w:vAlign w:val="center"/>
          </w:tcPr>
          <w:p w14:paraId="2F3E5A2A"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0615D6F3" w14:textId="77777777" w:rsidR="002E3965" w:rsidRPr="004337B6" w:rsidRDefault="002E3965">
            <w:pPr>
              <w:jc w:val="center"/>
              <w:rPr>
                <w:rFonts w:ascii="Arial" w:hAnsi="Arial" w:cs="Arial"/>
              </w:rPr>
            </w:pPr>
            <w:r w:rsidRPr="004337B6">
              <w:rPr>
                <w:rFonts w:ascii="Arial" w:hAnsi="Arial" w:cs="Arial"/>
              </w:rPr>
              <w:t>Br</w:t>
            </w:r>
          </w:p>
        </w:tc>
        <w:tc>
          <w:tcPr>
            <w:tcW w:w="955" w:type="dxa"/>
            <w:vAlign w:val="center"/>
          </w:tcPr>
          <w:p w14:paraId="0EE3EC04" w14:textId="77777777" w:rsidR="002E3965" w:rsidRPr="004337B6" w:rsidRDefault="002E3965">
            <w:pPr>
              <w:jc w:val="center"/>
              <w:rPr>
                <w:rFonts w:ascii="Arial" w:hAnsi="Arial" w:cs="Arial"/>
              </w:rPr>
            </w:pPr>
            <w:r w:rsidRPr="004337B6">
              <w:rPr>
                <w:rFonts w:ascii="Arial" w:hAnsi="Arial" w:cs="Arial"/>
              </w:rPr>
              <w:t>H</w:t>
            </w:r>
          </w:p>
        </w:tc>
        <w:tc>
          <w:tcPr>
            <w:tcW w:w="1038" w:type="dxa"/>
            <w:vAlign w:val="center"/>
          </w:tcPr>
          <w:p w14:paraId="58E210B8" w14:textId="77777777" w:rsidR="002E3965" w:rsidRPr="004337B6" w:rsidRDefault="002E3965">
            <w:pPr>
              <w:jc w:val="center"/>
              <w:rPr>
                <w:rFonts w:ascii="Arial" w:hAnsi="Arial" w:cs="Arial"/>
              </w:rPr>
            </w:pPr>
            <w:r w:rsidRPr="004337B6">
              <w:rPr>
                <w:rFonts w:ascii="Arial" w:hAnsi="Arial" w:cs="Arial"/>
              </w:rPr>
              <w:t>H</w:t>
            </w:r>
          </w:p>
        </w:tc>
      </w:tr>
    </w:tbl>
    <w:p w14:paraId="3B4A947B" w14:textId="77777777" w:rsidR="00D413AD" w:rsidRDefault="00D413AD" w:rsidP="00D413AD">
      <w:pPr>
        <w:spacing w:after="0" w:line="257" w:lineRule="auto"/>
        <w:rPr>
          <w:rFonts w:ascii="Times New Roman" w:eastAsia="Times New Roman" w:hAnsi="Times New Roman" w:cs="Times New Roman"/>
          <w:b/>
          <w:bCs/>
          <w:lang w:val="en-US"/>
        </w:rPr>
      </w:pPr>
    </w:p>
    <w:p w14:paraId="3E4912AA" w14:textId="28CF7F12" w:rsidR="002E3965" w:rsidRDefault="002E3965" w:rsidP="002E3965">
      <w:pPr>
        <w:spacing w:line="257" w:lineRule="auto"/>
        <w:rPr>
          <w:rFonts w:ascii="Times New Roman" w:eastAsia="Times New Roman" w:hAnsi="Times New Roman" w:cs="Times New Roman"/>
          <w:lang w:val="en-US"/>
        </w:rPr>
      </w:pPr>
      <w:r w:rsidRPr="440DDADA">
        <w:rPr>
          <w:rFonts w:ascii="Times New Roman" w:eastAsia="Times New Roman" w:hAnsi="Times New Roman" w:cs="Times New Roman"/>
          <w:b/>
          <w:bCs/>
          <w:lang w:val="en-US"/>
        </w:rPr>
        <w:t xml:space="preserve">Figure </w:t>
      </w:r>
      <w:r>
        <w:rPr>
          <w:rFonts w:ascii="Times New Roman" w:eastAsia="Times New Roman" w:hAnsi="Times New Roman" w:cs="Times New Roman"/>
          <w:b/>
          <w:bCs/>
          <w:lang w:val="en-US"/>
        </w:rPr>
        <w:t>S2</w:t>
      </w:r>
      <w:r w:rsidRPr="440DDADA">
        <w:rPr>
          <w:rFonts w:ascii="Times New Roman" w:eastAsia="Times New Roman" w:hAnsi="Times New Roman" w:cs="Times New Roman"/>
          <w:b/>
          <w:bCs/>
          <w:lang w:val="en-US"/>
        </w:rPr>
        <w:t>.</w:t>
      </w:r>
      <w:r w:rsidRPr="440DDADA">
        <w:rPr>
          <w:rFonts w:ascii="Times New Roman" w:eastAsia="Times New Roman" w:hAnsi="Times New Roman" w:cs="Times New Roman"/>
          <w:lang w:val="en-US"/>
        </w:rPr>
        <w:t xml:space="preserve"> </w:t>
      </w:r>
      <w:r w:rsidRPr="00AB677D">
        <w:rPr>
          <w:rFonts w:ascii="Times New Roman" w:eastAsia="Times New Roman" w:hAnsi="Times New Roman" w:cs="Times New Roman"/>
          <w:lang w:val="en-US"/>
        </w:rPr>
        <w:t>Benzo[d]imidazo[2,1-b]thiazolylmethyleneindolinone derivatives.</w:t>
      </w:r>
    </w:p>
    <w:p w14:paraId="40433D72" w14:textId="6E992690" w:rsidR="00F15C5A" w:rsidRDefault="00F15C5A">
      <w:pPr>
        <w:rPr>
          <w:rFonts w:ascii="Times New Roman" w:eastAsia="Times New Roman" w:hAnsi="Times New Roman" w:cs="Times New Roman"/>
          <w:lang w:val="en-US"/>
        </w:rPr>
      </w:pPr>
      <w:r>
        <w:rPr>
          <w:rFonts w:ascii="Times New Roman" w:eastAsia="Times New Roman" w:hAnsi="Times New Roman" w:cs="Times New Roman"/>
          <w:lang w:val="en-US"/>
        </w:rPr>
        <w:br w:type="page"/>
      </w:r>
    </w:p>
    <w:p w14:paraId="38A2FC0B" w14:textId="153A8D7C" w:rsidR="00F15C5A" w:rsidRPr="00BA6586" w:rsidRDefault="00BA6586" w:rsidP="00F15C5A">
      <w:pPr>
        <w:spacing w:after="0" w:line="360" w:lineRule="auto"/>
        <w:ind w:left="-20" w:right="-20"/>
        <w:jc w:val="both"/>
        <w:rPr>
          <w:b/>
          <w:bCs/>
          <w:lang w:val="en-US"/>
        </w:rPr>
      </w:pPr>
      <w:r w:rsidRPr="00BA6586">
        <w:rPr>
          <w:rFonts w:ascii="Times New Roman" w:eastAsia="Times New Roman" w:hAnsi="Times New Roman" w:cs="Times New Roman"/>
          <w:b/>
          <w:bCs/>
          <w:lang w:val="en-US"/>
        </w:rPr>
        <w:lastRenderedPageBreak/>
        <w:t>Synthesis of the benzo[d]imidazo[2,1-b]thiazole derivatives</w:t>
      </w:r>
    </w:p>
    <w:p w14:paraId="5FAC01A5" w14:textId="75E18DA1" w:rsidR="00F15C5A" w:rsidRPr="000C27E9" w:rsidRDefault="00F15C5A" w:rsidP="00F15C5A">
      <w:pPr>
        <w:spacing w:after="0" w:line="360" w:lineRule="auto"/>
        <w:ind w:left="-20" w:right="-20"/>
        <w:jc w:val="both"/>
        <w:rPr>
          <w:rFonts w:ascii="Times New Roman" w:eastAsia="Times New Roman" w:hAnsi="Times New Roman" w:cs="Times New Roman"/>
          <w:lang w:val="en-GB"/>
        </w:rPr>
      </w:pPr>
      <w:r w:rsidRPr="000C27E9">
        <w:rPr>
          <w:rFonts w:ascii="Times New Roman" w:eastAsia="Times New Roman" w:hAnsi="Times New Roman" w:cs="Times New Roman"/>
          <w:lang w:val="en-US"/>
        </w:rPr>
        <w:t>The benzo[d]imidazo[2,1-b]thiazoles 1-15 were synthesized by reacting the appropriate 2-aminobenzothiazole (28-33) with the 2-bromo-1-arylethan-1-ones 34-40 to obtain the intermediates 41-47 which were in turn submitted to cyclization in HCl 2N (</w:t>
      </w:r>
      <w:r w:rsidR="00F90E70" w:rsidRPr="000C27E9">
        <w:rPr>
          <w:rFonts w:ascii="Times New Roman" w:eastAsia="Times New Roman" w:hAnsi="Times New Roman" w:cs="Times New Roman"/>
          <w:lang w:val="en-US"/>
        </w:rPr>
        <w:t>Figure S</w:t>
      </w:r>
      <w:r w:rsidR="0071723D" w:rsidRPr="000C27E9">
        <w:rPr>
          <w:rFonts w:ascii="Times New Roman" w:eastAsia="Times New Roman" w:hAnsi="Times New Roman" w:cs="Times New Roman"/>
          <w:lang w:val="en-US"/>
        </w:rPr>
        <w:t>3</w:t>
      </w:r>
      <w:r w:rsidRPr="000C27E9">
        <w:rPr>
          <w:rFonts w:ascii="Times New Roman" w:eastAsia="Times New Roman" w:hAnsi="Times New Roman" w:cs="Times New Roman"/>
          <w:lang w:val="en-US"/>
        </w:rPr>
        <w:t xml:space="preserve">). In a previous work, we described the synthesis of compound 8 </w:t>
      </w:r>
      <w:sdt>
        <w:sdtPr>
          <w:rPr>
            <w:rFonts w:ascii="Times New Roman" w:eastAsia="Times New Roman" w:hAnsi="Times New Roman" w:cs="Times New Roman"/>
            <w:color w:val="000000"/>
            <w:lang w:val="en-US"/>
          </w:rPr>
          <w:tag w:val="MENDELEY_CITATION_v3_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"/>
          <w:id w:val="181951108"/>
          <w:placeholder>
            <w:docPart w:val="D06B844CCF2142799A1614178ECF293F"/>
          </w:placeholder>
        </w:sdtPr>
        <w:sdtContent>
          <w:r w:rsidRPr="000C27E9">
            <w:rPr>
              <w:rFonts w:ascii="Times New Roman" w:eastAsia="Times New Roman" w:hAnsi="Times New Roman" w:cs="Times New Roman"/>
              <w:color w:val="000000"/>
              <w:lang w:val="en-US"/>
            </w:rPr>
            <w:t>[</w:t>
          </w:r>
          <w:r w:rsidR="008F67CD" w:rsidRPr="000C27E9">
            <w:rPr>
              <w:rFonts w:ascii="Times New Roman" w:eastAsia="Times New Roman" w:hAnsi="Times New Roman" w:cs="Times New Roman"/>
              <w:color w:val="000000"/>
              <w:lang w:val="en-US"/>
            </w:rPr>
            <w:t>1</w:t>
          </w:r>
          <w:r w:rsidRPr="000C27E9">
            <w:rPr>
              <w:rFonts w:ascii="Times New Roman" w:eastAsia="Times New Roman" w:hAnsi="Times New Roman" w:cs="Times New Roman"/>
              <w:color w:val="000000"/>
              <w:lang w:val="en-US"/>
            </w:rPr>
            <w:t>]</w:t>
          </w:r>
        </w:sdtContent>
      </w:sdt>
      <w:r w:rsidRPr="000C27E9">
        <w:rPr>
          <w:rFonts w:ascii="Times New Roman" w:eastAsia="Times New Roman" w:hAnsi="Times New Roman" w:cs="Times New Roman"/>
          <w:lang w:val="en-US"/>
        </w:rPr>
        <w:t xml:space="preserve">, where it was used as a starting compound. Moreover, research performed using the Reaxys database highlighted that </w:t>
      </w:r>
      <w:r w:rsidR="00C42861" w:rsidRPr="000C27E9">
        <w:rPr>
          <w:rFonts w:ascii="Times New Roman" w:eastAsia="Times New Roman" w:hAnsi="Times New Roman" w:cs="Times New Roman"/>
          <w:lang w:val="en-US"/>
        </w:rPr>
        <w:t xml:space="preserve">the </w:t>
      </w:r>
      <w:r w:rsidRPr="000C27E9">
        <w:rPr>
          <w:rFonts w:ascii="Times New Roman" w:eastAsia="Times New Roman" w:hAnsi="Times New Roman" w:cs="Times New Roman"/>
          <w:lang w:val="en-US"/>
        </w:rPr>
        <w:t xml:space="preserve">synthesis of the derivatives 1, 13 </w:t>
      </w:r>
      <w:sdt>
        <w:sdtPr>
          <w:rPr>
            <w:rFonts w:ascii="Times New Roman" w:eastAsia="Times New Roman" w:hAnsi="Times New Roman" w:cs="Times New Roman"/>
            <w:color w:val="000000"/>
            <w:lang w:val="en-US"/>
          </w:rPr>
          <w:tag w:val="MENDELEY_CITATION_v3_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"/>
          <w:id w:val="-523941698"/>
          <w:placeholder>
            <w:docPart w:val="16A81B33F5744922A85582825271552D"/>
          </w:placeholder>
        </w:sdtPr>
        <w:sdtContent>
          <w:r w:rsidRPr="000C27E9">
            <w:rPr>
              <w:rFonts w:ascii="Times New Roman" w:eastAsia="Times New Roman" w:hAnsi="Times New Roman" w:cs="Times New Roman"/>
              <w:color w:val="000000"/>
              <w:lang w:val="en-US"/>
            </w:rPr>
            <w:t>[2]</w:t>
          </w:r>
          <w:r w:rsidR="001C677C">
            <w:rPr>
              <w:rFonts w:ascii="Times New Roman" w:eastAsia="Times New Roman" w:hAnsi="Times New Roman" w:cs="Times New Roman"/>
              <w:color w:val="000000"/>
              <w:lang w:val="en-US"/>
            </w:rPr>
            <w:t xml:space="preserve"> </w:t>
          </w:r>
        </w:sdtContent>
      </w:sdt>
      <w:r w:rsidRPr="000C27E9">
        <w:rPr>
          <w:rFonts w:ascii="Times New Roman" w:eastAsia="Times New Roman" w:hAnsi="Times New Roman" w:cs="Times New Roman"/>
          <w:lang w:val="en-US"/>
        </w:rPr>
        <w:t xml:space="preserve">and 9-11 </w:t>
      </w:r>
      <w:sdt>
        <w:sdtPr>
          <w:rPr>
            <w:rFonts w:ascii="Times New Roman" w:eastAsia="Times New Roman" w:hAnsi="Times New Roman" w:cs="Times New Roman"/>
            <w:color w:val="000000"/>
            <w:lang w:val="en-US"/>
          </w:rPr>
          <w:tag w:val="MENDELEY_CITATION_v3_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"/>
          <w:id w:val="-486167199"/>
          <w:placeholder>
            <w:docPart w:val="9FC5AB52812E4369856A87AD11F6E89C"/>
          </w:placeholder>
        </w:sdtPr>
        <w:sdtContent>
          <w:r w:rsidRPr="000C27E9">
            <w:rPr>
              <w:rFonts w:ascii="Times New Roman" w:eastAsia="Times New Roman" w:hAnsi="Times New Roman" w:cs="Times New Roman"/>
              <w:color w:val="000000"/>
              <w:lang w:val="en-IE"/>
            </w:rPr>
            <w:t>[</w:t>
          </w:r>
          <w:r w:rsidR="008F67CD" w:rsidRPr="000C27E9">
            <w:rPr>
              <w:rFonts w:ascii="Times New Roman" w:eastAsia="Times New Roman" w:hAnsi="Times New Roman" w:cs="Times New Roman"/>
              <w:color w:val="000000"/>
              <w:lang w:val="en-IE"/>
            </w:rPr>
            <w:t>3</w:t>
          </w:r>
          <w:r w:rsidRPr="000C27E9">
            <w:rPr>
              <w:rFonts w:ascii="Times New Roman" w:eastAsia="Times New Roman" w:hAnsi="Times New Roman" w:cs="Times New Roman"/>
              <w:color w:val="000000"/>
              <w:lang w:val="en-IE"/>
            </w:rPr>
            <w:t>]</w:t>
          </w:r>
        </w:sdtContent>
      </w:sdt>
      <w:r w:rsidRPr="000C27E9">
        <w:rPr>
          <w:rFonts w:ascii="Times New Roman" w:eastAsia="Times New Roman" w:hAnsi="Times New Roman" w:cs="Times New Roman"/>
          <w:lang w:val="en-US"/>
        </w:rPr>
        <w:t xml:space="preserve">, had already been described, although using a different synthetic method. However, none of these compounds had been previously studied as antiproliferative agents. </w:t>
      </w:r>
      <w:r w:rsidRPr="000C27E9">
        <w:rPr>
          <w:rFonts w:ascii="Times New Roman" w:eastAsia="Times New Roman" w:hAnsi="Times New Roman" w:cs="Times New Roman"/>
          <w:lang w:val="en-IE"/>
        </w:rPr>
        <w:t xml:space="preserve">Finally, compound 7 is mentioned in a patent </w:t>
      </w:r>
      <w:sdt>
        <w:sdtPr>
          <w:rPr>
            <w:rFonts w:ascii="Times New Roman" w:eastAsia="Times New Roman" w:hAnsi="Times New Roman" w:cs="Times New Roman"/>
            <w:color w:val="000000"/>
            <w:lang w:val="en-IE"/>
          </w:rPr>
          <w:tag w:val="MENDELEY_CITATION_v3_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"/>
          <w:id w:val="-986319604"/>
          <w:placeholder>
            <w:docPart w:val="44F0D05A6CAC4D57B726E0511D4E68C7"/>
          </w:placeholder>
        </w:sdtPr>
        <w:sdtContent>
          <w:r w:rsidRPr="000C27E9">
            <w:rPr>
              <w:rFonts w:ascii="Times New Roman" w:eastAsia="Times New Roman" w:hAnsi="Times New Roman" w:cs="Times New Roman"/>
              <w:color w:val="000000"/>
              <w:lang w:val="en-IE"/>
            </w:rPr>
            <w:t>[</w:t>
          </w:r>
          <w:r w:rsidR="008F67CD" w:rsidRPr="000C27E9">
            <w:rPr>
              <w:rFonts w:ascii="Times New Roman" w:eastAsia="Times New Roman" w:hAnsi="Times New Roman" w:cs="Times New Roman"/>
              <w:color w:val="000000"/>
              <w:lang w:val="en-IE"/>
            </w:rPr>
            <w:t>4</w:t>
          </w:r>
          <w:r w:rsidRPr="000C27E9">
            <w:rPr>
              <w:rFonts w:ascii="Times New Roman" w:eastAsia="Times New Roman" w:hAnsi="Times New Roman" w:cs="Times New Roman"/>
              <w:color w:val="000000"/>
              <w:lang w:val="en-IE"/>
            </w:rPr>
            <w:t>]</w:t>
          </w:r>
        </w:sdtContent>
      </w:sdt>
      <w:r w:rsidRPr="000C27E9">
        <w:rPr>
          <w:rFonts w:ascii="Times New Roman" w:eastAsia="Times New Roman" w:hAnsi="Times New Roman" w:cs="Times New Roman"/>
          <w:color w:val="000000" w:themeColor="text1"/>
          <w:lang w:val="en-IE"/>
        </w:rPr>
        <w:t xml:space="preserve"> </w:t>
      </w:r>
      <w:r w:rsidRPr="000C27E9">
        <w:rPr>
          <w:rFonts w:ascii="Times New Roman" w:eastAsia="Times New Roman" w:hAnsi="Times New Roman" w:cs="Times New Roman"/>
          <w:lang w:val="en-US"/>
        </w:rPr>
        <w:t xml:space="preserve">which does not report any data of the compound; therefore, its synthesis and spectroscopic data have been described in the </w:t>
      </w:r>
      <w:r w:rsidR="00197210">
        <w:rPr>
          <w:rFonts w:ascii="Times New Roman" w:eastAsia="Times New Roman" w:hAnsi="Times New Roman" w:cs="Times New Roman"/>
          <w:lang w:val="en-US"/>
        </w:rPr>
        <w:t>S</w:t>
      </w:r>
      <w:r w:rsidR="008E54CF">
        <w:rPr>
          <w:rFonts w:ascii="Times New Roman" w:eastAsia="Times New Roman" w:hAnsi="Times New Roman" w:cs="Times New Roman"/>
          <w:lang w:val="en-US"/>
        </w:rPr>
        <w:t xml:space="preserve">ynthetic procedures </w:t>
      </w:r>
      <w:r w:rsidR="000F1E3B">
        <w:rPr>
          <w:rFonts w:ascii="Times New Roman" w:eastAsia="Times New Roman" w:hAnsi="Times New Roman" w:cs="Times New Roman"/>
          <w:lang w:val="en-US"/>
        </w:rPr>
        <w:t>section</w:t>
      </w:r>
      <w:r w:rsidR="008E54CF">
        <w:rPr>
          <w:rFonts w:ascii="Times New Roman" w:eastAsia="Times New Roman" w:hAnsi="Times New Roman" w:cs="Times New Roman"/>
          <w:lang w:val="en-US"/>
        </w:rPr>
        <w:t xml:space="preserve"> (p.S10)</w:t>
      </w:r>
      <w:r w:rsidRPr="000C27E9">
        <w:rPr>
          <w:rFonts w:ascii="Times New Roman" w:eastAsia="Times New Roman" w:hAnsi="Times New Roman" w:cs="Times New Roman"/>
          <w:lang w:val="en-US"/>
        </w:rPr>
        <w:t xml:space="preserve">. The structures of compounds 1-15 were confirmed by means of </w:t>
      </w:r>
      <w:r w:rsidRPr="000C27E9">
        <w:rPr>
          <w:rFonts w:ascii="Times New Roman" w:eastAsia="Times New Roman" w:hAnsi="Times New Roman" w:cs="Times New Roman"/>
          <w:vertAlign w:val="superscript"/>
          <w:lang w:val="en-US"/>
        </w:rPr>
        <w:t>1</w:t>
      </w:r>
      <w:r w:rsidRPr="000C27E9">
        <w:rPr>
          <w:rFonts w:ascii="Times New Roman" w:eastAsia="Times New Roman" w:hAnsi="Times New Roman" w:cs="Times New Roman"/>
          <w:lang w:val="en-US"/>
        </w:rPr>
        <w:t xml:space="preserve">H NMR and </w:t>
      </w:r>
      <w:r w:rsidRPr="000C27E9">
        <w:rPr>
          <w:rFonts w:ascii="Times New Roman" w:eastAsia="Times New Roman" w:hAnsi="Times New Roman" w:cs="Times New Roman"/>
          <w:vertAlign w:val="superscript"/>
          <w:lang w:val="en-US"/>
        </w:rPr>
        <w:t>13</w:t>
      </w:r>
      <w:r w:rsidRPr="000C27E9">
        <w:rPr>
          <w:rFonts w:ascii="Times New Roman" w:eastAsia="Times New Roman" w:hAnsi="Times New Roman" w:cs="Times New Roman"/>
          <w:lang w:val="en-US"/>
        </w:rPr>
        <w:t xml:space="preserve">C NMR spectroscopy and mass spectrometry. </w:t>
      </w:r>
      <w:r w:rsidRPr="000C27E9">
        <w:rPr>
          <w:rFonts w:ascii="Times New Roman" w:eastAsia="Times New Roman" w:hAnsi="Times New Roman" w:cs="Times New Roman"/>
          <w:vertAlign w:val="superscript"/>
          <w:lang w:val="en-GB"/>
        </w:rPr>
        <w:t>13</w:t>
      </w:r>
      <w:r w:rsidRPr="000C27E9">
        <w:rPr>
          <w:rFonts w:ascii="Times New Roman" w:eastAsia="Times New Roman" w:hAnsi="Times New Roman" w:cs="Times New Roman"/>
          <w:lang w:val="en-GB"/>
        </w:rPr>
        <w:t xml:space="preserve">C NMR spectra of compounds containing a fluorine atom (5 and 15) showed doublets because of the C - F coupling. To better interpret the </w:t>
      </w:r>
      <w:r w:rsidRPr="000C27E9">
        <w:rPr>
          <w:rFonts w:ascii="Times New Roman" w:eastAsia="Times New Roman" w:hAnsi="Times New Roman" w:cs="Times New Roman"/>
          <w:vertAlign w:val="superscript"/>
          <w:lang w:val="en-GB"/>
        </w:rPr>
        <w:t>13</w:t>
      </w:r>
      <w:r w:rsidRPr="000C27E9">
        <w:rPr>
          <w:rFonts w:ascii="Times New Roman" w:eastAsia="Times New Roman" w:hAnsi="Times New Roman" w:cs="Times New Roman"/>
          <w:lang w:val="en-GB"/>
        </w:rPr>
        <w:t xml:space="preserve">C spectra of these compounds and calculate the C - F coupling constants (reported in the </w:t>
      </w:r>
      <w:r w:rsidR="00027E74" w:rsidRPr="000C27E9">
        <w:rPr>
          <w:rFonts w:ascii="Times New Roman" w:eastAsia="Times New Roman" w:hAnsi="Times New Roman" w:cs="Times New Roman"/>
          <w:lang w:val="en-GB"/>
        </w:rPr>
        <w:t>tra</w:t>
      </w:r>
      <w:r w:rsidR="00F01EB0" w:rsidRPr="000C27E9">
        <w:rPr>
          <w:rFonts w:ascii="Times New Roman" w:eastAsia="Times New Roman" w:hAnsi="Times New Roman" w:cs="Times New Roman"/>
          <w:lang w:val="en-GB"/>
        </w:rPr>
        <w:t>n</w:t>
      </w:r>
      <w:r w:rsidR="00027E74" w:rsidRPr="000C27E9">
        <w:rPr>
          <w:rFonts w:ascii="Times New Roman" w:eastAsia="Times New Roman" w:hAnsi="Times New Roman" w:cs="Times New Roman"/>
          <w:lang w:val="en-GB"/>
        </w:rPr>
        <w:t>scripts</w:t>
      </w:r>
      <w:r w:rsidRPr="000C27E9">
        <w:rPr>
          <w:rFonts w:ascii="Times New Roman" w:eastAsia="Times New Roman" w:hAnsi="Times New Roman" w:cs="Times New Roman"/>
          <w:lang w:val="en-GB"/>
        </w:rPr>
        <w:t>), HSQC experiments were performed.</w:t>
      </w:r>
    </w:p>
    <w:p w14:paraId="337486D9" w14:textId="429DAEB2" w:rsidR="00F15C5A" w:rsidRPr="000C27E9" w:rsidRDefault="00F15C5A" w:rsidP="00F15C5A">
      <w:pPr>
        <w:spacing w:after="0" w:line="360" w:lineRule="auto"/>
        <w:ind w:left="-23" w:right="-23"/>
        <w:jc w:val="both"/>
        <w:rPr>
          <w:lang w:val="en-US"/>
        </w:rPr>
      </w:pPr>
      <w:r w:rsidRPr="000C27E9">
        <w:rPr>
          <w:rFonts w:ascii="Times New Roman" w:eastAsia="Times New Roman" w:hAnsi="Times New Roman" w:cs="Times New Roman"/>
          <w:lang w:val="en-US"/>
        </w:rPr>
        <w:t>The aldehydes 49-51 were obtained by performing a Vilsmeier-Haack reaction</w:t>
      </w:r>
      <w:r w:rsidR="003E0EF6">
        <w:rPr>
          <w:rFonts w:ascii="Times New Roman" w:eastAsia="Times New Roman" w:hAnsi="Times New Roman" w:cs="Times New Roman"/>
          <w:lang w:val="en-US"/>
        </w:rPr>
        <w:t xml:space="preserve"> </w:t>
      </w:r>
      <w:r w:rsidR="003E0EF6" w:rsidRPr="000C27E9">
        <w:rPr>
          <w:rFonts w:ascii="Times New Roman" w:eastAsia="Times New Roman" w:hAnsi="Times New Roman" w:cs="Times New Roman"/>
          <w:lang w:val="en-US"/>
        </w:rPr>
        <w:t>(Figure S4)</w:t>
      </w:r>
      <w:r w:rsidRPr="000C27E9">
        <w:rPr>
          <w:rFonts w:ascii="Times New Roman" w:eastAsia="Times New Roman" w:hAnsi="Times New Roman" w:cs="Times New Roman"/>
          <w:lang w:val="en-US"/>
        </w:rPr>
        <w:t xml:space="preserve"> on compounds 1, 3, 48 </w:t>
      </w:r>
      <w:sdt>
        <w:sdtPr>
          <w:rPr>
            <w:rFonts w:ascii="Times New Roman" w:eastAsia="Times New Roman" w:hAnsi="Times New Roman" w:cs="Times New Roman"/>
            <w:color w:val="000000"/>
            <w:lang w:val="en-US"/>
          </w:rPr>
          <w:tag w:val="MENDELEY_CITATION_v3_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"/>
          <w:id w:val="1160425056"/>
          <w:placeholder>
            <w:docPart w:val="0C699BD7880A41BF8E0608987ED3B7DE"/>
          </w:placeholder>
        </w:sdtPr>
        <w:sdtContent>
          <w:r w:rsidRPr="000C27E9">
            <w:rPr>
              <w:rFonts w:ascii="Times New Roman" w:eastAsia="Times New Roman" w:hAnsi="Times New Roman" w:cs="Times New Roman"/>
              <w:color w:val="000000"/>
              <w:lang w:val="en-US"/>
            </w:rPr>
            <w:t>[</w:t>
          </w:r>
          <w:r w:rsidR="008F67CD" w:rsidRPr="000C27E9">
            <w:rPr>
              <w:rFonts w:ascii="Times New Roman" w:eastAsia="Times New Roman" w:hAnsi="Times New Roman" w:cs="Times New Roman"/>
              <w:color w:val="000000"/>
              <w:lang w:val="en-US"/>
            </w:rPr>
            <w:t>5</w:t>
          </w:r>
          <w:r w:rsidRPr="000C27E9">
            <w:rPr>
              <w:rFonts w:ascii="Times New Roman" w:eastAsia="Times New Roman" w:hAnsi="Times New Roman" w:cs="Times New Roman"/>
              <w:color w:val="000000"/>
              <w:lang w:val="en-US"/>
            </w:rPr>
            <w:t>]</w:t>
          </w:r>
        </w:sdtContent>
      </w:sdt>
      <w:r w:rsidRPr="000C27E9">
        <w:rPr>
          <w:rFonts w:ascii="Times New Roman" w:eastAsia="Times New Roman" w:hAnsi="Times New Roman" w:cs="Times New Roman"/>
          <w:color w:val="000000" w:themeColor="text1"/>
          <w:lang w:val="en-US"/>
        </w:rPr>
        <w:t xml:space="preserve"> </w:t>
      </w:r>
      <w:r w:rsidRPr="000C27E9">
        <w:rPr>
          <w:rFonts w:ascii="Times New Roman" w:eastAsia="Times New Roman" w:hAnsi="Times New Roman" w:cs="Times New Roman"/>
          <w:lang w:val="en-US"/>
        </w:rPr>
        <w:t xml:space="preserve">and were obtained in good yields. The aldehyde 49 is cited in a patent </w:t>
      </w:r>
      <w:sdt>
        <w:sdtPr>
          <w:rPr>
            <w:rFonts w:ascii="Times New Roman" w:eastAsia="Times New Roman" w:hAnsi="Times New Roman" w:cs="Times New Roman"/>
            <w:color w:val="000000"/>
            <w:lang w:val="en-US"/>
          </w:rPr>
          <w:tag w:val="MENDELEY_CITATION_v3_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"/>
          <w:id w:val="-34429168"/>
          <w:placeholder>
            <w:docPart w:val="44F0D05A6CAC4D57B726E0511D4E68C7"/>
          </w:placeholder>
        </w:sdtPr>
        <w:sdtContent>
          <w:r w:rsidRPr="000C27E9">
            <w:rPr>
              <w:rFonts w:ascii="Times New Roman" w:eastAsia="Times New Roman" w:hAnsi="Times New Roman" w:cs="Times New Roman"/>
              <w:color w:val="000000"/>
              <w:lang w:val="en-IE"/>
            </w:rPr>
            <w:t>[</w:t>
          </w:r>
          <w:r w:rsidR="008F67CD" w:rsidRPr="000C27E9">
            <w:rPr>
              <w:rFonts w:ascii="Times New Roman" w:eastAsia="Times New Roman" w:hAnsi="Times New Roman" w:cs="Times New Roman"/>
              <w:color w:val="000000"/>
              <w:lang w:val="en-IE"/>
            </w:rPr>
            <w:t>6</w:t>
          </w:r>
          <w:r w:rsidRPr="000C27E9">
            <w:rPr>
              <w:rFonts w:ascii="Times New Roman" w:eastAsia="Times New Roman" w:hAnsi="Times New Roman" w:cs="Times New Roman"/>
              <w:color w:val="000000"/>
              <w:lang w:val="en-IE"/>
            </w:rPr>
            <w:t>]</w:t>
          </w:r>
        </w:sdtContent>
      </w:sdt>
      <w:r w:rsidRPr="000C27E9">
        <w:rPr>
          <w:rFonts w:ascii="Times New Roman" w:eastAsia="Times New Roman" w:hAnsi="Times New Roman" w:cs="Times New Roman"/>
          <w:color w:val="2E2E2E"/>
          <w:lang w:val="en-US"/>
        </w:rPr>
        <w:t xml:space="preserve"> </w:t>
      </w:r>
      <w:r w:rsidRPr="000C27E9">
        <w:rPr>
          <w:rFonts w:ascii="Times New Roman" w:eastAsia="Times New Roman" w:hAnsi="Times New Roman" w:cs="Times New Roman"/>
          <w:lang w:val="en-US"/>
        </w:rPr>
        <w:t xml:space="preserve">as a starting compound, but its synthesis and spectroscopic data are not reported, therefore we described it. The 2-indolinones 52 and 53 are commercially available, whereas the oxindoles 54-59 were prepared according to previously reported procedures </w:t>
      </w:r>
      <w:sdt>
        <w:sdtPr>
          <w:rPr>
            <w:rFonts w:ascii="Times New Roman" w:eastAsia="Times New Roman" w:hAnsi="Times New Roman" w:cs="Times New Roman"/>
            <w:color w:val="000000"/>
            <w:lang w:val="en-US"/>
          </w:rPr>
          <w:tag w:val="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"/>
          <w:id w:val="-2109961862"/>
          <w:placeholder>
            <w:docPart w:val="C607AC8B257D4ABA981E5A03547BE9F4"/>
          </w:placeholder>
        </w:sdtPr>
        <w:sdtContent>
          <w:r w:rsidRPr="000C27E9">
            <w:rPr>
              <w:rFonts w:ascii="Times New Roman" w:eastAsia="Times New Roman" w:hAnsi="Times New Roman" w:cs="Times New Roman"/>
              <w:color w:val="000000"/>
              <w:lang w:val="en-US"/>
            </w:rPr>
            <w:t>[</w:t>
          </w:r>
          <w:r w:rsidR="002E469C" w:rsidRPr="000C27E9">
            <w:rPr>
              <w:rFonts w:ascii="Times New Roman" w:eastAsia="Times New Roman" w:hAnsi="Times New Roman" w:cs="Times New Roman"/>
              <w:color w:val="000000"/>
              <w:lang w:val="en-US"/>
            </w:rPr>
            <w:t>7</w:t>
          </w:r>
          <w:r w:rsidRPr="000C27E9">
            <w:rPr>
              <w:rFonts w:ascii="Times New Roman" w:eastAsia="Times New Roman" w:hAnsi="Times New Roman" w:cs="Times New Roman"/>
              <w:color w:val="000000"/>
              <w:lang w:val="en-US"/>
            </w:rPr>
            <w:t>–</w:t>
          </w:r>
          <w:r w:rsidR="002E469C" w:rsidRPr="000C27E9">
            <w:rPr>
              <w:rFonts w:ascii="Times New Roman" w:eastAsia="Times New Roman" w:hAnsi="Times New Roman" w:cs="Times New Roman"/>
              <w:color w:val="000000"/>
              <w:lang w:val="en-US"/>
            </w:rPr>
            <w:t>12</w:t>
          </w:r>
          <w:r w:rsidRPr="000C27E9">
            <w:rPr>
              <w:rFonts w:ascii="Times New Roman" w:eastAsia="Times New Roman" w:hAnsi="Times New Roman" w:cs="Times New Roman"/>
              <w:color w:val="000000"/>
              <w:lang w:val="en-US"/>
            </w:rPr>
            <w:t>]</w:t>
          </w:r>
        </w:sdtContent>
      </w:sdt>
      <w:r w:rsidRPr="000C27E9">
        <w:rPr>
          <w:rFonts w:ascii="Times New Roman" w:eastAsia="Times New Roman" w:hAnsi="Times New Roman" w:cs="Times New Roman"/>
          <w:lang w:val="en-US"/>
        </w:rPr>
        <w:t>.</w:t>
      </w:r>
    </w:p>
    <w:p w14:paraId="1865FB24" w14:textId="308BE6F2" w:rsidR="00F15C5A" w:rsidRPr="000C27E9" w:rsidRDefault="00F15C5A" w:rsidP="00F15C5A">
      <w:pPr>
        <w:spacing w:after="0" w:line="360" w:lineRule="auto"/>
        <w:ind w:left="-23" w:right="-23"/>
        <w:jc w:val="both"/>
        <w:rPr>
          <w:lang w:val="en-US"/>
        </w:rPr>
      </w:pPr>
      <w:r w:rsidRPr="000C27E9">
        <w:rPr>
          <w:rFonts w:ascii="Times New Roman" w:eastAsia="Times New Roman" w:hAnsi="Times New Roman" w:cs="Times New Roman"/>
          <w:lang w:val="en-US"/>
        </w:rPr>
        <w:t>The Knoevenagel reaction between the aldehydes 49-51 and the oxindoles 52-59 was performed in methanol/piperidine to achieve compounds 16-27 (</w:t>
      </w:r>
      <w:r w:rsidR="00A725B2" w:rsidRPr="000C27E9">
        <w:rPr>
          <w:rFonts w:ascii="Times New Roman" w:eastAsia="Times New Roman" w:hAnsi="Times New Roman" w:cs="Times New Roman"/>
          <w:lang w:val="en-US"/>
        </w:rPr>
        <w:t>Figure S</w:t>
      </w:r>
      <w:r w:rsidR="00C30A31" w:rsidRPr="000C27E9">
        <w:rPr>
          <w:rFonts w:ascii="Times New Roman" w:eastAsia="Times New Roman" w:hAnsi="Times New Roman" w:cs="Times New Roman"/>
          <w:lang w:val="en-US"/>
        </w:rPr>
        <w:t>4</w:t>
      </w:r>
      <w:r w:rsidRPr="000C27E9">
        <w:rPr>
          <w:rFonts w:ascii="Times New Roman" w:eastAsia="Times New Roman" w:hAnsi="Times New Roman" w:cs="Times New Roman"/>
          <w:lang w:val="en-US"/>
        </w:rPr>
        <w:t>) in good yields. Most derivatives were obtained as pure stereoisomers.</w:t>
      </w:r>
      <w:r w:rsidRPr="000C27E9">
        <w:rPr>
          <w:rFonts w:ascii="Times New Roman" w:eastAsia="Times New Roman" w:hAnsi="Times New Roman" w:cs="Times New Roman"/>
          <w:lang w:val="en-GB"/>
        </w:rPr>
        <w:t xml:space="preserve"> </w:t>
      </w:r>
    </w:p>
    <w:p w14:paraId="1738FEC7" w14:textId="66D11710" w:rsidR="00F15C5A" w:rsidRPr="000C27E9" w:rsidRDefault="00F15C5A" w:rsidP="00F15C5A">
      <w:pPr>
        <w:spacing w:after="0" w:line="360" w:lineRule="auto"/>
        <w:ind w:left="-23" w:right="-23"/>
        <w:jc w:val="both"/>
        <w:rPr>
          <w:lang w:val="en-US"/>
        </w:rPr>
      </w:pPr>
      <w:r w:rsidRPr="000C27E9">
        <w:rPr>
          <w:rFonts w:ascii="Times New Roman" w:eastAsia="Times New Roman" w:hAnsi="Times New Roman" w:cs="Times New Roman"/>
          <w:lang w:val="en-US"/>
        </w:rPr>
        <w:t>The geometrical configuration was studied by performing Nuclear Overhauser Effect (NOE) experiments on compounds 17 and 24 to determine whether the methine bridge and the proton at the 4 position of the indole (ind-4) are close in space (</w:t>
      </w:r>
      <w:r w:rsidRPr="000C27E9">
        <w:rPr>
          <w:rFonts w:ascii="Times New Roman" w:eastAsia="Times New Roman" w:hAnsi="Times New Roman" w:cs="Times New Roman"/>
          <w:i/>
          <w:iCs/>
          <w:lang w:val="en-US"/>
        </w:rPr>
        <w:t>Z</w:t>
      </w:r>
      <w:r w:rsidRPr="000C27E9">
        <w:rPr>
          <w:rFonts w:ascii="Times New Roman" w:eastAsia="Times New Roman" w:hAnsi="Times New Roman" w:cs="Times New Roman"/>
          <w:lang w:val="en-US"/>
        </w:rPr>
        <w:t xml:space="preserve"> configuration) or not (</w:t>
      </w:r>
      <w:r w:rsidRPr="000C27E9">
        <w:rPr>
          <w:rFonts w:ascii="Times New Roman" w:eastAsia="Times New Roman" w:hAnsi="Times New Roman" w:cs="Times New Roman"/>
          <w:i/>
          <w:iCs/>
          <w:lang w:val="en-US"/>
        </w:rPr>
        <w:t>E</w:t>
      </w:r>
      <w:r w:rsidRPr="000C27E9">
        <w:rPr>
          <w:rFonts w:ascii="Times New Roman" w:eastAsia="Times New Roman" w:hAnsi="Times New Roman" w:cs="Times New Roman"/>
          <w:lang w:val="en-US"/>
        </w:rPr>
        <w:t xml:space="preserve"> configuration, see Figure </w:t>
      </w:r>
      <w:r w:rsidR="0003016A" w:rsidRPr="000C27E9">
        <w:rPr>
          <w:rFonts w:ascii="Times New Roman" w:eastAsia="Times New Roman" w:hAnsi="Times New Roman" w:cs="Times New Roman"/>
          <w:lang w:val="en-US"/>
        </w:rPr>
        <w:t>S</w:t>
      </w:r>
      <w:r w:rsidR="00293581" w:rsidRPr="000C27E9">
        <w:rPr>
          <w:rFonts w:ascii="Times New Roman" w:eastAsia="Times New Roman" w:hAnsi="Times New Roman" w:cs="Times New Roman"/>
          <w:lang w:val="en-US"/>
        </w:rPr>
        <w:t>5</w:t>
      </w:r>
      <w:r w:rsidRPr="000C27E9">
        <w:rPr>
          <w:rFonts w:ascii="Times New Roman" w:eastAsia="Times New Roman" w:hAnsi="Times New Roman" w:cs="Times New Roman"/>
          <w:lang w:val="en-US"/>
        </w:rPr>
        <w:t xml:space="preserve">). As far as compound 17 is concerned, the irradiation of the methine bridge proton –CH= at 7.90 ppm produced NOE at 7.32 ppm, the doublet due to the proton at position 5 of the benzo[d]imidazo[2,1-b]thiazole core, but not at the ind-4 proton. The irradiation of the doublet at 7.32 ppm </w:t>
      </w:r>
      <w:r w:rsidRPr="000C27E9">
        <w:rPr>
          <w:rFonts w:ascii="Times New Roman" w:eastAsia="Times New Roman" w:hAnsi="Times New Roman" w:cs="Times New Roman"/>
          <w:lang w:val="en-GB"/>
        </w:rPr>
        <w:t xml:space="preserve">gave NOE at 7.52 ppm (proton at position 6) and confirmed the closeness of the methine bridge (NOE at 7.90 ppm). These results are in agreement with the </w:t>
      </w:r>
      <w:r w:rsidRPr="000C27E9">
        <w:rPr>
          <w:rFonts w:ascii="Times New Roman" w:eastAsia="Times New Roman" w:hAnsi="Times New Roman" w:cs="Times New Roman"/>
          <w:i/>
          <w:iCs/>
          <w:lang w:val="en-GB"/>
        </w:rPr>
        <w:t>E</w:t>
      </w:r>
      <w:r w:rsidRPr="000C27E9">
        <w:rPr>
          <w:rFonts w:ascii="Times New Roman" w:eastAsia="Times New Roman" w:hAnsi="Times New Roman" w:cs="Times New Roman"/>
          <w:lang w:val="en-GB"/>
        </w:rPr>
        <w:t xml:space="preserve"> configuration (Figure </w:t>
      </w:r>
      <w:r w:rsidR="00E542CF" w:rsidRPr="000C27E9">
        <w:rPr>
          <w:rFonts w:ascii="Times New Roman" w:eastAsia="Times New Roman" w:hAnsi="Times New Roman" w:cs="Times New Roman"/>
          <w:lang w:val="en-GB"/>
        </w:rPr>
        <w:t>S</w:t>
      </w:r>
      <w:r w:rsidR="00A04EE7" w:rsidRPr="000C27E9">
        <w:rPr>
          <w:rFonts w:ascii="Times New Roman" w:eastAsia="Times New Roman" w:hAnsi="Times New Roman" w:cs="Times New Roman"/>
          <w:lang w:val="en-GB"/>
        </w:rPr>
        <w:t>5</w:t>
      </w:r>
      <w:r w:rsidRPr="000C27E9">
        <w:rPr>
          <w:rFonts w:ascii="Times New Roman" w:eastAsia="Times New Roman" w:hAnsi="Times New Roman" w:cs="Times New Roman"/>
          <w:lang w:val="en-GB"/>
        </w:rPr>
        <w:t>).</w:t>
      </w:r>
    </w:p>
    <w:p w14:paraId="0092D823" w14:textId="719A0DC9" w:rsidR="00F15C5A" w:rsidRPr="000C27E9" w:rsidRDefault="00F15C5A" w:rsidP="00F15C5A">
      <w:pPr>
        <w:spacing w:after="0" w:line="360" w:lineRule="auto"/>
        <w:ind w:left="-23" w:right="-23"/>
        <w:jc w:val="both"/>
        <w:rPr>
          <w:lang w:val="en-US"/>
        </w:rPr>
      </w:pPr>
      <w:r w:rsidRPr="000C27E9">
        <w:rPr>
          <w:rFonts w:ascii="Times New Roman" w:eastAsia="Times New Roman" w:hAnsi="Times New Roman" w:cs="Times New Roman"/>
          <w:lang w:val="en-GB"/>
        </w:rPr>
        <w:t>Analogues NOE experiments were performed on compound 24. When the methine bridge proton was irradiated (7.74 ppm), NOE was observed at 7.93 ppm (</w:t>
      </w:r>
      <w:r w:rsidRPr="000C27E9">
        <w:rPr>
          <w:rFonts w:ascii="Times New Roman" w:eastAsia="Times New Roman" w:hAnsi="Times New Roman" w:cs="Times New Roman"/>
          <w:lang w:val="en-US"/>
        </w:rPr>
        <w:t>proton at position 5 of the benzo[d]imidazo[2,1-b]thiazole)</w:t>
      </w:r>
      <w:r w:rsidRPr="000C27E9">
        <w:rPr>
          <w:rFonts w:ascii="Times New Roman" w:eastAsia="Times New Roman" w:hAnsi="Times New Roman" w:cs="Times New Roman"/>
          <w:lang w:val="en-GB"/>
        </w:rPr>
        <w:t xml:space="preserve">, but not at ind-4. This confirmed the E configuration also for this compound (Figure </w:t>
      </w:r>
      <w:r w:rsidR="001C2AA3" w:rsidRPr="000C27E9">
        <w:rPr>
          <w:rFonts w:ascii="Times New Roman" w:eastAsia="Times New Roman" w:hAnsi="Times New Roman" w:cs="Times New Roman"/>
          <w:lang w:val="en-GB"/>
        </w:rPr>
        <w:t>S</w:t>
      </w:r>
      <w:r w:rsidR="00A04EE7" w:rsidRPr="000C27E9">
        <w:rPr>
          <w:rFonts w:ascii="Times New Roman" w:eastAsia="Times New Roman" w:hAnsi="Times New Roman" w:cs="Times New Roman"/>
          <w:lang w:val="en-GB"/>
        </w:rPr>
        <w:t>5</w:t>
      </w:r>
      <w:r w:rsidRPr="000C27E9">
        <w:rPr>
          <w:rFonts w:ascii="Times New Roman" w:eastAsia="Times New Roman" w:hAnsi="Times New Roman" w:cs="Times New Roman"/>
          <w:lang w:val="en-GB"/>
        </w:rPr>
        <w:t>).</w:t>
      </w:r>
    </w:p>
    <w:p w14:paraId="1C7A60E7" w14:textId="77777777" w:rsidR="00F15C5A" w:rsidRPr="000C27E9" w:rsidRDefault="00F15C5A" w:rsidP="00F15C5A">
      <w:pPr>
        <w:spacing w:after="0" w:line="360" w:lineRule="auto"/>
        <w:ind w:left="-23" w:right="-23"/>
        <w:jc w:val="both"/>
        <w:rPr>
          <w:rFonts w:ascii="Times New Roman" w:eastAsia="Times New Roman" w:hAnsi="Times New Roman" w:cs="Times New Roman"/>
          <w:lang w:val="en-GB"/>
        </w:rPr>
      </w:pPr>
      <w:r w:rsidRPr="000C27E9">
        <w:rPr>
          <w:rFonts w:ascii="Times New Roman" w:eastAsia="Times New Roman" w:hAnsi="Times New Roman" w:cs="Times New Roman"/>
          <w:lang w:val="en-GB"/>
        </w:rPr>
        <w:lastRenderedPageBreak/>
        <w:t xml:space="preserve">On the basis of these results and by comparing the </w:t>
      </w:r>
      <w:r w:rsidRPr="000C27E9">
        <w:rPr>
          <w:rFonts w:ascii="Times New Roman" w:eastAsia="Times New Roman" w:hAnsi="Times New Roman" w:cs="Times New Roman"/>
          <w:vertAlign w:val="superscript"/>
          <w:lang w:val="en-GB"/>
        </w:rPr>
        <w:t>1</w:t>
      </w:r>
      <w:r w:rsidRPr="000C27E9">
        <w:rPr>
          <w:rFonts w:ascii="Times New Roman" w:eastAsia="Times New Roman" w:hAnsi="Times New Roman" w:cs="Times New Roman"/>
          <w:lang w:val="en-GB"/>
        </w:rPr>
        <w:t xml:space="preserve">H NMR spectra, we concluded that the Knoevenagel adducts 16-27 were obtained as pure </w:t>
      </w:r>
      <w:r w:rsidRPr="000C27E9">
        <w:rPr>
          <w:rFonts w:ascii="Times New Roman" w:eastAsia="Times New Roman" w:hAnsi="Times New Roman" w:cs="Times New Roman"/>
          <w:i/>
          <w:iCs/>
          <w:lang w:val="en-GB"/>
        </w:rPr>
        <w:t>E</w:t>
      </w:r>
      <w:r w:rsidRPr="000C27E9">
        <w:rPr>
          <w:rFonts w:ascii="Times New Roman" w:eastAsia="Times New Roman" w:hAnsi="Times New Roman" w:cs="Times New Roman"/>
          <w:lang w:val="en-GB"/>
        </w:rPr>
        <w:t xml:space="preserve"> isomers, with the only exceptions of compounds </w:t>
      </w:r>
      <w:r w:rsidRPr="000C27E9">
        <w:rPr>
          <w:rFonts w:ascii="Times New Roman" w:eastAsia="Times New Roman" w:hAnsi="Times New Roman" w:cs="Times New Roman"/>
          <w:lang w:val="en-US"/>
        </w:rPr>
        <w:t xml:space="preserve">20, 26 and 27 which gave </w:t>
      </w:r>
      <w:r w:rsidRPr="000C27E9">
        <w:rPr>
          <w:rFonts w:ascii="Times New Roman" w:eastAsia="Times New Roman" w:hAnsi="Times New Roman" w:cs="Times New Roman"/>
          <w:i/>
          <w:iCs/>
          <w:lang w:val="en-US"/>
        </w:rPr>
        <w:t>E/Z</w:t>
      </w:r>
      <w:r w:rsidRPr="000C27E9">
        <w:rPr>
          <w:rFonts w:ascii="Times New Roman" w:eastAsia="Times New Roman" w:hAnsi="Times New Roman" w:cs="Times New Roman"/>
          <w:lang w:val="en-US"/>
        </w:rPr>
        <w:t xml:space="preserve"> mixtures, even if with a predominance of isomer </w:t>
      </w:r>
      <w:r w:rsidRPr="000C27E9">
        <w:rPr>
          <w:rFonts w:ascii="Times New Roman" w:eastAsia="Times New Roman" w:hAnsi="Times New Roman" w:cs="Times New Roman"/>
          <w:i/>
          <w:iCs/>
          <w:lang w:val="en-US"/>
        </w:rPr>
        <w:t>E</w:t>
      </w:r>
      <w:r w:rsidRPr="000C27E9">
        <w:rPr>
          <w:rFonts w:ascii="Times New Roman" w:eastAsia="Times New Roman" w:hAnsi="Times New Roman" w:cs="Times New Roman"/>
          <w:lang w:val="en-US"/>
        </w:rPr>
        <w:t xml:space="preserve">. In fact, the </w:t>
      </w:r>
      <w:r w:rsidRPr="000C27E9">
        <w:rPr>
          <w:rFonts w:ascii="Times New Roman" w:eastAsia="Times New Roman" w:hAnsi="Times New Roman" w:cs="Times New Roman"/>
          <w:i/>
          <w:iCs/>
          <w:lang w:val="en-US"/>
        </w:rPr>
        <w:t>E/Z</w:t>
      </w:r>
      <w:r w:rsidRPr="000C27E9">
        <w:rPr>
          <w:rFonts w:ascii="Times New Roman" w:eastAsia="Times New Roman" w:hAnsi="Times New Roman" w:cs="Times New Roman"/>
          <w:lang w:val="en-US"/>
        </w:rPr>
        <w:t xml:space="preserve"> ratio, determined on account of the </w:t>
      </w:r>
      <w:r w:rsidRPr="000C27E9">
        <w:rPr>
          <w:rFonts w:ascii="Times New Roman" w:eastAsia="Times New Roman" w:hAnsi="Times New Roman" w:cs="Times New Roman"/>
          <w:vertAlign w:val="superscript"/>
          <w:lang w:val="en-US"/>
        </w:rPr>
        <w:t>1</w:t>
      </w:r>
      <w:r w:rsidRPr="000C27E9">
        <w:rPr>
          <w:rFonts w:ascii="Times New Roman" w:eastAsia="Times New Roman" w:hAnsi="Times New Roman" w:cs="Times New Roman"/>
          <w:lang w:val="en-US"/>
        </w:rPr>
        <w:t xml:space="preserve">H NMR spectra, corresponds to 78/22, 86/14 and 88/12 respectively. </w:t>
      </w:r>
      <w:r w:rsidRPr="000C27E9">
        <w:rPr>
          <w:rFonts w:ascii="Times New Roman" w:eastAsia="Times New Roman" w:hAnsi="Times New Roman" w:cs="Times New Roman"/>
          <w:lang w:val="en-GB"/>
        </w:rPr>
        <w:t xml:space="preserve">Compounds </w:t>
      </w:r>
      <w:r w:rsidRPr="000C27E9">
        <w:rPr>
          <w:rFonts w:ascii="Times New Roman" w:eastAsia="Times New Roman" w:hAnsi="Times New Roman" w:cs="Times New Roman"/>
          <w:lang w:val="en-US"/>
        </w:rPr>
        <w:t xml:space="preserve">20, 26 and 27 </w:t>
      </w:r>
      <w:r w:rsidRPr="000C27E9">
        <w:rPr>
          <w:rFonts w:ascii="Times New Roman" w:eastAsia="Times New Roman" w:hAnsi="Times New Roman" w:cs="Times New Roman"/>
          <w:lang w:val="en-GB"/>
        </w:rPr>
        <w:t xml:space="preserve">in solution undergo progressive isomerization. This behaviour, together with the long acquisition time required due to the presence of several quaternary carbons, led to crowded </w:t>
      </w:r>
      <w:r w:rsidRPr="000C27E9">
        <w:rPr>
          <w:rFonts w:ascii="Times New Roman" w:eastAsia="Times New Roman" w:hAnsi="Times New Roman" w:cs="Times New Roman"/>
          <w:vertAlign w:val="superscript"/>
          <w:lang w:val="en-GB"/>
        </w:rPr>
        <w:t>13</w:t>
      </w:r>
      <w:r w:rsidRPr="000C27E9">
        <w:rPr>
          <w:rFonts w:ascii="Times New Roman" w:eastAsia="Times New Roman" w:hAnsi="Times New Roman" w:cs="Times New Roman"/>
          <w:lang w:val="en-GB"/>
        </w:rPr>
        <w:t>C NMR spectra, making the description inaccurate and meaningless.</w:t>
      </w:r>
    </w:p>
    <w:p w14:paraId="38CBCD41" w14:textId="77777777" w:rsidR="002E3965" w:rsidRPr="00F15C5A" w:rsidRDefault="002E3965">
      <w:pPr>
        <w:rPr>
          <w:lang w:val="en-US"/>
        </w:rPr>
      </w:pPr>
    </w:p>
    <w:p w14:paraId="25230C06" w14:textId="43979DAD" w:rsidR="002E3965" w:rsidRDefault="00E24D23">
      <w:pPr>
        <w:rPr>
          <w:noProof/>
        </w:rPr>
      </w:pPr>
      <w:r>
        <w:rPr>
          <w:noProof/>
        </w:rPr>
        <w:object w:dxaOrig="10548" w:dyaOrig="4452" w14:anchorId="4092BDEB">
          <v:shape id="_x0000_i1027" type="#_x0000_t75" style="width:472.8pt;height:206.4pt" o:ole="">
            <v:imagedata r:id="rId18" o:title=""/>
          </v:shape>
          <o:OLEObject Type="Embed" ProgID="ChemDraw.Document.6.0" ShapeID="_x0000_i1027" DrawAspect="Content" ObjectID="_1845192205" r:id="rId19"/>
        </w:object>
      </w:r>
    </w:p>
    <w:p w14:paraId="7D539BBB" w14:textId="5BF89CAE" w:rsidR="002E3965" w:rsidRPr="000C27E9" w:rsidRDefault="002E3965" w:rsidP="002E3965">
      <w:pPr>
        <w:rPr>
          <w:rFonts w:ascii="Times New Roman" w:eastAsia="Times New Roman" w:hAnsi="Times New Roman" w:cs="Times New Roman"/>
          <w:lang w:val="en-GB"/>
        </w:rPr>
      </w:pPr>
      <w:r w:rsidRPr="440DDADA">
        <w:rPr>
          <w:rFonts w:ascii="Times New Roman" w:eastAsia="Times New Roman" w:hAnsi="Times New Roman" w:cs="Times New Roman"/>
          <w:b/>
          <w:bCs/>
          <w:lang w:val="en-US"/>
        </w:rPr>
        <w:t xml:space="preserve">Figure </w:t>
      </w:r>
      <w:r>
        <w:rPr>
          <w:rFonts w:ascii="Times New Roman" w:eastAsia="Times New Roman" w:hAnsi="Times New Roman" w:cs="Times New Roman"/>
          <w:b/>
          <w:bCs/>
          <w:lang w:val="en-US"/>
        </w:rPr>
        <w:t>S3</w:t>
      </w:r>
      <w:r w:rsidRPr="440DDADA">
        <w:rPr>
          <w:rFonts w:ascii="Times New Roman" w:eastAsia="Times New Roman" w:hAnsi="Times New Roman" w:cs="Times New Roman"/>
          <w:b/>
          <w:bCs/>
          <w:lang w:val="en-US"/>
        </w:rPr>
        <w:t>.</w:t>
      </w:r>
      <w:r w:rsidRPr="440DDADA">
        <w:rPr>
          <w:rFonts w:ascii="Times New Roman" w:eastAsia="Times New Roman" w:hAnsi="Times New Roman" w:cs="Times New Roman"/>
          <w:lang w:val="en-US"/>
        </w:rPr>
        <w:t xml:space="preserve"> </w:t>
      </w:r>
      <w:r>
        <w:rPr>
          <w:rFonts w:ascii="Times New Roman" w:eastAsia="Times New Roman" w:hAnsi="Times New Roman" w:cs="Times New Roman"/>
          <w:lang w:val="en-US"/>
        </w:rPr>
        <w:t>S</w:t>
      </w:r>
      <w:r w:rsidRPr="440DDADA">
        <w:rPr>
          <w:rFonts w:ascii="Times New Roman" w:eastAsia="Times New Roman" w:hAnsi="Times New Roman" w:cs="Times New Roman"/>
          <w:lang w:val="en-GB"/>
        </w:rPr>
        <w:t xml:space="preserve">ynthesis of </w:t>
      </w:r>
      <w:r w:rsidRPr="000C27E9">
        <w:rPr>
          <w:rFonts w:ascii="Times New Roman" w:eastAsia="Times New Roman" w:hAnsi="Times New Roman" w:cs="Times New Roman"/>
          <w:lang w:val="en-GB"/>
        </w:rPr>
        <w:t>compounds 1-15.</w:t>
      </w:r>
    </w:p>
    <w:p w14:paraId="08F4538C" w14:textId="77777777" w:rsidR="002E3965" w:rsidRDefault="002E3965" w:rsidP="002E3965">
      <w:pPr>
        <w:rPr>
          <w:rFonts w:ascii="Times New Roman" w:eastAsia="Times New Roman" w:hAnsi="Times New Roman" w:cs="Times New Roman"/>
          <w:lang w:val="en-GB"/>
        </w:rPr>
      </w:pPr>
    </w:p>
    <w:p w14:paraId="4C99722A" w14:textId="2229FE41" w:rsidR="002E3965" w:rsidRDefault="00E24D23" w:rsidP="002E3965">
      <w:pPr>
        <w:rPr>
          <w:lang w:val="en-US"/>
        </w:rPr>
      </w:pPr>
      <w:r>
        <w:rPr>
          <w:noProof/>
        </w:rPr>
        <w:object w:dxaOrig="10755" w:dyaOrig="5014" w14:anchorId="1A3F827F">
          <v:shape id="_x0000_i1028" type="#_x0000_t75" style="width:473.4pt;height:3in" o:ole="">
            <v:imagedata r:id="rId20" o:title=""/>
          </v:shape>
          <o:OLEObject Type="Embed" ProgID="ChemDraw.Document.6.0" ShapeID="_x0000_i1028" DrawAspect="Content" ObjectID="_1845192206" r:id="rId21"/>
        </w:object>
      </w:r>
    </w:p>
    <w:p w14:paraId="360EE208" w14:textId="292B5047" w:rsidR="002E3965" w:rsidRPr="000C27E9" w:rsidRDefault="002E3965" w:rsidP="002E3965">
      <w:pPr>
        <w:spacing w:line="257" w:lineRule="auto"/>
        <w:ind w:left="-20" w:right="-20"/>
        <w:rPr>
          <w:rFonts w:ascii="Times New Roman" w:eastAsia="Times New Roman" w:hAnsi="Times New Roman" w:cs="Times New Roman"/>
          <w:lang w:val="en-GB"/>
        </w:rPr>
      </w:pPr>
      <w:r w:rsidRPr="002E3965">
        <w:rPr>
          <w:rFonts w:ascii="Times New Roman" w:eastAsia="Times New Roman" w:hAnsi="Times New Roman" w:cs="Times New Roman"/>
          <w:b/>
          <w:bCs/>
          <w:lang w:val="en-GB"/>
        </w:rPr>
        <w:t>Figure S4</w:t>
      </w:r>
      <w:r>
        <w:rPr>
          <w:rFonts w:ascii="Times New Roman" w:eastAsia="Times New Roman" w:hAnsi="Times New Roman" w:cs="Times New Roman"/>
          <w:lang w:val="en-GB"/>
        </w:rPr>
        <w:t xml:space="preserve">. </w:t>
      </w:r>
      <w:r w:rsidRPr="3FF1B14D">
        <w:rPr>
          <w:rFonts w:ascii="Times New Roman" w:eastAsia="Times New Roman" w:hAnsi="Times New Roman" w:cs="Times New Roman"/>
          <w:lang w:val="en-GB"/>
        </w:rPr>
        <w:t xml:space="preserve">Synthesis </w:t>
      </w:r>
      <w:r w:rsidRPr="000C27E9">
        <w:rPr>
          <w:rFonts w:ascii="Times New Roman" w:eastAsia="Times New Roman" w:hAnsi="Times New Roman" w:cs="Times New Roman"/>
          <w:lang w:val="en-GB"/>
        </w:rPr>
        <w:t>of compounds 16-27.</w:t>
      </w:r>
    </w:p>
    <w:p w14:paraId="6AEE3FDD" w14:textId="77777777" w:rsidR="00A74948" w:rsidRDefault="00A74948" w:rsidP="002E3965">
      <w:pPr>
        <w:spacing w:line="257" w:lineRule="auto"/>
        <w:ind w:left="-20" w:right="-20"/>
        <w:rPr>
          <w:lang w:val="en-US"/>
        </w:rPr>
      </w:pPr>
    </w:p>
    <w:p w14:paraId="3C7213A2" w14:textId="77777777" w:rsidR="00451C49" w:rsidRDefault="00451C49" w:rsidP="002E3965">
      <w:pPr>
        <w:spacing w:line="257" w:lineRule="auto"/>
        <w:ind w:left="-20" w:right="-20"/>
        <w:rPr>
          <w:lang w:val="en-US"/>
        </w:rPr>
      </w:pPr>
    </w:p>
    <w:p w14:paraId="4F12B633" w14:textId="77777777" w:rsidR="008B2F14" w:rsidRDefault="008B2F14" w:rsidP="002E3965">
      <w:pPr>
        <w:spacing w:line="257" w:lineRule="auto"/>
        <w:ind w:left="-20" w:right="-20"/>
        <w:rPr>
          <w:lang w:val="en-US"/>
        </w:rPr>
      </w:pPr>
    </w:p>
    <w:p w14:paraId="4E112B46" w14:textId="77777777" w:rsidR="00451C49" w:rsidRDefault="00451C49" w:rsidP="00451C49">
      <w:pPr>
        <w:spacing w:line="360" w:lineRule="auto"/>
        <w:ind w:left="-20" w:right="-20"/>
        <w:jc w:val="both"/>
        <w:rPr>
          <w:rFonts w:ascii="Times New Roman" w:eastAsia="Times New Roman" w:hAnsi="Times New Roman" w:cs="Times New Roman"/>
          <w:lang w:val="en-GB"/>
        </w:rPr>
      </w:pPr>
      <w:r>
        <w:rPr>
          <w:noProof/>
        </w:rPr>
        <w:drawing>
          <wp:inline distT="0" distB="0" distL="0" distR="0" wp14:anchorId="0D1B3BC0" wp14:editId="68CFDC63">
            <wp:extent cx="3059430" cy="3002915"/>
            <wp:effectExtent l="0" t="0" r="1270" b="0"/>
            <wp:docPr id="689580609" name="Oggetto 28"/>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0" name="Object 28"/>
                    <pic:cNvPicPr>
                      <a:picLocks noGrp="1" noRot="1" noChangeAspect="1" noEditPoints="1" noAdjustHandles="1" noChangeArrowheads="1" noChangeShapeType="1" noCrop="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059430" cy="3002915"/>
                    </a:xfrm>
                    <a:prstGeom prst="rect">
                      <a:avLst/>
                    </a:prstGeom>
                    <a:noFill/>
                    <a:ln>
                      <a:noFill/>
                    </a:ln>
                  </pic:spPr>
                </pic:pic>
              </a:graphicData>
            </a:graphic>
          </wp:inline>
        </w:drawing>
      </w:r>
    </w:p>
    <w:p w14:paraId="1269C039" w14:textId="77777777" w:rsidR="00DD5E5A" w:rsidRPr="004E3A55" w:rsidRDefault="00DD5E5A" w:rsidP="00DD5E5A">
      <w:pPr>
        <w:spacing w:line="257" w:lineRule="auto"/>
        <w:ind w:right="-20"/>
        <w:rPr>
          <w:rFonts w:ascii="Times New Roman" w:eastAsia="Times New Roman" w:hAnsi="Times New Roman" w:cs="Times New Roman"/>
          <w:lang w:val="en-GB"/>
        </w:rPr>
      </w:pPr>
      <w:r w:rsidRPr="3FF1B14D">
        <w:rPr>
          <w:rFonts w:ascii="Times New Roman" w:eastAsia="Times New Roman" w:hAnsi="Times New Roman" w:cs="Times New Roman"/>
          <w:b/>
          <w:bCs/>
          <w:lang w:val="en-GB"/>
        </w:rPr>
        <w:t xml:space="preserve">Figure </w:t>
      </w:r>
      <w:r>
        <w:rPr>
          <w:rFonts w:ascii="Times New Roman" w:eastAsia="Times New Roman" w:hAnsi="Times New Roman" w:cs="Times New Roman"/>
          <w:b/>
          <w:bCs/>
          <w:lang w:val="en-GB"/>
        </w:rPr>
        <w:t>S5</w:t>
      </w:r>
      <w:r w:rsidRPr="3FF1B14D">
        <w:rPr>
          <w:rFonts w:ascii="Times New Roman" w:eastAsia="Times New Roman" w:hAnsi="Times New Roman" w:cs="Times New Roman"/>
          <w:b/>
          <w:bCs/>
          <w:lang w:val="en-GB"/>
        </w:rPr>
        <w:t>.</w:t>
      </w:r>
      <w:r w:rsidRPr="3FF1B14D">
        <w:rPr>
          <w:rFonts w:ascii="Times New Roman" w:eastAsia="Times New Roman" w:hAnsi="Times New Roman" w:cs="Times New Roman"/>
          <w:lang w:val="en-GB"/>
        </w:rPr>
        <w:t xml:space="preserve"> </w:t>
      </w:r>
      <w:r w:rsidRPr="004E3A55">
        <w:rPr>
          <w:rFonts w:ascii="Times New Roman" w:eastAsia="Times New Roman" w:hAnsi="Times New Roman" w:cs="Times New Roman"/>
          <w:i/>
          <w:iCs/>
          <w:lang w:val="en-GB"/>
        </w:rPr>
        <w:t>E</w:t>
      </w:r>
      <w:r w:rsidRPr="004E3A55">
        <w:rPr>
          <w:rFonts w:ascii="Times New Roman" w:eastAsia="Times New Roman" w:hAnsi="Times New Roman" w:cs="Times New Roman"/>
          <w:lang w:val="en-GB"/>
        </w:rPr>
        <w:t xml:space="preserve"> and </w:t>
      </w:r>
      <w:r w:rsidRPr="004E3A55">
        <w:rPr>
          <w:rFonts w:ascii="Times New Roman" w:eastAsia="Times New Roman" w:hAnsi="Times New Roman" w:cs="Times New Roman"/>
          <w:i/>
          <w:iCs/>
          <w:lang w:val="en-GB"/>
        </w:rPr>
        <w:t>Z</w:t>
      </w:r>
      <w:r w:rsidRPr="004E3A55">
        <w:rPr>
          <w:rFonts w:ascii="Times New Roman" w:eastAsia="Times New Roman" w:hAnsi="Times New Roman" w:cs="Times New Roman"/>
          <w:lang w:val="en-GB"/>
        </w:rPr>
        <w:t xml:space="preserve"> isomers of compounds 16-27 and NOE connections detected in compounds 17 and 24.</w:t>
      </w:r>
    </w:p>
    <w:p w14:paraId="1AA6F847" w14:textId="77777777" w:rsidR="00620635" w:rsidRDefault="00620635" w:rsidP="00451C49">
      <w:pPr>
        <w:spacing w:line="257" w:lineRule="auto"/>
        <w:ind w:right="-20"/>
        <w:rPr>
          <w:rFonts w:ascii="Times New Roman" w:eastAsia="Times New Roman" w:hAnsi="Times New Roman" w:cs="Times New Roman"/>
          <w:b/>
          <w:bCs/>
          <w:lang w:val="en-GB"/>
        </w:rPr>
      </w:pPr>
    </w:p>
    <w:p w14:paraId="24F9ECBD" w14:textId="637DEC4A" w:rsidR="00620635" w:rsidRDefault="003C3101" w:rsidP="00451C49">
      <w:pPr>
        <w:spacing w:line="257" w:lineRule="auto"/>
        <w:ind w:right="-20"/>
        <w:rPr>
          <w:rFonts w:ascii="Times New Roman" w:eastAsia="Times New Roman" w:hAnsi="Times New Roman" w:cs="Times New Roman"/>
          <w:b/>
          <w:bCs/>
          <w:lang w:val="en-GB"/>
        </w:rPr>
      </w:pPr>
      <w:r w:rsidRPr="003C3101">
        <w:rPr>
          <w:rFonts w:ascii="Times New Roman" w:eastAsia="Times New Roman" w:hAnsi="Times New Roman" w:cs="Times New Roman"/>
          <w:b/>
          <w:bCs/>
          <w:noProof/>
        </w:rPr>
        <w:drawing>
          <wp:inline distT="0" distB="0" distL="0" distR="0" wp14:anchorId="70DEBFC0" wp14:editId="48341FCA">
            <wp:extent cx="3435928" cy="1812353"/>
            <wp:effectExtent l="0" t="0" r="0" b="0"/>
            <wp:docPr id="937262864" name="Immagine 3" descr="Immagine che contiene schermata, linea, oscurità, luce&#10;&#10;Il contenuto generato dall'IA potrebbe non essere corretto.">
              <a:extLst xmlns:a="http://schemas.openxmlformats.org/drawingml/2006/main">
                <a:ext uri="{FF2B5EF4-FFF2-40B4-BE49-F238E27FC236}">
                  <a16:creationId xmlns:a16="http://schemas.microsoft.com/office/drawing/2014/main" id="{371D76B1-D4F6-7F1D-A7CE-9A8BC209F78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magine 3" descr="Immagine che contiene schermata, linea, oscurità, luce&#10;&#10;Il contenuto generato dall'IA potrebbe non essere corretto.">
                      <a:extLst>
                        <a:ext uri="{FF2B5EF4-FFF2-40B4-BE49-F238E27FC236}">
                          <a16:creationId xmlns:a16="http://schemas.microsoft.com/office/drawing/2014/main" id="{371D76B1-D4F6-7F1D-A7CE-9A8BC209F78F}"/>
                        </a:ext>
                      </a:extLst>
                    </pic:cNvPr>
                    <pic:cNvPicPr>
                      <a:picLocks noChangeAspect="1"/>
                    </pic:cNvPicPr>
                  </pic:nvPicPr>
                  <pic:blipFill>
                    <a:blip r:embed="rId23" cstate="print">
                      <a:extLst>
                        <a:ext uri="{28A0092B-C50C-407E-A947-70E740481C1C}">
                          <a14:useLocalDpi xmlns:a14="http://schemas.microsoft.com/office/drawing/2010/main" val="0"/>
                        </a:ext>
                      </a:extLst>
                    </a:blip>
                    <a:srcRect t="12088"/>
                    <a:stretch>
                      <a:fillRect/>
                    </a:stretch>
                  </pic:blipFill>
                  <pic:spPr>
                    <a:xfrm>
                      <a:off x="0" y="0"/>
                      <a:ext cx="3451954" cy="1820806"/>
                    </a:xfrm>
                    <a:prstGeom prst="rect">
                      <a:avLst/>
                    </a:prstGeom>
                  </pic:spPr>
                </pic:pic>
              </a:graphicData>
            </a:graphic>
          </wp:inline>
        </w:drawing>
      </w:r>
    </w:p>
    <w:p w14:paraId="36A8775B" w14:textId="77777777" w:rsidR="00C96CA5" w:rsidRDefault="00C96CA5" w:rsidP="00451C49">
      <w:pPr>
        <w:spacing w:line="257" w:lineRule="auto"/>
        <w:ind w:right="-20"/>
        <w:rPr>
          <w:rFonts w:ascii="Times New Roman" w:eastAsia="Times New Roman" w:hAnsi="Times New Roman" w:cs="Times New Roman"/>
          <w:b/>
          <w:bCs/>
          <w:lang w:val="en-GB"/>
        </w:rPr>
      </w:pPr>
    </w:p>
    <w:p w14:paraId="796DA94F" w14:textId="686D9AE0" w:rsidR="00DD5E5A" w:rsidRDefault="00DD5E5A" w:rsidP="00DD5E5A">
      <w:pPr>
        <w:spacing w:line="257" w:lineRule="auto"/>
        <w:ind w:right="-20"/>
        <w:rPr>
          <w:rFonts w:ascii="Times New Roman" w:eastAsia="Times New Roman" w:hAnsi="Times New Roman" w:cs="Times New Roman"/>
          <w:b/>
          <w:bCs/>
          <w:lang w:val="en-GB"/>
        </w:rPr>
      </w:pPr>
      <w:r w:rsidRPr="3FF1B14D">
        <w:rPr>
          <w:rFonts w:ascii="Times New Roman" w:eastAsia="Times New Roman" w:hAnsi="Times New Roman" w:cs="Times New Roman"/>
          <w:b/>
          <w:lang w:val="en-GB"/>
        </w:rPr>
        <w:t xml:space="preserve">Figure </w:t>
      </w:r>
      <w:r>
        <w:rPr>
          <w:rFonts w:ascii="Times New Roman" w:eastAsia="Times New Roman" w:hAnsi="Times New Roman" w:cs="Times New Roman"/>
          <w:b/>
          <w:lang w:val="en-GB"/>
        </w:rPr>
        <w:t>S</w:t>
      </w:r>
      <w:r w:rsidR="00E10057">
        <w:rPr>
          <w:rFonts w:ascii="Times New Roman" w:eastAsia="Times New Roman" w:hAnsi="Times New Roman" w:cs="Times New Roman"/>
          <w:b/>
          <w:lang w:val="en-GB"/>
        </w:rPr>
        <w:t>6</w:t>
      </w:r>
      <w:r>
        <w:rPr>
          <w:rFonts w:ascii="Times New Roman" w:eastAsia="Times New Roman" w:hAnsi="Times New Roman" w:cs="Times New Roman"/>
          <w:b/>
          <w:lang w:val="en-GB"/>
        </w:rPr>
        <w:t xml:space="preserve">. </w:t>
      </w:r>
      <w:r w:rsidRPr="002E05BA">
        <w:rPr>
          <w:rFonts w:ascii="Times New Roman" w:eastAsia="Times New Roman" w:hAnsi="Times New Roman" w:cs="Times New Roman"/>
          <w:lang w:val="en-US"/>
        </w:rPr>
        <w:t>Viability after 72 h-treatment with MBT3T</w:t>
      </w:r>
      <w:r>
        <w:rPr>
          <w:rFonts w:ascii="Times New Roman" w:eastAsia="Times New Roman" w:hAnsi="Times New Roman" w:cs="Times New Roman"/>
          <w:lang w:val="en-US"/>
        </w:rPr>
        <w:t xml:space="preserve">, assessed through </w:t>
      </w:r>
      <w:r w:rsidR="0055138F">
        <w:rPr>
          <w:rFonts w:ascii="Times New Roman" w:eastAsia="Times New Roman" w:hAnsi="Times New Roman" w:cs="Times New Roman"/>
          <w:lang w:val="en-US"/>
        </w:rPr>
        <w:t xml:space="preserve">Cell Titer Glo (CTG, </w:t>
      </w:r>
      <w:r>
        <w:rPr>
          <w:rFonts w:ascii="Times New Roman" w:eastAsia="Times New Roman" w:hAnsi="Times New Roman" w:cs="Times New Roman"/>
          <w:lang w:val="en-US"/>
        </w:rPr>
        <w:t>Promega)</w:t>
      </w:r>
      <w:r w:rsidR="003822A0">
        <w:rPr>
          <w:rFonts w:ascii="Times New Roman" w:eastAsia="Times New Roman" w:hAnsi="Times New Roman" w:cs="Times New Roman"/>
          <w:lang w:val="en-US"/>
        </w:rPr>
        <w:t xml:space="preserve"> assay</w:t>
      </w:r>
      <w:r>
        <w:rPr>
          <w:rFonts w:ascii="Times New Roman" w:eastAsia="Times New Roman" w:hAnsi="Times New Roman" w:cs="Times New Roman"/>
          <w:lang w:val="en-US"/>
        </w:rPr>
        <w:t xml:space="preserve"> in GIST cell lines.</w:t>
      </w:r>
    </w:p>
    <w:p w14:paraId="781B657C" w14:textId="77777777" w:rsidR="00451C49" w:rsidRDefault="00451C49" w:rsidP="002E3965">
      <w:pPr>
        <w:spacing w:line="257" w:lineRule="auto"/>
        <w:ind w:left="-20" w:right="-20"/>
        <w:rPr>
          <w:lang w:val="en-US"/>
        </w:rPr>
      </w:pPr>
    </w:p>
    <w:p w14:paraId="1106AD9E" w14:textId="6259EA8E" w:rsidR="00BB2733" w:rsidRDefault="00143214" w:rsidP="0039510F">
      <w:pPr>
        <w:spacing w:line="257" w:lineRule="auto"/>
        <w:ind w:left="-20" w:right="-20"/>
        <w:rPr>
          <w:lang w:val="en-US"/>
        </w:rPr>
      </w:pPr>
      <w:r>
        <w:rPr>
          <w:noProof/>
          <w:lang w:val="en-US"/>
        </w:rPr>
        <w:drawing>
          <wp:inline distT="0" distB="0" distL="0" distR="0" wp14:anchorId="2E8827C6" wp14:editId="150014BE">
            <wp:extent cx="6120130" cy="2894330"/>
            <wp:effectExtent l="0" t="0" r="0" b="1270"/>
            <wp:docPr id="622313503"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2313503" name="Immagine 622313503"/>
                    <pic:cNvPicPr/>
                  </pic:nvPicPr>
                  <pic:blipFill>
                    <a:blip r:embed="rId24" cstate="print">
                      <a:extLst>
                        <a:ext uri="{28A0092B-C50C-407E-A947-70E740481C1C}">
                          <a14:useLocalDpi xmlns:a14="http://schemas.microsoft.com/office/drawing/2010/main" val="0"/>
                        </a:ext>
                      </a:extLst>
                    </a:blip>
                    <a:stretch>
                      <a:fillRect/>
                    </a:stretch>
                  </pic:blipFill>
                  <pic:spPr>
                    <a:xfrm>
                      <a:off x="0" y="0"/>
                      <a:ext cx="6120130" cy="2894330"/>
                    </a:xfrm>
                    <a:prstGeom prst="rect">
                      <a:avLst/>
                    </a:prstGeom>
                  </pic:spPr>
                </pic:pic>
              </a:graphicData>
            </a:graphic>
          </wp:inline>
        </w:drawing>
      </w:r>
    </w:p>
    <w:p w14:paraId="4A67C214" w14:textId="5A9A872E" w:rsidR="00807439" w:rsidRDefault="0039510F" w:rsidP="00807439">
      <w:pPr>
        <w:spacing w:line="257" w:lineRule="auto"/>
        <w:ind w:left="-20" w:right="-20"/>
        <w:rPr>
          <w:rFonts w:ascii="Times New Roman" w:eastAsia="Times New Roman" w:hAnsi="Times New Roman" w:cs="Times New Roman"/>
          <w:lang w:val="en-GB"/>
        </w:rPr>
      </w:pPr>
      <w:r w:rsidRPr="3FF1B14D">
        <w:rPr>
          <w:rFonts w:ascii="Times New Roman" w:eastAsia="Times New Roman" w:hAnsi="Times New Roman" w:cs="Times New Roman"/>
          <w:b/>
          <w:bCs/>
          <w:lang w:val="en-GB"/>
        </w:rPr>
        <w:t xml:space="preserve">Figure </w:t>
      </w:r>
      <w:r>
        <w:rPr>
          <w:rFonts w:ascii="Times New Roman" w:eastAsia="Times New Roman" w:hAnsi="Times New Roman" w:cs="Times New Roman"/>
          <w:b/>
          <w:bCs/>
          <w:lang w:val="en-GB"/>
        </w:rPr>
        <w:t>S</w:t>
      </w:r>
      <w:r w:rsidR="007C45D8">
        <w:rPr>
          <w:rFonts w:ascii="Times New Roman" w:eastAsia="Times New Roman" w:hAnsi="Times New Roman" w:cs="Times New Roman"/>
          <w:b/>
          <w:bCs/>
          <w:lang w:val="en-GB"/>
        </w:rPr>
        <w:t>7</w:t>
      </w:r>
      <w:r>
        <w:rPr>
          <w:rFonts w:ascii="Times New Roman" w:eastAsia="Times New Roman" w:hAnsi="Times New Roman" w:cs="Times New Roman"/>
          <w:b/>
          <w:bCs/>
          <w:lang w:val="en-GB"/>
        </w:rPr>
        <w:t xml:space="preserve">. </w:t>
      </w:r>
      <w:r w:rsidR="00807439" w:rsidRPr="00130B56">
        <w:rPr>
          <w:rFonts w:ascii="Times New Roman" w:eastAsia="Times New Roman" w:hAnsi="Times New Roman" w:cs="Times New Roman"/>
          <w:lang w:val="en-GB"/>
        </w:rPr>
        <w:t>Immunoblotting evaluation of the KIT downstream cascade</w:t>
      </w:r>
      <w:r w:rsidR="00807439">
        <w:rPr>
          <w:rFonts w:ascii="Times New Roman" w:eastAsia="Times New Roman" w:hAnsi="Times New Roman" w:cs="Times New Roman"/>
          <w:lang w:val="en-GB"/>
        </w:rPr>
        <w:t xml:space="preserve"> (KIT, phosphoKIT, AKT, phosphoAKT, MAPK, phosphoMAPK)</w:t>
      </w:r>
      <w:r w:rsidR="00AB22F2">
        <w:rPr>
          <w:rFonts w:ascii="Times New Roman" w:eastAsia="Times New Roman" w:hAnsi="Times New Roman" w:cs="Times New Roman"/>
          <w:lang w:val="en-GB"/>
        </w:rPr>
        <w:t>.</w:t>
      </w:r>
    </w:p>
    <w:p w14:paraId="5273D4AD" w14:textId="411FF9C6" w:rsidR="000E2EA0" w:rsidRDefault="000E2EA0" w:rsidP="002E3965">
      <w:pPr>
        <w:spacing w:line="257" w:lineRule="auto"/>
        <w:ind w:left="-20" w:right="-20"/>
        <w:rPr>
          <w:lang w:val="en-US"/>
        </w:rPr>
      </w:pPr>
    </w:p>
    <w:p w14:paraId="4B6E9383" w14:textId="69FA7E91" w:rsidR="009F7C45" w:rsidRDefault="009F7C45" w:rsidP="002E3965">
      <w:pPr>
        <w:spacing w:line="257" w:lineRule="auto"/>
        <w:ind w:left="-20" w:right="-20"/>
        <w:rPr>
          <w:lang w:val="en-US"/>
        </w:rPr>
      </w:pPr>
      <w:r>
        <w:rPr>
          <w:noProof/>
        </w:rPr>
        <w:drawing>
          <wp:inline distT="0" distB="0" distL="0" distR="0" wp14:anchorId="4928C43F" wp14:editId="41E1BD37">
            <wp:extent cx="6120130" cy="3268345"/>
            <wp:effectExtent l="0" t="0" r="1270" b="0"/>
            <wp:docPr id="2061078514" name="Immagine 31" descr="Immagine che contiene testo, schermata, numero, Parallelo&#10;&#10;Il contenuto generato dall'IA potrebbe non essere corretto.">
              <a:extLst xmlns:a="http://schemas.openxmlformats.org/drawingml/2006/main">
                <a:ext uri="{FF2B5EF4-FFF2-40B4-BE49-F238E27FC236}">
                  <a16:creationId xmlns:a16="http://schemas.microsoft.com/office/drawing/2014/main" id="{01D1D0EB-C592-8C65-C127-3AA692C7683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1078514" name="Immagine 31" descr="Immagine che contiene testo, schermata, numero, Parallelo&#10;&#10;Il contenuto generato dall'IA potrebbe non essere corretto.">
                      <a:extLst>
                        <a:ext uri="{FF2B5EF4-FFF2-40B4-BE49-F238E27FC236}">
                          <a16:creationId xmlns:a16="http://schemas.microsoft.com/office/drawing/2014/main" id="{01D1D0EB-C592-8C65-C127-3AA692C7683D}"/>
                        </a:ext>
                      </a:extLst>
                    </pic:cNvPr>
                    <pic:cNvPicPr>
                      <a:picLocks noChangeAspect="1"/>
                    </pic:cNvPicPr>
                  </pic:nvPicPr>
                  <pic:blipFill>
                    <a:blip r:embed="rId25">
                      <a:extLst>
                        <a:ext uri="{28A0092B-C50C-407E-A947-70E740481C1C}">
                          <a14:useLocalDpi xmlns:a14="http://schemas.microsoft.com/office/drawing/2010/main" val="0"/>
                        </a:ext>
                      </a:extLst>
                    </a:blip>
                    <a:stretch>
                      <a:fillRect/>
                    </a:stretch>
                  </pic:blipFill>
                  <pic:spPr>
                    <a:xfrm>
                      <a:off x="0" y="0"/>
                      <a:ext cx="6120130" cy="3268345"/>
                    </a:xfrm>
                    <a:prstGeom prst="rect">
                      <a:avLst/>
                    </a:prstGeom>
                  </pic:spPr>
                </pic:pic>
              </a:graphicData>
            </a:graphic>
          </wp:inline>
        </w:drawing>
      </w:r>
    </w:p>
    <w:p w14:paraId="2698576D" w14:textId="7BC29740" w:rsidR="45CB9C80" w:rsidRDefault="45CB9C80" w:rsidP="45CB9C80">
      <w:pPr>
        <w:spacing w:line="257" w:lineRule="auto"/>
        <w:ind w:left="-20" w:right="-20"/>
        <w:rPr>
          <w:rFonts w:ascii="Times New Roman" w:eastAsia="Times New Roman" w:hAnsi="Times New Roman" w:cs="Times New Roman"/>
          <w:b/>
          <w:bCs/>
          <w:lang w:val="en-GB"/>
        </w:rPr>
      </w:pPr>
    </w:p>
    <w:p w14:paraId="6A2C7DDB" w14:textId="7540C7E6" w:rsidR="000E2EA0" w:rsidRPr="00807439" w:rsidRDefault="00923315" w:rsidP="00807439">
      <w:pPr>
        <w:spacing w:line="257" w:lineRule="auto"/>
        <w:ind w:left="-20" w:right="-20"/>
        <w:rPr>
          <w:rFonts w:ascii="Times New Roman" w:eastAsia="Times New Roman" w:hAnsi="Times New Roman" w:cs="Times New Roman"/>
          <w:b/>
          <w:bCs/>
          <w:lang w:val="en-GB"/>
        </w:rPr>
      </w:pPr>
      <w:r>
        <w:rPr>
          <w:rFonts w:ascii="Times New Roman" w:eastAsia="Times New Roman" w:hAnsi="Times New Roman" w:cs="Times New Roman"/>
          <w:b/>
          <w:bCs/>
          <w:lang w:val="en-GB"/>
        </w:rPr>
        <w:t>F</w:t>
      </w:r>
      <w:r w:rsidR="000E2EA0" w:rsidRPr="3FF1B14D">
        <w:rPr>
          <w:rFonts w:ascii="Times New Roman" w:eastAsia="Times New Roman" w:hAnsi="Times New Roman" w:cs="Times New Roman"/>
          <w:b/>
          <w:bCs/>
          <w:lang w:val="en-GB"/>
        </w:rPr>
        <w:t xml:space="preserve">igure </w:t>
      </w:r>
      <w:r w:rsidR="000E2EA0">
        <w:rPr>
          <w:rFonts w:ascii="Times New Roman" w:eastAsia="Times New Roman" w:hAnsi="Times New Roman" w:cs="Times New Roman"/>
          <w:b/>
          <w:bCs/>
          <w:lang w:val="en-GB"/>
        </w:rPr>
        <w:t>S</w:t>
      </w:r>
      <w:r w:rsidR="007C45D8">
        <w:rPr>
          <w:rFonts w:ascii="Times New Roman" w:eastAsia="Times New Roman" w:hAnsi="Times New Roman" w:cs="Times New Roman"/>
          <w:b/>
          <w:bCs/>
          <w:lang w:val="en-GB"/>
        </w:rPr>
        <w:t>8</w:t>
      </w:r>
      <w:r w:rsidR="000E2EA0">
        <w:rPr>
          <w:rFonts w:ascii="Times New Roman" w:eastAsia="Times New Roman" w:hAnsi="Times New Roman" w:cs="Times New Roman"/>
          <w:b/>
          <w:bCs/>
          <w:lang w:val="en-GB"/>
        </w:rPr>
        <w:t xml:space="preserve">. </w:t>
      </w:r>
      <w:r w:rsidR="00807439" w:rsidRPr="000E2EA0">
        <w:rPr>
          <w:rFonts w:ascii="Times New Roman" w:eastAsia="Times New Roman" w:hAnsi="Times New Roman" w:cs="Times New Roman"/>
          <w:lang w:val="en-GB"/>
        </w:rPr>
        <w:t>Human Phospo-RTK array in GIST-T1 cell line treated and untreated with MTB3T</w:t>
      </w:r>
      <w:r w:rsidR="00807439">
        <w:rPr>
          <w:rFonts w:ascii="Times New Roman" w:eastAsia="Times New Roman" w:hAnsi="Times New Roman" w:cs="Times New Roman"/>
          <w:b/>
          <w:bCs/>
          <w:lang w:val="en-GB"/>
        </w:rPr>
        <w:t>.</w:t>
      </w:r>
    </w:p>
    <w:p w14:paraId="3AD15A7F" w14:textId="591BE2CB" w:rsidR="00813F09" w:rsidRDefault="00813F09">
      <w:pPr>
        <w:rPr>
          <w:lang w:val="en-US"/>
        </w:rPr>
      </w:pPr>
      <w:r>
        <w:rPr>
          <w:lang w:val="en-US"/>
        </w:rPr>
        <w:br w:type="page"/>
      </w:r>
    </w:p>
    <w:p w14:paraId="18418523" w14:textId="09F4CBB7" w:rsidR="00813F09" w:rsidRDefault="00000000">
      <w:pPr>
        <w:rPr>
          <w:lang w:val="en-US"/>
        </w:rPr>
      </w:pPr>
      <w:r>
        <w:rPr>
          <w:noProof/>
        </w:rPr>
        <w:object w:dxaOrig="2646" w:dyaOrig="3885" w14:anchorId="1661CEAF">
          <v:shape id="_x0000_s1101" type="#_x0000_t75" style="position:absolute;margin-left:377.9pt;margin-top:1in;width:103.5pt;height:152.15pt;z-index:251658317;mso-wrap-edited:f">
            <v:imagedata r:id="rId26" o:title=""/>
          </v:shape>
          <o:OLEObject Type="Embed" ProgID="ChemDraw.Document.6.0" ShapeID="_x0000_s1101" DrawAspect="Content" ObjectID="_1845192207" r:id="rId27"/>
        </w:object>
      </w:r>
    </w:p>
    <w:tbl>
      <w:tblPr>
        <w:tblW w:w="73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600" w:firstRow="0" w:lastRow="0" w:firstColumn="0" w:lastColumn="0" w:noHBand="1" w:noVBand="1"/>
      </w:tblPr>
      <w:tblGrid>
        <w:gridCol w:w="1555"/>
        <w:gridCol w:w="1134"/>
        <w:gridCol w:w="4677"/>
      </w:tblGrid>
      <w:tr w:rsidR="004307DB" w:rsidRPr="004307DB" w14:paraId="0A4475E2" w14:textId="77777777">
        <w:trPr>
          <w:trHeight w:hRule="exact" w:val="284"/>
        </w:trPr>
        <w:tc>
          <w:tcPr>
            <w:tcW w:w="1555" w:type="dxa"/>
            <w:tcMar>
              <w:top w:w="14" w:type="dxa"/>
              <w:left w:w="14" w:type="dxa"/>
              <w:bottom w:w="0" w:type="dxa"/>
              <w:right w:w="14" w:type="dxa"/>
            </w:tcMar>
            <w:vAlign w:val="bottom"/>
            <w:hideMark/>
          </w:tcPr>
          <w:p w14:paraId="252D7B7A" w14:textId="77777777" w:rsidR="00813F09" w:rsidRPr="0033149D" w:rsidRDefault="00813F09" w:rsidP="004307DB">
            <w:pPr>
              <w:spacing w:line="259" w:lineRule="auto"/>
              <w:rPr>
                <w:rFonts w:ascii="Calibri" w:eastAsia="Calibri" w:hAnsi="Calibri" w:cs="Arial"/>
                <w:b/>
                <w:bCs/>
                <w:sz w:val="18"/>
                <w:szCs w:val="18"/>
                <w:lang w:val="en-US"/>
              </w:rPr>
            </w:pPr>
          </w:p>
          <w:p w14:paraId="2C0F35E4" w14:textId="30DF84C2"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b/>
                <w:bCs/>
                <w:sz w:val="18"/>
                <w:szCs w:val="18"/>
              </w:rPr>
              <w:t>CHEMBL ID</w:t>
            </w:r>
          </w:p>
        </w:tc>
        <w:tc>
          <w:tcPr>
            <w:tcW w:w="1134" w:type="dxa"/>
            <w:tcMar>
              <w:top w:w="14" w:type="dxa"/>
              <w:left w:w="14" w:type="dxa"/>
              <w:bottom w:w="0" w:type="dxa"/>
              <w:right w:w="14" w:type="dxa"/>
            </w:tcMar>
            <w:vAlign w:val="bottom"/>
            <w:hideMark/>
          </w:tcPr>
          <w:p w14:paraId="5E933615"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b/>
                <w:bCs/>
                <w:sz w:val="18"/>
                <w:szCs w:val="18"/>
              </w:rPr>
              <w:t>SIMILARITY</w:t>
            </w:r>
          </w:p>
        </w:tc>
        <w:tc>
          <w:tcPr>
            <w:tcW w:w="4677" w:type="dxa"/>
            <w:tcMar>
              <w:top w:w="14" w:type="dxa"/>
              <w:left w:w="14" w:type="dxa"/>
              <w:bottom w:w="0" w:type="dxa"/>
              <w:right w:w="14" w:type="dxa"/>
            </w:tcMar>
            <w:vAlign w:val="bottom"/>
            <w:hideMark/>
          </w:tcPr>
          <w:p w14:paraId="508E9DB1"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b/>
                <w:bCs/>
                <w:sz w:val="18"/>
                <w:szCs w:val="18"/>
              </w:rPr>
              <w:t>SMILES</w:t>
            </w:r>
          </w:p>
        </w:tc>
      </w:tr>
      <w:tr w:rsidR="004307DB" w:rsidRPr="004307DB" w14:paraId="05CD85B1" w14:textId="77777777">
        <w:trPr>
          <w:trHeight w:hRule="exact" w:val="284"/>
        </w:trPr>
        <w:tc>
          <w:tcPr>
            <w:tcW w:w="1555" w:type="dxa"/>
            <w:tcMar>
              <w:top w:w="14" w:type="dxa"/>
              <w:left w:w="14" w:type="dxa"/>
              <w:bottom w:w="0" w:type="dxa"/>
              <w:right w:w="14" w:type="dxa"/>
            </w:tcMar>
            <w:vAlign w:val="bottom"/>
            <w:hideMark/>
          </w:tcPr>
          <w:p w14:paraId="7F6B05C3"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CHEMBL1497019</w:t>
            </w:r>
          </w:p>
        </w:tc>
        <w:tc>
          <w:tcPr>
            <w:tcW w:w="1134" w:type="dxa"/>
            <w:tcMar>
              <w:top w:w="14" w:type="dxa"/>
              <w:left w:w="14" w:type="dxa"/>
              <w:bottom w:w="0" w:type="dxa"/>
              <w:right w:w="14" w:type="dxa"/>
            </w:tcMar>
            <w:vAlign w:val="bottom"/>
            <w:hideMark/>
          </w:tcPr>
          <w:p w14:paraId="47C8FF8D"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0.992</w:t>
            </w:r>
          </w:p>
        </w:tc>
        <w:tc>
          <w:tcPr>
            <w:tcW w:w="4677" w:type="dxa"/>
            <w:tcMar>
              <w:top w:w="14" w:type="dxa"/>
              <w:left w:w="14" w:type="dxa"/>
              <w:bottom w:w="0" w:type="dxa"/>
              <w:right w:w="14" w:type="dxa"/>
            </w:tcMar>
            <w:vAlign w:val="bottom"/>
            <w:hideMark/>
          </w:tcPr>
          <w:p w14:paraId="0500ABDA"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COC1=CC=C2N3C=C(N=C3SC2=C1)C1=CC=CC=C1</w:t>
            </w:r>
          </w:p>
        </w:tc>
      </w:tr>
      <w:tr w:rsidR="004307DB" w:rsidRPr="004307DB" w14:paraId="7B622099" w14:textId="77777777">
        <w:trPr>
          <w:trHeight w:hRule="exact" w:val="284"/>
        </w:trPr>
        <w:tc>
          <w:tcPr>
            <w:tcW w:w="1555" w:type="dxa"/>
            <w:tcMar>
              <w:top w:w="14" w:type="dxa"/>
              <w:left w:w="14" w:type="dxa"/>
              <w:bottom w:w="0" w:type="dxa"/>
              <w:right w:w="14" w:type="dxa"/>
            </w:tcMar>
            <w:vAlign w:val="bottom"/>
            <w:hideMark/>
          </w:tcPr>
          <w:p w14:paraId="388E9352"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CHEMBL130475</w:t>
            </w:r>
          </w:p>
        </w:tc>
        <w:tc>
          <w:tcPr>
            <w:tcW w:w="1134" w:type="dxa"/>
            <w:tcMar>
              <w:top w:w="14" w:type="dxa"/>
              <w:left w:w="14" w:type="dxa"/>
              <w:bottom w:w="0" w:type="dxa"/>
              <w:right w:w="14" w:type="dxa"/>
            </w:tcMar>
            <w:vAlign w:val="bottom"/>
            <w:hideMark/>
          </w:tcPr>
          <w:p w14:paraId="50B67739"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0.990</w:t>
            </w:r>
          </w:p>
        </w:tc>
        <w:tc>
          <w:tcPr>
            <w:tcW w:w="4677" w:type="dxa"/>
            <w:tcMar>
              <w:top w:w="14" w:type="dxa"/>
              <w:left w:w="14" w:type="dxa"/>
              <w:bottom w:w="0" w:type="dxa"/>
              <w:right w:w="14" w:type="dxa"/>
            </w:tcMar>
            <w:vAlign w:val="bottom"/>
            <w:hideMark/>
          </w:tcPr>
          <w:p w14:paraId="030895A9"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COC1=CC=C(C=C1)C1=CN2C(SC3=CC=CC=C23)=N1</w:t>
            </w:r>
          </w:p>
        </w:tc>
      </w:tr>
      <w:tr w:rsidR="004307DB" w:rsidRPr="004307DB" w14:paraId="6863D657" w14:textId="77777777">
        <w:trPr>
          <w:trHeight w:hRule="exact" w:val="284"/>
        </w:trPr>
        <w:tc>
          <w:tcPr>
            <w:tcW w:w="1555" w:type="dxa"/>
            <w:tcMar>
              <w:top w:w="14" w:type="dxa"/>
              <w:left w:w="14" w:type="dxa"/>
              <w:bottom w:w="0" w:type="dxa"/>
              <w:right w:w="14" w:type="dxa"/>
            </w:tcMar>
            <w:vAlign w:val="bottom"/>
            <w:hideMark/>
          </w:tcPr>
          <w:p w14:paraId="7E89943A"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CHEMBL1908959</w:t>
            </w:r>
          </w:p>
        </w:tc>
        <w:tc>
          <w:tcPr>
            <w:tcW w:w="1134" w:type="dxa"/>
            <w:tcMar>
              <w:top w:w="14" w:type="dxa"/>
              <w:left w:w="14" w:type="dxa"/>
              <w:bottom w:w="0" w:type="dxa"/>
              <w:right w:w="14" w:type="dxa"/>
            </w:tcMar>
            <w:vAlign w:val="bottom"/>
            <w:hideMark/>
          </w:tcPr>
          <w:p w14:paraId="7F087592"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0.988</w:t>
            </w:r>
          </w:p>
        </w:tc>
        <w:tc>
          <w:tcPr>
            <w:tcW w:w="4677" w:type="dxa"/>
            <w:tcMar>
              <w:top w:w="14" w:type="dxa"/>
              <w:left w:w="14" w:type="dxa"/>
              <w:bottom w:w="0" w:type="dxa"/>
              <w:right w:w="14" w:type="dxa"/>
            </w:tcMar>
            <w:vAlign w:val="bottom"/>
            <w:hideMark/>
          </w:tcPr>
          <w:p w14:paraId="02934FAA"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COC1=CC=C2N3C=C(N=C3SC2=C1)C1=CC=C(I)C=C1</w:t>
            </w:r>
          </w:p>
        </w:tc>
      </w:tr>
      <w:tr w:rsidR="004307DB" w:rsidRPr="004307DB" w14:paraId="22187369" w14:textId="77777777">
        <w:trPr>
          <w:trHeight w:hRule="exact" w:val="284"/>
        </w:trPr>
        <w:tc>
          <w:tcPr>
            <w:tcW w:w="1555" w:type="dxa"/>
            <w:tcMar>
              <w:top w:w="14" w:type="dxa"/>
              <w:left w:w="14" w:type="dxa"/>
              <w:bottom w:w="0" w:type="dxa"/>
              <w:right w:w="14" w:type="dxa"/>
            </w:tcMar>
            <w:vAlign w:val="bottom"/>
            <w:hideMark/>
          </w:tcPr>
          <w:p w14:paraId="5922C08A"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CHEMBL1771169</w:t>
            </w:r>
          </w:p>
        </w:tc>
        <w:tc>
          <w:tcPr>
            <w:tcW w:w="1134" w:type="dxa"/>
            <w:tcMar>
              <w:top w:w="14" w:type="dxa"/>
              <w:left w:w="14" w:type="dxa"/>
              <w:bottom w:w="0" w:type="dxa"/>
              <w:right w:w="14" w:type="dxa"/>
            </w:tcMar>
            <w:vAlign w:val="bottom"/>
            <w:hideMark/>
          </w:tcPr>
          <w:p w14:paraId="2541656C"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0.988</w:t>
            </w:r>
          </w:p>
        </w:tc>
        <w:tc>
          <w:tcPr>
            <w:tcW w:w="4677" w:type="dxa"/>
            <w:tcMar>
              <w:top w:w="14" w:type="dxa"/>
              <w:left w:w="14" w:type="dxa"/>
              <w:bottom w:w="0" w:type="dxa"/>
              <w:right w:w="14" w:type="dxa"/>
            </w:tcMar>
            <w:vAlign w:val="bottom"/>
            <w:hideMark/>
          </w:tcPr>
          <w:p w14:paraId="58DC9A4D"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COC1=CC=C2N3C=C(N=C3SC2=C1)C1=CC=C([123I])C=C1</w:t>
            </w:r>
          </w:p>
        </w:tc>
      </w:tr>
      <w:tr w:rsidR="004307DB" w:rsidRPr="00730427" w14:paraId="1CE55C44" w14:textId="77777777">
        <w:trPr>
          <w:trHeight w:hRule="exact" w:val="284"/>
        </w:trPr>
        <w:tc>
          <w:tcPr>
            <w:tcW w:w="1555" w:type="dxa"/>
            <w:tcMar>
              <w:top w:w="14" w:type="dxa"/>
              <w:left w:w="14" w:type="dxa"/>
              <w:bottom w:w="0" w:type="dxa"/>
              <w:right w:w="14" w:type="dxa"/>
            </w:tcMar>
            <w:vAlign w:val="bottom"/>
            <w:hideMark/>
          </w:tcPr>
          <w:p w14:paraId="1F104B27"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CHEMBL1771173</w:t>
            </w:r>
          </w:p>
        </w:tc>
        <w:tc>
          <w:tcPr>
            <w:tcW w:w="1134" w:type="dxa"/>
            <w:tcMar>
              <w:top w:w="14" w:type="dxa"/>
              <w:left w:w="14" w:type="dxa"/>
              <w:bottom w:w="0" w:type="dxa"/>
              <w:right w:w="14" w:type="dxa"/>
            </w:tcMar>
            <w:vAlign w:val="bottom"/>
            <w:hideMark/>
          </w:tcPr>
          <w:p w14:paraId="4F1FDFFF"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0.987</w:t>
            </w:r>
          </w:p>
        </w:tc>
        <w:tc>
          <w:tcPr>
            <w:tcW w:w="4677" w:type="dxa"/>
            <w:tcMar>
              <w:top w:w="14" w:type="dxa"/>
              <w:left w:w="14" w:type="dxa"/>
              <w:bottom w:w="0" w:type="dxa"/>
              <w:right w:w="14" w:type="dxa"/>
            </w:tcMar>
            <w:vAlign w:val="bottom"/>
            <w:hideMark/>
          </w:tcPr>
          <w:p w14:paraId="14E128C2"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lang w:val="en-GB"/>
              </w:rPr>
              <w:t xml:space="preserve"> COC1=CC=C2N3C=C(N=C3SC2=C1)C1=CC=C(Br)C=C1</w:t>
            </w:r>
          </w:p>
        </w:tc>
      </w:tr>
      <w:tr w:rsidR="004307DB" w:rsidRPr="004307DB" w14:paraId="0466CE62" w14:textId="77777777">
        <w:trPr>
          <w:trHeight w:hRule="exact" w:val="284"/>
        </w:trPr>
        <w:tc>
          <w:tcPr>
            <w:tcW w:w="1555" w:type="dxa"/>
            <w:tcMar>
              <w:top w:w="14" w:type="dxa"/>
              <w:left w:w="14" w:type="dxa"/>
              <w:bottom w:w="0" w:type="dxa"/>
              <w:right w:w="14" w:type="dxa"/>
            </w:tcMar>
            <w:vAlign w:val="bottom"/>
            <w:hideMark/>
          </w:tcPr>
          <w:p w14:paraId="2611629D"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CHEMBL362918</w:t>
            </w:r>
          </w:p>
        </w:tc>
        <w:tc>
          <w:tcPr>
            <w:tcW w:w="1134" w:type="dxa"/>
            <w:tcMar>
              <w:top w:w="14" w:type="dxa"/>
              <w:left w:w="14" w:type="dxa"/>
              <w:bottom w:w="0" w:type="dxa"/>
              <w:right w:w="14" w:type="dxa"/>
            </w:tcMar>
            <w:vAlign w:val="bottom"/>
            <w:hideMark/>
          </w:tcPr>
          <w:p w14:paraId="0400E693"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0.985</w:t>
            </w:r>
          </w:p>
        </w:tc>
        <w:tc>
          <w:tcPr>
            <w:tcW w:w="4677" w:type="dxa"/>
            <w:tcMar>
              <w:top w:w="14" w:type="dxa"/>
              <w:left w:w="14" w:type="dxa"/>
              <w:bottom w:w="0" w:type="dxa"/>
              <w:right w:w="14" w:type="dxa"/>
            </w:tcMar>
            <w:vAlign w:val="bottom"/>
            <w:hideMark/>
          </w:tcPr>
          <w:p w14:paraId="319A3818"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COC1=CC=C2N3C=C(N=C3SC2=C1)C1=CC=C(C)C=C1</w:t>
            </w:r>
          </w:p>
        </w:tc>
      </w:tr>
      <w:tr w:rsidR="004307DB" w:rsidRPr="004307DB" w14:paraId="672A1E43" w14:textId="77777777">
        <w:trPr>
          <w:trHeight w:hRule="exact" w:val="284"/>
        </w:trPr>
        <w:tc>
          <w:tcPr>
            <w:tcW w:w="1555" w:type="dxa"/>
            <w:tcMar>
              <w:top w:w="14" w:type="dxa"/>
              <w:left w:w="14" w:type="dxa"/>
              <w:bottom w:w="0" w:type="dxa"/>
              <w:right w:w="14" w:type="dxa"/>
            </w:tcMar>
            <w:vAlign w:val="bottom"/>
            <w:hideMark/>
          </w:tcPr>
          <w:p w14:paraId="77083B06"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CHEMBL129214</w:t>
            </w:r>
          </w:p>
        </w:tc>
        <w:tc>
          <w:tcPr>
            <w:tcW w:w="1134" w:type="dxa"/>
            <w:tcMar>
              <w:top w:w="14" w:type="dxa"/>
              <w:left w:w="14" w:type="dxa"/>
              <w:bottom w:w="0" w:type="dxa"/>
              <w:right w:w="14" w:type="dxa"/>
            </w:tcMar>
            <w:vAlign w:val="bottom"/>
            <w:hideMark/>
          </w:tcPr>
          <w:p w14:paraId="11CD4294"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0.983</w:t>
            </w:r>
          </w:p>
        </w:tc>
        <w:tc>
          <w:tcPr>
            <w:tcW w:w="4677" w:type="dxa"/>
            <w:tcMar>
              <w:top w:w="14" w:type="dxa"/>
              <w:left w:w="14" w:type="dxa"/>
              <w:bottom w:w="0" w:type="dxa"/>
              <w:right w:w="14" w:type="dxa"/>
            </w:tcMar>
            <w:vAlign w:val="bottom"/>
            <w:hideMark/>
          </w:tcPr>
          <w:p w14:paraId="0A7FE2BD"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COC1=CC=CC(=C1)C1=CN2C(SC3=CC=CC=C23)=N1</w:t>
            </w:r>
          </w:p>
        </w:tc>
      </w:tr>
      <w:tr w:rsidR="004307DB" w:rsidRPr="004307DB" w14:paraId="04D1980D" w14:textId="77777777">
        <w:trPr>
          <w:trHeight w:hRule="exact" w:val="284"/>
        </w:trPr>
        <w:tc>
          <w:tcPr>
            <w:tcW w:w="1555" w:type="dxa"/>
            <w:tcMar>
              <w:top w:w="14" w:type="dxa"/>
              <w:left w:w="14" w:type="dxa"/>
              <w:bottom w:w="0" w:type="dxa"/>
              <w:right w:w="14" w:type="dxa"/>
            </w:tcMar>
            <w:vAlign w:val="bottom"/>
            <w:hideMark/>
          </w:tcPr>
          <w:p w14:paraId="55D7D39E"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CHEMBL1972678</w:t>
            </w:r>
          </w:p>
        </w:tc>
        <w:tc>
          <w:tcPr>
            <w:tcW w:w="1134" w:type="dxa"/>
            <w:tcMar>
              <w:top w:w="14" w:type="dxa"/>
              <w:left w:w="14" w:type="dxa"/>
              <w:bottom w:w="0" w:type="dxa"/>
              <w:right w:w="14" w:type="dxa"/>
            </w:tcMar>
            <w:vAlign w:val="bottom"/>
            <w:hideMark/>
          </w:tcPr>
          <w:p w14:paraId="53DE4816"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0.983</w:t>
            </w:r>
          </w:p>
        </w:tc>
        <w:tc>
          <w:tcPr>
            <w:tcW w:w="4677" w:type="dxa"/>
            <w:tcMar>
              <w:top w:w="14" w:type="dxa"/>
              <w:left w:w="14" w:type="dxa"/>
              <w:bottom w:w="0" w:type="dxa"/>
              <w:right w:w="14" w:type="dxa"/>
            </w:tcMar>
            <w:vAlign w:val="bottom"/>
            <w:hideMark/>
          </w:tcPr>
          <w:p w14:paraId="11805F38"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COC1=CC=C(C=C1)C1=CN2C(SC3=CC(C)=CC=C23)=N1</w:t>
            </w:r>
          </w:p>
        </w:tc>
      </w:tr>
      <w:tr w:rsidR="004307DB" w:rsidRPr="004307DB" w14:paraId="62BF117D" w14:textId="77777777">
        <w:trPr>
          <w:trHeight w:hRule="exact" w:val="284"/>
        </w:trPr>
        <w:tc>
          <w:tcPr>
            <w:tcW w:w="1555" w:type="dxa"/>
            <w:tcMar>
              <w:top w:w="14" w:type="dxa"/>
              <w:left w:w="14" w:type="dxa"/>
              <w:bottom w:w="0" w:type="dxa"/>
              <w:right w:w="14" w:type="dxa"/>
            </w:tcMar>
            <w:vAlign w:val="bottom"/>
            <w:hideMark/>
          </w:tcPr>
          <w:p w14:paraId="77C2E0BE"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CHEMBL129503</w:t>
            </w:r>
          </w:p>
        </w:tc>
        <w:tc>
          <w:tcPr>
            <w:tcW w:w="1134" w:type="dxa"/>
            <w:tcMar>
              <w:top w:w="14" w:type="dxa"/>
              <w:left w:w="14" w:type="dxa"/>
              <w:bottom w:w="0" w:type="dxa"/>
              <w:right w:w="14" w:type="dxa"/>
            </w:tcMar>
            <w:vAlign w:val="bottom"/>
            <w:hideMark/>
          </w:tcPr>
          <w:p w14:paraId="0A34D7CE"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0.979</w:t>
            </w:r>
          </w:p>
        </w:tc>
        <w:tc>
          <w:tcPr>
            <w:tcW w:w="4677" w:type="dxa"/>
            <w:tcMar>
              <w:top w:w="14" w:type="dxa"/>
              <w:left w:w="14" w:type="dxa"/>
              <w:bottom w:w="0" w:type="dxa"/>
              <w:right w:w="14" w:type="dxa"/>
            </w:tcMar>
            <w:vAlign w:val="bottom"/>
            <w:hideMark/>
          </w:tcPr>
          <w:p w14:paraId="2847BA33"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OC1=CC=CC(=C1)C1=CN2C(SC3=CC=CC=C23)=N1</w:t>
            </w:r>
          </w:p>
        </w:tc>
      </w:tr>
      <w:tr w:rsidR="004307DB" w:rsidRPr="004307DB" w14:paraId="0C131C0E" w14:textId="77777777">
        <w:trPr>
          <w:trHeight w:hRule="exact" w:val="284"/>
        </w:trPr>
        <w:tc>
          <w:tcPr>
            <w:tcW w:w="1555" w:type="dxa"/>
            <w:tcMar>
              <w:top w:w="14" w:type="dxa"/>
              <w:left w:w="14" w:type="dxa"/>
              <w:bottom w:w="0" w:type="dxa"/>
              <w:right w:w="14" w:type="dxa"/>
            </w:tcMar>
            <w:vAlign w:val="bottom"/>
            <w:hideMark/>
          </w:tcPr>
          <w:p w14:paraId="570ED5E1"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CHEMBL125410</w:t>
            </w:r>
          </w:p>
        </w:tc>
        <w:tc>
          <w:tcPr>
            <w:tcW w:w="1134" w:type="dxa"/>
            <w:tcMar>
              <w:top w:w="14" w:type="dxa"/>
              <w:left w:w="14" w:type="dxa"/>
              <w:bottom w:w="0" w:type="dxa"/>
              <w:right w:w="14" w:type="dxa"/>
            </w:tcMar>
            <w:vAlign w:val="bottom"/>
            <w:hideMark/>
          </w:tcPr>
          <w:p w14:paraId="6F300109"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0.975</w:t>
            </w:r>
          </w:p>
        </w:tc>
        <w:tc>
          <w:tcPr>
            <w:tcW w:w="4677" w:type="dxa"/>
            <w:tcMar>
              <w:top w:w="14" w:type="dxa"/>
              <w:left w:w="14" w:type="dxa"/>
              <w:bottom w:w="0" w:type="dxa"/>
              <w:right w:w="14" w:type="dxa"/>
            </w:tcMar>
            <w:vAlign w:val="bottom"/>
            <w:hideMark/>
          </w:tcPr>
          <w:p w14:paraId="1FA4B07B"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CC1=C(O)C=C(C=C1)C1=CN2C(SC3=CC=CC=C23)=N1</w:t>
            </w:r>
          </w:p>
        </w:tc>
      </w:tr>
      <w:tr w:rsidR="004307DB" w:rsidRPr="004307DB" w14:paraId="44C3ADE1" w14:textId="77777777">
        <w:trPr>
          <w:trHeight w:hRule="exact" w:val="284"/>
        </w:trPr>
        <w:tc>
          <w:tcPr>
            <w:tcW w:w="1555" w:type="dxa"/>
            <w:tcMar>
              <w:top w:w="14" w:type="dxa"/>
              <w:left w:w="14" w:type="dxa"/>
              <w:bottom w:w="0" w:type="dxa"/>
              <w:right w:w="14" w:type="dxa"/>
            </w:tcMar>
            <w:vAlign w:val="bottom"/>
            <w:hideMark/>
          </w:tcPr>
          <w:p w14:paraId="5427EF7F"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CHEMBL1970473</w:t>
            </w:r>
          </w:p>
        </w:tc>
        <w:tc>
          <w:tcPr>
            <w:tcW w:w="1134" w:type="dxa"/>
            <w:tcMar>
              <w:top w:w="14" w:type="dxa"/>
              <w:left w:w="14" w:type="dxa"/>
              <w:bottom w:w="0" w:type="dxa"/>
              <w:right w:w="14" w:type="dxa"/>
            </w:tcMar>
            <w:vAlign w:val="bottom"/>
            <w:hideMark/>
          </w:tcPr>
          <w:p w14:paraId="1B1BADA3"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0.974</w:t>
            </w:r>
          </w:p>
        </w:tc>
        <w:tc>
          <w:tcPr>
            <w:tcW w:w="4677" w:type="dxa"/>
            <w:tcMar>
              <w:top w:w="14" w:type="dxa"/>
              <w:left w:w="14" w:type="dxa"/>
              <w:bottom w:w="0" w:type="dxa"/>
              <w:right w:w="14" w:type="dxa"/>
            </w:tcMar>
            <w:vAlign w:val="bottom"/>
            <w:hideMark/>
          </w:tcPr>
          <w:p w14:paraId="0FE0F92B"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COC1=CC(C2=CN3C(SC4=CC=CC=C34)=N2)=C(OC)C=C1</w:t>
            </w:r>
          </w:p>
        </w:tc>
      </w:tr>
      <w:tr w:rsidR="004307DB" w:rsidRPr="004307DB" w14:paraId="74834585" w14:textId="77777777">
        <w:trPr>
          <w:trHeight w:hRule="exact" w:val="284"/>
        </w:trPr>
        <w:tc>
          <w:tcPr>
            <w:tcW w:w="1555" w:type="dxa"/>
            <w:tcMar>
              <w:top w:w="14" w:type="dxa"/>
              <w:left w:w="14" w:type="dxa"/>
              <w:bottom w:w="0" w:type="dxa"/>
              <w:right w:w="14" w:type="dxa"/>
            </w:tcMar>
            <w:vAlign w:val="bottom"/>
            <w:hideMark/>
          </w:tcPr>
          <w:p w14:paraId="21F2609D"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CHEMBL339325</w:t>
            </w:r>
          </w:p>
        </w:tc>
        <w:tc>
          <w:tcPr>
            <w:tcW w:w="1134" w:type="dxa"/>
            <w:tcMar>
              <w:top w:w="14" w:type="dxa"/>
              <w:left w:w="14" w:type="dxa"/>
              <w:bottom w:w="0" w:type="dxa"/>
              <w:right w:w="14" w:type="dxa"/>
            </w:tcMar>
            <w:vAlign w:val="bottom"/>
            <w:hideMark/>
          </w:tcPr>
          <w:p w14:paraId="6A7132A3"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0.974</w:t>
            </w:r>
          </w:p>
        </w:tc>
        <w:tc>
          <w:tcPr>
            <w:tcW w:w="4677" w:type="dxa"/>
            <w:tcMar>
              <w:top w:w="14" w:type="dxa"/>
              <w:left w:w="14" w:type="dxa"/>
              <w:bottom w:w="0" w:type="dxa"/>
              <w:right w:w="14" w:type="dxa"/>
            </w:tcMar>
            <w:vAlign w:val="bottom"/>
            <w:hideMark/>
          </w:tcPr>
          <w:p w14:paraId="13B07B9F"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COC1=C(O)C=C(C=C1)C1=CN2C(SC3=CC=CC=C23)=N1</w:t>
            </w:r>
          </w:p>
        </w:tc>
      </w:tr>
      <w:tr w:rsidR="004307DB" w:rsidRPr="004307DB" w14:paraId="4D21746D" w14:textId="77777777">
        <w:trPr>
          <w:trHeight w:hRule="exact" w:val="284"/>
        </w:trPr>
        <w:tc>
          <w:tcPr>
            <w:tcW w:w="1555" w:type="dxa"/>
            <w:tcMar>
              <w:top w:w="14" w:type="dxa"/>
              <w:left w:w="14" w:type="dxa"/>
              <w:bottom w:w="0" w:type="dxa"/>
              <w:right w:w="14" w:type="dxa"/>
            </w:tcMar>
            <w:vAlign w:val="bottom"/>
            <w:hideMark/>
          </w:tcPr>
          <w:p w14:paraId="6B0EF972"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CHEMBL340364</w:t>
            </w:r>
          </w:p>
        </w:tc>
        <w:tc>
          <w:tcPr>
            <w:tcW w:w="1134" w:type="dxa"/>
            <w:tcMar>
              <w:top w:w="14" w:type="dxa"/>
              <w:left w:w="14" w:type="dxa"/>
              <w:bottom w:w="0" w:type="dxa"/>
              <w:right w:w="14" w:type="dxa"/>
            </w:tcMar>
            <w:vAlign w:val="bottom"/>
            <w:hideMark/>
          </w:tcPr>
          <w:p w14:paraId="38848D9D"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0.970</w:t>
            </w:r>
          </w:p>
        </w:tc>
        <w:tc>
          <w:tcPr>
            <w:tcW w:w="4677" w:type="dxa"/>
            <w:tcMar>
              <w:top w:w="14" w:type="dxa"/>
              <w:left w:w="14" w:type="dxa"/>
              <w:bottom w:w="0" w:type="dxa"/>
              <w:right w:w="14" w:type="dxa"/>
            </w:tcMar>
            <w:vAlign w:val="bottom"/>
            <w:hideMark/>
          </w:tcPr>
          <w:p w14:paraId="50399BF9"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OC1=C(Cl)C=CC(=C1)C1=CN2C(SC3=CC=CC=C23)=N1</w:t>
            </w:r>
          </w:p>
        </w:tc>
      </w:tr>
      <w:tr w:rsidR="004307DB" w:rsidRPr="004307DB" w14:paraId="511F3AC2" w14:textId="77777777">
        <w:trPr>
          <w:trHeight w:hRule="exact" w:val="284"/>
        </w:trPr>
        <w:tc>
          <w:tcPr>
            <w:tcW w:w="1555" w:type="dxa"/>
            <w:tcMar>
              <w:top w:w="14" w:type="dxa"/>
              <w:left w:w="14" w:type="dxa"/>
              <w:bottom w:w="0" w:type="dxa"/>
              <w:right w:w="14" w:type="dxa"/>
            </w:tcMar>
            <w:vAlign w:val="bottom"/>
            <w:hideMark/>
          </w:tcPr>
          <w:p w14:paraId="177C52B1"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CHEMBL129245</w:t>
            </w:r>
          </w:p>
        </w:tc>
        <w:tc>
          <w:tcPr>
            <w:tcW w:w="1134" w:type="dxa"/>
            <w:tcMar>
              <w:top w:w="14" w:type="dxa"/>
              <w:left w:w="14" w:type="dxa"/>
              <w:bottom w:w="0" w:type="dxa"/>
              <w:right w:w="14" w:type="dxa"/>
            </w:tcMar>
            <w:vAlign w:val="bottom"/>
            <w:hideMark/>
          </w:tcPr>
          <w:p w14:paraId="177D02A8"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0.967</w:t>
            </w:r>
          </w:p>
        </w:tc>
        <w:tc>
          <w:tcPr>
            <w:tcW w:w="4677" w:type="dxa"/>
            <w:tcMar>
              <w:top w:w="14" w:type="dxa"/>
              <w:left w:w="14" w:type="dxa"/>
              <w:bottom w:w="0" w:type="dxa"/>
              <w:right w:w="14" w:type="dxa"/>
            </w:tcMar>
            <w:vAlign w:val="bottom"/>
            <w:hideMark/>
          </w:tcPr>
          <w:p w14:paraId="31DB9CE8"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CC1=C(N=C2SC3=CC=CC=C3N12)C1=CC(O)=CC=C1</w:t>
            </w:r>
          </w:p>
        </w:tc>
      </w:tr>
      <w:tr w:rsidR="004307DB" w:rsidRPr="004307DB" w14:paraId="5E45D45C" w14:textId="77777777">
        <w:trPr>
          <w:trHeight w:hRule="exact" w:val="284"/>
        </w:trPr>
        <w:tc>
          <w:tcPr>
            <w:tcW w:w="1555" w:type="dxa"/>
            <w:tcMar>
              <w:top w:w="14" w:type="dxa"/>
              <w:left w:w="14" w:type="dxa"/>
              <w:bottom w:w="0" w:type="dxa"/>
              <w:right w:w="14" w:type="dxa"/>
            </w:tcMar>
            <w:vAlign w:val="bottom"/>
            <w:hideMark/>
          </w:tcPr>
          <w:p w14:paraId="361E1372"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CHEMBL128953</w:t>
            </w:r>
          </w:p>
        </w:tc>
        <w:tc>
          <w:tcPr>
            <w:tcW w:w="1134" w:type="dxa"/>
            <w:tcMar>
              <w:top w:w="14" w:type="dxa"/>
              <w:left w:w="14" w:type="dxa"/>
              <w:bottom w:w="0" w:type="dxa"/>
              <w:right w:w="14" w:type="dxa"/>
            </w:tcMar>
            <w:vAlign w:val="bottom"/>
            <w:hideMark/>
          </w:tcPr>
          <w:p w14:paraId="3ADCD6A1"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0.967</w:t>
            </w:r>
          </w:p>
        </w:tc>
        <w:tc>
          <w:tcPr>
            <w:tcW w:w="4677" w:type="dxa"/>
            <w:tcMar>
              <w:top w:w="14" w:type="dxa"/>
              <w:left w:w="14" w:type="dxa"/>
              <w:bottom w:w="0" w:type="dxa"/>
              <w:right w:w="14" w:type="dxa"/>
            </w:tcMar>
            <w:vAlign w:val="bottom"/>
            <w:hideMark/>
          </w:tcPr>
          <w:p w14:paraId="4522ACA3"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CC1=CC=C2N3C=C(N=C3SC2=C1)C1=CC(O)=CC=C1</w:t>
            </w:r>
          </w:p>
        </w:tc>
      </w:tr>
      <w:tr w:rsidR="004307DB" w:rsidRPr="004307DB" w14:paraId="5CA5855D" w14:textId="77777777">
        <w:trPr>
          <w:trHeight w:hRule="exact" w:val="284"/>
        </w:trPr>
        <w:tc>
          <w:tcPr>
            <w:tcW w:w="1555" w:type="dxa"/>
            <w:tcMar>
              <w:top w:w="14" w:type="dxa"/>
              <w:left w:w="14" w:type="dxa"/>
              <w:bottom w:w="0" w:type="dxa"/>
              <w:right w:w="14" w:type="dxa"/>
            </w:tcMar>
            <w:vAlign w:val="bottom"/>
            <w:hideMark/>
          </w:tcPr>
          <w:p w14:paraId="37F0C3E2"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CHEMBL126901</w:t>
            </w:r>
          </w:p>
        </w:tc>
        <w:tc>
          <w:tcPr>
            <w:tcW w:w="1134" w:type="dxa"/>
            <w:tcMar>
              <w:top w:w="14" w:type="dxa"/>
              <w:left w:w="14" w:type="dxa"/>
              <w:bottom w:w="0" w:type="dxa"/>
              <w:right w:w="14" w:type="dxa"/>
            </w:tcMar>
            <w:vAlign w:val="bottom"/>
            <w:hideMark/>
          </w:tcPr>
          <w:p w14:paraId="2A97959C"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0.963</w:t>
            </w:r>
          </w:p>
        </w:tc>
        <w:tc>
          <w:tcPr>
            <w:tcW w:w="4677" w:type="dxa"/>
            <w:tcMar>
              <w:top w:w="14" w:type="dxa"/>
              <w:left w:w="14" w:type="dxa"/>
              <w:bottom w:w="0" w:type="dxa"/>
              <w:right w:w="14" w:type="dxa"/>
            </w:tcMar>
            <w:vAlign w:val="bottom"/>
            <w:hideMark/>
          </w:tcPr>
          <w:p w14:paraId="145359B7"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OC1=C(C=CC=C1)C1=CN2C(SC3=CC=CC=C23)=N1</w:t>
            </w:r>
          </w:p>
        </w:tc>
      </w:tr>
      <w:tr w:rsidR="004307DB" w:rsidRPr="004307DB" w14:paraId="122F9B88" w14:textId="77777777">
        <w:trPr>
          <w:trHeight w:hRule="exact" w:val="284"/>
        </w:trPr>
        <w:tc>
          <w:tcPr>
            <w:tcW w:w="1555" w:type="dxa"/>
            <w:tcMar>
              <w:top w:w="14" w:type="dxa"/>
              <w:left w:w="14" w:type="dxa"/>
              <w:bottom w:w="0" w:type="dxa"/>
              <w:right w:w="14" w:type="dxa"/>
            </w:tcMar>
            <w:vAlign w:val="bottom"/>
            <w:hideMark/>
          </w:tcPr>
          <w:p w14:paraId="54FA305A"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CHEMBL129484</w:t>
            </w:r>
          </w:p>
        </w:tc>
        <w:tc>
          <w:tcPr>
            <w:tcW w:w="1134" w:type="dxa"/>
            <w:tcMar>
              <w:top w:w="14" w:type="dxa"/>
              <w:left w:w="14" w:type="dxa"/>
              <w:bottom w:w="0" w:type="dxa"/>
              <w:right w:w="14" w:type="dxa"/>
            </w:tcMar>
            <w:vAlign w:val="bottom"/>
            <w:hideMark/>
          </w:tcPr>
          <w:p w14:paraId="1D1DD84B"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0.963</w:t>
            </w:r>
          </w:p>
        </w:tc>
        <w:tc>
          <w:tcPr>
            <w:tcW w:w="4677" w:type="dxa"/>
            <w:tcMar>
              <w:top w:w="14" w:type="dxa"/>
              <w:left w:w="14" w:type="dxa"/>
              <w:bottom w:w="0" w:type="dxa"/>
              <w:right w:w="14" w:type="dxa"/>
            </w:tcMar>
            <w:vAlign w:val="bottom"/>
            <w:hideMark/>
          </w:tcPr>
          <w:p w14:paraId="1CFF88CB"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 xml:space="preserve"> NC1=CC=CC(=C1)C1=CN2C(SC3=CC=CC=C23)=N1</w:t>
            </w:r>
          </w:p>
        </w:tc>
      </w:tr>
      <w:tr w:rsidR="004307DB" w:rsidRPr="004307DB" w14:paraId="786DA04D" w14:textId="77777777">
        <w:trPr>
          <w:trHeight w:hRule="exact" w:val="284"/>
        </w:trPr>
        <w:tc>
          <w:tcPr>
            <w:tcW w:w="1555" w:type="dxa"/>
            <w:tcMar>
              <w:top w:w="14" w:type="dxa"/>
              <w:left w:w="14" w:type="dxa"/>
              <w:bottom w:w="0" w:type="dxa"/>
              <w:right w:w="14" w:type="dxa"/>
            </w:tcMar>
            <w:vAlign w:val="bottom"/>
            <w:hideMark/>
          </w:tcPr>
          <w:p w14:paraId="476E6455"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CHEMBL434046</w:t>
            </w:r>
          </w:p>
        </w:tc>
        <w:tc>
          <w:tcPr>
            <w:tcW w:w="1134" w:type="dxa"/>
            <w:tcMar>
              <w:top w:w="14" w:type="dxa"/>
              <w:left w:w="14" w:type="dxa"/>
              <w:bottom w:w="0" w:type="dxa"/>
              <w:right w:w="14" w:type="dxa"/>
            </w:tcMar>
            <w:vAlign w:val="bottom"/>
            <w:hideMark/>
          </w:tcPr>
          <w:p w14:paraId="710BE5FF"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0.961</w:t>
            </w:r>
          </w:p>
        </w:tc>
        <w:tc>
          <w:tcPr>
            <w:tcW w:w="4677" w:type="dxa"/>
            <w:tcMar>
              <w:top w:w="14" w:type="dxa"/>
              <w:left w:w="14" w:type="dxa"/>
              <w:bottom w:w="0" w:type="dxa"/>
              <w:right w:w="14" w:type="dxa"/>
            </w:tcMar>
            <w:vAlign w:val="bottom"/>
            <w:hideMark/>
          </w:tcPr>
          <w:p w14:paraId="70834EA9"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O=CNC1=CC=CC(=C1)C1=CN2C(SC3=CC=CC=C23)=N1</w:t>
            </w:r>
          </w:p>
        </w:tc>
      </w:tr>
      <w:tr w:rsidR="004307DB" w:rsidRPr="004307DB" w14:paraId="2462BC19" w14:textId="77777777">
        <w:trPr>
          <w:trHeight w:hRule="exact" w:val="284"/>
        </w:trPr>
        <w:tc>
          <w:tcPr>
            <w:tcW w:w="1555" w:type="dxa"/>
            <w:tcMar>
              <w:top w:w="14" w:type="dxa"/>
              <w:left w:w="14" w:type="dxa"/>
              <w:bottom w:w="0" w:type="dxa"/>
              <w:right w:w="14" w:type="dxa"/>
            </w:tcMar>
            <w:vAlign w:val="bottom"/>
            <w:hideMark/>
          </w:tcPr>
          <w:p w14:paraId="20ABB45E"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CHEMBL126734</w:t>
            </w:r>
          </w:p>
        </w:tc>
        <w:tc>
          <w:tcPr>
            <w:tcW w:w="1134" w:type="dxa"/>
            <w:tcMar>
              <w:top w:w="14" w:type="dxa"/>
              <w:left w:w="14" w:type="dxa"/>
              <w:bottom w:w="0" w:type="dxa"/>
              <w:right w:w="14" w:type="dxa"/>
            </w:tcMar>
            <w:vAlign w:val="bottom"/>
            <w:hideMark/>
          </w:tcPr>
          <w:p w14:paraId="76334081" w14:textId="77777777" w:rsidR="004307DB" w:rsidRPr="004307DB" w:rsidRDefault="004307DB" w:rsidP="004307DB">
            <w:pPr>
              <w:spacing w:line="259" w:lineRule="auto"/>
              <w:rPr>
                <w:rFonts w:ascii="Calibri" w:eastAsia="Calibri" w:hAnsi="Calibri" w:cs="Arial"/>
                <w:sz w:val="18"/>
                <w:szCs w:val="18"/>
                <w:lang w:val="en-GB"/>
              </w:rPr>
            </w:pPr>
            <w:r w:rsidRPr="004307DB">
              <w:rPr>
                <w:rFonts w:ascii="Calibri" w:eastAsia="Calibri" w:hAnsi="Calibri" w:cs="Arial"/>
                <w:sz w:val="18"/>
                <w:szCs w:val="18"/>
              </w:rPr>
              <w:t>0.960</w:t>
            </w:r>
          </w:p>
        </w:tc>
        <w:tc>
          <w:tcPr>
            <w:tcW w:w="4677" w:type="dxa"/>
            <w:tcMar>
              <w:top w:w="14" w:type="dxa"/>
              <w:left w:w="14" w:type="dxa"/>
              <w:bottom w:w="0" w:type="dxa"/>
              <w:right w:w="14" w:type="dxa"/>
            </w:tcMar>
            <w:vAlign w:val="bottom"/>
            <w:hideMark/>
          </w:tcPr>
          <w:p w14:paraId="273E8435" w14:textId="77777777" w:rsidR="004307DB" w:rsidRPr="004307DB" w:rsidRDefault="004307DB" w:rsidP="004307DB">
            <w:pPr>
              <w:spacing w:line="259" w:lineRule="auto"/>
              <w:rPr>
                <w:rFonts w:ascii="Calibri" w:eastAsia="Calibri" w:hAnsi="Calibri" w:cs="Arial"/>
                <w:sz w:val="18"/>
                <w:szCs w:val="18"/>
              </w:rPr>
            </w:pPr>
            <w:r w:rsidRPr="004307DB">
              <w:rPr>
                <w:rFonts w:ascii="Calibri" w:eastAsia="Calibri" w:hAnsi="Calibri" w:cs="Arial"/>
                <w:sz w:val="18"/>
                <w:szCs w:val="18"/>
              </w:rPr>
              <w:t xml:space="preserve"> [O-][N+](=O)C1=CC=CC(=C1)C1=CN2C(SC3=CC=CC=C23)=N1</w:t>
            </w:r>
          </w:p>
        </w:tc>
      </w:tr>
    </w:tbl>
    <w:p w14:paraId="2675B524" w14:textId="6446F6F3" w:rsidR="00504407" w:rsidRPr="00B5281F" w:rsidRDefault="00504407" w:rsidP="00751A21">
      <w:pPr>
        <w:spacing w:after="0" w:line="360" w:lineRule="auto"/>
        <w:jc w:val="both"/>
        <w:rPr>
          <w:rFonts w:ascii="Times New Roman" w:eastAsia="Times New Roman" w:hAnsi="Times New Roman" w:cs="Times New Roman"/>
          <w:b/>
          <w:color w:val="000000" w:themeColor="text1"/>
          <w:sz w:val="14"/>
          <w:szCs w:val="14"/>
          <w:lang w:eastAsia="it-IT"/>
        </w:rPr>
      </w:pPr>
    </w:p>
    <w:p w14:paraId="09D71CD3" w14:textId="77777777" w:rsidR="00E60D26" w:rsidRDefault="00A74948" w:rsidP="00751A21">
      <w:pPr>
        <w:spacing w:after="0" w:line="360" w:lineRule="auto"/>
        <w:jc w:val="both"/>
        <w:rPr>
          <w:rFonts w:ascii="Times New Roman" w:eastAsia="Times New Roman" w:hAnsi="Times New Roman" w:cs="Times New Roman"/>
          <w:color w:val="000000" w:themeColor="text1"/>
          <w:lang w:val="en-US" w:eastAsia="it-IT"/>
        </w:rPr>
      </w:pPr>
      <w:r w:rsidRPr="009C39F6">
        <w:rPr>
          <w:rFonts w:ascii="Times New Roman" w:eastAsia="Times New Roman" w:hAnsi="Times New Roman" w:cs="Times New Roman"/>
          <w:b/>
          <w:color w:val="000000" w:themeColor="text1"/>
          <w:lang w:val="en-US" w:eastAsia="it-IT"/>
        </w:rPr>
        <w:t>Figure S</w:t>
      </w:r>
      <w:r w:rsidR="00EC4490">
        <w:rPr>
          <w:rFonts w:ascii="Times New Roman" w:eastAsia="Times New Roman" w:hAnsi="Times New Roman" w:cs="Times New Roman"/>
          <w:b/>
          <w:color w:val="000000" w:themeColor="text1"/>
          <w:lang w:val="en-US" w:eastAsia="it-IT"/>
        </w:rPr>
        <w:t>9.</w:t>
      </w:r>
      <w:r w:rsidRPr="3622137A">
        <w:rPr>
          <w:rFonts w:ascii="Times New Roman" w:eastAsia="Times New Roman" w:hAnsi="Times New Roman" w:cs="Times New Roman"/>
          <w:color w:val="000000" w:themeColor="text1"/>
          <w:lang w:val="en-US" w:eastAsia="it-IT"/>
        </w:rPr>
        <w:t xml:space="preserve"> </w:t>
      </w:r>
      <w:r w:rsidRPr="004E3A55">
        <w:rPr>
          <w:rFonts w:ascii="Times New Roman" w:eastAsia="Times New Roman" w:hAnsi="Times New Roman" w:cs="Times New Roman"/>
          <w:color w:val="000000" w:themeColor="text1"/>
          <w:lang w:val="en-US" w:eastAsia="it-IT"/>
        </w:rPr>
        <w:t>CHEMBL identifier (ID), similarity score and SMILES of structures obtained by SwissSimilarity tool. On the right, the 2D structure of CHMBL1497019 and MBT3T.</w:t>
      </w:r>
    </w:p>
    <w:p w14:paraId="07859139" w14:textId="77777777" w:rsidR="00D37850" w:rsidRDefault="00D37850" w:rsidP="00751A21">
      <w:pPr>
        <w:spacing w:after="0" w:line="360" w:lineRule="auto"/>
        <w:jc w:val="both"/>
        <w:rPr>
          <w:rFonts w:ascii="Times New Roman" w:eastAsia="Times New Roman" w:hAnsi="Times New Roman" w:cs="Times New Roman"/>
          <w:color w:val="000000" w:themeColor="text1"/>
          <w:lang w:val="en-US" w:eastAsia="it-IT"/>
        </w:rPr>
      </w:pPr>
    </w:p>
    <w:p w14:paraId="4EEAB937" w14:textId="77777777" w:rsidR="00D37850" w:rsidRDefault="00D37850" w:rsidP="00751A21">
      <w:pPr>
        <w:spacing w:after="0" w:line="360" w:lineRule="auto"/>
        <w:jc w:val="both"/>
        <w:rPr>
          <w:rFonts w:ascii="Times New Roman" w:eastAsia="Times New Roman" w:hAnsi="Times New Roman" w:cs="Times New Roman"/>
          <w:color w:val="000000" w:themeColor="text1"/>
          <w:lang w:val="en-US" w:eastAsia="it-IT"/>
        </w:rPr>
      </w:pPr>
    </w:p>
    <w:p w14:paraId="5CE331A8" w14:textId="77777777" w:rsidR="00D37850" w:rsidRDefault="00D37850" w:rsidP="00751A21">
      <w:pPr>
        <w:spacing w:after="0" w:line="360" w:lineRule="auto"/>
        <w:jc w:val="both"/>
        <w:rPr>
          <w:rFonts w:ascii="Times New Roman" w:eastAsia="Times New Roman" w:hAnsi="Times New Roman" w:cs="Times New Roman"/>
          <w:color w:val="000000" w:themeColor="text1"/>
          <w:lang w:val="en-US" w:eastAsia="it-IT"/>
        </w:rPr>
      </w:pPr>
    </w:p>
    <w:p w14:paraId="5625FB89" w14:textId="77777777" w:rsidR="00D37850" w:rsidRDefault="00D37850" w:rsidP="00751A21">
      <w:pPr>
        <w:spacing w:after="0" w:line="360" w:lineRule="auto"/>
        <w:jc w:val="both"/>
        <w:rPr>
          <w:rFonts w:ascii="Times New Roman" w:eastAsia="Times New Roman" w:hAnsi="Times New Roman" w:cs="Times New Roman"/>
          <w:color w:val="000000" w:themeColor="text1"/>
          <w:lang w:val="en-US" w:eastAsia="it-IT"/>
        </w:rPr>
      </w:pPr>
    </w:p>
    <w:p w14:paraId="5F1053BA" w14:textId="6D1AA9BE" w:rsidR="00D37850" w:rsidRDefault="0016010D" w:rsidP="00751A21">
      <w:pPr>
        <w:spacing w:after="0" w:line="360" w:lineRule="auto"/>
        <w:jc w:val="both"/>
        <w:rPr>
          <w:rFonts w:ascii="Times New Roman" w:eastAsia="Times New Roman" w:hAnsi="Times New Roman" w:cs="Times New Roman"/>
          <w:color w:val="000000" w:themeColor="text1"/>
          <w:lang w:val="en-US" w:eastAsia="it-IT"/>
        </w:rPr>
      </w:pPr>
      <w:r>
        <w:rPr>
          <w:noProof/>
          <w:color w:val="000000"/>
        </w:rPr>
        <w:drawing>
          <wp:inline distT="0" distB="0" distL="0" distR="0" wp14:anchorId="4D7C4A6D" wp14:editId="249E1CF1">
            <wp:extent cx="4878277" cy="2527300"/>
            <wp:effectExtent l="0" t="0" r="0" b="6350"/>
            <wp:docPr id="26" name="Immagine 26" descr="Screenshot 2026-02-20 alle 11.55.12 A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d-CD8E7D73-6FED-4A08-BB91-C1B4E3CA18B5" descr="Screenshot 2026-02-20 alle 11.55.12 AM.png"/>
                    <pic:cNvPicPr>
                      <a:picLocks noChangeAspect="1" noChangeArrowheads="1"/>
                    </pic:cNvPicPr>
                  </pic:nvPicPr>
                  <pic:blipFill>
                    <a:blip r:embed="rId28" r:link="rId29">
                      <a:extLst>
                        <a:ext uri="{28A0092B-C50C-407E-A947-70E740481C1C}">
                          <a14:useLocalDpi xmlns:a14="http://schemas.microsoft.com/office/drawing/2010/main" val="0"/>
                        </a:ext>
                      </a:extLst>
                    </a:blip>
                    <a:srcRect/>
                    <a:stretch>
                      <a:fillRect/>
                    </a:stretch>
                  </pic:blipFill>
                  <pic:spPr bwMode="auto">
                    <a:xfrm>
                      <a:off x="0" y="0"/>
                      <a:ext cx="4883137" cy="2529818"/>
                    </a:xfrm>
                    <a:prstGeom prst="rect">
                      <a:avLst/>
                    </a:prstGeom>
                    <a:noFill/>
                    <a:ln>
                      <a:noFill/>
                    </a:ln>
                  </pic:spPr>
                </pic:pic>
              </a:graphicData>
            </a:graphic>
          </wp:inline>
        </w:drawing>
      </w:r>
    </w:p>
    <w:p w14:paraId="27585590" w14:textId="77777777" w:rsidR="00D37850" w:rsidRDefault="00D37850" w:rsidP="00751A21">
      <w:pPr>
        <w:spacing w:after="0" w:line="360" w:lineRule="auto"/>
        <w:jc w:val="both"/>
        <w:rPr>
          <w:rFonts w:ascii="Times New Roman" w:eastAsia="Times New Roman" w:hAnsi="Times New Roman" w:cs="Times New Roman"/>
          <w:color w:val="000000" w:themeColor="text1"/>
          <w:lang w:val="en-US" w:eastAsia="it-IT"/>
        </w:rPr>
      </w:pPr>
    </w:p>
    <w:p w14:paraId="5B156462" w14:textId="099E13B2" w:rsidR="00733604" w:rsidRDefault="00D37850" w:rsidP="00733604">
      <w:pPr>
        <w:spacing w:after="0" w:line="276" w:lineRule="auto"/>
        <w:jc w:val="both"/>
        <w:rPr>
          <w:rFonts w:ascii="Times New Roman" w:eastAsia="Times New Roman" w:hAnsi="Times New Roman" w:cs="Times New Roman"/>
          <w:lang w:val="en-US"/>
        </w:rPr>
      </w:pPr>
      <w:r>
        <w:rPr>
          <w:rFonts w:ascii="Times New Roman" w:eastAsia="Times New Roman" w:hAnsi="Times New Roman" w:cs="Times New Roman"/>
          <w:b/>
          <w:bCs/>
          <w:lang w:val="en-GB"/>
        </w:rPr>
        <w:t>F</w:t>
      </w:r>
      <w:r w:rsidRPr="3FF1B14D">
        <w:rPr>
          <w:rFonts w:ascii="Times New Roman" w:eastAsia="Times New Roman" w:hAnsi="Times New Roman" w:cs="Times New Roman"/>
          <w:b/>
          <w:bCs/>
          <w:lang w:val="en-GB"/>
        </w:rPr>
        <w:t xml:space="preserve">igure </w:t>
      </w:r>
      <w:r>
        <w:rPr>
          <w:rFonts w:ascii="Times New Roman" w:eastAsia="Times New Roman" w:hAnsi="Times New Roman" w:cs="Times New Roman"/>
          <w:b/>
          <w:bCs/>
          <w:lang w:val="en-GB"/>
        </w:rPr>
        <w:t>S10</w:t>
      </w:r>
      <w:r w:rsidR="00453A26">
        <w:rPr>
          <w:rFonts w:ascii="Times New Roman" w:eastAsia="Times New Roman" w:hAnsi="Times New Roman" w:cs="Times New Roman"/>
          <w:b/>
          <w:bCs/>
          <w:lang w:val="en-GB"/>
        </w:rPr>
        <w:t xml:space="preserve">. </w:t>
      </w:r>
      <w:r w:rsidR="00733604" w:rsidRPr="5157ECCB">
        <w:rPr>
          <w:rFonts w:ascii="Times New Roman" w:eastAsia="Times New Roman" w:hAnsi="Times New Roman" w:cs="Times New Roman"/>
          <w:lang w:val="en-US"/>
        </w:rPr>
        <w:t xml:space="preserve">Viability after 72 h-treatment with MBT3T, and </w:t>
      </w:r>
      <w:r w:rsidR="00733604">
        <w:rPr>
          <w:rFonts w:ascii="Times New Roman" w:eastAsia="Times New Roman" w:hAnsi="Times New Roman" w:cs="Times New Roman"/>
          <w:lang w:val="en-US"/>
        </w:rPr>
        <w:t>colchicine</w:t>
      </w:r>
      <w:r w:rsidR="00733604" w:rsidRPr="5157ECCB">
        <w:rPr>
          <w:rFonts w:ascii="Times New Roman" w:eastAsia="Times New Roman" w:hAnsi="Times New Roman" w:cs="Times New Roman"/>
          <w:lang w:val="en-US"/>
        </w:rPr>
        <w:t xml:space="preserve"> in WS1 cell line</w:t>
      </w:r>
      <w:r w:rsidR="00733604">
        <w:rPr>
          <w:rFonts w:ascii="Times New Roman" w:eastAsia="Times New Roman" w:hAnsi="Times New Roman" w:cs="Times New Roman"/>
          <w:lang w:val="en-US"/>
        </w:rPr>
        <w:t xml:space="preserve"> (fibroblasts)</w:t>
      </w:r>
      <w:r w:rsidR="0016010D">
        <w:rPr>
          <w:rFonts w:ascii="Times New Roman" w:eastAsia="Times New Roman" w:hAnsi="Times New Roman" w:cs="Times New Roman"/>
          <w:lang w:val="en-US"/>
        </w:rPr>
        <w:t>. IC</w:t>
      </w:r>
      <w:r w:rsidR="0016010D" w:rsidRPr="0016010D">
        <w:rPr>
          <w:rFonts w:ascii="Times New Roman" w:eastAsia="Times New Roman" w:hAnsi="Times New Roman" w:cs="Times New Roman"/>
          <w:vertAlign w:val="subscript"/>
          <w:lang w:val="en-US"/>
        </w:rPr>
        <w:t>50</w:t>
      </w:r>
      <w:r w:rsidR="00C858EB">
        <w:rPr>
          <w:rFonts w:ascii="Times New Roman" w:eastAsia="Times New Roman" w:hAnsi="Times New Roman" w:cs="Times New Roman"/>
          <w:vertAlign w:val="subscript"/>
          <w:lang w:val="en-US"/>
        </w:rPr>
        <w:t xml:space="preserve"> </w:t>
      </w:r>
      <w:r w:rsidR="00C858EB" w:rsidRPr="00C858EB">
        <w:rPr>
          <w:rFonts w:ascii="Times New Roman" w:eastAsia="Times New Roman" w:hAnsi="Times New Roman" w:cs="Times New Roman"/>
          <w:lang w:val="en-US"/>
        </w:rPr>
        <w:t>MBT3T</w:t>
      </w:r>
      <w:r w:rsidR="00C858EB">
        <w:rPr>
          <w:rFonts w:ascii="Times New Roman" w:eastAsia="Times New Roman" w:hAnsi="Times New Roman" w:cs="Times New Roman"/>
          <w:lang w:val="en-US"/>
        </w:rPr>
        <w:t>: 516nM</w:t>
      </w:r>
      <w:r w:rsidR="00C858EB" w:rsidRPr="00C858EB">
        <w:rPr>
          <w:rFonts w:ascii="Times New Roman" w:eastAsia="Times New Roman" w:hAnsi="Times New Roman" w:cs="Times New Roman"/>
          <w:lang w:val="en-US"/>
        </w:rPr>
        <w:t xml:space="preserve"> and </w:t>
      </w:r>
      <w:r w:rsidR="00C858EB">
        <w:rPr>
          <w:rFonts w:ascii="Times New Roman" w:eastAsia="Times New Roman" w:hAnsi="Times New Roman" w:cs="Times New Roman"/>
          <w:lang w:val="en-US"/>
        </w:rPr>
        <w:t>IC</w:t>
      </w:r>
      <w:r w:rsidR="00C858EB" w:rsidRPr="0016010D">
        <w:rPr>
          <w:rFonts w:ascii="Times New Roman" w:eastAsia="Times New Roman" w:hAnsi="Times New Roman" w:cs="Times New Roman"/>
          <w:vertAlign w:val="subscript"/>
          <w:lang w:val="en-US"/>
        </w:rPr>
        <w:t>50</w:t>
      </w:r>
      <w:r w:rsidR="00C858EB">
        <w:rPr>
          <w:rFonts w:ascii="Times New Roman" w:eastAsia="Times New Roman" w:hAnsi="Times New Roman" w:cs="Times New Roman"/>
          <w:vertAlign w:val="subscript"/>
          <w:lang w:val="en-US"/>
        </w:rPr>
        <w:t xml:space="preserve"> </w:t>
      </w:r>
      <w:r w:rsidR="00C858EB">
        <w:rPr>
          <w:rFonts w:ascii="Times New Roman" w:eastAsia="Times New Roman" w:hAnsi="Times New Roman" w:cs="Times New Roman"/>
          <w:lang w:val="en-US"/>
        </w:rPr>
        <w:t>Colchicine: 9.</w:t>
      </w:r>
      <w:r w:rsidR="00FB23EA">
        <w:rPr>
          <w:rFonts w:ascii="Times New Roman" w:eastAsia="Times New Roman" w:hAnsi="Times New Roman" w:cs="Times New Roman"/>
          <w:lang w:val="en-US"/>
        </w:rPr>
        <w:t>7</w:t>
      </w:r>
      <w:r w:rsidR="00C858EB">
        <w:rPr>
          <w:rFonts w:ascii="Times New Roman" w:eastAsia="Times New Roman" w:hAnsi="Times New Roman" w:cs="Times New Roman"/>
          <w:lang w:val="en-US"/>
        </w:rPr>
        <w:t>nM</w:t>
      </w:r>
      <w:r w:rsidR="00011FE9">
        <w:rPr>
          <w:rFonts w:ascii="Times New Roman" w:eastAsia="Times New Roman" w:hAnsi="Times New Roman" w:cs="Times New Roman"/>
          <w:lang w:val="en-US"/>
        </w:rPr>
        <w:t>.</w:t>
      </w:r>
    </w:p>
    <w:p w14:paraId="054750AC" w14:textId="1BEE7FEC" w:rsidR="00ED51A4" w:rsidRDefault="00840D21" w:rsidP="003E75D5">
      <w:pPr>
        <w:spacing w:after="0" w:line="360" w:lineRule="auto"/>
        <w:jc w:val="both"/>
        <w:rPr>
          <w:rFonts w:ascii="Times New Roman" w:eastAsia="Times New Roman" w:hAnsi="Times New Roman" w:cs="Times New Roman"/>
          <w:b/>
          <w:lang w:val="en-US" w:eastAsia="en-GB"/>
        </w:rPr>
      </w:pPr>
      <w:r>
        <w:rPr>
          <w:rFonts w:ascii="Times New Roman" w:eastAsia="Times New Roman" w:hAnsi="Times New Roman" w:cs="Times New Roman"/>
          <w:b/>
          <w:lang w:val="en-US" w:eastAsia="en-GB"/>
        </w:rPr>
        <w:t>Synthetic procedures</w:t>
      </w:r>
    </w:p>
    <w:p w14:paraId="63263A30" w14:textId="62794924" w:rsidR="00C56491" w:rsidRDefault="00C56491" w:rsidP="00C56491">
      <w:pPr>
        <w:spacing w:after="0" w:line="360" w:lineRule="auto"/>
        <w:jc w:val="both"/>
        <w:rPr>
          <w:rFonts w:ascii="Times New Roman" w:hAnsi="Times New Roman" w:cs="Times New Roman"/>
          <w:color w:val="000000" w:themeColor="text1"/>
          <w:lang w:val="en-US"/>
        </w:rPr>
      </w:pPr>
      <w:r w:rsidRPr="00116B86">
        <w:rPr>
          <w:rFonts w:ascii="Times New Roman" w:hAnsi="Times New Roman" w:cs="Times New Roman"/>
          <w:lang w:val="en-GB"/>
        </w:rPr>
        <w:t xml:space="preserve">The 2-aminobenzothiazoles </w:t>
      </w:r>
      <w:r w:rsidRPr="00B02358">
        <w:rPr>
          <w:rFonts w:ascii="Times New Roman" w:hAnsi="Times New Roman" w:cs="Times New Roman"/>
          <w:lang w:val="en-GB"/>
        </w:rPr>
        <w:t>28</w:t>
      </w:r>
      <w:r w:rsidRPr="00116B86">
        <w:rPr>
          <w:rFonts w:ascii="Times New Roman" w:hAnsi="Times New Roman" w:cs="Times New Roman"/>
          <w:lang w:val="en-GB"/>
        </w:rPr>
        <w:t>-</w:t>
      </w:r>
      <w:r w:rsidRPr="00B02358">
        <w:rPr>
          <w:rFonts w:ascii="Times New Roman" w:hAnsi="Times New Roman" w:cs="Times New Roman"/>
          <w:lang w:val="en-GB"/>
        </w:rPr>
        <w:t>33</w:t>
      </w:r>
      <w:r w:rsidRPr="00116B86">
        <w:rPr>
          <w:rFonts w:ascii="Times New Roman" w:hAnsi="Times New Roman" w:cs="Times New Roman"/>
          <w:lang w:val="en-GB"/>
        </w:rPr>
        <w:t>, 2-bromoacetophenone</w:t>
      </w:r>
      <w:r w:rsidRPr="00B02358">
        <w:rPr>
          <w:rFonts w:ascii="Times New Roman" w:hAnsi="Times New Roman" w:cs="Times New Roman"/>
          <w:lang w:val="en-GB"/>
        </w:rPr>
        <w:t xml:space="preserve"> </w:t>
      </w:r>
      <w:r w:rsidRPr="00116B86">
        <w:rPr>
          <w:rFonts w:ascii="Times New Roman" w:hAnsi="Times New Roman" w:cs="Times New Roman"/>
          <w:lang w:val="en-GB"/>
        </w:rPr>
        <w:t>(</w:t>
      </w:r>
      <w:r w:rsidRPr="00B02358">
        <w:rPr>
          <w:rFonts w:ascii="Times New Roman" w:hAnsi="Times New Roman" w:cs="Times New Roman"/>
          <w:lang w:val="en-GB"/>
        </w:rPr>
        <w:t>39</w:t>
      </w:r>
      <w:r w:rsidRPr="00116B86">
        <w:rPr>
          <w:rFonts w:ascii="Times New Roman" w:hAnsi="Times New Roman" w:cs="Times New Roman"/>
          <w:lang w:val="en-GB"/>
        </w:rPr>
        <w:t xml:space="preserve">) and the oxindoles </w:t>
      </w:r>
      <w:r w:rsidRPr="00B02358">
        <w:rPr>
          <w:rFonts w:ascii="Times New Roman" w:hAnsi="Times New Roman" w:cs="Times New Roman"/>
          <w:lang w:val="en-GB"/>
        </w:rPr>
        <w:t>52</w:t>
      </w:r>
      <w:r w:rsidRPr="00116B86">
        <w:rPr>
          <w:rFonts w:ascii="Times New Roman" w:hAnsi="Times New Roman" w:cs="Times New Roman"/>
          <w:lang w:val="en-GB"/>
        </w:rPr>
        <w:t xml:space="preserve">, </w:t>
      </w:r>
      <w:r w:rsidRPr="00B02358">
        <w:rPr>
          <w:rFonts w:ascii="Times New Roman" w:hAnsi="Times New Roman" w:cs="Times New Roman"/>
          <w:lang w:val="en-GB"/>
        </w:rPr>
        <w:t>53</w:t>
      </w:r>
      <w:r w:rsidRPr="00116B86">
        <w:rPr>
          <w:rFonts w:ascii="Times New Roman" w:hAnsi="Times New Roman" w:cs="Times New Roman"/>
          <w:lang w:val="en-GB"/>
        </w:rPr>
        <w:t xml:space="preserve"> are commercially available. B</w:t>
      </w:r>
      <w:r w:rsidRPr="00116B86">
        <w:rPr>
          <w:rFonts w:ascii="Times New Roman" w:hAnsi="Times New Roman" w:cs="Times New Roman"/>
          <w:shd w:val="clear" w:color="auto" w:fill="FFFFFF"/>
          <w:lang w:val="en-GB"/>
        </w:rPr>
        <w:t xml:space="preserve">romoacetyl derivatives </w:t>
      </w:r>
      <w:r w:rsidRPr="00B02358">
        <w:rPr>
          <w:rFonts w:ascii="Times New Roman" w:hAnsi="Times New Roman" w:cs="Times New Roman"/>
          <w:shd w:val="clear" w:color="auto" w:fill="FFFFFF"/>
          <w:lang w:val="en-GB"/>
        </w:rPr>
        <w:t>34</w:t>
      </w:r>
      <w:r w:rsidRPr="00116B86">
        <w:rPr>
          <w:rFonts w:ascii="Times New Roman" w:hAnsi="Times New Roman" w:cs="Times New Roman"/>
          <w:shd w:val="clear" w:color="auto" w:fill="FFFFFF"/>
          <w:lang w:val="en-GB"/>
        </w:rPr>
        <w:t>-</w:t>
      </w:r>
      <w:r w:rsidRPr="00B02358">
        <w:rPr>
          <w:rFonts w:ascii="Times New Roman" w:hAnsi="Times New Roman" w:cs="Times New Roman"/>
          <w:shd w:val="clear" w:color="auto" w:fill="FFFFFF"/>
          <w:lang w:val="en-GB"/>
        </w:rPr>
        <w:t>38</w:t>
      </w:r>
      <w:r w:rsidRPr="0043278C">
        <w:rPr>
          <w:rFonts w:ascii="Times New Roman" w:hAnsi="Times New Roman" w:cs="Times New Roman"/>
          <w:shd w:val="clear" w:color="auto" w:fill="FFFFFF"/>
          <w:lang w:val="en-GB"/>
        </w:rPr>
        <w:t xml:space="preserve">, </w:t>
      </w:r>
      <w:r w:rsidRPr="00B02358">
        <w:rPr>
          <w:rFonts w:ascii="Times New Roman" w:hAnsi="Times New Roman" w:cs="Times New Roman"/>
          <w:shd w:val="clear" w:color="auto" w:fill="FFFFFF"/>
          <w:lang w:val="en-GB"/>
        </w:rPr>
        <w:t>40</w:t>
      </w:r>
      <w:r w:rsidRPr="0043278C">
        <w:rPr>
          <w:rFonts w:ascii="Times New Roman" w:hAnsi="Times New Roman" w:cs="Times New Roman"/>
          <w:shd w:val="clear" w:color="auto" w:fill="FFFFFF"/>
          <w:lang w:val="en-GB"/>
        </w:rPr>
        <w:t xml:space="preserve"> </w:t>
      </w:r>
      <w:sdt>
        <w:sdtPr>
          <w:rPr>
            <w:rFonts w:ascii="Times New Roman" w:hAnsi="Times New Roman" w:cs="Times New Roman"/>
            <w:color w:val="000000"/>
            <w:shd w:val="clear" w:color="auto" w:fill="FFFFFF"/>
            <w:lang w:val="en-GB"/>
          </w:rPr>
          <w:tag w:val="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"/>
          <w:id w:val="-2060231907"/>
          <w:placeholder>
            <w:docPart w:val="482503477B084E8B990ABE0D7A379697"/>
          </w:placeholder>
        </w:sdtPr>
        <w:sdtContent>
          <w:r w:rsidRPr="002F734B">
            <w:rPr>
              <w:rFonts w:ascii="Times New Roman" w:hAnsi="Times New Roman" w:cs="Times New Roman"/>
              <w:color w:val="000000"/>
              <w:shd w:val="clear" w:color="auto" w:fill="FFFFFF"/>
              <w:lang w:val="en-GB"/>
            </w:rPr>
            <w:t>[</w:t>
          </w:r>
          <w:r w:rsidR="001123FE" w:rsidRPr="00B02358">
            <w:rPr>
              <w:rFonts w:ascii="Times New Roman" w:hAnsi="Times New Roman" w:cs="Times New Roman"/>
              <w:color w:val="000000"/>
              <w:shd w:val="clear" w:color="auto" w:fill="FFFFFF"/>
              <w:lang w:val="en-GB"/>
            </w:rPr>
            <w:t>13</w:t>
          </w:r>
          <w:r w:rsidRPr="00B02358">
            <w:rPr>
              <w:rFonts w:ascii="Times New Roman" w:hAnsi="Times New Roman" w:cs="Times New Roman"/>
              <w:color w:val="000000"/>
              <w:shd w:val="clear" w:color="auto" w:fill="FFFFFF"/>
              <w:lang w:val="en-GB"/>
            </w:rPr>
            <w:t>–</w:t>
          </w:r>
          <w:r w:rsidR="001123FE" w:rsidRPr="00B02358">
            <w:rPr>
              <w:rFonts w:ascii="Times New Roman" w:hAnsi="Times New Roman" w:cs="Times New Roman"/>
              <w:color w:val="000000"/>
              <w:shd w:val="clear" w:color="auto" w:fill="FFFFFF"/>
              <w:lang w:val="en-GB"/>
            </w:rPr>
            <w:t>16</w:t>
          </w:r>
          <w:r w:rsidRPr="00B02358">
            <w:rPr>
              <w:rFonts w:ascii="Times New Roman" w:hAnsi="Times New Roman" w:cs="Times New Roman"/>
              <w:color w:val="000000"/>
              <w:shd w:val="clear" w:color="auto" w:fill="FFFFFF"/>
              <w:lang w:val="en-GB"/>
            </w:rPr>
            <w:t>]</w:t>
          </w:r>
        </w:sdtContent>
      </w:sdt>
      <w:r w:rsidRPr="006A3622">
        <w:rPr>
          <w:rFonts w:ascii="Times New Roman" w:hAnsi="Times New Roman" w:cs="Times New Roman"/>
          <w:shd w:val="clear" w:color="auto" w:fill="FFFFFF"/>
          <w:lang w:val="en-GB"/>
        </w:rPr>
        <w:t>, 2-methylbenzo[d]imidazo[2,1-</w:t>
      </w:r>
      <w:r w:rsidRPr="00116B86">
        <w:rPr>
          <w:rFonts w:ascii="Times New Roman" w:hAnsi="Times New Roman" w:cs="Times New Roman"/>
          <w:shd w:val="clear" w:color="auto" w:fill="FFFFFF"/>
          <w:lang w:val="en-GB"/>
        </w:rPr>
        <w:t xml:space="preserve">b]thiazole </w:t>
      </w:r>
      <w:r w:rsidRPr="00B02358">
        <w:rPr>
          <w:rFonts w:ascii="Times New Roman" w:hAnsi="Times New Roman" w:cs="Times New Roman"/>
          <w:shd w:val="clear" w:color="auto" w:fill="FFFFFF"/>
          <w:lang w:val="en-GB"/>
        </w:rPr>
        <w:t>48</w:t>
      </w:r>
      <w:r w:rsidRPr="00116B86">
        <w:rPr>
          <w:rFonts w:ascii="Times New Roman" w:hAnsi="Times New Roman" w:cs="Times New Roman"/>
          <w:shd w:val="clear" w:color="auto" w:fill="FFFFFF"/>
          <w:lang w:val="en-GB"/>
        </w:rPr>
        <w:t xml:space="preserve"> </w:t>
      </w:r>
      <w:sdt>
        <w:sdtPr>
          <w:rPr>
            <w:rFonts w:ascii="Times New Roman" w:hAnsi="Times New Roman" w:cs="Times New Roman"/>
            <w:color w:val="000000"/>
            <w:shd w:val="clear" w:color="auto" w:fill="FFFFFF"/>
            <w:lang w:val="en-GB"/>
          </w:rPr>
          <w:tag w:val="MENDELEY_CITATION_v3_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"/>
          <w:id w:val="-1323417268"/>
          <w:placeholder>
            <w:docPart w:val="482503477B084E8B990ABE0D7A379697"/>
          </w:placeholder>
        </w:sdtPr>
        <w:sdtContent>
          <w:r w:rsidRPr="002F734B">
            <w:rPr>
              <w:rFonts w:ascii="Times New Roman" w:hAnsi="Times New Roman" w:cs="Times New Roman"/>
              <w:color w:val="000000"/>
              <w:shd w:val="clear" w:color="auto" w:fill="FFFFFF"/>
              <w:lang w:val="en-GB"/>
            </w:rPr>
            <w:t>[</w:t>
          </w:r>
          <w:r w:rsidR="00F531BA">
            <w:rPr>
              <w:rFonts w:ascii="Times New Roman" w:hAnsi="Times New Roman" w:cs="Times New Roman"/>
              <w:color w:val="000000"/>
              <w:shd w:val="clear" w:color="auto" w:fill="FFFFFF"/>
              <w:lang w:val="en-GB"/>
            </w:rPr>
            <w:t>5</w:t>
          </w:r>
          <w:r w:rsidRPr="002F734B">
            <w:rPr>
              <w:rFonts w:ascii="Times New Roman" w:hAnsi="Times New Roman" w:cs="Times New Roman"/>
              <w:color w:val="000000"/>
              <w:shd w:val="clear" w:color="auto" w:fill="FFFFFF"/>
              <w:lang w:val="en-GB"/>
            </w:rPr>
            <w:t>]</w:t>
          </w:r>
        </w:sdtContent>
      </w:sdt>
      <w:r w:rsidRPr="00116B86">
        <w:rPr>
          <w:rFonts w:ascii="Times New Roman" w:hAnsi="Times New Roman" w:cs="Times New Roman"/>
          <w:shd w:val="clear" w:color="auto" w:fill="FFFFFF"/>
          <w:lang w:val="en-GB"/>
        </w:rPr>
        <w:t xml:space="preserve"> and</w:t>
      </w:r>
      <w:r w:rsidRPr="00116B86">
        <w:rPr>
          <w:rFonts w:ascii="Times New Roman" w:hAnsi="Times New Roman" w:cs="Times New Roman"/>
          <w:lang w:val="en-US"/>
        </w:rPr>
        <w:t xml:space="preserve"> oxindoles </w:t>
      </w:r>
      <w:r w:rsidRPr="00B02358">
        <w:rPr>
          <w:rFonts w:ascii="Times New Roman" w:hAnsi="Times New Roman" w:cs="Times New Roman"/>
          <w:lang w:val="en-US"/>
        </w:rPr>
        <w:t>54</w:t>
      </w:r>
      <w:r w:rsidRPr="00116B86">
        <w:rPr>
          <w:rFonts w:ascii="Times New Roman" w:hAnsi="Times New Roman" w:cs="Times New Roman"/>
          <w:lang w:val="en-US"/>
        </w:rPr>
        <w:t>-</w:t>
      </w:r>
      <w:r w:rsidRPr="00B02358">
        <w:rPr>
          <w:rFonts w:ascii="Times New Roman" w:hAnsi="Times New Roman" w:cs="Times New Roman"/>
          <w:lang w:val="en-US"/>
        </w:rPr>
        <w:t>59</w:t>
      </w:r>
      <w:r w:rsidRPr="00116B86">
        <w:rPr>
          <w:rFonts w:ascii="Times New Roman" w:hAnsi="Times New Roman" w:cs="Times New Roman"/>
          <w:lang w:val="en-US"/>
        </w:rPr>
        <w:t xml:space="preserve"> </w:t>
      </w:r>
      <w:sdt>
        <w:sdtPr>
          <w:rPr>
            <w:rFonts w:ascii="Times New Roman" w:hAnsi="Times New Roman" w:cs="Times New Roman"/>
            <w:color w:val="000000"/>
            <w:lang w:val="en-US"/>
          </w:rPr>
          <w:tag w:val="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"/>
          <w:id w:val="1297111412"/>
          <w:placeholder>
            <w:docPart w:val="B10EFB172BB24767BE81BA41A9D6476C"/>
          </w:placeholder>
        </w:sdtPr>
        <w:sdtContent>
          <w:r w:rsidRPr="002F734B">
            <w:rPr>
              <w:rFonts w:ascii="Times New Roman" w:hAnsi="Times New Roman" w:cs="Times New Roman"/>
              <w:color w:val="000000"/>
              <w:lang w:val="en-US"/>
            </w:rPr>
            <w:t>[</w:t>
          </w:r>
          <w:r w:rsidR="00E31F1D">
            <w:rPr>
              <w:rFonts w:ascii="Times New Roman" w:hAnsi="Times New Roman" w:cs="Times New Roman"/>
              <w:color w:val="000000"/>
              <w:lang w:val="en-US"/>
            </w:rPr>
            <w:t>7</w:t>
          </w:r>
          <w:r w:rsidRPr="002F734B">
            <w:rPr>
              <w:rFonts w:ascii="Times New Roman" w:hAnsi="Times New Roman" w:cs="Times New Roman"/>
              <w:color w:val="000000"/>
              <w:lang w:val="en-US"/>
            </w:rPr>
            <w:t>–</w:t>
          </w:r>
          <w:r w:rsidR="00E31F1D">
            <w:rPr>
              <w:rFonts w:ascii="Times New Roman" w:hAnsi="Times New Roman" w:cs="Times New Roman"/>
              <w:color w:val="000000"/>
              <w:lang w:val="en-US"/>
            </w:rPr>
            <w:t>12</w:t>
          </w:r>
          <w:r w:rsidRPr="002F734B">
            <w:rPr>
              <w:rFonts w:ascii="Times New Roman" w:hAnsi="Times New Roman" w:cs="Times New Roman"/>
              <w:color w:val="000000"/>
              <w:lang w:val="en-US"/>
            </w:rPr>
            <w:t>]</w:t>
          </w:r>
        </w:sdtContent>
      </w:sdt>
      <w:r>
        <w:rPr>
          <w:rFonts w:ascii="Times New Roman" w:hAnsi="Times New Roman" w:cs="Times New Roman"/>
          <w:color w:val="000000" w:themeColor="text1"/>
          <w:lang w:val="en-US"/>
        </w:rPr>
        <w:t xml:space="preserve"> were prepared according to literature procedures.</w:t>
      </w:r>
    </w:p>
    <w:p w14:paraId="37B9183E" w14:textId="476976D7" w:rsidR="003E75D5" w:rsidRDefault="005A4430" w:rsidP="003E75D5">
      <w:pPr>
        <w:spacing w:after="0" w:line="360" w:lineRule="auto"/>
        <w:jc w:val="both"/>
        <w:rPr>
          <w:rFonts w:ascii="Times New Roman" w:hAnsi="Times New Roman" w:cs="Times New Roman"/>
          <w:lang w:val="en-GB"/>
        </w:rPr>
      </w:pPr>
      <w:r>
        <w:rPr>
          <w:rFonts w:ascii="Times New Roman" w:hAnsi="Times New Roman" w:cs="Times New Roman"/>
          <w:lang w:val="en-US"/>
        </w:rPr>
        <w:t xml:space="preserve">For </w:t>
      </w:r>
      <w:r w:rsidRPr="005A4430">
        <w:rPr>
          <w:rFonts w:ascii="Times New Roman" w:hAnsi="Times New Roman" w:cs="Times New Roman"/>
          <w:vertAlign w:val="superscript"/>
          <w:lang w:val="en-US"/>
        </w:rPr>
        <w:t>1</w:t>
      </w:r>
      <w:r>
        <w:rPr>
          <w:rFonts w:ascii="Times New Roman" w:hAnsi="Times New Roman" w:cs="Times New Roman"/>
          <w:lang w:val="en-US"/>
        </w:rPr>
        <w:t xml:space="preserve">H NMR and </w:t>
      </w:r>
      <w:r w:rsidRPr="005A4430">
        <w:rPr>
          <w:rFonts w:ascii="Times New Roman" w:hAnsi="Times New Roman" w:cs="Times New Roman"/>
          <w:vertAlign w:val="superscript"/>
          <w:lang w:val="en-US"/>
        </w:rPr>
        <w:t>13</w:t>
      </w:r>
      <w:r>
        <w:rPr>
          <w:rFonts w:ascii="Times New Roman" w:hAnsi="Times New Roman" w:cs="Times New Roman"/>
          <w:lang w:val="en-US"/>
        </w:rPr>
        <w:t>C NMR, t</w:t>
      </w:r>
      <w:r w:rsidR="00B3424C" w:rsidRPr="04536424">
        <w:rPr>
          <w:rFonts w:ascii="Times New Roman" w:hAnsi="Times New Roman" w:cs="Times New Roman"/>
          <w:lang w:val="en-US"/>
        </w:rPr>
        <w:t>he chemical shift was expressed in δ (ppm) and referenced to the residual peak of the solvent as the internal standard (DMSO-d</w:t>
      </w:r>
      <w:r w:rsidR="00B3424C" w:rsidRPr="04536424">
        <w:rPr>
          <w:rFonts w:ascii="Times New Roman" w:hAnsi="Times New Roman" w:cs="Times New Roman"/>
          <w:vertAlign w:val="subscript"/>
          <w:lang w:val="en-US"/>
        </w:rPr>
        <w:t>6</w:t>
      </w:r>
      <w:r w:rsidR="00B3424C" w:rsidRPr="04536424">
        <w:rPr>
          <w:rFonts w:ascii="Times New Roman" w:hAnsi="Times New Roman" w:cs="Times New Roman"/>
          <w:lang w:val="en-US"/>
        </w:rPr>
        <w:t xml:space="preserve">: δ H = 2.50 ppm; δ C = 39.52 ppm). </w:t>
      </w:r>
      <w:r w:rsidR="00B3424C" w:rsidRPr="04536424">
        <w:rPr>
          <w:rFonts w:ascii="Times New Roman" w:hAnsi="Times New Roman" w:cs="Times New Roman"/>
          <w:lang w:val="en-GB"/>
        </w:rPr>
        <w:t>The coupling constant values (</w:t>
      </w:r>
      <w:r w:rsidR="00B3424C" w:rsidRPr="04536424">
        <w:rPr>
          <w:rFonts w:ascii="Times New Roman" w:hAnsi="Times New Roman" w:cs="Times New Roman"/>
          <w:i/>
          <w:iCs/>
          <w:lang w:val="en-GB"/>
        </w:rPr>
        <w:t>J</w:t>
      </w:r>
      <w:r w:rsidR="00B3424C" w:rsidRPr="04536424">
        <w:rPr>
          <w:rFonts w:ascii="Times New Roman" w:hAnsi="Times New Roman" w:cs="Times New Roman"/>
          <w:lang w:val="en-GB"/>
        </w:rPr>
        <w:t xml:space="preserve">) were determined in </w:t>
      </w:r>
      <w:r w:rsidR="00B3424C" w:rsidRPr="00B3424C">
        <w:rPr>
          <w:rFonts w:ascii="Times New Roman" w:hAnsi="Times New Roman" w:cs="Times New Roman"/>
          <w:lang w:val="en-GB"/>
        </w:rPr>
        <w:t xml:space="preserve">Hertz </w:t>
      </w:r>
      <w:r w:rsidR="00B3424C" w:rsidRPr="00B3424C">
        <w:rPr>
          <w:rFonts w:ascii="Times New Roman" w:hAnsi="Times New Roman" w:cs="Times New Roman"/>
          <w:lang w:val="en-US"/>
        </w:rPr>
        <w:t>(abbreviation: bz=benzene, im=imidazole, th=thienyl, ph=phenyl, thia=thiazolyl; py=pyridyl, ind=indole; CH=methine bridge)</w:t>
      </w:r>
      <w:r w:rsidR="00B3424C" w:rsidRPr="00B3424C">
        <w:rPr>
          <w:rFonts w:ascii="Times New Roman" w:hAnsi="Times New Roman" w:cs="Times New Roman"/>
          <w:lang w:val="en-GB"/>
        </w:rPr>
        <w:t>.</w:t>
      </w:r>
    </w:p>
    <w:p w14:paraId="7F90E393" w14:textId="77777777" w:rsidR="000B1410" w:rsidRDefault="000B1410" w:rsidP="009E0691">
      <w:pPr>
        <w:spacing w:after="0" w:line="360" w:lineRule="auto"/>
        <w:jc w:val="both"/>
        <w:rPr>
          <w:rFonts w:ascii="Times New Roman" w:eastAsia="Times New Roman" w:hAnsi="Times New Roman" w:cs="Times New Roman"/>
          <w:b/>
          <w:bCs/>
          <w:color w:val="000000" w:themeColor="text1"/>
          <w:lang w:val="en-US" w:eastAsia="it-IT"/>
        </w:rPr>
      </w:pPr>
    </w:p>
    <w:p w14:paraId="23BC02E0" w14:textId="50E86C55" w:rsidR="009E0691" w:rsidRPr="009C39F6" w:rsidRDefault="009E0691" w:rsidP="009E0691">
      <w:pPr>
        <w:spacing w:after="0" w:line="360" w:lineRule="auto"/>
        <w:jc w:val="both"/>
        <w:rPr>
          <w:rFonts w:ascii="Times New Roman" w:eastAsia="Times New Roman" w:hAnsi="Times New Roman" w:cs="Times New Roman"/>
          <w:b/>
          <w:color w:val="000000"/>
          <w:lang w:val="en-US" w:eastAsia="it-IT"/>
        </w:rPr>
      </w:pPr>
      <w:r w:rsidRPr="04536424">
        <w:rPr>
          <w:rFonts w:ascii="Times New Roman" w:eastAsia="Times New Roman" w:hAnsi="Times New Roman" w:cs="Times New Roman"/>
          <w:b/>
          <w:bCs/>
          <w:color w:val="000000" w:themeColor="text1"/>
          <w:lang w:val="en-US" w:eastAsia="it-IT"/>
        </w:rPr>
        <w:t>General procedure for the synthesis of compounds 1-15</w:t>
      </w:r>
      <w:r>
        <w:rPr>
          <w:rFonts w:ascii="Times New Roman" w:eastAsia="Times New Roman" w:hAnsi="Times New Roman" w:cs="Times New Roman"/>
          <w:b/>
          <w:bCs/>
          <w:color w:val="000000" w:themeColor="text1"/>
          <w:lang w:val="en-US" w:eastAsia="it-IT"/>
        </w:rPr>
        <w:t xml:space="preserve"> (</w:t>
      </w:r>
      <w:r w:rsidRPr="009C39F6">
        <w:rPr>
          <w:rFonts w:ascii="Times New Roman" w:eastAsia="Times New Roman" w:hAnsi="Times New Roman" w:cs="Times New Roman"/>
          <w:b/>
          <w:color w:val="000000" w:themeColor="text1"/>
          <w:lang w:val="en-US" w:eastAsia="it-IT"/>
        </w:rPr>
        <w:t>Figure S3</w:t>
      </w:r>
      <w:r>
        <w:rPr>
          <w:rFonts w:ascii="Times New Roman" w:eastAsia="Times New Roman" w:hAnsi="Times New Roman" w:cs="Times New Roman"/>
          <w:b/>
          <w:bCs/>
          <w:color w:val="000000" w:themeColor="text1"/>
          <w:lang w:val="en-US" w:eastAsia="it-IT"/>
        </w:rPr>
        <w:t>)</w:t>
      </w:r>
      <w:r w:rsidRPr="04536424">
        <w:rPr>
          <w:rFonts w:ascii="Times New Roman" w:eastAsia="Times New Roman" w:hAnsi="Times New Roman" w:cs="Times New Roman"/>
          <w:b/>
          <w:bCs/>
          <w:color w:val="000000" w:themeColor="text1"/>
          <w:lang w:val="en-US" w:eastAsia="it-IT"/>
        </w:rPr>
        <w:t>.</w:t>
      </w:r>
    </w:p>
    <w:p w14:paraId="7EC7096A" w14:textId="77777777" w:rsidR="009E0691" w:rsidRPr="00116B86" w:rsidRDefault="009E0691" w:rsidP="009E0691">
      <w:pPr>
        <w:spacing w:after="0" w:line="360" w:lineRule="auto"/>
        <w:jc w:val="both"/>
        <w:rPr>
          <w:rFonts w:ascii="Times New Roman" w:hAnsi="Times New Roman" w:cs="Times New Roman"/>
          <w:lang w:val="en-GB"/>
        </w:rPr>
      </w:pPr>
      <w:r w:rsidRPr="04536424">
        <w:rPr>
          <w:rFonts w:ascii="Times New Roman" w:hAnsi="Times New Roman" w:cs="Times New Roman"/>
          <w:lang w:val="en-GB"/>
        </w:rPr>
        <w:t>The appropriate 2-aminobenzothiazole 28-33 (20 mmol) was dissolved in 100 mL of acetone and treated with the appropriate 2-bromoacetylderivative 34-40</w:t>
      </w:r>
      <w:r>
        <w:rPr>
          <w:rFonts w:ascii="Times New Roman" w:hAnsi="Times New Roman" w:cs="Times New Roman"/>
          <w:lang w:val="en-GB"/>
        </w:rPr>
        <w:t xml:space="preserve"> (1 eq.)</w:t>
      </w:r>
      <w:r w:rsidRPr="04536424">
        <w:rPr>
          <w:rFonts w:ascii="Times New Roman" w:hAnsi="Times New Roman" w:cs="Times New Roman"/>
          <w:lang w:val="en-GB"/>
        </w:rPr>
        <w:t>. The reaction mixture was refluxed for 1-5 h (according to a TLC test). After cooling, the solid product was separated by filtration, and the resulting intermediate salt was used in the subsequent step without further purification. It was refluxed for 1-4 h with 200 mL of 2N HCl and, before complete cooling, the solution was cautiously basified by dropwise addition of 15% NH</w:t>
      </w:r>
      <w:r w:rsidRPr="04536424">
        <w:rPr>
          <w:rFonts w:ascii="Times New Roman" w:hAnsi="Times New Roman" w:cs="Times New Roman"/>
          <w:vertAlign w:val="subscript"/>
          <w:lang w:val="en-GB"/>
        </w:rPr>
        <w:t>4</w:t>
      </w:r>
      <w:r w:rsidRPr="04536424">
        <w:rPr>
          <w:rFonts w:ascii="Times New Roman" w:hAnsi="Times New Roman" w:cs="Times New Roman"/>
          <w:lang w:val="en-GB"/>
        </w:rPr>
        <w:t>OH. The solid product obtained was collected by filtration and crystallized from ethanol.</w:t>
      </w:r>
    </w:p>
    <w:p w14:paraId="34C110A2" w14:textId="68DD2FA5" w:rsidR="009E0691" w:rsidRPr="00116B86" w:rsidRDefault="009E0691" w:rsidP="009E0691">
      <w:pPr>
        <w:spacing w:after="0" w:line="360" w:lineRule="auto"/>
        <w:jc w:val="both"/>
        <w:rPr>
          <w:rFonts w:ascii="Times New Roman" w:hAnsi="Times New Roman" w:cs="Times New Roman"/>
          <w:lang w:val="en-GB"/>
        </w:rPr>
      </w:pPr>
      <w:r w:rsidRPr="009C39F6">
        <w:rPr>
          <w:rFonts w:ascii="Times New Roman" w:eastAsia="Times New Roman" w:hAnsi="Times New Roman" w:cs="Times New Roman"/>
          <w:lang w:val="en-US" w:eastAsia="it-IT"/>
        </w:rPr>
        <w:t>Compounds 1, 13</w:t>
      </w:r>
      <w:sdt>
        <w:sdtPr>
          <w:rPr>
            <w:rFonts w:ascii="Times New Roman" w:eastAsia="Times New Roman" w:hAnsi="Times New Roman" w:cs="Times New Roman"/>
            <w:color w:val="000000"/>
            <w:lang w:val="en-US" w:eastAsia="it-IT"/>
          </w:rPr>
          <w:tag w:val="MENDELEY_CITATION_v3_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"/>
          <w:id w:val="-943758515"/>
          <w:placeholder>
            <w:docPart w:val="A46879C2B270495396CBFC393C533606"/>
          </w:placeholder>
        </w:sdtPr>
        <w:sdtContent>
          <w:r w:rsidRPr="009C39F6">
            <w:rPr>
              <w:rFonts w:ascii="Times New Roman" w:eastAsia="Times New Roman" w:hAnsi="Times New Roman" w:cs="Times New Roman"/>
              <w:color w:val="000000"/>
              <w:lang w:val="en-US" w:eastAsia="it-IT"/>
            </w:rPr>
            <w:t xml:space="preserve"> </w:t>
          </w:r>
          <w:r w:rsidR="00407F4C" w:rsidRPr="009C39F6">
            <w:rPr>
              <w:rFonts w:ascii="Times New Roman" w:eastAsia="Times New Roman" w:hAnsi="Times New Roman" w:cs="Times New Roman"/>
              <w:color w:val="000000"/>
              <w:lang w:val="en-US" w:eastAsia="it-IT"/>
            </w:rPr>
            <w:t>[</w:t>
          </w:r>
          <w:r w:rsidR="00CA1511" w:rsidRPr="009C39F6">
            <w:rPr>
              <w:rFonts w:ascii="Times New Roman" w:eastAsia="Times New Roman" w:hAnsi="Times New Roman" w:cs="Times New Roman"/>
              <w:color w:val="000000"/>
              <w:lang w:val="en-US" w:eastAsia="it-IT"/>
            </w:rPr>
            <w:t>2</w:t>
          </w:r>
          <w:r w:rsidR="00407F4C" w:rsidRPr="009C39F6">
            <w:rPr>
              <w:rFonts w:ascii="Times New Roman" w:eastAsia="Times New Roman" w:hAnsi="Times New Roman" w:cs="Times New Roman"/>
              <w:color w:val="000000"/>
              <w:lang w:val="en-US" w:eastAsia="it-IT"/>
            </w:rPr>
            <w:t>]</w:t>
          </w:r>
        </w:sdtContent>
      </w:sdt>
      <w:r w:rsidRPr="009C39F6">
        <w:rPr>
          <w:rFonts w:ascii="Times New Roman" w:eastAsia="Times New Roman" w:hAnsi="Times New Roman" w:cs="Times New Roman"/>
          <w:lang w:val="en-US" w:eastAsia="it-IT"/>
        </w:rPr>
        <w:t xml:space="preserve"> and 9-11 </w:t>
      </w:r>
      <w:sdt>
        <w:sdtPr>
          <w:rPr>
            <w:rFonts w:ascii="Times New Roman" w:eastAsia="Times New Roman" w:hAnsi="Times New Roman" w:cs="Times New Roman"/>
            <w:color w:val="000000"/>
            <w:lang w:val="en-US" w:eastAsia="it-IT"/>
          </w:rPr>
          <w:tag w:val="MENDELEY_CITATION_v3_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"/>
          <w:id w:val="316461783"/>
          <w:placeholder>
            <w:docPart w:val="3C1D756CA2594A488D96A85823760BF4"/>
          </w:placeholder>
        </w:sdtPr>
        <w:sdtContent>
          <w:r w:rsidR="00407F4C" w:rsidRPr="009C39F6">
            <w:rPr>
              <w:rFonts w:ascii="Times New Roman" w:eastAsia="Times New Roman" w:hAnsi="Times New Roman" w:cs="Times New Roman"/>
              <w:color w:val="000000"/>
              <w:lang w:val="en-IE"/>
            </w:rPr>
            <w:t>[</w:t>
          </w:r>
          <w:r w:rsidR="0061765E" w:rsidRPr="009C39F6">
            <w:rPr>
              <w:rFonts w:ascii="Times New Roman" w:eastAsia="Times New Roman" w:hAnsi="Times New Roman" w:cs="Times New Roman"/>
              <w:color w:val="000000"/>
              <w:lang w:val="en-IE"/>
            </w:rPr>
            <w:t>3</w:t>
          </w:r>
          <w:r w:rsidR="00407F4C" w:rsidRPr="009C39F6">
            <w:rPr>
              <w:rFonts w:ascii="Times New Roman" w:eastAsia="Times New Roman" w:hAnsi="Times New Roman" w:cs="Times New Roman"/>
              <w:color w:val="000000"/>
              <w:lang w:val="en-IE"/>
            </w:rPr>
            <w:t>]</w:t>
          </w:r>
        </w:sdtContent>
      </w:sdt>
      <w:r w:rsidRPr="009C39F6">
        <w:rPr>
          <w:rFonts w:ascii="Times New Roman" w:eastAsia="Times New Roman" w:hAnsi="Times New Roman" w:cs="Times New Roman"/>
          <w:lang w:val="en-US" w:eastAsia="it-IT"/>
        </w:rPr>
        <w:t xml:space="preserve"> had been previously described.</w:t>
      </w:r>
    </w:p>
    <w:p w14:paraId="51D0347B" w14:textId="77777777" w:rsidR="00B3424C" w:rsidRPr="009E0691" w:rsidRDefault="00B3424C" w:rsidP="003E75D5">
      <w:pPr>
        <w:spacing w:after="0" w:line="360" w:lineRule="auto"/>
        <w:jc w:val="both"/>
        <w:rPr>
          <w:rFonts w:ascii="Times New Roman" w:hAnsi="Times New Roman" w:cs="Times New Roman"/>
          <w:b/>
          <w:lang w:val="en-GB"/>
        </w:rPr>
      </w:pPr>
    </w:p>
    <w:p w14:paraId="52E3E547" w14:textId="77777777" w:rsidR="003E75D5" w:rsidRPr="00220A3D" w:rsidRDefault="003E75D5" w:rsidP="003E75D5">
      <w:pPr>
        <w:spacing w:after="0" w:line="360" w:lineRule="auto"/>
        <w:jc w:val="both"/>
        <w:rPr>
          <w:rFonts w:ascii="Times New Roman" w:hAnsi="Times New Roman" w:cs="Times New Roman"/>
          <w:i/>
          <w:iCs/>
          <w:lang w:val="en-GB"/>
        </w:rPr>
      </w:pPr>
      <w:r w:rsidRPr="00220A3D">
        <w:rPr>
          <w:rFonts w:ascii="Times New Roman" w:hAnsi="Times New Roman" w:cs="Times New Roman"/>
          <w:i/>
          <w:iCs/>
          <w:lang w:val="en-GB"/>
        </w:rPr>
        <w:t>5-Methoxy-2-(thiophen-3-yl)benzo[d]imidazo[2,1-b]thiazole (2)</w:t>
      </w:r>
    </w:p>
    <w:p w14:paraId="0BDFBE12" w14:textId="0786C34D" w:rsidR="003E75D5" w:rsidRPr="00220A3D" w:rsidRDefault="003E75D5" w:rsidP="003E75D5">
      <w:pPr>
        <w:spacing w:after="0" w:line="360" w:lineRule="auto"/>
        <w:jc w:val="both"/>
        <w:rPr>
          <w:rFonts w:ascii="Times New Roman" w:hAnsi="Times New Roman" w:cs="Times New Roman"/>
          <w:lang w:val="en-GB"/>
        </w:rPr>
      </w:pPr>
      <w:r w:rsidRPr="00220A3D">
        <w:rPr>
          <w:rFonts w:ascii="Times New Roman" w:hAnsi="Times New Roman" w:cs="Times New Roman"/>
          <w:lang w:val="en-GB"/>
        </w:rPr>
        <w:t xml:space="preserve">Beige powder. </w:t>
      </w:r>
      <w:r w:rsidRPr="00220A3D">
        <w:rPr>
          <w:rFonts w:ascii="Times New Roman" w:hAnsi="Times New Roman" w:cs="Times New Roman"/>
          <w:vertAlign w:val="superscript"/>
          <w:lang w:val="en-GB"/>
        </w:rPr>
        <w:t>1</w:t>
      </w:r>
      <w:r w:rsidRPr="00220A3D">
        <w:rPr>
          <w:rFonts w:ascii="Times New Roman" w:hAnsi="Times New Roman" w:cs="Times New Roman"/>
          <w:lang w:val="en-GB"/>
        </w:rPr>
        <w:t>H NMR (400 MHz, DMSO-d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8.42 (s, 1H, im), 7.81 (t, </w:t>
      </w:r>
      <w:r w:rsidRPr="00220A3D">
        <w:rPr>
          <w:rFonts w:ascii="Times New Roman" w:hAnsi="Times New Roman" w:cs="Times New Roman"/>
          <w:i/>
          <w:iCs/>
          <w:lang w:val="en-GB"/>
        </w:rPr>
        <w:t>J</w:t>
      </w:r>
      <w:r w:rsidRPr="00220A3D">
        <w:rPr>
          <w:rFonts w:ascii="Times New Roman" w:hAnsi="Times New Roman" w:cs="Times New Roman"/>
          <w:lang w:val="en-GB"/>
        </w:rPr>
        <w:t xml:space="preserve"> = 2.2 Hz, 1H, th), 7.60 (d, </w:t>
      </w:r>
      <w:r w:rsidRPr="00220A3D">
        <w:rPr>
          <w:rFonts w:ascii="Times New Roman" w:hAnsi="Times New Roman" w:cs="Times New Roman"/>
          <w:i/>
          <w:iCs/>
          <w:lang w:val="en-GB"/>
        </w:rPr>
        <w:t>J</w:t>
      </w:r>
      <w:r w:rsidRPr="00220A3D">
        <w:rPr>
          <w:rFonts w:ascii="Times New Roman" w:hAnsi="Times New Roman" w:cs="Times New Roman"/>
          <w:lang w:val="en-GB"/>
        </w:rPr>
        <w:t xml:space="preserve"> = 2.2 Hz, 2H, th), 7.57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0.9 Hz, 1H, bz), 7.37 (t,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Hz, 1H, bz), 7.21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0.9 Hz, 1H, bz), 4.07 (s, 3H, OCH</w:t>
      </w:r>
      <w:r w:rsidRPr="00220A3D">
        <w:rPr>
          <w:rFonts w:ascii="Times New Roman" w:hAnsi="Times New Roman" w:cs="Times New Roman"/>
          <w:vertAlign w:val="subscript"/>
          <w:lang w:val="en-GB"/>
        </w:rPr>
        <w:t>3</w:t>
      </w:r>
      <w:r w:rsidRPr="00220A3D">
        <w:rPr>
          <w:rFonts w:ascii="Times New Roman" w:hAnsi="Times New Roman" w:cs="Times New Roman"/>
          <w:lang w:val="en-GB"/>
        </w:rPr>
        <w:t xml:space="preserve">). </w:t>
      </w:r>
      <w:r w:rsidRPr="00220A3D">
        <w:rPr>
          <w:rFonts w:ascii="Times New Roman" w:hAnsi="Times New Roman" w:cs="Times New Roman"/>
          <w:vertAlign w:val="superscript"/>
          <w:lang w:val="en-US"/>
        </w:rPr>
        <w:t>13</w:t>
      </w:r>
      <w:r w:rsidRPr="00220A3D">
        <w:rPr>
          <w:rFonts w:ascii="Times New Roman" w:hAnsi="Times New Roman" w:cs="Times New Roman"/>
          <w:lang w:val="en-US"/>
        </w:rPr>
        <w:t>C NMR (100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147.28, 146.06, 142.56, 135.85, 130.01, 126.61, 125.72, 125.65, 121.54, 119.65, 116.47, 111.29, 109.11, 56.37. </w:t>
      </w:r>
      <w:r w:rsidRPr="00220A3D">
        <w:rPr>
          <w:rFonts w:ascii="Times New Roman" w:eastAsia="Times New Roman" w:hAnsi="Times New Roman" w:cs="Times New Roman"/>
          <w:lang w:val="en-US" w:eastAsia="it-IT"/>
        </w:rPr>
        <w:t xml:space="preserve">MW = 286.37. Yield = 76%.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w:t>
      </w:r>
      <w:r w:rsidRPr="00220A3D">
        <w:rPr>
          <w:rFonts w:ascii="Times New Roman" w:hAnsi="Times New Roman" w:cs="Times New Roman"/>
          <w:lang w:val="en-GB"/>
        </w:rPr>
        <w:t>C</w:t>
      </w:r>
      <w:r w:rsidRPr="00220A3D">
        <w:rPr>
          <w:rFonts w:ascii="Times New Roman" w:hAnsi="Times New Roman" w:cs="Times New Roman"/>
          <w:vertAlign w:val="subscript"/>
          <w:lang w:val="en-GB"/>
        </w:rPr>
        <w:t>14</w:t>
      </w:r>
      <w:r w:rsidRPr="00220A3D">
        <w:rPr>
          <w:rFonts w:ascii="Times New Roman" w:hAnsi="Times New Roman" w:cs="Times New Roman"/>
          <w:lang w:val="en-GB"/>
        </w:rPr>
        <w:t>H</w:t>
      </w:r>
      <w:r w:rsidRPr="00220A3D">
        <w:rPr>
          <w:rFonts w:ascii="Times New Roman" w:hAnsi="Times New Roman" w:cs="Times New Roman"/>
          <w:vertAlign w:val="subscript"/>
          <w:lang w:val="en-GB"/>
        </w:rPr>
        <w:t>10</w:t>
      </w:r>
      <w:r w:rsidRPr="00220A3D">
        <w:rPr>
          <w:rFonts w:ascii="Times New Roman" w:hAnsi="Times New Roman" w:cs="Times New Roman"/>
          <w:lang w:val="en-GB"/>
        </w:rPr>
        <w:t>N</w:t>
      </w:r>
      <w:r w:rsidRPr="00220A3D">
        <w:rPr>
          <w:rFonts w:ascii="Times New Roman" w:hAnsi="Times New Roman" w:cs="Times New Roman"/>
          <w:vertAlign w:val="subscript"/>
          <w:lang w:val="en-GB"/>
        </w:rPr>
        <w:t>2</w:t>
      </w:r>
      <w:r w:rsidRPr="00220A3D">
        <w:rPr>
          <w:rFonts w:ascii="Times New Roman" w:hAnsi="Times New Roman" w:cs="Times New Roman"/>
          <w:lang w:val="en-GB"/>
        </w:rPr>
        <w:t>OS</w:t>
      </w:r>
      <w:r w:rsidRPr="00220A3D">
        <w:rPr>
          <w:rFonts w:ascii="Times New Roman" w:hAnsi="Times New Roman" w:cs="Times New Roman"/>
          <w:vertAlign w:val="subscript"/>
          <w:lang w:val="en-GB"/>
        </w:rPr>
        <w:t>2</w:t>
      </w:r>
      <w:r w:rsidRPr="00220A3D">
        <w:rPr>
          <w:rFonts w:ascii="Times New Roman" w:eastAsia="Times New Roman" w:hAnsi="Times New Roman" w:cs="Times New Roman"/>
          <w:lang w:val="en-US" w:eastAsia="it-IT"/>
        </w:rPr>
        <w:t xml:space="preserve"> [M+ H]⁺: 287.03; found: 287.01.</w:t>
      </w:r>
      <w:r w:rsidR="00152289">
        <w:rPr>
          <w:rFonts w:ascii="Times New Roman" w:eastAsia="Times New Roman" w:hAnsi="Times New Roman" w:cs="Times New Roman"/>
          <w:lang w:val="en-US" w:eastAsia="it-IT"/>
        </w:rPr>
        <w:t xml:space="preserve">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14</w:t>
      </w:r>
      <w:r w:rsidRPr="00220A3D">
        <w:rPr>
          <w:rFonts w:ascii="Times New Roman" w:hAnsi="Times New Roman" w:cs="Times New Roman"/>
          <w:lang w:val="en-US"/>
        </w:rPr>
        <w:t>H</w:t>
      </w:r>
      <w:r w:rsidRPr="00220A3D">
        <w:rPr>
          <w:rFonts w:ascii="Times New Roman" w:hAnsi="Times New Roman" w:cs="Times New Roman"/>
          <w:vertAlign w:val="subscript"/>
          <w:lang w:val="en-US"/>
        </w:rPr>
        <w:t>10</w:t>
      </w:r>
      <w:r w:rsidRPr="00220A3D">
        <w:rPr>
          <w:rFonts w:ascii="Times New Roman" w:hAnsi="Times New Roman" w:cs="Times New Roman"/>
          <w:lang w:val="en-US"/>
        </w:rPr>
        <w:t>N</w:t>
      </w:r>
      <w:r w:rsidRPr="00220A3D">
        <w:rPr>
          <w:rFonts w:ascii="Times New Roman" w:hAnsi="Times New Roman" w:cs="Times New Roman"/>
          <w:vertAlign w:val="subscript"/>
          <w:lang w:val="en-US"/>
        </w:rPr>
        <w:t>2</w:t>
      </w:r>
      <w:r w:rsidRPr="00220A3D">
        <w:rPr>
          <w:rFonts w:ascii="Times New Roman" w:hAnsi="Times New Roman" w:cs="Times New Roman"/>
          <w:lang w:val="en-US"/>
        </w:rPr>
        <w:t>OS</w:t>
      </w:r>
      <w:r w:rsidRPr="00220A3D">
        <w:rPr>
          <w:rFonts w:ascii="Times New Roman" w:hAnsi="Times New Roman" w:cs="Times New Roman"/>
          <w:vertAlign w:val="subscript"/>
          <w:lang w:val="en-US"/>
        </w:rPr>
        <w:t>2</w:t>
      </w:r>
      <w:r w:rsidRPr="00220A3D">
        <w:rPr>
          <w:rFonts w:ascii="Times New Roman" w:hAnsi="Times New Roman" w:cs="Times New Roman"/>
          <w:lang w:val="en-US"/>
        </w:rPr>
        <w:t>: C, 58.72; H, 3.52; N, 9.78. Found: C, 58.68; H, 3.53; N, 9.80.</w:t>
      </w:r>
      <w:r w:rsidRPr="00220A3D">
        <w:rPr>
          <w:rFonts w:ascii="Times New Roman" w:hAnsi="Times New Roman" w:cs="Times New Roman"/>
          <w:lang w:val="en-GB"/>
        </w:rPr>
        <w:t xml:space="preserve"> </w:t>
      </w:r>
    </w:p>
    <w:p w14:paraId="218B73E2" w14:textId="77777777" w:rsidR="003E75D5" w:rsidRPr="00220A3D" w:rsidRDefault="003E75D5" w:rsidP="003E75D5">
      <w:pPr>
        <w:spacing w:after="0" w:line="360" w:lineRule="auto"/>
        <w:jc w:val="both"/>
        <w:rPr>
          <w:rFonts w:ascii="Times New Roman" w:hAnsi="Times New Roman" w:cs="Times New Roman"/>
          <w:lang w:val="en-GB"/>
        </w:rPr>
      </w:pPr>
    </w:p>
    <w:p w14:paraId="7DE9798B" w14:textId="77777777" w:rsidR="003E75D5" w:rsidRPr="00220A3D" w:rsidRDefault="003E75D5" w:rsidP="003E75D5">
      <w:pPr>
        <w:spacing w:after="0" w:line="360" w:lineRule="auto"/>
        <w:jc w:val="both"/>
        <w:rPr>
          <w:rFonts w:ascii="Times New Roman" w:hAnsi="Times New Roman" w:cs="Times New Roman"/>
          <w:i/>
          <w:iCs/>
          <w:lang w:val="en-GB"/>
        </w:rPr>
      </w:pPr>
      <w:r w:rsidRPr="00220A3D">
        <w:rPr>
          <w:rFonts w:ascii="Times New Roman" w:hAnsi="Times New Roman" w:cs="Times New Roman"/>
          <w:i/>
          <w:iCs/>
          <w:lang w:val="en-GB"/>
        </w:rPr>
        <w:t>7-Methoxy-2-(thiophen-3-yl)benzo[d]imidazo[2,1-b]thiazole (3)</w:t>
      </w:r>
    </w:p>
    <w:p w14:paraId="00E8BE8A"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GB"/>
        </w:rPr>
        <w:t xml:space="preserve">White powder. </w:t>
      </w:r>
      <w:r w:rsidRPr="00220A3D">
        <w:rPr>
          <w:rFonts w:ascii="Times New Roman" w:hAnsi="Times New Roman" w:cs="Times New Roman"/>
          <w:vertAlign w:val="superscript"/>
          <w:lang w:val="en-GB"/>
        </w:rPr>
        <w:t>1</w:t>
      </w:r>
      <w:r w:rsidRPr="00220A3D">
        <w:rPr>
          <w:rFonts w:ascii="Times New Roman" w:hAnsi="Times New Roman" w:cs="Times New Roman"/>
          <w:lang w:val="en-GB"/>
        </w:rPr>
        <w:t>H NMR (600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8.52 (s, 1H, im), 7.86 (d, </w:t>
      </w:r>
      <w:r w:rsidRPr="00220A3D">
        <w:rPr>
          <w:rFonts w:ascii="Times New Roman" w:hAnsi="Times New Roman" w:cs="Times New Roman"/>
          <w:i/>
          <w:iCs/>
          <w:lang w:val="en-GB"/>
        </w:rPr>
        <w:t>J</w:t>
      </w:r>
      <w:r w:rsidRPr="00220A3D">
        <w:rPr>
          <w:rFonts w:ascii="Times New Roman" w:hAnsi="Times New Roman" w:cs="Times New Roman"/>
          <w:lang w:val="en-GB"/>
        </w:rPr>
        <w:t xml:space="preserve"> = 8.8 Hz, 1H, bz), 7.73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3.0, 1.2 Hz, 1H, th), 7.67 (d, </w:t>
      </w:r>
      <w:r w:rsidRPr="00220A3D">
        <w:rPr>
          <w:rFonts w:ascii="Times New Roman" w:hAnsi="Times New Roman" w:cs="Times New Roman"/>
          <w:i/>
          <w:iCs/>
          <w:lang w:val="en-GB"/>
        </w:rPr>
        <w:t>J</w:t>
      </w:r>
      <w:r w:rsidRPr="00220A3D">
        <w:rPr>
          <w:rFonts w:ascii="Times New Roman" w:hAnsi="Times New Roman" w:cs="Times New Roman"/>
          <w:lang w:val="en-GB"/>
        </w:rPr>
        <w:t xml:space="preserve"> = 2.5 Hz, 1H, bz), 7.61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5.0, 3.0 Hz, 1H, th), 7.48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5.0, 1.2 Hz, 1H, th), 7.14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8.8, 2.5 Hz, 1H, bz), 3.83 (s, 3H, OCH</w:t>
      </w:r>
      <w:r w:rsidRPr="00220A3D">
        <w:rPr>
          <w:rFonts w:ascii="Times New Roman" w:hAnsi="Times New Roman" w:cs="Times New Roman"/>
          <w:vertAlign w:val="subscript"/>
          <w:lang w:val="en-GB"/>
        </w:rPr>
        <w:t>3</w:t>
      </w:r>
      <w:r w:rsidRPr="00220A3D">
        <w:rPr>
          <w:rFonts w:ascii="Times New Roman" w:hAnsi="Times New Roman" w:cs="Times New Roman"/>
          <w:lang w:val="en-GB"/>
        </w:rPr>
        <w:t xml:space="preserve">). </w:t>
      </w:r>
      <w:r w:rsidRPr="00220A3D">
        <w:rPr>
          <w:rFonts w:ascii="Times New Roman" w:hAnsi="Times New Roman" w:cs="Times New Roman"/>
          <w:vertAlign w:val="superscript"/>
          <w:lang w:val="en-GB"/>
        </w:rPr>
        <w:t>13</w:t>
      </w:r>
      <w:r w:rsidRPr="00220A3D">
        <w:rPr>
          <w:rFonts w:ascii="Times New Roman" w:hAnsi="Times New Roman" w:cs="Times New Roman"/>
          <w:lang w:val="en-GB"/>
        </w:rPr>
        <w:t>C NMR (150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156.86, 146.09, 142.46, 135.83, 130.43, 126.83, 125.95, 125.40, 119.52, 113.79, 113.77, 109.46, 108.74, 55.83. </w:t>
      </w:r>
      <w:r w:rsidRPr="00220A3D">
        <w:rPr>
          <w:rFonts w:ascii="Times New Roman" w:eastAsia="Times New Roman" w:hAnsi="Times New Roman" w:cs="Times New Roman"/>
          <w:lang w:val="en-US" w:eastAsia="it-IT"/>
        </w:rPr>
        <w:t xml:space="preserve">MW = 286.37. Yield = 85%.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w:t>
      </w:r>
      <w:r w:rsidRPr="00220A3D">
        <w:rPr>
          <w:rFonts w:ascii="Times New Roman" w:hAnsi="Times New Roman" w:cs="Times New Roman"/>
          <w:lang w:val="en-GB"/>
        </w:rPr>
        <w:t>C</w:t>
      </w:r>
      <w:r w:rsidRPr="00220A3D">
        <w:rPr>
          <w:rFonts w:ascii="Times New Roman" w:hAnsi="Times New Roman" w:cs="Times New Roman"/>
          <w:vertAlign w:val="subscript"/>
          <w:lang w:val="en-GB"/>
        </w:rPr>
        <w:t>14</w:t>
      </w:r>
      <w:r w:rsidRPr="00220A3D">
        <w:rPr>
          <w:rFonts w:ascii="Times New Roman" w:hAnsi="Times New Roman" w:cs="Times New Roman"/>
          <w:lang w:val="en-GB"/>
        </w:rPr>
        <w:t>H</w:t>
      </w:r>
      <w:r w:rsidRPr="00220A3D">
        <w:rPr>
          <w:rFonts w:ascii="Times New Roman" w:hAnsi="Times New Roman" w:cs="Times New Roman"/>
          <w:vertAlign w:val="subscript"/>
          <w:lang w:val="en-GB"/>
        </w:rPr>
        <w:t>10</w:t>
      </w:r>
      <w:r w:rsidRPr="00220A3D">
        <w:rPr>
          <w:rFonts w:ascii="Times New Roman" w:hAnsi="Times New Roman" w:cs="Times New Roman"/>
          <w:lang w:val="en-GB"/>
        </w:rPr>
        <w:t>N</w:t>
      </w:r>
      <w:r w:rsidRPr="00220A3D">
        <w:rPr>
          <w:rFonts w:ascii="Times New Roman" w:hAnsi="Times New Roman" w:cs="Times New Roman"/>
          <w:vertAlign w:val="subscript"/>
          <w:lang w:val="en-GB"/>
        </w:rPr>
        <w:t>2</w:t>
      </w:r>
      <w:r w:rsidRPr="00220A3D">
        <w:rPr>
          <w:rFonts w:ascii="Times New Roman" w:hAnsi="Times New Roman" w:cs="Times New Roman"/>
          <w:lang w:val="en-GB"/>
        </w:rPr>
        <w:t>OS</w:t>
      </w:r>
      <w:r w:rsidRPr="00220A3D">
        <w:rPr>
          <w:rFonts w:ascii="Times New Roman" w:hAnsi="Times New Roman" w:cs="Times New Roman"/>
          <w:vertAlign w:val="subscript"/>
          <w:lang w:val="en-GB"/>
        </w:rPr>
        <w:t>2</w:t>
      </w:r>
      <w:r w:rsidRPr="00220A3D">
        <w:rPr>
          <w:rFonts w:ascii="Times New Roman" w:eastAsia="Times New Roman" w:hAnsi="Times New Roman" w:cs="Times New Roman"/>
          <w:lang w:val="en-US" w:eastAsia="it-IT"/>
        </w:rPr>
        <w:t xml:space="preserve"> [M+H]⁺: 287.03; found: 287.01.</w:t>
      </w:r>
      <w:r w:rsidRPr="00220A3D">
        <w:rPr>
          <w:rFonts w:ascii="Times New Roman" w:hAnsi="Times New Roman" w:cs="Times New Roman"/>
          <w:lang w:val="en-GB"/>
        </w:rPr>
        <w:t xml:space="preserve"> </w:t>
      </w:r>
      <w:r w:rsidRPr="00220A3D">
        <w:rPr>
          <w:rFonts w:ascii="Times New Roman" w:hAnsi="Times New Roman" w:cs="Times New Roman"/>
          <w:lang w:val="en-US"/>
        </w:rPr>
        <w:t xml:space="preserve">Anal. </w:t>
      </w:r>
      <w:r w:rsidRPr="00220A3D">
        <w:rPr>
          <w:rFonts w:ascii="Times New Roman" w:hAnsi="Times New Roman" w:cs="Times New Roman"/>
          <w:lang w:val="en-GB"/>
        </w:rPr>
        <w:t>Calcd for C</w:t>
      </w:r>
      <w:r w:rsidRPr="00220A3D">
        <w:rPr>
          <w:rFonts w:ascii="Times New Roman" w:hAnsi="Times New Roman" w:cs="Times New Roman"/>
          <w:vertAlign w:val="subscript"/>
          <w:lang w:val="en-GB"/>
        </w:rPr>
        <w:t>14</w:t>
      </w:r>
      <w:r w:rsidRPr="00220A3D">
        <w:rPr>
          <w:rFonts w:ascii="Times New Roman" w:hAnsi="Times New Roman" w:cs="Times New Roman"/>
          <w:lang w:val="en-GB"/>
        </w:rPr>
        <w:t>H</w:t>
      </w:r>
      <w:r w:rsidRPr="00220A3D">
        <w:rPr>
          <w:rFonts w:ascii="Times New Roman" w:hAnsi="Times New Roman" w:cs="Times New Roman"/>
          <w:vertAlign w:val="subscript"/>
          <w:lang w:val="en-GB"/>
        </w:rPr>
        <w:t>10</w:t>
      </w:r>
      <w:r w:rsidRPr="00220A3D">
        <w:rPr>
          <w:rFonts w:ascii="Times New Roman" w:hAnsi="Times New Roman" w:cs="Times New Roman"/>
          <w:lang w:val="en-GB"/>
        </w:rPr>
        <w:t>N</w:t>
      </w:r>
      <w:r w:rsidRPr="00220A3D">
        <w:rPr>
          <w:rFonts w:ascii="Times New Roman" w:hAnsi="Times New Roman" w:cs="Times New Roman"/>
          <w:vertAlign w:val="subscript"/>
          <w:lang w:val="en-GB"/>
        </w:rPr>
        <w:t>2</w:t>
      </w:r>
      <w:r w:rsidRPr="00220A3D">
        <w:rPr>
          <w:rFonts w:ascii="Times New Roman" w:hAnsi="Times New Roman" w:cs="Times New Roman"/>
          <w:lang w:val="en-GB"/>
        </w:rPr>
        <w:t>OS</w:t>
      </w:r>
      <w:r w:rsidRPr="00220A3D">
        <w:rPr>
          <w:rFonts w:ascii="Times New Roman" w:hAnsi="Times New Roman" w:cs="Times New Roman"/>
          <w:vertAlign w:val="subscript"/>
          <w:lang w:val="en-GB"/>
        </w:rPr>
        <w:t>2</w:t>
      </w:r>
      <w:r w:rsidRPr="00220A3D">
        <w:rPr>
          <w:rFonts w:ascii="Times New Roman" w:hAnsi="Times New Roman" w:cs="Times New Roman"/>
          <w:lang w:val="en-GB"/>
        </w:rPr>
        <w:t xml:space="preserve">: C, 58.72; H, 3.52; N, 9.78. </w:t>
      </w:r>
      <w:r w:rsidRPr="00220A3D">
        <w:rPr>
          <w:rFonts w:ascii="Times New Roman" w:hAnsi="Times New Roman" w:cs="Times New Roman"/>
          <w:lang w:val="en-US"/>
        </w:rPr>
        <w:t>Found: C, 58.75; H, 3.53; N, 9.81.</w:t>
      </w:r>
    </w:p>
    <w:p w14:paraId="7BE25CF7" w14:textId="77777777" w:rsidR="003E75D5" w:rsidRPr="00220A3D" w:rsidRDefault="003E75D5" w:rsidP="003E75D5">
      <w:pPr>
        <w:spacing w:after="0" w:line="360" w:lineRule="auto"/>
        <w:jc w:val="both"/>
        <w:rPr>
          <w:rFonts w:ascii="Times New Roman" w:hAnsi="Times New Roman" w:cs="Times New Roman"/>
          <w:lang w:val="en-US"/>
        </w:rPr>
      </w:pPr>
    </w:p>
    <w:p w14:paraId="36156FB6" w14:textId="77777777" w:rsidR="003E75D5" w:rsidRPr="00220A3D" w:rsidRDefault="003E75D5" w:rsidP="003E75D5">
      <w:pPr>
        <w:spacing w:after="0" w:line="360" w:lineRule="auto"/>
        <w:jc w:val="both"/>
        <w:rPr>
          <w:rFonts w:ascii="Times New Roman" w:hAnsi="Times New Roman" w:cs="Times New Roman"/>
          <w:i/>
          <w:iCs/>
          <w:lang w:val="en-GB"/>
        </w:rPr>
      </w:pPr>
      <w:r w:rsidRPr="00220A3D">
        <w:rPr>
          <w:rFonts w:ascii="Times New Roman" w:hAnsi="Times New Roman" w:cs="Times New Roman"/>
          <w:i/>
          <w:iCs/>
          <w:lang w:val="en-GB"/>
        </w:rPr>
        <w:t>7-Chloro-2-(thiophen-3-yl)benzo[d]imidazo[2,1-b]thiazole (4)</w:t>
      </w:r>
    </w:p>
    <w:p w14:paraId="6F6B616C"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GB"/>
        </w:rPr>
        <w:t xml:space="preserve">White powder. </w:t>
      </w:r>
      <w:r w:rsidRPr="00220A3D">
        <w:rPr>
          <w:rFonts w:ascii="Times New Roman" w:hAnsi="Times New Roman" w:cs="Times New Roman"/>
          <w:vertAlign w:val="superscript"/>
          <w:lang w:val="en-GB"/>
        </w:rPr>
        <w:t>1</w:t>
      </w:r>
      <w:r w:rsidRPr="00220A3D">
        <w:rPr>
          <w:rFonts w:ascii="Times New Roman" w:hAnsi="Times New Roman" w:cs="Times New Roman"/>
          <w:lang w:val="en-GB"/>
        </w:rPr>
        <w:t>H NMR (400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8.60 (s, 1H, im), 8.21 (d, </w:t>
      </w:r>
      <w:r w:rsidRPr="00220A3D">
        <w:rPr>
          <w:rFonts w:ascii="Times New Roman" w:hAnsi="Times New Roman" w:cs="Times New Roman"/>
          <w:i/>
          <w:iCs/>
          <w:lang w:val="en-GB"/>
        </w:rPr>
        <w:t>J</w:t>
      </w:r>
      <w:r w:rsidRPr="00220A3D">
        <w:rPr>
          <w:rFonts w:ascii="Times New Roman" w:hAnsi="Times New Roman" w:cs="Times New Roman"/>
          <w:lang w:val="en-GB"/>
        </w:rPr>
        <w:t xml:space="preserve"> = 2.1 Hz, 1H, bz), 7.96 (d, </w:t>
      </w:r>
      <w:r w:rsidRPr="00220A3D">
        <w:rPr>
          <w:rFonts w:ascii="Times New Roman" w:hAnsi="Times New Roman" w:cs="Times New Roman"/>
          <w:i/>
          <w:iCs/>
          <w:lang w:val="en-GB"/>
        </w:rPr>
        <w:t>J</w:t>
      </w:r>
      <w:r w:rsidRPr="00220A3D">
        <w:rPr>
          <w:rFonts w:ascii="Times New Roman" w:hAnsi="Times New Roman" w:cs="Times New Roman"/>
          <w:lang w:val="en-GB"/>
        </w:rPr>
        <w:t xml:space="preserve"> = 8.6 Hz, 1H, bz), 7.76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3.0, 1.3 Hz, 1H, th), 7.65 – 7.60 (m, 2H, bz+th), 7.48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5.0, 1.3 Hz, 1H, th). </w:t>
      </w:r>
      <w:r w:rsidRPr="00220A3D">
        <w:rPr>
          <w:rFonts w:ascii="Times New Roman" w:hAnsi="Times New Roman" w:cs="Times New Roman"/>
          <w:vertAlign w:val="superscript"/>
          <w:lang w:val="en-GB"/>
        </w:rPr>
        <w:t>13</w:t>
      </w:r>
      <w:r w:rsidRPr="00220A3D">
        <w:rPr>
          <w:rFonts w:ascii="Times New Roman" w:hAnsi="Times New Roman" w:cs="Times New Roman"/>
          <w:lang w:val="en-GB"/>
        </w:rPr>
        <w:t>C NMR (100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146.87, 143.13, 135.59, 130.99, 130.80, 128.87, 126.99, 126.79, 125.39, 124.65, 120.04, 114.39, 109.03. </w:t>
      </w:r>
      <w:r w:rsidRPr="00220A3D">
        <w:rPr>
          <w:rFonts w:ascii="Times New Roman" w:eastAsia="Times New Roman" w:hAnsi="Times New Roman" w:cs="Times New Roman"/>
          <w:lang w:val="en-US" w:eastAsia="it-IT"/>
        </w:rPr>
        <w:t xml:space="preserve">MW = 290.78. Yield = 82%.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7</w:t>
      </w:r>
      <w:r w:rsidRPr="00220A3D">
        <w:rPr>
          <w:rFonts w:ascii="Times New Roman" w:eastAsia="Times New Roman" w:hAnsi="Times New Roman" w:cs="Times New Roman"/>
          <w:lang w:val="en-US" w:eastAsia="it-IT"/>
        </w:rPr>
        <w:t>ClN</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290.98; found: 291.01.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13</w:t>
      </w:r>
      <w:r w:rsidRPr="00220A3D">
        <w:rPr>
          <w:rFonts w:ascii="Times New Roman" w:hAnsi="Times New Roman" w:cs="Times New Roman"/>
          <w:lang w:val="en-US"/>
        </w:rPr>
        <w:t>H</w:t>
      </w:r>
      <w:r w:rsidRPr="00220A3D">
        <w:rPr>
          <w:rFonts w:ascii="Times New Roman" w:hAnsi="Times New Roman" w:cs="Times New Roman"/>
          <w:vertAlign w:val="subscript"/>
          <w:lang w:val="en-US"/>
        </w:rPr>
        <w:t>7</w:t>
      </w:r>
      <w:r w:rsidRPr="00220A3D">
        <w:rPr>
          <w:rFonts w:ascii="Times New Roman" w:hAnsi="Times New Roman" w:cs="Times New Roman"/>
          <w:lang w:val="en-US"/>
        </w:rPr>
        <w:t>ClN</w:t>
      </w:r>
      <w:r w:rsidRPr="00220A3D">
        <w:rPr>
          <w:rFonts w:ascii="Times New Roman" w:hAnsi="Times New Roman" w:cs="Times New Roman"/>
          <w:vertAlign w:val="subscript"/>
          <w:lang w:val="en-US"/>
        </w:rPr>
        <w:t>2</w:t>
      </w:r>
      <w:r w:rsidRPr="00220A3D">
        <w:rPr>
          <w:rFonts w:ascii="Times New Roman" w:hAnsi="Times New Roman" w:cs="Times New Roman"/>
          <w:lang w:val="en-US"/>
        </w:rPr>
        <w:t>S</w:t>
      </w:r>
      <w:r w:rsidRPr="00220A3D">
        <w:rPr>
          <w:rFonts w:ascii="Times New Roman" w:hAnsi="Times New Roman" w:cs="Times New Roman"/>
          <w:vertAlign w:val="subscript"/>
          <w:lang w:val="en-US"/>
        </w:rPr>
        <w:t>2</w:t>
      </w:r>
      <w:r w:rsidRPr="00220A3D">
        <w:rPr>
          <w:rFonts w:ascii="Times New Roman" w:hAnsi="Times New Roman" w:cs="Times New Roman"/>
          <w:lang w:val="en-US"/>
        </w:rPr>
        <w:t>: C, 53.70; H, 2.43; N, 9.63. Found: C, 53.72; H, 2.44; N, 9.65.</w:t>
      </w:r>
    </w:p>
    <w:p w14:paraId="058550F1" w14:textId="77777777" w:rsidR="003E75D5" w:rsidRPr="00220A3D" w:rsidRDefault="003E75D5" w:rsidP="003E75D5">
      <w:pPr>
        <w:spacing w:after="0" w:line="360" w:lineRule="auto"/>
        <w:jc w:val="both"/>
        <w:rPr>
          <w:rFonts w:ascii="Times New Roman" w:hAnsi="Times New Roman" w:cs="Times New Roman"/>
          <w:lang w:val="en-US"/>
        </w:rPr>
      </w:pPr>
    </w:p>
    <w:p w14:paraId="667EE5D2"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7-Fluoro-2-(thiophen-3-yl)benzo[d]imidazo[2,1-b]thiazole (5)</w:t>
      </w:r>
    </w:p>
    <w:p w14:paraId="2D4392F0"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US"/>
        </w:rPr>
        <w:t xml:space="preserve">Beige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H NMR (400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8.58 (s, 1H, im), 8.01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8.8, 2.5 Hz, 1H, bz-8), 7.97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8.8, 4.4 Hz, 1H, bz-5), 7.75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3.0, 1.2 Hz, 1H, th-2), 7.62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5.0, 3.0 Hz, 1H, th-5), 7.48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5.0, 1.2 Hz, 1H, th-4), 7.44 (td, </w:t>
      </w:r>
      <w:r w:rsidRPr="00220A3D">
        <w:rPr>
          <w:rFonts w:ascii="Times New Roman" w:hAnsi="Times New Roman" w:cs="Times New Roman"/>
          <w:i/>
          <w:iCs/>
          <w:lang w:val="en-US"/>
        </w:rPr>
        <w:t>J</w:t>
      </w:r>
      <w:r w:rsidRPr="00220A3D">
        <w:rPr>
          <w:rFonts w:ascii="Times New Roman" w:hAnsi="Times New Roman" w:cs="Times New Roman"/>
          <w:lang w:val="en-US"/>
        </w:rPr>
        <w:t xml:space="preserve"> = 8.8, 2.5 Hz, 1H, bz-6).</w:t>
      </w:r>
      <w:r w:rsidRPr="00220A3D">
        <w:rPr>
          <w:rFonts w:ascii="Times New Roman" w:hAnsi="Times New Roman" w:cs="Times New Roman"/>
          <w:vertAlign w:val="superscript"/>
          <w:lang w:val="en-US"/>
        </w:rPr>
        <w:t xml:space="preserve"> 13</w:t>
      </w:r>
      <w:r w:rsidRPr="00220A3D">
        <w:rPr>
          <w:rFonts w:ascii="Times New Roman" w:hAnsi="Times New Roman" w:cs="Times New Roman"/>
          <w:lang w:val="en-US"/>
        </w:rPr>
        <w:t>C NMR (100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159.03 (d, </w:t>
      </w:r>
      <w:r w:rsidRPr="00220A3D">
        <w:rPr>
          <w:rFonts w:ascii="Times New Roman" w:hAnsi="Times New Roman" w:cs="Times New Roman"/>
          <w:i/>
          <w:iCs/>
          <w:vertAlign w:val="superscript"/>
          <w:lang w:val="en-US"/>
        </w:rPr>
        <w:t>1</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vertAlign w:val="subscript"/>
          <w:lang w:val="en-US"/>
        </w:rPr>
        <w:t xml:space="preserve"> </w:t>
      </w:r>
      <w:r w:rsidRPr="00220A3D">
        <w:rPr>
          <w:rFonts w:ascii="Times New Roman" w:hAnsi="Times New Roman" w:cs="Times New Roman"/>
          <w:lang w:val="en-US"/>
        </w:rPr>
        <w:t xml:space="preserve">= 241.5 Hz, C-F), 146.67, 142.93, 135.69, 130.72 (d, </w:t>
      </w:r>
      <w:r w:rsidRPr="00220A3D">
        <w:rPr>
          <w:rFonts w:ascii="Times New Roman" w:hAnsi="Times New Roman" w:cs="Times New Roman"/>
          <w:i/>
          <w:iCs/>
          <w:vertAlign w:val="superscript"/>
          <w:lang w:val="en-US"/>
        </w:rPr>
        <w:t>3</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11.1 Hz), 128.72 (d, </w:t>
      </w:r>
      <w:r w:rsidRPr="00220A3D">
        <w:rPr>
          <w:rFonts w:ascii="Times New Roman" w:hAnsi="Times New Roman" w:cs="Times New Roman"/>
          <w:i/>
          <w:iCs/>
          <w:vertAlign w:val="superscript"/>
          <w:lang w:val="en-US"/>
        </w:rPr>
        <w:t>4</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2.0 Hz), 126.93, 125.38, 119.85, 114.25 (d, </w:t>
      </w:r>
      <w:r w:rsidRPr="00220A3D">
        <w:rPr>
          <w:rFonts w:ascii="Times New Roman" w:hAnsi="Times New Roman" w:cs="Times New Roman"/>
          <w:i/>
          <w:iCs/>
          <w:vertAlign w:val="superscript"/>
          <w:lang w:val="en-US"/>
        </w:rPr>
        <w:t>3</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vertAlign w:val="subscript"/>
          <w:lang w:val="en-US"/>
        </w:rPr>
        <w:t xml:space="preserve"> </w:t>
      </w:r>
      <w:r w:rsidRPr="00220A3D">
        <w:rPr>
          <w:rFonts w:ascii="Times New Roman" w:hAnsi="Times New Roman" w:cs="Times New Roman"/>
          <w:lang w:val="en-US"/>
        </w:rPr>
        <w:t xml:space="preserve">= 9.4 Hz), 114.17 (d, </w:t>
      </w:r>
      <w:r w:rsidRPr="00220A3D">
        <w:rPr>
          <w:rFonts w:ascii="Times New Roman" w:hAnsi="Times New Roman" w:cs="Times New Roman"/>
          <w:i/>
          <w:iCs/>
          <w:vertAlign w:val="superscript"/>
          <w:lang w:val="en-US"/>
        </w:rPr>
        <w:t>2</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24.3 Hz), 112.11 (d, </w:t>
      </w:r>
      <w:r w:rsidRPr="00220A3D">
        <w:rPr>
          <w:rFonts w:ascii="Times New Roman" w:hAnsi="Times New Roman" w:cs="Times New Roman"/>
          <w:i/>
          <w:iCs/>
          <w:vertAlign w:val="superscript"/>
          <w:lang w:val="en-US"/>
        </w:rPr>
        <w:t>2</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28.2 Hz), 108.99. </w:t>
      </w:r>
      <w:r w:rsidRPr="00220A3D">
        <w:rPr>
          <w:rFonts w:ascii="Times New Roman" w:hAnsi="Times New Roman" w:cs="Times New Roman"/>
          <w:lang w:val="en-GB"/>
        </w:rPr>
        <w:t xml:space="preserve">109.03. </w:t>
      </w:r>
      <w:r w:rsidRPr="00220A3D">
        <w:rPr>
          <w:rFonts w:ascii="Times New Roman" w:eastAsia="Times New Roman" w:hAnsi="Times New Roman" w:cs="Times New Roman"/>
          <w:lang w:val="en-US" w:eastAsia="it-IT"/>
        </w:rPr>
        <w:t xml:space="preserve">MW = 274.33. Yield = 73%.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7</w:t>
      </w:r>
      <w:r w:rsidRPr="00220A3D">
        <w:rPr>
          <w:rFonts w:ascii="Times New Roman" w:eastAsia="Times New Roman" w:hAnsi="Times New Roman" w:cs="Times New Roman"/>
          <w:lang w:val="en-US" w:eastAsia="it-IT"/>
        </w:rPr>
        <w:t>FN</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275.01; found: 275.01</w:t>
      </w:r>
      <w:r w:rsidRPr="00220A3D">
        <w:rPr>
          <w:rFonts w:ascii="Times New Roman" w:hAnsi="Times New Roman" w:cs="Times New Roman"/>
          <w:lang w:val="en-GB"/>
        </w:rPr>
        <w:t xml:space="preserve">. Anal. </w:t>
      </w:r>
      <w:r w:rsidRPr="00220A3D">
        <w:rPr>
          <w:rFonts w:ascii="Times New Roman" w:hAnsi="Times New Roman" w:cs="Times New Roman"/>
          <w:lang w:val="en-US"/>
        </w:rPr>
        <w:t>Calcd for C</w:t>
      </w:r>
      <w:r w:rsidRPr="00220A3D">
        <w:rPr>
          <w:rFonts w:ascii="Times New Roman" w:hAnsi="Times New Roman" w:cs="Times New Roman"/>
          <w:vertAlign w:val="subscript"/>
          <w:lang w:val="en-US"/>
        </w:rPr>
        <w:t>13</w:t>
      </w:r>
      <w:r w:rsidRPr="00220A3D">
        <w:rPr>
          <w:rFonts w:ascii="Times New Roman" w:hAnsi="Times New Roman" w:cs="Times New Roman"/>
          <w:lang w:val="en-US"/>
        </w:rPr>
        <w:t>H</w:t>
      </w:r>
      <w:r w:rsidRPr="00220A3D">
        <w:rPr>
          <w:rFonts w:ascii="Times New Roman" w:hAnsi="Times New Roman" w:cs="Times New Roman"/>
          <w:vertAlign w:val="subscript"/>
          <w:lang w:val="en-US"/>
        </w:rPr>
        <w:t>7</w:t>
      </w:r>
      <w:r w:rsidRPr="00220A3D">
        <w:rPr>
          <w:rFonts w:ascii="Times New Roman" w:hAnsi="Times New Roman" w:cs="Times New Roman"/>
          <w:lang w:val="en-US"/>
        </w:rPr>
        <w:t>FN</w:t>
      </w:r>
      <w:r w:rsidRPr="00220A3D">
        <w:rPr>
          <w:rFonts w:ascii="Times New Roman" w:hAnsi="Times New Roman" w:cs="Times New Roman"/>
          <w:vertAlign w:val="subscript"/>
          <w:lang w:val="en-US"/>
        </w:rPr>
        <w:t>2</w:t>
      </w:r>
      <w:r w:rsidRPr="00220A3D">
        <w:rPr>
          <w:rFonts w:ascii="Times New Roman" w:hAnsi="Times New Roman" w:cs="Times New Roman"/>
          <w:lang w:val="en-US"/>
        </w:rPr>
        <w:t>S</w:t>
      </w:r>
      <w:r w:rsidRPr="00220A3D">
        <w:rPr>
          <w:rFonts w:ascii="Times New Roman" w:hAnsi="Times New Roman" w:cs="Times New Roman"/>
          <w:vertAlign w:val="subscript"/>
          <w:lang w:val="en-US"/>
        </w:rPr>
        <w:t>2</w:t>
      </w:r>
      <w:r w:rsidRPr="00220A3D">
        <w:rPr>
          <w:rFonts w:ascii="Times New Roman" w:hAnsi="Times New Roman" w:cs="Times New Roman"/>
          <w:lang w:val="en-US"/>
        </w:rPr>
        <w:t>: C, 56.92; H, 2.57; N, 10.21. Found: C, 56.95; H, 2.58; N, 10.24.</w:t>
      </w:r>
    </w:p>
    <w:p w14:paraId="1468DF60" w14:textId="77777777" w:rsidR="003E75D5" w:rsidRPr="00220A3D" w:rsidRDefault="003E75D5" w:rsidP="003E75D5">
      <w:pPr>
        <w:spacing w:after="0" w:line="360" w:lineRule="auto"/>
        <w:jc w:val="both"/>
        <w:rPr>
          <w:rFonts w:ascii="Times New Roman" w:hAnsi="Times New Roman" w:cs="Times New Roman"/>
          <w:lang w:val="en-US"/>
        </w:rPr>
      </w:pPr>
    </w:p>
    <w:p w14:paraId="164E25B7"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6,7-Dimethyl-2-(thiophen-3-yl)benzo[d]imidazo[2,1-b]thiazole (6)</w:t>
      </w:r>
    </w:p>
    <w:p w14:paraId="4F09AE07"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US"/>
        </w:rPr>
        <w:t xml:space="preserve">Beige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H NMR (400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8.49 (s, 1H, im), 7.75 – 7.71 (m, 3H, bz+th), 7.61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5.0, 3.0 Hz, 1H, th), 7.48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5.0, 1.3 Hz, 1H, th), 2.35 (s, 3H, CH</w:t>
      </w:r>
      <w:r w:rsidRPr="00220A3D">
        <w:rPr>
          <w:rFonts w:ascii="Times New Roman" w:hAnsi="Times New Roman" w:cs="Times New Roman"/>
          <w:vertAlign w:val="subscript"/>
          <w:lang w:val="en-US"/>
        </w:rPr>
        <w:t>3</w:t>
      </w:r>
      <w:r w:rsidRPr="00220A3D">
        <w:rPr>
          <w:rFonts w:ascii="Times New Roman" w:hAnsi="Times New Roman" w:cs="Times New Roman"/>
          <w:lang w:val="en-US"/>
        </w:rPr>
        <w:t>), 2.31 (s, 3H, CH</w:t>
      </w:r>
      <w:r w:rsidRPr="00220A3D">
        <w:rPr>
          <w:rFonts w:ascii="Times New Roman" w:hAnsi="Times New Roman" w:cs="Times New Roman"/>
          <w:vertAlign w:val="subscript"/>
          <w:lang w:val="en-US"/>
        </w:rPr>
        <w:t>3</w:t>
      </w:r>
      <w:r w:rsidRPr="00220A3D">
        <w:rPr>
          <w:rFonts w:ascii="Times New Roman" w:hAnsi="Times New Roman" w:cs="Times New Roman"/>
          <w:lang w:val="en-US"/>
        </w:rPr>
        <w:t xml:space="preserve">). </w:t>
      </w:r>
      <w:r w:rsidRPr="00220A3D">
        <w:rPr>
          <w:rFonts w:ascii="Times New Roman" w:hAnsi="Times New Roman" w:cs="Times New Roman"/>
          <w:vertAlign w:val="superscript"/>
          <w:lang w:val="en-US"/>
        </w:rPr>
        <w:t>13</w:t>
      </w:r>
      <w:r w:rsidRPr="00220A3D">
        <w:rPr>
          <w:rFonts w:ascii="Times New Roman" w:hAnsi="Times New Roman" w:cs="Times New Roman"/>
          <w:lang w:val="en-US"/>
        </w:rPr>
        <w:t>C NMR (100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146.65, 142.72, 135.87, 135.43, 133.79, 130.01, 126.83, 125.96, 125.43, 124.87, 119.62, 113.75, 108.55, 19.69, 19.43. </w:t>
      </w:r>
      <w:r w:rsidRPr="00220A3D">
        <w:rPr>
          <w:rFonts w:ascii="Times New Roman" w:eastAsia="Times New Roman" w:hAnsi="Times New Roman" w:cs="Times New Roman"/>
          <w:lang w:val="en-US" w:eastAsia="it-IT"/>
        </w:rPr>
        <w:t xml:space="preserve">MW = 284.40. Yield = 74%.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15</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12</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285.05; found: 285.01.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15</w:t>
      </w:r>
      <w:r w:rsidRPr="00220A3D">
        <w:rPr>
          <w:rFonts w:ascii="Times New Roman" w:hAnsi="Times New Roman" w:cs="Times New Roman"/>
          <w:lang w:val="en-US"/>
        </w:rPr>
        <w:t>H</w:t>
      </w:r>
      <w:r w:rsidRPr="00220A3D">
        <w:rPr>
          <w:rFonts w:ascii="Times New Roman" w:hAnsi="Times New Roman" w:cs="Times New Roman"/>
          <w:vertAlign w:val="subscript"/>
          <w:lang w:val="en-US"/>
        </w:rPr>
        <w:t>12</w:t>
      </w:r>
      <w:r w:rsidRPr="00220A3D">
        <w:rPr>
          <w:rFonts w:ascii="Times New Roman" w:hAnsi="Times New Roman" w:cs="Times New Roman"/>
          <w:lang w:val="en-US"/>
        </w:rPr>
        <w:t>N</w:t>
      </w:r>
      <w:r w:rsidRPr="00220A3D">
        <w:rPr>
          <w:rFonts w:ascii="Times New Roman" w:hAnsi="Times New Roman" w:cs="Times New Roman"/>
          <w:vertAlign w:val="subscript"/>
          <w:lang w:val="en-US"/>
        </w:rPr>
        <w:t>2</w:t>
      </w:r>
      <w:r w:rsidRPr="00220A3D">
        <w:rPr>
          <w:rFonts w:ascii="Times New Roman" w:hAnsi="Times New Roman" w:cs="Times New Roman"/>
          <w:lang w:val="en-US"/>
        </w:rPr>
        <w:t>S</w:t>
      </w:r>
      <w:r w:rsidRPr="00220A3D">
        <w:rPr>
          <w:rFonts w:ascii="Times New Roman" w:hAnsi="Times New Roman" w:cs="Times New Roman"/>
          <w:vertAlign w:val="subscript"/>
          <w:lang w:val="en-US"/>
        </w:rPr>
        <w:t>2</w:t>
      </w:r>
      <w:r w:rsidRPr="00220A3D">
        <w:rPr>
          <w:rFonts w:ascii="Times New Roman" w:hAnsi="Times New Roman" w:cs="Times New Roman"/>
          <w:lang w:val="en-US"/>
        </w:rPr>
        <w:t>: C, 63.35; H, 4.25; N, 9.85. Found: C, 63.37; H, 4.26; N, 9.87.</w:t>
      </w:r>
    </w:p>
    <w:p w14:paraId="4166267F" w14:textId="77777777" w:rsidR="003E75D5" w:rsidRPr="00220A3D" w:rsidRDefault="003E75D5" w:rsidP="003E75D5">
      <w:pPr>
        <w:spacing w:after="0" w:line="360" w:lineRule="auto"/>
        <w:jc w:val="both"/>
        <w:rPr>
          <w:rFonts w:ascii="Times New Roman" w:hAnsi="Times New Roman" w:cs="Times New Roman"/>
          <w:lang w:val="en-US"/>
        </w:rPr>
      </w:pPr>
    </w:p>
    <w:p w14:paraId="06DFBBD1"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2-(2,5-Dimethylthiophen-3-yl)benzo[d]imidazo[2,1-b]thiazole (7)</w:t>
      </w:r>
    </w:p>
    <w:p w14:paraId="5035070F"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US"/>
        </w:rPr>
        <w:t xml:space="preserve">Beige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H NMR (600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8.45 (s, 1H, im), 8.03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1.2 Hz, 1H, bz), 8.02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1.2 Hz, 1H, bz), 7.56 (td,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1.2 Hz, 1H, bz), 7.42 (td,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1.2 Hz, 1H, bz), 7.08 (s, 1H, th), 2.59 (s, 3H, CH</w:t>
      </w:r>
      <w:r w:rsidRPr="00220A3D">
        <w:rPr>
          <w:rFonts w:ascii="Times New Roman" w:hAnsi="Times New Roman" w:cs="Times New Roman"/>
          <w:vertAlign w:val="subscript"/>
          <w:lang w:val="en-US"/>
        </w:rPr>
        <w:t>3</w:t>
      </w:r>
      <w:r w:rsidRPr="00220A3D">
        <w:rPr>
          <w:rFonts w:ascii="Times New Roman" w:hAnsi="Times New Roman" w:cs="Times New Roman"/>
          <w:lang w:val="en-US"/>
        </w:rPr>
        <w:t>), 2.40 (s, 3H, CH</w:t>
      </w:r>
      <w:r w:rsidRPr="00220A3D">
        <w:rPr>
          <w:rFonts w:ascii="Times New Roman" w:hAnsi="Times New Roman" w:cs="Times New Roman"/>
          <w:vertAlign w:val="subscript"/>
          <w:lang w:val="en-US"/>
        </w:rPr>
        <w:t>3</w:t>
      </w:r>
      <w:r w:rsidRPr="00220A3D">
        <w:rPr>
          <w:rFonts w:ascii="Times New Roman" w:hAnsi="Times New Roman" w:cs="Times New Roman"/>
          <w:lang w:val="en-US"/>
        </w:rPr>
        <w:t xml:space="preserve">). </w:t>
      </w:r>
      <w:r w:rsidRPr="00220A3D">
        <w:rPr>
          <w:rFonts w:ascii="Times New Roman" w:hAnsi="Times New Roman" w:cs="Times New Roman"/>
          <w:vertAlign w:val="superscript"/>
          <w:lang w:val="en-US"/>
        </w:rPr>
        <w:t>13</w:t>
      </w:r>
      <w:r w:rsidRPr="00220A3D">
        <w:rPr>
          <w:rFonts w:ascii="Times New Roman" w:hAnsi="Times New Roman" w:cs="Times New Roman"/>
          <w:lang w:val="en-US"/>
        </w:rPr>
        <w:t>C NMR (150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146.03, 143.06, 134.67, 131.85, 130.80, 130.60, 129.08, 126.61, 125.96, 125.01, 124.94, 113.40, 109.55, 14.79, 14.67. </w:t>
      </w:r>
      <w:r w:rsidRPr="00220A3D">
        <w:rPr>
          <w:rFonts w:ascii="Times New Roman" w:eastAsia="Times New Roman" w:hAnsi="Times New Roman" w:cs="Times New Roman"/>
          <w:lang w:val="en-US" w:eastAsia="it-IT"/>
        </w:rPr>
        <w:t xml:space="preserve">MW = 284.40. Yield = 70%.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15</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12</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285.05; found: 285.11.</w:t>
      </w:r>
      <w:r w:rsidRPr="00220A3D">
        <w:rPr>
          <w:rFonts w:ascii="Times New Roman" w:hAnsi="Times New Roman" w:cs="Times New Roman"/>
          <w:lang w:val="en-GB"/>
        </w:rPr>
        <w:t xml:space="preserve">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15</w:t>
      </w:r>
      <w:r w:rsidRPr="00220A3D">
        <w:rPr>
          <w:rFonts w:ascii="Times New Roman" w:hAnsi="Times New Roman" w:cs="Times New Roman"/>
          <w:lang w:val="en-US"/>
        </w:rPr>
        <w:t>H</w:t>
      </w:r>
      <w:r w:rsidRPr="00220A3D">
        <w:rPr>
          <w:rFonts w:ascii="Times New Roman" w:hAnsi="Times New Roman" w:cs="Times New Roman"/>
          <w:vertAlign w:val="subscript"/>
          <w:lang w:val="en-US"/>
        </w:rPr>
        <w:t>12</w:t>
      </w:r>
      <w:r w:rsidRPr="00220A3D">
        <w:rPr>
          <w:rFonts w:ascii="Times New Roman" w:hAnsi="Times New Roman" w:cs="Times New Roman"/>
          <w:lang w:val="en-US"/>
        </w:rPr>
        <w:t>N</w:t>
      </w:r>
      <w:r w:rsidRPr="00220A3D">
        <w:rPr>
          <w:rFonts w:ascii="Times New Roman" w:hAnsi="Times New Roman" w:cs="Times New Roman"/>
          <w:vertAlign w:val="subscript"/>
          <w:lang w:val="en-US"/>
        </w:rPr>
        <w:t>2</w:t>
      </w:r>
      <w:r w:rsidRPr="00220A3D">
        <w:rPr>
          <w:rFonts w:ascii="Times New Roman" w:hAnsi="Times New Roman" w:cs="Times New Roman"/>
          <w:lang w:val="en-US"/>
        </w:rPr>
        <w:t>S</w:t>
      </w:r>
      <w:r w:rsidRPr="00220A3D">
        <w:rPr>
          <w:rFonts w:ascii="Times New Roman" w:hAnsi="Times New Roman" w:cs="Times New Roman"/>
          <w:vertAlign w:val="subscript"/>
          <w:lang w:val="en-US"/>
        </w:rPr>
        <w:t>2</w:t>
      </w:r>
      <w:r w:rsidRPr="00220A3D">
        <w:rPr>
          <w:rFonts w:ascii="Times New Roman" w:hAnsi="Times New Roman" w:cs="Times New Roman"/>
          <w:lang w:val="en-US"/>
        </w:rPr>
        <w:t>: C, 63.35; H, 4.25; N, 9.85. Found: C, 63.37; H, 4.26; N, 9.87.</w:t>
      </w:r>
    </w:p>
    <w:p w14:paraId="1D5CA4E4" w14:textId="77777777" w:rsidR="003E75D5" w:rsidRPr="00220A3D" w:rsidRDefault="003E75D5" w:rsidP="003E75D5">
      <w:pPr>
        <w:spacing w:after="0" w:line="360" w:lineRule="auto"/>
        <w:jc w:val="both"/>
        <w:rPr>
          <w:rFonts w:ascii="Times New Roman" w:hAnsi="Times New Roman" w:cs="Times New Roman"/>
          <w:lang w:val="en-US"/>
        </w:rPr>
      </w:pPr>
    </w:p>
    <w:p w14:paraId="062E7B86"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2-(Thiazol-2-yl)benzo[d]imidazo[2,1-b]thiazole (12)</w:t>
      </w:r>
    </w:p>
    <w:p w14:paraId="40457C1A"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lang w:val="en-US"/>
        </w:rPr>
        <w:t xml:space="preserve">Beige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 xml:space="preserve">H NMR </w:t>
      </w:r>
      <w:r w:rsidRPr="00220A3D">
        <w:rPr>
          <w:rFonts w:ascii="Times New Roman" w:hAnsi="Times New Roman" w:cs="Times New Roman"/>
          <w:color w:val="000000" w:themeColor="text1"/>
          <w:lang w:val="en-US"/>
        </w:rPr>
        <w:t>(400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8.93 (s, 1H, im), 8.16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8.1, 1.2 Hz, 1H, bz), 8.06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8.1, 1.2 Hz, 1H, bz), 7.89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3.2 Hz, 1H, thia), 7.70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3.2 Hz, 1H, thia), 7.58 (td,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7.7, 1.2 Hz, 1H, bz), 7.46 (td,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7.7, 1.2 Hz, 1H, bz). </w:t>
      </w:r>
      <w:r w:rsidRPr="00220A3D">
        <w:rPr>
          <w:rFonts w:ascii="Times New Roman" w:hAnsi="Times New Roman" w:cs="Times New Roman"/>
          <w:color w:val="000000" w:themeColor="text1"/>
          <w:vertAlign w:val="superscript"/>
          <w:lang w:val="en-US"/>
        </w:rPr>
        <w:t>13</w:t>
      </w:r>
      <w:r w:rsidRPr="00220A3D">
        <w:rPr>
          <w:rFonts w:ascii="Times New Roman" w:hAnsi="Times New Roman" w:cs="Times New Roman"/>
          <w:color w:val="000000" w:themeColor="text1"/>
          <w:lang w:val="en-US"/>
        </w:rPr>
        <w:t>C NMR (100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162.38, 147.33, 143.56, 141.17, 131.57, 129.44, 126.77, 125.70, 125.07, 119.39, 114.02, 110.58. </w:t>
      </w:r>
      <w:r w:rsidRPr="00220A3D">
        <w:rPr>
          <w:rFonts w:ascii="Times New Roman" w:eastAsia="Times New Roman" w:hAnsi="Times New Roman" w:cs="Times New Roman"/>
          <w:lang w:val="en-US" w:eastAsia="it-IT"/>
        </w:rPr>
        <w:t xml:space="preserve">MW = 257.33. Yield = 64%.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12</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7</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258.02; found: 258.00</w:t>
      </w:r>
      <w:r w:rsidRPr="00220A3D">
        <w:rPr>
          <w:rFonts w:ascii="Times New Roman" w:hAnsi="Times New Roman" w:cs="Times New Roman"/>
          <w:lang w:val="en-GB"/>
        </w:rPr>
        <w:t xml:space="preserve">. </w:t>
      </w:r>
      <w:r w:rsidRPr="00220A3D">
        <w:rPr>
          <w:rFonts w:ascii="Times New Roman" w:hAnsi="Times New Roman" w:cs="Times New Roman"/>
          <w:color w:val="000000" w:themeColor="text1"/>
          <w:lang w:val="en-US"/>
        </w:rPr>
        <w:t>Anal. Calcd for C</w:t>
      </w:r>
      <w:r w:rsidRPr="00220A3D">
        <w:rPr>
          <w:rFonts w:ascii="Times New Roman" w:hAnsi="Times New Roman" w:cs="Times New Roman"/>
          <w:color w:val="000000" w:themeColor="text1"/>
          <w:vertAlign w:val="subscript"/>
          <w:lang w:val="en-US"/>
        </w:rPr>
        <w:t>12</w:t>
      </w:r>
      <w:r w:rsidRPr="00220A3D">
        <w:rPr>
          <w:rFonts w:ascii="Times New Roman" w:hAnsi="Times New Roman" w:cs="Times New Roman"/>
          <w:color w:val="000000" w:themeColor="text1"/>
          <w:lang w:val="en-US"/>
        </w:rPr>
        <w:t>H</w:t>
      </w:r>
      <w:r w:rsidRPr="00220A3D">
        <w:rPr>
          <w:rFonts w:ascii="Times New Roman" w:hAnsi="Times New Roman" w:cs="Times New Roman"/>
          <w:color w:val="000000" w:themeColor="text1"/>
          <w:vertAlign w:val="subscript"/>
          <w:lang w:val="en-US"/>
        </w:rPr>
        <w:t>7</w:t>
      </w:r>
      <w:r w:rsidRPr="00220A3D">
        <w:rPr>
          <w:rFonts w:ascii="Times New Roman" w:hAnsi="Times New Roman" w:cs="Times New Roman"/>
          <w:color w:val="000000" w:themeColor="text1"/>
          <w:lang w:val="en-US"/>
        </w:rPr>
        <w:t>N</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S</w:t>
      </w:r>
      <w:r w:rsidRPr="00220A3D">
        <w:rPr>
          <w:rFonts w:ascii="Times New Roman" w:hAnsi="Times New Roman" w:cs="Times New Roman"/>
          <w:color w:val="000000" w:themeColor="text1"/>
          <w:vertAlign w:val="subscript"/>
          <w:lang w:val="en-US"/>
        </w:rPr>
        <w:t>2</w:t>
      </w:r>
      <w:r w:rsidRPr="00220A3D">
        <w:rPr>
          <w:rFonts w:ascii="Times New Roman" w:hAnsi="Times New Roman" w:cs="Times New Roman"/>
          <w:color w:val="000000" w:themeColor="text1"/>
          <w:lang w:val="en-US"/>
        </w:rPr>
        <w:t>: C, 56.01; H, 2.74; N, 16.33. Found: C, 56.03; H, 2.74; N, 16.35.</w:t>
      </w:r>
    </w:p>
    <w:p w14:paraId="44B6C2AB" w14:textId="77777777" w:rsidR="003E75D5" w:rsidRPr="00220A3D" w:rsidRDefault="003E75D5" w:rsidP="003E75D5">
      <w:pPr>
        <w:spacing w:after="0" w:line="360" w:lineRule="auto"/>
        <w:jc w:val="both"/>
        <w:rPr>
          <w:rFonts w:ascii="Times New Roman" w:hAnsi="Times New Roman" w:cs="Times New Roman"/>
          <w:i/>
          <w:iCs/>
          <w:lang w:val="en-US"/>
        </w:rPr>
      </w:pPr>
    </w:p>
    <w:p w14:paraId="3256F011"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7-Methoxy-2-(pyridin-2-yl)benzo[d]imidazo[2,1-b]thiazole (14)</w:t>
      </w:r>
    </w:p>
    <w:p w14:paraId="4C447CC3"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lang w:val="en-US"/>
        </w:rPr>
        <w:t xml:space="preserve">Light pink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H NMR (400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8.82 (s, 1H, im), 8.56 (ddd, </w:t>
      </w:r>
      <w:r w:rsidRPr="00220A3D">
        <w:rPr>
          <w:rFonts w:ascii="Times New Roman" w:hAnsi="Times New Roman" w:cs="Times New Roman"/>
          <w:i/>
          <w:iCs/>
          <w:lang w:val="en-US"/>
        </w:rPr>
        <w:t>J</w:t>
      </w:r>
      <w:r w:rsidRPr="00220A3D">
        <w:rPr>
          <w:rFonts w:ascii="Times New Roman" w:hAnsi="Times New Roman" w:cs="Times New Roman"/>
          <w:lang w:val="en-US"/>
        </w:rPr>
        <w:t xml:space="preserve"> = 4.8, 1.8, 1.1 Hz, 1H, py), 8.04 (d, </w:t>
      </w:r>
      <w:r w:rsidRPr="00220A3D">
        <w:rPr>
          <w:rFonts w:ascii="Times New Roman" w:hAnsi="Times New Roman" w:cs="Times New Roman"/>
          <w:i/>
          <w:iCs/>
          <w:lang w:val="en-US"/>
        </w:rPr>
        <w:t>J</w:t>
      </w:r>
      <w:r w:rsidRPr="00220A3D">
        <w:rPr>
          <w:rFonts w:ascii="Times New Roman" w:hAnsi="Times New Roman" w:cs="Times New Roman"/>
          <w:lang w:val="en-US"/>
        </w:rPr>
        <w:t xml:space="preserve"> = 8.9 Hz, 1H, bz), 7.95 (dt, </w:t>
      </w:r>
      <w:r w:rsidRPr="00220A3D">
        <w:rPr>
          <w:rFonts w:ascii="Times New Roman" w:hAnsi="Times New Roman" w:cs="Times New Roman"/>
          <w:i/>
          <w:iCs/>
          <w:lang w:val="en-US"/>
        </w:rPr>
        <w:t>J</w:t>
      </w:r>
      <w:r w:rsidRPr="00220A3D">
        <w:rPr>
          <w:rFonts w:ascii="Times New Roman" w:hAnsi="Times New Roman" w:cs="Times New Roman"/>
          <w:lang w:val="en-US"/>
        </w:rPr>
        <w:t xml:space="preserve"> = 7.8, 1.1 Hz, 1H, py), 7.84 (td, </w:t>
      </w:r>
      <w:r w:rsidRPr="00220A3D">
        <w:rPr>
          <w:rFonts w:ascii="Times New Roman" w:hAnsi="Times New Roman" w:cs="Times New Roman"/>
          <w:i/>
          <w:iCs/>
          <w:lang w:val="en-US"/>
        </w:rPr>
        <w:t>J</w:t>
      </w:r>
      <w:r w:rsidRPr="00220A3D">
        <w:rPr>
          <w:rFonts w:ascii="Times New Roman" w:hAnsi="Times New Roman" w:cs="Times New Roman"/>
          <w:lang w:val="en-US"/>
        </w:rPr>
        <w:t xml:space="preserve"> = 7.8, 1.8 Hz, 1H, py), 7.67 (d, </w:t>
      </w:r>
      <w:r w:rsidRPr="00220A3D">
        <w:rPr>
          <w:rFonts w:ascii="Times New Roman" w:hAnsi="Times New Roman" w:cs="Times New Roman"/>
          <w:i/>
          <w:iCs/>
          <w:lang w:val="en-US"/>
        </w:rPr>
        <w:t>J</w:t>
      </w:r>
      <w:r w:rsidRPr="00220A3D">
        <w:rPr>
          <w:rFonts w:ascii="Times New Roman" w:hAnsi="Times New Roman" w:cs="Times New Roman"/>
          <w:lang w:val="en-US"/>
        </w:rPr>
        <w:t xml:space="preserve"> = 2.5 Hz, 1H, bz), 7.27 (ddd, </w:t>
      </w:r>
      <w:r w:rsidRPr="00220A3D">
        <w:rPr>
          <w:rFonts w:ascii="Times New Roman" w:hAnsi="Times New Roman" w:cs="Times New Roman"/>
          <w:i/>
          <w:iCs/>
          <w:lang w:val="en-US"/>
        </w:rPr>
        <w:t>J</w:t>
      </w:r>
      <w:r w:rsidRPr="00220A3D">
        <w:rPr>
          <w:rFonts w:ascii="Times New Roman" w:hAnsi="Times New Roman" w:cs="Times New Roman"/>
          <w:lang w:val="en-US"/>
        </w:rPr>
        <w:t xml:space="preserve"> = 7.8, 4.8, 1.1 Hz, 1H, py), 7.13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8.9, 2.5 Hz, 1H, bz), 3.83 (s, 3H, OCH</w:t>
      </w:r>
      <w:r w:rsidRPr="00220A3D">
        <w:rPr>
          <w:rFonts w:ascii="Times New Roman" w:hAnsi="Times New Roman" w:cs="Times New Roman"/>
          <w:vertAlign w:val="subscript"/>
          <w:lang w:val="en-US"/>
        </w:rPr>
        <w:t>3</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vertAlign w:val="superscript"/>
          <w:lang w:val="en-US"/>
        </w:rPr>
        <w:t>13</w:t>
      </w:r>
      <w:r w:rsidRPr="00220A3D">
        <w:rPr>
          <w:rFonts w:ascii="Times New Roman" w:hAnsi="Times New Roman" w:cs="Times New Roman"/>
          <w:color w:val="000000" w:themeColor="text1"/>
          <w:lang w:val="en-US"/>
        </w:rPr>
        <w:t>C NMR (100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157.11, 152.57, 149.30, 146.41, 146.30, 136.94, 130.63, 125.88, 122.15, 118.87, 114.44, 113.84, 111.55, 109.30, 55.84. </w:t>
      </w:r>
      <w:r w:rsidRPr="00220A3D">
        <w:rPr>
          <w:rFonts w:ascii="Times New Roman" w:eastAsia="Times New Roman" w:hAnsi="Times New Roman" w:cs="Times New Roman"/>
          <w:lang w:val="en-US" w:eastAsia="it-IT"/>
        </w:rPr>
        <w:t xml:space="preserve">MW = 281.33. Yield = 85%.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15</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11</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OS [M+H]⁺: 282.07; found: 282.01.</w:t>
      </w:r>
      <w:r w:rsidRPr="00220A3D">
        <w:rPr>
          <w:rFonts w:ascii="Times New Roman" w:hAnsi="Times New Roman" w:cs="Times New Roman"/>
          <w:lang w:val="en-US"/>
        </w:rPr>
        <w:t xml:space="preserve"> </w:t>
      </w:r>
      <w:r w:rsidRPr="00220A3D">
        <w:rPr>
          <w:rFonts w:ascii="Times New Roman" w:hAnsi="Times New Roman" w:cs="Times New Roman"/>
          <w:color w:val="000000" w:themeColor="text1"/>
          <w:lang w:val="en-US"/>
        </w:rPr>
        <w:t>Anal. Calcd for C</w:t>
      </w:r>
      <w:r w:rsidRPr="00220A3D">
        <w:rPr>
          <w:rFonts w:ascii="Times New Roman" w:hAnsi="Times New Roman" w:cs="Times New Roman"/>
          <w:color w:val="000000" w:themeColor="text1"/>
          <w:vertAlign w:val="subscript"/>
          <w:lang w:val="en-US"/>
        </w:rPr>
        <w:t>15</w:t>
      </w:r>
      <w:r w:rsidRPr="00220A3D">
        <w:rPr>
          <w:rFonts w:ascii="Times New Roman" w:hAnsi="Times New Roman" w:cs="Times New Roman"/>
          <w:color w:val="000000" w:themeColor="text1"/>
          <w:lang w:val="en-US"/>
        </w:rPr>
        <w:t>H</w:t>
      </w:r>
      <w:r w:rsidRPr="00220A3D">
        <w:rPr>
          <w:rFonts w:ascii="Times New Roman" w:hAnsi="Times New Roman" w:cs="Times New Roman"/>
          <w:color w:val="000000" w:themeColor="text1"/>
          <w:vertAlign w:val="subscript"/>
          <w:lang w:val="en-US"/>
        </w:rPr>
        <w:t>11</w:t>
      </w:r>
      <w:r w:rsidRPr="00220A3D">
        <w:rPr>
          <w:rFonts w:ascii="Times New Roman" w:hAnsi="Times New Roman" w:cs="Times New Roman"/>
          <w:color w:val="000000" w:themeColor="text1"/>
          <w:lang w:val="en-US"/>
        </w:rPr>
        <w:t>N</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OS: C, 64.04; H, 3.94; N, 14.94. Found: C, 64.07; H, 3.95; N, 14.96.</w:t>
      </w:r>
    </w:p>
    <w:p w14:paraId="7A7334B4" w14:textId="77777777" w:rsidR="003E75D5" w:rsidRPr="00220A3D" w:rsidRDefault="003E75D5" w:rsidP="003E75D5">
      <w:pPr>
        <w:spacing w:after="0" w:line="360" w:lineRule="auto"/>
        <w:jc w:val="both"/>
        <w:rPr>
          <w:rFonts w:ascii="Times New Roman" w:hAnsi="Times New Roman" w:cs="Times New Roman"/>
          <w:lang w:val="en-US"/>
        </w:rPr>
      </w:pPr>
    </w:p>
    <w:p w14:paraId="30B9E4DD"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7-Fluoro-2-(pyridin-2-yl)benzo[d]imidazo[2,1-b]thiazole (15)</w:t>
      </w:r>
    </w:p>
    <w:p w14:paraId="668DB558"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US"/>
        </w:rPr>
        <w:t xml:space="preserve">Beige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H NMR (400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8.89 (s, 1H, im), 8.57 (ddd, </w:t>
      </w:r>
      <w:r w:rsidRPr="00220A3D">
        <w:rPr>
          <w:rFonts w:ascii="Times New Roman" w:hAnsi="Times New Roman" w:cs="Times New Roman"/>
          <w:i/>
          <w:iCs/>
          <w:lang w:val="en-US"/>
        </w:rPr>
        <w:t>J</w:t>
      </w:r>
      <w:r w:rsidRPr="00220A3D">
        <w:rPr>
          <w:rFonts w:ascii="Times New Roman" w:hAnsi="Times New Roman" w:cs="Times New Roman"/>
          <w:lang w:val="en-US"/>
        </w:rPr>
        <w:t xml:space="preserve"> = 4.8, 1.8, 1.1 Hz, 1H, py), 8.18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8.9, 4.6 Hz, 1H, bz-5), 8.02 (dd, </w:t>
      </w:r>
      <w:r w:rsidRPr="00220A3D">
        <w:rPr>
          <w:rFonts w:ascii="Times New Roman" w:hAnsi="Times New Roman" w:cs="Times New Roman"/>
          <w:i/>
          <w:iCs/>
          <w:lang w:val="en-US"/>
        </w:rPr>
        <w:t>J</w:t>
      </w:r>
      <w:r w:rsidRPr="00220A3D">
        <w:rPr>
          <w:rFonts w:ascii="Times New Roman" w:hAnsi="Times New Roman" w:cs="Times New Roman"/>
          <w:lang w:val="en-US"/>
        </w:rPr>
        <w:t xml:space="preserve"> = 8.9, 2.6 Hz, 1H, bz-8), 7.95 (dt,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1.1 Hz, 1H, py), 7.85 (td,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1.8 Hz, 1H, py), 7.45 (td, </w:t>
      </w:r>
      <w:r w:rsidRPr="00220A3D">
        <w:rPr>
          <w:rFonts w:ascii="Times New Roman" w:hAnsi="Times New Roman" w:cs="Times New Roman"/>
          <w:i/>
          <w:iCs/>
          <w:lang w:val="en-US"/>
        </w:rPr>
        <w:t>J</w:t>
      </w:r>
      <w:r w:rsidRPr="00220A3D">
        <w:rPr>
          <w:rFonts w:ascii="Times New Roman" w:hAnsi="Times New Roman" w:cs="Times New Roman"/>
          <w:lang w:val="en-US"/>
        </w:rPr>
        <w:t xml:space="preserve"> = 9.0, 2.6 Hz, 1H, bz-6), 7.28 (ddd, </w:t>
      </w:r>
      <w:r w:rsidRPr="00220A3D">
        <w:rPr>
          <w:rFonts w:ascii="Times New Roman" w:hAnsi="Times New Roman" w:cs="Times New Roman"/>
          <w:i/>
          <w:iCs/>
          <w:lang w:val="en-US"/>
        </w:rPr>
        <w:t>J</w:t>
      </w:r>
      <w:r w:rsidRPr="00220A3D">
        <w:rPr>
          <w:rFonts w:ascii="Times New Roman" w:hAnsi="Times New Roman" w:cs="Times New Roman"/>
          <w:lang w:val="en-US"/>
        </w:rPr>
        <w:t xml:space="preserve"> = 7.6, 4.8, 1.1 Hz, 1H, py). </w:t>
      </w:r>
      <w:r w:rsidRPr="00220A3D">
        <w:rPr>
          <w:rFonts w:ascii="Times New Roman" w:hAnsi="Times New Roman" w:cs="Times New Roman"/>
          <w:vertAlign w:val="superscript"/>
          <w:lang w:val="en-US"/>
        </w:rPr>
        <w:t>13</w:t>
      </w:r>
      <w:r w:rsidRPr="00220A3D">
        <w:rPr>
          <w:rFonts w:ascii="Times New Roman" w:hAnsi="Times New Roman" w:cs="Times New Roman"/>
          <w:lang w:val="en-US"/>
        </w:rPr>
        <w:t>C NMR (100 MHz, DMSO-</w:t>
      </w:r>
      <w:r w:rsidRPr="00220A3D">
        <w:rPr>
          <w:rFonts w:ascii="Times New Roman" w:hAnsi="Times New Roman" w:cs="Times New Roman"/>
          <w:i/>
          <w:iCs/>
          <w:lang w:val="en-US"/>
        </w:rPr>
        <w:t>d</w:t>
      </w:r>
      <w:r w:rsidRPr="00220A3D">
        <w:rPr>
          <w:rFonts w:ascii="Times New Roman" w:hAnsi="Times New Roman" w:cs="Times New Roman"/>
          <w:vertAlign w:val="subscript"/>
          <w:lang w:val="en-US"/>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159.26 (d, </w:t>
      </w:r>
      <w:r w:rsidRPr="00220A3D">
        <w:rPr>
          <w:rFonts w:ascii="Times New Roman" w:hAnsi="Times New Roman" w:cs="Times New Roman"/>
          <w:i/>
          <w:iCs/>
          <w:vertAlign w:val="superscript"/>
          <w:lang w:val="en-US"/>
        </w:rPr>
        <w:t>1</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i/>
          <w:iCs/>
          <w:lang w:val="en-US"/>
        </w:rPr>
        <w:t xml:space="preserve"> </w:t>
      </w:r>
      <w:r w:rsidRPr="00220A3D">
        <w:rPr>
          <w:rFonts w:ascii="Times New Roman" w:hAnsi="Times New Roman" w:cs="Times New Roman"/>
          <w:lang w:val="en-US"/>
        </w:rPr>
        <w:t xml:space="preserve">= 241.9 Hz), 152.36, 149.36, 146.94, 146.67, 137.01, 130.94 (d, </w:t>
      </w:r>
      <w:r w:rsidRPr="00220A3D">
        <w:rPr>
          <w:rFonts w:ascii="Times New Roman" w:hAnsi="Times New Roman" w:cs="Times New Roman"/>
          <w:i/>
          <w:iCs/>
          <w:vertAlign w:val="superscript"/>
          <w:lang w:val="en-US"/>
        </w:rPr>
        <w:t>3</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11.1 Hz), 128.67 (d, </w:t>
      </w:r>
      <w:r w:rsidRPr="00220A3D">
        <w:rPr>
          <w:rFonts w:ascii="Times New Roman" w:hAnsi="Times New Roman" w:cs="Times New Roman"/>
          <w:i/>
          <w:iCs/>
          <w:vertAlign w:val="superscript"/>
          <w:lang w:val="en-US"/>
        </w:rPr>
        <w:t>4</w:t>
      </w:r>
      <w:r w:rsidRPr="00220A3D">
        <w:rPr>
          <w:rFonts w:ascii="Times New Roman" w:hAnsi="Times New Roman" w:cs="Times New Roman"/>
          <w:i/>
          <w:iCs/>
          <w:lang w:val="en-US"/>
        </w:rPr>
        <w:t>J</w:t>
      </w:r>
      <w:r w:rsidRPr="00220A3D">
        <w:rPr>
          <w:rFonts w:ascii="Times New Roman" w:hAnsi="Times New Roman" w:cs="Times New Roman"/>
          <w:vertAlign w:val="subscript"/>
          <w:lang w:val="en-US"/>
        </w:rPr>
        <w:t>C-F</w:t>
      </w:r>
      <w:r w:rsidRPr="00220A3D">
        <w:rPr>
          <w:rFonts w:ascii="Times New Roman" w:hAnsi="Times New Roman" w:cs="Times New Roman"/>
          <w:lang w:val="en-US"/>
        </w:rPr>
        <w:t xml:space="preserve"> = 1.9 Hz), 122.34, 118.98, 114.95 (d, </w:t>
      </w:r>
      <w:r w:rsidRPr="00220A3D">
        <w:rPr>
          <w:rFonts w:ascii="Times New Roman" w:hAnsi="Times New Roman" w:cs="Times New Roman"/>
          <w:i/>
          <w:iCs/>
          <w:vertAlign w:val="superscript"/>
          <w:lang w:val="en-US"/>
        </w:rPr>
        <w:t>3</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 xml:space="preserve">C-F </w:t>
      </w:r>
      <w:r w:rsidRPr="00220A3D">
        <w:rPr>
          <w:rFonts w:ascii="Times New Roman" w:hAnsi="Times New Roman" w:cs="Times New Roman"/>
          <w:lang w:val="en-US"/>
        </w:rPr>
        <w:t xml:space="preserve">= 9.2 Hz), 114.22 (d, </w:t>
      </w:r>
      <w:r w:rsidRPr="00220A3D">
        <w:rPr>
          <w:rFonts w:ascii="Times New Roman" w:hAnsi="Times New Roman" w:cs="Times New Roman"/>
          <w:i/>
          <w:iCs/>
          <w:vertAlign w:val="superscript"/>
          <w:lang w:val="en-US"/>
        </w:rPr>
        <w:t>2</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24.8 Hz), 112.07 (d, </w:t>
      </w:r>
      <w:r w:rsidRPr="00220A3D">
        <w:rPr>
          <w:rFonts w:ascii="Times New Roman" w:hAnsi="Times New Roman" w:cs="Times New Roman"/>
          <w:i/>
          <w:iCs/>
          <w:vertAlign w:val="superscript"/>
          <w:lang w:val="en-US"/>
        </w:rPr>
        <w:t>2</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 xml:space="preserve">C-F </w:t>
      </w:r>
      <w:r w:rsidRPr="00220A3D">
        <w:rPr>
          <w:rFonts w:ascii="Times New Roman" w:hAnsi="Times New Roman" w:cs="Times New Roman"/>
          <w:lang w:val="en-US"/>
        </w:rPr>
        <w:t xml:space="preserve">= 28.2 Hz), 111.87. </w:t>
      </w:r>
      <w:r w:rsidRPr="00220A3D">
        <w:rPr>
          <w:rFonts w:ascii="Times New Roman" w:eastAsia="Times New Roman" w:hAnsi="Times New Roman" w:cs="Times New Roman"/>
          <w:lang w:val="en-US" w:eastAsia="it-IT"/>
        </w:rPr>
        <w:t xml:space="preserve">MW = 269.30. Yield = 86%.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8</w:t>
      </w:r>
      <w:r w:rsidRPr="00220A3D">
        <w:rPr>
          <w:rFonts w:ascii="Times New Roman" w:eastAsia="Times New Roman" w:hAnsi="Times New Roman" w:cs="Times New Roman"/>
          <w:lang w:val="en-US" w:eastAsia="it-IT"/>
        </w:rPr>
        <w:t>FN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S [M+H]⁺: 270.05; found: 270.10.</w:t>
      </w:r>
      <w:r w:rsidRPr="00220A3D">
        <w:rPr>
          <w:rFonts w:ascii="Times New Roman" w:hAnsi="Times New Roman" w:cs="Times New Roman"/>
          <w:lang w:val="en-US"/>
        </w:rPr>
        <w:t xml:space="preserve"> </w:t>
      </w:r>
      <w:r w:rsidRPr="00220A3D">
        <w:rPr>
          <w:rFonts w:ascii="Times New Roman" w:hAnsi="Times New Roman" w:cs="Times New Roman"/>
          <w:lang w:val="en-GB"/>
        </w:rPr>
        <w:t xml:space="preserve">Anal. </w:t>
      </w:r>
      <w:r w:rsidRPr="00220A3D">
        <w:rPr>
          <w:rFonts w:ascii="Times New Roman" w:hAnsi="Times New Roman" w:cs="Times New Roman"/>
          <w:lang w:val="en-US"/>
        </w:rPr>
        <w:t>Calcd for C</w:t>
      </w:r>
      <w:r w:rsidRPr="00220A3D">
        <w:rPr>
          <w:rFonts w:ascii="Times New Roman" w:hAnsi="Times New Roman" w:cs="Times New Roman"/>
          <w:vertAlign w:val="subscript"/>
          <w:lang w:val="en-US"/>
        </w:rPr>
        <w:t>14</w:t>
      </w:r>
      <w:r w:rsidRPr="00220A3D">
        <w:rPr>
          <w:rFonts w:ascii="Times New Roman" w:hAnsi="Times New Roman" w:cs="Times New Roman"/>
          <w:lang w:val="en-US"/>
        </w:rPr>
        <w:t>H</w:t>
      </w:r>
      <w:r w:rsidRPr="00220A3D">
        <w:rPr>
          <w:rFonts w:ascii="Times New Roman" w:hAnsi="Times New Roman" w:cs="Times New Roman"/>
          <w:vertAlign w:val="subscript"/>
          <w:lang w:val="en-US"/>
        </w:rPr>
        <w:t>8</w:t>
      </w:r>
      <w:r w:rsidRPr="00220A3D">
        <w:rPr>
          <w:rFonts w:ascii="Times New Roman" w:hAnsi="Times New Roman" w:cs="Times New Roman"/>
          <w:lang w:val="en-US"/>
        </w:rPr>
        <w:t>FN</w:t>
      </w:r>
      <w:r w:rsidRPr="00220A3D">
        <w:rPr>
          <w:rFonts w:ascii="Times New Roman" w:hAnsi="Times New Roman" w:cs="Times New Roman"/>
          <w:vertAlign w:val="subscript"/>
          <w:lang w:val="en-US"/>
        </w:rPr>
        <w:t>3</w:t>
      </w:r>
      <w:r w:rsidRPr="00220A3D">
        <w:rPr>
          <w:rFonts w:ascii="Times New Roman" w:hAnsi="Times New Roman" w:cs="Times New Roman"/>
          <w:lang w:val="en-US"/>
        </w:rPr>
        <w:t xml:space="preserve">S: C, 62.44; H, 2.99; N, 15.60. Found: C, 62.48; H, 3.00; N, 15.63. </w:t>
      </w:r>
    </w:p>
    <w:p w14:paraId="0639CFD4" w14:textId="77777777" w:rsidR="002D18C2" w:rsidRDefault="002D18C2" w:rsidP="002D18C2">
      <w:pPr>
        <w:spacing w:after="0" w:line="360" w:lineRule="auto"/>
        <w:jc w:val="both"/>
        <w:rPr>
          <w:rFonts w:ascii="Times New Roman" w:eastAsia="Times New Roman" w:hAnsi="Times New Roman" w:cs="Times New Roman"/>
          <w:b/>
          <w:bCs/>
          <w:color w:val="000000" w:themeColor="text1"/>
          <w:lang w:val="en-US" w:eastAsia="it-IT"/>
        </w:rPr>
      </w:pPr>
    </w:p>
    <w:p w14:paraId="668015DB" w14:textId="1799E6D9" w:rsidR="002D18C2" w:rsidRPr="009C39F6" w:rsidRDefault="002D18C2" w:rsidP="002D18C2">
      <w:pPr>
        <w:spacing w:after="0" w:line="360" w:lineRule="auto"/>
        <w:jc w:val="both"/>
        <w:rPr>
          <w:rFonts w:ascii="Times New Roman" w:eastAsia="Times New Roman" w:hAnsi="Times New Roman" w:cs="Times New Roman"/>
          <w:b/>
          <w:color w:val="000000"/>
          <w:lang w:val="en-US" w:eastAsia="it-IT"/>
        </w:rPr>
      </w:pPr>
      <w:r w:rsidRPr="00706FF8">
        <w:rPr>
          <w:rFonts w:ascii="Times New Roman" w:eastAsia="Times New Roman" w:hAnsi="Times New Roman" w:cs="Times New Roman"/>
          <w:b/>
          <w:bCs/>
          <w:color w:val="000000" w:themeColor="text1"/>
          <w:lang w:val="en-US" w:eastAsia="it-IT"/>
        </w:rPr>
        <w:t>General procedure for the synthesis of compounds 16-27 (</w:t>
      </w:r>
      <w:r w:rsidRPr="009C39F6">
        <w:rPr>
          <w:rFonts w:ascii="Times New Roman" w:eastAsia="Times New Roman" w:hAnsi="Times New Roman" w:cs="Times New Roman"/>
          <w:b/>
          <w:lang w:val="en-GB" w:eastAsia="it-IT"/>
        </w:rPr>
        <w:t>Figure S4).</w:t>
      </w:r>
    </w:p>
    <w:p w14:paraId="5AD369EB" w14:textId="77777777" w:rsidR="002D18C2" w:rsidRDefault="002D18C2" w:rsidP="002D18C2">
      <w:pPr>
        <w:spacing w:after="0" w:line="360" w:lineRule="auto"/>
        <w:jc w:val="both"/>
        <w:rPr>
          <w:rFonts w:ascii="Times New Roman" w:eastAsia="Times New Roman" w:hAnsi="Times New Roman" w:cs="Times New Roman"/>
          <w:lang w:val="en-US" w:eastAsia="it-IT"/>
        </w:rPr>
      </w:pPr>
      <w:r w:rsidRPr="04536424">
        <w:rPr>
          <w:rFonts w:ascii="Times New Roman" w:eastAsia="Times New Roman" w:hAnsi="Times New Roman" w:cs="Times New Roman"/>
          <w:lang w:val="en-US" w:eastAsia="it-IT"/>
        </w:rPr>
        <w:t>The appropriate oxindole 52-59 (10 mmol) was dissolved in methanol (100 mL) and treated with the properly substituted aldehyde 49-51</w:t>
      </w:r>
      <w:r>
        <w:rPr>
          <w:rFonts w:ascii="Times New Roman" w:eastAsia="Times New Roman" w:hAnsi="Times New Roman" w:cs="Times New Roman"/>
          <w:lang w:val="en-US" w:eastAsia="it-IT"/>
        </w:rPr>
        <w:t xml:space="preserve"> (1 eq.)</w:t>
      </w:r>
      <w:r w:rsidRPr="04536424">
        <w:rPr>
          <w:rFonts w:ascii="Times New Roman" w:eastAsia="Times New Roman" w:hAnsi="Times New Roman" w:cs="Times New Roman"/>
          <w:lang w:val="en-US" w:eastAsia="it-IT"/>
        </w:rPr>
        <w:t xml:space="preserve"> and piperidine (1 mL). The reaction mixture was refluxed for 5-10 h according to a TLC test. The precipitate, formed on cooling, was collected by filtration and </w:t>
      </w:r>
      <w:r w:rsidRPr="04536424">
        <w:rPr>
          <w:rFonts w:ascii="Times New Roman" w:eastAsia="Times New Roman" w:hAnsi="Times New Roman" w:cs="Times New Roman"/>
          <w:lang w:val="en-GB" w:eastAsia="it-IT"/>
        </w:rPr>
        <w:t>crystallized from methanol (compounds 16-22) or toluene (compounds 23-27)</w:t>
      </w:r>
      <w:r w:rsidRPr="04536424">
        <w:rPr>
          <w:rFonts w:ascii="Times New Roman" w:eastAsia="Times New Roman" w:hAnsi="Times New Roman" w:cs="Times New Roman"/>
          <w:lang w:val="en-US" w:eastAsia="it-IT"/>
        </w:rPr>
        <w:t>.</w:t>
      </w:r>
    </w:p>
    <w:p w14:paraId="6572E09C" w14:textId="77777777" w:rsidR="003E75D5" w:rsidRPr="00220A3D" w:rsidRDefault="003E75D5" w:rsidP="003E75D5">
      <w:pPr>
        <w:spacing w:after="0" w:line="360" w:lineRule="auto"/>
        <w:jc w:val="both"/>
        <w:rPr>
          <w:rFonts w:ascii="Times New Roman" w:hAnsi="Times New Roman" w:cs="Times New Roman"/>
          <w:lang w:val="en-US"/>
        </w:rPr>
      </w:pPr>
    </w:p>
    <w:p w14:paraId="4CF440B6" w14:textId="14F1C9E6" w:rsidR="003E75D5" w:rsidRPr="00220A3D" w:rsidRDefault="00D205B6" w:rsidP="003E75D5">
      <w:pPr>
        <w:spacing w:after="0" w:line="360" w:lineRule="auto"/>
        <w:jc w:val="both"/>
        <w:rPr>
          <w:rFonts w:ascii="Times New Roman" w:hAnsi="Times New Roman" w:cs="Times New Roman"/>
          <w:i/>
          <w:iCs/>
          <w:lang w:val="en-GB"/>
        </w:rPr>
      </w:pPr>
      <w:r w:rsidRPr="00220A3D">
        <w:rPr>
          <w:rFonts w:ascii="Times New Roman" w:hAnsi="Times New Roman" w:cs="Times New Roman"/>
          <w:i/>
          <w:iCs/>
          <w:lang w:val="en-GB"/>
        </w:rPr>
        <w:t xml:space="preserve"> </w:t>
      </w:r>
      <w:r w:rsidR="003E75D5" w:rsidRPr="00220A3D">
        <w:rPr>
          <w:rFonts w:ascii="Times New Roman" w:hAnsi="Times New Roman" w:cs="Times New Roman"/>
          <w:i/>
          <w:iCs/>
          <w:lang w:val="en-GB"/>
        </w:rPr>
        <w:t>(E)-3-((2-methylbenzo[d]imidazo[2,1-b]thiazol-3-yl)methylene)indolin-2-one (16)</w:t>
      </w:r>
    </w:p>
    <w:p w14:paraId="51636FD7"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GB"/>
        </w:rPr>
        <w:t xml:space="preserve">Yellow powder. </w:t>
      </w:r>
      <w:r w:rsidRPr="00220A3D">
        <w:rPr>
          <w:rFonts w:ascii="Times New Roman" w:hAnsi="Times New Roman" w:cs="Times New Roman"/>
          <w:vertAlign w:val="superscript"/>
          <w:lang w:val="en-GB"/>
        </w:rPr>
        <w:t>1</w:t>
      </w:r>
      <w:r w:rsidRPr="00220A3D">
        <w:rPr>
          <w:rFonts w:ascii="Times New Roman" w:hAnsi="Times New Roman" w:cs="Times New Roman"/>
          <w:lang w:val="en-GB"/>
        </w:rPr>
        <w:t>H NMR (600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10.70 (s, 1H, NH), 8.08 (d, </w:t>
      </w:r>
      <w:r w:rsidRPr="00220A3D">
        <w:rPr>
          <w:rFonts w:ascii="Times New Roman" w:hAnsi="Times New Roman" w:cs="Times New Roman"/>
          <w:i/>
          <w:iCs/>
          <w:lang w:val="en-GB"/>
        </w:rPr>
        <w:t>J</w:t>
      </w:r>
      <w:r w:rsidRPr="00220A3D">
        <w:rPr>
          <w:rFonts w:ascii="Times New Roman" w:hAnsi="Times New Roman" w:cs="Times New Roman"/>
          <w:lang w:val="en-GB"/>
        </w:rPr>
        <w:t xml:space="preserve"> = 7.8, 1H, bz), 7.82 (s, 1H, CH), 7.72 (d, </w:t>
      </w:r>
      <w:r w:rsidRPr="00220A3D">
        <w:rPr>
          <w:rFonts w:ascii="Times New Roman" w:hAnsi="Times New Roman" w:cs="Times New Roman"/>
          <w:i/>
          <w:iCs/>
          <w:lang w:val="en-GB"/>
        </w:rPr>
        <w:t>J</w:t>
      </w:r>
      <w:r w:rsidRPr="00220A3D">
        <w:rPr>
          <w:rFonts w:ascii="Times New Roman" w:hAnsi="Times New Roman" w:cs="Times New Roman"/>
          <w:lang w:val="en-GB"/>
        </w:rPr>
        <w:t xml:space="preserve"> = 7.8, 1H, bz), 7.53 (t, </w:t>
      </w:r>
      <w:r w:rsidRPr="00220A3D">
        <w:rPr>
          <w:rFonts w:ascii="Times New Roman" w:hAnsi="Times New Roman" w:cs="Times New Roman"/>
          <w:i/>
          <w:iCs/>
          <w:lang w:val="en-GB"/>
        </w:rPr>
        <w:t>J</w:t>
      </w:r>
      <w:r w:rsidRPr="00220A3D">
        <w:rPr>
          <w:rFonts w:ascii="Times New Roman" w:hAnsi="Times New Roman" w:cs="Times New Roman"/>
          <w:lang w:val="en-GB"/>
        </w:rPr>
        <w:t xml:space="preserve"> = 7.8, 1H, bz), 7.43 (t, </w:t>
      </w:r>
      <w:r w:rsidRPr="00220A3D">
        <w:rPr>
          <w:rFonts w:ascii="Times New Roman" w:hAnsi="Times New Roman" w:cs="Times New Roman"/>
          <w:i/>
          <w:iCs/>
          <w:lang w:val="en-GB"/>
        </w:rPr>
        <w:t>J</w:t>
      </w:r>
      <w:r w:rsidRPr="00220A3D">
        <w:rPr>
          <w:rFonts w:ascii="Times New Roman" w:hAnsi="Times New Roman" w:cs="Times New Roman"/>
          <w:lang w:val="en-GB"/>
        </w:rPr>
        <w:t xml:space="preserve"> = 7.8, 1H, bz), 7.23 (t, </w:t>
      </w:r>
      <w:r w:rsidRPr="00220A3D">
        <w:rPr>
          <w:rFonts w:ascii="Times New Roman" w:hAnsi="Times New Roman" w:cs="Times New Roman"/>
          <w:i/>
          <w:iCs/>
          <w:lang w:val="en-GB"/>
        </w:rPr>
        <w:t>J</w:t>
      </w:r>
      <w:r w:rsidRPr="00220A3D">
        <w:rPr>
          <w:rFonts w:ascii="Times New Roman" w:hAnsi="Times New Roman" w:cs="Times New Roman"/>
          <w:lang w:val="en-GB"/>
        </w:rPr>
        <w:t xml:space="preserve"> = 7.9 Hz, 1H, ind), 7.02 (d, </w:t>
      </w:r>
      <w:r w:rsidRPr="00220A3D">
        <w:rPr>
          <w:rFonts w:ascii="Times New Roman" w:hAnsi="Times New Roman" w:cs="Times New Roman"/>
          <w:i/>
          <w:iCs/>
          <w:lang w:val="en-GB"/>
        </w:rPr>
        <w:t>J</w:t>
      </w:r>
      <w:r w:rsidRPr="00220A3D">
        <w:rPr>
          <w:rFonts w:ascii="Times New Roman" w:hAnsi="Times New Roman" w:cs="Times New Roman"/>
          <w:lang w:val="en-GB"/>
        </w:rPr>
        <w:t xml:space="preserve"> = 7.9 Hz, 1H, ind), 6.92 – 6.87 (m, 2H, ind), 2.16 (s, 3H, CH</w:t>
      </w:r>
      <w:r w:rsidRPr="00220A3D">
        <w:rPr>
          <w:rFonts w:ascii="Times New Roman" w:hAnsi="Times New Roman" w:cs="Times New Roman"/>
          <w:vertAlign w:val="subscript"/>
          <w:lang w:val="en-GB"/>
        </w:rPr>
        <w:t>3</w:t>
      </w:r>
      <w:r w:rsidRPr="00220A3D">
        <w:rPr>
          <w:rFonts w:ascii="Times New Roman" w:hAnsi="Times New Roman" w:cs="Times New Roman"/>
          <w:lang w:val="en-GB"/>
        </w:rPr>
        <w:t xml:space="preserve">). </w:t>
      </w:r>
      <w:r w:rsidRPr="00220A3D">
        <w:rPr>
          <w:rFonts w:ascii="Times New Roman" w:hAnsi="Times New Roman" w:cs="Times New Roman"/>
          <w:vertAlign w:val="superscript"/>
          <w:lang w:val="en-GB"/>
        </w:rPr>
        <w:t>13</w:t>
      </w:r>
      <w:r w:rsidRPr="00220A3D">
        <w:rPr>
          <w:rFonts w:ascii="Times New Roman" w:hAnsi="Times New Roman" w:cs="Times New Roman"/>
          <w:lang w:val="en-GB"/>
        </w:rPr>
        <w:t>C NMR (150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168.19, 148.93, 145.61, 142.83, 132.53, 129.97, 129.17, 127.81, 126.98, 125.17, 124.99, 123.31, 121.38, 121.06, 120.56, 119.55, 113.35, 109.90, 15.60. </w:t>
      </w:r>
      <w:r w:rsidRPr="00220A3D">
        <w:rPr>
          <w:rFonts w:ascii="Times New Roman" w:eastAsia="Times New Roman" w:hAnsi="Times New Roman" w:cs="Times New Roman"/>
          <w:lang w:val="en-US" w:eastAsia="it-IT"/>
        </w:rPr>
        <w:t xml:space="preserve">MW = 331.39. Yield = 48%.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19</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13</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OS [M+H]⁺: 332.09; found: 332.12.</w:t>
      </w:r>
      <w:r w:rsidRPr="00220A3D">
        <w:rPr>
          <w:rFonts w:ascii="Times New Roman" w:hAnsi="Times New Roman" w:cs="Times New Roman"/>
          <w:lang w:val="en-GB"/>
        </w:rPr>
        <w:t xml:space="preserve">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19</w:t>
      </w:r>
      <w:r w:rsidRPr="00220A3D">
        <w:rPr>
          <w:rFonts w:ascii="Times New Roman" w:hAnsi="Times New Roman" w:cs="Times New Roman"/>
          <w:lang w:val="en-US"/>
        </w:rPr>
        <w:t>H</w:t>
      </w:r>
      <w:r w:rsidRPr="00220A3D">
        <w:rPr>
          <w:rFonts w:ascii="Times New Roman" w:hAnsi="Times New Roman" w:cs="Times New Roman"/>
          <w:vertAlign w:val="subscript"/>
          <w:lang w:val="en-US"/>
        </w:rPr>
        <w:t>13</w:t>
      </w:r>
      <w:r w:rsidRPr="00220A3D">
        <w:rPr>
          <w:rFonts w:ascii="Times New Roman" w:hAnsi="Times New Roman" w:cs="Times New Roman"/>
          <w:lang w:val="en-US"/>
        </w:rPr>
        <w:t>N</w:t>
      </w:r>
      <w:r w:rsidRPr="00220A3D">
        <w:rPr>
          <w:rFonts w:ascii="Times New Roman" w:hAnsi="Times New Roman" w:cs="Times New Roman"/>
          <w:vertAlign w:val="subscript"/>
          <w:lang w:val="en-US"/>
        </w:rPr>
        <w:t>3</w:t>
      </w:r>
      <w:r w:rsidRPr="00220A3D">
        <w:rPr>
          <w:rFonts w:ascii="Times New Roman" w:hAnsi="Times New Roman" w:cs="Times New Roman"/>
          <w:lang w:val="en-US"/>
        </w:rPr>
        <w:t>OS</w:t>
      </w:r>
      <w:r w:rsidRPr="00220A3D">
        <w:rPr>
          <w:rFonts w:ascii="Times New Roman" w:hAnsi="Times New Roman" w:cs="Times New Roman"/>
          <w:vertAlign w:val="subscript"/>
          <w:lang w:val="en-US"/>
        </w:rPr>
        <w:t xml:space="preserve">: </w:t>
      </w:r>
      <w:r w:rsidRPr="00220A3D">
        <w:rPr>
          <w:rFonts w:ascii="Times New Roman" w:hAnsi="Times New Roman" w:cs="Times New Roman"/>
          <w:lang w:val="en-US"/>
        </w:rPr>
        <w:t>C, 68.86; H, 3.95; N, 12.68. Found: C, 68.88; H, 3.95; N, 12.70.</w:t>
      </w:r>
    </w:p>
    <w:p w14:paraId="6EC67042" w14:textId="77777777" w:rsidR="003E75D5" w:rsidRPr="00220A3D" w:rsidRDefault="003E75D5" w:rsidP="003E75D5">
      <w:pPr>
        <w:spacing w:after="0" w:line="360" w:lineRule="auto"/>
        <w:jc w:val="both"/>
        <w:rPr>
          <w:rFonts w:ascii="Times New Roman" w:hAnsi="Times New Roman" w:cs="Times New Roman"/>
          <w:lang w:val="en-US"/>
        </w:rPr>
      </w:pPr>
    </w:p>
    <w:p w14:paraId="4DCD760F" w14:textId="77777777" w:rsidR="003E75D5" w:rsidRPr="00220A3D" w:rsidRDefault="003E75D5" w:rsidP="003E75D5">
      <w:pPr>
        <w:spacing w:after="0" w:line="360" w:lineRule="auto"/>
        <w:jc w:val="both"/>
        <w:rPr>
          <w:rFonts w:ascii="Times New Roman" w:hAnsi="Times New Roman" w:cs="Times New Roman"/>
          <w:i/>
          <w:iCs/>
        </w:rPr>
      </w:pPr>
      <w:r w:rsidRPr="00220A3D">
        <w:rPr>
          <w:rFonts w:ascii="Times New Roman" w:hAnsi="Times New Roman" w:cs="Times New Roman"/>
          <w:i/>
          <w:iCs/>
        </w:rPr>
        <w:t>(E)-5-chloro-3-((2-methylbenzo[d]imidazo[2,1-b]thiazol-3-yl)methylene)indolin-2-one (17)</w:t>
      </w:r>
    </w:p>
    <w:p w14:paraId="5E36EE72"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rPr>
        <w:t xml:space="preserve">Dark orange powder. </w:t>
      </w:r>
      <w:r w:rsidRPr="00220A3D">
        <w:rPr>
          <w:rFonts w:ascii="Times New Roman" w:hAnsi="Times New Roman" w:cs="Times New Roman"/>
          <w:vertAlign w:val="superscript"/>
        </w:rPr>
        <w:t>1</w:t>
      </w:r>
      <w:r w:rsidRPr="00220A3D">
        <w:rPr>
          <w:rFonts w:ascii="Times New Roman" w:hAnsi="Times New Roman" w:cs="Times New Roman"/>
        </w:rPr>
        <w:t>H NMR (600 MHz, DMSO-</w:t>
      </w:r>
      <w:r w:rsidRPr="00220A3D">
        <w:rPr>
          <w:rFonts w:ascii="Times New Roman" w:hAnsi="Times New Roman" w:cs="Times New Roman"/>
          <w:i/>
          <w:iCs/>
        </w:rPr>
        <w:t>d</w:t>
      </w:r>
      <w:r w:rsidRPr="00220A3D">
        <w:rPr>
          <w:rFonts w:ascii="Times New Roman" w:hAnsi="Times New Roman" w:cs="Times New Roman"/>
          <w:vertAlign w:val="subscript"/>
        </w:rPr>
        <w:t>6</w:t>
      </w:r>
      <w:r w:rsidRPr="00220A3D">
        <w:rPr>
          <w:rFonts w:ascii="Times New Roman" w:hAnsi="Times New Roman" w:cs="Times New Roman"/>
        </w:rPr>
        <w:t xml:space="preserve">) δ 10.84 (s, 1H, NH), 8.09 (d, </w:t>
      </w:r>
      <w:r w:rsidRPr="00220A3D">
        <w:rPr>
          <w:rFonts w:ascii="Times New Roman" w:hAnsi="Times New Roman" w:cs="Times New Roman"/>
          <w:i/>
          <w:iCs/>
        </w:rPr>
        <w:t>J</w:t>
      </w:r>
      <w:r w:rsidRPr="00220A3D">
        <w:rPr>
          <w:rFonts w:ascii="Times New Roman" w:hAnsi="Times New Roman" w:cs="Times New Roman"/>
        </w:rPr>
        <w:t xml:space="preserve"> = 7.9 Hz, 1H, bz), 7.92 (s, 1H, CH), 7.73 (d, </w:t>
      </w:r>
      <w:r w:rsidRPr="00220A3D">
        <w:rPr>
          <w:rFonts w:ascii="Times New Roman" w:hAnsi="Times New Roman" w:cs="Times New Roman"/>
          <w:i/>
          <w:iCs/>
        </w:rPr>
        <w:t>J</w:t>
      </w:r>
      <w:r w:rsidRPr="00220A3D">
        <w:rPr>
          <w:rFonts w:ascii="Times New Roman" w:hAnsi="Times New Roman" w:cs="Times New Roman"/>
        </w:rPr>
        <w:t xml:space="preserve"> = 7.9 Hz, 1H, bz), 7.54 (t, </w:t>
      </w:r>
      <w:r w:rsidRPr="00220A3D">
        <w:rPr>
          <w:rFonts w:ascii="Times New Roman" w:hAnsi="Times New Roman" w:cs="Times New Roman"/>
          <w:i/>
          <w:iCs/>
        </w:rPr>
        <w:t>J</w:t>
      </w:r>
      <w:r w:rsidRPr="00220A3D">
        <w:rPr>
          <w:rFonts w:ascii="Times New Roman" w:hAnsi="Times New Roman" w:cs="Times New Roman"/>
        </w:rPr>
        <w:t xml:space="preserve"> = 7.9 Hz, 1H, bz), 7.44 (t, </w:t>
      </w:r>
      <w:r w:rsidRPr="00220A3D">
        <w:rPr>
          <w:rFonts w:ascii="Times New Roman" w:hAnsi="Times New Roman" w:cs="Times New Roman"/>
          <w:i/>
          <w:iCs/>
        </w:rPr>
        <w:t>J</w:t>
      </w:r>
      <w:r w:rsidRPr="00220A3D">
        <w:rPr>
          <w:rFonts w:ascii="Times New Roman" w:hAnsi="Times New Roman" w:cs="Times New Roman"/>
        </w:rPr>
        <w:t xml:space="preserve"> = 7.9 Hz, 1H, bz), 7.29 (dd, </w:t>
      </w:r>
      <w:r w:rsidRPr="00220A3D">
        <w:rPr>
          <w:rFonts w:ascii="Times New Roman" w:hAnsi="Times New Roman" w:cs="Times New Roman"/>
          <w:i/>
          <w:iCs/>
        </w:rPr>
        <w:t>J</w:t>
      </w:r>
      <w:r w:rsidRPr="00220A3D">
        <w:rPr>
          <w:rFonts w:ascii="Times New Roman" w:hAnsi="Times New Roman" w:cs="Times New Roman"/>
        </w:rPr>
        <w:t xml:space="preserve"> = 8.2, 2.4 Hz, 1H, ind-6), 6.96 (d, </w:t>
      </w:r>
      <w:r w:rsidRPr="00220A3D">
        <w:rPr>
          <w:rFonts w:ascii="Times New Roman" w:hAnsi="Times New Roman" w:cs="Times New Roman"/>
          <w:i/>
          <w:iCs/>
        </w:rPr>
        <w:t>J</w:t>
      </w:r>
      <w:r w:rsidRPr="00220A3D">
        <w:rPr>
          <w:rFonts w:ascii="Times New Roman" w:hAnsi="Times New Roman" w:cs="Times New Roman"/>
        </w:rPr>
        <w:t xml:space="preserve"> = 2.4 Hz, 1H, ind-4), 6.92 (d, </w:t>
      </w:r>
      <w:r w:rsidRPr="00220A3D">
        <w:rPr>
          <w:rFonts w:ascii="Times New Roman" w:hAnsi="Times New Roman" w:cs="Times New Roman"/>
          <w:i/>
          <w:iCs/>
        </w:rPr>
        <w:t>J</w:t>
      </w:r>
      <w:r w:rsidRPr="00220A3D">
        <w:rPr>
          <w:rFonts w:ascii="Times New Roman" w:hAnsi="Times New Roman" w:cs="Times New Roman"/>
        </w:rPr>
        <w:t xml:space="preserve"> = 8.2 Hz, 1H, ind-7), 2.15 (s, 3H, CH</w:t>
      </w:r>
      <w:r w:rsidRPr="00220A3D">
        <w:rPr>
          <w:rFonts w:ascii="Times New Roman" w:hAnsi="Times New Roman" w:cs="Times New Roman"/>
          <w:vertAlign w:val="subscript"/>
        </w:rPr>
        <w:t>3</w:t>
      </w:r>
      <w:r w:rsidRPr="00220A3D">
        <w:rPr>
          <w:rFonts w:ascii="Times New Roman" w:hAnsi="Times New Roman" w:cs="Times New Roman"/>
        </w:rPr>
        <w:t xml:space="preserve">). </w:t>
      </w:r>
      <w:r w:rsidRPr="00220A3D">
        <w:rPr>
          <w:rFonts w:ascii="Times New Roman" w:hAnsi="Times New Roman" w:cs="Times New Roman"/>
          <w:vertAlign w:val="superscript"/>
        </w:rPr>
        <w:t>13</w:t>
      </w:r>
      <w:r w:rsidRPr="00220A3D">
        <w:rPr>
          <w:rFonts w:ascii="Times New Roman" w:hAnsi="Times New Roman" w:cs="Times New Roman"/>
        </w:rPr>
        <w:t>C NMR (150 MHz, DMSO-</w:t>
      </w:r>
      <w:r w:rsidRPr="00220A3D">
        <w:rPr>
          <w:rFonts w:ascii="Times New Roman" w:hAnsi="Times New Roman" w:cs="Times New Roman"/>
          <w:i/>
          <w:iCs/>
        </w:rPr>
        <w:t>d</w:t>
      </w:r>
      <w:r w:rsidRPr="00220A3D">
        <w:rPr>
          <w:rFonts w:ascii="Times New Roman" w:hAnsi="Times New Roman" w:cs="Times New Roman"/>
          <w:vertAlign w:val="subscript"/>
        </w:rPr>
        <w:t>6</w:t>
      </w:r>
      <w:r w:rsidRPr="00220A3D">
        <w:rPr>
          <w:rFonts w:ascii="Times New Roman" w:hAnsi="Times New Roman" w:cs="Times New Roman"/>
        </w:rPr>
        <w:t xml:space="preserve">) δ 167.97, 149.66, 145.98, 141.54, 132.55, 129.33, 129.22, 127.01, 126.30, 125.23, 125.18, 125.07, 122.81, 122.73, 121.37, 120.62, 113.52, 111.26, 15.76. </w:t>
      </w:r>
      <w:r w:rsidRPr="00220A3D">
        <w:rPr>
          <w:rFonts w:ascii="Times New Roman" w:eastAsia="Times New Roman" w:hAnsi="Times New Roman" w:cs="Times New Roman"/>
          <w:lang w:val="en-US" w:eastAsia="it-IT"/>
        </w:rPr>
        <w:t xml:space="preserve">MW = 365.84. Yield = 40%.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19</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12</w:t>
      </w:r>
      <w:r w:rsidRPr="00220A3D">
        <w:rPr>
          <w:rFonts w:ascii="Times New Roman" w:eastAsia="Times New Roman" w:hAnsi="Times New Roman" w:cs="Times New Roman"/>
          <w:lang w:val="en-US" w:eastAsia="it-IT"/>
        </w:rPr>
        <w:t>ClN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OS [M+H]⁺: 366.05; found: 366.23.</w:t>
      </w:r>
      <w:r w:rsidRPr="00220A3D">
        <w:rPr>
          <w:rFonts w:ascii="Times New Roman" w:hAnsi="Times New Roman" w:cs="Times New Roman"/>
          <w:lang w:val="en-GB"/>
        </w:rPr>
        <w:t xml:space="preserve">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19</w:t>
      </w:r>
      <w:r w:rsidRPr="00220A3D">
        <w:rPr>
          <w:rFonts w:ascii="Times New Roman" w:hAnsi="Times New Roman" w:cs="Times New Roman"/>
          <w:lang w:val="en-US"/>
        </w:rPr>
        <w:t>H</w:t>
      </w:r>
      <w:r w:rsidRPr="00220A3D">
        <w:rPr>
          <w:rFonts w:ascii="Times New Roman" w:hAnsi="Times New Roman" w:cs="Times New Roman"/>
          <w:vertAlign w:val="subscript"/>
          <w:lang w:val="en-US"/>
        </w:rPr>
        <w:t>12</w:t>
      </w:r>
      <w:r w:rsidRPr="00220A3D">
        <w:rPr>
          <w:rFonts w:ascii="Times New Roman" w:hAnsi="Times New Roman" w:cs="Times New Roman"/>
          <w:lang w:val="en-US"/>
        </w:rPr>
        <w:t>ClN</w:t>
      </w:r>
      <w:r w:rsidRPr="00220A3D">
        <w:rPr>
          <w:rFonts w:ascii="Times New Roman" w:hAnsi="Times New Roman" w:cs="Times New Roman"/>
          <w:vertAlign w:val="subscript"/>
          <w:lang w:val="en-US"/>
        </w:rPr>
        <w:t>3</w:t>
      </w:r>
      <w:r w:rsidRPr="00220A3D">
        <w:rPr>
          <w:rFonts w:ascii="Times New Roman" w:hAnsi="Times New Roman" w:cs="Times New Roman"/>
          <w:lang w:val="en-US"/>
        </w:rPr>
        <w:t>OS</w:t>
      </w:r>
      <w:r w:rsidRPr="00220A3D">
        <w:rPr>
          <w:rFonts w:ascii="Times New Roman" w:hAnsi="Times New Roman" w:cs="Times New Roman"/>
          <w:vertAlign w:val="subscript"/>
          <w:lang w:val="en-US"/>
        </w:rPr>
        <w:t xml:space="preserve">: </w:t>
      </w:r>
      <w:r w:rsidRPr="00220A3D">
        <w:rPr>
          <w:rFonts w:ascii="Times New Roman" w:hAnsi="Times New Roman" w:cs="Times New Roman"/>
          <w:lang w:val="en-US"/>
        </w:rPr>
        <w:t>C, 62.38; H, 3.31; N, 11.49. Found: C, 62.39; H, 3.30; N, 11.51.</w:t>
      </w:r>
    </w:p>
    <w:p w14:paraId="7C6672D0" w14:textId="77777777" w:rsidR="003E75D5" w:rsidRPr="00220A3D" w:rsidRDefault="003E75D5" w:rsidP="003E75D5">
      <w:pPr>
        <w:spacing w:after="0" w:line="360" w:lineRule="auto"/>
        <w:jc w:val="both"/>
        <w:rPr>
          <w:rFonts w:ascii="Times New Roman" w:hAnsi="Times New Roman" w:cs="Times New Roman"/>
          <w:lang w:val="en-US"/>
        </w:rPr>
      </w:pPr>
    </w:p>
    <w:p w14:paraId="014F88E2" w14:textId="77777777" w:rsidR="003E75D5" w:rsidRPr="00220A3D" w:rsidRDefault="003E75D5" w:rsidP="003E75D5">
      <w:pPr>
        <w:spacing w:after="0" w:line="360" w:lineRule="auto"/>
        <w:jc w:val="both"/>
        <w:rPr>
          <w:rFonts w:ascii="Times New Roman" w:hAnsi="Times New Roman" w:cs="Times New Roman"/>
          <w:i/>
          <w:iCs/>
          <w:lang w:val="en-GB"/>
        </w:rPr>
      </w:pPr>
      <w:r w:rsidRPr="00220A3D">
        <w:rPr>
          <w:rFonts w:ascii="Times New Roman" w:hAnsi="Times New Roman" w:cs="Times New Roman"/>
          <w:i/>
          <w:iCs/>
          <w:lang w:val="en-GB"/>
        </w:rPr>
        <w:t>(E)-5-methoxy-3-((2-methylbenzo[d]imidazo[2,1-b]thiazol-3-yl)methylene)indolin-2-one (18)</w:t>
      </w:r>
    </w:p>
    <w:p w14:paraId="6342E831" w14:textId="77777777" w:rsidR="003E75D5" w:rsidRPr="00220A3D" w:rsidRDefault="003E75D5" w:rsidP="003E75D5">
      <w:pPr>
        <w:spacing w:after="0" w:line="360" w:lineRule="auto"/>
        <w:jc w:val="both"/>
        <w:rPr>
          <w:rFonts w:ascii="Times New Roman" w:hAnsi="Times New Roman" w:cs="Times New Roman"/>
          <w:lang w:val="en-US"/>
        </w:rPr>
      </w:pPr>
      <w:r w:rsidRPr="00220A3D">
        <w:rPr>
          <w:rFonts w:ascii="Times New Roman" w:hAnsi="Times New Roman" w:cs="Times New Roman"/>
          <w:lang w:val="en-GB"/>
        </w:rPr>
        <w:t xml:space="preserve">Red powder. </w:t>
      </w:r>
      <w:r w:rsidRPr="00220A3D">
        <w:rPr>
          <w:rFonts w:ascii="Times New Roman" w:hAnsi="Times New Roman" w:cs="Times New Roman"/>
          <w:vertAlign w:val="superscript"/>
          <w:lang w:val="en-GB"/>
        </w:rPr>
        <w:t>1</w:t>
      </w:r>
      <w:r w:rsidRPr="00220A3D">
        <w:rPr>
          <w:rFonts w:ascii="Times New Roman" w:hAnsi="Times New Roman" w:cs="Times New Roman"/>
          <w:lang w:val="en-GB"/>
        </w:rPr>
        <w:t>H NMR (600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10.51 (s, 1H, NH), 8.08 (d,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Hz, 1H, bz), 7.81 (s, 1H, CH), 7.70 (d,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Hz, 1H, bz), 7.52 (t,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1H, bz), 7.42 (t,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Hz, 1H, bz), 6.84 (dd,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2.4 Hz, 1H, ind-6), 6.81 (d, </w:t>
      </w:r>
      <w:r w:rsidRPr="00220A3D">
        <w:rPr>
          <w:rFonts w:ascii="Times New Roman" w:hAnsi="Times New Roman" w:cs="Times New Roman"/>
          <w:i/>
          <w:iCs/>
          <w:lang w:val="en-GB"/>
        </w:rPr>
        <w:t>J</w:t>
      </w:r>
      <w:r w:rsidRPr="00220A3D">
        <w:rPr>
          <w:rFonts w:ascii="Times New Roman" w:hAnsi="Times New Roman" w:cs="Times New Roman"/>
          <w:lang w:val="en-GB"/>
        </w:rPr>
        <w:t xml:space="preserve"> = 8.2 Hz, 1H, ind-7), 6.57 (d, </w:t>
      </w:r>
      <w:r w:rsidRPr="00220A3D">
        <w:rPr>
          <w:rFonts w:ascii="Times New Roman" w:hAnsi="Times New Roman" w:cs="Times New Roman"/>
          <w:i/>
          <w:iCs/>
          <w:lang w:val="en-GB"/>
        </w:rPr>
        <w:t>J</w:t>
      </w:r>
      <w:r w:rsidRPr="00220A3D">
        <w:rPr>
          <w:rFonts w:ascii="Times New Roman" w:hAnsi="Times New Roman" w:cs="Times New Roman"/>
          <w:lang w:val="en-GB"/>
        </w:rPr>
        <w:t xml:space="preserve"> = 2.4 Hz, 1H, ind-4), 3.55 (s, 3H, OCH</w:t>
      </w:r>
      <w:r w:rsidRPr="00220A3D">
        <w:rPr>
          <w:rFonts w:ascii="Times New Roman" w:hAnsi="Times New Roman" w:cs="Times New Roman"/>
          <w:vertAlign w:val="subscript"/>
          <w:lang w:val="en-GB"/>
        </w:rPr>
        <w:t>3</w:t>
      </w:r>
      <w:r w:rsidRPr="00220A3D">
        <w:rPr>
          <w:rFonts w:ascii="Times New Roman" w:hAnsi="Times New Roman" w:cs="Times New Roman"/>
          <w:lang w:val="en-GB"/>
        </w:rPr>
        <w:t>), 2.19 (s, 3H, CH</w:t>
      </w:r>
      <w:r w:rsidRPr="00220A3D">
        <w:rPr>
          <w:rFonts w:ascii="Times New Roman" w:hAnsi="Times New Roman" w:cs="Times New Roman"/>
          <w:vertAlign w:val="subscript"/>
          <w:lang w:val="en-GB"/>
        </w:rPr>
        <w:t>3</w:t>
      </w:r>
      <w:r w:rsidRPr="00220A3D">
        <w:rPr>
          <w:rFonts w:ascii="Times New Roman" w:hAnsi="Times New Roman" w:cs="Times New Roman"/>
          <w:lang w:val="en-GB"/>
        </w:rPr>
        <w:t xml:space="preserve">). </w:t>
      </w:r>
      <w:r w:rsidRPr="00220A3D">
        <w:rPr>
          <w:rFonts w:ascii="Times New Roman" w:hAnsi="Times New Roman" w:cs="Times New Roman"/>
          <w:vertAlign w:val="superscript"/>
          <w:lang w:val="en-GB"/>
        </w:rPr>
        <w:t>13</w:t>
      </w:r>
      <w:r w:rsidRPr="00220A3D">
        <w:rPr>
          <w:rFonts w:ascii="Times New Roman" w:hAnsi="Times New Roman" w:cs="Times New Roman"/>
          <w:lang w:val="en-GB"/>
        </w:rPr>
        <w:t>C NMR (150 MHz, DMSO-</w:t>
      </w:r>
      <w:r w:rsidRPr="00220A3D">
        <w:rPr>
          <w:rFonts w:ascii="Times New Roman" w:hAnsi="Times New Roman" w:cs="Times New Roman"/>
          <w:i/>
          <w:iCs/>
          <w:lang w:val="en-GB"/>
        </w:rPr>
        <w:t>d</w:t>
      </w:r>
      <w:r w:rsidRPr="00220A3D">
        <w:rPr>
          <w:rFonts w:ascii="Times New Roman" w:hAnsi="Times New Roman" w:cs="Times New Roman"/>
          <w:vertAlign w:val="subscript"/>
          <w:lang w:val="en-GB"/>
        </w:rPr>
        <w:t>6</w:t>
      </w:r>
      <w:r w:rsidRPr="00220A3D">
        <w:rPr>
          <w:rFonts w:ascii="Times New Roman" w:hAnsi="Times New Roman" w:cs="Times New Roman"/>
          <w:lang w:val="en-GB"/>
        </w:rPr>
        <w:t xml:space="preserve">) </w:t>
      </w:r>
      <w:r w:rsidRPr="00220A3D">
        <w:rPr>
          <w:rFonts w:ascii="Times New Roman" w:hAnsi="Times New Roman" w:cs="Times New Roman"/>
        </w:rPr>
        <w:t>δ</w:t>
      </w:r>
      <w:r w:rsidRPr="00220A3D">
        <w:rPr>
          <w:rFonts w:ascii="Times New Roman" w:hAnsi="Times New Roman" w:cs="Times New Roman"/>
          <w:lang w:val="en-GB"/>
        </w:rPr>
        <w:t xml:space="preserve"> 168.22, 154.29, 149.05, 145.56, 136.57, 132.55, 129.19, 128.23, 126.94, 125.14, 125.00, 121.84, 120.43, 119.87, 115.39, 113.43, 110.30, 109.38, 55.28, 15.64. </w:t>
      </w:r>
      <w:r w:rsidRPr="00220A3D">
        <w:rPr>
          <w:rFonts w:ascii="Times New Roman" w:eastAsia="Times New Roman" w:hAnsi="Times New Roman" w:cs="Times New Roman"/>
          <w:lang w:val="en-US" w:eastAsia="it-IT"/>
        </w:rPr>
        <w:t xml:space="preserve">MW = 361.42. Yield = 35%.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20</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15</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 [M+H]⁺: 362.10; found: 362.23.</w:t>
      </w:r>
      <w:r w:rsidRPr="00220A3D">
        <w:rPr>
          <w:rFonts w:ascii="Times New Roman" w:hAnsi="Times New Roman" w:cs="Times New Roman"/>
          <w:lang w:val="en-GB"/>
        </w:rPr>
        <w:t xml:space="preserve"> </w:t>
      </w:r>
      <w:r w:rsidRPr="00220A3D">
        <w:rPr>
          <w:rFonts w:ascii="Times New Roman" w:hAnsi="Times New Roman" w:cs="Times New Roman"/>
          <w:lang w:val="en-US"/>
        </w:rPr>
        <w:t>Anal. Calcd for C</w:t>
      </w:r>
      <w:r w:rsidRPr="00220A3D">
        <w:rPr>
          <w:rFonts w:ascii="Times New Roman" w:hAnsi="Times New Roman" w:cs="Times New Roman"/>
          <w:vertAlign w:val="subscript"/>
          <w:lang w:val="en-US"/>
        </w:rPr>
        <w:t>20</w:t>
      </w:r>
      <w:r w:rsidRPr="00220A3D">
        <w:rPr>
          <w:rFonts w:ascii="Times New Roman" w:hAnsi="Times New Roman" w:cs="Times New Roman"/>
          <w:lang w:val="en-US"/>
        </w:rPr>
        <w:t>H</w:t>
      </w:r>
      <w:r w:rsidRPr="00220A3D">
        <w:rPr>
          <w:rFonts w:ascii="Times New Roman" w:hAnsi="Times New Roman" w:cs="Times New Roman"/>
          <w:vertAlign w:val="subscript"/>
          <w:lang w:val="en-US"/>
        </w:rPr>
        <w:t>15</w:t>
      </w:r>
      <w:r w:rsidRPr="00220A3D">
        <w:rPr>
          <w:rFonts w:ascii="Times New Roman" w:hAnsi="Times New Roman" w:cs="Times New Roman"/>
          <w:lang w:val="en-US"/>
        </w:rPr>
        <w:t>N</w:t>
      </w:r>
      <w:r w:rsidRPr="00220A3D">
        <w:rPr>
          <w:rFonts w:ascii="Times New Roman" w:hAnsi="Times New Roman" w:cs="Times New Roman"/>
          <w:vertAlign w:val="subscript"/>
          <w:lang w:val="en-US"/>
        </w:rPr>
        <w:t>3</w:t>
      </w:r>
      <w:r w:rsidRPr="00220A3D">
        <w:rPr>
          <w:rFonts w:ascii="Times New Roman" w:hAnsi="Times New Roman" w:cs="Times New Roman"/>
          <w:lang w:val="en-US"/>
        </w:rPr>
        <w:t>O</w:t>
      </w:r>
      <w:r w:rsidRPr="00220A3D">
        <w:rPr>
          <w:rFonts w:ascii="Times New Roman" w:hAnsi="Times New Roman" w:cs="Times New Roman"/>
          <w:vertAlign w:val="subscript"/>
          <w:lang w:val="en-US"/>
        </w:rPr>
        <w:t>2</w:t>
      </w:r>
      <w:r w:rsidRPr="00220A3D">
        <w:rPr>
          <w:rFonts w:ascii="Times New Roman" w:hAnsi="Times New Roman" w:cs="Times New Roman"/>
          <w:lang w:val="en-US"/>
        </w:rPr>
        <w:t>S</w:t>
      </w:r>
      <w:r w:rsidRPr="00220A3D">
        <w:rPr>
          <w:rFonts w:ascii="Times New Roman" w:hAnsi="Times New Roman" w:cs="Times New Roman"/>
          <w:vertAlign w:val="subscript"/>
          <w:lang w:val="en-US"/>
        </w:rPr>
        <w:t xml:space="preserve">: </w:t>
      </w:r>
      <w:r w:rsidRPr="00220A3D">
        <w:rPr>
          <w:rFonts w:ascii="Times New Roman" w:hAnsi="Times New Roman" w:cs="Times New Roman"/>
          <w:lang w:val="en-US"/>
        </w:rPr>
        <w:t>C, 66.47; H, 4.18; N, 11.63. Found: C, 66.49; H, 4.18; N, 11.65.</w:t>
      </w:r>
    </w:p>
    <w:p w14:paraId="18D29272" w14:textId="77777777" w:rsidR="003E75D5" w:rsidRDefault="003E75D5" w:rsidP="003E75D5">
      <w:pPr>
        <w:spacing w:after="0" w:line="360" w:lineRule="auto"/>
        <w:jc w:val="both"/>
        <w:rPr>
          <w:rFonts w:ascii="Times New Roman" w:hAnsi="Times New Roman" w:cs="Times New Roman"/>
          <w:lang w:val="en-US"/>
        </w:rPr>
      </w:pPr>
    </w:p>
    <w:p w14:paraId="2A8DAB5A" w14:textId="77777777" w:rsidR="009446FB" w:rsidRPr="00220A3D" w:rsidRDefault="009446FB" w:rsidP="003E75D5">
      <w:pPr>
        <w:spacing w:after="0" w:line="360" w:lineRule="auto"/>
        <w:jc w:val="both"/>
        <w:rPr>
          <w:rFonts w:ascii="Times New Roman" w:hAnsi="Times New Roman" w:cs="Times New Roman"/>
          <w:lang w:val="en-US"/>
        </w:rPr>
      </w:pPr>
    </w:p>
    <w:p w14:paraId="6148DAE8"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(E)-5-methoxy-6-methyl-3-((2-methylbenzo[d]imidazo[2,1-b]thiazol-3-yl)methylene)indolin-2-one (19)</w:t>
      </w:r>
    </w:p>
    <w:p w14:paraId="4302D8AA"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lang w:val="en-US"/>
        </w:rPr>
        <w:t xml:space="preserve">Red powder.  </w:t>
      </w:r>
      <w:r w:rsidRPr="00220A3D">
        <w:rPr>
          <w:rFonts w:ascii="Times New Roman" w:hAnsi="Times New Roman" w:cs="Times New Roman"/>
          <w:vertAlign w:val="superscript"/>
          <w:lang w:val="en-US"/>
        </w:rPr>
        <w:t>1</w:t>
      </w:r>
      <w:r w:rsidRPr="00220A3D">
        <w:rPr>
          <w:rFonts w:ascii="Times New Roman" w:hAnsi="Times New Roman" w:cs="Times New Roman"/>
          <w:lang w:val="en-US"/>
        </w:rPr>
        <w:t xml:space="preserve">H NMR </w:t>
      </w:r>
      <w:r w:rsidRPr="00220A3D">
        <w:rPr>
          <w:rFonts w:ascii="Times New Roman" w:hAnsi="Times New Roman" w:cs="Times New Roman"/>
          <w:color w:val="000000" w:themeColor="text1"/>
          <w:lang w:val="en-US"/>
        </w:rPr>
        <w:t>(600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10.45 (s, 1H, NH), 8.07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8.2 Hz, 1H, bz), 7.72 (s, 1H, CH), 7.69 (d, </w:t>
      </w:r>
      <w:r w:rsidRPr="00220A3D">
        <w:rPr>
          <w:rFonts w:ascii="Times New Roman" w:hAnsi="Times New Roman" w:cs="Times New Roman"/>
          <w:i/>
          <w:iCs/>
          <w:color w:val="000000" w:themeColor="text1"/>
          <w:lang w:val="en-US"/>
        </w:rPr>
        <w:t>J =</w:t>
      </w:r>
      <w:r w:rsidRPr="00220A3D">
        <w:rPr>
          <w:rFonts w:ascii="Times New Roman" w:hAnsi="Times New Roman" w:cs="Times New Roman"/>
          <w:color w:val="000000" w:themeColor="text1"/>
          <w:lang w:val="en-US"/>
        </w:rPr>
        <w:t xml:space="preserve"> 8.2 1H, bz), 7.50 (t,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8.2 Hz, 1H, bz), 7.42 (t,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8.2 Hz, 1H, bz), 6.70 (s, 1H, ind), 6.54 (s, 1H, ind), 3.47 (s, 3H, OCH</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 2.22 (s, 3H, CH</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 2.13 (s, 3H, CH</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vertAlign w:val="superscript"/>
          <w:lang w:val="en-US"/>
        </w:rPr>
        <w:t>13</w:t>
      </w:r>
      <w:r w:rsidRPr="00220A3D">
        <w:rPr>
          <w:rFonts w:ascii="Times New Roman" w:hAnsi="Times New Roman" w:cs="Times New Roman"/>
          <w:color w:val="000000" w:themeColor="text1"/>
          <w:lang w:val="en-US"/>
        </w:rPr>
        <w:t>C NMR (150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168.52, 152.14, 148.82, 145.37, 136.56, 132.59, 129.17, 128.57, 128.42, 126.90, 125.10, 124.97, 120.49, 118.94, 118.31, 113.46, 112.07, 106.13, 55.20, 16.56, 15.63. </w:t>
      </w:r>
      <w:r w:rsidRPr="00220A3D">
        <w:rPr>
          <w:rFonts w:ascii="Times New Roman" w:eastAsia="Times New Roman" w:hAnsi="Times New Roman" w:cs="Times New Roman"/>
          <w:lang w:val="en-US" w:eastAsia="it-IT"/>
        </w:rPr>
        <w:t xml:space="preserve">MW = 375.45. Yield = 30%.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21</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17</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 [M+H]⁺: 376.11; found: 376.24.</w:t>
      </w:r>
      <w:r w:rsidRPr="00220A3D">
        <w:rPr>
          <w:rFonts w:ascii="Times New Roman" w:hAnsi="Times New Roman" w:cs="Times New Roman"/>
          <w:lang w:val="en-GB"/>
        </w:rPr>
        <w:t xml:space="preserve"> </w:t>
      </w:r>
      <w:r w:rsidRPr="00220A3D">
        <w:rPr>
          <w:rFonts w:ascii="Times New Roman" w:hAnsi="Times New Roman" w:cs="Times New Roman"/>
          <w:color w:val="000000" w:themeColor="text1"/>
          <w:lang w:val="en-US"/>
        </w:rPr>
        <w:t>Anal. Calcd for C</w:t>
      </w:r>
      <w:r w:rsidRPr="00220A3D">
        <w:rPr>
          <w:rFonts w:ascii="Times New Roman" w:hAnsi="Times New Roman" w:cs="Times New Roman"/>
          <w:color w:val="000000" w:themeColor="text1"/>
          <w:vertAlign w:val="subscript"/>
          <w:lang w:val="en-US"/>
        </w:rPr>
        <w:t>21</w:t>
      </w:r>
      <w:r w:rsidRPr="00220A3D">
        <w:rPr>
          <w:rFonts w:ascii="Times New Roman" w:hAnsi="Times New Roman" w:cs="Times New Roman"/>
          <w:color w:val="000000" w:themeColor="text1"/>
          <w:lang w:val="en-US"/>
        </w:rPr>
        <w:t>H</w:t>
      </w:r>
      <w:r w:rsidRPr="00220A3D">
        <w:rPr>
          <w:rFonts w:ascii="Times New Roman" w:hAnsi="Times New Roman" w:cs="Times New Roman"/>
          <w:color w:val="000000" w:themeColor="text1"/>
          <w:vertAlign w:val="subscript"/>
          <w:lang w:val="en-US"/>
        </w:rPr>
        <w:t>17</w:t>
      </w:r>
      <w:r w:rsidRPr="00220A3D">
        <w:rPr>
          <w:rFonts w:ascii="Times New Roman" w:hAnsi="Times New Roman" w:cs="Times New Roman"/>
          <w:color w:val="000000" w:themeColor="text1"/>
          <w:lang w:val="en-US"/>
        </w:rPr>
        <w:t>N</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O</w:t>
      </w:r>
      <w:r w:rsidRPr="00220A3D">
        <w:rPr>
          <w:rFonts w:ascii="Times New Roman" w:hAnsi="Times New Roman" w:cs="Times New Roman"/>
          <w:color w:val="000000" w:themeColor="text1"/>
          <w:vertAlign w:val="subscript"/>
          <w:lang w:val="en-US"/>
        </w:rPr>
        <w:t>2</w:t>
      </w:r>
      <w:r w:rsidRPr="00220A3D">
        <w:rPr>
          <w:rFonts w:ascii="Times New Roman" w:hAnsi="Times New Roman" w:cs="Times New Roman"/>
          <w:color w:val="000000" w:themeColor="text1"/>
          <w:lang w:val="en-US"/>
        </w:rPr>
        <w:t>S: C, 67.18; H, 4.56; N, 11.19. Found: C, 67.21; H, 4.57; N, 11.21.</w:t>
      </w:r>
    </w:p>
    <w:p w14:paraId="5F3EB830"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p>
    <w:p w14:paraId="042CFFC1" w14:textId="77777777" w:rsidR="003E75D5" w:rsidRPr="00220A3D" w:rsidRDefault="003E75D5" w:rsidP="003E75D5">
      <w:pPr>
        <w:spacing w:after="0" w:line="360" w:lineRule="auto"/>
        <w:jc w:val="both"/>
        <w:rPr>
          <w:rFonts w:ascii="Times New Roman" w:hAnsi="Times New Roman" w:cs="Times New Roman"/>
          <w:i/>
          <w:iCs/>
          <w:color w:val="000000" w:themeColor="text1"/>
          <w:lang w:val="en-US"/>
        </w:rPr>
      </w:pPr>
      <w:r w:rsidRPr="00220A3D">
        <w:rPr>
          <w:rFonts w:ascii="Times New Roman" w:hAnsi="Times New Roman" w:cs="Times New Roman"/>
          <w:i/>
          <w:iCs/>
          <w:color w:val="000000" w:themeColor="text1"/>
          <w:lang w:val="en-US"/>
        </w:rPr>
        <w:t>(E)-4,7-dimethoxy-3-((2-methylbenzo[d]imidazo[2,1-b]thiazol-3-yl)methylene)indolin-2-one (20)</w:t>
      </w:r>
    </w:p>
    <w:p w14:paraId="4D5C3B52"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lang w:val="en-GB"/>
        </w:rPr>
        <w:t xml:space="preserve">Brown powder. </w:t>
      </w:r>
      <w:r w:rsidRPr="00220A3D">
        <w:rPr>
          <w:rFonts w:ascii="Times New Roman" w:hAnsi="Times New Roman" w:cs="Times New Roman"/>
          <w:vertAlign w:val="superscript"/>
          <w:lang w:val="en-GB"/>
        </w:rPr>
        <w:t>1</w:t>
      </w:r>
      <w:r w:rsidRPr="00220A3D">
        <w:rPr>
          <w:rFonts w:ascii="Times New Roman" w:hAnsi="Times New Roman" w:cs="Times New Roman"/>
          <w:lang w:val="en-GB"/>
        </w:rPr>
        <w:t xml:space="preserve">H </w:t>
      </w:r>
      <w:r w:rsidRPr="00220A3D">
        <w:rPr>
          <w:rFonts w:ascii="Times New Roman" w:hAnsi="Times New Roman" w:cs="Times New Roman"/>
          <w:color w:val="000000" w:themeColor="text1"/>
          <w:lang w:val="en-GB"/>
        </w:rPr>
        <w:t>NMR (600 MHz, DMSO-</w:t>
      </w:r>
      <w:r w:rsidRPr="00220A3D">
        <w:rPr>
          <w:rFonts w:ascii="Times New Roman" w:hAnsi="Times New Roman" w:cs="Times New Roman"/>
          <w:i/>
          <w:iCs/>
          <w:color w:val="000000" w:themeColor="text1"/>
          <w:lang w:val="en-GB"/>
        </w:rPr>
        <w:t>d</w:t>
      </w:r>
      <w:r w:rsidRPr="00220A3D">
        <w:rPr>
          <w:rFonts w:ascii="Times New Roman" w:hAnsi="Times New Roman" w:cs="Times New Roman"/>
          <w:color w:val="000000" w:themeColor="text1"/>
          <w:vertAlign w:val="subscript"/>
          <w:lang w:val="en-GB"/>
        </w:rPr>
        <w:t>6</w:t>
      </w:r>
      <w:r w:rsidRPr="00220A3D">
        <w:rPr>
          <w:rFonts w:ascii="Times New Roman" w:hAnsi="Times New Roman" w:cs="Times New Roman"/>
          <w:color w:val="000000" w:themeColor="text1"/>
          <w:lang w:val="en-GB"/>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GB"/>
        </w:rPr>
        <w:t xml:space="preserve"> 10.61 (s, 1H, NH), 8.18 (s, 1H, CH), 8.06 (d,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8.0 Hz, 1H, bz), 7.71 (d, J = 8.0, 1H, bz), 7.52 (t,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8.0 Hz, 1H, bz), 7.41 (t,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8.0 Hz, 1H, bz), 6.95 (d,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8.8 Hz, 1H, ind), 6.64 (d,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8.8 Hz, 1H, ind), 3.91 (s, 3H, OCH</w:t>
      </w:r>
      <w:r w:rsidRPr="00220A3D">
        <w:rPr>
          <w:rFonts w:ascii="Times New Roman" w:hAnsi="Times New Roman" w:cs="Times New Roman"/>
          <w:color w:val="000000" w:themeColor="text1"/>
          <w:vertAlign w:val="subscript"/>
          <w:lang w:val="en-GB"/>
        </w:rPr>
        <w:t>3</w:t>
      </w:r>
      <w:r w:rsidRPr="00220A3D">
        <w:rPr>
          <w:rFonts w:ascii="Times New Roman" w:hAnsi="Times New Roman" w:cs="Times New Roman"/>
          <w:color w:val="000000" w:themeColor="text1"/>
          <w:lang w:val="en-GB"/>
        </w:rPr>
        <w:t>), 3.79 (s, 3H, OCH</w:t>
      </w:r>
      <w:r w:rsidRPr="00220A3D">
        <w:rPr>
          <w:rFonts w:ascii="Times New Roman" w:hAnsi="Times New Roman" w:cs="Times New Roman"/>
          <w:color w:val="000000" w:themeColor="text1"/>
          <w:vertAlign w:val="subscript"/>
          <w:lang w:val="en-GB"/>
        </w:rPr>
        <w:t>3</w:t>
      </w:r>
      <w:r w:rsidRPr="00220A3D">
        <w:rPr>
          <w:rFonts w:ascii="Times New Roman" w:hAnsi="Times New Roman" w:cs="Times New Roman"/>
          <w:color w:val="000000" w:themeColor="text1"/>
          <w:lang w:val="en-GB"/>
        </w:rPr>
        <w:t>), 2.21 (s, 3H, OCH</w:t>
      </w:r>
      <w:r w:rsidRPr="00220A3D">
        <w:rPr>
          <w:rFonts w:ascii="Times New Roman" w:hAnsi="Times New Roman" w:cs="Times New Roman"/>
          <w:color w:val="000000" w:themeColor="text1"/>
          <w:vertAlign w:val="subscript"/>
          <w:lang w:val="en-GB"/>
        </w:rPr>
        <w:t>3</w:t>
      </w:r>
      <w:r w:rsidRPr="00220A3D">
        <w:rPr>
          <w:rFonts w:ascii="Times New Roman" w:hAnsi="Times New Roman" w:cs="Times New Roman"/>
          <w:color w:val="000000" w:themeColor="text1"/>
          <w:lang w:val="en-GB"/>
        </w:rPr>
        <w:t xml:space="preserve">). </w:t>
      </w:r>
      <w:r w:rsidRPr="00220A3D">
        <w:rPr>
          <w:rFonts w:ascii="Times New Roman" w:eastAsia="Times New Roman" w:hAnsi="Times New Roman" w:cs="Times New Roman"/>
          <w:lang w:val="en-US" w:eastAsia="it-IT"/>
        </w:rPr>
        <w:t xml:space="preserve">MW = 391.45. Yield = 30%.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21</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17</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S [M+H]⁺: 392.11; found: 392.14</w:t>
      </w:r>
      <w:r w:rsidRPr="00220A3D">
        <w:rPr>
          <w:rFonts w:ascii="Times New Roman" w:hAnsi="Times New Roman" w:cs="Times New Roman"/>
          <w:lang w:val="en-GB"/>
        </w:rPr>
        <w:t xml:space="preserve">. </w:t>
      </w:r>
      <w:r w:rsidRPr="00220A3D">
        <w:rPr>
          <w:rFonts w:ascii="Times New Roman" w:hAnsi="Times New Roman" w:cs="Times New Roman"/>
          <w:color w:val="000000" w:themeColor="text1"/>
          <w:lang w:val="en-US"/>
        </w:rPr>
        <w:t>Anal. Calcd for C</w:t>
      </w:r>
      <w:r w:rsidRPr="00220A3D">
        <w:rPr>
          <w:rFonts w:ascii="Times New Roman" w:hAnsi="Times New Roman" w:cs="Times New Roman"/>
          <w:color w:val="000000" w:themeColor="text1"/>
          <w:vertAlign w:val="subscript"/>
          <w:lang w:val="en-US"/>
        </w:rPr>
        <w:t>21</w:t>
      </w:r>
      <w:r w:rsidRPr="00220A3D">
        <w:rPr>
          <w:rFonts w:ascii="Times New Roman" w:hAnsi="Times New Roman" w:cs="Times New Roman"/>
          <w:color w:val="000000" w:themeColor="text1"/>
          <w:lang w:val="en-US"/>
        </w:rPr>
        <w:t>H</w:t>
      </w:r>
      <w:r w:rsidRPr="00220A3D">
        <w:rPr>
          <w:rFonts w:ascii="Times New Roman" w:hAnsi="Times New Roman" w:cs="Times New Roman"/>
          <w:color w:val="000000" w:themeColor="text1"/>
          <w:vertAlign w:val="subscript"/>
          <w:lang w:val="en-US"/>
        </w:rPr>
        <w:t>17</w:t>
      </w:r>
      <w:r w:rsidRPr="00220A3D">
        <w:rPr>
          <w:rFonts w:ascii="Times New Roman" w:hAnsi="Times New Roman" w:cs="Times New Roman"/>
          <w:color w:val="000000" w:themeColor="text1"/>
          <w:lang w:val="en-US"/>
        </w:rPr>
        <w:t>N</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O</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S: C, 64.44; H, 4.38; N, 10.73. Found: C, 64.47; H, 4.39; N, 10.75.</w:t>
      </w:r>
    </w:p>
    <w:p w14:paraId="665C9912"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p>
    <w:p w14:paraId="0969310B" w14:textId="77777777" w:rsidR="003E75D5" w:rsidRPr="00220A3D" w:rsidRDefault="003E75D5" w:rsidP="003E75D5">
      <w:pPr>
        <w:spacing w:after="0" w:line="360" w:lineRule="auto"/>
        <w:jc w:val="both"/>
        <w:rPr>
          <w:rFonts w:ascii="Times New Roman" w:hAnsi="Times New Roman" w:cs="Times New Roman"/>
          <w:i/>
          <w:iCs/>
          <w:lang w:val="en-US"/>
        </w:rPr>
      </w:pPr>
      <w:r w:rsidRPr="00220A3D">
        <w:rPr>
          <w:rFonts w:ascii="Times New Roman" w:hAnsi="Times New Roman" w:cs="Times New Roman"/>
          <w:i/>
          <w:iCs/>
          <w:lang w:val="en-US"/>
        </w:rPr>
        <w:t>(E)-3-((2-(thiophen-3-yl)benzo[d]imidazo[2,1-b]thiazol-3-yl)methylene)indolin-2-one (21)</w:t>
      </w:r>
    </w:p>
    <w:p w14:paraId="238B1CE2"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r w:rsidRPr="00220A3D">
        <w:rPr>
          <w:rFonts w:ascii="Times New Roman" w:eastAsia="Times New Roman" w:hAnsi="Times New Roman" w:cs="Times New Roman"/>
          <w:color w:val="000000" w:themeColor="text1"/>
          <w:lang w:val="en-GB" w:eastAsia="it-IT"/>
        </w:rPr>
        <w:t xml:space="preserve">Yellow powder. </w:t>
      </w:r>
      <w:r w:rsidRPr="00220A3D">
        <w:rPr>
          <w:rFonts w:ascii="Times New Roman" w:eastAsia="Times New Roman" w:hAnsi="Times New Roman" w:cs="Times New Roman"/>
          <w:color w:val="000000" w:themeColor="text1"/>
          <w:vertAlign w:val="superscript"/>
          <w:lang w:val="en-GB" w:eastAsia="it-IT"/>
        </w:rPr>
        <w:t>1</w:t>
      </w:r>
      <w:r w:rsidRPr="00220A3D">
        <w:rPr>
          <w:rFonts w:ascii="Times New Roman" w:eastAsia="Times New Roman" w:hAnsi="Times New Roman" w:cs="Times New Roman"/>
          <w:color w:val="000000" w:themeColor="text1"/>
          <w:lang w:val="en-GB" w:eastAsia="it-IT"/>
        </w:rPr>
        <w:t>H NMR (600 MHz, DMSO-</w:t>
      </w:r>
      <w:r w:rsidRPr="00220A3D">
        <w:rPr>
          <w:rFonts w:ascii="Times New Roman" w:eastAsia="Times New Roman" w:hAnsi="Times New Roman" w:cs="Times New Roman"/>
          <w:i/>
          <w:iCs/>
          <w:color w:val="000000" w:themeColor="text1"/>
          <w:lang w:val="en-GB" w:eastAsia="it-IT"/>
        </w:rPr>
        <w:t>d</w:t>
      </w:r>
      <w:r w:rsidRPr="00220A3D">
        <w:rPr>
          <w:rFonts w:ascii="Times New Roman" w:eastAsia="Times New Roman" w:hAnsi="Times New Roman" w:cs="Times New Roman"/>
          <w:color w:val="000000" w:themeColor="text1"/>
          <w:vertAlign w:val="subscript"/>
          <w:lang w:val="en-GB" w:eastAsia="it-IT"/>
        </w:rPr>
        <w:t>6</w:t>
      </w:r>
      <w:r w:rsidRPr="00220A3D">
        <w:rPr>
          <w:rFonts w:ascii="Times New Roman" w:eastAsia="Times New Roman" w:hAnsi="Times New Roman" w:cs="Times New Roman"/>
          <w:color w:val="000000" w:themeColor="text1"/>
          <w:lang w:val="en-GB"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GB" w:eastAsia="it-IT"/>
        </w:rPr>
        <w:t xml:space="preserve"> 10.72 (s, 1H, NH), 8.08 (d,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8.2, 1H, bz), 7.93 (s, 1H, CH), 7.69 (dd,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3.0, 1.3 Hz, 1H, th), 7.64 (d, 8.2, 1H, bz), 7.52 (dd,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5.0, 3.0 Hz, 1H, th), 7.45 (t,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8.2 Hz, 1H, bz), 7.40 (m, 2H, bz+th), 7.11 (t,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7.7 Hz, 1H, ind), 6.82 (d,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7.7 Hz, 1H, ind), 6.60 (d,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7.7 Hz, 1H, ind), 6.56 (t, </w:t>
      </w:r>
      <w:r w:rsidRPr="00220A3D">
        <w:rPr>
          <w:rFonts w:ascii="Times New Roman" w:eastAsia="Times New Roman" w:hAnsi="Times New Roman" w:cs="Times New Roman"/>
          <w:i/>
          <w:iCs/>
          <w:color w:val="000000" w:themeColor="text1"/>
          <w:lang w:val="en-GB" w:eastAsia="it-IT"/>
        </w:rPr>
        <w:t>J</w:t>
      </w:r>
      <w:r w:rsidRPr="00220A3D">
        <w:rPr>
          <w:rFonts w:ascii="Times New Roman" w:eastAsia="Times New Roman" w:hAnsi="Times New Roman" w:cs="Times New Roman"/>
          <w:color w:val="000000" w:themeColor="text1"/>
          <w:lang w:val="en-GB" w:eastAsia="it-IT"/>
        </w:rPr>
        <w:t xml:space="preserve"> = 7.7 Hz, 1H, ind ). </w:t>
      </w:r>
      <w:r w:rsidRPr="00220A3D">
        <w:rPr>
          <w:rFonts w:ascii="Times New Roman" w:eastAsia="Times New Roman" w:hAnsi="Times New Roman" w:cs="Times New Roman"/>
          <w:color w:val="000000" w:themeColor="text1"/>
          <w:vertAlign w:val="superscript"/>
          <w:lang w:val="en-GB" w:eastAsia="it-IT"/>
        </w:rPr>
        <w:t>13</w:t>
      </w:r>
      <w:r w:rsidRPr="00220A3D">
        <w:rPr>
          <w:rFonts w:ascii="Times New Roman" w:eastAsia="Times New Roman" w:hAnsi="Times New Roman" w:cs="Times New Roman"/>
          <w:color w:val="000000" w:themeColor="text1"/>
          <w:lang w:val="en-GB" w:eastAsia="it-IT"/>
        </w:rPr>
        <w:t>C NMR (150 MHz, DMSO-</w:t>
      </w:r>
      <w:r w:rsidRPr="00220A3D">
        <w:rPr>
          <w:rFonts w:ascii="Times New Roman" w:eastAsia="Times New Roman" w:hAnsi="Times New Roman" w:cs="Times New Roman"/>
          <w:i/>
          <w:iCs/>
          <w:color w:val="000000" w:themeColor="text1"/>
          <w:lang w:val="en-GB" w:eastAsia="it-IT"/>
        </w:rPr>
        <w:t>d</w:t>
      </w:r>
      <w:r w:rsidRPr="00220A3D">
        <w:rPr>
          <w:rFonts w:ascii="Times New Roman" w:eastAsia="Times New Roman" w:hAnsi="Times New Roman" w:cs="Times New Roman"/>
          <w:color w:val="000000" w:themeColor="text1"/>
          <w:vertAlign w:val="subscript"/>
          <w:lang w:val="en-GB" w:eastAsia="it-IT"/>
        </w:rPr>
        <w:t>6</w:t>
      </w:r>
      <w:r w:rsidRPr="00220A3D">
        <w:rPr>
          <w:rFonts w:ascii="Times New Roman" w:eastAsia="Times New Roman" w:hAnsi="Times New Roman" w:cs="Times New Roman"/>
          <w:color w:val="000000" w:themeColor="text1"/>
          <w:lang w:val="en-GB"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GB" w:eastAsia="it-IT"/>
        </w:rPr>
        <w:t xml:space="preserve"> 167.95, 149.09, 142.98, 142.51, 134.85, 132.50, 130.65, 130.46, 129.40, 126.83, 126.69, 126.13, 125.18, 125.15, 123.57, 123.05, 121.14, 120.55, 119.52, 118.50, 113.64, 109.82. </w:t>
      </w:r>
      <w:r w:rsidRPr="00220A3D">
        <w:rPr>
          <w:rFonts w:ascii="Times New Roman" w:eastAsia="Times New Roman" w:hAnsi="Times New Roman" w:cs="Times New Roman"/>
          <w:lang w:val="en-US" w:eastAsia="it-IT"/>
        </w:rPr>
        <w:t xml:space="preserve">MW = 399.49. Yield = 52%.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22</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13</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400.06; found: 400.14. </w:t>
      </w:r>
      <w:r w:rsidRPr="00220A3D">
        <w:rPr>
          <w:rFonts w:ascii="Times New Roman" w:eastAsia="Times New Roman" w:hAnsi="Times New Roman" w:cs="Times New Roman"/>
          <w:color w:val="000000" w:themeColor="text1"/>
          <w:lang w:val="en-US" w:eastAsia="it-IT"/>
        </w:rPr>
        <w:t>Anal. Calcd for C</w:t>
      </w:r>
      <w:r w:rsidRPr="00220A3D">
        <w:rPr>
          <w:rFonts w:ascii="Times New Roman" w:eastAsia="Times New Roman" w:hAnsi="Times New Roman" w:cs="Times New Roman"/>
          <w:color w:val="000000" w:themeColor="text1"/>
          <w:vertAlign w:val="subscript"/>
          <w:lang w:val="en-US" w:eastAsia="it-IT"/>
        </w:rPr>
        <w:t>22</w:t>
      </w:r>
      <w:r w:rsidRPr="00220A3D">
        <w:rPr>
          <w:rFonts w:ascii="Times New Roman" w:eastAsia="Times New Roman" w:hAnsi="Times New Roman" w:cs="Times New Roman"/>
          <w:color w:val="000000" w:themeColor="text1"/>
          <w:lang w:val="en-US" w:eastAsia="it-IT"/>
        </w:rPr>
        <w:t>H</w:t>
      </w:r>
      <w:r w:rsidRPr="00220A3D">
        <w:rPr>
          <w:rFonts w:ascii="Times New Roman" w:eastAsia="Times New Roman" w:hAnsi="Times New Roman" w:cs="Times New Roman"/>
          <w:color w:val="000000" w:themeColor="text1"/>
          <w:vertAlign w:val="subscript"/>
          <w:lang w:val="en-US" w:eastAsia="it-IT"/>
        </w:rPr>
        <w:t>13</w:t>
      </w:r>
      <w:r w:rsidRPr="00220A3D">
        <w:rPr>
          <w:rFonts w:ascii="Times New Roman" w:eastAsia="Times New Roman" w:hAnsi="Times New Roman" w:cs="Times New Roman"/>
          <w:color w:val="000000" w:themeColor="text1"/>
          <w:lang w:val="en-US" w:eastAsia="it-IT"/>
        </w:rPr>
        <w:t>N</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OS</w:t>
      </w:r>
      <w:r w:rsidRPr="00220A3D">
        <w:rPr>
          <w:rFonts w:ascii="Times New Roman" w:eastAsia="Times New Roman" w:hAnsi="Times New Roman" w:cs="Times New Roman"/>
          <w:color w:val="000000" w:themeColor="text1"/>
          <w:vertAlign w:val="subscript"/>
          <w:lang w:val="en-US" w:eastAsia="it-IT"/>
        </w:rPr>
        <w:t xml:space="preserve">2: </w:t>
      </w:r>
      <w:r w:rsidRPr="00220A3D">
        <w:rPr>
          <w:rFonts w:ascii="Times New Roman" w:eastAsia="Times New Roman" w:hAnsi="Times New Roman" w:cs="Times New Roman"/>
          <w:color w:val="000000" w:themeColor="text1"/>
          <w:lang w:val="en-US" w:eastAsia="it-IT"/>
        </w:rPr>
        <w:t>C, 66.15; H, 3.28; N, 10.52. Found: C, 66.17; H, 3.27; N, 10.55.</w:t>
      </w:r>
    </w:p>
    <w:p w14:paraId="2ADFD22F"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p>
    <w:p w14:paraId="678F24DF"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r w:rsidRPr="00220A3D">
        <w:rPr>
          <w:rFonts w:ascii="Times New Roman" w:eastAsia="Times New Roman" w:hAnsi="Times New Roman" w:cs="Times New Roman"/>
          <w:i/>
          <w:iCs/>
          <w:lang w:val="en-US" w:eastAsia="it-IT"/>
        </w:rPr>
        <w:t>(E)-5-chloro-3-((2-(thiophen-3-yl)benzo[d]imidazo[2,1-b]thiazol-3-yl)</w:t>
      </w:r>
      <w:r w:rsidRPr="00220A3D">
        <w:rPr>
          <w:rFonts w:ascii="Times New Roman" w:eastAsia="Times New Roman" w:hAnsi="Times New Roman" w:cs="Times New Roman"/>
          <w:i/>
          <w:iCs/>
          <w:color w:val="000000" w:themeColor="text1"/>
          <w:lang w:val="en-US" w:eastAsia="it-IT"/>
        </w:rPr>
        <w:t>methylene)indolin-2-one (22)</w:t>
      </w:r>
    </w:p>
    <w:p w14:paraId="79866A02"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r w:rsidRPr="00220A3D">
        <w:rPr>
          <w:rFonts w:ascii="Times New Roman" w:eastAsia="Times New Roman" w:hAnsi="Times New Roman" w:cs="Times New Roman"/>
          <w:color w:val="000000" w:themeColor="text1"/>
          <w:lang w:val="en-US" w:eastAsia="it-IT"/>
        </w:rPr>
        <w:t xml:space="preserve">Orange powder. </w:t>
      </w:r>
      <w:r w:rsidRPr="00220A3D">
        <w:rPr>
          <w:rFonts w:ascii="Times New Roman" w:eastAsia="Times New Roman" w:hAnsi="Times New Roman" w:cs="Times New Roman"/>
          <w:color w:val="000000" w:themeColor="text1"/>
          <w:vertAlign w:val="superscript"/>
          <w:lang w:val="en-US" w:eastAsia="it-IT"/>
        </w:rPr>
        <w:t>1</w:t>
      </w:r>
      <w:r w:rsidRPr="00220A3D">
        <w:rPr>
          <w:rFonts w:ascii="Times New Roman" w:eastAsia="Times New Roman" w:hAnsi="Times New Roman" w:cs="Times New Roman"/>
          <w:color w:val="000000" w:themeColor="text1"/>
          <w:lang w:val="en-US" w:eastAsia="it-IT"/>
        </w:rPr>
        <w:t>H NMR (600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10.82 (s, 1H, NH), 8.11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8.0, 1H, bz), 8.06 (s, 1H, CH), 7.72 (m, 2H, th+bz), 7.53 (t,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8.0, 1H, bz), 7.50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5.2, 3.0 Hz, 1H, th), 7.45 (t,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8.0, 1H, bz), 7.35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5.2, 1.3 Hz, 1H, th), 7.14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8.3, 2.1 Hz, 1H, ind-6), 6.80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8.3 Hz, 1H, ind-7), 6.58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2.1 Hz, 1H, ind-4). </w:t>
      </w:r>
      <w:r w:rsidRPr="00220A3D">
        <w:rPr>
          <w:rFonts w:ascii="Times New Roman" w:eastAsia="Times New Roman" w:hAnsi="Times New Roman" w:cs="Times New Roman"/>
          <w:color w:val="000000" w:themeColor="text1"/>
          <w:vertAlign w:val="superscript"/>
          <w:lang w:val="en-US" w:eastAsia="it-IT"/>
        </w:rPr>
        <w:t>13</w:t>
      </w:r>
      <w:r w:rsidRPr="00220A3D">
        <w:rPr>
          <w:rFonts w:ascii="Times New Roman" w:eastAsia="Times New Roman" w:hAnsi="Times New Roman" w:cs="Times New Roman"/>
          <w:color w:val="000000" w:themeColor="text1"/>
          <w:lang w:val="en-US" w:eastAsia="it-IT"/>
        </w:rPr>
        <w:t>C NMR (150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167.92, 149.85, 143.27, 141.49, 134.73, 132.55, 129.60, 129.46, 128.05, 127.01, 126.89, 125.91, 125.29, 125.26, 124.98, 123.55, 123.46, 122.06, 120.91, 118.75, 113.74, 110.87. </w:t>
      </w:r>
      <w:r w:rsidRPr="00220A3D">
        <w:rPr>
          <w:rFonts w:ascii="Times New Roman" w:eastAsia="Times New Roman" w:hAnsi="Times New Roman" w:cs="Times New Roman"/>
          <w:lang w:val="en-US" w:eastAsia="it-IT"/>
        </w:rPr>
        <w:t xml:space="preserve">MW = 433.93. Yield 48%.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22</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12</w:t>
      </w:r>
      <w:r w:rsidRPr="00220A3D">
        <w:rPr>
          <w:rFonts w:ascii="Times New Roman" w:eastAsia="Times New Roman" w:hAnsi="Times New Roman" w:cs="Times New Roman"/>
          <w:lang w:val="en-US" w:eastAsia="it-IT"/>
        </w:rPr>
        <w:t>ClN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434.02; found: 434.06. </w:t>
      </w:r>
      <w:r w:rsidRPr="00220A3D">
        <w:rPr>
          <w:rFonts w:ascii="Times New Roman" w:eastAsia="Times New Roman" w:hAnsi="Times New Roman" w:cs="Times New Roman"/>
          <w:color w:val="000000" w:themeColor="text1"/>
          <w:lang w:val="en-US" w:eastAsia="it-IT"/>
        </w:rPr>
        <w:t>Anal. Calcd for C</w:t>
      </w:r>
      <w:r w:rsidRPr="00220A3D">
        <w:rPr>
          <w:rFonts w:ascii="Times New Roman" w:eastAsia="Times New Roman" w:hAnsi="Times New Roman" w:cs="Times New Roman"/>
          <w:color w:val="000000" w:themeColor="text1"/>
          <w:vertAlign w:val="subscript"/>
          <w:lang w:val="en-US" w:eastAsia="it-IT"/>
        </w:rPr>
        <w:t>22</w:t>
      </w:r>
      <w:r w:rsidRPr="00220A3D">
        <w:rPr>
          <w:rFonts w:ascii="Times New Roman" w:eastAsia="Times New Roman" w:hAnsi="Times New Roman" w:cs="Times New Roman"/>
          <w:color w:val="000000" w:themeColor="text1"/>
          <w:lang w:val="en-US" w:eastAsia="it-IT"/>
        </w:rPr>
        <w:t>H</w:t>
      </w:r>
      <w:r w:rsidRPr="00220A3D">
        <w:rPr>
          <w:rFonts w:ascii="Times New Roman" w:eastAsia="Times New Roman" w:hAnsi="Times New Roman" w:cs="Times New Roman"/>
          <w:color w:val="000000" w:themeColor="text1"/>
          <w:vertAlign w:val="subscript"/>
          <w:lang w:val="en-US" w:eastAsia="it-IT"/>
        </w:rPr>
        <w:t>12</w:t>
      </w:r>
      <w:r w:rsidRPr="00220A3D">
        <w:rPr>
          <w:rFonts w:ascii="Times New Roman" w:eastAsia="Times New Roman" w:hAnsi="Times New Roman" w:cs="Times New Roman"/>
          <w:color w:val="000000" w:themeColor="text1"/>
          <w:lang w:val="en-US" w:eastAsia="it-IT"/>
        </w:rPr>
        <w:t>ClN</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OS</w:t>
      </w:r>
      <w:r w:rsidRPr="00220A3D">
        <w:rPr>
          <w:rFonts w:ascii="Times New Roman" w:eastAsia="Times New Roman" w:hAnsi="Times New Roman" w:cs="Times New Roman"/>
          <w:color w:val="000000" w:themeColor="text1"/>
          <w:vertAlign w:val="subscript"/>
          <w:lang w:val="en-US" w:eastAsia="it-IT"/>
        </w:rPr>
        <w:t>2</w:t>
      </w:r>
      <w:r w:rsidRPr="00220A3D">
        <w:rPr>
          <w:rFonts w:ascii="Times New Roman" w:eastAsia="Times New Roman" w:hAnsi="Times New Roman" w:cs="Times New Roman"/>
          <w:color w:val="000000" w:themeColor="text1"/>
          <w:lang w:val="en-US" w:eastAsia="it-IT"/>
        </w:rPr>
        <w:t>: C, 60.90; H, 2.79; N, 9.68. Found: C, 60.88; H, 2.80; N, 9.70.</w:t>
      </w:r>
    </w:p>
    <w:p w14:paraId="349DB741"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p>
    <w:p w14:paraId="218BFB14"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r w:rsidRPr="00220A3D">
        <w:rPr>
          <w:rFonts w:ascii="Times New Roman" w:eastAsia="Times New Roman" w:hAnsi="Times New Roman" w:cs="Times New Roman"/>
          <w:i/>
          <w:iCs/>
          <w:color w:val="000000" w:themeColor="text1"/>
          <w:lang w:val="en-US" w:eastAsia="it-IT"/>
        </w:rPr>
        <w:t>(E)-5-hydroxy-3-((7-methoxy-2-(thiophen-3-yl)benzo[d]imidazo[2,1-b]thiazol-3-yl)methylene)indolin-2-one (23)</w:t>
      </w:r>
    </w:p>
    <w:p w14:paraId="122BE62A"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lang w:val="en-US"/>
        </w:rPr>
        <w:t xml:space="preserve">Orange powder. </w:t>
      </w:r>
      <w:r w:rsidRPr="00220A3D">
        <w:rPr>
          <w:rFonts w:ascii="Times New Roman" w:hAnsi="Times New Roman" w:cs="Times New Roman"/>
          <w:color w:val="000000" w:themeColor="text1"/>
          <w:vertAlign w:val="superscript"/>
          <w:lang w:val="en-US"/>
        </w:rPr>
        <w:t>1</w:t>
      </w:r>
      <w:r w:rsidRPr="00220A3D">
        <w:rPr>
          <w:rFonts w:ascii="Times New Roman" w:hAnsi="Times New Roman" w:cs="Times New Roman"/>
          <w:color w:val="000000" w:themeColor="text1"/>
          <w:lang w:val="en-US"/>
        </w:rPr>
        <w:t>H NMR (400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10.43 (s, 1H, NH), 8.78 (s, 1H, OH), 7.79 (s, 1H, CH), 7.72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2.6 Hz, 1H, bz), 7.65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3.0, 1.3 Hz, 1H, th), 7.55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5.0, 3.0 Hz, 1H, th), 7.46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9.0 Hz, 1H, bz), 7.41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5.0, 1.3 Hz, 1H, th), 7.01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9.0, 2.6 Hz, 1H, bz), 6.63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8.4 Hz, 1H, ind-7), 6.53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8.4, 2.4 Hz, 1H, ind-6), 6.10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2.4 Hz, 1H, ind-4), 3.79 (s, 3H, OCH</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vertAlign w:val="superscript"/>
          <w:lang w:val="en-US"/>
        </w:rPr>
        <w:t>13</w:t>
      </w:r>
      <w:r w:rsidRPr="00220A3D">
        <w:rPr>
          <w:rFonts w:ascii="Times New Roman" w:hAnsi="Times New Roman" w:cs="Times New Roman"/>
          <w:color w:val="000000" w:themeColor="text1"/>
          <w:lang w:val="en-US"/>
        </w:rPr>
        <w:t>C NMR (100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168.28, 157.13, 152.44, 148.78, 142.23, 135.75, 135.43, 132.56, 131.34, 127.10, 126.93, 126.58, 122.98, 121.73, 119.76, 118.49, 117.49, 114.60, 114.37, 111.34, 110.71, 109.77, 56.19.</w:t>
      </w:r>
      <w:r w:rsidRPr="00220A3D">
        <w:rPr>
          <w:rFonts w:ascii="Times New Roman" w:hAnsi="Times New Roman" w:cs="Times New Roman"/>
          <w:lang w:val="en-US"/>
        </w:rPr>
        <w:t xml:space="preserve"> </w:t>
      </w:r>
      <w:r w:rsidRPr="00220A3D">
        <w:rPr>
          <w:rFonts w:ascii="Times New Roman" w:eastAsia="Times New Roman" w:hAnsi="Times New Roman" w:cs="Times New Roman"/>
          <w:lang w:val="en-US" w:eastAsia="it-IT"/>
        </w:rPr>
        <w:t xml:space="preserve">MW = 445.51. Yield 42%.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15</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446.07; found: 446.17. </w:t>
      </w:r>
      <w:r w:rsidRPr="00220A3D">
        <w:rPr>
          <w:rFonts w:ascii="Times New Roman" w:hAnsi="Times New Roman" w:cs="Times New Roman"/>
          <w:color w:val="000000" w:themeColor="text1"/>
          <w:lang w:val="en-US"/>
        </w:rPr>
        <w:t>Anal. Calcd for C</w:t>
      </w:r>
      <w:r w:rsidRPr="00220A3D">
        <w:rPr>
          <w:rFonts w:ascii="Times New Roman" w:hAnsi="Times New Roman" w:cs="Times New Roman"/>
          <w:color w:val="000000" w:themeColor="text1"/>
          <w:vertAlign w:val="subscript"/>
          <w:lang w:val="en-US"/>
        </w:rPr>
        <w:t>23</w:t>
      </w:r>
      <w:r w:rsidRPr="00220A3D">
        <w:rPr>
          <w:rFonts w:ascii="Times New Roman" w:hAnsi="Times New Roman" w:cs="Times New Roman"/>
          <w:color w:val="000000" w:themeColor="text1"/>
          <w:lang w:val="en-US"/>
        </w:rPr>
        <w:t>H</w:t>
      </w:r>
      <w:r w:rsidRPr="00220A3D">
        <w:rPr>
          <w:rFonts w:ascii="Times New Roman" w:hAnsi="Times New Roman" w:cs="Times New Roman"/>
          <w:color w:val="000000" w:themeColor="text1"/>
          <w:vertAlign w:val="subscript"/>
          <w:lang w:val="en-US"/>
        </w:rPr>
        <w:t>15</w:t>
      </w:r>
      <w:r w:rsidRPr="00220A3D">
        <w:rPr>
          <w:rFonts w:ascii="Times New Roman" w:hAnsi="Times New Roman" w:cs="Times New Roman"/>
          <w:color w:val="000000" w:themeColor="text1"/>
          <w:lang w:val="en-US"/>
        </w:rPr>
        <w:t>N</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O</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S</w:t>
      </w:r>
      <w:r w:rsidRPr="00220A3D">
        <w:rPr>
          <w:rFonts w:ascii="Times New Roman" w:hAnsi="Times New Roman" w:cs="Times New Roman"/>
          <w:color w:val="000000" w:themeColor="text1"/>
          <w:vertAlign w:val="subscript"/>
          <w:lang w:val="en-US"/>
        </w:rPr>
        <w:t xml:space="preserve">2 </w:t>
      </w:r>
      <w:r w:rsidRPr="00220A3D">
        <w:rPr>
          <w:rFonts w:ascii="Times New Roman" w:hAnsi="Times New Roman" w:cs="Times New Roman"/>
          <w:color w:val="000000" w:themeColor="text1"/>
          <w:lang w:val="en-US"/>
        </w:rPr>
        <w:t>(445.51): C, 62.01; H, 3.40; N, 9.43. Found: C, 61.98; H, 3.41; N, 9.45.</w:t>
      </w:r>
    </w:p>
    <w:p w14:paraId="3929A011"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p>
    <w:p w14:paraId="0CEE789B"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r w:rsidRPr="00220A3D">
        <w:rPr>
          <w:rFonts w:ascii="Times New Roman" w:eastAsia="Times New Roman" w:hAnsi="Times New Roman" w:cs="Times New Roman"/>
          <w:i/>
          <w:iCs/>
          <w:color w:val="000000" w:themeColor="text1"/>
          <w:lang w:val="en-US" w:eastAsia="it-IT"/>
        </w:rPr>
        <w:t>(E)-5-methoxy-3-((7-methoxy-2-(thiophen-3-yl)benzo[d]imidazo[2,1-b]thiazol-3-yl)methylene)indolin-2-one (24)</w:t>
      </w:r>
    </w:p>
    <w:p w14:paraId="33959046"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r w:rsidRPr="00220A3D">
        <w:rPr>
          <w:rFonts w:ascii="Times New Roman" w:eastAsia="Times New Roman" w:hAnsi="Times New Roman" w:cs="Times New Roman"/>
          <w:color w:val="000000" w:themeColor="text1"/>
          <w:lang w:val="en-US" w:eastAsia="it-IT"/>
        </w:rPr>
        <w:t xml:space="preserve">Red powder. </w:t>
      </w:r>
      <w:r w:rsidRPr="00220A3D">
        <w:rPr>
          <w:rFonts w:ascii="Times New Roman" w:eastAsia="Times New Roman" w:hAnsi="Times New Roman" w:cs="Times New Roman"/>
          <w:color w:val="000000" w:themeColor="text1"/>
          <w:vertAlign w:val="superscript"/>
          <w:lang w:val="en-US" w:eastAsia="it-IT"/>
        </w:rPr>
        <w:t>1</w:t>
      </w:r>
      <w:r w:rsidRPr="00220A3D">
        <w:rPr>
          <w:rFonts w:ascii="Times New Roman" w:eastAsia="Times New Roman" w:hAnsi="Times New Roman" w:cs="Times New Roman"/>
          <w:color w:val="000000" w:themeColor="text1"/>
          <w:lang w:val="en-US" w:eastAsia="it-IT"/>
        </w:rPr>
        <w:t>H NMR (400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10.52 (s, 1H, NH), 7.91 (s, 1H, CH), 7.73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2.6 Hz, 1H, bz), 7.68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2.9, 1.3 Hz, 1H, th), 7.53 (m, 2H, bz+th), 7.40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5.1, 1.3 Hz, 1H, th), 7.06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9.0, 2.6 Hz, 1H, bz), 6.76 – 6.69 (m, 2H, ind), 6.18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2.2 Hz, 1H, ind-4), 3.80 (s, 3H, OCH</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 3.27 (s, 3H, OCH</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vertAlign w:val="superscript"/>
          <w:lang w:val="en-US" w:eastAsia="it-IT"/>
        </w:rPr>
        <w:t>13</w:t>
      </w:r>
      <w:r w:rsidRPr="00220A3D">
        <w:rPr>
          <w:rFonts w:ascii="Times New Roman" w:eastAsia="Times New Roman" w:hAnsi="Times New Roman" w:cs="Times New Roman"/>
          <w:color w:val="000000" w:themeColor="text1"/>
          <w:lang w:val="en-US" w:eastAsia="it-IT"/>
        </w:rPr>
        <w:t>C NMR (100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168.10, 156.78, 154.00, 148.64, 142.29, 136.68, 134.98, 130.88, 130.32, 126.69, 126.56, 126.13, 123.00, 121.15, 119.59, 118.41, 116.58, 114.31, 114.12, 110.25, 109.37, 109.29, 55.81, 54.94. </w:t>
      </w:r>
      <w:r w:rsidRPr="00220A3D">
        <w:rPr>
          <w:rFonts w:ascii="Times New Roman" w:eastAsia="Times New Roman" w:hAnsi="Times New Roman" w:cs="Times New Roman"/>
          <w:lang w:val="en-US" w:eastAsia="it-IT"/>
        </w:rPr>
        <w:t xml:space="preserve">MW = 459.54. Yield 45%.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24</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17</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460.08; found: 460.17.</w:t>
      </w:r>
      <w:r w:rsidRPr="00220A3D">
        <w:rPr>
          <w:rFonts w:ascii="Times New Roman" w:hAnsi="Times New Roman" w:cs="Times New Roman"/>
          <w:lang w:val="en-GB"/>
        </w:rPr>
        <w:t xml:space="preserve"> </w:t>
      </w:r>
      <w:r w:rsidRPr="00220A3D">
        <w:rPr>
          <w:rFonts w:ascii="Times New Roman" w:eastAsia="Times New Roman" w:hAnsi="Times New Roman" w:cs="Times New Roman"/>
          <w:color w:val="000000" w:themeColor="text1"/>
          <w:lang w:val="en-US" w:eastAsia="it-IT"/>
        </w:rPr>
        <w:t>Anal. Calcd for C</w:t>
      </w:r>
      <w:r w:rsidRPr="00220A3D">
        <w:rPr>
          <w:rFonts w:ascii="Times New Roman" w:eastAsia="Times New Roman" w:hAnsi="Times New Roman" w:cs="Times New Roman"/>
          <w:color w:val="000000" w:themeColor="text1"/>
          <w:vertAlign w:val="subscript"/>
          <w:lang w:val="en-US" w:eastAsia="it-IT"/>
        </w:rPr>
        <w:t>24</w:t>
      </w:r>
      <w:r w:rsidRPr="00220A3D">
        <w:rPr>
          <w:rFonts w:ascii="Times New Roman" w:eastAsia="Times New Roman" w:hAnsi="Times New Roman" w:cs="Times New Roman"/>
          <w:color w:val="000000" w:themeColor="text1"/>
          <w:lang w:val="en-US" w:eastAsia="it-IT"/>
        </w:rPr>
        <w:t>H</w:t>
      </w:r>
      <w:r w:rsidRPr="00220A3D">
        <w:rPr>
          <w:rFonts w:ascii="Times New Roman" w:eastAsia="Times New Roman" w:hAnsi="Times New Roman" w:cs="Times New Roman"/>
          <w:color w:val="000000" w:themeColor="text1"/>
          <w:vertAlign w:val="subscript"/>
          <w:lang w:val="en-US" w:eastAsia="it-IT"/>
        </w:rPr>
        <w:t>17</w:t>
      </w:r>
      <w:r w:rsidRPr="00220A3D">
        <w:rPr>
          <w:rFonts w:ascii="Times New Roman" w:eastAsia="Times New Roman" w:hAnsi="Times New Roman" w:cs="Times New Roman"/>
          <w:color w:val="000000" w:themeColor="text1"/>
          <w:lang w:val="en-US" w:eastAsia="it-IT"/>
        </w:rPr>
        <w:t>N</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O</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S</w:t>
      </w:r>
      <w:r w:rsidRPr="00220A3D">
        <w:rPr>
          <w:rFonts w:ascii="Times New Roman" w:eastAsia="Times New Roman" w:hAnsi="Times New Roman" w:cs="Times New Roman"/>
          <w:color w:val="000000" w:themeColor="text1"/>
          <w:vertAlign w:val="subscript"/>
          <w:lang w:val="en-US" w:eastAsia="it-IT"/>
        </w:rPr>
        <w:t>2</w:t>
      </w:r>
      <w:r w:rsidRPr="00220A3D">
        <w:rPr>
          <w:rFonts w:ascii="Times New Roman" w:eastAsia="Times New Roman" w:hAnsi="Times New Roman" w:cs="Times New Roman"/>
          <w:color w:val="000000" w:themeColor="text1"/>
          <w:lang w:val="en-US" w:eastAsia="it-IT"/>
        </w:rPr>
        <w:t>: C, 62.73; H, 3.73; N, 9.14. Found: C, 62.75; H, 3.74; N, 9.16.</w:t>
      </w:r>
    </w:p>
    <w:p w14:paraId="0BCCAF97"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highlight w:val="yellow"/>
          <w:lang w:val="en-US" w:eastAsia="it-IT"/>
        </w:rPr>
      </w:pPr>
    </w:p>
    <w:p w14:paraId="4678E562"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r w:rsidRPr="00220A3D">
        <w:rPr>
          <w:rFonts w:ascii="Times New Roman" w:eastAsia="Times New Roman" w:hAnsi="Times New Roman" w:cs="Times New Roman"/>
          <w:i/>
          <w:iCs/>
          <w:color w:val="000000" w:themeColor="text1"/>
          <w:lang w:val="en-US" w:eastAsia="it-IT"/>
        </w:rPr>
        <w:t>(E)-5-fluoro-3-((7-methoxy-2-(thiophen-3-yl)benzo[d]imidazo[2,1-b]thiazol-3-yl)methylene)indolin-2-one (25)</w:t>
      </w:r>
    </w:p>
    <w:p w14:paraId="2704BCEA"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r w:rsidRPr="00220A3D">
        <w:rPr>
          <w:rFonts w:ascii="Times New Roman" w:eastAsia="Times New Roman" w:hAnsi="Times New Roman" w:cs="Times New Roman"/>
          <w:color w:val="000000" w:themeColor="text1"/>
          <w:lang w:val="en-US" w:eastAsia="it-IT"/>
        </w:rPr>
        <w:t xml:space="preserve">Orange powder. </w:t>
      </w:r>
      <w:r w:rsidRPr="00220A3D">
        <w:rPr>
          <w:rFonts w:ascii="Times New Roman" w:eastAsia="Times New Roman" w:hAnsi="Times New Roman" w:cs="Times New Roman"/>
          <w:color w:val="000000" w:themeColor="text1"/>
          <w:vertAlign w:val="superscript"/>
          <w:lang w:val="en-US" w:eastAsia="it-IT"/>
        </w:rPr>
        <w:t>1</w:t>
      </w:r>
      <w:r w:rsidRPr="00220A3D">
        <w:rPr>
          <w:rFonts w:ascii="Times New Roman" w:eastAsia="Times New Roman" w:hAnsi="Times New Roman" w:cs="Times New Roman"/>
          <w:color w:val="000000" w:themeColor="text1"/>
          <w:lang w:val="en-US" w:eastAsia="it-IT"/>
        </w:rPr>
        <w:t>H NMR (400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10.72 (s, 1H, NH), 7.99 (s, 1H, CH), 7.74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2.6 Hz, 1H, bz), 7.68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3.0, 1.3 Hz, 1H, th), 7.56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9.0 Hz, 1H, bz ), 7.51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5.0, 3.0 Hz, 1H, th), 7.36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5.0, 1.3 Hz, 1H, th), 7.08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9.0, 2.6 Hz, 1H, bz), 6.96 (td,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8.8, 2.6 Hz 1H, ind-6), 6.79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8.5, 4.5 Hz, 1H, ind-7), 6.35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9.2, 2.6 Hz, 1H, ind-4), 3.81 (s, 3H, OCH</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 xml:space="preserve">). </w:t>
      </w:r>
      <w:r w:rsidRPr="00220A3D">
        <w:rPr>
          <w:rFonts w:ascii="Times New Roman" w:hAnsi="Times New Roman" w:cs="Times New Roman"/>
          <w:vertAlign w:val="superscript"/>
          <w:lang w:val="en-US"/>
        </w:rPr>
        <w:t>13</w:t>
      </w:r>
      <w:r w:rsidRPr="00220A3D">
        <w:rPr>
          <w:rFonts w:ascii="Times New Roman" w:hAnsi="Times New Roman" w:cs="Times New Roman"/>
          <w:lang w:val="en-US"/>
        </w:rPr>
        <w:t xml:space="preserve">C NMR (100 MHz, </w:t>
      </w:r>
      <w:r w:rsidRPr="00220A3D">
        <w:rPr>
          <w:rFonts w:ascii="Times New Roman" w:eastAsia="Times New Roman" w:hAnsi="Times New Roman" w:cs="Times New Roman"/>
          <w:color w:val="000000" w:themeColor="text1"/>
          <w:lang w:val="en-US" w:eastAsia="it-IT"/>
        </w:rPr>
        <w:t>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hAnsi="Times New Roman" w:cs="Times New Roman"/>
          <w:lang w:val="en-US"/>
        </w:rPr>
        <w:t xml:space="preserve">) </w:t>
      </w:r>
      <w:r w:rsidRPr="00220A3D">
        <w:rPr>
          <w:rFonts w:ascii="Times New Roman" w:hAnsi="Times New Roman" w:cs="Times New Roman"/>
        </w:rPr>
        <w:t>δ</w:t>
      </w:r>
      <w:r w:rsidRPr="00220A3D">
        <w:rPr>
          <w:rFonts w:ascii="Times New Roman" w:hAnsi="Times New Roman" w:cs="Times New Roman"/>
          <w:lang w:val="en-US"/>
        </w:rPr>
        <w:t xml:space="preserve"> 168.12, 157.16 (d, </w:t>
      </w:r>
      <w:r w:rsidRPr="00220A3D">
        <w:rPr>
          <w:rFonts w:ascii="Times New Roman" w:hAnsi="Times New Roman" w:cs="Times New Roman"/>
          <w:i/>
          <w:iCs/>
          <w:vertAlign w:val="superscript"/>
          <w:lang w:val="en-US"/>
        </w:rPr>
        <w:t>1</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vertAlign w:val="subscript"/>
          <w:lang w:val="en-US"/>
        </w:rPr>
        <w:t xml:space="preserve"> </w:t>
      </w:r>
      <w:r w:rsidRPr="00220A3D">
        <w:rPr>
          <w:rFonts w:ascii="Times New Roman" w:hAnsi="Times New Roman" w:cs="Times New Roman"/>
          <w:lang w:val="en-US"/>
        </w:rPr>
        <w:t xml:space="preserve">= 235.7 Hz, C-F), 156.79, 149.15, 142.76, 139.12 (d, </w:t>
      </w:r>
      <w:r w:rsidRPr="00220A3D">
        <w:rPr>
          <w:rFonts w:ascii="Times New Roman" w:hAnsi="Times New Roman" w:cs="Times New Roman"/>
          <w:i/>
          <w:iCs/>
          <w:vertAlign w:val="superscript"/>
          <w:lang w:val="en-US"/>
        </w:rPr>
        <w:t>4</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2.0 Hz), 134.85, 130.94, 128.83, 126.78, 126.53, 126.02, 123.18, 121.58 (d, </w:t>
      </w:r>
      <w:r w:rsidRPr="00220A3D">
        <w:rPr>
          <w:rFonts w:ascii="Times New Roman" w:hAnsi="Times New Roman" w:cs="Times New Roman"/>
          <w:i/>
          <w:iCs/>
          <w:vertAlign w:val="superscript"/>
          <w:lang w:val="en-US"/>
        </w:rPr>
        <w:t>3</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9.2 Hz), 120.81, 118.40, 116.43 (d, </w:t>
      </w:r>
      <w:r w:rsidRPr="00220A3D">
        <w:rPr>
          <w:rFonts w:ascii="Times New Roman" w:hAnsi="Times New Roman" w:cs="Times New Roman"/>
          <w:i/>
          <w:iCs/>
          <w:vertAlign w:val="superscript"/>
          <w:lang w:val="en-US"/>
        </w:rPr>
        <w:t>2</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23.7 Hz), 114.31, 114.18, 110.60 (d, </w:t>
      </w:r>
      <w:r w:rsidRPr="00220A3D">
        <w:rPr>
          <w:rFonts w:ascii="Times New Roman" w:hAnsi="Times New Roman" w:cs="Times New Roman"/>
          <w:i/>
          <w:iCs/>
          <w:vertAlign w:val="superscript"/>
          <w:lang w:val="en-US"/>
        </w:rPr>
        <w:t>2</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25.9 Hz), 110.28 (d, </w:t>
      </w:r>
      <w:r w:rsidRPr="00220A3D">
        <w:rPr>
          <w:rFonts w:ascii="Times New Roman" w:hAnsi="Times New Roman" w:cs="Times New Roman"/>
          <w:i/>
          <w:iCs/>
          <w:vertAlign w:val="superscript"/>
          <w:lang w:val="en-US"/>
        </w:rPr>
        <w:t>3</w:t>
      </w:r>
      <w:r w:rsidRPr="00220A3D">
        <w:rPr>
          <w:rFonts w:ascii="Times New Roman" w:hAnsi="Times New Roman" w:cs="Times New Roman"/>
          <w:i/>
          <w:iCs/>
          <w:lang w:val="en-US"/>
        </w:rPr>
        <w:t>J</w:t>
      </w:r>
      <w:r w:rsidRPr="00220A3D">
        <w:rPr>
          <w:rFonts w:ascii="Times New Roman" w:hAnsi="Times New Roman" w:cs="Times New Roman"/>
          <w:i/>
          <w:iCs/>
          <w:vertAlign w:val="subscript"/>
          <w:lang w:val="en-US"/>
        </w:rPr>
        <w:t>C-F</w:t>
      </w:r>
      <w:r w:rsidRPr="00220A3D">
        <w:rPr>
          <w:rFonts w:ascii="Times New Roman" w:hAnsi="Times New Roman" w:cs="Times New Roman"/>
          <w:lang w:val="en-US"/>
        </w:rPr>
        <w:t xml:space="preserve"> = 8.4 Hz), 109.41, 55.80. </w:t>
      </w:r>
      <w:r w:rsidRPr="00220A3D">
        <w:rPr>
          <w:rFonts w:ascii="Times New Roman" w:eastAsia="Times New Roman" w:hAnsi="Times New Roman" w:cs="Times New Roman"/>
          <w:lang w:val="en-US" w:eastAsia="it-IT"/>
        </w:rPr>
        <w:t xml:space="preserve">MW = 447.50. Yield 45%.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FN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448.06; found: 448.07.</w:t>
      </w:r>
      <w:r w:rsidRPr="00220A3D">
        <w:rPr>
          <w:rFonts w:ascii="Times New Roman" w:hAnsi="Times New Roman" w:cs="Times New Roman"/>
          <w:lang w:val="en-GB"/>
        </w:rPr>
        <w:t xml:space="preserve">  </w:t>
      </w:r>
      <w:r w:rsidRPr="00220A3D">
        <w:rPr>
          <w:rFonts w:ascii="Times New Roman" w:eastAsia="Times New Roman" w:hAnsi="Times New Roman" w:cs="Times New Roman"/>
          <w:color w:val="000000" w:themeColor="text1"/>
          <w:lang w:val="en-US" w:eastAsia="it-IT"/>
        </w:rPr>
        <w:t xml:space="preserve">Anal. Calcd </w:t>
      </w:r>
      <w:r w:rsidRPr="00220A3D">
        <w:rPr>
          <w:rFonts w:ascii="Times New Roman" w:eastAsia="Times New Roman" w:hAnsi="Times New Roman" w:cs="Times New Roman"/>
          <w:lang w:val="en-US" w:eastAsia="it-IT"/>
        </w:rPr>
        <w:t>for C</w:t>
      </w:r>
      <w:r w:rsidRPr="00220A3D">
        <w:rPr>
          <w:rFonts w:ascii="Times New Roman" w:eastAsia="Times New Roman" w:hAnsi="Times New Roman" w:cs="Times New Roman"/>
          <w:vertAlign w:val="subscript"/>
          <w:lang w:val="en-US" w:eastAsia="it-IT"/>
        </w:rPr>
        <w:t>23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FN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 xml:space="preserve">2 </w:t>
      </w:r>
      <w:r w:rsidRPr="00220A3D">
        <w:rPr>
          <w:rFonts w:ascii="Times New Roman" w:eastAsia="Times New Roman" w:hAnsi="Times New Roman" w:cs="Times New Roman"/>
          <w:lang w:val="en-US" w:eastAsia="it-IT"/>
        </w:rPr>
        <w:t>: C</w:t>
      </w:r>
      <w:r w:rsidRPr="00220A3D">
        <w:rPr>
          <w:rFonts w:ascii="Times New Roman" w:eastAsia="Times New Roman" w:hAnsi="Times New Roman" w:cs="Times New Roman"/>
          <w:color w:val="000000" w:themeColor="text1"/>
          <w:lang w:val="en-US" w:eastAsia="it-IT"/>
        </w:rPr>
        <w:t>, 61.73; H, 3.15; N, 9.39. Found: C, 61.75; H, 3.15; N, 9.41.</w:t>
      </w:r>
    </w:p>
    <w:p w14:paraId="7BD02E74"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GB" w:eastAsia="it-IT"/>
        </w:rPr>
      </w:pPr>
    </w:p>
    <w:p w14:paraId="7C9302FC"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r w:rsidRPr="00220A3D">
        <w:rPr>
          <w:rFonts w:ascii="Times New Roman" w:eastAsia="Times New Roman" w:hAnsi="Times New Roman" w:cs="Times New Roman"/>
          <w:i/>
          <w:iCs/>
          <w:color w:val="000000" w:themeColor="text1"/>
          <w:lang w:val="en-US" w:eastAsia="it-IT"/>
        </w:rPr>
        <w:t>(E)-5-chloro-3-((7-methoxy-2-(thiophen-3-yl)benzo[d]imidazo[2,1-b]thiazol-3-yl)methylene)indolin-2-one (26)</w:t>
      </w:r>
    </w:p>
    <w:p w14:paraId="2EE67E80"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r w:rsidRPr="00220A3D">
        <w:rPr>
          <w:rFonts w:ascii="Times New Roman" w:eastAsia="Times New Roman" w:hAnsi="Times New Roman" w:cs="Times New Roman"/>
          <w:color w:val="000000" w:themeColor="text1"/>
          <w:lang w:val="en-US" w:eastAsia="it-IT"/>
        </w:rPr>
        <w:t xml:space="preserve">Orange powder. </w:t>
      </w:r>
      <w:r w:rsidRPr="00220A3D">
        <w:rPr>
          <w:rFonts w:ascii="Times New Roman" w:eastAsia="Times New Roman" w:hAnsi="Times New Roman" w:cs="Times New Roman"/>
          <w:color w:val="000000" w:themeColor="text1"/>
          <w:vertAlign w:val="superscript"/>
          <w:lang w:val="en-US" w:eastAsia="it-IT"/>
        </w:rPr>
        <w:t>1</w:t>
      </w:r>
      <w:r w:rsidRPr="00220A3D">
        <w:rPr>
          <w:rFonts w:ascii="Times New Roman" w:eastAsia="Times New Roman" w:hAnsi="Times New Roman" w:cs="Times New Roman"/>
          <w:color w:val="000000" w:themeColor="text1"/>
          <w:lang w:val="en-US" w:eastAsia="it-IT"/>
        </w:rPr>
        <w:t>H NMR (400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10.84 (s, 1H, NH), 8.02 (s, 1H, CH), 7.77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2.5 Hz, 1H, bz), 7.69 (s, 1H, th), 7.59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9.0 Hz, 1H, bz), 7.50 (m, 1H, th), 7.33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5.0 Hz, 1H, th), 7.18 – 7.08 (m, 2H, bz+ind-7), 6.81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8.3 Hz, 1H, ind-7), 6.56 (s, 1H, ind-4), 3.82 (s, 3H, OCH</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lang w:val="en-US" w:eastAsia="it-IT"/>
        </w:rPr>
        <w:t xml:space="preserve">MW = 463.95. Yield 47%.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ClN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464.03; found: 464.06.</w:t>
      </w:r>
      <w:r w:rsidRPr="00220A3D">
        <w:rPr>
          <w:rFonts w:ascii="Times New Roman" w:hAnsi="Times New Roman" w:cs="Times New Roman"/>
          <w:lang w:val="en-GB"/>
        </w:rPr>
        <w:t xml:space="preserve"> </w:t>
      </w:r>
      <w:r w:rsidRPr="00220A3D">
        <w:rPr>
          <w:rFonts w:ascii="Times New Roman" w:eastAsia="Times New Roman" w:hAnsi="Times New Roman" w:cs="Times New Roman"/>
          <w:color w:val="000000" w:themeColor="text1"/>
          <w:lang w:val="en-US" w:eastAsia="it-IT"/>
        </w:rPr>
        <w:t>Anal. Calcd for C</w:t>
      </w:r>
      <w:r w:rsidRPr="00220A3D">
        <w:rPr>
          <w:rFonts w:ascii="Times New Roman" w:eastAsia="Times New Roman" w:hAnsi="Times New Roman" w:cs="Times New Roman"/>
          <w:color w:val="000000" w:themeColor="text1"/>
          <w:vertAlign w:val="subscript"/>
          <w:lang w:val="en-US" w:eastAsia="it-IT"/>
        </w:rPr>
        <w:t>23</w:t>
      </w:r>
      <w:r w:rsidRPr="00220A3D">
        <w:rPr>
          <w:rFonts w:ascii="Times New Roman" w:eastAsia="Times New Roman" w:hAnsi="Times New Roman" w:cs="Times New Roman"/>
          <w:color w:val="000000" w:themeColor="text1"/>
          <w:lang w:val="en-US" w:eastAsia="it-IT"/>
        </w:rPr>
        <w:t>H</w:t>
      </w:r>
      <w:r w:rsidRPr="00220A3D">
        <w:rPr>
          <w:rFonts w:ascii="Times New Roman" w:eastAsia="Times New Roman" w:hAnsi="Times New Roman" w:cs="Times New Roman"/>
          <w:color w:val="000000" w:themeColor="text1"/>
          <w:vertAlign w:val="subscript"/>
          <w:lang w:val="en-US" w:eastAsia="it-IT"/>
        </w:rPr>
        <w:t>14</w:t>
      </w:r>
      <w:r w:rsidRPr="00220A3D">
        <w:rPr>
          <w:rFonts w:ascii="Times New Roman" w:eastAsia="Times New Roman" w:hAnsi="Times New Roman" w:cs="Times New Roman"/>
          <w:color w:val="000000" w:themeColor="text1"/>
          <w:lang w:val="en-US" w:eastAsia="it-IT"/>
        </w:rPr>
        <w:t>ClN</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O</w:t>
      </w:r>
      <w:r w:rsidRPr="00220A3D">
        <w:rPr>
          <w:rFonts w:ascii="Times New Roman" w:eastAsia="Times New Roman" w:hAnsi="Times New Roman" w:cs="Times New Roman"/>
          <w:color w:val="000000" w:themeColor="text1"/>
          <w:vertAlign w:val="subscript"/>
          <w:lang w:val="en-US" w:eastAsia="it-IT"/>
        </w:rPr>
        <w:t>2</w:t>
      </w:r>
      <w:r w:rsidRPr="00220A3D">
        <w:rPr>
          <w:rFonts w:ascii="Times New Roman" w:eastAsia="Times New Roman" w:hAnsi="Times New Roman" w:cs="Times New Roman"/>
          <w:color w:val="000000" w:themeColor="text1"/>
          <w:lang w:val="en-US" w:eastAsia="it-IT"/>
        </w:rPr>
        <w:t>S</w:t>
      </w:r>
      <w:r w:rsidRPr="00220A3D">
        <w:rPr>
          <w:rFonts w:ascii="Times New Roman" w:eastAsia="Times New Roman" w:hAnsi="Times New Roman" w:cs="Times New Roman"/>
          <w:color w:val="000000" w:themeColor="text1"/>
          <w:vertAlign w:val="subscript"/>
          <w:lang w:val="en-US" w:eastAsia="it-IT"/>
        </w:rPr>
        <w:t>2</w:t>
      </w:r>
      <w:r w:rsidRPr="00220A3D">
        <w:rPr>
          <w:rFonts w:ascii="Times New Roman" w:eastAsia="Times New Roman" w:hAnsi="Times New Roman" w:cs="Times New Roman"/>
          <w:color w:val="000000" w:themeColor="text1"/>
          <w:lang w:val="en-US" w:eastAsia="it-IT"/>
        </w:rPr>
        <w:t>: C, 59.54; H, 3.04; N, 9.06. Found: C, 59.56; H, 3.05; N, 9.07.</w:t>
      </w:r>
    </w:p>
    <w:p w14:paraId="5B8FBF34"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US" w:eastAsia="it-IT"/>
        </w:rPr>
      </w:pPr>
    </w:p>
    <w:p w14:paraId="34A70B67" w14:textId="77777777" w:rsidR="003E75D5" w:rsidRPr="00220A3D" w:rsidRDefault="003E75D5" w:rsidP="003E75D5">
      <w:pPr>
        <w:spacing w:after="0" w:line="360" w:lineRule="auto"/>
        <w:jc w:val="both"/>
        <w:rPr>
          <w:rFonts w:ascii="Times New Roman" w:eastAsia="Times New Roman" w:hAnsi="Times New Roman" w:cs="Times New Roman"/>
          <w:i/>
          <w:iCs/>
          <w:color w:val="000000" w:themeColor="text1"/>
          <w:lang w:val="en-US" w:eastAsia="it-IT"/>
        </w:rPr>
      </w:pPr>
      <w:r w:rsidRPr="00220A3D">
        <w:rPr>
          <w:rFonts w:ascii="Times New Roman" w:eastAsia="Times New Roman" w:hAnsi="Times New Roman" w:cs="Times New Roman"/>
          <w:i/>
          <w:iCs/>
          <w:lang w:val="en-US" w:eastAsia="it-IT"/>
        </w:rPr>
        <w:t xml:space="preserve">(E)-5-bromo-3-((7-methoxy-2-(thiophen-3-yl)benzo[d]imidazo[2,1-b]thiazol-3-yl)methylene)indolin-2-one </w:t>
      </w:r>
      <w:r w:rsidRPr="00220A3D">
        <w:rPr>
          <w:rFonts w:ascii="Times New Roman" w:eastAsia="Times New Roman" w:hAnsi="Times New Roman" w:cs="Times New Roman"/>
          <w:i/>
          <w:iCs/>
          <w:color w:val="000000" w:themeColor="text1"/>
          <w:lang w:val="en-US" w:eastAsia="it-IT"/>
        </w:rPr>
        <w:t>(27)</w:t>
      </w:r>
    </w:p>
    <w:p w14:paraId="076D3C46" w14:textId="77777777" w:rsidR="003E75D5" w:rsidRPr="00220A3D" w:rsidRDefault="003E75D5" w:rsidP="003E75D5">
      <w:pPr>
        <w:spacing w:after="0" w:line="360" w:lineRule="auto"/>
        <w:jc w:val="both"/>
        <w:rPr>
          <w:rFonts w:ascii="Times New Roman" w:eastAsia="Times New Roman" w:hAnsi="Times New Roman" w:cs="Times New Roman"/>
          <w:color w:val="000000" w:themeColor="text1"/>
          <w:lang w:val="en-GB" w:eastAsia="it-IT"/>
        </w:rPr>
      </w:pPr>
      <w:r w:rsidRPr="00220A3D">
        <w:rPr>
          <w:rFonts w:ascii="Times New Roman" w:eastAsia="Times New Roman" w:hAnsi="Times New Roman" w:cs="Times New Roman"/>
          <w:color w:val="000000" w:themeColor="text1"/>
          <w:lang w:val="en-US" w:eastAsia="it-IT"/>
        </w:rPr>
        <w:t xml:space="preserve">Orange powder. </w:t>
      </w:r>
      <w:r w:rsidRPr="00220A3D">
        <w:rPr>
          <w:rFonts w:ascii="Times New Roman" w:eastAsia="Times New Roman" w:hAnsi="Times New Roman" w:cs="Times New Roman"/>
          <w:color w:val="000000" w:themeColor="text1"/>
          <w:vertAlign w:val="superscript"/>
          <w:lang w:val="en-US" w:eastAsia="it-IT"/>
        </w:rPr>
        <w:t>1</w:t>
      </w:r>
      <w:r w:rsidRPr="00220A3D">
        <w:rPr>
          <w:rFonts w:ascii="Times New Roman" w:eastAsia="Times New Roman" w:hAnsi="Times New Roman" w:cs="Times New Roman"/>
          <w:color w:val="000000" w:themeColor="text1"/>
          <w:lang w:val="en-US" w:eastAsia="it-IT"/>
        </w:rPr>
        <w:t>H NMR (400 MHz, DMSO-</w:t>
      </w:r>
      <w:r w:rsidRPr="00220A3D">
        <w:rPr>
          <w:rFonts w:ascii="Times New Roman" w:eastAsia="Times New Roman" w:hAnsi="Times New Roman" w:cs="Times New Roman"/>
          <w:i/>
          <w:iCs/>
          <w:color w:val="000000" w:themeColor="text1"/>
          <w:lang w:val="en-US" w:eastAsia="it-IT"/>
        </w:rPr>
        <w:t>d</w:t>
      </w:r>
      <w:r w:rsidRPr="00220A3D">
        <w:rPr>
          <w:rFonts w:ascii="Times New Roman" w:eastAsia="Times New Roman" w:hAnsi="Times New Roman" w:cs="Times New Roman"/>
          <w:color w:val="000000" w:themeColor="text1"/>
          <w:vertAlign w:val="subscript"/>
          <w:lang w:val="en-US" w:eastAsia="it-IT"/>
        </w:rPr>
        <w:t>6</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color w:val="000000" w:themeColor="text1"/>
          <w:lang w:eastAsia="it-IT"/>
        </w:rPr>
        <w:t>δ</w:t>
      </w:r>
      <w:r w:rsidRPr="00220A3D">
        <w:rPr>
          <w:rFonts w:ascii="Times New Roman" w:eastAsia="Times New Roman" w:hAnsi="Times New Roman" w:cs="Times New Roman"/>
          <w:color w:val="000000" w:themeColor="text1"/>
          <w:lang w:val="en-US" w:eastAsia="it-IT"/>
        </w:rPr>
        <w:t xml:space="preserve"> 10.85 (s, 1H, NH), 8.02 (s, 1H, CH), 7.77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2.6 Hz, 1H, bz), 7.68 (s, 1H, th), 7.60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9.0 Hz, 1H, bz), 7.50 (m, 1H, th), 7.32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5.0 Hz, 1H, th), 7.26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8.3 Hz, 1H, ind-6), 7.12 (dd,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9.0, 2.6 Hz, 1H, bz), 6.76 (d, </w:t>
      </w:r>
      <w:r w:rsidRPr="00220A3D">
        <w:rPr>
          <w:rFonts w:ascii="Times New Roman" w:eastAsia="Times New Roman" w:hAnsi="Times New Roman" w:cs="Times New Roman"/>
          <w:i/>
          <w:iCs/>
          <w:color w:val="000000" w:themeColor="text1"/>
          <w:lang w:val="en-US" w:eastAsia="it-IT"/>
        </w:rPr>
        <w:t>J</w:t>
      </w:r>
      <w:r w:rsidRPr="00220A3D">
        <w:rPr>
          <w:rFonts w:ascii="Times New Roman" w:eastAsia="Times New Roman" w:hAnsi="Times New Roman" w:cs="Times New Roman"/>
          <w:color w:val="000000" w:themeColor="text1"/>
          <w:lang w:val="en-US" w:eastAsia="it-IT"/>
        </w:rPr>
        <w:t xml:space="preserve"> = 8.3 Hz, 1H, ind-7), 6.69 (s, 1H, ind-4), 3.82 (s, 3H, OCH</w:t>
      </w:r>
      <w:r w:rsidRPr="00220A3D">
        <w:rPr>
          <w:rFonts w:ascii="Times New Roman" w:eastAsia="Times New Roman" w:hAnsi="Times New Roman" w:cs="Times New Roman"/>
          <w:color w:val="000000" w:themeColor="text1"/>
          <w:vertAlign w:val="subscript"/>
          <w:lang w:val="en-US" w:eastAsia="it-IT"/>
        </w:rPr>
        <w:t>3</w:t>
      </w:r>
      <w:r w:rsidRPr="00220A3D">
        <w:rPr>
          <w:rFonts w:ascii="Times New Roman" w:eastAsia="Times New Roman" w:hAnsi="Times New Roman" w:cs="Times New Roman"/>
          <w:color w:val="000000" w:themeColor="text1"/>
          <w:lang w:val="en-US" w:eastAsia="it-IT"/>
        </w:rPr>
        <w:t xml:space="preserve">). </w:t>
      </w:r>
      <w:r w:rsidRPr="00220A3D">
        <w:rPr>
          <w:rFonts w:ascii="Times New Roman" w:eastAsia="Times New Roman" w:hAnsi="Times New Roman" w:cs="Times New Roman"/>
          <w:lang w:val="en-US" w:eastAsia="it-IT"/>
        </w:rPr>
        <w:t xml:space="preserve">MW = 508.41. Yield 35%.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23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BrN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507.98; found: 508.08.</w:t>
      </w:r>
      <w:r w:rsidRPr="00220A3D">
        <w:rPr>
          <w:rFonts w:ascii="Times New Roman" w:hAnsi="Times New Roman" w:cs="Times New Roman"/>
          <w:lang w:val="en-GB"/>
        </w:rPr>
        <w:t xml:space="preserve"> </w:t>
      </w:r>
      <w:r w:rsidRPr="00220A3D">
        <w:rPr>
          <w:rFonts w:ascii="Times New Roman" w:eastAsia="Times New Roman" w:hAnsi="Times New Roman" w:cs="Times New Roman"/>
          <w:color w:val="000000" w:themeColor="text1"/>
          <w:lang w:val="en-US" w:eastAsia="it-IT"/>
        </w:rPr>
        <w:t xml:space="preserve">Anal. Calcd for </w:t>
      </w:r>
      <w:r w:rsidRPr="00220A3D">
        <w:rPr>
          <w:rFonts w:ascii="Times New Roman" w:eastAsia="Times New Roman" w:hAnsi="Times New Roman" w:cs="Times New Roman"/>
          <w:lang w:val="en-US" w:eastAsia="it-IT"/>
        </w:rPr>
        <w:t>C</w:t>
      </w:r>
      <w:r w:rsidRPr="00220A3D">
        <w:rPr>
          <w:rFonts w:ascii="Times New Roman" w:eastAsia="Times New Roman" w:hAnsi="Times New Roman" w:cs="Times New Roman"/>
          <w:vertAlign w:val="subscript"/>
          <w:lang w:val="en-US" w:eastAsia="it-IT"/>
        </w:rPr>
        <w:t>23</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BrN</w:t>
      </w:r>
      <w:r w:rsidRPr="00220A3D">
        <w:rPr>
          <w:rFonts w:ascii="Times New Roman" w:eastAsia="Times New Roman" w:hAnsi="Times New Roman" w:cs="Times New Roman"/>
          <w:vertAlign w:val="subscript"/>
          <w:lang w:val="en-US" w:eastAsia="it-IT"/>
        </w:rPr>
        <w:t>3</w:t>
      </w:r>
      <w:r w:rsidRPr="00220A3D">
        <w:rPr>
          <w:rFonts w:ascii="Times New Roman" w:eastAsia="Times New Roman" w:hAnsi="Times New Roman" w:cs="Times New Roman"/>
          <w:lang w:val="en-US" w:eastAsia="it-IT"/>
        </w:rPr>
        <w:t>O</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color w:val="000000" w:themeColor="text1"/>
          <w:lang w:val="en-US" w:eastAsia="it-IT"/>
        </w:rPr>
        <w:t xml:space="preserve">: C, 54.34; H, 2.78; N, 8.27. </w:t>
      </w:r>
      <w:r w:rsidRPr="00220A3D">
        <w:rPr>
          <w:rFonts w:ascii="Times New Roman" w:eastAsia="Times New Roman" w:hAnsi="Times New Roman" w:cs="Times New Roman"/>
          <w:color w:val="000000" w:themeColor="text1"/>
          <w:lang w:val="en-GB" w:eastAsia="it-IT"/>
        </w:rPr>
        <w:t>Found: C, 54.37; H, 2.79; N, 8.29.</w:t>
      </w:r>
    </w:p>
    <w:p w14:paraId="455A619B" w14:textId="77777777" w:rsidR="006B61FF" w:rsidRDefault="006B61FF" w:rsidP="006B61FF">
      <w:pPr>
        <w:spacing w:after="0" w:line="360" w:lineRule="auto"/>
        <w:jc w:val="both"/>
        <w:rPr>
          <w:rFonts w:ascii="Times New Roman" w:eastAsia="Times New Roman" w:hAnsi="Times New Roman" w:cs="Times New Roman"/>
          <w:b/>
          <w:bCs/>
          <w:color w:val="000000" w:themeColor="text1"/>
          <w:lang w:val="en-US" w:eastAsia="it-IT"/>
        </w:rPr>
      </w:pPr>
    </w:p>
    <w:p w14:paraId="38364BF3" w14:textId="5E8C3F04" w:rsidR="006B61FF" w:rsidRPr="00116B86" w:rsidRDefault="006B61FF" w:rsidP="006B61FF">
      <w:pPr>
        <w:spacing w:after="0" w:line="360" w:lineRule="auto"/>
        <w:jc w:val="both"/>
        <w:rPr>
          <w:rFonts w:ascii="Times New Roman" w:eastAsia="Times New Roman" w:hAnsi="Times New Roman" w:cs="Times New Roman"/>
          <w:b/>
          <w:bCs/>
          <w:color w:val="000000"/>
          <w:highlight w:val="yellow"/>
          <w:lang w:val="en-US" w:eastAsia="it-IT"/>
        </w:rPr>
      </w:pPr>
      <w:r w:rsidRPr="04536424">
        <w:rPr>
          <w:rFonts w:ascii="Times New Roman" w:eastAsia="Times New Roman" w:hAnsi="Times New Roman" w:cs="Times New Roman"/>
          <w:b/>
          <w:bCs/>
          <w:color w:val="000000" w:themeColor="text1"/>
          <w:lang w:val="en-US" w:eastAsia="it-IT"/>
        </w:rPr>
        <w:t>General procedure for the synthesis of the new aldehydes 49-51</w:t>
      </w:r>
      <w:r>
        <w:rPr>
          <w:rFonts w:ascii="Times New Roman" w:eastAsia="Times New Roman" w:hAnsi="Times New Roman" w:cs="Times New Roman"/>
          <w:b/>
          <w:bCs/>
          <w:color w:val="000000" w:themeColor="text1"/>
          <w:lang w:val="en-US" w:eastAsia="it-IT"/>
        </w:rPr>
        <w:t xml:space="preserve"> (Figures S4)</w:t>
      </w:r>
      <w:r w:rsidRPr="04536424">
        <w:rPr>
          <w:rFonts w:ascii="Times New Roman" w:eastAsia="Times New Roman" w:hAnsi="Times New Roman" w:cs="Times New Roman"/>
          <w:b/>
          <w:bCs/>
          <w:color w:val="000000" w:themeColor="text1"/>
          <w:lang w:val="en-US" w:eastAsia="it-IT"/>
        </w:rPr>
        <w:t>.</w:t>
      </w:r>
    </w:p>
    <w:p w14:paraId="04ADF258" w14:textId="143DFB8D" w:rsidR="003E75D5" w:rsidRPr="00220A3D" w:rsidRDefault="006B61FF" w:rsidP="006B61FF">
      <w:pPr>
        <w:spacing w:after="0" w:line="360" w:lineRule="auto"/>
        <w:jc w:val="both"/>
        <w:rPr>
          <w:rFonts w:ascii="Times New Roman" w:eastAsia="Times New Roman" w:hAnsi="Times New Roman" w:cs="Times New Roman"/>
          <w:color w:val="000000" w:themeColor="text1"/>
          <w:lang w:val="en-US" w:eastAsia="it-IT"/>
        </w:rPr>
      </w:pPr>
      <w:r w:rsidRPr="04536424">
        <w:rPr>
          <w:rFonts w:ascii="Times New Roman" w:hAnsi="Times New Roman" w:cs="Times New Roman"/>
          <w:lang w:val="en-GB"/>
        </w:rPr>
        <w:t>The Vilsmeier reagent was prepared at 0-5°C by dropping POCl</w:t>
      </w:r>
      <w:r w:rsidRPr="04536424">
        <w:rPr>
          <w:rFonts w:ascii="Times New Roman" w:hAnsi="Times New Roman" w:cs="Times New Roman"/>
          <w:vertAlign w:val="subscript"/>
          <w:lang w:val="en-GB"/>
        </w:rPr>
        <w:t>3</w:t>
      </w:r>
      <w:r w:rsidRPr="04536424">
        <w:rPr>
          <w:rFonts w:ascii="Times New Roman" w:hAnsi="Times New Roman" w:cs="Times New Roman"/>
          <w:lang w:val="en-GB"/>
        </w:rPr>
        <w:t xml:space="preserve"> (54 mmol) into a stirred solution of DMF (65 mmol) in CHCl</w:t>
      </w:r>
      <w:r w:rsidRPr="04536424">
        <w:rPr>
          <w:rFonts w:ascii="Times New Roman" w:hAnsi="Times New Roman" w:cs="Times New Roman"/>
          <w:vertAlign w:val="subscript"/>
          <w:lang w:val="en-GB"/>
        </w:rPr>
        <w:t>3</w:t>
      </w:r>
      <w:r w:rsidRPr="04536424">
        <w:rPr>
          <w:rFonts w:ascii="Times New Roman" w:hAnsi="Times New Roman" w:cs="Times New Roman"/>
          <w:lang w:val="en-GB"/>
        </w:rPr>
        <w:t xml:space="preserve"> (5 mL). The appropriate benzoimidazothiazole 1, 3 or 48 (5 mmol) was suspended in CHCl</w:t>
      </w:r>
      <w:r w:rsidRPr="04536424">
        <w:rPr>
          <w:rFonts w:ascii="Times New Roman" w:hAnsi="Times New Roman" w:cs="Times New Roman"/>
          <w:vertAlign w:val="subscript"/>
          <w:lang w:val="en-GB"/>
        </w:rPr>
        <w:t>3</w:t>
      </w:r>
      <w:r w:rsidRPr="04536424">
        <w:rPr>
          <w:rFonts w:ascii="Times New Roman" w:hAnsi="Times New Roman" w:cs="Times New Roman"/>
          <w:lang w:val="en-GB"/>
        </w:rPr>
        <w:t xml:space="preserve"> (20 mL). The mixture thus obtained was dropped into the Vilsmeier reagent while maintaining stirring and cooling. The reaction mixture was kept for 3 h at room temperature and under reflux for 2</w:t>
      </w:r>
      <w:r w:rsidR="004374A3">
        <w:rPr>
          <w:rFonts w:ascii="Times New Roman" w:hAnsi="Times New Roman" w:cs="Times New Roman"/>
          <w:lang w:val="en-GB"/>
        </w:rPr>
        <w:t xml:space="preserve"> </w:t>
      </w:r>
      <w:r w:rsidRPr="04536424">
        <w:rPr>
          <w:rFonts w:ascii="Times New Roman" w:hAnsi="Times New Roman" w:cs="Times New Roman"/>
          <w:lang w:val="en-GB"/>
        </w:rPr>
        <w:t>h (49, 50) or 5 h (51). Chloroform was removed under reduced pressure</w:t>
      </w:r>
      <w:r w:rsidR="004374A3">
        <w:rPr>
          <w:rFonts w:ascii="Times New Roman" w:hAnsi="Times New Roman" w:cs="Times New Roman"/>
          <w:lang w:val="en-GB"/>
        </w:rPr>
        <w:t>,</w:t>
      </w:r>
      <w:r w:rsidRPr="04536424">
        <w:rPr>
          <w:rFonts w:ascii="Times New Roman" w:hAnsi="Times New Roman" w:cs="Times New Roman"/>
          <w:lang w:val="en-GB"/>
        </w:rPr>
        <w:t xml:space="preserve"> and the resulting oil was poured onto ice. The crude precipitated aldehydes were collected by filtration and crystallized from ethanol (49, 51), or toluene (50).</w:t>
      </w:r>
    </w:p>
    <w:p w14:paraId="473FD816" w14:textId="77777777" w:rsidR="004D161E" w:rsidRDefault="004D161E" w:rsidP="003E75D5">
      <w:pPr>
        <w:spacing w:after="0" w:line="360" w:lineRule="auto"/>
        <w:jc w:val="both"/>
        <w:rPr>
          <w:rFonts w:ascii="Times New Roman" w:hAnsi="Times New Roman" w:cs="Times New Roman"/>
          <w:i/>
          <w:iCs/>
          <w:color w:val="000000" w:themeColor="text1"/>
          <w:lang w:val="en-GB"/>
        </w:rPr>
      </w:pPr>
    </w:p>
    <w:p w14:paraId="70500D31" w14:textId="77777777" w:rsidR="009446FB" w:rsidRDefault="009446FB" w:rsidP="003E75D5">
      <w:pPr>
        <w:spacing w:after="0" w:line="360" w:lineRule="auto"/>
        <w:jc w:val="both"/>
        <w:rPr>
          <w:rFonts w:ascii="Times New Roman" w:hAnsi="Times New Roman" w:cs="Times New Roman"/>
          <w:i/>
          <w:iCs/>
          <w:color w:val="000000" w:themeColor="text1"/>
          <w:lang w:val="en-GB"/>
        </w:rPr>
      </w:pPr>
    </w:p>
    <w:p w14:paraId="1D8A8127" w14:textId="375F5964" w:rsidR="003E75D5" w:rsidRPr="00220A3D" w:rsidRDefault="003E75D5" w:rsidP="003E75D5">
      <w:pPr>
        <w:spacing w:after="0" w:line="360" w:lineRule="auto"/>
        <w:jc w:val="both"/>
        <w:rPr>
          <w:rFonts w:ascii="Times New Roman" w:hAnsi="Times New Roman" w:cs="Times New Roman"/>
          <w:i/>
          <w:iCs/>
          <w:color w:val="000000" w:themeColor="text1"/>
          <w:lang w:val="en-GB"/>
        </w:rPr>
      </w:pPr>
      <w:r w:rsidRPr="00220A3D">
        <w:rPr>
          <w:rFonts w:ascii="Times New Roman" w:hAnsi="Times New Roman" w:cs="Times New Roman"/>
          <w:i/>
          <w:iCs/>
          <w:color w:val="000000" w:themeColor="text1"/>
          <w:lang w:val="en-GB"/>
        </w:rPr>
        <w:t>2-(Thiophen-3-yl)benzo[d]imidazo[2,1-b]thiazole-3-carbaldehyde (49)</w:t>
      </w:r>
    </w:p>
    <w:p w14:paraId="65897DD9" w14:textId="77777777" w:rsidR="003E75D5" w:rsidRPr="00220A3D" w:rsidRDefault="003E75D5" w:rsidP="003E75D5">
      <w:pPr>
        <w:spacing w:after="0" w:line="360" w:lineRule="auto"/>
        <w:jc w:val="both"/>
        <w:rPr>
          <w:rFonts w:ascii="Times New Roman" w:eastAsia="Times New Roman" w:hAnsi="Times New Roman" w:cs="Times New Roman"/>
          <w:lang w:val="en-US" w:eastAsia="it-IT"/>
        </w:rPr>
      </w:pPr>
      <w:r w:rsidRPr="00220A3D">
        <w:rPr>
          <w:rFonts w:ascii="Times New Roman" w:hAnsi="Times New Roman" w:cs="Times New Roman"/>
          <w:color w:val="000000" w:themeColor="text1"/>
          <w:lang w:val="en-GB"/>
        </w:rPr>
        <w:t xml:space="preserve">Yellow powder. </w:t>
      </w:r>
      <w:r w:rsidRPr="00220A3D">
        <w:rPr>
          <w:rFonts w:ascii="Times New Roman" w:hAnsi="Times New Roman" w:cs="Times New Roman"/>
          <w:color w:val="000000" w:themeColor="text1"/>
          <w:vertAlign w:val="superscript"/>
          <w:lang w:val="en-GB"/>
        </w:rPr>
        <w:t>1</w:t>
      </w:r>
      <w:r w:rsidRPr="00220A3D">
        <w:rPr>
          <w:rFonts w:ascii="Times New Roman" w:hAnsi="Times New Roman" w:cs="Times New Roman"/>
          <w:color w:val="000000" w:themeColor="text1"/>
          <w:lang w:val="en-GB"/>
        </w:rPr>
        <w:t>H NMR (600 MHz, DMSO-</w:t>
      </w:r>
      <w:r w:rsidRPr="00220A3D">
        <w:rPr>
          <w:rFonts w:ascii="Times New Roman" w:hAnsi="Times New Roman" w:cs="Times New Roman"/>
          <w:i/>
          <w:iCs/>
          <w:color w:val="000000" w:themeColor="text1"/>
          <w:lang w:val="en-GB"/>
        </w:rPr>
        <w:t>d</w:t>
      </w:r>
      <w:r w:rsidRPr="00220A3D">
        <w:rPr>
          <w:rFonts w:ascii="Times New Roman" w:hAnsi="Times New Roman" w:cs="Times New Roman"/>
          <w:color w:val="000000" w:themeColor="text1"/>
          <w:vertAlign w:val="subscript"/>
          <w:lang w:val="en-GB"/>
        </w:rPr>
        <w:t>6</w:t>
      </w:r>
      <w:r w:rsidRPr="00220A3D">
        <w:rPr>
          <w:rFonts w:ascii="Times New Roman" w:hAnsi="Times New Roman" w:cs="Times New Roman"/>
          <w:color w:val="000000" w:themeColor="text1"/>
          <w:lang w:val="en-GB"/>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GB"/>
        </w:rPr>
        <w:t xml:space="preserve"> 9.97 (s, 1H, CHO), 9.04 (d,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8.3, 1H, bz), 8.19 (dd,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3.0, 1.3 Hz, 1H, th), 8.12 (d,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8.3, 1H, bz), 7.75 (dd,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5.0, 3.0 Hz, 1H, th), 7.66 – 7.59 (m, 2H, bz+th), 7.51 (t, </w:t>
      </w:r>
      <w:r w:rsidRPr="00220A3D">
        <w:rPr>
          <w:rFonts w:ascii="Times New Roman" w:hAnsi="Times New Roman" w:cs="Times New Roman"/>
          <w:i/>
          <w:iCs/>
          <w:color w:val="000000" w:themeColor="text1"/>
          <w:lang w:val="en-GB"/>
        </w:rPr>
        <w:t>J</w:t>
      </w:r>
      <w:r w:rsidRPr="00220A3D">
        <w:rPr>
          <w:rFonts w:ascii="Times New Roman" w:hAnsi="Times New Roman" w:cs="Times New Roman"/>
          <w:color w:val="000000" w:themeColor="text1"/>
          <w:lang w:val="en-GB"/>
        </w:rPr>
        <w:t xml:space="preserve"> = 8.3, 1H, bz). </w:t>
      </w:r>
      <w:r w:rsidRPr="00220A3D">
        <w:rPr>
          <w:rFonts w:ascii="Times New Roman" w:hAnsi="Times New Roman" w:cs="Times New Roman"/>
          <w:color w:val="000000" w:themeColor="text1"/>
          <w:vertAlign w:val="superscript"/>
          <w:lang w:val="en-GB"/>
        </w:rPr>
        <w:t>13</w:t>
      </w:r>
      <w:r w:rsidRPr="00220A3D">
        <w:rPr>
          <w:rFonts w:ascii="Times New Roman" w:hAnsi="Times New Roman" w:cs="Times New Roman"/>
          <w:color w:val="000000" w:themeColor="text1"/>
          <w:lang w:val="en-GB"/>
        </w:rPr>
        <w:t>C NMR (150 MHz, DMSO-</w:t>
      </w:r>
      <w:r w:rsidRPr="00220A3D">
        <w:rPr>
          <w:rFonts w:ascii="Times New Roman" w:hAnsi="Times New Roman" w:cs="Times New Roman"/>
          <w:i/>
          <w:iCs/>
          <w:color w:val="000000" w:themeColor="text1"/>
          <w:lang w:val="en-GB"/>
        </w:rPr>
        <w:t>d</w:t>
      </w:r>
      <w:r w:rsidRPr="00220A3D">
        <w:rPr>
          <w:rFonts w:ascii="Times New Roman" w:hAnsi="Times New Roman" w:cs="Times New Roman"/>
          <w:color w:val="000000" w:themeColor="text1"/>
          <w:vertAlign w:val="subscript"/>
          <w:lang w:val="en-GB"/>
        </w:rPr>
        <w:t>6</w:t>
      </w:r>
      <w:r w:rsidRPr="00220A3D">
        <w:rPr>
          <w:rFonts w:ascii="Times New Roman" w:hAnsi="Times New Roman" w:cs="Times New Roman"/>
          <w:color w:val="000000" w:themeColor="text1"/>
          <w:lang w:val="en-GB"/>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GB"/>
        </w:rPr>
        <w:t xml:space="preserve"> 177.49, 154.66, 154.36, 133.24, 133.19, 129.41, 128.20, 127.52, 127.36, 126.77, 125.96, 125.84, 124.86, 117.41. </w:t>
      </w:r>
      <w:r w:rsidRPr="00220A3D">
        <w:rPr>
          <w:rFonts w:ascii="Times New Roman" w:eastAsia="Times New Roman" w:hAnsi="Times New Roman" w:cs="Times New Roman"/>
          <w:lang w:val="en-US" w:eastAsia="it-IT"/>
        </w:rPr>
        <w:t xml:space="preserve">MW = 284.35. Yield 92%.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C</w:t>
      </w:r>
      <w:r w:rsidRPr="00220A3D">
        <w:rPr>
          <w:rFonts w:ascii="Times New Roman" w:eastAsia="Times New Roman" w:hAnsi="Times New Roman" w:cs="Times New Roman"/>
          <w:vertAlign w:val="subscript"/>
          <w:lang w:val="en-US" w:eastAsia="it-IT"/>
        </w:rPr>
        <w:t>14</w:t>
      </w:r>
      <w:r w:rsidRPr="00220A3D">
        <w:rPr>
          <w:rFonts w:ascii="Times New Roman" w:eastAsia="Times New Roman" w:hAnsi="Times New Roman" w:cs="Times New Roman"/>
          <w:lang w:val="en-US" w:eastAsia="it-IT"/>
        </w:rPr>
        <w:t>H</w:t>
      </w:r>
      <w:r w:rsidRPr="00220A3D">
        <w:rPr>
          <w:rFonts w:ascii="Times New Roman" w:eastAsia="Times New Roman" w:hAnsi="Times New Roman" w:cs="Times New Roman"/>
          <w:vertAlign w:val="subscript"/>
          <w:lang w:val="en-US" w:eastAsia="it-IT"/>
        </w:rPr>
        <w:t>8</w:t>
      </w:r>
      <w:r w:rsidRPr="00220A3D">
        <w:rPr>
          <w:rFonts w:ascii="Times New Roman" w:eastAsia="Times New Roman" w:hAnsi="Times New Roman" w:cs="Times New Roman"/>
          <w:lang w:val="en-US" w:eastAsia="it-IT"/>
        </w:rPr>
        <w:t>N</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OS</w:t>
      </w:r>
      <w:r w:rsidRPr="00220A3D">
        <w:rPr>
          <w:rFonts w:ascii="Times New Roman" w:eastAsia="Times New Roman" w:hAnsi="Times New Roman" w:cs="Times New Roman"/>
          <w:vertAlign w:val="subscript"/>
          <w:lang w:val="en-US" w:eastAsia="it-IT"/>
        </w:rPr>
        <w:t>2</w:t>
      </w:r>
      <w:r w:rsidRPr="00220A3D">
        <w:rPr>
          <w:rFonts w:ascii="Times New Roman" w:eastAsia="Times New Roman" w:hAnsi="Times New Roman" w:cs="Times New Roman"/>
          <w:lang w:val="en-US" w:eastAsia="it-IT"/>
        </w:rPr>
        <w:t xml:space="preserve"> [M+H]⁺: 285.02; found: 285.34</w:t>
      </w:r>
    </w:p>
    <w:p w14:paraId="66ADCF03"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p>
    <w:p w14:paraId="34EB967C" w14:textId="77777777" w:rsidR="003E75D5" w:rsidRPr="00220A3D" w:rsidRDefault="003E75D5" w:rsidP="003E75D5">
      <w:pPr>
        <w:spacing w:after="0" w:line="360" w:lineRule="auto"/>
        <w:jc w:val="both"/>
        <w:rPr>
          <w:rFonts w:ascii="Times New Roman" w:hAnsi="Times New Roman" w:cs="Times New Roman"/>
          <w:i/>
          <w:iCs/>
          <w:color w:val="000000" w:themeColor="text1"/>
          <w:lang w:val="en-US"/>
        </w:rPr>
      </w:pPr>
      <w:r w:rsidRPr="00220A3D">
        <w:rPr>
          <w:rFonts w:ascii="Times New Roman" w:hAnsi="Times New Roman" w:cs="Times New Roman"/>
          <w:i/>
          <w:iCs/>
          <w:color w:val="000000" w:themeColor="text1"/>
          <w:lang w:val="en-US"/>
        </w:rPr>
        <w:t>7-Methoxy-2-(thiophen-3-yl)benzo[d]imidazo[2,1-b]thiazole-3-carbaldehyde (50)</w:t>
      </w:r>
    </w:p>
    <w:p w14:paraId="4CF8D835"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color w:val="000000" w:themeColor="text1"/>
          <w:lang w:val="en-US"/>
        </w:rPr>
        <w:t xml:space="preserve">Beige powder. </w:t>
      </w:r>
      <w:r w:rsidRPr="00220A3D">
        <w:rPr>
          <w:rFonts w:ascii="Times New Roman" w:hAnsi="Times New Roman" w:cs="Times New Roman"/>
          <w:color w:val="000000" w:themeColor="text1"/>
          <w:vertAlign w:val="superscript"/>
          <w:lang w:val="en-US"/>
        </w:rPr>
        <w:t>1</w:t>
      </w:r>
      <w:r w:rsidRPr="00220A3D">
        <w:rPr>
          <w:rFonts w:ascii="Times New Roman" w:hAnsi="Times New Roman" w:cs="Times New Roman"/>
          <w:color w:val="000000" w:themeColor="text1"/>
          <w:lang w:val="en-US"/>
        </w:rPr>
        <w:t>H NMR (400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9.91 (s, 1H, CHO), 8.88 (d,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9.2 Hz, 1H, bz), 8.13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2.9, 1.3 Hz, 1H, th), 7.74 – 7.69 (m, 2H, th+bz), 7.59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5.0, 1.3 Hz, 1H, th), 7.16 (dd, </w:t>
      </w:r>
      <w:r w:rsidRPr="00220A3D">
        <w:rPr>
          <w:rFonts w:ascii="Times New Roman" w:hAnsi="Times New Roman" w:cs="Times New Roman"/>
          <w:i/>
          <w:iCs/>
          <w:color w:val="000000" w:themeColor="text1"/>
          <w:lang w:val="en-US"/>
        </w:rPr>
        <w:t>J</w:t>
      </w:r>
      <w:r w:rsidRPr="00220A3D">
        <w:rPr>
          <w:rFonts w:ascii="Times New Roman" w:hAnsi="Times New Roman" w:cs="Times New Roman"/>
          <w:color w:val="000000" w:themeColor="text1"/>
          <w:lang w:val="en-US"/>
        </w:rPr>
        <w:t xml:space="preserve"> = 9.2, 2.7 Hz, 1H, bz), 3.82 (s, 3H, OCH</w:t>
      </w:r>
      <w:r w:rsidRPr="00220A3D">
        <w:rPr>
          <w:rFonts w:ascii="Times New Roman" w:hAnsi="Times New Roman" w:cs="Times New Roman"/>
          <w:color w:val="000000" w:themeColor="text1"/>
          <w:vertAlign w:val="subscript"/>
          <w:lang w:val="en-US"/>
        </w:rPr>
        <w:t>3</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vertAlign w:val="superscript"/>
          <w:lang w:val="en-US"/>
        </w:rPr>
        <w:t>13</w:t>
      </w:r>
      <w:r w:rsidRPr="00220A3D">
        <w:rPr>
          <w:rFonts w:ascii="Times New Roman" w:hAnsi="Times New Roman" w:cs="Times New Roman"/>
          <w:color w:val="000000" w:themeColor="text1"/>
          <w:lang w:val="en-US"/>
        </w:rPr>
        <w:t>C NMR (100 MHz, DMSO-</w:t>
      </w:r>
      <w:r w:rsidRPr="00220A3D">
        <w:rPr>
          <w:rFonts w:ascii="Times New Roman" w:hAnsi="Times New Roman" w:cs="Times New Roman"/>
          <w:i/>
          <w:iCs/>
          <w:color w:val="000000" w:themeColor="text1"/>
          <w:lang w:val="en-US"/>
        </w:rPr>
        <w:t>d</w:t>
      </w:r>
      <w:r w:rsidRPr="00220A3D">
        <w:rPr>
          <w:rFonts w:ascii="Times New Roman" w:hAnsi="Times New Roman" w:cs="Times New Roman"/>
          <w:color w:val="000000" w:themeColor="text1"/>
          <w:vertAlign w:val="subscript"/>
          <w:lang w:val="en-US"/>
        </w:rPr>
        <w:t>6</w:t>
      </w:r>
      <w:r w:rsidRPr="00220A3D">
        <w:rPr>
          <w:rFonts w:ascii="Times New Roman" w:hAnsi="Times New Roman" w:cs="Times New Roman"/>
          <w:color w:val="000000" w:themeColor="text1"/>
          <w:lang w:val="en-US"/>
        </w:rPr>
        <w:t xml:space="preserve">) </w:t>
      </w:r>
      <w:r w:rsidRPr="00220A3D">
        <w:rPr>
          <w:rFonts w:ascii="Times New Roman" w:hAnsi="Times New Roman" w:cs="Times New Roman"/>
          <w:color w:val="000000" w:themeColor="text1"/>
        </w:rPr>
        <w:t>δ</w:t>
      </w:r>
      <w:r w:rsidRPr="00220A3D">
        <w:rPr>
          <w:rFonts w:ascii="Times New Roman" w:hAnsi="Times New Roman" w:cs="Times New Roman"/>
          <w:color w:val="000000" w:themeColor="text1"/>
          <w:lang w:val="en-US"/>
        </w:rPr>
        <w:t xml:space="preserve"> 177.41, 157.20, 153.93, 153.59, 133.32, 130.96, 128.15, 127.26, 127.22, 127.15, 125.74, 118.16, 114.12, 108.65, 55.80. MW = 314.28. </w:t>
      </w:r>
      <w:r w:rsidRPr="00220A3D">
        <w:rPr>
          <w:rFonts w:ascii="Times New Roman" w:eastAsia="Times New Roman" w:hAnsi="Times New Roman" w:cs="Times New Roman"/>
          <w:lang w:val="en-US" w:eastAsia="it-IT"/>
        </w:rPr>
        <w:t xml:space="preserve">Yield 95%.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w:t>
      </w:r>
      <w:r w:rsidRPr="00220A3D">
        <w:rPr>
          <w:rFonts w:ascii="Times New Roman" w:hAnsi="Times New Roman" w:cs="Times New Roman"/>
          <w:color w:val="000000" w:themeColor="text1"/>
          <w:lang w:val="en-US"/>
        </w:rPr>
        <w:t>C</w:t>
      </w:r>
      <w:r w:rsidRPr="00220A3D">
        <w:rPr>
          <w:rFonts w:ascii="Times New Roman" w:hAnsi="Times New Roman" w:cs="Times New Roman"/>
          <w:color w:val="000000" w:themeColor="text1"/>
          <w:vertAlign w:val="subscript"/>
          <w:lang w:val="en-US"/>
        </w:rPr>
        <w:t>15</w:t>
      </w:r>
      <w:r w:rsidRPr="00220A3D">
        <w:rPr>
          <w:rFonts w:ascii="Times New Roman" w:hAnsi="Times New Roman" w:cs="Times New Roman"/>
          <w:color w:val="000000" w:themeColor="text1"/>
          <w:lang w:val="en-US"/>
        </w:rPr>
        <w:t>H</w:t>
      </w:r>
      <w:r w:rsidRPr="00220A3D">
        <w:rPr>
          <w:rFonts w:ascii="Times New Roman" w:hAnsi="Times New Roman" w:cs="Times New Roman"/>
          <w:color w:val="000000" w:themeColor="text1"/>
          <w:vertAlign w:val="subscript"/>
          <w:lang w:val="en-US"/>
        </w:rPr>
        <w:t>10</w:t>
      </w:r>
      <w:r w:rsidRPr="00220A3D">
        <w:rPr>
          <w:rFonts w:ascii="Times New Roman" w:hAnsi="Times New Roman" w:cs="Times New Roman"/>
          <w:color w:val="000000" w:themeColor="text1"/>
          <w:lang w:val="en-US"/>
        </w:rPr>
        <w:t>N</w:t>
      </w:r>
      <w:r w:rsidRPr="00220A3D">
        <w:rPr>
          <w:rFonts w:ascii="Times New Roman" w:hAnsi="Times New Roman" w:cs="Times New Roman"/>
          <w:color w:val="000000" w:themeColor="text1"/>
          <w:vertAlign w:val="subscript"/>
          <w:lang w:val="en-US"/>
        </w:rPr>
        <w:t>2</w:t>
      </w:r>
      <w:r w:rsidRPr="00220A3D">
        <w:rPr>
          <w:rFonts w:ascii="Times New Roman" w:hAnsi="Times New Roman" w:cs="Times New Roman"/>
          <w:color w:val="000000" w:themeColor="text1"/>
          <w:lang w:val="en-US"/>
        </w:rPr>
        <w:t>O</w:t>
      </w:r>
      <w:r w:rsidRPr="00220A3D">
        <w:rPr>
          <w:rFonts w:ascii="Times New Roman" w:hAnsi="Times New Roman" w:cs="Times New Roman"/>
          <w:color w:val="000000" w:themeColor="text1"/>
          <w:vertAlign w:val="subscript"/>
          <w:lang w:val="en-US"/>
        </w:rPr>
        <w:t>2</w:t>
      </w:r>
      <w:r w:rsidRPr="00220A3D">
        <w:rPr>
          <w:rFonts w:ascii="Times New Roman" w:hAnsi="Times New Roman" w:cs="Times New Roman"/>
          <w:color w:val="000000" w:themeColor="text1"/>
          <w:lang w:val="en-US"/>
        </w:rPr>
        <w:t>S</w:t>
      </w:r>
      <w:r w:rsidRPr="00220A3D">
        <w:rPr>
          <w:rFonts w:ascii="Times New Roman" w:hAnsi="Times New Roman" w:cs="Times New Roman"/>
          <w:color w:val="000000" w:themeColor="text1"/>
          <w:vertAlign w:val="subscript"/>
          <w:lang w:val="en-US"/>
        </w:rPr>
        <w:t>2</w:t>
      </w:r>
      <w:r w:rsidRPr="00220A3D">
        <w:rPr>
          <w:rFonts w:ascii="Times New Roman" w:eastAsia="Times New Roman" w:hAnsi="Times New Roman" w:cs="Times New Roman"/>
          <w:lang w:val="en-US" w:eastAsia="it-IT"/>
        </w:rPr>
        <w:t xml:space="preserve"> [M+H]⁺: 315.03; found: 315.10.</w:t>
      </w:r>
    </w:p>
    <w:p w14:paraId="018B35D6" w14:textId="77777777" w:rsidR="003E75D5" w:rsidRPr="00220A3D" w:rsidRDefault="003E75D5" w:rsidP="003E75D5">
      <w:pPr>
        <w:spacing w:after="0" w:line="360" w:lineRule="auto"/>
        <w:jc w:val="both"/>
        <w:rPr>
          <w:rFonts w:ascii="Times New Roman" w:hAnsi="Times New Roman" w:cs="Times New Roman"/>
          <w:i/>
          <w:iCs/>
          <w:lang w:val="en-US"/>
        </w:rPr>
      </w:pPr>
    </w:p>
    <w:p w14:paraId="549CF848" w14:textId="77777777" w:rsidR="003E75D5" w:rsidRPr="00220A3D" w:rsidRDefault="003E75D5" w:rsidP="003E75D5">
      <w:pPr>
        <w:spacing w:after="0" w:line="360" w:lineRule="auto"/>
        <w:jc w:val="both"/>
        <w:rPr>
          <w:rFonts w:ascii="Times New Roman" w:hAnsi="Times New Roman" w:cs="Times New Roman"/>
          <w:i/>
          <w:iCs/>
        </w:rPr>
      </w:pPr>
      <w:r w:rsidRPr="00220A3D">
        <w:rPr>
          <w:rFonts w:ascii="Times New Roman" w:hAnsi="Times New Roman" w:cs="Times New Roman"/>
          <w:i/>
          <w:iCs/>
        </w:rPr>
        <w:t>2-Methylbenzo[d]imidazo[2,1-b]thiazole-3-carbaldehyde (51)</w:t>
      </w:r>
    </w:p>
    <w:p w14:paraId="24EDBC13" w14:textId="77777777" w:rsidR="003E75D5" w:rsidRPr="00220A3D" w:rsidRDefault="003E75D5" w:rsidP="003E75D5">
      <w:pPr>
        <w:spacing w:after="0" w:line="360" w:lineRule="auto"/>
        <w:jc w:val="both"/>
        <w:rPr>
          <w:rFonts w:ascii="Times New Roman" w:hAnsi="Times New Roman" w:cs="Times New Roman"/>
          <w:color w:val="000000" w:themeColor="text1"/>
          <w:lang w:val="en-US"/>
        </w:rPr>
      </w:pPr>
      <w:r w:rsidRPr="00220A3D">
        <w:rPr>
          <w:rFonts w:ascii="Times New Roman" w:hAnsi="Times New Roman" w:cs="Times New Roman"/>
        </w:rPr>
        <w:t xml:space="preserve">Orange Powder. </w:t>
      </w:r>
      <w:r w:rsidRPr="00220A3D">
        <w:rPr>
          <w:rFonts w:ascii="Times New Roman" w:hAnsi="Times New Roman" w:cs="Times New Roman"/>
          <w:vertAlign w:val="superscript"/>
        </w:rPr>
        <w:t>1</w:t>
      </w:r>
      <w:r w:rsidRPr="00220A3D">
        <w:rPr>
          <w:rFonts w:ascii="Times New Roman" w:hAnsi="Times New Roman" w:cs="Times New Roman"/>
        </w:rPr>
        <w:t>H NMR (600 MHz, DMSO-</w:t>
      </w:r>
      <w:r w:rsidRPr="00220A3D">
        <w:rPr>
          <w:rFonts w:ascii="Times New Roman" w:hAnsi="Times New Roman" w:cs="Times New Roman"/>
          <w:i/>
          <w:iCs/>
        </w:rPr>
        <w:t>d</w:t>
      </w:r>
      <w:r w:rsidRPr="00220A3D">
        <w:rPr>
          <w:rFonts w:ascii="Times New Roman" w:hAnsi="Times New Roman" w:cs="Times New Roman"/>
          <w:vertAlign w:val="subscript"/>
        </w:rPr>
        <w:t>6</w:t>
      </w:r>
      <w:r w:rsidRPr="00220A3D">
        <w:rPr>
          <w:rFonts w:ascii="Times New Roman" w:hAnsi="Times New Roman" w:cs="Times New Roman"/>
        </w:rPr>
        <w:t xml:space="preserve">) δ 9.87 (s, 1H, CHO), 8.96 (d, </w:t>
      </w:r>
      <w:r w:rsidRPr="00220A3D">
        <w:rPr>
          <w:rFonts w:ascii="Times New Roman" w:hAnsi="Times New Roman" w:cs="Times New Roman"/>
          <w:i/>
          <w:iCs/>
        </w:rPr>
        <w:t>J</w:t>
      </w:r>
      <w:r w:rsidRPr="00220A3D">
        <w:rPr>
          <w:rFonts w:ascii="Times New Roman" w:hAnsi="Times New Roman" w:cs="Times New Roman"/>
        </w:rPr>
        <w:t xml:space="preserve"> = 8.3, Hz, 1H), 8.09 (d, </w:t>
      </w:r>
      <w:r w:rsidRPr="00220A3D">
        <w:rPr>
          <w:rFonts w:ascii="Times New Roman" w:hAnsi="Times New Roman" w:cs="Times New Roman"/>
          <w:i/>
          <w:iCs/>
        </w:rPr>
        <w:t>J</w:t>
      </w:r>
      <w:r w:rsidRPr="00220A3D">
        <w:rPr>
          <w:rFonts w:ascii="Times New Roman" w:hAnsi="Times New Roman" w:cs="Times New Roman"/>
        </w:rPr>
        <w:t xml:space="preserve"> = 8.3 Hz, 1H, bz), 7.59 (t, </w:t>
      </w:r>
      <w:r w:rsidRPr="00220A3D">
        <w:rPr>
          <w:rFonts w:ascii="Times New Roman" w:hAnsi="Times New Roman" w:cs="Times New Roman"/>
          <w:i/>
          <w:iCs/>
        </w:rPr>
        <w:t>J</w:t>
      </w:r>
      <w:r w:rsidRPr="00220A3D">
        <w:rPr>
          <w:rFonts w:ascii="Times New Roman" w:hAnsi="Times New Roman" w:cs="Times New Roman"/>
        </w:rPr>
        <w:t xml:space="preserve"> = 8.3 Hz, 1H, bz), 7.48 (t, </w:t>
      </w:r>
      <w:r w:rsidRPr="00220A3D">
        <w:rPr>
          <w:rFonts w:ascii="Times New Roman" w:hAnsi="Times New Roman" w:cs="Times New Roman"/>
          <w:i/>
          <w:iCs/>
        </w:rPr>
        <w:t>J</w:t>
      </w:r>
      <w:r w:rsidRPr="00220A3D">
        <w:rPr>
          <w:rFonts w:ascii="Times New Roman" w:hAnsi="Times New Roman" w:cs="Times New Roman"/>
        </w:rPr>
        <w:t xml:space="preserve"> = 8.3 Hz, 1H, bz), 2.62 (s, 3H, CH</w:t>
      </w:r>
      <w:r w:rsidRPr="00220A3D">
        <w:rPr>
          <w:rFonts w:ascii="Times New Roman" w:hAnsi="Times New Roman" w:cs="Times New Roman"/>
          <w:vertAlign w:val="subscript"/>
        </w:rPr>
        <w:t>3</w:t>
      </w:r>
      <w:r w:rsidRPr="00220A3D">
        <w:rPr>
          <w:rFonts w:ascii="Times New Roman" w:hAnsi="Times New Roman" w:cs="Times New Roman"/>
        </w:rPr>
        <w:t xml:space="preserve">). </w:t>
      </w:r>
      <w:r w:rsidRPr="00220A3D">
        <w:rPr>
          <w:rFonts w:ascii="Times New Roman" w:hAnsi="Times New Roman" w:cs="Times New Roman"/>
          <w:vertAlign w:val="superscript"/>
        </w:rPr>
        <w:t>13</w:t>
      </w:r>
      <w:r w:rsidRPr="00220A3D">
        <w:rPr>
          <w:rFonts w:ascii="Times New Roman" w:hAnsi="Times New Roman" w:cs="Times New Roman"/>
        </w:rPr>
        <w:t>C NMR (150 MHz, DMSO-</w:t>
      </w:r>
      <w:r w:rsidRPr="00220A3D">
        <w:rPr>
          <w:rFonts w:ascii="Times New Roman" w:hAnsi="Times New Roman" w:cs="Times New Roman"/>
          <w:i/>
          <w:iCs/>
        </w:rPr>
        <w:t>d</w:t>
      </w:r>
      <w:r w:rsidRPr="00220A3D">
        <w:rPr>
          <w:rFonts w:ascii="Times New Roman" w:hAnsi="Times New Roman" w:cs="Times New Roman"/>
          <w:vertAlign w:val="subscript"/>
        </w:rPr>
        <w:t>6</w:t>
      </w:r>
      <w:r w:rsidRPr="00220A3D">
        <w:rPr>
          <w:rFonts w:ascii="Times New Roman" w:hAnsi="Times New Roman" w:cs="Times New Roman"/>
        </w:rPr>
        <w:t xml:space="preserve">) δ 176.63, 159.46, 153.79, 133.07, 129.09, 126.69, 126.49, 125.56, 124.79, 117.08, 14.33. </w:t>
      </w:r>
      <w:r w:rsidRPr="00220A3D">
        <w:rPr>
          <w:rFonts w:ascii="Times New Roman" w:hAnsi="Times New Roman" w:cs="Times New Roman"/>
          <w:color w:val="000000" w:themeColor="text1"/>
          <w:lang w:val="en-US"/>
        </w:rPr>
        <w:t xml:space="preserve">MW = 216.26. </w:t>
      </w:r>
      <w:r w:rsidRPr="00220A3D">
        <w:rPr>
          <w:rFonts w:ascii="Times New Roman" w:eastAsia="Times New Roman" w:hAnsi="Times New Roman" w:cs="Times New Roman"/>
          <w:lang w:val="en-US" w:eastAsia="it-IT"/>
        </w:rPr>
        <w:t xml:space="preserve">Yield 90%. MS (ESI): </w:t>
      </w:r>
      <w:r w:rsidRPr="00220A3D">
        <w:rPr>
          <w:rFonts w:ascii="Times New Roman" w:eastAsia="Times New Roman" w:hAnsi="Times New Roman" w:cs="Times New Roman"/>
          <w:i/>
          <w:iCs/>
          <w:lang w:val="en-US" w:eastAsia="it-IT"/>
        </w:rPr>
        <w:t>m/z</w:t>
      </w:r>
      <w:r w:rsidRPr="00220A3D">
        <w:rPr>
          <w:rFonts w:ascii="Times New Roman" w:eastAsia="Times New Roman" w:hAnsi="Times New Roman" w:cs="Times New Roman"/>
          <w:lang w:val="en-US" w:eastAsia="it-IT"/>
        </w:rPr>
        <w:t xml:space="preserve"> calcd. for </w:t>
      </w:r>
      <w:r w:rsidRPr="00220A3D">
        <w:rPr>
          <w:rFonts w:ascii="Times New Roman" w:hAnsi="Times New Roman" w:cs="Times New Roman"/>
          <w:lang w:val="en-GB"/>
        </w:rPr>
        <w:t>C</w:t>
      </w:r>
      <w:r w:rsidRPr="00220A3D">
        <w:rPr>
          <w:rFonts w:ascii="Times New Roman" w:hAnsi="Times New Roman" w:cs="Times New Roman"/>
          <w:vertAlign w:val="subscript"/>
          <w:lang w:val="en-GB"/>
        </w:rPr>
        <w:t>11</w:t>
      </w:r>
      <w:r w:rsidRPr="00220A3D">
        <w:rPr>
          <w:rFonts w:ascii="Times New Roman" w:hAnsi="Times New Roman" w:cs="Times New Roman"/>
          <w:lang w:val="en-GB"/>
        </w:rPr>
        <w:t>H</w:t>
      </w:r>
      <w:r w:rsidRPr="00220A3D">
        <w:rPr>
          <w:rFonts w:ascii="Times New Roman" w:hAnsi="Times New Roman" w:cs="Times New Roman"/>
          <w:vertAlign w:val="subscript"/>
          <w:lang w:val="en-GB"/>
        </w:rPr>
        <w:t>8</w:t>
      </w:r>
      <w:r w:rsidRPr="00220A3D">
        <w:rPr>
          <w:rFonts w:ascii="Times New Roman" w:hAnsi="Times New Roman" w:cs="Times New Roman"/>
          <w:lang w:val="en-GB"/>
        </w:rPr>
        <w:t>N</w:t>
      </w:r>
      <w:r w:rsidRPr="00220A3D">
        <w:rPr>
          <w:rFonts w:ascii="Times New Roman" w:hAnsi="Times New Roman" w:cs="Times New Roman"/>
          <w:vertAlign w:val="subscript"/>
          <w:lang w:val="en-GB"/>
        </w:rPr>
        <w:t>2</w:t>
      </w:r>
      <w:r w:rsidRPr="00220A3D">
        <w:rPr>
          <w:rFonts w:ascii="Times New Roman" w:hAnsi="Times New Roman" w:cs="Times New Roman"/>
          <w:lang w:val="en-GB"/>
        </w:rPr>
        <w:t>OS</w:t>
      </w:r>
      <w:r w:rsidRPr="00220A3D">
        <w:rPr>
          <w:rFonts w:ascii="Times New Roman" w:eastAsia="Times New Roman" w:hAnsi="Times New Roman" w:cs="Times New Roman"/>
          <w:lang w:val="en-US" w:eastAsia="it-IT"/>
        </w:rPr>
        <w:t xml:space="preserve"> [M+H]⁺: 217.05; found: 217.08.</w:t>
      </w:r>
    </w:p>
    <w:p w14:paraId="4F54E2A5" w14:textId="2B6325BB" w:rsidR="00CF26E8" w:rsidRDefault="00CF26E8">
      <w:pPr>
        <w:rPr>
          <w:rFonts w:ascii="Times New Roman" w:eastAsia="Times New Roman" w:hAnsi="Times New Roman" w:cs="Times New Roman"/>
          <w:lang w:val="en-US" w:eastAsia="it-IT"/>
        </w:rPr>
      </w:pPr>
      <w:r>
        <w:rPr>
          <w:rFonts w:ascii="Times New Roman" w:eastAsia="Times New Roman" w:hAnsi="Times New Roman" w:cs="Times New Roman"/>
          <w:lang w:val="en-US" w:eastAsia="it-IT"/>
        </w:rPr>
        <w:br w:type="page"/>
      </w:r>
    </w:p>
    <w:p w14:paraId="3BA63029" w14:textId="4A44F4AA" w:rsidR="00CF26E8" w:rsidRDefault="00CF26E8" w:rsidP="00CF26E8">
      <w:pPr>
        <w:rPr>
          <w:rFonts w:ascii="Times New Roman" w:hAnsi="Times New Roman" w:cs="Times New Roman"/>
          <w:color w:val="000000"/>
          <w:sz w:val="20"/>
          <w:szCs w:val="20"/>
          <w:lang w:val="en-US"/>
        </w:rPr>
      </w:pPr>
    </w:p>
    <w:p w14:paraId="719274BA" w14:textId="7244A1FC" w:rsidR="00CF26E8" w:rsidRPr="00E66E7A" w:rsidRDefault="00000000" w:rsidP="00CF26E8">
      <w:pPr>
        <w:jc w:val="both"/>
        <w:rPr>
          <w:rFonts w:ascii="Times New Roman" w:hAnsi="Times New Roman" w:cs="Times New Roman"/>
          <w:color w:val="000000"/>
          <w:sz w:val="20"/>
          <w:szCs w:val="20"/>
          <w:lang w:val="en-US"/>
        </w:rPr>
      </w:pPr>
      <w:r>
        <w:rPr>
          <w:rFonts w:ascii="Times New Roman" w:hAnsi="Times New Roman" w:cs="Times New Roman"/>
          <w:noProof/>
          <w:color w:val="000000"/>
          <w:sz w:val="20"/>
          <w:szCs w:val="20"/>
          <w:lang w:val="en-US"/>
        </w:rPr>
        <w:object w:dxaOrig="2646" w:dyaOrig="3885" w14:anchorId="7A2F25A4">
          <v:shape id="_x0000_s1100" type="#_x0000_t75" style="position:absolute;left:0;text-align:left;margin-left:12.75pt;margin-top:112.85pt;width:76.55pt;height:65.7pt;z-index:251658252;mso-wrap-edited:f">
            <v:imagedata r:id="rId30" o:title=""/>
          </v:shape>
          <o:OLEObject Type="Embed" ProgID="ChemDraw.Document.6.0" ShapeID="_x0000_s1100" DrawAspect="Content" ObjectID="_1845192208" r:id="rId31"/>
        </w:object>
      </w:r>
      <w:r w:rsidR="00CF26E8">
        <w:rPr>
          <w:noProof/>
        </w:rPr>
        <w:drawing>
          <wp:inline distT="0" distB="0" distL="0" distR="0" wp14:anchorId="7C1C87F9" wp14:editId="390C3955">
            <wp:extent cx="6120130" cy="4269105"/>
            <wp:effectExtent l="0" t="0" r="0" b="0"/>
            <wp:docPr id="1146140869" name="Immagine 1"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140869" name="Immagine 1" descr="Immagine che contiene testo, linea, diagramma, schermata&#10;&#10;Descrizione generata automaticamente"/>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1A94E9A0" w14:textId="4E073669" w:rsidR="00CF26E8" w:rsidRPr="00A158F2" w:rsidRDefault="00000000" w:rsidP="00CF26E8">
      <w:pPr>
        <w:jc w:val="center"/>
        <w:rPr>
          <w:rFonts w:ascii="Times New Roman" w:hAnsi="Times New Roman" w:cs="Times New Roman"/>
        </w:rPr>
      </w:pPr>
      <w:r>
        <w:rPr>
          <w:rFonts w:ascii="Times New Roman" w:hAnsi="Times New Roman" w:cs="Times New Roman"/>
          <w:noProof/>
        </w:rPr>
        <w:object w:dxaOrig="2646" w:dyaOrig="3885" w14:anchorId="2D0FC12C">
          <v:shape id="_x0000_s1099" type="#_x0000_t75" style="position:absolute;left:0;text-align:left;margin-left:.35pt;margin-top:118.85pt;width:76.55pt;height:65.7pt;z-index:251658265;mso-wrap-edited:f">
            <v:imagedata r:id="rId33" o:title=""/>
          </v:shape>
          <o:OLEObject Type="Embed" ProgID="ChemDraw.Document.6.0" ShapeID="_x0000_s1099" DrawAspect="Content" ObjectID="_1845192209" r:id="rId34"/>
        </w:object>
      </w:r>
      <w:r w:rsidR="00CF26E8">
        <w:rPr>
          <w:noProof/>
        </w:rPr>
        <w:drawing>
          <wp:inline distT="0" distB="0" distL="0" distR="0" wp14:anchorId="2BAF5E90" wp14:editId="647A0B31">
            <wp:extent cx="6120130" cy="4269105"/>
            <wp:effectExtent l="0" t="0" r="0" b="0"/>
            <wp:docPr id="129595793" name="Immagine 2" descr="Immagine che contiene testo, schermat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595793" name="Immagine 2" descr="Immagine che contiene testo, schermata, linea, Parallelo&#10;&#10;Descrizione generata automaticamente"/>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5DD361E2" w14:textId="77777777" w:rsidR="00CF26E8" w:rsidRDefault="00CF26E8" w:rsidP="00CF26E8">
      <w:pPr>
        <w:jc w:val="center"/>
        <w:rPr>
          <w:rFonts w:ascii="Times New Roman" w:hAnsi="Times New Roman" w:cs="Times New Roman"/>
        </w:rPr>
      </w:pPr>
    </w:p>
    <w:p w14:paraId="115F153D" w14:textId="05BF2959" w:rsidR="00CF26E8" w:rsidRDefault="00000000" w:rsidP="00CF26E8">
      <w:pPr>
        <w:jc w:val="both"/>
        <w:rPr>
          <w:rFonts w:ascii="Times New Roman" w:hAnsi="Times New Roman" w:cs="Times New Roman"/>
          <w:color w:val="000000"/>
          <w:sz w:val="20"/>
          <w:szCs w:val="20"/>
          <w:lang w:val="en-US"/>
        </w:rPr>
      </w:pPr>
      <w:r>
        <w:rPr>
          <w:rFonts w:ascii="Times New Roman" w:hAnsi="Times New Roman" w:cs="Times New Roman"/>
          <w:noProof/>
          <w:sz w:val="22"/>
          <w:szCs w:val="22"/>
        </w:rPr>
        <w:object w:dxaOrig="2646" w:dyaOrig="3885" w14:anchorId="4DB5319B">
          <v:shape id="_x0000_s1098" type="#_x0000_t75" style="position:absolute;left:0;text-align:left;margin-left:-.05pt;margin-top:125.8pt;width:96.1pt;height:63.75pt;z-index:251658266;mso-wrap-edited:f">
            <v:imagedata r:id="rId36" o:title=""/>
          </v:shape>
          <o:OLEObject Type="Embed" ProgID="ChemDraw.Document.6.0" ShapeID="_x0000_s1098" DrawAspect="Content" ObjectID="_1845192210" r:id="rId37"/>
        </w:object>
      </w:r>
      <w:r w:rsidR="00CF26E8">
        <w:rPr>
          <w:noProof/>
        </w:rPr>
        <w:drawing>
          <wp:inline distT="0" distB="0" distL="0" distR="0" wp14:anchorId="76959527" wp14:editId="7F11AF2B">
            <wp:extent cx="6120130" cy="4269105"/>
            <wp:effectExtent l="0" t="0" r="0" b="0"/>
            <wp:docPr id="1458311929" name="Immagine 3"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8311929" name="Immagine 3" descr="Immagine che contiene testo, schermata, linea, diagramma&#10;&#10;Descrizione generata automaticamente"/>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07BE7B7D" w14:textId="11A1EE96" w:rsidR="00CF26E8" w:rsidRPr="00A32E95" w:rsidRDefault="00000000" w:rsidP="00CF26E8">
      <w:pPr>
        <w:jc w:val="both"/>
        <w:rPr>
          <w:rFonts w:ascii="Times New Roman" w:hAnsi="Times New Roman" w:cs="Times New Roman"/>
          <w:color w:val="000000"/>
          <w:sz w:val="20"/>
          <w:szCs w:val="20"/>
          <w:lang w:val="en-US"/>
        </w:rPr>
      </w:pPr>
      <w:r>
        <w:rPr>
          <w:rFonts w:ascii="Times New Roman" w:hAnsi="Times New Roman" w:cs="Times New Roman"/>
          <w:noProof/>
          <w:color w:val="000000"/>
          <w:sz w:val="20"/>
          <w:szCs w:val="20"/>
          <w:lang w:val="en-US"/>
        </w:rPr>
        <w:object w:dxaOrig="2646" w:dyaOrig="3885" w14:anchorId="548B2DD1">
          <v:shape id="_x0000_s1097" type="#_x0000_t75" style="position:absolute;left:0;text-align:left;margin-left:-.05pt;margin-top:111.1pt;width:96.1pt;height:63.8pt;z-index:251658267;mso-wrap-edited:f">
            <v:imagedata r:id="rId39" o:title=""/>
          </v:shape>
          <o:OLEObject Type="Embed" ProgID="ChemDraw.Document.6.0" ShapeID="_x0000_s1097" DrawAspect="Content" ObjectID="_1845192211" r:id="rId40"/>
        </w:object>
      </w:r>
      <w:r w:rsidR="00CF26E8">
        <w:rPr>
          <w:noProof/>
        </w:rPr>
        <w:drawing>
          <wp:inline distT="0" distB="0" distL="0" distR="0" wp14:anchorId="706B71B9" wp14:editId="19482074">
            <wp:extent cx="5935305" cy="4140180"/>
            <wp:effectExtent l="0" t="0" r="8890" b="0"/>
            <wp:docPr id="1072740587" name="Immagine 4"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2740587" name="Immagine 4" descr="Immagine che contiene testo, schermata, linea, Diagramma&#10;&#10;Descrizione generata automaticamente"/>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5940723" cy="4143960"/>
                    </a:xfrm>
                    <a:prstGeom prst="rect">
                      <a:avLst/>
                    </a:prstGeom>
                    <a:noFill/>
                    <a:ln>
                      <a:noFill/>
                    </a:ln>
                  </pic:spPr>
                </pic:pic>
              </a:graphicData>
            </a:graphic>
          </wp:inline>
        </w:drawing>
      </w:r>
    </w:p>
    <w:p w14:paraId="319411F9" w14:textId="77777777" w:rsidR="00CF26E8" w:rsidRDefault="00CF26E8" w:rsidP="00CF26E8">
      <w:pPr>
        <w:jc w:val="center"/>
        <w:rPr>
          <w:rFonts w:ascii="Times New Roman" w:hAnsi="Times New Roman" w:cs="Times New Roman"/>
          <w:color w:val="000000"/>
          <w:sz w:val="20"/>
          <w:szCs w:val="20"/>
          <w:lang w:val="en-US"/>
        </w:rPr>
      </w:pPr>
    </w:p>
    <w:p w14:paraId="188253B4" w14:textId="0C4AAD43" w:rsidR="00CF26E8" w:rsidRPr="00A158F2" w:rsidRDefault="00000000" w:rsidP="00CF26E8">
      <w:pPr>
        <w:jc w:val="center"/>
        <w:rPr>
          <w:rFonts w:ascii="Times New Roman" w:hAnsi="Times New Roman" w:cs="Times New Roman"/>
        </w:rPr>
      </w:pPr>
      <w:r>
        <w:rPr>
          <w:rFonts w:ascii="Times New Roman" w:hAnsi="Times New Roman" w:cs="Times New Roman"/>
          <w:noProof/>
        </w:rPr>
        <w:object w:dxaOrig="2646" w:dyaOrig="3885" w14:anchorId="6D7D5181">
          <v:shape id="_x0000_s1096" type="#_x0000_t75" style="position:absolute;left:0;text-align:left;margin-left:0;margin-top:113.7pt;width:92.4pt;height:65.4pt;z-index:251658240;mso-wrap-edited:f">
            <v:imagedata r:id="rId42" o:title=""/>
          </v:shape>
          <o:OLEObject Type="Embed" ProgID="ChemDraw.Document.6.0" ShapeID="_x0000_s1096" DrawAspect="Content" ObjectID="_1845192212" r:id="rId43"/>
        </w:object>
      </w:r>
      <w:r w:rsidR="00CF26E8">
        <w:rPr>
          <w:noProof/>
        </w:rPr>
        <w:drawing>
          <wp:inline distT="0" distB="0" distL="0" distR="0" wp14:anchorId="66244A22" wp14:editId="1B43F62F">
            <wp:extent cx="6120130" cy="4269105"/>
            <wp:effectExtent l="0" t="0" r="0" b="0"/>
            <wp:docPr id="2127623894" name="Immagine 5" descr="Immagine che contiene testo, Rettangolo,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7623894" name="Immagine 5" descr="Immagine che contiene testo, Rettangolo, schermata, linea&#10;&#10;Descrizione generata automaticamente"/>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5AD1D67D" w14:textId="27E5A2BB" w:rsidR="00CF26E8" w:rsidRDefault="00000000" w:rsidP="00CF26E8">
      <w:pPr>
        <w:jc w:val="center"/>
        <w:rPr>
          <w:rFonts w:ascii="Times New Roman" w:hAnsi="Times New Roman" w:cs="Times New Roman"/>
        </w:rPr>
      </w:pPr>
      <w:r>
        <w:rPr>
          <w:rFonts w:ascii="Times New Roman" w:hAnsi="Times New Roman" w:cs="Times New Roman"/>
          <w:noProof/>
        </w:rPr>
        <w:object w:dxaOrig="2646" w:dyaOrig="3885" w14:anchorId="0B0A3733">
          <v:shape id="_x0000_s1095" type="#_x0000_t75" style="position:absolute;left:0;text-align:left;margin-left:0;margin-top:130.15pt;width:92.4pt;height:65.4pt;z-index:251658268;mso-wrap-edited:f">
            <v:imagedata r:id="rId45" o:title=""/>
          </v:shape>
          <o:OLEObject Type="Embed" ProgID="ChemDraw.Document.6.0" ShapeID="_x0000_s1095" DrawAspect="Content" ObjectID="_1845192213" r:id="rId46"/>
        </w:object>
      </w:r>
      <w:r w:rsidR="00CF26E8">
        <w:rPr>
          <w:noProof/>
        </w:rPr>
        <w:drawing>
          <wp:inline distT="0" distB="0" distL="0" distR="0" wp14:anchorId="51AD1F0B" wp14:editId="030CC090">
            <wp:extent cx="6120130" cy="4269105"/>
            <wp:effectExtent l="0" t="0" r="0" b="0"/>
            <wp:docPr id="1537829762" name="Immagine 6" descr="Immagine che contiene testo, schermata, linea,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7829762" name="Immagine 6" descr="Immagine che contiene testo, schermata, linea, Rettangolo&#10;&#10;Descrizione generata automaticamente"/>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3F1E58CB" w14:textId="77777777" w:rsidR="00CF26E8" w:rsidRDefault="00CF26E8" w:rsidP="00CF26E8">
      <w:pPr>
        <w:jc w:val="center"/>
        <w:rPr>
          <w:rFonts w:ascii="Times New Roman" w:hAnsi="Times New Roman" w:cs="Times New Roman"/>
        </w:rPr>
      </w:pPr>
    </w:p>
    <w:p w14:paraId="0A41465B" w14:textId="2FA0AD09" w:rsidR="00CF26E8" w:rsidRDefault="00000000" w:rsidP="00CF26E8">
      <w:pPr>
        <w:jc w:val="center"/>
        <w:rPr>
          <w:rFonts w:ascii="Times New Roman" w:hAnsi="Times New Roman" w:cs="Times New Roman"/>
          <w:lang w:val="en-US"/>
        </w:rPr>
      </w:pPr>
      <w:r>
        <w:rPr>
          <w:rFonts w:ascii="Times New Roman" w:hAnsi="Times New Roman" w:cs="Times New Roman"/>
          <w:noProof/>
        </w:rPr>
        <w:object w:dxaOrig="2646" w:dyaOrig="3885" w14:anchorId="7A518651">
          <v:shape id="_x0000_s1094" type="#_x0000_t75" style="position:absolute;left:0;text-align:left;margin-left:.25pt;margin-top:114pt;width:88.15pt;height:65.2pt;z-index:251658241;mso-wrap-edited:f">
            <v:imagedata r:id="rId48" o:title=""/>
          </v:shape>
          <o:OLEObject Type="Embed" ProgID="ChemDraw.Document.6.0" ShapeID="_x0000_s1094" DrawAspect="Content" ObjectID="_1845192214" r:id="rId49"/>
        </w:object>
      </w:r>
      <w:r w:rsidR="00CF26E8">
        <w:rPr>
          <w:noProof/>
        </w:rPr>
        <w:drawing>
          <wp:inline distT="0" distB="0" distL="0" distR="0" wp14:anchorId="2A8B215A" wp14:editId="13281079">
            <wp:extent cx="6120130" cy="4269105"/>
            <wp:effectExtent l="0" t="0" r="0" b="0"/>
            <wp:docPr id="1153005940" name="Immagine 8" descr="Immagine che contiene testo, schermata, Rettangolo,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005940" name="Immagine 8" descr="Immagine che contiene testo, schermata, Rettangolo, linea&#10;&#10;Descrizione generata automaticamente"/>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0534C609" w14:textId="421B0896" w:rsidR="00CF26E8" w:rsidRDefault="00000000" w:rsidP="00CF26E8">
      <w:pPr>
        <w:jc w:val="center"/>
        <w:rPr>
          <w:rFonts w:ascii="Times New Roman" w:hAnsi="Times New Roman" w:cs="Times New Roman"/>
          <w:lang w:val="en-US"/>
        </w:rPr>
      </w:pPr>
      <w:r>
        <w:rPr>
          <w:rFonts w:ascii="Times New Roman" w:hAnsi="Times New Roman" w:cs="Times New Roman"/>
          <w:noProof/>
          <w:lang w:val="en-US"/>
        </w:rPr>
        <w:object w:dxaOrig="2646" w:dyaOrig="3885" w14:anchorId="74EEAC33">
          <v:shape id="_x0000_s1093" type="#_x0000_t75" style="position:absolute;left:0;text-align:left;margin-left:37pt;margin-top:79.05pt;width:88.15pt;height:65.2pt;z-index:251658269;mso-wrap-edited:f">
            <v:imagedata r:id="rId48" o:title=""/>
          </v:shape>
          <o:OLEObject Type="Embed" ProgID="ChemDraw.Document.6.0" ShapeID="_x0000_s1093" DrawAspect="Content" ObjectID="_1845192215" r:id="rId51"/>
        </w:object>
      </w:r>
      <w:r w:rsidR="00CF26E8">
        <w:rPr>
          <w:noProof/>
        </w:rPr>
        <w:drawing>
          <wp:inline distT="0" distB="0" distL="0" distR="0" wp14:anchorId="183915A7" wp14:editId="58DF8CC4">
            <wp:extent cx="5740751" cy="4004469"/>
            <wp:effectExtent l="0" t="0" r="0" b="0"/>
            <wp:docPr id="1976584181" name="Immagine 7" descr="Immagine che contiene testo, linea, Rettangolo,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6584181" name="Immagine 7" descr="Immagine che contiene testo, linea, Rettangolo, Parallelo&#10;&#10;Descrizione generata automaticamente"/>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748949" cy="4010187"/>
                    </a:xfrm>
                    <a:prstGeom prst="rect">
                      <a:avLst/>
                    </a:prstGeom>
                    <a:noFill/>
                    <a:ln>
                      <a:noFill/>
                    </a:ln>
                  </pic:spPr>
                </pic:pic>
              </a:graphicData>
            </a:graphic>
          </wp:inline>
        </w:drawing>
      </w:r>
    </w:p>
    <w:p w14:paraId="549E0ADB" w14:textId="77777777" w:rsidR="00CF26E8" w:rsidRDefault="00CF26E8" w:rsidP="00CF26E8">
      <w:pPr>
        <w:jc w:val="center"/>
        <w:rPr>
          <w:rFonts w:ascii="Times New Roman" w:hAnsi="Times New Roman" w:cs="Times New Roman"/>
          <w:lang w:val="en-US"/>
        </w:rPr>
      </w:pPr>
    </w:p>
    <w:p w14:paraId="4E134741" w14:textId="77777777" w:rsidR="00CF26E8" w:rsidRPr="00561CF3" w:rsidRDefault="00CF26E8" w:rsidP="00CF26E8">
      <w:pPr>
        <w:jc w:val="both"/>
        <w:rPr>
          <w:rFonts w:ascii="Times New Roman" w:hAnsi="Times New Roman" w:cs="Times New Roman"/>
          <w:b/>
          <w:bCs/>
          <w:color w:val="000000"/>
          <w:sz w:val="20"/>
          <w:szCs w:val="20"/>
          <w:lang w:val="en-US"/>
        </w:rPr>
      </w:pPr>
      <w:r w:rsidRPr="00561CF3">
        <w:rPr>
          <w:rFonts w:ascii="Times New Roman" w:hAnsi="Times New Roman" w:cs="Times New Roman"/>
          <w:b/>
          <w:bCs/>
          <w:color w:val="000000"/>
          <w:sz w:val="20"/>
          <w:szCs w:val="20"/>
          <w:vertAlign w:val="superscript"/>
          <w:lang w:val="en-US"/>
        </w:rPr>
        <w:t>1</w:t>
      </w:r>
      <w:r w:rsidRPr="00561CF3">
        <w:rPr>
          <w:rFonts w:ascii="Times New Roman" w:hAnsi="Times New Roman" w:cs="Times New Roman"/>
          <w:b/>
          <w:bCs/>
          <w:color w:val="000000"/>
          <w:sz w:val="20"/>
          <w:szCs w:val="20"/>
          <w:lang w:val="en-US"/>
        </w:rPr>
        <w:t>H-</w:t>
      </w:r>
      <w:r w:rsidRPr="00561CF3">
        <w:rPr>
          <w:rFonts w:ascii="Times New Roman" w:hAnsi="Times New Roman" w:cs="Times New Roman"/>
          <w:b/>
          <w:bCs/>
          <w:color w:val="000000"/>
          <w:sz w:val="20"/>
          <w:szCs w:val="20"/>
          <w:vertAlign w:val="superscript"/>
          <w:lang w:val="en-US"/>
        </w:rPr>
        <w:t>13</w:t>
      </w:r>
      <w:r w:rsidRPr="00561CF3">
        <w:rPr>
          <w:rFonts w:ascii="Times New Roman" w:hAnsi="Times New Roman" w:cs="Times New Roman"/>
          <w:b/>
          <w:bCs/>
          <w:color w:val="000000"/>
          <w:sz w:val="20"/>
          <w:szCs w:val="20"/>
          <w:lang w:val="en-US"/>
        </w:rPr>
        <w:t>C HS</w:t>
      </w:r>
      <w:r>
        <w:rPr>
          <w:rFonts w:ascii="Times New Roman" w:hAnsi="Times New Roman" w:cs="Times New Roman"/>
          <w:b/>
          <w:bCs/>
          <w:color w:val="000000"/>
          <w:sz w:val="20"/>
          <w:szCs w:val="20"/>
          <w:lang w:val="en-US"/>
        </w:rPr>
        <w:t>Q</w:t>
      </w:r>
      <w:r w:rsidRPr="00561CF3">
        <w:rPr>
          <w:rFonts w:ascii="Times New Roman" w:hAnsi="Times New Roman" w:cs="Times New Roman"/>
          <w:b/>
          <w:bCs/>
          <w:color w:val="000000"/>
          <w:sz w:val="20"/>
          <w:szCs w:val="20"/>
          <w:lang w:val="en-US"/>
        </w:rPr>
        <w:t>C NMR spectrum of compound 5</w:t>
      </w:r>
      <w:r>
        <w:rPr>
          <w:rFonts w:ascii="Times New Roman" w:hAnsi="Times New Roman" w:cs="Times New Roman"/>
          <w:b/>
          <w:bCs/>
          <w:color w:val="000000"/>
          <w:sz w:val="20"/>
          <w:szCs w:val="20"/>
          <w:lang w:val="en-US"/>
        </w:rPr>
        <w:t xml:space="preserve"> (</w:t>
      </w:r>
      <w:r w:rsidRPr="008F6253">
        <w:rPr>
          <w:rFonts w:ascii="Times New Roman" w:hAnsi="Times New Roman" w:cs="Times New Roman"/>
          <w:b/>
          <w:bCs/>
          <w:color w:val="000000"/>
          <w:sz w:val="20"/>
          <w:szCs w:val="20"/>
          <w:lang w:val="en-US"/>
        </w:rPr>
        <w:t>600</w:t>
      </w:r>
      <w:r>
        <w:rPr>
          <w:rFonts w:ascii="Times New Roman" w:hAnsi="Times New Roman" w:cs="Times New Roman"/>
          <w:b/>
          <w:bCs/>
          <w:color w:val="000000"/>
          <w:sz w:val="20"/>
          <w:szCs w:val="20"/>
          <w:vertAlign w:val="subscript"/>
          <w:lang w:val="en-US"/>
        </w:rPr>
        <w:t xml:space="preserve"> </w:t>
      </w:r>
      <w:r>
        <w:rPr>
          <w:rFonts w:ascii="Times New Roman" w:hAnsi="Times New Roman" w:cs="Times New Roman"/>
          <w:b/>
          <w:bCs/>
          <w:color w:val="000000"/>
          <w:sz w:val="20"/>
          <w:szCs w:val="20"/>
          <w:lang w:val="en-US"/>
        </w:rPr>
        <w:t>MHz, DMSO-d</w:t>
      </w:r>
      <w:r w:rsidRPr="008F6253">
        <w:rPr>
          <w:rFonts w:ascii="Times New Roman" w:hAnsi="Times New Roman" w:cs="Times New Roman"/>
          <w:b/>
          <w:bCs/>
          <w:color w:val="000000"/>
          <w:sz w:val="20"/>
          <w:szCs w:val="20"/>
          <w:vertAlign w:val="subscript"/>
          <w:lang w:val="en-US"/>
        </w:rPr>
        <w:t>6</w:t>
      </w:r>
      <w:r>
        <w:rPr>
          <w:rFonts w:ascii="Times New Roman" w:hAnsi="Times New Roman" w:cs="Times New Roman"/>
          <w:b/>
          <w:bCs/>
          <w:color w:val="000000"/>
          <w:sz w:val="20"/>
          <w:szCs w:val="20"/>
          <w:lang w:val="en-US"/>
        </w:rPr>
        <w:t>)</w:t>
      </w:r>
    </w:p>
    <w:p w14:paraId="54A15E55" w14:textId="77777777" w:rsidR="00CF26E8" w:rsidRDefault="00CF26E8" w:rsidP="00CF26E8">
      <w:pPr>
        <w:jc w:val="center"/>
        <w:rPr>
          <w:rFonts w:ascii="Times New Roman" w:hAnsi="Times New Roman" w:cs="Times New Roman"/>
          <w:lang w:val="en-US"/>
        </w:rPr>
      </w:pPr>
    </w:p>
    <w:p w14:paraId="4DACB4ED" w14:textId="77777777" w:rsidR="00CF26E8" w:rsidRDefault="00CF26E8" w:rsidP="00CF26E8">
      <w:pPr>
        <w:jc w:val="center"/>
        <w:rPr>
          <w:rFonts w:ascii="Times New Roman" w:hAnsi="Times New Roman" w:cs="Times New Roman"/>
          <w:lang w:val="en-US"/>
        </w:rPr>
      </w:pPr>
      <w:r>
        <w:rPr>
          <w:rFonts w:ascii="Times New Roman" w:hAnsi="Times New Roman" w:cs="Times New Roman"/>
          <w:noProof/>
          <w:lang w:val="en-US"/>
        </w:rPr>
        <w:drawing>
          <wp:inline distT="0" distB="0" distL="0" distR="0" wp14:anchorId="69308405" wp14:editId="404602A0">
            <wp:extent cx="5186422" cy="3619948"/>
            <wp:effectExtent l="0" t="0" r="0" b="0"/>
            <wp:docPr id="723357441"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3357441" name="Immagine 1" descr="Immagine che contiene testo, diagramma, schermata, linea&#10;&#10;Descrizione generata automaticament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5202173" cy="3630941"/>
                    </a:xfrm>
                    <a:prstGeom prst="rect">
                      <a:avLst/>
                    </a:prstGeom>
                  </pic:spPr>
                </pic:pic>
              </a:graphicData>
            </a:graphic>
          </wp:inline>
        </w:drawing>
      </w:r>
    </w:p>
    <w:p w14:paraId="75A5BDF6" w14:textId="77777777" w:rsidR="00CF26E8" w:rsidRDefault="00CF26E8" w:rsidP="00CF26E8">
      <w:pPr>
        <w:jc w:val="center"/>
        <w:rPr>
          <w:rFonts w:ascii="Times New Roman" w:hAnsi="Times New Roman" w:cs="Times New Roman"/>
          <w:lang w:val="en-US"/>
        </w:rPr>
      </w:pPr>
    </w:p>
    <w:p w14:paraId="72758CB6" w14:textId="77777777" w:rsidR="00CF26E8" w:rsidRDefault="00CF26E8" w:rsidP="00CF26E8">
      <w:pPr>
        <w:rPr>
          <w:rFonts w:ascii="Times New Roman" w:hAnsi="Times New Roman" w:cs="Times New Roman"/>
          <w:lang w:val="en-US"/>
        </w:rPr>
      </w:pPr>
      <w:r>
        <w:rPr>
          <w:rFonts w:ascii="Times New Roman" w:hAnsi="Times New Roman" w:cs="Times New Roman"/>
          <w:lang w:val="en-US"/>
        </w:rPr>
        <w:br w:type="page"/>
      </w:r>
    </w:p>
    <w:p w14:paraId="22A4162F" w14:textId="222545ED" w:rsidR="00CF26E8" w:rsidRDefault="00000000" w:rsidP="00CF26E8">
      <w:pPr>
        <w:jc w:val="center"/>
        <w:rPr>
          <w:rFonts w:ascii="Times New Roman" w:hAnsi="Times New Roman" w:cs="Times New Roman"/>
          <w:lang w:val="en-US"/>
        </w:rPr>
      </w:pPr>
      <w:r>
        <w:rPr>
          <w:rFonts w:ascii="Times New Roman" w:hAnsi="Times New Roman" w:cs="Times New Roman"/>
          <w:noProof/>
        </w:rPr>
        <w:object w:dxaOrig="2646" w:dyaOrig="3885" w14:anchorId="3AC56D36">
          <v:shape id="_x0000_s1092" type="#_x0000_t75" style="position:absolute;left:0;text-align:left;margin-left:-.6pt;margin-top:109.1pt;width:85.3pt;height:67.95pt;z-index:251658242;mso-wrap-edited:f">
            <v:imagedata r:id="rId54" o:title=""/>
          </v:shape>
          <o:OLEObject Type="Embed" ProgID="ChemDraw.Document.6.0" ShapeID="_x0000_s1092" DrawAspect="Content" ObjectID="_1845192216" r:id="rId55"/>
        </w:object>
      </w:r>
      <w:r w:rsidR="00CF26E8">
        <w:rPr>
          <w:noProof/>
        </w:rPr>
        <w:drawing>
          <wp:inline distT="0" distB="0" distL="0" distR="0" wp14:anchorId="5C4C0A2E" wp14:editId="7B7B324F">
            <wp:extent cx="6120130" cy="4269105"/>
            <wp:effectExtent l="0" t="0" r="0" b="0"/>
            <wp:docPr id="2079061031" name="Immagine 9"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061031" name="Immagine 9" descr="Immagine che contiene testo, diagramma, schermata, linea&#10;&#10;Descrizione generata automaticamente"/>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0BF3CA7D" w14:textId="0AF84A00" w:rsidR="00CF26E8" w:rsidRDefault="00000000" w:rsidP="00CF26E8">
      <w:pPr>
        <w:jc w:val="center"/>
        <w:rPr>
          <w:rFonts w:ascii="Times New Roman" w:hAnsi="Times New Roman" w:cs="Times New Roman"/>
          <w:lang w:val="en-US"/>
        </w:rPr>
      </w:pPr>
      <w:r>
        <w:rPr>
          <w:rFonts w:ascii="Times New Roman" w:hAnsi="Times New Roman" w:cs="Times New Roman"/>
          <w:noProof/>
          <w:lang w:val="en-US"/>
        </w:rPr>
        <w:object w:dxaOrig="2646" w:dyaOrig="3885" w14:anchorId="6EDE5CAB">
          <v:shape id="_x0000_s1091" type="#_x0000_t75" style="position:absolute;left:0;text-align:left;margin-left:-.15pt;margin-top:107.85pt;width:85.3pt;height:67.95pt;z-index:251658270;mso-wrap-edited:f">
            <v:imagedata r:id="rId54" o:title=""/>
          </v:shape>
          <o:OLEObject Type="Embed" ProgID="ChemDraw.Document.6.0" ShapeID="_x0000_s1091" DrawAspect="Content" ObjectID="_1845192217" r:id="rId57"/>
        </w:object>
      </w:r>
      <w:r w:rsidR="00CF26E8">
        <w:rPr>
          <w:noProof/>
        </w:rPr>
        <w:drawing>
          <wp:inline distT="0" distB="0" distL="0" distR="0" wp14:anchorId="719A8741" wp14:editId="2AF45C07">
            <wp:extent cx="6120130" cy="4269105"/>
            <wp:effectExtent l="0" t="0" r="0" b="0"/>
            <wp:docPr id="1460690744" name="Immagine 10"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0690744" name="Immagine 10" descr="Immagine che contiene testo, schermata, linea, Diagramma&#10;&#10;Descrizione generata automaticament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2ABE6D8" w14:textId="77777777" w:rsidR="00CF26E8" w:rsidRDefault="00CF26E8" w:rsidP="00CF26E8">
      <w:pPr>
        <w:jc w:val="center"/>
        <w:rPr>
          <w:rFonts w:ascii="Times New Roman" w:hAnsi="Times New Roman" w:cs="Times New Roman"/>
          <w:lang w:val="en-US"/>
        </w:rPr>
      </w:pPr>
    </w:p>
    <w:p w14:paraId="37C3A03F" w14:textId="723B9E9D" w:rsidR="00CF26E8"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sz w:val="22"/>
          <w:szCs w:val="22"/>
        </w:rPr>
        <w:object w:dxaOrig="2646" w:dyaOrig="3885" w14:anchorId="611EC475">
          <v:shape id="_x0000_s1090" type="#_x0000_t75" style="position:absolute;left:0;text-align:left;margin-left:.05pt;margin-top:88.7pt;width:76.8pt;height:73.4pt;z-index:251658243;mso-wrap-edited:f">
            <v:imagedata r:id="rId59" o:title=""/>
          </v:shape>
          <o:OLEObject Type="Embed" ProgID="ChemDraw.Document.6.0" ShapeID="_x0000_s1090" DrawAspect="Content" ObjectID="_1845192218" r:id="rId60"/>
        </w:object>
      </w:r>
      <w:r w:rsidR="00CF26E8">
        <w:rPr>
          <w:noProof/>
        </w:rPr>
        <w:drawing>
          <wp:inline distT="0" distB="0" distL="0" distR="0" wp14:anchorId="4F9378AD" wp14:editId="788BEC47">
            <wp:extent cx="6090947" cy="4248748"/>
            <wp:effectExtent l="0" t="0" r="5080" b="0"/>
            <wp:docPr id="1903756396" name="Immagine 1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3756396" name="Immagine 11" descr="Immagine che contiene testo, schermata, diagramma, Diagramma&#10;&#10;Descrizione generata automa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6092375" cy="4249744"/>
                    </a:xfrm>
                    <a:prstGeom prst="rect">
                      <a:avLst/>
                    </a:prstGeom>
                    <a:noFill/>
                    <a:ln>
                      <a:noFill/>
                    </a:ln>
                  </pic:spPr>
                </pic:pic>
              </a:graphicData>
            </a:graphic>
          </wp:inline>
        </w:drawing>
      </w:r>
    </w:p>
    <w:p w14:paraId="66E75811" w14:textId="7440EB36" w:rsidR="00CF26E8" w:rsidRPr="008611E9"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color w:val="000000"/>
          <w:sz w:val="20"/>
          <w:szCs w:val="20"/>
          <w:lang w:val="en-US"/>
        </w:rPr>
        <w:object w:dxaOrig="2646" w:dyaOrig="3885" w14:anchorId="2B13F214">
          <v:shape id="_x0000_s1089" type="#_x0000_t75" style="position:absolute;left:0;text-align:left;margin-left:.05pt;margin-top:97.4pt;width:76.8pt;height:73.4pt;z-index:251658271;mso-wrap-edited:f">
            <v:imagedata r:id="rId59" o:title=""/>
          </v:shape>
          <o:OLEObject Type="Embed" ProgID="ChemDraw.Document.6.0" ShapeID="_x0000_s1089" DrawAspect="Content" ObjectID="_1845192219" r:id="rId62"/>
        </w:object>
      </w:r>
      <w:r w:rsidR="00CF26E8">
        <w:rPr>
          <w:noProof/>
        </w:rPr>
        <w:drawing>
          <wp:inline distT="0" distB="0" distL="0" distR="0" wp14:anchorId="1F2FD303" wp14:editId="3705E76C">
            <wp:extent cx="6120130" cy="4269105"/>
            <wp:effectExtent l="0" t="0" r="0" b="0"/>
            <wp:docPr id="1805518556" name="Immagine 12"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518556" name="Immagine 12" descr="Immagine che contiene testo, schermata, linea, Diagramma&#10;&#10;Descrizione generata automaticamente"/>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542A7372" w14:textId="77777777" w:rsidR="00CF26E8" w:rsidRDefault="00CF26E8" w:rsidP="00CF26E8">
      <w:pPr>
        <w:jc w:val="center"/>
        <w:rPr>
          <w:rFonts w:ascii="Times New Roman" w:hAnsi="Times New Roman" w:cs="Times New Roman"/>
          <w:lang w:val="en-US"/>
        </w:rPr>
      </w:pPr>
    </w:p>
    <w:p w14:paraId="7B9BAC22" w14:textId="798C7252" w:rsidR="00CF26E8"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sz w:val="22"/>
          <w:szCs w:val="22"/>
        </w:rPr>
        <w:object w:dxaOrig="2646" w:dyaOrig="3885" w14:anchorId="182036EA">
          <v:shape id="_x0000_s1088" type="#_x0000_t75" style="position:absolute;left:0;text-align:left;margin-left:146.65pt;margin-top:88.45pt;width:73.7pt;height:64pt;z-index:251658244;mso-wrap-edited:f">
            <v:imagedata r:id="rId64" o:title=""/>
          </v:shape>
          <o:OLEObject Type="Embed" ProgID="ChemDraw.Document.6.0" ShapeID="_x0000_s1088" DrawAspect="Content" ObjectID="_1845192220" r:id="rId65"/>
        </w:object>
      </w:r>
      <w:r w:rsidR="00CF26E8">
        <w:rPr>
          <w:noProof/>
        </w:rPr>
        <w:drawing>
          <wp:inline distT="0" distB="0" distL="0" distR="0" wp14:anchorId="1E423E6C" wp14:editId="34DA5544">
            <wp:extent cx="6081220" cy="4241963"/>
            <wp:effectExtent l="0" t="0" r="0" b="6350"/>
            <wp:docPr id="237955912" name="Immagine 13" descr="Immagine che contiene testo, linea, Parallelo,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7955912" name="Immagine 13" descr="Immagine che contiene testo, linea, Parallelo, Rettangolo&#10;&#10;Descrizione generata automaticamente"/>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6082536" cy="4242881"/>
                    </a:xfrm>
                    <a:prstGeom prst="rect">
                      <a:avLst/>
                    </a:prstGeom>
                    <a:noFill/>
                    <a:ln>
                      <a:noFill/>
                    </a:ln>
                  </pic:spPr>
                </pic:pic>
              </a:graphicData>
            </a:graphic>
          </wp:inline>
        </w:drawing>
      </w:r>
    </w:p>
    <w:p w14:paraId="1E279EBF" w14:textId="1C0AAFCC" w:rsidR="00CF26E8"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color w:val="000000"/>
          <w:sz w:val="20"/>
          <w:szCs w:val="20"/>
          <w:lang w:val="en-US"/>
        </w:rPr>
        <w:object w:dxaOrig="2646" w:dyaOrig="3885" w14:anchorId="4C368CD5">
          <v:shape id="_x0000_s1087" type="#_x0000_t75" style="position:absolute;left:0;text-align:left;margin-left:.2pt;margin-top:118.9pt;width:73.7pt;height:64pt;z-index:251658272;mso-wrap-edited:f">
            <v:imagedata r:id="rId64" o:title=""/>
          </v:shape>
          <o:OLEObject Type="Embed" ProgID="ChemDraw.Document.6.0" ShapeID="_x0000_s1087" DrawAspect="Content" ObjectID="_1845192221" r:id="rId67"/>
        </w:object>
      </w:r>
      <w:r w:rsidR="00CF26E8">
        <w:rPr>
          <w:noProof/>
        </w:rPr>
        <w:drawing>
          <wp:inline distT="0" distB="0" distL="0" distR="0" wp14:anchorId="2DBDD477" wp14:editId="51DA0ABA">
            <wp:extent cx="6120130" cy="4269105"/>
            <wp:effectExtent l="0" t="0" r="0" b="0"/>
            <wp:docPr id="1916630531" name="Immagine 14"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16630531" name="Immagine 14" descr="Immagine che contiene testo, linea, Diagramma, schermata&#10;&#10;Descrizione generata automaticamente"/>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7101CBBE" w14:textId="77777777" w:rsidR="00CF26E8" w:rsidRDefault="00CF26E8" w:rsidP="00CF26E8">
      <w:pPr>
        <w:jc w:val="center"/>
        <w:rPr>
          <w:rFonts w:ascii="Times New Roman" w:hAnsi="Times New Roman" w:cs="Times New Roman"/>
          <w:color w:val="000000"/>
          <w:sz w:val="20"/>
          <w:szCs w:val="20"/>
          <w:lang w:val="en-US"/>
        </w:rPr>
      </w:pPr>
    </w:p>
    <w:p w14:paraId="6CF2275D" w14:textId="6106F043" w:rsidR="00CF26E8" w:rsidRDefault="00000000" w:rsidP="00CF26E8">
      <w:pPr>
        <w:jc w:val="center"/>
        <w:rPr>
          <w:rFonts w:ascii="Times New Roman" w:hAnsi="Times New Roman" w:cs="Times New Roman"/>
        </w:rPr>
      </w:pPr>
      <w:r>
        <w:rPr>
          <w:rFonts w:ascii="Times New Roman" w:hAnsi="Times New Roman" w:cs="Times New Roman"/>
          <w:noProof/>
        </w:rPr>
        <w:object w:dxaOrig="2646" w:dyaOrig="3885" w14:anchorId="2C18497C">
          <v:shape id="_x0000_s1086" type="#_x0000_t75" style="position:absolute;left:0;text-align:left;margin-left:37.15pt;margin-top:107.45pt;width:94.95pt;height:68.35pt;z-index:251658246;mso-wrap-edited:f">
            <v:imagedata r:id="rId69" o:title=""/>
          </v:shape>
          <o:OLEObject Type="Embed" ProgID="ChemDraw.Document.6.0" ShapeID="_x0000_s1086" DrawAspect="Content" ObjectID="_1845192222" r:id="rId70"/>
        </w:object>
      </w:r>
      <w:r w:rsidR="00CF26E8">
        <w:rPr>
          <w:noProof/>
        </w:rPr>
        <w:drawing>
          <wp:inline distT="0" distB="0" distL="0" distR="0" wp14:anchorId="3EC44AF4" wp14:editId="5B832973">
            <wp:extent cx="6120130" cy="4269105"/>
            <wp:effectExtent l="0" t="0" r="0" b="0"/>
            <wp:docPr id="872843458" name="Immagine 15" descr="Immagine che contiene testo, schermata, line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2843458" name="Immagine 15" descr="Immagine che contiene testo, schermata, linea, Parallelo&#10;&#10;Descrizione generata automaticamente"/>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0DD17FE" w14:textId="623C1B4C" w:rsidR="00CF26E8" w:rsidRPr="00A158F2" w:rsidRDefault="00000000" w:rsidP="00CF26E8">
      <w:pPr>
        <w:jc w:val="center"/>
        <w:rPr>
          <w:rFonts w:ascii="Times New Roman" w:hAnsi="Times New Roman" w:cs="Times New Roman"/>
        </w:rPr>
      </w:pPr>
      <w:r>
        <w:rPr>
          <w:rFonts w:ascii="Times New Roman" w:hAnsi="Times New Roman" w:cs="Times New Roman"/>
          <w:noProof/>
        </w:rPr>
        <w:object w:dxaOrig="2646" w:dyaOrig="3885" w14:anchorId="2E68671C">
          <v:shape id="_x0000_s1085" type="#_x0000_t75" style="position:absolute;left:0;text-align:left;margin-left:0;margin-top:125.6pt;width:95.25pt;height:68.7pt;z-index:251658273;mso-wrap-edited:f">
            <v:imagedata r:id="rId72" o:title=""/>
          </v:shape>
          <o:OLEObject Type="Embed" ProgID="ChemDraw.Document.6.0" ShapeID="_x0000_s1085" DrawAspect="Content" ObjectID="_1845192223" r:id="rId73"/>
        </w:object>
      </w:r>
      <w:r w:rsidR="00CF26E8">
        <w:rPr>
          <w:noProof/>
        </w:rPr>
        <w:drawing>
          <wp:inline distT="0" distB="0" distL="0" distR="0" wp14:anchorId="39416B5C" wp14:editId="6124CAC1">
            <wp:extent cx="6120130" cy="4269105"/>
            <wp:effectExtent l="0" t="0" r="0" b="0"/>
            <wp:docPr id="1580450412" name="Immagine 16"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0450412" name="Immagine 16" descr="Immagine che contiene testo, schermata, diagramma, Diagramma&#10;&#10;Descrizione generata automaticament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5CEE32D4" w14:textId="77777777" w:rsidR="00CF26E8" w:rsidRDefault="00CF26E8" w:rsidP="00CF26E8">
      <w:pPr>
        <w:jc w:val="center"/>
        <w:rPr>
          <w:rFonts w:ascii="Times New Roman" w:hAnsi="Times New Roman" w:cs="Times New Roman"/>
          <w:noProof/>
        </w:rPr>
      </w:pPr>
    </w:p>
    <w:p w14:paraId="3920DAC3" w14:textId="36F00E19" w:rsidR="00CF26E8" w:rsidRDefault="00000000" w:rsidP="00CF26E8">
      <w:pPr>
        <w:jc w:val="center"/>
        <w:rPr>
          <w:rFonts w:ascii="Times New Roman" w:hAnsi="Times New Roman" w:cs="Times New Roman"/>
          <w:color w:val="000000"/>
          <w:sz w:val="20"/>
          <w:szCs w:val="20"/>
        </w:rPr>
      </w:pPr>
      <w:r>
        <w:rPr>
          <w:rFonts w:ascii="Times New Roman" w:hAnsi="Times New Roman" w:cs="Times New Roman"/>
          <w:noProof/>
          <w:sz w:val="22"/>
          <w:szCs w:val="22"/>
        </w:rPr>
        <w:object w:dxaOrig="2646" w:dyaOrig="3885" w14:anchorId="4EDF5934">
          <v:shape id="_x0000_s1084" type="#_x0000_t75" style="position:absolute;left:0;text-align:left;margin-left:32.2pt;margin-top:115pt;width:86.15pt;height:69.15pt;z-index:251658245;mso-wrap-edited:f">
            <v:imagedata r:id="rId75" o:title=""/>
          </v:shape>
          <o:OLEObject Type="Embed" ProgID="ChemDraw.Document.6.0" ShapeID="_x0000_s1084" DrawAspect="Content" ObjectID="_1845192224" r:id="rId76"/>
        </w:object>
      </w:r>
      <w:r w:rsidR="00CF26E8">
        <w:rPr>
          <w:noProof/>
        </w:rPr>
        <w:drawing>
          <wp:inline distT="0" distB="0" distL="0" distR="0" wp14:anchorId="7A277A7A" wp14:editId="7086096F">
            <wp:extent cx="6120130" cy="4269105"/>
            <wp:effectExtent l="0" t="0" r="0" b="0"/>
            <wp:docPr id="114220221" name="Immagine 18"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220221" name="Immagine 18" descr="Immagine che contiene testo, schermata, Diagramma, linea&#10;&#10;Descrizione generata automaticamente"/>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3C754C52" w14:textId="3259A69B" w:rsidR="00CF26E8" w:rsidRDefault="00000000" w:rsidP="00CF26E8">
      <w:pPr>
        <w:jc w:val="center"/>
        <w:rPr>
          <w:rFonts w:ascii="Times New Roman" w:hAnsi="Times New Roman" w:cs="Times New Roman"/>
          <w:color w:val="000000"/>
          <w:sz w:val="20"/>
          <w:szCs w:val="20"/>
        </w:rPr>
      </w:pPr>
      <w:r>
        <w:rPr>
          <w:rFonts w:ascii="Times New Roman" w:hAnsi="Times New Roman" w:cs="Times New Roman"/>
          <w:noProof/>
          <w:color w:val="000000"/>
          <w:sz w:val="20"/>
          <w:szCs w:val="20"/>
        </w:rPr>
        <w:object w:dxaOrig="2646" w:dyaOrig="3885" w14:anchorId="509C705A">
          <v:shape id="_x0000_s1083" type="#_x0000_t75" style="position:absolute;left:0;text-align:left;margin-left:0;margin-top:56.8pt;width:86.15pt;height:69.15pt;z-index:251658274;mso-wrap-edited:f">
            <v:imagedata r:id="rId75" o:title=""/>
          </v:shape>
          <o:OLEObject Type="Embed" ProgID="ChemDraw.Document.6.0" ShapeID="_x0000_s1083" DrawAspect="Content" ObjectID="_1845192225" r:id="rId78"/>
        </w:object>
      </w:r>
      <w:r w:rsidR="00CF26E8">
        <w:rPr>
          <w:noProof/>
        </w:rPr>
        <w:drawing>
          <wp:inline distT="0" distB="0" distL="0" distR="0" wp14:anchorId="2FDCC5CE" wp14:editId="7252E0C6">
            <wp:extent cx="6046978" cy="4218078"/>
            <wp:effectExtent l="0" t="0" r="0" b="0"/>
            <wp:docPr id="735216104" name="Immagine 19" descr="Immagine che contiene testo, linea, schermat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216104" name="Immagine 19" descr="Immagine che contiene testo, linea, schermata, Diagramma&#10;&#10;Descrizione generata automaticamente"/>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6051484" cy="4221221"/>
                    </a:xfrm>
                    <a:prstGeom prst="rect">
                      <a:avLst/>
                    </a:prstGeom>
                    <a:noFill/>
                    <a:ln>
                      <a:noFill/>
                    </a:ln>
                  </pic:spPr>
                </pic:pic>
              </a:graphicData>
            </a:graphic>
          </wp:inline>
        </w:drawing>
      </w:r>
    </w:p>
    <w:p w14:paraId="7AFDCBB0" w14:textId="77777777" w:rsidR="00CF26E8" w:rsidRDefault="00CF26E8" w:rsidP="00CF26E8">
      <w:pPr>
        <w:jc w:val="center"/>
        <w:rPr>
          <w:rFonts w:ascii="Times New Roman" w:hAnsi="Times New Roman" w:cs="Times New Roman"/>
          <w:color w:val="000000"/>
          <w:sz w:val="20"/>
          <w:szCs w:val="20"/>
        </w:rPr>
      </w:pPr>
    </w:p>
    <w:p w14:paraId="757C2056" w14:textId="77777777" w:rsidR="00CF26E8" w:rsidRPr="00561CF3" w:rsidRDefault="00CF26E8" w:rsidP="00CF26E8">
      <w:pPr>
        <w:jc w:val="both"/>
        <w:rPr>
          <w:rFonts w:ascii="Times New Roman" w:hAnsi="Times New Roman" w:cs="Times New Roman"/>
          <w:b/>
          <w:bCs/>
          <w:color w:val="000000"/>
          <w:sz w:val="20"/>
          <w:szCs w:val="20"/>
          <w:lang w:val="en-US"/>
        </w:rPr>
      </w:pPr>
      <w:r w:rsidRPr="00561CF3">
        <w:rPr>
          <w:rFonts w:ascii="Times New Roman" w:hAnsi="Times New Roman" w:cs="Times New Roman"/>
          <w:b/>
          <w:bCs/>
          <w:color w:val="000000"/>
          <w:sz w:val="20"/>
          <w:szCs w:val="20"/>
          <w:vertAlign w:val="superscript"/>
          <w:lang w:val="en-US"/>
        </w:rPr>
        <w:t>1</w:t>
      </w:r>
      <w:r w:rsidRPr="00561CF3">
        <w:rPr>
          <w:rFonts w:ascii="Times New Roman" w:hAnsi="Times New Roman" w:cs="Times New Roman"/>
          <w:b/>
          <w:bCs/>
          <w:color w:val="000000"/>
          <w:sz w:val="20"/>
          <w:szCs w:val="20"/>
          <w:lang w:val="en-US"/>
        </w:rPr>
        <w:t>H-</w:t>
      </w:r>
      <w:r w:rsidRPr="00561CF3">
        <w:rPr>
          <w:rFonts w:ascii="Times New Roman" w:hAnsi="Times New Roman" w:cs="Times New Roman"/>
          <w:b/>
          <w:bCs/>
          <w:color w:val="000000"/>
          <w:sz w:val="20"/>
          <w:szCs w:val="20"/>
          <w:vertAlign w:val="superscript"/>
          <w:lang w:val="en-US"/>
        </w:rPr>
        <w:t>13</w:t>
      </w:r>
      <w:r w:rsidRPr="00561CF3">
        <w:rPr>
          <w:rFonts w:ascii="Times New Roman" w:hAnsi="Times New Roman" w:cs="Times New Roman"/>
          <w:b/>
          <w:bCs/>
          <w:color w:val="000000"/>
          <w:sz w:val="20"/>
          <w:szCs w:val="20"/>
          <w:lang w:val="en-US"/>
        </w:rPr>
        <w:t>C HS</w:t>
      </w:r>
      <w:r>
        <w:rPr>
          <w:rFonts w:ascii="Times New Roman" w:hAnsi="Times New Roman" w:cs="Times New Roman"/>
          <w:b/>
          <w:bCs/>
          <w:color w:val="000000"/>
          <w:sz w:val="20"/>
          <w:szCs w:val="20"/>
          <w:lang w:val="en-US"/>
        </w:rPr>
        <w:t>Q</w:t>
      </w:r>
      <w:r w:rsidRPr="00561CF3">
        <w:rPr>
          <w:rFonts w:ascii="Times New Roman" w:hAnsi="Times New Roman" w:cs="Times New Roman"/>
          <w:b/>
          <w:bCs/>
          <w:color w:val="000000"/>
          <w:sz w:val="20"/>
          <w:szCs w:val="20"/>
          <w:lang w:val="en-US"/>
        </w:rPr>
        <w:t>C NMR spectrum of compound 15</w:t>
      </w:r>
      <w:r>
        <w:rPr>
          <w:rFonts w:ascii="Times New Roman" w:hAnsi="Times New Roman" w:cs="Times New Roman"/>
          <w:b/>
          <w:bCs/>
          <w:color w:val="000000"/>
          <w:sz w:val="20"/>
          <w:szCs w:val="20"/>
          <w:lang w:val="en-US"/>
        </w:rPr>
        <w:t xml:space="preserve"> (</w:t>
      </w:r>
      <w:r w:rsidRPr="008F6253">
        <w:rPr>
          <w:rFonts w:ascii="Times New Roman" w:hAnsi="Times New Roman" w:cs="Times New Roman"/>
          <w:b/>
          <w:bCs/>
          <w:color w:val="000000"/>
          <w:sz w:val="20"/>
          <w:szCs w:val="20"/>
          <w:lang w:val="en-US"/>
        </w:rPr>
        <w:t>600</w:t>
      </w:r>
      <w:r>
        <w:rPr>
          <w:rFonts w:ascii="Times New Roman" w:hAnsi="Times New Roman" w:cs="Times New Roman"/>
          <w:b/>
          <w:bCs/>
          <w:color w:val="000000"/>
          <w:sz w:val="20"/>
          <w:szCs w:val="20"/>
          <w:vertAlign w:val="subscript"/>
          <w:lang w:val="en-US"/>
        </w:rPr>
        <w:t xml:space="preserve"> </w:t>
      </w:r>
      <w:r>
        <w:rPr>
          <w:rFonts w:ascii="Times New Roman" w:hAnsi="Times New Roman" w:cs="Times New Roman"/>
          <w:b/>
          <w:bCs/>
          <w:color w:val="000000"/>
          <w:sz w:val="20"/>
          <w:szCs w:val="20"/>
          <w:lang w:val="en-US"/>
        </w:rPr>
        <w:t>MHz, DMSO-d</w:t>
      </w:r>
      <w:r w:rsidRPr="008F6253">
        <w:rPr>
          <w:rFonts w:ascii="Times New Roman" w:hAnsi="Times New Roman" w:cs="Times New Roman"/>
          <w:b/>
          <w:bCs/>
          <w:color w:val="000000"/>
          <w:sz w:val="20"/>
          <w:szCs w:val="20"/>
          <w:vertAlign w:val="subscript"/>
          <w:lang w:val="en-US"/>
        </w:rPr>
        <w:t>6</w:t>
      </w:r>
      <w:r>
        <w:rPr>
          <w:rFonts w:ascii="Times New Roman" w:hAnsi="Times New Roman" w:cs="Times New Roman"/>
          <w:b/>
          <w:bCs/>
          <w:color w:val="000000"/>
          <w:sz w:val="20"/>
          <w:szCs w:val="20"/>
          <w:lang w:val="en-US"/>
        </w:rPr>
        <w:t>)</w:t>
      </w:r>
    </w:p>
    <w:p w14:paraId="35F177C2" w14:textId="77777777" w:rsidR="00CF26E8" w:rsidRDefault="00CF26E8" w:rsidP="00CF26E8">
      <w:pPr>
        <w:jc w:val="center"/>
        <w:rPr>
          <w:rFonts w:ascii="Times New Roman" w:hAnsi="Times New Roman" w:cs="Times New Roman"/>
        </w:rPr>
      </w:pPr>
      <w:r>
        <w:rPr>
          <w:rFonts w:ascii="Times New Roman" w:hAnsi="Times New Roman" w:cs="Times New Roman"/>
          <w:noProof/>
        </w:rPr>
        <w:drawing>
          <wp:inline distT="0" distB="0" distL="0" distR="0" wp14:anchorId="0268774F" wp14:editId="69E787D5">
            <wp:extent cx="5353812" cy="3736782"/>
            <wp:effectExtent l="0" t="0" r="0" b="0"/>
            <wp:docPr id="1708211075" name="Immagine 3" descr="Immagine che contiene testo,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211075" name="Immagine 3" descr="Immagine che contiene testo, diagramma, schermata&#10;&#10;Descrizione generata automaticamente"/>
                    <pic:cNvPicPr/>
                  </pic:nvPicPr>
                  <pic:blipFill>
                    <a:blip r:embed="rId80" cstate="print">
                      <a:extLst>
                        <a:ext uri="{28A0092B-C50C-407E-A947-70E740481C1C}">
                          <a14:useLocalDpi xmlns:a14="http://schemas.microsoft.com/office/drawing/2010/main" val="0"/>
                        </a:ext>
                      </a:extLst>
                    </a:blip>
                    <a:stretch>
                      <a:fillRect/>
                    </a:stretch>
                  </pic:blipFill>
                  <pic:spPr>
                    <a:xfrm>
                      <a:off x="0" y="0"/>
                      <a:ext cx="5365451" cy="3744906"/>
                    </a:xfrm>
                    <a:prstGeom prst="rect">
                      <a:avLst/>
                    </a:prstGeom>
                  </pic:spPr>
                </pic:pic>
              </a:graphicData>
            </a:graphic>
          </wp:inline>
        </w:drawing>
      </w:r>
    </w:p>
    <w:p w14:paraId="0B8C1257" w14:textId="77777777" w:rsidR="00CF26E8" w:rsidRDefault="00CF26E8" w:rsidP="00CF26E8">
      <w:pPr>
        <w:rPr>
          <w:rFonts w:ascii="Times New Roman" w:hAnsi="Times New Roman" w:cs="Times New Roman"/>
        </w:rPr>
      </w:pPr>
      <w:r>
        <w:rPr>
          <w:rFonts w:ascii="Times New Roman" w:hAnsi="Times New Roman" w:cs="Times New Roman"/>
        </w:rPr>
        <w:br w:type="page"/>
      </w:r>
    </w:p>
    <w:p w14:paraId="17A84450" w14:textId="345953C3" w:rsidR="00CF26E8" w:rsidRDefault="00000000" w:rsidP="00CF26E8">
      <w:pPr>
        <w:jc w:val="center"/>
        <w:rPr>
          <w:rFonts w:ascii="Times New Roman" w:hAnsi="Times New Roman" w:cs="Times New Roman"/>
          <w:color w:val="000000"/>
          <w:sz w:val="20"/>
          <w:szCs w:val="20"/>
        </w:rPr>
      </w:pPr>
      <w:r>
        <w:rPr>
          <w:rFonts w:ascii="Times New Roman" w:hAnsi="Times New Roman" w:cs="Times New Roman"/>
          <w:noProof/>
          <w:color w:val="000000"/>
          <w:sz w:val="20"/>
          <w:szCs w:val="20"/>
        </w:rPr>
        <w:object w:dxaOrig="2646" w:dyaOrig="3885" w14:anchorId="21BFCF83">
          <v:shape id="_x0000_s1082" type="#_x0000_t75" style="position:absolute;left:0;text-align:left;margin-left:-.15pt;margin-top:116.8pt;width:77.4pt;height:93.75pt;z-index:251658250;mso-wrap-edited:f">
            <v:imagedata r:id="rId81" o:title=""/>
          </v:shape>
          <o:OLEObject Type="Embed" ProgID="ChemDraw.Document.6.0" ShapeID="_x0000_s1082" DrawAspect="Content" ObjectID="_1845192226" r:id="rId82"/>
        </w:object>
      </w:r>
      <w:r w:rsidR="00CF26E8">
        <w:rPr>
          <w:noProof/>
        </w:rPr>
        <w:drawing>
          <wp:inline distT="0" distB="0" distL="0" distR="0" wp14:anchorId="66C9E4F5" wp14:editId="59CB5E25">
            <wp:extent cx="6120130" cy="4269105"/>
            <wp:effectExtent l="0" t="0" r="0" b="0"/>
            <wp:docPr id="40758351" name="Immagine 20"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758351" name="Immagine 20" descr="Immagine che contiene testo, schermata, linea, Diagramma&#10;&#10;Descrizione generata automaticamente"/>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D516716" w14:textId="61EF364E" w:rsidR="00CF26E8" w:rsidRPr="00BE240F" w:rsidRDefault="00CF26E8" w:rsidP="00CF26E8">
      <w:pPr>
        <w:jc w:val="center"/>
        <w:rPr>
          <w:rFonts w:ascii="Times New Roman" w:hAnsi="Times New Roman" w:cs="Times New Roman"/>
          <w:color w:val="000000"/>
          <w:sz w:val="20"/>
          <w:szCs w:val="20"/>
        </w:rPr>
      </w:pPr>
      <w:r>
        <w:rPr>
          <w:noProof/>
        </w:rPr>
        <w:drawing>
          <wp:inline distT="0" distB="0" distL="0" distR="0" wp14:anchorId="36FEB1C7" wp14:editId="3E6C3F76">
            <wp:extent cx="6120130" cy="4269105"/>
            <wp:effectExtent l="0" t="0" r="0" b="0"/>
            <wp:docPr id="1718308727" name="Immagine 22"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308727" name="Immagine 22" descr="Immagine che contiene testo, schermata, linea, Diagramma&#10;&#10;Descrizione generata automaticamente"/>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sidR="00000000">
        <w:rPr>
          <w:rFonts w:ascii="Times New Roman" w:hAnsi="Times New Roman" w:cs="Times New Roman"/>
          <w:noProof/>
          <w:color w:val="000000"/>
          <w:sz w:val="20"/>
          <w:szCs w:val="20"/>
        </w:rPr>
        <w:object w:dxaOrig="2646" w:dyaOrig="3885" w14:anchorId="5339D31B">
          <v:shape id="_x0000_s1081" type="#_x0000_t75" style="position:absolute;left:0;text-align:left;margin-left:-.15pt;margin-top:98.65pt;width:75.1pt;height:90.65pt;z-index:251658256;mso-wrap-edited:f;mso-position-horizontal-relative:text;mso-position-vertical-relative:text">
            <v:imagedata r:id="rId85" o:title=""/>
          </v:shape>
          <o:OLEObject Type="Embed" ProgID="ChemDraw.Document.6.0" ShapeID="_x0000_s1081" DrawAspect="Content" ObjectID="_1845192227" r:id="rId86"/>
        </w:object>
      </w:r>
    </w:p>
    <w:p w14:paraId="26EC8F69" w14:textId="77777777" w:rsidR="00CF26E8" w:rsidRPr="00BE240F" w:rsidRDefault="00CF26E8" w:rsidP="00CF26E8">
      <w:pPr>
        <w:jc w:val="center"/>
        <w:rPr>
          <w:rFonts w:ascii="Times New Roman" w:hAnsi="Times New Roman" w:cs="Times New Roman"/>
        </w:rPr>
      </w:pPr>
    </w:p>
    <w:p w14:paraId="5C466F82" w14:textId="31033FB4" w:rsidR="00CF26E8" w:rsidRDefault="00CF26E8" w:rsidP="00CF26E8">
      <w:pPr>
        <w:jc w:val="center"/>
        <w:rPr>
          <w:rFonts w:ascii="Times New Roman" w:hAnsi="Times New Roman" w:cs="Times New Roman"/>
          <w:color w:val="000000"/>
          <w:sz w:val="20"/>
          <w:szCs w:val="20"/>
        </w:rPr>
      </w:pPr>
      <w:r>
        <w:rPr>
          <w:noProof/>
        </w:rPr>
        <w:drawing>
          <wp:inline distT="0" distB="0" distL="0" distR="0" wp14:anchorId="1339709D" wp14:editId="2EF9C0F5">
            <wp:extent cx="6080210" cy="4241259"/>
            <wp:effectExtent l="0" t="0" r="0" b="6985"/>
            <wp:docPr id="822552933" name="Immagine 23"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2552933" name="Immagine 23" descr="Immagine che contiene testo, schermata, Diagramma, diagramma&#10;&#10;Descrizione generata automaticamente"/>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6080904" cy="4241743"/>
                    </a:xfrm>
                    <a:prstGeom prst="rect">
                      <a:avLst/>
                    </a:prstGeom>
                    <a:noFill/>
                    <a:ln>
                      <a:noFill/>
                    </a:ln>
                  </pic:spPr>
                </pic:pic>
              </a:graphicData>
            </a:graphic>
          </wp:inline>
        </w:drawing>
      </w:r>
      <w:r w:rsidR="00000000">
        <w:rPr>
          <w:rFonts w:ascii="Times New Roman" w:hAnsi="Times New Roman" w:cs="Times New Roman"/>
          <w:noProof/>
          <w:sz w:val="22"/>
          <w:szCs w:val="22"/>
        </w:rPr>
        <w:object w:dxaOrig="2646" w:dyaOrig="3885" w14:anchorId="48138915">
          <v:shape id="_x0000_s1080" type="#_x0000_t75" style="position:absolute;left:0;text-align:left;margin-left:0;margin-top:119.8pt;width:81.5pt;height:93.45pt;z-index:251658247;mso-wrap-edited:f;mso-position-horizontal-relative:text;mso-position-vertical-relative:text">
            <v:imagedata r:id="rId88" o:title=""/>
          </v:shape>
          <o:OLEObject Type="Embed" ProgID="ChemDraw.Document.6.0" ShapeID="_x0000_s1080" DrawAspect="Content" ObjectID="_1845192228" r:id="rId89"/>
        </w:object>
      </w:r>
    </w:p>
    <w:p w14:paraId="1530A931" w14:textId="64AFAF69" w:rsidR="00CF26E8" w:rsidRDefault="00000000" w:rsidP="00CF26E8">
      <w:pPr>
        <w:jc w:val="center"/>
        <w:rPr>
          <w:rFonts w:ascii="Times New Roman" w:hAnsi="Times New Roman" w:cs="Times New Roman"/>
          <w:color w:val="000000"/>
          <w:sz w:val="20"/>
          <w:szCs w:val="20"/>
        </w:rPr>
      </w:pPr>
      <w:r>
        <w:rPr>
          <w:rFonts w:ascii="Times New Roman" w:hAnsi="Times New Roman" w:cs="Times New Roman"/>
          <w:noProof/>
          <w:color w:val="000000"/>
          <w:sz w:val="20"/>
          <w:szCs w:val="20"/>
        </w:rPr>
        <w:object w:dxaOrig="2646" w:dyaOrig="3885" w14:anchorId="2130F6A8">
          <v:shape id="_x0000_s1079" type="#_x0000_t75" style="position:absolute;left:0;text-align:left;margin-left:0;margin-top:102.9pt;width:81.4pt;height:93.45pt;z-index:251658257;mso-wrap-edited:f">
            <v:imagedata r:id="rId90" o:title=""/>
          </v:shape>
          <o:OLEObject Type="Embed" ProgID="ChemDraw.Document.6.0" ShapeID="_x0000_s1079" DrawAspect="Content" ObjectID="_1845192229" r:id="rId91"/>
        </w:object>
      </w:r>
      <w:r w:rsidR="00CF26E8">
        <w:rPr>
          <w:noProof/>
        </w:rPr>
        <w:drawing>
          <wp:inline distT="0" distB="0" distL="0" distR="0" wp14:anchorId="6B1E0DB0" wp14:editId="0B7552E5">
            <wp:extent cx="6120130" cy="4271645"/>
            <wp:effectExtent l="0" t="0" r="0" b="0"/>
            <wp:docPr id="2103279767" name="Immagine 16"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3279767" name="Immagine 16" descr="Immagine che contiene testo, schermata, Diagramma, linea&#10;&#10;Descrizione generata automaticamente"/>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6120130" cy="4271645"/>
                    </a:xfrm>
                    <a:prstGeom prst="rect">
                      <a:avLst/>
                    </a:prstGeom>
                    <a:noFill/>
                    <a:ln>
                      <a:noFill/>
                    </a:ln>
                  </pic:spPr>
                </pic:pic>
              </a:graphicData>
            </a:graphic>
          </wp:inline>
        </w:drawing>
      </w:r>
    </w:p>
    <w:p w14:paraId="06D783E9" w14:textId="42E932E0" w:rsidR="00CF26E8" w:rsidRDefault="00000000" w:rsidP="00CF26E8">
      <w:pPr>
        <w:jc w:val="center"/>
        <w:rPr>
          <w:rFonts w:ascii="Times New Roman" w:hAnsi="Times New Roman" w:cs="Times New Roman"/>
          <w:color w:val="000000"/>
          <w:sz w:val="20"/>
          <w:szCs w:val="20"/>
        </w:rPr>
      </w:pPr>
      <w:r>
        <w:rPr>
          <w:noProof/>
          <w:sz w:val="22"/>
          <w:szCs w:val="22"/>
        </w:rPr>
        <w:object w:dxaOrig="2646" w:dyaOrig="3885" w14:anchorId="7246A8EB">
          <v:shape id="_x0000_s1078" type="#_x0000_t75" style="position:absolute;left:0;text-align:left;margin-left:233.2pt;margin-top:85.35pt;width:94.4pt;height:94.4pt;z-index:251658248;mso-wrap-edited:f">
            <v:imagedata r:id="rId93" o:title=""/>
          </v:shape>
          <o:OLEObject Type="Embed" ProgID="ChemDraw.Document.6.0" ShapeID="_x0000_s1078" DrawAspect="Content" ObjectID="_1845192230" r:id="rId94"/>
        </w:object>
      </w:r>
      <w:r w:rsidR="00CF26E8">
        <w:rPr>
          <w:rFonts w:ascii="Times New Roman" w:hAnsi="Times New Roman" w:cs="Times New Roman"/>
          <w:noProof/>
          <w:color w:val="000000"/>
          <w:sz w:val="20"/>
          <w:szCs w:val="20"/>
        </w:rPr>
        <w:drawing>
          <wp:inline distT="0" distB="0" distL="0" distR="0" wp14:anchorId="48BE0648" wp14:editId="35C96D5D">
            <wp:extent cx="6120130" cy="4271645"/>
            <wp:effectExtent l="0" t="0" r="0" b="0"/>
            <wp:docPr id="136587446" name="Immagine 2"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587446" name="Immagine 2" descr="Immagine che contiene testo, schermata, linea, Diagramma&#10;&#10;Descrizione generata automaticament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120130" cy="4271645"/>
                    </a:xfrm>
                    <a:prstGeom prst="rect">
                      <a:avLst/>
                    </a:prstGeom>
                  </pic:spPr>
                </pic:pic>
              </a:graphicData>
            </a:graphic>
          </wp:inline>
        </w:drawing>
      </w:r>
    </w:p>
    <w:p w14:paraId="14EC4396" w14:textId="07518C27" w:rsidR="00CF26E8" w:rsidRDefault="00CF26E8" w:rsidP="00CF26E8">
      <w:pPr>
        <w:jc w:val="center"/>
        <w:rPr>
          <w:rFonts w:ascii="Times New Roman" w:hAnsi="Times New Roman" w:cs="Times New Roman"/>
          <w:color w:val="000000"/>
          <w:sz w:val="20"/>
          <w:szCs w:val="20"/>
        </w:rPr>
      </w:pPr>
      <w:r>
        <w:rPr>
          <w:noProof/>
        </w:rPr>
        <w:drawing>
          <wp:inline distT="0" distB="0" distL="0" distR="0" wp14:anchorId="5509876A" wp14:editId="1D0DCEF6">
            <wp:extent cx="6120130" cy="4271645"/>
            <wp:effectExtent l="0" t="0" r="0" b="0"/>
            <wp:docPr id="1361051990" name="Immagine 5" descr="Immagine che contiene testo, linea, Diagramma, Paralle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1051990" name="Immagine 5" descr="Immagine che contiene testo, linea, Diagramma, Parallelo&#10;&#10;Descrizione generata automaticamente"/>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6120130" cy="4271645"/>
                    </a:xfrm>
                    <a:prstGeom prst="rect">
                      <a:avLst/>
                    </a:prstGeom>
                    <a:noFill/>
                    <a:ln>
                      <a:noFill/>
                    </a:ln>
                  </pic:spPr>
                </pic:pic>
              </a:graphicData>
            </a:graphic>
          </wp:inline>
        </w:drawing>
      </w:r>
      <w:r w:rsidR="00000000">
        <w:rPr>
          <w:rFonts w:ascii="Times New Roman" w:hAnsi="Times New Roman" w:cs="Times New Roman"/>
          <w:noProof/>
          <w:color w:val="000000"/>
          <w:sz w:val="20"/>
          <w:szCs w:val="20"/>
        </w:rPr>
        <w:object w:dxaOrig="2646" w:dyaOrig="3885" w14:anchorId="10B6F6A4">
          <v:shape id="_x0000_s1077" type="#_x0000_t75" style="position:absolute;left:0;text-align:left;margin-left:237.6pt;margin-top:104.85pt;width:94.45pt;height:94.4pt;z-index:251658249;mso-wrap-edited:f;mso-position-horizontal-relative:text;mso-position-vertical-relative:text">
            <v:imagedata r:id="rId97" o:title=""/>
          </v:shape>
          <o:OLEObject Type="Embed" ProgID="ChemDraw.Document.6.0" ShapeID="_x0000_s1077" DrawAspect="Content" ObjectID="_1845192231" r:id="rId98"/>
        </w:object>
      </w:r>
    </w:p>
    <w:p w14:paraId="46E97EF9" w14:textId="77777777" w:rsidR="00CF26E8" w:rsidRPr="009D61B1" w:rsidRDefault="00CF26E8" w:rsidP="00CF26E8">
      <w:pPr>
        <w:jc w:val="center"/>
        <w:rPr>
          <w:rFonts w:ascii="Times New Roman" w:hAnsi="Times New Roman" w:cs="Times New Roman"/>
          <w:color w:val="000000"/>
          <w:sz w:val="20"/>
          <w:szCs w:val="20"/>
        </w:rPr>
      </w:pPr>
    </w:p>
    <w:p w14:paraId="06B8FA1E" w14:textId="5E7A604D" w:rsidR="00CF26E8" w:rsidRDefault="00CF26E8" w:rsidP="00CF26E8">
      <w:pPr>
        <w:jc w:val="center"/>
        <w:rPr>
          <w:rFonts w:ascii="Times New Roman" w:hAnsi="Times New Roman" w:cs="Times New Roman"/>
          <w:lang w:val="en-US"/>
        </w:rPr>
      </w:pPr>
      <w:r>
        <w:rPr>
          <w:noProof/>
        </w:rPr>
        <w:drawing>
          <wp:inline distT="0" distB="0" distL="0" distR="0" wp14:anchorId="3EC0B132" wp14:editId="53FFF2AE">
            <wp:extent cx="6120130" cy="4271010"/>
            <wp:effectExtent l="0" t="0" r="0" b="0"/>
            <wp:docPr id="2009418258" name="Immagine 1"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9418258" name="Immagine 1" descr="Immagine che contiene testo, schermata, diagramma, Diagramma&#10;&#10;Descrizione generata automaticamente"/>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6120130" cy="4271010"/>
                    </a:xfrm>
                    <a:prstGeom prst="rect">
                      <a:avLst/>
                    </a:prstGeom>
                    <a:noFill/>
                    <a:ln>
                      <a:noFill/>
                    </a:ln>
                  </pic:spPr>
                </pic:pic>
              </a:graphicData>
            </a:graphic>
          </wp:inline>
        </w:drawing>
      </w:r>
      <w:r w:rsidR="00000000">
        <w:rPr>
          <w:rFonts w:ascii="Times New Roman" w:hAnsi="Times New Roman" w:cs="Times New Roman"/>
          <w:noProof/>
          <w:lang w:val="en-US"/>
        </w:rPr>
        <w:object w:dxaOrig="2646" w:dyaOrig="3885" w14:anchorId="0BABA651">
          <v:shape id="_x0000_s1076" type="#_x0000_t75" style="position:absolute;left:0;text-align:left;margin-left:16.35pt;margin-top:123.7pt;width:89pt;height:96.25pt;z-index:251658253;mso-wrap-edited:f;mso-position-horizontal-relative:text;mso-position-vertical-relative:text">
            <v:imagedata r:id="rId100" o:title=""/>
          </v:shape>
          <o:OLEObject Type="Embed" ProgID="ChemDraw.Document.6.0" ShapeID="_x0000_s1076" DrawAspect="Content" ObjectID="_1845192232" r:id="rId101"/>
        </w:object>
      </w:r>
    </w:p>
    <w:p w14:paraId="015FF458" w14:textId="17CD434A" w:rsidR="00CF26E8" w:rsidRPr="00D73DB8" w:rsidRDefault="00000000" w:rsidP="00CF26E8">
      <w:pPr>
        <w:jc w:val="center"/>
        <w:rPr>
          <w:rFonts w:ascii="Times New Roman" w:hAnsi="Times New Roman" w:cs="Times New Roman"/>
          <w:lang w:val="en-US"/>
        </w:rPr>
      </w:pPr>
      <w:r>
        <w:rPr>
          <w:rFonts w:ascii="Times New Roman" w:hAnsi="Times New Roman" w:cs="Times New Roman"/>
          <w:noProof/>
          <w:lang w:val="en-US"/>
        </w:rPr>
        <w:object w:dxaOrig="2646" w:dyaOrig="3885" w14:anchorId="5E776588">
          <v:shape id="_x0000_s1075" type="#_x0000_t75" style="position:absolute;left:0;text-align:left;margin-left:-.05pt;margin-top:117.1pt;width:86.85pt;height:93.65pt;z-index:251658258;mso-wrap-edited:f">
            <v:imagedata r:id="rId102" o:title=""/>
          </v:shape>
          <o:OLEObject Type="Embed" ProgID="ChemDraw.Document.6.0" ShapeID="_x0000_s1075" DrawAspect="Content" ObjectID="_1845192233" r:id="rId103"/>
        </w:object>
      </w:r>
      <w:r w:rsidR="00CF26E8">
        <w:rPr>
          <w:rFonts w:ascii="Times New Roman" w:hAnsi="Times New Roman" w:cs="Times New Roman"/>
          <w:noProof/>
          <w:lang w:val="en-US"/>
        </w:rPr>
        <w:drawing>
          <wp:inline distT="0" distB="0" distL="0" distR="0" wp14:anchorId="0A820B2E" wp14:editId="0A3951B3">
            <wp:extent cx="6120130" cy="4271645"/>
            <wp:effectExtent l="0" t="0" r="0" b="0"/>
            <wp:docPr id="712727748" name="Immagine 36"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2727748" name="Immagine 36" descr="Immagine che contiene testo, schermata, linea, Diagramma&#10;&#10;Descrizione generata automaticament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6120130" cy="4271645"/>
                    </a:xfrm>
                    <a:prstGeom prst="rect">
                      <a:avLst/>
                    </a:prstGeom>
                  </pic:spPr>
                </pic:pic>
              </a:graphicData>
            </a:graphic>
          </wp:inline>
        </w:drawing>
      </w:r>
    </w:p>
    <w:p w14:paraId="592D8439" w14:textId="389B3524" w:rsidR="00CF26E8" w:rsidRPr="008611E9" w:rsidRDefault="00CF26E8" w:rsidP="00CF26E8">
      <w:pPr>
        <w:jc w:val="center"/>
        <w:rPr>
          <w:rFonts w:ascii="Times New Roman" w:hAnsi="Times New Roman" w:cs="Times New Roman"/>
          <w:color w:val="000000"/>
          <w:sz w:val="20"/>
          <w:szCs w:val="20"/>
          <w:lang w:val="en-US"/>
        </w:rPr>
      </w:pPr>
      <w:r>
        <w:rPr>
          <w:noProof/>
        </w:rPr>
        <w:drawing>
          <wp:inline distT="0" distB="0" distL="0" distR="0" wp14:anchorId="52FB9297" wp14:editId="178FFF14">
            <wp:extent cx="6120130" cy="4269105"/>
            <wp:effectExtent l="0" t="0" r="0" b="0"/>
            <wp:docPr id="508908634" name="Immagine 25"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8908634" name="Immagine 25" descr="Immagine che contiene testo, schermata, diagramma, Diagramma&#10;&#10;Descrizione generata automaticamente"/>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sidR="00000000">
        <w:rPr>
          <w:rFonts w:ascii="Times New Roman" w:hAnsi="Times New Roman" w:cs="Times New Roman"/>
          <w:noProof/>
          <w:color w:val="000000"/>
          <w:sz w:val="20"/>
          <w:szCs w:val="20"/>
          <w:lang w:val="en-US"/>
        </w:rPr>
        <w:object w:dxaOrig="2646" w:dyaOrig="3885" w14:anchorId="56648BA3">
          <v:shape id="_x0000_s1074" type="#_x0000_t75" style="position:absolute;left:0;text-align:left;margin-left:-.1pt;margin-top:446.8pt;width:86.85pt;height:91.75pt;z-index:251658259;mso-wrap-edited:f;mso-position-horizontal-relative:text;mso-position-vertical-relative:text">
            <v:imagedata r:id="rId106" o:title=""/>
          </v:shape>
          <o:OLEObject Type="Embed" ProgID="ChemDraw.Document.6.0" ShapeID="_x0000_s1074" DrawAspect="Content" ObjectID="_1845192234" r:id="rId107"/>
        </w:object>
      </w:r>
      <w:r w:rsidR="00000000">
        <w:rPr>
          <w:rFonts w:ascii="Times New Roman" w:hAnsi="Times New Roman" w:cs="Times New Roman"/>
          <w:noProof/>
          <w:color w:val="000000"/>
          <w:sz w:val="20"/>
          <w:szCs w:val="20"/>
          <w:lang w:val="en-US"/>
        </w:rPr>
        <w:object w:dxaOrig="2646" w:dyaOrig="3885" w14:anchorId="470903FC">
          <v:shape id="_x0000_s1073" type="#_x0000_t75" style="position:absolute;left:0;text-align:left;margin-left:8.6pt;margin-top:121.7pt;width:86.85pt;height:91.75pt;z-index:251658254;mso-wrap-edited:f;mso-position-horizontal-relative:text;mso-position-vertical-relative:text">
            <v:imagedata r:id="rId108" o:title=""/>
          </v:shape>
          <o:OLEObject Type="Embed" ProgID="ChemDraw.Document.6.0" ShapeID="_x0000_s1073" DrawAspect="Content" ObjectID="_1845192235" r:id="rId109"/>
        </w:object>
      </w:r>
    </w:p>
    <w:p w14:paraId="423657A6" w14:textId="77777777" w:rsidR="00CF26E8" w:rsidRPr="00F346B5" w:rsidRDefault="00CF26E8" w:rsidP="00CF26E8">
      <w:pPr>
        <w:jc w:val="center"/>
        <w:rPr>
          <w:rFonts w:ascii="Times New Roman" w:hAnsi="Times New Roman" w:cs="Times New Roman"/>
          <w:lang w:val="en-US"/>
        </w:rPr>
      </w:pPr>
    </w:p>
    <w:p w14:paraId="39CD518C" w14:textId="77777777" w:rsidR="00CF26E8" w:rsidRPr="003278B3" w:rsidRDefault="00CF26E8" w:rsidP="00CF26E8">
      <w:pPr>
        <w:jc w:val="both"/>
        <w:rPr>
          <w:rFonts w:ascii="Times New Roman" w:hAnsi="Times New Roman" w:cs="Times New Roman"/>
          <w:color w:val="000000"/>
          <w:sz w:val="20"/>
          <w:szCs w:val="20"/>
          <w:lang w:val="en-US"/>
        </w:rPr>
      </w:pPr>
      <w:r>
        <w:rPr>
          <w:noProof/>
        </w:rPr>
        <w:drawing>
          <wp:inline distT="0" distB="0" distL="0" distR="0" wp14:anchorId="0CE381EA" wp14:editId="793C40D4">
            <wp:extent cx="6013126" cy="4194464"/>
            <wp:effectExtent l="0" t="0" r="6985" b="0"/>
            <wp:docPr id="1212651632" name="Immagine 48"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2651632" name="Immagine 48" descr="Immagine che contiene testo, schermata, Diagramma, linea&#10;&#10;Descrizione generata automaticamente"/>
                    <pic:cNvPicPr>
                      <a:picLocks noChangeAspect="1" noChangeArrowheads="1"/>
                    </pic:cNvPicPr>
                  </pic:nvPicPr>
                  <pic:blipFill>
                    <a:blip r:embed="rId110" cstate="print">
                      <a:extLst>
                        <a:ext uri="{28A0092B-C50C-407E-A947-70E740481C1C}">
                          <a14:useLocalDpi xmlns:a14="http://schemas.microsoft.com/office/drawing/2010/main" val="0"/>
                        </a:ext>
                      </a:extLst>
                    </a:blip>
                    <a:srcRect/>
                    <a:stretch>
                      <a:fillRect/>
                    </a:stretch>
                  </pic:blipFill>
                  <pic:spPr bwMode="auto">
                    <a:xfrm>
                      <a:off x="0" y="0"/>
                      <a:ext cx="6017818" cy="4197737"/>
                    </a:xfrm>
                    <a:prstGeom prst="rect">
                      <a:avLst/>
                    </a:prstGeom>
                    <a:noFill/>
                    <a:ln>
                      <a:noFill/>
                    </a:ln>
                  </pic:spPr>
                </pic:pic>
              </a:graphicData>
            </a:graphic>
          </wp:inline>
        </w:drawing>
      </w:r>
    </w:p>
    <w:p w14:paraId="14BE4453" w14:textId="355275F4" w:rsidR="00CF26E8" w:rsidRPr="008611E9"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color w:val="000000"/>
          <w:sz w:val="20"/>
          <w:szCs w:val="20"/>
          <w:lang w:val="en-US"/>
        </w:rPr>
        <w:object w:dxaOrig="2646" w:dyaOrig="3885" w14:anchorId="5E4301FC">
          <v:shape id="_x0000_s1072" type="#_x0000_t75" style="position:absolute;left:0;text-align:left;margin-left:-.2pt;margin-top:126.25pt;width:84.45pt;height:93.2pt;z-index:251658251;mso-wrap-edited:f">
            <v:imagedata r:id="rId111" o:title=""/>
          </v:shape>
          <o:OLEObject Type="Embed" ProgID="ChemDraw.Document.6.0" ShapeID="_x0000_s1072" DrawAspect="Content" ObjectID="_1845192236" r:id="rId112"/>
        </w:object>
      </w:r>
      <w:r w:rsidR="00CF26E8">
        <w:rPr>
          <w:noProof/>
        </w:rPr>
        <w:drawing>
          <wp:inline distT="0" distB="0" distL="0" distR="0" wp14:anchorId="686BACD3" wp14:editId="23F1404B">
            <wp:extent cx="6120130" cy="4269105"/>
            <wp:effectExtent l="0" t="0" r="0" b="0"/>
            <wp:docPr id="884176429" name="Immagine 26"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4176429" name="Immagine 26" descr="Immagine che contiene testo, schermata, diagramma, Diagramma&#10;&#10;Descrizione generata automaticamente"/>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624FDD2C" w14:textId="3783DD3E" w:rsidR="00CF26E8" w:rsidRDefault="00000000" w:rsidP="00CF26E8">
      <w:pPr>
        <w:jc w:val="center"/>
        <w:rPr>
          <w:rFonts w:ascii="Times New Roman" w:hAnsi="Times New Roman" w:cs="Times New Roman"/>
          <w:lang w:val="en-US"/>
        </w:rPr>
      </w:pPr>
      <w:r>
        <w:rPr>
          <w:rFonts w:ascii="Times New Roman" w:hAnsi="Times New Roman" w:cs="Times New Roman"/>
          <w:noProof/>
          <w:lang w:val="en-US"/>
        </w:rPr>
        <w:object w:dxaOrig="2646" w:dyaOrig="3885" w14:anchorId="370E2E3F">
          <v:shape id="_x0000_s1071" type="#_x0000_t75" style="position:absolute;left:0;text-align:left;margin-left:.35pt;margin-top:106.15pt;width:81.9pt;height:88.15pt;z-index:251658255;mso-wrap-edited:f">
            <v:imagedata r:id="rId114" o:title=""/>
          </v:shape>
          <o:OLEObject Type="Embed" ProgID="ChemDraw.Document.6.0" ShapeID="_x0000_s1071" DrawAspect="Content" ObjectID="_1845192237" r:id="rId115"/>
        </w:object>
      </w:r>
      <w:r w:rsidR="00CF26E8">
        <w:rPr>
          <w:noProof/>
        </w:rPr>
        <w:drawing>
          <wp:inline distT="0" distB="0" distL="0" distR="0" wp14:anchorId="6837B6E9" wp14:editId="042F4185">
            <wp:extent cx="6120130" cy="4269105"/>
            <wp:effectExtent l="0" t="0" r="0" b="0"/>
            <wp:docPr id="424444143" name="Immagine 28"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4444143" name="Immagine 28" descr="Immagine che contiene testo, schermata, linea, Diagramma&#10;&#10;Descrizione generata automaticamente"/>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CE4C397" w14:textId="58CB77ED" w:rsidR="00CF26E8" w:rsidRDefault="00000000" w:rsidP="00CF26E8">
      <w:pPr>
        <w:jc w:val="center"/>
        <w:rPr>
          <w:rFonts w:ascii="Times New Roman" w:hAnsi="Times New Roman" w:cs="Times New Roman"/>
          <w:noProof/>
          <w:lang w:val="en-US"/>
        </w:rPr>
      </w:pPr>
      <w:r>
        <w:rPr>
          <w:rFonts w:ascii="Times New Roman" w:hAnsi="Times New Roman" w:cs="Times New Roman"/>
          <w:noProof/>
          <w:lang w:val="en-US"/>
        </w:rPr>
        <w:object w:dxaOrig="2646" w:dyaOrig="3885" w14:anchorId="6F392A7B">
          <v:shape id="_x0000_s1070" type="#_x0000_t75" style="position:absolute;left:0;text-align:left;margin-left:-.25pt;margin-top:122.15pt;width:81.9pt;height:88.2pt;z-index:251658260;mso-wrap-edited:f">
            <v:imagedata r:id="rId117" o:title=""/>
          </v:shape>
          <o:OLEObject Type="Embed" ProgID="ChemDraw.Document.6.0" ShapeID="_x0000_s1070" DrawAspect="Content" ObjectID="_1845192238" r:id="rId118"/>
        </w:object>
      </w:r>
    </w:p>
    <w:p w14:paraId="5F305331" w14:textId="267B09B0" w:rsidR="00CF26E8" w:rsidRDefault="00CF26E8" w:rsidP="00CF26E8">
      <w:pPr>
        <w:jc w:val="center"/>
        <w:rPr>
          <w:rFonts w:ascii="Times New Roman" w:hAnsi="Times New Roman" w:cs="Times New Roman"/>
          <w:color w:val="000000"/>
          <w:sz w:val="20"/>
          <w:szCs w:val="20"/>
          <w:lang w:val="en-US"/>
        </w:rPr>
      </w:pPr>
      <w:r>
        <w:rPr>
          <w:noProof/>
        </w:rPr>
        <w:drawing>
          <wp:inline distT="0" distB="0" distL="0" distR="0" wp14:anchorId="53E3C73E" wp14:editId="7949181E">
            <wp:extent cx="6061764" cy="4228392"/>
            <wp:effectExtent l="0" t="0" r="0" b="1270"/>
            <wp:docPr id="1562452869" name="Immagine 29"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452869" name="Immagine 29" descr="Immagine che contiene testo, schermata, linea, Diagramma&#10;&#10;Descrizione generata automaticamente"/>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6065014" cy="4230659"/>
                    </a:xfrm>
                    <a:prstGeom prst="rect">
                      <a:avLst/>
                    </a:prstGeom>
                    <a:noFill/>
                    <a:ln>
                      <a:noFill/>
                    </a:ln>
                  </pic:spPr>
                </pic:pic>
              </a:graphicData>
            </a:graphic>
          </wp:inline>
        </w:drawing>
      </w:r>
    </w:p>
    <w:p w14:paraId="5BF468BF" w14:textId="10C4A83A" w:rsidR="00CF26E8"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sz w:val="22"/>
          <w:szCs w:val="22"/>
          <w:lang w:val="en-US"/>
        </w:rPr>
        <w:object w:dxaOrig="2646" w:dyaOrig="3885" w14:anchorId="3ED9869D">
          <v:shape id="_x0000_s1069" type="#_x0000_t75" style="position:absolute;left:0;text-align:left;margin-left:-.25pt;margin-top:117.35pt;width:89.9pt;height:88.2pt;z-index:251658283;mso-wrap-edited:f">
            <v:imagedata r:id="rId120" o:title=""/>
          </v:shape>
          <o:OLEObject Type="Embed" ProgID="ChemDraw.Document.6.0" ShapeID="_x0000_s1069" DrawAspect="Content" ObjectID="_1845192239" r:id="rId121"/>
        </w:object>
      </w:r>
      <w:r w:rsidR="00CF26E8">
        <w:rPr>
          <w:noProof/>
        </w:rPr>
        <w:drawing>
          <wp:inline distT="0" distB="0" distL="0" distR="0" wp14:anchorId="3B403FF8" wp14:editId="57552A6A">
            <wp:extent cx="6120130" cy="4269105"/>
            <wp:effectExtent l="0" t="0" r="0" b="0"/>
            <wp:docPr id="2097866649" name="Immagine 27"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7866649" name="Immagine 27" descr="Immagine che contiene testo, schermata, Diagramma, diagramma&#10;&#10;Descrizione generata automaticamente"/>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4A636172" w14:textId="6376667A" w:rsidR="00CF26E8" w:rsidRPr="008611E9"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color w:val="000000"/>
          <w:sz w:val="20"/>
          <w:szCs w:val="20"/>
          <w:lang w:val="en-US"/>
        </w:rPr>
        <w:object w:dxaOrig="2646" w:dyaOrig="3885" w14:anchorId="7E5C0188">
          <v:shape id="_x0000_s1068" type="#_x0000_t75" style="position:absolute;left:0;text-align:left;margin-left:-.25pt;margin-top:112pt;width:89.9pt;height:88.2pt;z-index:251658284;mso-wrap-edited:f">
            <v:imagedata r:id="rId120" o:title=""/>
          </v:shape>
          <o:OLEObject Type="Embed" ProgID="ChemDraw.Document.6.0" ShapeID="_x0000_s1068" DrawAspect="Content" ObjectID="_1845192240" r:id="rId123"/>
        </w:object>
      </w:r>
      <w:r w:rsidR="00CF26E8">
        <w:rPr>
          <w:noProof/>
        </w:rPr>
        <w:drawing>
          <wp:inline distT="0" distB="0" distL="0" distR="0" wp14:anchorId="5B2A2E5E" wp14:editId="522E5A90">
            <wp:extent cx="6120130" cy="4269105"/>
            <wp:effectExtent l="0" t="0" r="0" b="0"/>
            <wp:docPr id="443648179" name="Immagine 30" descr="Immagine che contiene testo,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648179" name="Immagine 30" descr="Immagine che contiene testo, schermata, linea&#10;&#10;Descrizione generata automaticamente"/>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619E2821" w14:textId="50463302" w:rsidR="00CF26E8" w:rsidRPr="00575D71" w:rsidRDefault="00CF26E8" w:rsidP="00CF26E8">
      <w:pPr>
        <w:jc w:val="center"/>
        <w:rPr>
          <w:rFonts w:ascii="Times New Roman" w:hAnsi="Times New Roman" w:cs="Times New Roman"/>
          <w:lang w:val="en-US"/>
        </w:rPr>
      </w:pPr>
      <w:r>
        <w:rPr>
          <w:noProof/>
        </w:rPr>
        <w:drawing>
          <wp:inline distT="0" distB="0" distL="0" distR="0" wp14:anchorId="0227176F" wp14:editId="17166BB2">
            <wp:extent cx="6120130" cy="4269105"/>
            <wp:effectExtent l="0" t="0" r="0" b="0"/>
            <wp:docPr id="898155035" name="Immagine 31"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8155035" name="Immagine 31" descr="Immagine che contiene testo, diagramma, linea, schermata&#10;&#10;Descrizione generata automaticamente"/>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sidR="00000000">
        <w:rPr>
          <w:rFonts w:ascii="Times New Roman" w:hAnsi="Times New Roman" w:cs="Times New Roman"/>
          <w:noProof/>
          <w:color w:val="000000"/>
          <w:sz w:val="20"/>
          <w:szCs w:val="20"/>
          <w:lang w:val="en-US"/>
        </w:rPr>
        <w:object w:dxaOrig="2646" w:dyaOrig="3885" w14:anchorId="5963D84C">
          <v:shape id="_x0000_s1067" type="#_x0000_t75" style="position:absolute;left:0;text-align:left;margin-left:8.15pt;margin-top:77.1pt;width:111.8pt;height:90.5pt;z-index:251658282;mso-wrap-edited:f;mso-position-horizontal-relative:text;mso-position-vertical-relative:text">
            <v:imagedata r:id="rId126" o:title=""/>
          </v:shape>
          <o:OLEObject Type="Embed" ProgID="ChemDraw.Document.6.0" ShapeID="_x0000_s1067" DrawAspect="Content" ObjectID="_1845192241" r:id="rId127"/>
        </w:object>
      </w:r>
    </w:p>
    <w:p w14:paraId="0B767267" w14:textId="301FA1A7" w:rsidR="00CF26E8" w:rsidRDefault="00000000" w:rsidP="00CF26E8">
      <w:pPr>
        <w:jc w:val="both"/>
        <w:rPr>
          <w:rFonts w:ascii="Times New Roman" w:hAnsi="Times New Roman" w:cs="Times New Roman"/>
          <w:color w:val="000000"/>
          <w:sz w:val="20"/>
          <w:szCs w:val="20"/>
          <w:lang w:val="en-US"/>
        </w:rPr>
      </w:pPr>
      <w:r>
        <w:rPr>
          <w:rFonts w:ascii="Times New Roman" w:hAnsi="Times New Roman" w:cs="Times New Roman"/>
          <w:noProof/>
          <w:sz w:val="22"/>
          <w:szCs w:val="22"/>
        </w:rPr>
        <w:object w:dxaOrig="2646" w:dyaOrig="3885" w14:anchorId="5D467739">
          <v:shape id="_x0000_s1066" type="#_x0000_t75" style="position:absolute;left:0;text-align:left;margin-left:0;margin-top:110.1pt;width:111.8pt;height:90.5pt;z-index:251658263;mso-wrap-edited:f">
            <v:imagedata r:id="rId126" o:title=""/>
          </v:shape>
          <o:OLEObject Type="Embed" ProgID="ChemDraw.Document.6.0" ShapeID="_x0000_s1066" DrawAspect="Content" ObjectID="_1845192242" r:id="rId128"/>
        </w:object>
      </w:r>
      <w:r w:rsidR="00CF26E8">
        <w:rPr>
          <w:noProof/>
        </w:rPr>
        <w:drawing>
          <wp:inline distT="0" distB="0" distL="0" distR="0" wp14:anchorId="0431C4C1" wp14:editId="7253E21D">
            <wp:extent cx="6120130" cy="4269105"/>
            <wp:effectExtent l="0" t="0" r="0" b="0"/>
            <wp:docPr id="1763780309" name="Immagine 32"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3780309" name="Immagine 32" descr="Immagine che contiene testo, schermata, linea, Diagramma&#10;&#10;Descrizione generata automaticamente"/>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5A0F88EC" w14:textId="488959E9" w:rsidR="00CF26E8" w:rsidRDefault="00000000" w:rsidP="00CF26E8">
      <w:pPr>
        <w:jc w:val="both"/>
        <w:rPr>
          <w:rFonts w:ascii="Times New Roman" w:hAnsi="Times New Roman" w:cs="Times New Roman"/>
          <w:lang w:val="en-US"/>
        </w:rPr>
      </w:pPr>
      <w:r>
        <w:rPr>
          <w:noProof/>
          <w:sz w:val="16"/>
          <w:szCs w:val="16"/>
        </w:rPr>
        <w:object w:dxaOrig="2646" w:dyaOrig="3885" w14:anchorId="09E4F0AA">
          <v:shape id="_x0000_s1065" type="#_x0000_t75" style="position:absolute;left:0;text-align:left;margin-left:10.5pt;margin-top:78.8pt;width:117.05pt;height:86.2pt;z-index:251658275;mso-wrap-edited:f">
            <v:imagedata r:id="rId130" o:title=""/>
          </v:shape>
          <o:OLEObject Type="Embed" ProgID="ChemDraw.Document.6.0" ShapeID="_x0000_s1065" DrawAspect="Content" ObjectID="_1845192243" r:id="rId131"/>
        </w:object>
      </w:r>
      <w:r w:rsidR="00CF26E8">
        <w:rPr>
          <w:noProof/>
        </w:rPr>
        <w:drawing>
          <wp:inline distT="0" distB="0" distL="0" distR="0" wp14:anchorId="6DEA9F46" wp14:editId="33FC54F4">
            <wp:extent cx="6120130" cy="4269105"/>
            <wp:effectExtent l="0" t="0" r="0" b="0"/>
            <wp:docPr id="597914752" name="Immagine 33"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7914752" name="Immagine 33" descr="Immagine che contiene testo, diagramma, schermata, linea&#10;&#10;Descrizione generata automaticamente"/>
                    <pic:cNvPicPr>
                      <a:picLocks noChangeAspect="1" noChangeArrowheads="1"/>
                    </pic:cNvPicPr>
                  </pic:nvPicPr>
                  <pic:blipFill>
                    <a:blip r:embed="rId132"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104A5B8" w14:textId="77777777" w:rsidR="00CF26E8" w:rsidRDefault="00CF26E8" w:rsidP="00CF26E8">
      <w:pPr>
        <w:jc w:val="center"/>
        <w:rPr>
          <w:rFonts w:ascii="Times New Roman" w:hAnsi="Times New Roman" w:cs="Times New Roman"/>
          <w:lang w:val="en-US"/>
        </w:rPr>
      </w:pPr>
    </w:p>
    <w:p w14:paraId="4A565178" w14:textId="617614E6" w:rsidR="00CF26E8" w:rsidRDefault="00000000" w:rsidP="00CF26E8">
      <w:pPr>
        <w:jc w:val="center"/>
        <w:rPr>
          <w:rFonts w:ascii="Times New Roman" w:hAnsi="Times New Roman" w:cs="Times New Roman"/>
          <w:lang w:val="en-US"/>
        </w:rPr>
      </w:pPr>
      <w:r>
        <w:rPr>
          <w:noProof/>
          <w:sz w:val="16"/>
          <w:szCs w:val="16"/>
        </w:rPr>
        <w:object w:dxaOrig="2646" w:dyaOrig="3885" w14:anchorId="6689FE2B">
          <v:shape id="_x0000_s1064" type="#_x0000_t75" style="position:absolute;left:0;text-align:left;margin-left:.2pt;margin-top:94.5pt;width:117.05pt;height:86.2pt;z-index:251658262;mso-wrap-edited:f">
            <v:imagedata r:id="rId130" o:title=""/>
          </v:shape>
          <o:OLEObject Type="Embed" ProgID="ChemDraw.Document.6.0" ShapeID="_x0000_s1064" DrawAspect="Content" ObjectID="_1845192244" r:id="rId133"/>
        </w:object>
      </w:r>
      <w:r w:rsidR="00CF26E8">
        <w:rPr>
          <w:noProof/>
          <w:sz w:val="16"/>
          <w:szCs w:val="16"/>
        </w:rPr>
        <w:drawing>
          <wp:anchor distT="0" distB="0" distL="114300" distR="114300" simplePos="0" relativeHeight="251658261" behindDoc="0" locked="0" layoutInCell="1" allowOverlap="1" wp14:anchorId="4C366356" wp14:editId="4CFB5844">
            <wp:simplePos x="0" y="0"/>
            <wp:positionH relativeFrom="column">
              <wp:posOffset>2540</wp:posOffset>
            </wp:positionH>
            <wp:positionV relativeFrom="paragraph">
              <wp:posOffset>1158875</wp:posOffset>
            </wp:positionV>
            <wp:extent cx="1059815" cy="932180"/>
            <wp:effectExtent l="0" t="0" r="0" b="0"/>
            <wp:wrapNone/>
            <wp:docPr id="50" name="Immagin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1059815" cy="932180"/>
                    </a:xfrm>
                    <a:prstGeom prst="rect">
                      <a:avLst/>
                    </a:prstGeom>
                    <a:noFill/>
                  </pic:spPr>
                </pic:pic>
              </a:graphicData>
            </a:graphic>
            <wp14:sizeRelH relativeFrom="page">
              <wp14:pctWidth>0</wp14:pctWidth>
            </wp14:sizeRelH>
            <wp14:sizeRelV relativeFrom="page">
              <wp14:pctHeight>0</wp14:pctHeight>
            </wp14:sizeRelV>
          </wp:anchor>
        </w:drawing>
      </w:r>
      <w:r w:rsidR="00CF26E8">
        <w:rPr>
          <w:noProof/>
        </w:rPr>
        <w:drawing>
          <wp:inline distT="0" distB="0" distL="0" distR="0" wp14:anchorId="1020EEB7" wp14:editId="04C9277B">
            <wp:extent cx="6022854" cy="4201250"/>
            <wp:effectExtent l="0" t="0" r="0" b="8890"/>
            <wp:docPr id="713593300" name="Immagine 34" descr="Immagine che contiene testo,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3593300" name="Immagine 34" descr="Immagine che contiene testo, schermata, linea&#10;&#10;Descrizione generata automaticamente"/>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6028284" cy="4205038"/>
                    </a:xfrm>
                    <a:prstGeom prst="rect">
                      <a:avLst/>
                    </a:prstGeom>
                    <a:noFill/>
                    <a:ln>
                      <a:noFill/>
                    </a:ln>
                  </pic:spPr>
                </pic:pic>
              </a:graphicData>
            </a:graphic>
          </wp:inline>
        </w:drawing>
      </w:r>
    </w:p>
    <w:p w14:paraId="6C804953" w14:textId="584B1C1B" w:rsidR="00CF26E8" w:rsidRPr="00E42C7C" w:rsidRDefault="00000000" w:rsidP="00CF26E8">
      <w:pPr>
        <w:jc w:val="center"/>
        <w:rPr>
          <w:rFonts w:ascii="Times New Roman" w:hAnsi="Times New Roman" w:cs="Times New Roman"/>
          <w:lang w:val="en-US"/>
        </w:rPr>
      </w:pPr>
      <w:r>
        <w:rPr>
          <w:noProof/>
        </w:rPr>
        <w:object w:dxaOrig="2646" w:dyaOrig="3885" w14:anchorId="2B83660F">
          <v:shape id="_x0000_s1063" type="#_x0000_t75" style="position:absolute;left:0;text-align:left;margin-left:288.15pt;margin-top:115.7pt;width:109.4pt;height:103.6pt;z-index:251658264;mso-wrap-edited:f">
            <v:imagedata r:id="rId136" o:title=""/>
          </v:shape>
          <o:OLEObject Type="Embed" ProgID="ChemDraw.Document.6.0" ShapeID="_x0000_s1063" DrawAspect="Content" ObjectID="_1845192245" r:id="rId137"/>
        </w:object>
      </w:r>
      <w:r w:rsidR="00CF26E8">
        <w:rPr>
          <w:rFonts w:ascii="Times New Roman" w:hAnsi="Times New Roman" w:cs="Times New Roman"/>
          <w:noProof/>
          <w:lang w:val="en-US"/>
        </w:rPr>
        <w:drawing>
          <wp:inline distT="0" distB="0" distL="0" distR="0" wp14:anchorId="78ECC9CD" wp14:editId="743A89E6">
            <wp:extent cx="6120130" cy="4271645"/>
            <wp:effectExtent l="0" t="0" r="0" b="0"/>
            <wp:docPr id="995766105" name="Immagine 3"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766105" name="Immagine 3" descr="Immagine che contiene testo, schermata, linea, Diagramma&#10;&#10;Descrizione generata automaticamente"/>
                    <pic:cNvPicPr/>
                  </pic:nvPicPr>
                  <pic:blipFill>
                    <a:blip r:embed="rId95" cstate="print">
                      <a:extLst>
                        <a:ext uri="{28A0092B-C50C-407E-A947-70E740481C1C}">
                          <a14:useLocalDpi xmlns:a14="http://schemas.microsoft.com/office/drawing/2010/main" val="0"/>
                        </a:ext>
                      </a:extLst>
                    </a:blip>
                    <a:stretch>
                      <a:fillRect/>
                    </a:stretch>
                  </pic:blipFill>
                  <pic:spPr>
                    <a:xfrm>
                      <a:off x="0" y="0"/>
                      <a:ext cx="6120130" cy="4271645"/>
                    </a:xfrm>
                    <a:prstGeom prst="rect">
                      <a:avLst/>
                    </a:prstGeom>
                  </pic:spPr>
                </pic:pic>
              </a:graphicData>
            </a:graphic>
          </wp:inline>
        </w:drawing>
      </w:r>
    </w:p>
    <w:p w14:paraId="1089E21A" w14:textId="77777777" w:rsidR="00CF26E8" w:rsidRPr="00E42C7C" w:rsidRDefault="00CF26E8" w:rsidP="00CF26E8">
      <w:pPr>
        <w:jc w:val="center"/>
        <w:rPr>
          <w:rFonts w:ascii="Times New Roman" w:hAnsi="Times New Roman" w:cs="Times New Roman"/>
          <w:lang w:val="en-US"/>
        </w:rPr>
      </w:pPr>
    </w:p>
    <w:p w14:paraId="14B3B71F" w14:textId="54821731" w:rsidR="00CF26E8" w:rsidRDefault="00000000" w:rsidP="00CF26E8">
      <w:pPr>
        <w:jc w:val="center"/>
        <w:rPr>
          <w:rFonts w:ascii="Times New Roman" w:hAnsi="Times New Roman" w:cs="Times New Roman"/>
          <w:lang w:val="en-US"/>
        </w:rPr>
      </w:pPr>
      <w:r>
        <w:rPr>
          <w:noProof/>
        </w:rPr>
        <w:object w:dxaOrig="2646" w:dyaOrig="3885" w14:anchorId="61B2EA78">
          <v:shape id="_x0000_s1062" type="#_x0000_t75" style="position:absolute;left:0;text-align:left;margin-left:.1pt;margin-top:129.45pt;width:112.8pt;height:89.3pt;z-index:251658276;mso-wrap-edited:f">
            <v:imagedata r:id="rId138" o:title=""/>
          </v:shape>
          <o:OLEObject Type="Embed" ProgID="ChemDraw.Document.6.0" ShapeID="_x0000_s1062" DrawAspect="Content" ObjectID="_1845192246" r:id="rId139"/>
        </w:object>
      </w:r>
      <w:r w:rsidR="00CF26E8">
        <w:rPr>
          <w:noProof/>
        </w:rPr>
        <w:drawing>
          <wp:inline distT="0" distB="0" distL="0" distR="0" wp14:anchorId="3134412F" wp14:editId="2E1B9BF3">
            <wp:extent cx="6120130" cy="4269105"/>
            <wp:effectExtent l="0" t="0" r="0" b="0"/>
            <wp:docPr id="2024855020" name="Immagine 35"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855020" name="Immagine 35" descr="Immagine che contiene testo, schermata, diagramma, Diagramma&#10;&#10;Descrizione generata automaticamente"/>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4D84D22A" w14:textId="1DC09569" w:rsidR="00CF26E8" w:rsidRPr="00B071A6" w:rsidRDefault="00000000" w:rsidP="00CF26E8">
      <w:pPr>
        <w:jc w:val="center"/>
        <w:rPr>
          <w:rFonts w:ascii="Times New Roman" w:hAnsi="Times New Roman" w:cs="Times New Roman"/>
          <w:lang w:val="en-US"/>
        </w:rPr>
      </w:pPr>
      <w:r>
        <w:rPr>
          <w:noProof/>
        </w:rPr>
        <w:object w:dxaOrig="2646" w:dyaOrig="3885" w14:anchorId="5D82E479">
          <v:shape id="_x0000_s1061" type="#_x0000_t75" style="position:absolute;left:0;text-align:left;margin-left:.1pt;margin-top:86.5pt;width:112.8pt;height:89.3pt;z-index:251658288;mso-wrap-edited:f">
            <v:imagedata r:id="rId138" o:title=""/>
          </v:shape>
          <o:OLEObject Type="Embed" ProgID="ChemDraw.Document.6.0" ShapeID="_x0000_s1061" DrawAspect="Content" ObjectID="_1845192247" r:id="rId141"/>
        </w:object>
      </w:r>
      <w:r w:rsidR="00CF26E8">
        <w:rPr>
          <w:noProof/>
        </w:rPr>
        <w:drawing>
          <wp:inline distT="0" distB="0" distL="0" distR="0" wp14:anchorId="18B071EB" wp14:editId="38F1C4E7">
            <wp:extent cx="6022629" cy="4206092"/>
            <wp:effectExtent l="0" t="0" r="0" b="4445"/>
            <wp:docPr id="2026897810" name="Immagine 1"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6897810" name="Immagine 1" descr="Immagine che contiene testo, schermata, linea, Diagramma&#10;&#10;Descrizione generata automaticamente"/>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6027600" cy="4209563"/>
                    </a:xfrm>
                    <a:prstGeom prst="rect">
                      <a:avLst/>
                    </a:prstGeom>
                    <a:noFill/>
                    <a:ln>
                      <a:noFill/>
                    </a:ln>
                  </pic:spPr>
                </pic:pic>
              </a:graphicData>
            </a:graphic>
          </wp:inline>
        </w:drawing>
      </w:r>
    </w:p>
    <w:p w14:paraId="7B7F6E0B" w14:textId="77777777" w:rsidR="00CF26E8" w:rsidRDefault="00CF26E8" w:rsidP="00CF26E8">
      <w:pPr>
        <w:jc w:val="center"/>
        <w:rPr>
          <w:rFonts w:ascii="Times New Roman" w:hAnsi="Times New Roman" w:cs="Times New Roman"/>
          <w:lang w:val="en-US"/>
        </w:rPr>
      </w:pPr>
    </w:p>
    <w:p w14:paraId="62ADA590" w14:textId="00309220" w:rsidR="00CF26E8" w:rsidRPr="00B071A6" w:rsidRDefault="00CF26E8" w:rsidP="00CF26E8">
      <w:pPr>
        <w:jc w:val="center"/>
        <w:rPr>
          <w:rFonts w:ascii="Times New Roman" w:hAnsi="Times New Roman" w:cs="Times New Roman"/>
          <w:lang w:val="en-US"/>
        </w:rPr>
      </w:pPr>
      <w:r>
        <w:rPr>
          <w:noProof/>
        </w:rPr>
        <w:drawing>
          <wp:inline distT="0" distB="0" distL="0" distR="0" wp14:anchorId="0E0D6895" wp14:editId="015BC719">
            <wp:extent cx="6120130" cy="4269105"/>
            <wp:effectExtent l="0" t="0" r="0" b="0"/>
            <wp:docPr id="1618587927" name="Immagine 36"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8587927" name="Immagine 36" descr="Immagine che contiene testo, schermata, linea, diagramma&#10;&#10;Descrizione generata automaticamente"/>
                    <pic:cNvPicPr>
                      <a:picLocks noChangeAspect="1" noChangeArrowheads="1"/>
                    </pic:cNvPicPr>
                  </pic:nvPicPr>
                  <pic:blipFill>
                    <a:blip r:embed="rId143"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sidR="00000000">
        <w:rPr>
          <w:rFonts w:ascii="Times New Roman" w:hAnsi="Times New Roman" w:cs="Times New Roman"/>
          <w:noProof/>
          <w:lang w:val="en-US"/>
        </w:rPr>
        <w:object w:dxaOrig="2646" w:dyaOrig="3885" w14:anchorId="1D6CCC9D">
          <v:shape id="_x0000_s1060" type="#_x0000_t75" style="position:absolute;left:0;text-align:left;margin-left:0;margin-top:97.9pt;width:110.55pt;height:85.7pt;z-index:251658277;mso-wrap-edited:f;mso-position-horizontal-relative:text;mso-position-vertical-relative:text">
            <v:imagedata r:id="rId144" o:title=""/>
          </v:shape>
          <o:OLEObject Type="Embed" ProgID="ChemDraw.Document.6.0" ShapeID="_x0000_s1060" DrawAspect="Content" ObjectID="_1845192248" r:id="rId145"/>
        </w:object>
      </w:r>
    </w:p>
    <w:p w14:paraId="3AB57209" w14:textId="626272D8" w:rsidR="00CF26E8" w:rsidRPr="008611E9" w:rsidRDefault="00000000" w:rsidP="00CF26E8">
      <w:pPr>
        <w:jc w:val="center"/>
        <w:rPr>
          <w:rFonts w:ascii="Times New Roman" w:hAnsi="Times New Roman" w:cs="Times New Roman"/>
          <w:color w:val="000000"/>
          <w:sz w:val="20"/>
          <w:szCs w:val="20"/>
          <w:lang w:val="en-US"/>
        </w:rPr>
      </w:pPr>
      <w:r>
        <w:rPr>
          <w:rFonts w:ascii="Times New Roman" w:hAnsi="Times New Roman" w:cs="Times New Roman"/>
          <w:noProof/>
          <w:sz w:val="22"/>
          <w:szCs w:val="22"/>
          <w:lang w:val="en-US"/>
        </w:rPr>
        <w:object w:dxaOrig="2646" w:dyaOrig="3885" w14:anchorId="7D613028">
          <v:shape id="_x0000_s1059" type="#_x0000_t75" style="position:absolute;left:0;text-align:left;margin-left:0;margin-top:125.2pt;width:111.1pt;height:85.6pt;z-index:251658278;mso-wrap-edited:f">
            <v:imagedata r:id="rId146" o:title=""/>
          </v:shape>
          <o:OLEObject Type="Embed" ProgID="ChemDraw.Document.6.0" ShapeID="_x0000_s1059" DrawAspect="Content" ObjectID="_1845192249" r:id="rId147"/>
        </w:object>
      </w:r>
      <w:r w:rsidR="00CF26E8">
        <w:rPr>
          <w:noProof/>
        </w:rPr>
        <w:drawing>
          <wp:inline distT="0" distB="0" distL="0" distR="0" wp14:anchorId="338638D5" wp14:editId="1464FD72">
            <wp:extent cx="6042309" cy="4214821"/>
            <wp:effectExtent l="0" t="0" r="0" b="0"/>
            <wp:docPr id="714438947" name="Immagine 37" descr="Immagine che contiene testo, diagramma, line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438947" name="Immagine 37" descr="Immagine che contiene testo, diagramma, linea, schermata&#10;&#10;Descrizione generata automaticamente"/>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6048306" cy="4219004"/>
                    </a:xfrm>
                    <a:prstGeom prst="rect">
                      <a:avLst/>
                    </a:prstGeom>
                    <a:noFill/>
                    <a:ln>
                      <a:noFill/>
                    </a:ln>
                  </pic:spPr>
                </pic:pic>
              </a:graphicData>
            </a:graphic>
          </wp:inline>
        </w:drawing>
      </w:r>
    </w:p>
    <w:p w14:paraId="5DE48C40" w14:textId="77777777" w:rsidR="00CF26E8" w:rsidRDefault="00CF26E8" w:rsidP="00CF26E8">
      <w:pPr>
        <w:jc w:val="center"/>
        <w:rPr>
          <w:rFonts w:ascii="Times New Roman" w:hAnsi="Times New Roman" w:cs="Times New Roman"/>
          <w:lang w:val="en-US"/>
        </w:rPr>
      </w:pPr>
    </w:p>
    <w:p w14:paraId="23E549F2" w14:textId="75DCC287" w:rsidR="00CF26E8" w:rsidRDefault="00000000" w:rsidP="00CF26E8">
      <w:pPr>
        <w:spacing w:line="360" w:lineRule="auto"/>
        <w:jc w:val="both"/>
        <w:rPr>
          <w:noProof/>
        </w:rPr>
      </w:pPr>
      <w:r>
        <w:rPr>
          <w:rFonts w:ascii="Times New Roman" w:hAnsi="Times New Roman" w:cs="Times New Roman"/>
          <w:noProof/>
          <w:lang w:val="en-US"/>
        </w:rPr>
        <w:object w:dxaOrig="2646" w:dyaOrig="3885" w14:anchorId="465DF77F">
          <v:shape id="_x0000_s1058" type="#_x0000_t75" style="position:absolute;left:0;text-align:left;margin-left:32.55pt;margin-top:432.55pt;width:82.5pt;height:58.65pt;z-index:251658280;mso-wrap-edited:f">
            <v:imagedata r:id="rId149" o:title=""/>
          </v:shape>
          <o:OLEObject Type="Embed" ProgID="ChemDraw.Document.6.0" ShapeID="_x0000_s1058" DrawAspect="Content" ObjectID="_1845192250" r:id="rId150"/>
        </w:object>
      </w:r>
      <w:r>
        <w:rPr>
          <w:rFonts w:ascii="Times New Roman" w:hAnsi="Times New Roman" w:cs="Times New Roman"/>
          <w:noProof/>
          <w:lang w:val="en-US"/>
        </w:rPr>
        <w:object w:dxaOrig="2646" w:dyaOrig="3885" w14:anchorId="76B9FC3E">
          <v:shape id="_x0000_s1057" type="#_x0000_t75" style="position:absolute;left:0;text-align:left;margin-left:75.05pt;margin-top:127.85pt;width:82.5pt;height:58.65pt;z-index:251658279;mso-wrap-edited:f">
            <v:imagedata r:id="rId151" o:title=""/>
          </v:shape>
          <o:OLEObject Type="Embed" ProgID="ChemDraw.Document.6.0" ShapeID="_x0000_s1057" DrawAspect="Content" ObjectID="_1845192251" r:id="rId152"/>
        </w:object>
      </w:r>
      <w:r w:rsidR="00CF26E8">
        <w:rPr>
          <w:noProof/>
        </w:rPr>
        <w:drawing>
          <wp:inline distT="0" distB="0" distL="0" distR="0" wp14:anchorId="6F48CD71" wp14:editId="48A8F252">
            <wp:extent cx="6120130" cy="4269105"/>
            <wp:effectExtent l="0" t="0" r="0" b="0"/>
            <wp:docPr id="971893724" name="Immagine 40"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1893724" name="Immagine 40" descr="Immagine che contiene testo, schermata, diagramma, Diagramma&#10;&#10;Descrizione generata automaticamente"/>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sidR="00CF26E8">
        <w:rPr>
          <w:noProof/>
        </w:rPr>
        <w:drawing>
          <wp:inline distT="0" distB="0" distL="0" distR="0" wp14:anchorId="7660150C" wp14:editId="1A18E8D5">
            <wp:extent cx="5976000" cy="4168567"/>
            <wp:effectExtent l="0" t="0" r="5715" b="3810"/>
            <wp:docPr id="1749421341" name="Immagine 4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9421341" name="Immagine 41" descr="Immagine che contiene testo, schermata, Diagramma, linea&#10;&#10;Descrizione generata automaticamente"/>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5987099" cy="4176309"/>
                    </a:xfrm>
                    <a:prstGeom prst="rect">
                      <a:avLst/>
                    </a:prstGeom>
                    <a:noFill/>
                    <a:ln>
                      <a:noFill/>
                    </a:ln>
                  </pic:spPr>
                </pic:pic>
              </a:graphicData>
            </a:graphic>
          </wp:inline>
        </w:drawing>
      </w:r>
      <w:r w:rsidR="00CF26E8">
        <w:rPr>
          <w:noProof/>
        </w:rPr>
        <w:drawing>
          <wp:inline distT="0" distB="0" distL="0" distR="0" wp14:anchorId="2D74225E" wp14:editId="2FC455B6">
            <wp:extent cx="6120130" cy="4269105"/>
            <wp:effectExtent l="0" t="0" r="0" b="0"/>
            <wp:docPr id="1938435144" name="Immagine 42"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8435144" name="Immagine 42" descr="Immagine che contiene testo, schermata, linea, diagramma&#10;&#10;Descrizione generata automaticamente"/>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Pr>
          <w:noProof/>
        </w:rPr>
        <w:object w:dxaOrig="2646" w:dyaOrig="3885" w14:anchorId="16437280">
          <v:shape id="_x0000_s1056" type="#_x0000_t75" style="position:absolute;left:0;text-align:left;margin-left:23.75pt;margin-top:430.15pt;width:98.65pt;height:58.7pt;z-index:251658281;mso-wrap-edited:f;mso-position-horizontal-relative:text;mso-position-vertical-relative:text">
            <v:imagedata r:id="rId156" o:title=""/>
          </v:shape>
          <o:OLEObject Type="Embed" ProgID="ChemDraw.Document.6.0" ShapeID="_x0000_s1056" DrawAspect="Content" ObjectID="_1845192252" r:id="rId157"/>
        </w:object>
      </w:r>
      <w:r>
        <w:rPr>
          <w:noProof/>
        </w:rPr>
        <w:object w:dxaOrig="2646" w:dyaOrig="3885" w14:anchorId="73167E08">
          <v:shape id="_x0000_s1055" type="#_x0000_t75" style="position:absolute;left:0;text-align:left;margin-left:.1pt;margin-top:92.5pt;width:98.65pt;height:58.7pt;z-index:251658286;mso-wrap-edited:f;mso-position-horizontal-relative:text;mso-position-vertical-relative:text">
            <v:imagedata r:id="rId156" o:title=""/>
          </v:shape>
          <o:OLEObject Type="Embed" ProgID="ChemDraw.Document.6.0" ShapeID="_x0000_s1055" DrawAspect="Content" ObjectID="_1845192253" r:id="rId158"/>
        </w:object>
      </w:r>
      <w:r w:rsidR="00CF26E8">
        <w:rPr>
          <w:noProof/>
        </w:rPr>
        <w:drawing>
          <wp:inline distT="0" distB="0" distL="0" distR="0" wp14:anchorId="3EF4DE20" wp14:editId="23A29895">
            <wp:extent cx="6120130" cy="4269105"/>
            <wp:effectExtent l="0" t="0" r="0" b="0"/>
            <wp:docPr id="232676804" name="Immagine 43" descr="Immagine che contiene testo, linea, Diagramma, schermat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676804" name="Immagine 43" descr="Immagine che contiene testo, linea, Diagramma, schermata&#10;&#10;Descrizione generata automaticamente"/>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r>
        <w:rPr>
          <w:rFonts w:ascii="Times New Roman" w:hAnsi="Times New Roman" w:cs="Times New Roman"/>
          <w:noProof/>
        </w:rPr>
        <w:object w:dxaOrig="2646" w:dyaOrig="3885" w14:anchorId="324A2528">
          <v:shape id="_x0000_s1054" type="#_x0000_t75" style="position:absolute;left:0;text-align:left;margin-left:26.05pt;margin-top:123.9pt;width:62.75pt;height:62.05pt;z-index:251658287;mso-wrap-edited:f;mso-position-horizontal-relative:text;mso-position-vertical-relative:text">
            <v:imagedata r:id="rId160" o:title=""/>
          </v:shape>
          <o:OLEObject Type="Embed" ProgID="ChemDraw.Document.6.0" ShapeID="_x0000_s1054" DrawAspect="Content" ObjectID="_1845192254" r:id="rId161"/>
        </w:object>
      </w:r>
      <w:r w:rsidR="00CF26E8">
        <w:rPr>
          <w:noProof/>
        </w:rPr>
        <w:drawing>
          <wp:inline distT="0" distB="0" distL="0" distR="0" wp14:anchorId="66E04964" wp14:editId="6645ED04">
            <wp:extent cx="6120130" cy="4269105"/>
            <wp:effectExtent l="0" t="0" r="0" b="0"/>
            <wp:docPr id="1714299104" name="Immagine 46"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4299104" name="Immagine 46" descr="Immagine che contiene testo, schermata, diagramma, Diagramma&#10;&#10;Descrizione generata automaticamente"/>
                    <pic:cNvPicPr>
                      <a:picLocks noChangeAspect="1" noChangeArrowheads="1"/>
                    </pic:cNvPicPr>
                  </pic:nvPicPr>
                  <pic:blipFill>
                    <a:blip r:embed="rId162"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E528276" w14:textId="311F9926" w:rsidR="00CF26E8" w:rsidRDefault="00000000" w:rsidP="00CF26E8">
      <w:pPr>
        <w:spacing w:line="360" w:lineRule="auto"/>
        <w:jc w:val="both"/>
        <w:rPr>
          <w:rFonts w:ascii="Times New Roman" w:hAnsi="Times New Roman" w:cs="Times New Roman"/>
        </w:rPr>
      </w:pPr>
      <w:r>
        <w:rPr>
          <w:rFonts w:ascii="Times New Roman" w:hAnsi="Times New Roman" w:cs="Times New Roman"/>
          <w:noProof/>
        </w:rPr>
        <w:object w:dxaOrig="2646" w:dyaOrig="3885" w14:anchorId="68811DA7">
          <v:shape id="_x0000_s1053" type="#_x0000_t75" style="position:absolute;left:0;text-align:left;margin-left:19.4pt;margin-top:111.05pt;width:62.75pt;height:62.05pt;z-index:251658285;mso-wrap-edited:f">
            <v:imagedata r:id="rId160" o:title=""/>
          </v:shape>
          <o:OLEObject Type="Embed" ProgID="ChemDraw.Document.6.0" ShapeID="_x0000_s1053" DrawAspect="Content" ObjectID="_1845192255" r:id="rId163"/>
        </w:object>
      </w:r>
      <w:r w:rsidR="00CF26E8">
        <w:rPr>
          <w:noProof/>
        </w:rPr>
        <w:drawing>
          <wp:inline distT="0" distB="0" distL="0" distR="0" wp14:anchorId="6E0E3772" wp14:editId="6E20400C">
            <wp:extent cx="6120130" cy="4269105"/>
            <wp:effectExtent l="0" t="0" r="0" b="0"/>
            <wp:docPr id="129043907" name="Immagine 47" descr="Immagine che contiene testo, schermata, diagramm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043907" name="Immagine 47" descr="Immagine che contiene testo, schermata, diagramma, Diagramma&#10;&#10;Descrizione generata automaticamente"/>
                    <pic:cNvPicPr>
                      <a:picLocks noChangeAspect="1" noChangeArrowheads="1"/>
                    </pic:cNvPicPr>
                  </pic:nvPicPr>
                  <pic:blipFill>
                    <a:blip r:embed="rId164" cstate="print">
                      <a:extLst>
                        <a:ext uri="{28A0092B-C50C-407E-A947-70E740481C1C}">
                          <a14:useLocalDpi xmlns:a14="http://schemas.microsoft.com/office/drawing/2010/main" val="0"/>
                        </a:ext>
                      </a:extLst>
                    </a:blip>
                    <a:srcRect/>
                    <a:stretch>
                      <a:fillRect/>
                    </a:stretch>
                  </pic:blipFill>
                  <pic:spPr bwMode="auto">
                    <a:xfrm>
                      <a:off x="0" y="0"/>
                      <a:ext cx="6120130" cy="4269105"/>
                    </a:xfrm>
                    <a:prstGeom prst="rect">
                      <a:avLst/>
                    </a:prstGeom>
                    <a:noFill/>
                    <a:ln>
                      <a:noFill/>
                    </a:ln>
                  </pic:spPr>
                </pic:pic>
              </a:graphicData>
            </a:graphic>
          </wp:inline>
        </w:drawing>
      </w:r>
    </w:p>
    <w:p w14:paraId="2E63AF87" w14:textId="2443140F" w:rsidR="00CF26E8" w:rsidRDefault="00000000" w:rsidP="00CF26E8">
      <w:pPr>
        <w:jc w:val="center"/>
      </w:pPr>
      <w:r>
        <w:rPr>
          <w:noProof/>
        </w:rPr>
        <w:object w:dxaOrig="2646" w:dyaOrig="3885" w14:anchorId="540EF955">
          <v:shape id="_x0000_s1052" type="#_x0000_t75" style="position:absolute;left:0;text-align:left;margin-left:299.4pt;margin-top:132.95pt;width:78.2pt;height:72.15pt;z-index:251658310;mso-wrap-edited:f">
            <v:imagedata r:id="rId165" o:title=""/>
          </v:shape>
          <o:OLEObject Type="Embed" ProgID="ChemDraw.Document.6.0" ShapeID="_x0000_s1052" DrawAspect="Content" ObjectID="_1845192256" r:id="rId166"/>
        </w:object>
      </w:r>
      <w:r w:rsidR="00CF26E8">
        <w:rPr>
          <w:noProof/>
        </w:rPr>
        <w:drawing>
          <wp:inline distT="0" distB="0" distL="0" distR="0" wp14:anchorId="5D9827B2" wp14:editId="3137D2B3">
            <wp:extent cx="5576433" cy="4073839"/>
            <wp:effectExtent l="0" t="0" r="5715" b="3175"/>
            <wp:docPr id="28" name="Immagin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7"/>
                    <a:stretch>
                      <a:fillRect/>
                    </a:stretch>
                  </pic:blipFill>
                  <pic:spPr>
                    <a:xfrm>
                      <a:off x="0" y="0"/>
                      <a:ext cx="5606911" cy="4096104"/>
                    </a:xfrm>
                    <a:prstGeom prst="rect">
                      <a:avLst/>
                    </a:prstGeom>
                  </pic:spPr>
                </pic:pic>
              </a:graphicData>
            </a:graphic>
          </wp:inline>
        </w:drawing>
      </w:r>
    </w:p>
    <w:p w14:paraId="41518C89" w14:textId="3C654157" w:rsidR="00CF26E8" w:rsidRDefault="00000000" w:rsidP="00CF26E8">
      <w:pPr>
        <w:jc w:val="center"/>
      </w:pPr>
      <w:r>
        <w:rPr>
          <w:noProof/>
        </w:rPr>
        <w:object w:dxaOrig="2646" w:dyaOrig="3885" w14:anchorId="5AD87202">
          <v:shape id="_x0000_s1051" type="#_x0000_t75" style="position:absolute;left:0;text-align:left;margin-left:314.05pt;margin-top:119.85pt;width:74.45pt;height:66.25pt;z-index:251658289;mso-wrap-edited:f">
            <v:imagedata r:id="rId168" o:title=""/>
          </v:shape>
          <o:OLEObject Type="Embed" ProgID="ChemDraw.Document.6.0" ShapeID="_x0000_s1051" DrawAspect="Content" ObjectID="_1845192257" r:id="rId169"/>
        </w:object>
      </w:r>
      <w:r w:rsidR="00CF26E8">
        <w:rPr>
          <w:noProof/>
        </w:rPr>
        <w:drawing>
          <wp:inline distT="0" distB="0" distL="0" distR="0" wp14:anchorId="459ADA3E" wp14:editId="60B365B9">
            <wp:extent cx="5181600" cy="3790235"/>
            <wp:effectExtent l="0" t="0" r="0" b="127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0"/>
                    <a:stretch>
                      <a:fillRect/>
                    </a:stretch>
                  </pic:blipFill>
                  <pic:spPr>
                    <a:xfrm>
                      <a:off x="0" y="0"/>
                      <a:ext cx="5232890" cy="3827752"/>
                    </a:xfrm>
                    <a:prstGeom prst="rect">
                      <a:avLst/>
                    </a:prstGeom>
                  </pic:spPr>
                </pic:pic>
              </a:graphicData>
            </a:graphic>
          </wp:inline>
        </w:drawing>
      </w:r>
    </w:p>
    <w:p w14:paraId="708929FA" w14:textId="77777777" w:rsidR="00CF26E8" w:rsidRDefault="00CF26E8" w:rsidP="00CF26E8">
      <w:pPr>
        <w:jc w:val="center"/>
      </w:pPr>
    </w:p>
    <w:p w14:paraId="591C3D3A" w14:textId="77777777" w:rsidR="00CF26E8" w:rsidRDefault="00CF26E8" w:rsidP="00CF26E8">
      <w:pPr>
        <w:jc w:val="center"/>
      </w:pPr>
    </w:p>
    <w:p w14:paraId="2B65B902" w14:textId="138881CC" w:rsidR="00CF26E8" w:rsidRDefault="00000000" w:rsidP="00CF26E8">
      <w:pPr>
        <w:jc w:val="center"/>
      </w:pPr>
      <w:r>
        <w:rPr>
          <w:noProof/>
        </w:rPr>
        <w:object w:dxaOrig="2646" w:dyaOrig="3885" w14:anchorId="5082708B">
          <v:shape id="_x0000_s1050" type="#_x0000_t75" style="position:absolute;left:0;text-align:left;margin-left:295.35pt;margin-top:114.1pt;width:99.45pt;height:75.2pt;z-index:251658290;mso-wrap-edited:f">
            <v:imagedata r:id="rId171" o:title=""/>
          </v:shape>
          <o:OLEObject Type="Embed" ProgID="ChemDraw.Document.6.0" ShapeID="_x0000_s1050" DrawAspect="Content" ObjectID="_1845192258" r:id="rId172"/>
        </w:object>
      </w:r>
      <w:r w:rsidR="00CF26E8">
        <w:rPr>
          <w:noProof/>
        </w:rPr>
        <w:drawing>
          <wp:inline distT="0" distB="0" distL="0" distR="0" wp14:anchorId="5D5244F2" wp14:editId="382BD07B">
            <wp:extent cx="5253432" cy="3870577"/>
            <wp:effectExtent l="0" t="0" r="4445" b="0"/>
            <wp:docPr id="29" name="Immagin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3"/>
                    <a:stretch>
                      <a:fillRect/>
                    </a:stretch>
                  </pic:blipFill>
                  <pic:spPr>
                    <a:xfrm>
                      <a:off x="0" y="0"/>
                      <a:ext cx="5297458" cy="3903014"/>
                    </a:xfrm>
                    <a:prstGeom prst="rect">
                      <a:avLst/>
                    </a:prstGeom>
                  </pic:spPr>
                </pic:pic>
              </a:graphicData>
            </a:graphic>
          </wp:inline>
        </w:drawing>
      </w:r>
    </w:p>
    <w:p w14:paraId="78773A85" w14:textId="77777777" w:rsidR="00CF26E8" w:rsidRDefault="00CF26E8" w:rsidP="00CF26E8">
      <w:pPr>
        <w:jc w:val="center"/>
      </w:pPr>
    </w:p>
    <w:p w14:paraId="110CF462" w14:textId="77777777" w:rsidR="00CF26E8" w:rsidRDefault="00CF26E8" w:rsidP="00CF26E8">
      <w:pPr>
        <w:jc w:val="center"/>
      </w:pPr>
    </w:p>
    <w:p w14:paraId="39081504" w14:textId="76E824C1" w:rsidR="00CF26E8" w:rsidRDefault="00000000" w:rsidP="00CF26E8">
      <w:pPr>
        <w:jc w:val="center"/>
      </w:pPr>
      <w:r>
        <w:rPr>
          <w:noProof/>
        </w:rPr>
        <w:object w:dxaOrig="2646" w:dyaOrig="3885" w14:anchorId="388B2A62">
          <v:shape id="_x0000_s1049" type="#_x0000_t75" style="position:absolute;left:0;text-align:left;margin-left:291.6pt;margin-top:119.1pt;width:94.8pt;height:70pt;z-index:251658311;mso-wrap-edited:f">
            <v:imagedata r:id="rId174" o:title=""/>
          </v:shape>
          <o:OLEObject Type="Embed" ProgID="ChemDraw.Document.6.0" ShapeID="_x0000_s1049" DrawAspect="Content" ObjectID="_1845192259" r:id="rId175"/>
        </w:object>
      </w:r>
      <w:r w:rsidR="00CF26E8">
        <w:rPr>
          <w:noProof/>
        </w:rPr>
        <w:drawing>
          <wp:inline distT="0" distB="0" distL="0" distR="0" wp14:anchorId="03E9CCFD" wp14:editId="3B69B245">
            <wp:extent cx="5056311" cy="3764692"/>
            <wp:effectExtent l="0" t="0" r="0" b="7620"/>
            <wp:docPr id="30" name="Immagin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6"/>
                    <a:stretch>
                      <a:fillRect/>
                    </a:stretch>
                  </pic:blipFill>
                  <pic:spPr>
                    <a:xfrm>
                      <a:off x="0" y="0"/>
                      <a:ext cx="5124786" cy="3815676"/>
                    </a:xfrm>
                    <a:prstGeom prst="rect">
                      <a:avLst/>
                    </a:prstGeom>
                  </pic:spPr>
                </pic:pic>
              </a:graphicData>
            </a:graphic>
          </wp:inline>
        </w:drawing>
      </w:r>
    </w:p>
    <w:p w14:paraId="061B03E3" w14:textId="42D7026A" w:rsidR="00CF26E8" w:rsidRDefault="00000000" w:rsidP="00CF26E8">
      <w:pPr>
        <w:jc w:val="center"/>
      </w:pPr>
      <w:r>
        <w:rPr>
          <w:noProof/>
        </w:rPr>
        <w:object w:dxaOrig="2646" w:dyaOrig="3885" w14:anchorId="13F507CC">
          <v:shape id="_x0000_s1048" type="#_x0000_t75" style="position:absolute;left:0;text-align:left;margin-left:307.25pt;margin-top:108pt;width:95.75pt;height:73.15pt;z-index:251658291;mso-wrap-edited:f">
            <v:imagedata r:id="rId177" o:title=""/>
          </v:shape>
          <o:OLEObject Type="Embed" ProgID="ChemDraw.Document.6.0" ShapeID="_x0000_s1048" DrawAspect="Content" ObjectID="_1845192260" r:id="rId178"/>
        </w:object>
      </w:r>
      <w:r w:rsidR="00CF26E8">
        <w:rPr>
          <w:noProof/>
        </w:rPr>
        <w:drawing>
          <wp:inline distT="0" distB="0" distL="0" distR="0" wp14:anchorId="60E8C8EC" wp14:editId="5D70E6FD">
            <wp:extent cx="5025600" cy="3711600"/>
            <wp:effectExtent l="0" t="0" r="3810" b="3175"/>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9"/>
                    <a:stretch>
                      <a:fillRect/>
                    </a:stretch>
                  </pic:blipFill>
                  <pic:spPr>
                    <a:xfrm>
                      <a:off x="0" y="0"/>
                      <a:ext cx="5025600" cy="3711600"/>
                    </a:xfrm>
                    <a:prstGeom prst="rect">
                      <a:avLst/>
                    </a:prstGeom>
                  </pic:spPr>
                </pic:pic>
              </a:graphicData>
            </a:graphic>
          </wp:inline>
        </w:drawing>
      </w:r>
    </w:p>
    <w:p w14:paraId="5570CF3D" w14:textId="77777777" w:rsidR="00CF26E8" w:rsidRDefault="00CF26E8" w:rsidP="00CF26E8">
      <w:pPr>
        <w:jc w:val="center"/>
      </w:pPr>
    </w:p>
    <w:p w14:paraId="63CB44B4" w14:textId="77777777" w:rsidR="00CF26E8" w:rsidRDefault="00CF26E8" w:rsidP="00CF26E8">
      <w:pPr>
        <w:jc w:val="center"/>
      </w:pPr>
    </w:p>
    <w:p w14:paraId="08179CAA" w14:textId="4D84718D" w:rsidR="00CF26E8" w:rsidRDefault="00000000" w:rsidP="00CF26E8">
      <w:pPr>
        <w:jc w:val="center"/>
      </w:pPr>
      <w:r>
        <w:rPr>
          <w:noProof/>
        </w:rPr>
        <w:object w:dxaOrig="2646" w:dyaOrig="3885" w14:anchorId="3A6BE3E0">
          <v:shape id="_x0000_s1047" type="#_x0000_t75" style="position:absolute;left:0;text-align:left;margin-left:293.1pt;margin-top:112.7pt;width:89.7pt;height:67.15pt;z-index:251658292;mso-wrap-edited:f">
            <v:imagedata r:id="rId180" o:title=""/>
          </v:shape>
          <o:OLEObject Type="Embed" ProgID="ChemDraw.Document.6.0" ShapeID="_x0000_s1047" DrawAspect="Content" ObjectID="_1845192261" r:id="rId181"/>
        </w:object>
      </w:r>
      <w:r w:rsidR="00CF26E8">
        <w:rPr>
          <w:noProof/>
        </w:rPr>
        <w:drawing>
          <wp:inline distT="0" distB="0" distL="0" distR="0" wp14:anchorId="4F5A6F45" wp14:editId="5B6B9177">
            <wp:extent cx="5053330" cy="3762471"/>
            <wp:effectExtent l="0" t="0" r="0" b="9525"/>
            <wp:docPr id="32" name="Immagin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2"/>
                    <a:stretch>
                      <a:fillRect/>
                    </a:stretch>
                  </pic:blipFill>
                  <pic:spPr>
                    <a:xfrm>
                      <a:off x="0" y="0"/>
                      <a:ext cx="5089054" cy="3789070"/>
                    </a:xfrm>
                    <a:prstGeom prst="rect">
                      <a:avLst/>
                    </a:prstGeom>
                  </pic:spPr>
                </pic:pic>
              </a:graphicData>
            </a:graphic>
          </wp:inline>
        </w:drawing>
      </w:r>
    </w:p>
    <w:p w14:paraId="0CE1CF1F" w14:textId="77777777" w:rsidR="00CF26E8" w:rsidRDefault="00CF26E8" w:rsidP="00CF26E8">
      <w:pPr>
        <w:jc w:val="center"/>
      </w:pPr>
    </w:p>
    <w:p w14:paraId="4DD395ED" w14:textId="77777777" w:rsidR="00CF26E8" w:rsidRDefault="00CF26E8" w:rsidP="00CF26E8">
      <w:pPr>
        <w:jc w:val="center"/>
      </w:pPr>
    </w:p>
    <w:p w14:paraId="492B91BE" w14:textId="6D050E47" w:rsidR="00CF26E8" w:rsidRDefault="00000000" w:rsidP="00CF26E8">
      <w:pPr>
        <w:jc w:val="center"/>
      </w:pPr>
      <w:r>
        <w:rPr>
          <w:noProof/>
        </w:rPr>
        <w:object w:dxaOrig="2646" w:dyaOrig="3885" w14:anchorId="6E2734CC">
          <v:shape id="_x0000_s1046" type="#_x0000_t75" style="position:absolute;left:0;text-align:left;margin-left:309.55pt;margin-top:106.5pt;width:78.6pt;height:78.55pt;z-index:251658293;mso-wrap-edited:f">
            <v:imagedata r:id="rId183" o:title=""/>
          </v:shape>
          <o:OLEObject Type="Embed" ProgID="ChemDraw.Document.6.0" ShapeID="_x0000_s1046" DrawAspect="Content" ObjectID="_1845192262" r:id="rId184"/>
        </w:object>
      </w:r>
      <w:r w:rsidR="00CF26E8">
        <w:rPr>
          <w:noProof/>
        </w:rPr>
        <w:drawing>
          <wp:inline distT="0" distB="0" distL="0" distR="0" wp14:anchorId="48B8758B" wp14:editId="6782443D">
            <wp:extent cx="5581650" cy="3874376"/>
            <wp:effectExtent l="0" t="0" r="0" b="0"/>
            <wp:docPr id="33" name="Immagin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610556" cy="3894440"/>
                    </a:xfrm>
                    <a:prstGeom prst="rect">
                      <a:avLst/>
                    </a:prstGeom>
                  </pic:spPr>
                </pic:pic>
              </a:graphicData>
            </a:graphic>
          </wp:inline>
        </w:drawing>
      </w:r>
    </w:p>
    <w:p w14:paraId="27830E66" w14:textId="77777777" w:rsidR="00CF26E8" w:rsidRDefault="00CF26E8" w:rsidP="00CF26E8">
      <w:pPr>
        <w:jc w:val="center"/>
      </w:pPr>
    </w:p>
    <w:p w14:paraId="69CC39DE" w14:textId="7601B4BF" w:rsidR="00CF26E8" w:rsidRDefault="00000000" w:rsidP="00CF26E8">
      <w:pPr>
        <w:jc w:val="center"/>
      </w:pPr>
      <w:r>
        <w:rPr>
          <w:noProof/>
        </w:rPr>
        <w:object w:dxaOrig="2646" w:dyaOrig="3885" w14:anchorId="127C6718">
          <v:shape id="_x0000_s1045" type="#_x0000_t75" style="position:absolute;left:0;text-align:left;margin-left:338.65pt;margin-top:128.25pt;width:78.5pt;height:81.65pt;z-index:251658312;mso-wrap-edited:f">
            <v:imagedata r:id="rId186" o:title=""/>
          </v:shape>
          <o:OLEObject Type="Embed" ProgID="ChemDraw.Document.6.0" ShapeID="_x0000_s1045" DrawAspect="Content" ObjectID="_1845192263" r:id="rId187"/>
        </w:object>
      </w:r>
      <w:r w:rsidR="00CF26E8" w:rsidRPr="002D1A02">
        <w:rPr>
          <w:noProof/>
        </w:rPr>
        <w:drawing>
          <wp:inline distT="0" distB="0" distL="0" distR="0" wp14:anchorId="0B80C3D6" wp14:editId="65E59CE4">
            <wp:extent cx="5901055" cy="2588064"/>
            <wp:effectExtent l="0" t="0" r="4445" b="3175"/>
            <wp:docPr id="562412581"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2412581" name="Immagine 1" descr="Immagine che contiene testo, diagramma, schermata, linea&#10;&#10;Descrizione generata automaticamente"/>
                    <pic:cNvPicPr/>
                  </pic:nvPicPr>
                  <pic:blipFill>
                    <a:blip r:embed="rId188"/>
                    <a:stretch>
                      <a:fillRect/>
                    </a:stretch>
                  </pic:blipFill>
                  <pic:spPr>
                    <a:xfrm>
                      <a:off x="0" y="0"/>
                      <a:ext cx="5904403" cy="2589532"/>
                    </a:xfrm>
                    <a:prstGeom prst="rect">
                      <a:avLst/>
                    </a:prstGeom>
                  </pic:spPr>
                </pic:pic>
              </a:graphicData>
            </a:graphic>
          </wp:inline>
        </w:drawing>
      </w:r>
    </w:p>
    <w:p w14:paraId="5AD4D92E" w14:textId="77777777" w:rsidR="00CF26E8" w:rsidRDefault="00CF26E8" w:rsidP="00CF26E8">
      <w:pPr>
        <w:jc w:val="center"/>
      </w:pPr>
      <w:r w:rsidRPr="004E18D4">
        <w:rPr>
          <w:noProof/>
        </w:rPr>
        <w:drawing>
          <wp:inline distT="0" distB="0" distL="0" distR="0" wp14:anchorId="34C0C0DA" wp14:editId="61B345DB">
            <wp:extent cx="2464435" cy="1923756"/>
            <wp:effectExtent l="0" t="0" r="0" b="635"/>
            <wp:docPr id="1328528178" name="Immagine 1" descr="Immagine che contiene testo, schermata, linea, Carattere&#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8528178" name="Immagine 1" descr="Immagine che contiene testo, schermata, linea, Carattere&#10;&#10;Descrizione generata automaticamente"/>
                    <pic:cNvPicPr/>
                  </pic:nvPicPr>
                  <pic:blipFill rotWithShape="1">
                    <a:blip r:embed="rId189"/>
                    <a:srcRect t="2885" b="1"/>
                    <a:stretch/>
                  </pic:blipFill>
                  <pic:spPr bwMode="auto">
                    <a:xfrm>
                      <a:off x="0" y="0"/>
                      <a:ext cx="2469483" cy="1927697"/>
                    </a:xfrm>
                    <a:prstGeom prst="rect">
                      <a:avLst/>
                    </a:prstGeom>
                    <a:ln>
                      <a:noFill/>
                    </a:ln>
                    <a:extLst>
                      <a:ext uri="{53640926-AAD7-44D8-BBD7-CCE9431645EC}">
                        <a14:shadowObscured xmlns:a14="http://schemas.microsoft.com/office/drawing/2010/main"/>
                      </a:ext>
                    </a:extLst>
                  </pic:spPr>
                </pic:pic>
              </a:graphicData>
            </a:graphic>
          </wp:inline>
        </w:drawing>
      </w:r>
    </w:p>
    <w:p w14:paraId="329CAA41" w14:textId="3A800670" w:rsidR="00CF26E8" w:rsidRDefault="00000000" w:rsidP="00CF26E8">
      <w:pPr>
        <w:jc w:val="center"/>
      </w:pPr>
      <w:r>
        <w:rPr>
          <w:noProof/>
        </w:rPr>
        <w:object w:dxaOrig="2646" w:dyaOrig="3885" w14:anchorId="138C04AE">
          <v:shape id="_x0000_s1044" type="#_x0000_t75" style="position:absolute;left:0;text-align:left;margin-left:283.05pt;margin-top:132pt;width:79.6pt;height:68.3pt;z-index:251658313;mso-wrap-edited:f">
            <v:imagedata r:id="rId190" o:title=""/>
          </v:shape>
          <o:OLEObject Type="Embed" ProgID="ChemDraw.Document.6.0" ShapeID="_x0000_s1044" DrawAspect="Content" ObjectID="_1845192264" r:id="rId191"/>
        </w:object>
      </w:r>
      <w:r w:rsidR="00CF26E8" w:rsidRPr="002C023B">
        <w:rPr>
          <w:noProof/>
        </w:rPr>
        <w:drawing>
          <wp:inline distT="0" distB="0" distL="0" distR="0" wp14:anchorId="358BDA85" wp14:editId="514AF2BD">
            <wp:extent cx="5386705" cy="2544125"/>
            <wp:effectExtent l="0" t="0" r="4445" b="8890"/>
            <wp:docPr id="485329387" name="Immagine 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5329387" name="Immagine 1" descr="Immagine che contiene testo, schermata, diagramma, linea&#10;&#10;Descrizione generata automaticamente"/>
                    <pic:cNvPicPr/>
                  </pic:nvPicPr>
                  <pic:blipFill>
                    <a:blip r:embed="rId192"/>
                    <a:stretch>
                      <a:fillRect/>
                    </a:stretch>
                  </pic:blipFill>
                  <pic:spPr>
                    <a:xfrm>
                      <a:off x="0" y="0"/>
                      <a:ext cx="5395561" cy="2548308"/>
                    </a:xfrm>
                    <a:prstGeom prst="rect">
                      <a:avLst/>
                    </a:prstGeom>
                  </pic:spPr>
                </pic:pic>
              </a:graphicData>
            </a:graphic>
          </wp:inline>
        </w:drawing>
      </w:r>
    </w:p>
    <w:p w14:paraId="3F3C52B6" w14:textId="77777777" w:rsidR="00CF26E8" w:rsidRDefault="00CF26E8" w:rsidP="00CF26E8">
      <w:pPr>
        <w:jc w:val="center"/>
      </w:pPr>
      <w:r w:rsidRPr="00F526E0">
        <w:rPr>
          <w:noProof/>
        </w:rPr>
        <w:drawing>
          <wp:inline distT="0" distB="0" distL="0" distR="0" wp14:anchorId="434F0F02" wp14:editId="4AFF8B1B">
            <wp:extent cx="3371850" cy="1753647"/>
            <wp:effectExtent l="0" t="0" r="0" b="0"/>
            <wp:docPr id="170852023" name="Immagine 1" descr="Immagine che contiene testo, diagramma, schermat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852023" name="Immagine 1" descr="Immagine che contiene testo, diagramma, schermata, linea&#10;&#10;Descrizione generata automaticamente"/>
                    <pic:cNvPicPr/>
                  </pic:nvPicPr>
                  <pic:blipFill>
                    <a:blip r:embed="rId193"/>
                    <a:stretch>
                      <a:fillRect/>
                    </a:stretch>
                  </pic:blipFill>
                  <pic:spPr>
                    <a:xfrm>
                      <a:off x="0" y="0"/>
                      <a:ext cx="3392809" cy="1764548"/>
                    </a:xfrm>
                    <a:prstGeom prst="rect">
                      <a:avLst/>
                    </a:prstGeom>
                  </pic:spPr>
                </pic:pic>
              </a:graphicData>
            </a:graphic>
          </wp:inline>
        </w:drawing>
      </w:r>
    </w:p>
    <w:p w14:paraId="083DD475" w14:textId="77777777" w:rsidR="00CF26E8" w:rsidRDefault="00CF26E8" w:rsidP="00CF26E8">
      <w:pPr>
        <w:jc w:val="center"/>
      </w:pPr>
    </w:p>
    <w:p w14:paraId="470C32CB" w14:textId="5C83C4B0" w:rsidR="00CF26E8" w:rsidRDefault="00000000" w:rsidP="00CF26E8">
      <w:pPr>
        <w:jc w:val="center"/>
      </w:pPr>
      <w:r>
        <w:rPr>
          <w:noProof/>
        </w:rPr>
        <w:object w:dxaOrig="2646" w:dyaOrig="3885" w14:anchorId="6927EBA4">
          <v:shape id="_x0000_s1043" type="#_x0000_t75" style="position:absolute;left:0;text-align:left;margin-left:278.35pt;margin-top:125.4pt;width:92.35pt;height:70.1pt;z-index:251658294;mso-wrap-edited:f">
            <v:imagedata r:id="rId194" o:title=""/>
          </v:shape>
          <o:OLEObject Type="Embed" ProgID="ChemDraw.Document.6.0" ShapeID="_x0000_s1043" DrawAspect="Content" ObjectID="_1845192265" r:id="rId195"/>
        </w:object>
      </w:r>
      <w:r w:rsidR="00CF26E8">
        <w:rPr>
          <w:noProof/>
        </w:rPr>
        <w:drawing>
          <wp:inline distT="0" distB="0" distL="0" distR="0" wp14:anchorId="48885A4F" wp14:editId="31FD57D3">
            <wp:extent cx="5573086" cy="3960950"/>
            <wp:effectExtent l="0" t="0" r="8890" b="190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6"/>
                    <a:stretch>
                      <a:fillRect/>
                    </a:stretch>
                  </pic:blipFill>
                  <pic:spPr>
                    <a:xfrm>
                      <a:off x="0" y="0"/>
                      <a:ext cx="5607854" cy="3985661"/>
                    </a:xfrm>
                    <a:prstGeom prst="rect">
                      <a:avLst/>
                    </a:prstGeom>
                  </pic:spPr>
                </pic:pic>
              </a:graphicData>
            </a:graphic>
          </wp:inline>
        </w:drawing>
      </w:r>
    </w:p>
    <w:p w14:paraId="3A05689E" w14:textId="461D7126" w:rsidR="00CF26E8" w:rsidRDefault="00000000" w:rsidP="00CF26E8">
      <w:pPr>
        <w:jc w:val="center"/>
      </w:pPr>
      <w:r>
        <w:rPr>
          <w:noProof/>
        </w:rPr>
        <w:object w:dxaOrig="2646" w:dyaOrig="3885" w14:anchorId="0B0DC8C7">
          <v:shape id="_x0000_s1042" type="#_x0000_t75" style="position:absolute;left:0;text-align:left;margin-left:264.95pt;margin-top:121.55pt;width:89.95pt;height:65.85pt;z-index:251658295;mso-wrap-edited:f">
            <v:imagedata r:id="rId197" o:title=""/>
          </v:shape>
          <o:OLEObject Type="Embed" ProgID="ChemDraw.Document.6.0" ShapeID="_x0000_s1042" DrawAspect="Content" ObjectID="_1845192266" r:id="rId198"/>
        </w:object>
      </w:r>
      <w:r w:rsidR="00CF26E8" w:rsidRPr="00FB7EED">
        <w:rPr>
          <w:noProof/>
        </w:rPr>
        <w:drawing>
          <wp:inline distT="0" distB="0" distL="0" distR="0" wp14:anchorId="5F1F0C4C" wp14:editId="4527A6DC">
            <wp:extent cx="5399830" cy="3826047"/>
            <wp:effectExtent l="0" t="0" r="0" b="317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stretch>
                      <a:fillRect/>
                    </a:stretch>
                  </pic:blipFill>
                  <pic:spPr>
                    <a:xfrm>
                      <a:off x="0" y="0"/>
                      <a:ext cx="5446241" cy="3858931"/>
                    </a:xfrm>
                    <a:prstGeom prst="rect">
                      <a:avLst/>
                    </a:prstGeom>
                  </pic:spPr>
                </pic:pic>
              </a:graphicData>
            </a:graphic>
          </wp:inline>
        </w:drawing>
      </w:r>
    </w:p>
    <w:p w14:paraId="7C8B4B30" w14:textId="77777777" w:rsidR="00CF26E8" w:rsidRDefault="00CF26E8" w:rsidP="00CF26E8">
      <w:pPr>
        <w:jc w:val="center"/>
      </w:pPr>
    </w:p>
    <w:p w14:paraId="06D06FD2" w14:textId="728A9724" w:rsidR="00CF26E8" w:rsidRDefault="00000000" w:rsidP="00CF26E8">
      <w:pPr>
        <w:jc w:val="center"/>
      </w:pPr>
      <w:r>
        <w:rPr>
          <w:noProof/>
        </w:rPr>
        <w:object w:dxaOrig="2646" w:dyaOrig="3885" w14:anchorId="7318CA15">
          <v:shape id="_x0000_s1041" type="#_x0000_t75" style="position:absolute;left:0;text-align:left;margin-left:318.6pt;margin-top:114.4pt;width:84.55pt;height:65.25pt;z-index:251658296;mso-wrap-edited:f">
            <v:imagedata r:id="rId200" o:title=""/>
          </v:shape>
          <o:OLEObject Type="Embed" ProgID="ChemDraw.Document.6.0" ShapeID="_x0000_s1041" DrawAspect="Content" ObjectID="_1845192267" r:id="rId201"/>
        </w:object>
      </w:r>
      <w:r w:rsidR="00CF26E8" w:rsidRPr="00FB7EED">
        <w:rPr>
          <w:noProof/>
        </w:rPr>
        <w:drawing>
          <wp:inline distT="0" distB="0" distL="0" distR="0" wp14:anchorId="1D392B4D" wp14:editId="353EF999">
            <wp:extent cx="5336184" cy="3725585"/>
            <wp:effectExtent l="0" t="0" r="0" b="8255"/>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stretch>
                      <a:fillRect/>
                    </a:stretch>
                  </pic:blipFill>
                  <pic:spPr>
                    <a:xfrm>
                      <a:off x="0" y="0"/>
                      <a:ext cx="5379096" cy="3755545"/>
                    </a:xfrm>
                    <a:prstGeom prst="rect">
                      <a:avLst/>
                    </a:prstGeom>
                  </pic:spPr>
                </pic:pic>
              </a:graphicData>
            </a:graphic>
          </wp:inline>
        </w:drawing>
      </w:r>
    </w:p>
    <w:p w14:paraId="055E76AD" w14:textId="77777777" w:rsidR="00CF26E8" w:rsidRDefault="00CF26E8" w:rsidP="00CF26E8">
      <w:pPr>
        <w:jc w:val="center"/>
      </w:pPr>
    </w:p>
    <w:p w14:paraId="13FB84D8" w14:textId="77777777" w:rsidR="00CF26E8" w:rsidRDefault="00CF26E8" w:rsidP="00CF26E8">
      <w:pPr>
        <w:jc w:val="center"/>
      </w:pPr>
    </w:p>
    <w:p w14:paraId="33241C93" w14:textId="77777777" w:rsidR="00CF26E8" w:rsidRDefault="00CF26E8" w:rsidP="00CF26E8">
      <w:pPr>
        <w:jc w:val="center"/>
      </w:pPr>
    </w:p>
    <w:p w14:paraId="0B68FF88" w14:textId="49D54633" w:rsidR="00CF26E8" w:rsidRDefault="00000000" w:rsidP="00CF26E8">
      <w:pPr>
        <w:jc w:val="center"/>
      </w:pPr>
      <w:r>
        <w:rPr>
          <w:noProof/>
        </w:rPr>
        <w:object w:dxaOrig="2646" w:dyaOrig="3885" w14:anchorId="545F92BF">
          <v:shape id="_x0000_s1040" type="#_x0000_t75" style="position:absolute;left:0;text-align:left;margin-left:296.7pt;margin-top:128.65pt;width:84.5pt;height:73.85pt;z-index:251658314;mso-wrap-edited:f">
            <v:imagedata r:id="rId203" o:title=""/>
          </v:shape>
          <o:OLEObject Type="Embed" ProgID="ChemDraw.Document.6.0" ShapeID="_x0000_s1040" DrawAspect="Content" ObjectID="_1845192268" r:id="rId204"/>
        </w:object>
      </w:r>
      <w:r w:rsidR="00CF26E8" w:rsidRPr="00302892">
        <w:rPr>
          <w:noProof/>
        </w:rPr>
        <w:drawing>
          <wp:inline distT="0" distB="0" distL="0" distR="0" wp14:anchorId="4BFA2724" wp14:editId="56BC71A2">
            <wp:extent cx="6120130" cy="4196080"/>
            <wp:effectExtent l="0" t="0" r="0" b="0"/>
            <wp:docPr id="443427117" name="Immagine 1" descr="Immagine che contiene testo, schermata, linea, diagramm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427117" name="Immagine 1" descr="Immagine che contiene testo, schermata, linea, diagramma&#10;&#10;Descrizione generata automaticamente"/>
                    <pic:cNvPicPr/>
                  </pic:nvPicPr>
                  <pic:blipFill>
                    <a:blip r:embed="rId205"/>
                    <a:stretch>
                      <a:fillRect/>
                    </a:stretch>
                  </pic:blipFill>
                  <pic:spPr>
                    <a:xfrm>
                      <a:off x="0" y="0"/>
                      <a:ext cx="6120130" cy="4196080"/>
                    </a:xfrm>
                    <a:prstGeom prst="rect">
                      <a:avLst/>
                    </a:prstGeom>
                  </pic:spPr>
                </pic:pic>
              </a:graphicData>
            </a:graphic>
          </wp:inline>
        </w:drawing>
      </w:r>
    </w:p>
    <w:p w14:paraId="561FCCDC" w14:textId="77777777" w:rsidR="00CF26E8" w:rsidRDefault="00CF26E8" w:rsidP="00CF26E8">
      <w:pPr>
        <w:jc w:val="center"/>
      </w:pPr>
    </w:p>
    <w:p w14:paraId="1D030691" w14:textId="15F2F1C4" w:rsidR="00CF26E8" w:rsidRDefault="00000000" w:rsidP="00CF26E8">
      <w:pPr>
        <w:jc w:val="center"/>
      </w:pPr>
      <w:r>
        <w:rPr>
          <w:noProof/>
        </w:rPr>
        <w:object w:dxaOrig="2646" w:dyaOrig="3885" w14:anchorId="0C86C356">
          <v:shape id="_x0000_s1039" type="#_x0000_t75" style="position:absolute;left:0;text-align:left;margin-left:4in;margin-top:115.5pt;width:103.5pt;height:70.5pt;z-index:251658298;mso-wrap-edited:f">
            <v:imagedata r:id="rId206" o:title=""/>
          </v:shape>
          <o:OLEObject Type="Embed" ProgID="ChemDraw.Document.6.0" ShapeID="_x0000_s1039" DrawAspect="Content" ObjectID="_1845192269" r:id="rId207"/>
        </w:object>
      </w:r>
      <w:r w:rsidR="00CF26E8">
        <w:rPr>
          <w:noProof/>
        </w:rPr>
        <w:drawing>
          <wp:anchor distT="0" distB="0" distL="114300" distR="114300" simplePos="0" relativeHeight="251658297" behindDoc="0" locked="0" layoutInCell="1" allowOverlap="1" wp14:anchorId="166040BA" wp14:editId="1DB66F89">
            <wp:simplePos x="0" y="0"/>
            <wp:positionH relativeFrom="column">
              <wp:posOffset>1476375</wp:posOffset>
            </wp:positionH>
            <wp:positionV relativeFrom="paragraph">
              <wp:posOffset>2936240</wp:posOffset>
            </wp:positionV>
            <wp:extent cx="252095" cy="78740"/>
            <wp:effectExtent l="0" t="0" r="0" b="0"/>
            <wp:wrapNone/>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208" cstate="print">
                      <a:extLst>
                        <a:ext uri="{28A0092B-C50C-407E-A947-70E740481C1C}">
                          <a14:useLocalDpi xmlns:a14="http://schemas.microsoft.com/office/drawing/2010/main" val="0"/>
                        </a:ext>
                      </a:extLst>
                    </a:blip>
                    <a:srcRect r="33595"/>
                    <a:stretch>
                      <a:fillRect/>
                    </a:stretch>
                  </pic:blipFill>
                  <pic:spPr bwMode="auto">
                    <a:xfrm>
                      <a:off x="0" y="0"/>
                      <a:ext cx="252095" cy="78740"/>
                    </a:xfrm>
                    <a:prstGeom prst="rect">
                      <a:avLst/>
                    </a:prstGeom>
                    <a:noFill/>
                  </pic:spPr>
                </pic:pic>
              </a:graphicData>
            </a:graphic>
            <wp14:sizeRelH relativeFrom="page">
              <wp14:pctWidth>0</wp14:pctWidth>
            </wp14:sizeRelH>
            <wp14:sizeRelV relativeFrom="page">
              <wp14:pctHeight>0</wp14:pctHeight>
            </wp14:sizeRelV>
          </wp:anchor>
        </w:drawing>
      </w:r>
      <w:r w:rsidR="00CF26E8" w:rsidRPr="00CC67F9">
        <w:rPr>
          <w:noProof/>
        </w:rPr>
        <w:drawing>
          <wp:inline distT="0" distB="0" distL="0" distR="0" wp14:anchorId="5F002A13" wp14:editId="245AFB90">
            <wp:extent cx="5241730" cy="3750464"/>
            <wp:effectExtent l="0" t="0" r="0" b="254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9"/>
                    <a:stretch>
                      <a:fillRect/>
                    </a:stretch>
                  </pic:blipFill>
                  <pic:spPr>
                    <a:xfrm>
                      <a:off x="0" y="0"/>
                      <a:ext cx="5268396" cy="3769544"/>
                    </a:xfrm>
                    <a:prstGeom prst="rect">
                      <a:avLst/>
                    </a:prstGeom>
                  </pic:spPr>
                </pic:pic>
              </a:graphicData>
            </a:graphic>
          </wp:inline>
        </w:drawing>
      </w:r>
    </w:p>
    <w:p w14:paraId="181F98B5" w14:textId="77777777" w:rsidR="00CF26E8" w:rsidRDefault="00CF26E8" w:rsidP="00CF26E8">
      <w:pPr>
        <w:jc w:val="center"/>
      </w:pPr>
    </w:p>
    <w:p w14:paraId="0F321BCB" w14:textId="24319A83" w:rsidR="00CF26E8" w:rsidRDefault="00000000" w:rsidP="00CF26E8">
      <w:pPr>
        <w:jc w:val="center"/>
      </w:pPr>
      <w:r>
        <w:rPr>
          <w:noProof/>
        </w:rPr>
        <w:object w:dxaOrig="2646" w:dyaOrig="3885" w14:anchorId="6EFAD2A5">
          <v:shape id="_x0000_s1038" type="#_x0000_t75" style="position:absolute;left:0;text-align:left;margin-left:304.6pt;margin-top:117.95pt;width:87.75pt;height:65.45pt;z-index:251658299;mso-wrap-edited:f">
            <v:imagedata r:id="rId210" o:title=""/>
          </v:shape>
          <o:OLEObject Type="Embed" ProgID="ChemDraw.Document.6.0" ShapeID="_x0000_s1038" DrawAspect="Content" ObjectID="_1845192270" r:id="rId211"/>
        </w:object>
      </w:r>
      <w:r w:rsidR="00CF26E8" w:rsidRPr="004C5402">
        <w:rPr>
          <w:noProof/>
        </w:rPr>
        <w:drawing>
          <wp:inline distT="0" distB="0" distL="0" distR="0" wp14:anchorId="517182ED" wp14:editId="0AB8A01C">
            <wp:extent cx="5342530" cy="3732787"/>
            <wp:effectExtent l="0" t="0" r="0" b="1270"/>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2"/>
                    <a:stretch>
                      <a:fillRect/>
                    </a:stretch>
                  </pic:blipFill>
                  <pic:spPr>
                    <a:xfrm>
                      <a:off x="0" y="0"/>
                      <a:ext cx="5367976" cy="3750566"/>
                    </a:xfrm>
                    <a:prstGeom prst="rect">
                      <a:avLst/>
                    </a:prstGeom>
                  </pic:spPr>
                </pic:pic>
              </a:graphicData>
            </a:graphic>
          </wp:inline>
        </w:drawing>
      </w:r>
    </w:p>
    <w:p w14:paraId="1060EB87" w14:textId="77777777" w:rsidR="00CF26E8" w:rsidRDefault="00CF26E8" w:rsidP="00CF26E8">
      <w:pPr>
        <w:jc w:val="center"/>
      </w:pPr>
    </w:p>
    <w:p w14:paraId="71385708" w14:textId="1E0150CF" w:rsidR="00CF26E8" w:rsidRDefault="00000000" w:rsidP="00CF26E8">
      <w:pPr>
        <w:jc w:val="center"/>
      </w:pPr>
      <w:r>
        <w:rPr>
          <w:noProof/>
        </w:rPr>
        <w:object w:dxaOrig="2646" w:dyaOrig="3885" w14:anchorId="16B45D23">
          <v:shape id="_x0000_s1037" type="#_x0000_t75" style="position:absolute;left:0;text-align:left;margin-left:304.6pt;margin-top:118.95pt;width:75.95pt;height:79.2pt;z-index:251658300;mso-wrap-edited:f">
            <v:imagedata r:id="rId213" o:title=""/>
          </v:shape>
          <o:OLEObject Type="Embed" ProgID="ChemDraw.Document.6.0" ShapeID="_x0000_s1037" DrawAspect="Content" ObjectID="_1845192271" r:id="rId214"/>
        </w:object>
      </w:r>
      <w:r w:rsidR="00CF26E8" w:rsidRPr="00F2572E">
        <w:rPr>
          <w:noProof/>
        </w:rPr>
        <w:drawing>
          <wp:inline distT="0" distB="0" distL="0" distR="0" wp14:anchorId="67E2F5C3" wp14:editId="08FB1E66">
            <wp:extent cx="5646440" cy="3981450"/>
            <wp:effectExtent l="0" t="0" r="0" b="0"/>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5698067" cy="4017854"/>
                    </a:xfrm>
                    <a:prstGeom prst="rect">
                      <a:avLst/>
                    </a:prstGeom>
                  </pic:spPr>
                </pic:pic>
              </a:graphicData>
            </a:graphic>
          </wp:inline>
        </w:drawing>
      </w:r>
    </w:p>
    <w:p w14:paraId="196FC891" w14:textId="77777777" w:rsidR="00CF26E8" w:rsidRDefault="00CF26E8" w:rsidP="00CF26E8">
      <w:pPr>
        <w:jc w:val="center"/>
      </w:pPr>
    </w:p>
    <w:p w14:paraId="706E237C" w14:textId="3385D809" w:rsidR="00CF26E8" w:rsidRDefault="00000000" w:rsidP="00CF26E8">
      <w:pPr>
        <w:jc w:val="center"/>
      </w:pPr>
      <w:r>
        <w:rPr>
          <w:noProof/>
        </w:rPr>
        <w:object w:dxaOrig="2646" w:dyaOrig="3885" w14:anchorId="5142D3CD">
          <v:shape id="_x0000_s1036" type="#_x0000_t75" style="position:absolute;left:0;text-align:left;margin-left:301.35pt;margin-top:113.95pt;width:73.15pt;height:79.6pt;z-index:251658301;mso-wrap-edited:f">
            <v:imagedata r:id="rId216" o:title=""/>
          </v:shape>
          <o:OLEObject Type="Embed" ProgID="ChemDraw.Document.6.0" ShapeID="_x0000_s1036" DrawAspect="Content" ObjectID="_1845192272" r:id="rId217"/>
        </w:object>
      </w:r>
      <w:r w:rsidR="00CF26E8" w:rsidRPr="000509C5">
        <w:rPr>
          <w:noProof/>
        </w:rPr>
        <w:drawing>
          <wp:inline distT="0" distB="0" distL="0" distR="0" wp14:anchorId="24C9D964" wp14:editId="6EA59CDA">
            <wp:extent cx="5550281" cy="3939560"/>
            <wp:effectExtent l="0" t="0" r="0" b="3810"/>
            <wp:docPr id="39" name="Immagin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8"/>
                    <a:stretch>
                      <a:fillRect/>
                    </a:stretch>
                  </pic:blipFill>
                  <pic:spPr>
                    <a:xfrm>
                      <a:off x="0" y="0"/>
                      <a:ext cx="5592145" cy="3969275"/>
                    </a:xfrm>
                    <a:prstGeom prst="rect">
                      <a:avLst/>
                    </a:prstGeom>
                  </pic:spPr>
                </pic:pic>
              </a:graphicData>
            </a:graphic>
          </wp:inline>
        </w:drawing>
      </w:r>
    </w:p>
    <w:p w14:paraId="4C5450D2" w14:textId="77777777" w:rsidR="00CF26E8" w:rsidRDefault="00CF26E8" w:rsidP="00CF26E8">
      <w:pPr>
        <w:jc w:val="center"/>
      </w:pPr>
    </w:p>
    <w:p w14:paraId="59AD5D08" w14:textId="77777777" w:rsidR="00CF26E8" w:rsidRDefault="00CF26E8" w:rsidP="00CF26E8">
      <w:pPr>
        <w:jc w:val="center"/>
      </w:pPr>
    </w:p>
    <w:p w14:paraId="6AD6E674" w14:textId="30BDAC02" w:rsidR="00CF26E8" w:rsidRDefault="00000000" w:rsidP="00CF26E8">
      <w:pPr>
        <w:jc w:val="center"/>
      </w:pPr>
      <w:r>
        <w:rPr>
          <w:noProof/>
        </w:rPr>
        <w:object w:dxaOrig="2646" w:dyaOrig="3885" w14:anchorId="1B18EF16">
          <v:shape id="_x0000_s1035" type="#_x0000_t75" style="position:absolute;left:0;text-align:left;margin-left:307pt;margin-top:115.25pt;width:73.95pt;height:76.5pt;z-index:251658302;mso-wrap-edited:f">
            <v:imagedata r:id="rId219" o:title=""/>
          </v:shape>
          <o:OLEObject Type="Embed" ProgID="ChemDraw.Document.6.0" ShapeID="_x0000_s1035" DrawAspect="Content" ObjectID="_1845192273" r:id="rId220"/>
        </w:object>
      </w:r>
      <w:r w:rsidR="00CF26E8" w:rsidRPr="00A1324F">
        <w:rPr>
          <w:noProof/>
        </w:rPr>
        <w:drawing>
          <wp:inline distT="0" distB="0" distL="0" distR="0" wp14:anchorId="627F5AFE" wp14:editId="4AD2AF98">
            <wp:extent cx="5505170" cy="3902400"/>
            <wp:effectExtent l="0" t="0" r="635" b="317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1"/>
                    <a:stretch>
                      <a:fillRect/>
                    </a:stretch>
                  </pic:blipFill>
                  <pic:spPr>
                    <a:xfrm>
                      <a:off x="0" y="0"/>
                      <a:ext cx="5566574" cy="3945927"/>
                    </a:xfrm>
                    <a:prstGeom prst="rect">
                      <a:avLst/>
                    </a:prstGeom>
                  </pic:spPr>
                </pic:pic>
              </a:graphicData>
            </a:graphic>
          </wp:inline>
        </w:drawing>
      </w:r>
    </w:p>
    <w:p w14:paraId="5153D538" w14:textId="77777777" w:rsidR="00CF26E8" w:rsidRDefault="00CF26E8" w:rsidP="00CF26E8">
      <w:pPr>
        <w:jc w:val="center"/>
      </w:pPr>
    </w:p>
    <w:p w14:paraId="1827A089" w14:textId="777CA14A" w:rsidR="00CF26E8" w:rsidRDefault="00000000" w:rsidP="00CF26E8">
      <w:pPr>
        <w:jc w:val="center"/>
      </w:pPr>
      <w:r>
        <w:rPr>
          <w:noProof/>
        </w:rPr>
        <w:object w:dxaOrig="2646" w:dyaOrig="3885" w14:anchorId="2AB203E2">
          <v:shape id="_x0000_s1034" type="#_x0000_t75" style="position:absolute;left:0;text-align:left;margin-left:297.2pt;margin-top:112.8pt;width:82.2pt;height:83.85pt;z-index:251658303;mso-wrap-edited:f">
            <v:imagedata r:id="rId222" o:title=""/>
          </v:shape>
          <o:OLEObject Type="Embed" ProgID="ChemDraw.Document.6.0" ShapeID="_x0000_s1034" DrawAspect="Content" ObjectID="_1845192274" r:id="rId223"/>
        </w:object>
      </w:r>
      <w:r w:rsidR="00CF26E8" w:rsidRPr="00F769EC">
        <w:rPr>
          <w:noProof/>
        </w:rPr>
        <w:drawing>
          <wp:inline distT="0" distB="0" distL="0" distR="0" wp14:anchorId="0FA73496" wp14:editId="1C991438">
            <wp:extent cx="5299330" cy="3946731"/>
            <wp:effectExtent l="0" t="0" r="0" b="0"/>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4"/>
                    <a:stretch>
                      <a:fillRect/>
                    </a:stretch>
                  </pic:blipFill>
                  <pic:spPr>
                    <a:xfrm>
                      <a:off x="0" y="0"/>
                      <a:ext cx="5345825" cy="3981359"/>
                    </a:xfrm>
                    <a:prstGeom prst="rect">
                      <a:avLst/>
                    </a:prstGeom>
                  </pic:spPr>
                </pic:pic>
              </a:graphicData>
            </a:graphic>
          </wp:inline>
        </w:drawing>
      </w:r>
    </w:p>
    <w:p w14:paraId="43465D6B" w14:textId="77777777" w:rsidR="00CF26E8" w:rsidRDefault="00CF26E8" w:rsidP="00CF26E8">
      <w:pPr>
        <w:jc w:val="center"/>
      </w:pPr>
    </w:p>
    <w:p w14:paraId="7D7AADCE" w14:textId="0344888D" w:rsidR="00CF26E8" w:rsidRDefault="00000000" w:rsidP="00CF26E8">
      <w:pPr>
        <w:jc w:val="center"/>
      </w:pPr>
      <w:r>
        <w:rPr>
          <w:noProof/>
        </w:rPr>
        <w:object w:dxaOrig="2646" w:dyaOrig="3885" w14:anchorId="52844C72">
          <v:shape id="_x0000_s1033" type="#_x0000_t75" style="position:absolute;left:0;text-align:left;margin-left:297.05pt;margin-top:117.95pt;width:79.4pt;height:86.3pt;z-index:251658304;mso-wrap-edited:f">
            <v:imagedata r:id="rId225" o:title=""/>
          </v:shape>
          <o:OLEObject Type="Embed" ProgID="ChemDraw.Document.6.0" ShapeID="_x0000_s1033" DrawAspect="Content" ObjectID="_1845192275" r:id="rId226"/>
        </w:object>
      </w:r>
      <w:r w:rsidR="00CF26E8" w:rsidRPr="00865F03">
        <w:rPr>
          <w:noProof/>
        </w:rPr>
        <w:drawing>
          <wp:inline distT="0" distB="0" distL="0" distR="0" wp14:anchorId="37A964E3" wp14:editId="7890294F">
            <wp:extent cx="5425639" cy="2433600"/>
            <wp:effectExtent l="0" t="0" r="3810" b="508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7"/>
                    <a:stretch>
                      <a:fillRect/>
                    </a:stretch>
                  </pic:blipFill>
                  <pic:spPr>
                    <a:xfrm>
                      <a:off x="0" y="0"/>
                      <a:ext cx="5611406" cy="2516924"/>
                    </a:xfrm>
                    <a:prstGeom prst="rect">
                      <a:avLst/>
                    </a:prstGeom>
                  </pic:spPr>
                </pic:pic>
              </a:graphicData>
            </a:graphic>
          </wp:inline>
        </w:drawing>
      </w:r>
    </w:p>
    <w:p w14:paraId="666AB32A" w14:textId="77777777" w:rsidR="00CF26E8" w:rsidRDefault="00CF26E8" w:rsidP="00CF26E8">
      <w:pPr>
        <w:jc w:val="center"/>
      </w:pPr>
      <w:r w:rsidRPr="00DC5007">
        <w:rPr>
          <w:noProof/>
        </w:rPr>
        <w:drawing>
          <wp:inline distT="0" distB="0" distL="0" distR="0" wp14:anchorId="4D8DBB87" wp14:editId="515FFF63">
            <wp:extent cx="2159382" cy="1676400"/>
            <wp:effectExtent l="0" t="0" r="0"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28"/>
                    <a:srcRect r="60306"/>
                    <a:stretch/>
                  </pic:blipFill>
                  <pic:spPr bwMode="auto">
                    <a:xfrm>
                      <a:off x="0" y="0"/>
                      <a:ext cx="2231064" cy="1732049"/>
                    </a:xfrm>
                    <a:prstGeom prst="rect">
                      <a:avLst/>
                    </a:prstGeom>
                    <a:ln>
                      <a:noFill/>
                    </a:ln>
                    <a:extLst>
                      <a:ext uri="{53640926-AAD7-44D8-BBD7-CCE9431645EC}">
                        <a14:shadowObscured xmlns:a14="http://schemas.microsoft.com/office/drawing/2010/main"/>
                      </a:ext>
                    </a:extLst>
                  </pic:spPr>
                </pic:pic>
              </a:graphicData>
            </a:graphic>
          </wp:inline>
        </w:drawing>
      </w:r>
    </w:p>
    <w:p w14:paraId="266851DD" w14:textId="77777777" w:rsidR="00CF26E8" w:rsidRDefault="00CF26E8" w:rsidP="00CF26E8">
      <w:pPr>
        <w:jc w:val="center"/>
      </w:pPr>
    </w:p>
    <w:p w14:paraId="0B194B94" w14:textId="773735A7" w:rsidR="00CF26E8" w:rsidRDefault="00000000" w:rsidP="00CF26E8">
      <w:pPr>
        <w:jc w:val="center"/>
      </w:pPr>
      <w:r>
        <w:rPr>
          <w:noProof/>
        </w:rPr>
        <w:object w:dxaOrig="2646" w:dyaOrig="3885" w14:anchorId="68444981">
          <v:shape id="_x0000_s1032" type="#_x0000_t75" style="position:absolute;left:0;text-align:left;margin-left:288.6pt;margin-top:101.3pt;width:80pt;height:86.35pt;z-index:251658305;mso-wrap-edited:f">
            <v:imagedata r:id="rId229" o:title=""/>
          </v:shape>
          <o:OLEObject Type="Embed" ProgID="ChemDraw.Document.6.0" ShapeID="_x0000_s1032" DrawAspect="Content" ObjectID="_1845192276" r:id="rId230"/>
        </w:object>
      </w:r>
      <w:r w:rsidR="00CF26E8" w:rsidRPr="002F0688">
        <w:rPr>
          <w:noProof/>
        </w:rPr>
        <w:drawing>
          <wp:inline distT="0" distB="0" distL="0" distR="0" wp14:anchorId="6AD54E88" wp14:editId="1432A1E2">
            <wp:extent cx="5112130" cy="3757453"/>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1"/>
                    <a:stretch>
                      <a:fillRect/>
                    </a:stretch>
                  </pic:blipFill>
                  <pic:spPr>
                    <a:xfrm>
                      <a:off x="0" y="0"/>
                      <a:ext cx="5170731" cy="3800525"/>
                    </a:xfrm>
                    <a:prstGeom prst="rect">
                      <a:avLst/>
                    </a:prstGeom>
                  </pic:spPr>
                </pic:pic>
              </a:graphicData>
            </a:graphic>
          </wp:inline>
        </w:drawing>
      </w:r>
    </w:p>
    <w:p w14:paraId="64751A65" w14:textId="77777777" w:rsidR="00CF26E8" w:rsidRDefault="00CF26E8" w:rsidP="00CF26E8">
      <w:pPr>
        <w:jc w:val="center"/>
      </w:pPr>
    </w:p>
    <w:p w14:paraId="7B828648" w14:textId="1C123CDC" w:rsidR="00CF26E8" w:rsidRDefault="00000000" w:rsidP="00CF26E8">
      <w:pPr>
        <w:jc w:val="center"/>
      </w:pPr>
      <w:r>
        <w:rPr>
          <w:noProof/>
        </w:rPr>
        <w:object w:dxaOrig="2646" w:dyaOrig="3885" w14:anchorId="2B0E8C6D">
          <v:shape id="_x0000_s1031" type="#_x0000_t75" style="position:absolute;left:0;text-align:left;margin-left:288.6pt;margin-top:114.2pt;width:92.7pt;height:90.15pt;z-index:251658306;mso-wrap-edited:f">
            <v:imagedata r:id="rId232" o:title=""/>
          </v:shape>
          <o:OLEObject Type="Embed" ProgID="ChemDraw.Document.6.0" ShapeID="_x0000_s1031" DrawAspect="Content" ObjectID="_1845192277" r:id="rId233"/>
        </w:object>
      </w:r>
      <w:r w:rsidR="00CF26E8" w:rsidRPr="0028622A">
        <w:rPr>
          <w:noProof/>
        </w:rPr>
        <w:drawing>
          <wp:inline distT="0" distB="0" distL="0" distR="0" wp14:anchorId="757912EC" wp14:editId="40D7CDF0">
            <wp:extent cx="5223217" cy="248358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5270251" cy="2505944"/>
                    </a:xfrm>
                    <a:prstGeom prst="rect">
                      <a:avLst/>
                    </a:prstGeom>
                    <a:noFill/>
                    <a:ln>
                      <a:noFill/>
                    </a:ln>
                  </pic:spPr>
                </pic:pic>
              </a:graphicData>
            </a:graphic>
          </wp:inline>
        </w:drawing>
      </w:r>
    </w:p>
    <w:p w14:paraId="59666015" w14:textId="77777777" w:rsidR="00CF26E8" w:rsidRDefault="00CF26E8" w:rsidP="00CF26E8">
      <w:pPr>
        <w:jc w:val="center"/>
      </w:pPr>
      <w:r w:rsidRPr="00B539D7">
        <w:rPr>
          <w:noProof/>
        </w:rPr>
        <w:drawing>
          <wp:inline distT="0" distB="0" distL="0" distR="0" wp14:anchorId="320440BD" wp14:editId="68345040">
            <wp:extent cx="3647450" cy="1889550"/>
            <wp:effectExtent l="0" t="0" r="0" b="0"/>
            <wp:docPr id="319114787" name="Immagine 1" descr="Immagine che contiene testo, schermata, diagramma, Rettangol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9114787" name="Immagine 1" descr="Immagine che contiene testo, schermata, diagramma, Rettangolo&#10;&#10;Descrizione generata automaticamente"/>
                    <pic:cNvPicPr/>
                  </pic:nvPicPr>
                  <pic:blipFill>
                    <a:blip r:embed="rId235"/>
                    <a:stretch>
                      <a:fillRect/>
                    </a:stretch>
                  </pic:blipFill>
                  <pic:spPr>
                    <a:xfrm>
                      <a:off x="0" y="0"/>
                      <a:ext cx="3654833" cy="1893375"/>
                    </a:xfrm>
                    <a:prstGeom prst="rect">
                      <a:avLst/>
                    </a:prstGeom>
                  </pic:spPr>
                </pic:pic>
              </a:graphicData>
            </a:graphic>
          </wp:inline>
        </w:drawing>
      </w:r>
    </w:p>
    <w:p w14:paraId="4780DD12" w14:textId="02B591C7" w:rsidR="00CF26E8" w:rsidRDefault="00000000" w:rsidP="00CF26E8">
      <w:pPr>
        <w:jc w:val="center"/>
      </w:pPr>
      <w:r>
        <w:rPr>
          <w:noProof/>
        </w:rPr>
        <w:object w:dxaOrig="2646" w:dyaOrig="3885" w14:anchorId="388AF962">
          <v:shape id="_x0000_s1030" type="#_x0000_t75" style="position:absolute;left:0;text-align:left;margin-left:297.65pt;margin-top:113.65pt;width:111.2pt;height:85.7pt;z-index:251658307;mso-wrap-edited:f">
            <v:imagedata r:id="rId236" o:title=""/>
          </v:shape>
          <o:OLEObject Type="Embed" ProgID="ChemDraw.Document.6.0" ShapeID="_x0000_s1030" DrawAspect="Content" ObjectID="_1845192278" r:id="rId237"/>
        </w:object>
      </w:r>
      <w:r w:rsidR="00CF26E8" w:rsidRPr="00EB4453">
        <w:rPr>
          <w:noProof/>
        </w:rPr>
        <w:drawing>
          <wp:inline distT="0" distB="0" distL="0" distR="0" wp14:anchorId="39F78CEE" wp14:editId="68E64C97">
            <wp:extent cx="5148130" cy="3932406"/>
            <wp:effectExtent l="0" t="0" r="0" b="0"/>
            <wp:docPr id="45" name="Immagin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stretch>
                      <a:fillRect/>
                    </a:stretch>
                  </pic:blipFill>
                  <pic:spPr>
                    <a:xfrm>
                      <a:off x="0" y="0"/>
                      <a:ext cx="5177869" cy="3955122"/>
                    </a:xfrm>
                    <a:prstGeom prst="rect">
                      <a:avLst/>
                    </a:prstGeom>
                  </pic:spPr>
                </pic:pic>
              </a:graphicData>
            </a:graphic>
          </wp:inline>
        </w:drawing>
      </w:r>
    </w:p>
    <w:p w14:paraId="35ADD468" w14:textId="77777777" w:rsidR="00CF26E8" w:rsidRDefault="00CF26E8" w:rsidP="00CF26E8">
      <w:pPr>
        <w:jc w:val="center"/>
      </w:pPr>
    </w:p>
    <w:p w14:paraId="68BA5D97" w14:textId="0AA62835" w:rsidR="00CF26E8" w:rsidRDefault="00000000" w:rsidP="00CF26E8">
      <w:pPr>
        <w:jc w:val="center"/>
      </w:pPr>
      <w:r>
        <w:rPr>
          <w:noProof/>
        </w:rPr>
        <w:object w:dxaOrig="2646" w:dyaOrig="3885" w14:anchorId="5449746E">
          <v:shape id="_x0000_s1029" type="#_x0000_t75" style="position:absolute;left:0;text-align:left;margin-left:297.65pt;margin-top:102.25pt;width:106.1pt;height:80.3pt;z-index:251658315;mso-wrap-edited:f">
            <v:imagedata r:id="rId239" o:title=""/>
          </v:shape>
          <o:OLEObject Type="Embed" ProgID="ChemDraw.Document.6.0" ShapeID="_x0000_s1029" DrawAspect="Content" ObjectID="_1845192279" r:id="rId240"/>
        </w:object>
      </w:r>
      <w:r w:rsidR="00CF26E8">
        <w:rPr>
          <w:noProof/>
        </w:rPr>
        <w:drawing>
          <wp:inline distT="0" distB="0" distL="0" distR="0" wp14:anchorId="66153DA8" wp14:editId="57EB3916">
            <wp:extent cx="4943350" cy="3650767"/>
            <wp:effectExtent l="0" t="0" r="0" b="6985"/>
            <wp:docPr id="46" name="Immagin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4997398" cy="3690682"/>
                    </a:xfrm>
                    <a:prstGeom prst="rect">
                      <a:avLst/>
                    </a:prstGeom>
                    <a:noFill/>
                    <a:ln>
                      <a:noFill/>
                    </a:ln>
                  </pic:spPr>
                </pic:pic>
              </a:graphicData>
            </a:graphic>
          </wp:inline>
        </w:drawing>
      </w:r>
    </w:p>
    <w:p w14:paraId="50A55274" w14:textId="2361337A" w:rsidR="00CF26E8" w:rsidRDefault="00000000" w:rsidP="00CF26E8">
      <w:pPr>
        <w:jc w:val="center"/>
      </w:pPr>
      <w:r>
        <w:rPr>
          <w:noProof/>
        </w:rPr>
        <w:object w:dxaOrig="2646" w:dyaOrig="3885" w14:anchorId="43548D8D">
          <v:shape id="_x0000_s1028" type="#_x0000_t75" style="position:absolute;left:0;text-align:left;margin-left:278.95pt;margin-top:109.2pt;width:102pt;height:86.7pt;z-index:251658308;mso-wrap-edited:f">
            <v:imagedata r:id="rId242" o:title=""/>
          </v:shape>
          <o:OLEObject Type="Embed" ProgID="ChemDraw.Document.6.0" ShapeID="_x0000_s1028" DrawAspect="Content" ObjectID="_1845192280" r:id="rId243"/>
        </w:object>
      </w:r>
      <w:r w:rsidR="00CF26E8" w:rsidRPr="00D728D5">
        <w:rPr>
          <w:noProof/>
        </w:rPr>
        <w:drawing>
          <wp:inline distT="0" distB="0" distL="0" distR="0" wp14:anchorId="75F9DFC6" wp14:editId="0E0AA685">
            <wp:extent cx="5349274" cy="2438400"/>
            <wp:effectExtent l="0" t="0" r="3810" b="0"/>
            <wp:docPr id="47" name="Immagin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4"/>
                    <a:srcRect b="37894"/>
                    <a:stretch/>
                  </pic:blipFill>
                  <pic:spPr bwMode="auto">
                    <a:xfrm>
                      <a:off x="0" y="0"/>
                      <a:ext cx="5381522" cy="2453100"/>
                    </a:xfrm>
                    <a:prstGeom prst="rect">
                      <a:avLst/>
                    </a:prstGeom>
                    <a:ln>
                      <a:noFill/>
                    </a:ln>
                    <a:extLst>
                      <a:ext uri="{53640926-AAD7-44D8-BBD7-CCE9431645EC}">
                        <a14:shadowObscured xmlns:a14="http://schemas.microsoft.com/office/drawing/2010/main"/>
                      </a:ext>
                    </a:extLst>
                  </pic:spPr>
                </pic:pic>
              </a:graphicData>
            </a:graphic>
          </wp:inline>
        </w:drawing>
      </w:r>
    </w:p>
    <w:p w14:paraId="71591BDB" w14:textId="77777777" w:rsidR="00CF26E8" w:rsidRDefault="00CF26E8" w:rsidP="00CF26E8">
      <w:pPr>
        <w:jc w:val="center"/>
      </w:pPr>
      <w:r w:rsidRPr="00B13707">
        <w:rPr>
          <w:noProof/>
        </w:rPr>
        <w:drawing>
          <wp:inline distT="0" distB="0" distL="0" distR="0" wp14:anchorId="49A2EBE5" wp14:editId="0A409725">
            <wp:extent cx="2458725" cy="1863090"/>
            <wp:effectExtent l="0" t="0" r="0" b="3810"/>
            <wp:docPr id="48" name="Immagin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2475310" cy="1875657"/>
                    </a:xfrm>
                    <a:prstGeom prst="rect">
                      <a:avLst/>
                    </a:prstGeom>
                    <a:noFill/>
                    <a:ln>
                      <a:noFill/>
                    </a:ln>
                  </pic:spPr>
                </pic:pic>
              </a:graphicData>
            </a:graphic>
          </wp:inline>
        </w:drawing>
      </w:r>
    </w:p>
    <w:p w14:paraId="028E9A19" w14:textId="77777777" w:rsidR="00CF26E8" w:rsidRDefault="00CF26E8" w:rsidP="00CF26E8">
      <w:pPr>
        <w:jc w:val="center"/>
      </w:pPr>
    </w:p>
    <w:p w14:paraId="33BA562C" w14:textId="63009EF5" w:rsidR="00CF26E8" w:rsidRDefault="00000000" w:rsidP="00CF26E8">
      <w:pPr>
        <w:jc w:val="center"/>
      </w:pPr>
      <w:r>
        <w:rPr>
          <w:noProof/>
        </w:rPr>
        <w:object w:dxaOrig="2646" w:dyaOrig="3885" w14:anchorId="5809097A">
          <v:shape id="_x0000_s1027" type="#_x0000_t75" style="position:absolute;left:0;text-align:left;margin-left:299.6pt;margin-top:103.7pt;width:99.25pt;height:87.85pt;z-index:251658309;mso-wrap-edited:f">
            <v:imagedata r:id="rId246" o:title=""/>
          </v:shape>
          <o:OLEObject Type="Embed" ProgID="ChemDraw.Document.6.0" ShapeID="_x0000_s1027" DrawAspect="Content" ObjectID="_1845192281" r:id="rId247"/>
        </w:object>
      </w:r>
      <w:r w:rsidR="00CF26E8" w:rsidRPr="00177EBE">
        <w:rPr>
          <w:noProof/>
        </w:rPr>
        <w:drawing>
          <wp:inline distT="0" distB="0" distL="0" distR="0" wp14:anchorId="6AF32FF2" wp14:editId="0E833806">
            <wp:extent cx="5388199" cy="3800475"/>
            <wp:effectExtent l="0" t="0" r="3175" b="0"/>
            <wp:docPr id="233265185" name="Immagine 1" descr="Immagine che contiene testo, schermata, diagramma, linea&#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265185" name="Immagine 1" descr="Immagine che contiene testo, schermata, diagramma, linea&#10;&#10;Descrizione generata automaticamente"/>
                    <pic:cNvPicPr/>
                  </pic:nvPicPr>
                  <pic:blipFill>
                    <a:blip r:embed="rId248"/>
                    <a:stretch>
                      <a:fillRect/>
                    </a:stretch>
                  </pic:blipFill>
                  <pic:spPr>
                    <a:xfrm>
                      <a:off x="0" y="0"/>
                      <a:ext cx="5412150" cy="3817368"/>
                    </a:xfrm>
                    <a:prstGeom prst="rect">
                      <a:avLst/>
                    </a:prstGeom>
                  </pic:spPr>
                </pic:pic>
              </a:graphicData>
            </a:graphic>
          </wp:inline>
        </w:drawing>
      </w:r>
    </w:p>
    <w:p w14:paraId="17743BC3" w14:textId="77777777" w:rsidR="00CF26E8" w:rsidRDefault="00CF26E8" w:rsidP="00CF26E8">
      <w:pPr>
        <w:jc w:val="center"/>
      </w:pPr>
    </w:p>
    <w:p w14:paraId="61256607" w14:textId="29DF112F" w:rsidR="00CF26E8" w:rsidRDefault="00000000" w:rsidP="00CF26E8">
      <w:pPr>
        <w:jc w:val="center"/>
      </w:pPr>
      <w:r>
        <w:rPr>
          <w:noProof/>
        </w:rPr>
        <w:object w:dxaOrig="2646" w:dyaOrig="3885" w14:anchorId="7EFCD53F">
          <v:shape id="_x0000_s1026" type="#_x0000_t75" style="position:absolute;left:0;text-align:left;margin-left:289.65pt;margin-top:134.7pt;width:112.9pt;height:92.8pt;z-index:251658316;mso-wrap-edited:f">
            <v:imagedata r:id="rId249" o:title=""/>
          </v:shape>
          <o:OLEObject Type="Embed" ProgID="ChemDraw.Document.6.0" ShapeID="_x0000_s1026" DrawAspect="Content" ObjectID="_1845192282" r:id="rId250"/>
        </w:object>
      </w:r>
      <w:r w:rsidR="00CF26E8" w:rsidRPr="006A3561">
        <w:rPr>
          <w:noProof/>
        </w:rPr>
        <w:drawing>
          <wp:inline distT="0" distB="0" distL="0" distR="0" wp14:anchorId="5B09013D" wp14:editId="038170CF">
            <wp:extent cx="6232511" cy="4683760"/>
            <wp:effectExtent l="0" t="0" r="0" b="2540"/>
            <wp:docPr id="49" name="Immagin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1"/>
                    <a:stretch>
                      <a:fillRect/>
                    </a:stretch>
                  </pic:blipFill>
                  <pic:spPr>
                    <a:xfrm>
                      <a:off x="0" y="0"/>
                      <a:ext cx="6238149" cy="4687997"/>
                    </a:xfrm>
                    <a:prstGeom prst="rect">
                      <a:avLst/>
                    </a:prstGeom>
                  </pic:spPr>
                </pic:pic>
              </a:graphicData>
            </a:graphic>
          </wp:inline>
        </w:drawing>
      </w:r>
    </w:p>
    <w:p w14:paraId="72C8119A" w14:textId="77777777" w:rsidR="00CF26E8" w:rsidRDefault="00CF26E8" w:rsidP="00CF26E8">
      <w:pPr>
        <w:jc w:val="center"/>
      </w:pPr>
    </w:p>
    <w:p w14:paraId="005832D7" w14:textId="159FC6E0" w:rsidR="00CF26E8" w:rsidRPr="00961A33" w:rsidRDefault="00CF26E8" w:rsidP="00CF26E8">
      <w:pPr>
        <w:spacing w:line="360" w:lineRule="auto"/>
        <w:jc w:val="both"/>
        <w:rPr>
          <w:rFonts w:ascii="Times New Roman" w:hAnsi="Times New Roman" w:cs="Times New Roman"/>
          <w:lang w:val="en-GB"/>
        </w:rPr>
      </w:pPr>
      <w:r w:rsidRPr="00961A33">
        <w:rPr>
          <w:rFonts w:ascii="Times New Roman" w:hAnsi="Times New Roman" w:cs="Times New Roman"/>
          <w:lang w:val="en-GB"/>
        </w:rPr>
        <w:t xml:space="preserve">Please note that compounds </w:t>
      </w:r>
      <w:r w:rsidRPr="00961A33">
        <w:rPr>
          <w:rFonts w:ascii="Times New Roman" w:hAnsi="Times New Roman" w:cs="Times New Roman"/>
          <w:b/>
          <w:lang w:val="en-GB"/>
        </w:rPr>
        <w:t>20</w:t>
      </w:r>
      <w:r w:rsidRPr="00961A33">
        <w:rPr>
          <w:rFonts w:ascii="Times New Roman" w:hAnsi="Times New Roman" w:cs="Times New Roman"/>
          <w:lang w:val="en-GB"/>
        </w:rPr>
        <w:t xml:space="preserve">, </w:t>
      </w:r>
      <w:r w:rsidRPr="00961A33">
        <w:rPr>
          <w:rFonts w:ascii="Times New Roman" w:hAnsi="Times New Roman" w:cs="Times New Roman"/>
          <w:b/>
          <w:lang w:val="en-GB"/>
        </w:rPr>
        <w:t>22</w:t>
      </w:r>
      <w:r w:rsidRPr="00961A33">
        <w:rPr>
          <w:rFonts w:ascii="Times New Roman" w:hAnsi="Times New Roman" w:cs="Times New Roman"/>
          <w:lang w:val="en-GB"/>
        </w:rPr>
        <w:t xml:space="preserve">, </w:t>
      </w:r>
      <w:r w:rsidRPr="00961A33">
        <w:rPr>
          <w:rFonts w:ascii="Times New Roman" w:hAnsi="Times New Roman" w:cs="Times New Roman"/>
          <w:b/>
          <w:lang w:val="en-GB"/>
        </w:rPr>
        <w:t>25</w:t>
      </w:r>
      <w:r w:rsidRPr="00961A33">
        <w:rPr>
          <w:rFonts w:ascii="Times New Roman" w:hAnsi="Times New Roman" w:cs="Times New Roman"/>
          <w:lang w:val="en-GB"/>
        </w:rPr>
        <w:t>-</w:t>
      </w:r>
      <w:r w:rsidRPr="00961A33">
        <w:rPr>
          <w:rFonts w:ascii="Times New Roman" w:hAnsi="Times New Roman" w:cs="Times New Roman"/>
          <w:b/>
          <w:lang w:val="en-GB"/>
        </w:rPr>
        <w:t>27</w:t>
      </w:r>
      <w:r w:rsidRPr="00961A33">
        <w:rPr>
          <w:rFonts w:ascii="Times New Roman" w:hAnsi="Times New Roman" w:cs="Times New Roman"/>
          <w:lang w:val="en-GB"/>
        </w:rPr>
        <w:t xml:space="preserve"> undergo geometrical isomerization when injected for UHPLC-MS analysis, therefore giving two chromatographic peaks showing </w:t>
      </w:r>
      <w:r>
        <w:rPr>
          <w:rFonts w:ascii="Times New Roman" w:hAnsi="Times New Roman" w:cs="Times New Roman"/>
          <w:lang w:val="en-GB"/>
        </w:rPr>
        <w:t xml:space="preserve">a mass spectrum with </w:t>
      </w:r>
      <w:r w:rsidRPr="00961A33">
        <w:rPr>
          <w:rFonts w:ascii="Times New Roman" w:hAnsi="Times New Roman" w:cs="Times New Roman"/>
          <w:lang w:val="en-GB"/>
        </w:rPr>
        <w:t>the same m/z value. This happen</w:t>
      </w:r>
      <w:r>
        <w:rPr>
          <w:rFonts w:ascii="Times New Roman" w:hAnsi="Times New Roman" w:cs="Times New Roman"/>
          <w:lang w:val="en-GB"/>
        </w:rPr>
        <w:t>s</w:t>
      </w:r>
      <w:r w:rsidRPr="00961A33">
        <w:rPr>
          <w:rFonts w:ascii="Times New Roman" w:hAnsi="Times New Roman" w:cs="Times New Roman"/>
          <w:lang w:val="en-GB"/>
        </w:rPr>
        <w:t xml:space="preserve"> because the eluent contains formic acid, that is necessary for the ionization of the molecules and subsequent obtainment of mass spectra. We also tried to use an eluent not containing acid, and no isomerization happened during the chromatographic run, but mass spectra were not clear owing to lac of ionization. Therefore, we decided to perform the UHPLC-MS analysis using the eluent containing formic acid </w:t>
      </w:r>
      <w:r>
        <w:rPr>
          <w:rFonts w:ascii="Times New Roman" w:hAnsi="Times New Roman" w:cs="Times New Roman"/>
          <w:lang w:val="en-GB"/>
        </w:rPr>
        <w:t>(</w:t>
      </w:r>
      <w:r w:rsidRPr="00961A33">
        <w:rPr>
          <w:rFonts w:ascii="Times New Roman" w:hAnsi="Times New Roman" w:cs="Times New Roman"/>
          <w:lang w:val="en-GB"/>
        </w:rPr>
        <w:t xml:space="preserve">as reported in </w:t>
      </w:r>
      <w:r w:rsidR="003C4618">
        <w:rPr>
          <w:rFonts w:ascii="Times New Roman" w:hAnsi="Times New Roman" w:cs="Times New Roman"/>
          <w:lang w:val="en-GB"/>
        </w:rPr>
        <w:t>Materials and Methods</w:t>
      </w:r>
      <w:r>
        <w:rPr>
          <w:rFonts w:ascii="Times New Roman" w:hAnsi="Times New Roman" w:cs="Times New Roman"/>
          <w:lang w:val="en-GB"/>
        </w:rPr>
        <w:t>)</w:t>
      </w:r>
      <w:r w:rsidRPr="00961A33">
        <w:rPr>
          <w:rFonts w:ascii="Times New Roman" w:hAnsi="Times New Roman" w:cs="Times New Roman"/>
          <w:lang w:val="en-GB"/>
        </w:rPr>
        <w:t xml:space="preserve">, since we could calculate the % of isomerization </w:t>
      </w:r>
      <w:r>
        <w:rPr>
          <w:rFonts w:ascii="Times New Roman" w:hAnsi="Times New Roman" w:cs="Times New Roman"/>
          <w:lang w:val="en-GB"/>
        </w:rPr>
        <w:t xml:space="preserve">for compounds </w:t>
      </w:r>
      <w:r w:rsidRPr="00776743">
        <w:rPr>
          <w:rFonts w:ascii="Times New Roman" w:hAnsi="Times New Roman" w:cs="Times New Roman"/>
          <w:b/>
          <w:lang w:val="en-GB"/>
        </w:rPr>
        <w:t>20</w:t>
      </w:r>
      <w:r>
        <w:rPr>
          <w:rFonts w:ascii="Times New Roman" w:hAnsi="Times New Roman" w:cs="Times New Roman"/>
          <w:lang w:val="en-GB"/>
        </w:rPr>
        <w:t xml:space="preserve">, </w:t>
      </w:r>
      <w:r w:rsidRPr="00776743">
        <w:rPr>
          <w:rFonts w:ascii="Times New Roman" w:hAnsi="Times New Roman" w:cs="Times New Roman"/>
          <w:b/>
          <w:lang w:val="en-GB"/>
        </w:rPr>
        <w:t>26</w:t>
      </w:r>
      <w:r>
        <w:rPr>
          <w:rFonts w:ascii="Times New Roman" w:hAnsi="Times New Roman" w:cs="Times New Roman"/>
          <w:lang w:val="en-GB"/>
        </w:rPr>
        <w:t xml:space="preserve"> and </w:t>
      </w:r>
      <w:r w:rsidRPr="00776743">
        <w:rPr>
          <w:rFonts w:ascii="Times New Roman" w:hAnsi="Times New Roman" w:cs="Times New Roman"/>
          <w:b/>
          <w:lang w:val="en-GB"/>
        </w:rPr>
        <w:t>27</w:t>
      </w:r>
      <w:r>
        <w:rPr>
          <w:rFonts w:ascii="Times New Roman" w:hAnsi="Times New Roman" w:cs="Times New Roman"/>
          <w:lang w:val="en-GB"/>
        </w:rPr>
        <w:t xml:space="preserve"> (the only obtained as E/Z mixtures) </w:t>
      </w:r>
      <w:r w:rsidRPr="00961A33">
        <w:rPr>
          <w:rFonts w:ascii="Times New Roman" w:hAnsi="Times New Roman" w:cs="Times New Roman"/>
          <w:lang w:val="en-GB"/>
        </w:rPr>
        <w:t xml:space="preserve">by analysing </w:t>
      </w:r>
      <w:r w:rsidRPr="00961A33">
        <w:rPr>
          <w:rFonts w:ascii="Times New Roman" w:hAnsi="Times New Roman" w:cs="Times New Roman"/>
          <w:vertAlign w:val="superscript"/>
          <w:lang w:val="en-GB"/>
        </w:rPr>
        <w:t>1</w:t>
      </w:r>
      <w:r w:rsidRPr="00961A33">
        <w:rPr>
          <w:rFonts w:ascii="Times New Roman" w:hAnsi="Times New Roman" w:cs="Times New Roman"/>
          <w:lang w:val="en-GB"/>
        </w:rPr>
        <w:t>H-NMR spectra.</w:t>
      </w:r>
    </w:p>
    <w:p w14:paraId="4F2E6900" w14:textId="77777777" w:rsidR="00CF26E8" w:rsidRPr="00961A33" w:rsidRDefault="00CF26E8" w:rsidP="00CF26E8">
      <w:pPr>
        <w:rPr>
          <w:rFonts w:ascii="Times New Roman" w:hAnsi="Times New Roman" w:cs="Times New Roman"/>
          <w:lang w:val="en-GB"/>
        </w:rPr>
      </w:pPr>
    </w:p>
    <w:p w14:paraId="427F006A" w14:textId="141FAB4A" w:rsidR="00CF26E8" w:rsidRDefault="00CF26E8" w:rsidP="00CF26E8">
      <w:pPr>
        <w:rPr>
          <w:rFonts w:ascii="Times New Roman" w:hAnsi="Times New Roman" w:cs="Times New Roman"/>
          <w:b/>
          <w:bCs/>
          <w:lang w:val="en-GB"/>
        </w:rPr>
      </w:pPr>
      <w:r w:rsidRPr="00961A33">
        <w:rPr>
          <w:rFonts w:ascii="Times New Roman" w:hAnsi="Times New Roman" w:cs="Times New Roman"/>
          <w:lang w:val="en-GB"/>
        </w:rPr>
        <w:br w:type="page"/>
      </w:r>
      <w:r w:rsidR="006272C3" w:rsidRPr="00426952">
        <w:rPr>
          <w:rFonts w:ascii="Times New Roman" w:hAnsi="Times New Roman" w:cs="Times New Roman"/>
          <w:b/>
          <w:bCs/>
          <w:lang w:val="en-GB"/>
        </w:rPr>
        <w:t>References</w:t>
      </w:r>
    </w:p>
    <w:p w14:paraId="30679BE9" w14:textId="69BB1A87"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1</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A. Andreani, M. Granaiola, A. Leoni, A. Locatelli, R. Morigi, M. Rambaldi, L. Varoli, D. Lannigan, J. Smith, D. Scudiero, S. Kondapaka, R.H. Shoemaker, Imidazo[2,1-b]thiazole guanylhydrazones as RSK2 inhibitors, Eur J Med Chem 46 (2011) 4311–4323. https://doi.org/10.1016/j.ejmech.2011.07.001.</w:t>
      </w:r>
    </w:p>
    <w:p w14:paraId="11D508D9" w14:textId="49F59FFC"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[2]</w:t>
      </w:r>
      <w:r w:rsidRPr="002F734B">
        <w:rPr>
          <w:rFonts w:ascii="Times New Roman" w:eastAsia="Times New Roman" w:hAnsi="Times New Roman" w:cs="Times New Roman"/>
          <w:lang w:val="en-IE"/>
        </w:rPr>
        <w:tab/>
        <w:t>P.T. Pham, D.K. Nguyen, N.T.S. Phan, M.V. Le, T.T. Nguyen, Oxidative annulation of acetophenones and 2-aminobenzothiazoles catalyzed by reusable nickel-doped LaMnO3 perovskites, RSC Adv 13 (2023) 3341–3345. https://doi.org/10.1039/d2ra08045a.</w:t>
      </w:r>
    </w:p>
    <w:p w14:paraId="34C12016" w14:textId="2E7C61F1"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3</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S.G. Balwe, Y.T. Jeong, Iron-catalyzed unprecedented formation of benzo[d]imidazo[2,1-b]thiazoles under solvent-free conditions, RSC Adv 6 (2016) 107225–107232. https://doi.org/10.1039/c6ra24183b.</w:t>
      </w:r>
    </w:p>
    <w:p w14:paraId="6FF8A8C2" w14:textId="1DF64823"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4</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M. Sevrin, C. Morel, M. Mangane, P. George, 2-thienylimidazo[2,1-b]benzothiazole-3-acetic acid derivatives, their preparation and their use, US5418248A, 1993.</w:t>
      </w:r>
    </w:p>
    <w:p w14:paraId="316F003B" w14:textId="3880AE62"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5</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K. Ibe, Y.S. Hasegawa, M. Shibuno, T. Shishido, Y. Sakai, Y. Kosaki, K. Susa, S. Okamoto, Simple and practical method for selective acylation of primary hydroxy group catalyzed by N-methyl-2-phenylimidazole (Ph-NMI) or 2-phenylimidazo[2,1-b]benzothiazoles (Ph-IBT), Tetrahedron Lett 55 (2014) 7039–7042. https://doi.org/10.1016/j.tetlet.2014.10.130.</w:t>
      </w:r>
    </w:p>
    <w:p w14:paraId="0A68A4B0" w14:textId="630258B5"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6</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T. Seki, T. Shigeyuki, H. Ryuichi, Imidazo[2,1-B]benzothiazole compounds and antiulcer compositions containing the same, US4968708A, 1989.</w:t>
      </w:r>
    </w:p>
    <w:p w14:paraId="6B82B1D3" w14:textId="13B2A3E0"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7</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A. Andreani, M. Rambaldi, D. Bonazzi, L. Greci, F. Andreani, Study on compounds with potential antitumor activity. III. Hydrazone derivatives of 5-substituted 2-chloro-3-formyl-6-methylindole, Farmaco Sci 34 (1979). https://doi.org/10.1002/chin.197924211.</w:t>
      </w:r>
    </w:p>
    <w:p w14:paraId="0FECED35" w14:textId="2B36B029"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8</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L. Sun, N. Tran, F. Tang, H. App, P. Hirth, G. McMahon, C. Tang, Synthesis and biological evaluations of 3-substituted indolin-2-ones: A novel class of tyrosine kinase inhibitors that exhibit selectivity toward particular receptor tyrosine kinases, J Med Chem 41 (1998) 2588–2603. https://doi.org/10.1021/jm980123I.</w:t>
      </w:r>
    </w:p>
    <w:p w14:paraId="0F54BFFB" w14:textId="1F3D1522"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9</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C.F. Koelsch, A Synthesis of Ethyl Quininate from m-Cresol, J Am Chem Soc 66 (1944) 2019–2020. https://doi.org/10.1021/ja01240A007.</w:t>
      </w:r>
    </w:p>
    <w:p w14:paraId="4155BCBA" w14:textId="3898B884"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10</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A. Zakrzewska, E. Kolehmainen, B. Osmialowski, R. Gawinecki, 4-Fluoroanilines: synthesis and decomposition, J Fluor Chem 111 (2001) 1–10. https://doi.org/10.1016/S0022-1139(01)00401-8.</w:t>
      </w:r>
    </w:p>
    <w:p w14:paraId="1135FC6C" w14:textId="634A14F3"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11</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R.J.S. Beer, H.F. Davenport, A. Robertson, 251. Some extensions of the synthesis of hydroxyindoles from p-benzoquinones, Journal of the Chemical Society (Resumed) (1953) 1262–1264. https://doi.org/10.1039/jr9530001262.</w:t>
      </w:r>
    </w:p>
    <w:p w14:paraId="5F216E55" w14:textId="1E8C5FAC" w:rsidR="00C12FB4" w:rsidRPr="002F734B" w:rsidRDefault="00C12FB4" w:rsidP="00C12FB4">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2E469C">
        <w:rPr>
          <w:rFonts w:ascii="Times New Roman" w:eastAsia="Times New Roman" w:hAnsi="Times New Roman" w:cs="Times New Roman"/>
          <w:lang w:val="en-IE"/>
        </w:rPr>
        <w:t>12</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L.K. Mehta, J. Parrick, F. Payne, Preparation of 3-Ethyloxindole-4,7-quinone, J Chem Res Synop (1998) 190–191. https://doi.org/10.1039/a707530h.</w:t>
      </w:r>
    </w:p>
    <w:p w14:paraId="5DD02E5B" w14:textId="7750A797" w:rsidR="00904435" w:rsidRPr="002F734B" w:rsidRDefault="00904435" w:rsidP="00904435">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151D64">
        <w:rPr>
          <w:rFonts w:ascii="Times New Roman" w:eastAsia="Times New Roman" w:hAnsi="Times New Roman" w:cs="Times New Roman"/>
          <w:lang w:val="en-IE"/>
        </w:rPr>
        <w:t>13</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P. Singh, A.K.S. Chauhan, R.J. Butcher, A. Duthie, Tellurium derivatives of 3-acetyl-2,5-dimethylthiophene: Synthetic and structural aspects, J Organomet Chem 728 (2013) 44–51. https://doi.org/10.1016/j.jorganchem.2012.12.038.</w:t>
      </w:r>
    </w:p>
    <w:p w14:paraId="168F41BC" w14:textId="554AD70B" w:rsidR="00904435" w:rsidRPr="002F734B" w:rsidRDefault="00904435" w:rsidP="00904435">
      <w:pPr>
        <w:autoSpaceDE w:val="0"/>
        <w:autoSpaceDN w:val="0"/>
        <w:ind w:hanging="640"/>
        <w:jc w:val="both"/>
        <w:rPr>
          <w:rFonts w:ascii="Times New Roman" w:eastAsia="Times New Roman" w:hAnsi="Times New Roman" w:cs="Times New Roman"/>
          <w:lang w:val="en-IE"/>
        </w:rPr>
      </w:pPr>
      <w:r w:rsidRPr="002F734B">
        <w:rPr>
          <w:rFonts w:ascii="Times New Roman" w:eastAsia="Times New Roman" w:hAnsi="Times New Roman" w:cs="Times New Roman"/>
          <w:lang w:val="en-IE"/>
        </w:rPr>
        <w:t>[</w:t>
      </w:r>
      <w:r w:rsidR="00151D64">
        <w:rPr>
          <w:rFonts w:ascii="Times New Roman" w:eastAsia="Times New Roman" w:hAnsi="Times New Roman" w:cs="Times New Roman"/>
          <w:lang w:val="en-IE"/>
        </w:rPr>
        <w:t>14</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B.K. Sarojini, B.G. Krishna, C.G. Darshanraj, B.R. Bharath, H. Manjunatha, Synthesis, characterization, in vitro and molecular docking studies of new 2,5-dichloro thienyl substituted thiazole derivatives for antimicrobial properties, Eur J Med Chem 45 (2010) 3490–3496. https://doi.org/10.1016/j.ejmech.2010.03.039.</w:t>
      </w:r>
    </w:p>
    <w:p w14:paraId="668B4FE5" w14:textId="537542D9" w:rsidR="00464BB3" w:rsidRPr="00616D3A" w:rsidRDefault="00904435" w:rsidP="00464BB3">
      <w:pPr>
        <w:autoSpaceDE w:val="0"/>
        <w:autoSpaceDN w:val="0"/>
        <w:ind w:hanging="640"/>
        <w:jc w:val="both"/>
        <w:rPr>
          <w:rFonts w:ascii="Times New Roman" w:eastAsia="Times New Roman" w:hAnsi="Times New Roman" w:cs="Times New Roman"/>
        </w:rPr>
      </w:pPr>
      <w:r w:rsidRPr="002F734B">
        <w:rPr>
          <w:rFonts w:ascii="Times New Roman" w:eastAsia="Times New Roman" w:hAnsi="Times New Roman" w:cs="Times New Roman"/>
          <w:lang w:val="en-IE"/>
        </w:rPr>
        <w:t>[</w:t>
      </w:r>
      <w:r w:rsidR="00151D64">
        <w:rPr>
          <w:rFonts w:ascii="Times New Roman" w:eastAsia="Times New Roman" w:hAnsi="Times New Roman" w:cs="Times New Roman"/>
          <w:lang w:val="en-IE"/>
        </w:rPr>
        <w:t>15</w:t>
      </w:r>
      <w:r w:rsidRPr="002F734B">
        <w:rPr>
          <w:rFonts w:ascii="Times New Roman" w:eastAsia="Times New Roman" w:hAnsi="Times New Roman" w:cs="Times New Roman"/>
          <w:lang w:val="en-IE"/>
        </w:rPr>
        <w:t>]</w:t>
      </w:r>
      <w:r w:rsidRPr="002F734B">
        <w:rPr>
          <w:rFonts w:ascii="Times New Roman" w:eastAsia="Times New Roman" w:hAnsi="Times New Roman" w:cs="Times New Roman"/>
          <w:lang w:val="en-IE"/>
        </w:rPr>
        <w:tab/>
        <w:t xml:space="preserve">Y. Hu, C. Hu, G. Pan, C. Yu, M.F. Ansari, R.R. Yadav Bheemanaboina, Y. Cheng, C. Zhou, J. Zhang, Novel chalcone-conjugated, multi-flexible end-group coumarin thiazole hybrids as potential antibacterial repressors against methicillin-resistant Staphylococcus aureus, Eur J Med Chem 222 (2021) 113628. </w:t>
      </w:r>
      <w:hyperlink r:id="rId252" w:history="1">
        <w:r w:rsidR="00464BB3" w:rsidRPr="00714502">
          <w:rPr>
            <w:rStyle w:val="Collegamentoipertestuale"/>
            <w:rFonts w:ascii="Times New Roman" w:eastAsia="Times New Roman" w:hAnsi="Times New Roman" w:cs="Times New Roman"/>
            <w:color w:val="auto"/>
            <w:u w:val="none"/>
          </w:rPr>
          <w:t>https://doi.org/10.1016/j.ejmech.2021.113628</w:t>
        </w:r>
      </w:hyperlink>
      <w:r w:rsidRPr="00714502">
        <w:rPr>
          <w:rFonts w:ascii="Times New Roman" w:eastAsia="Times New Roman" w:hAnsi="Times New Roman" w:cs="Times New Roman"/>
        </w:rPr>
        <w:t>.</w:t>
      </w:r>
    </w:p>
    <w:p w14:paraId="28CF366C" w14:textId="407702C2" w:rsidR="00C12FB4" w:rsidRPr="00616D3A" w:rsidRDefault="00904435" w:rsidP="00464BB3">
      <w:pPr>
        <w:autoSpaceDE w:val="0"/>
        <w:autoSpaceDN w:val="0"/>
        <w:ind w:hanging="640"/>
        <w:jc w:val="both"/>
        <w:rPr>
          <w:rFonts w:ascii="Times New Roman" w:eastAsia="Times New Roman" w:hAnsi="Times New Roman" w:cs="Times New Roman"/>
        </w:rPr>
      </w:pPr>
      <w:r w:rsidRPr="00616D3A">
        <w:rPr>
          <w:rFonts w:ascii="Times New Roman" w:eastAsia="Times New Roman" w:hAnsi="Times New Roman" w:cs="Times New Roman"/>
        </w:rPr>
        <w:t>[</w:t>
      </w:r>
      <w:r w:rsidR="00151D64" w:rsidRPr="00616D3A">
        <w:rPr>
          <w:rFonts w:ascii="Times New Roman" w:eastAsia="Times New Roman" w:hAnsi="Times New Roman" w:cs="Times New Roman"/>
        </w:rPr>
        <w:t>16</w:t>
      </w:r>
      <w:r w:rsidRPr="00616D3A">
        <w:rPr>
          <w:rFonts w:ascii="Times New Roman" w:eastAsia="Times New Roman" w:hAnsi="Times New Roman" w:cs="Times New Roman"/>
        </w:rPr>
        <w:t>]</w:t>
      </w:r>
      <w:r w:rsidRPr="00616D3A">
        <w:rPr>
          <w:rFonts w:ascii="Times New Roman" w:eastAsia="Times New Roman" w:hAnsi="Times New Roman" w:cs="Times New Roman"/>
        </w:rPr>
        <w:tab/>
        <w:t>E. Bellale, M. Naik, V. Vb, A. Ambady, A. Narayan, S. Ravishankar, V. Ramachandran, P. Kaur, R. Mclaughlin, J. Whiteaker, S. Morayya, S. Guptha, S. Sharma, A. Raichurkar, D. Awasthy, V. Achar, P. Vachaspati, B. Bandodkar, M. Panda, M. Chatterji, Diarylthiazole: An Antimycobacterial Scaffold Potentially Targeting PrrB-PrrA Two-Component System, (2014). https://doi.org/10.1021/jm500833f.</w:t>
      </w:r>
    </w:p>
    <w:sectPr w:rsidR="00C12FB4" w:rsidRPr="00616D3A">
      <w:footerReference w:type="default" r:id="rId25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C03A95D" w14:textId="77777777" w:rsidR="00973572" w:rsidRDefault="00973572" w:rsidP="00141B5E">
      <w:pPr>
        <w:spacing w:after="0" w:line="240" w:lineRule="auto"/>
      </w:pPr>
      <w:r>
        <w:separator/>
      </w:r>
    </w:p>
  </w:endnote>
  <w:endnote w:type="continuationSeparator" w:id="0">
    <w:p w14:paraId="34E21E40" w14:textId="77777777" w:rsidR="00973572" w:rsidRDefault="00973572" w:rsidP="00141B5E">
      <w:pPr>
        <w:spacing w:after="0" w:line="240" w:lineRule="auto"/>
      </w:pPr>
      <w:r>
        <w:continuationSeparator/>
      </w:r>
    </w:p>
  </w:endnote>
  <w:endnote w:type="continuationNotice" w:id="1">
    <w:p w14:paraId="1C7F381E" w14:textId="77777777" w:rsidR="00973572" w:rsidRDefault="0097357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16465335"/>
      <w:docPartObj>
        <w:docPartGallery w:val="Page Numbers (Bottom of Page)"/>
        <w:docPartUnique/>
      </w:docPartObj>
    </w:sdtPr>
    <w:sdtContent>
      <w:p w14:paraId="701DF7FA" w14:textId="66A4A7E4" w:rsidR="00141B5E" w:rsidRDefault="00141B5E">
        <w:pPr>
          <w:pStyle w:val="Pidipagina"/>
          <w:jc w:val="right"/>
        </w:pPr>
        <w:r>
          <w:fldChar w:fldCharType="begin"/>
        </w:r>
        <w:r>
          <w:instrText>PAGE   \* MERGEFORMAT</w:instrText>
        </w:r>
        <w:r>
          <w:fldChar w:fldCharType="separate"/>
        </w:r>
        <w:r>
          <w:t>2</w:t>
        </w:r>
        <w:r>
          <w:fldChar w:fldCharType="end"/>
        </w:r>
      </w:p>
    </w:sdtContent>
  </w:sdt>
  <w:p w14:paraId="33B06975" w14:textId="77777777" w:rsidR="00141B5E" w:rsidRDefault="00141B5E">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3D9FDC" w14:textId="77777777" w:rsidR="00973572" w:rsidRDefault="00973572" w:rsidP="00141B5E">
      <w:pPr>
        <w:spacing w:after="0" w:line="240" w:lineRule="auto"/>
      </w:pPr>
      <w:r>
        <w:separator/>
      </w:r>
    </w:p>
  </w:footnote>
  <w:footnote w:type="continuationSeparator" w:id="0">
    <w:p w14:paraId="7D01F7E4" w14:textId="77777777" w:rsidR="00973572" w:rsidRDefault="00973572" w:rsidP="00141B5E">
      <w:pPr>
        <w:spacing w:after="0" w:line="240" w:lineRule="auto"/>
      </w:pPr>
      <w:r>
        <w:continuationSeparator/>
      </w:r>
    </w:p>
  </w:footnote>
  <w:footnote w:type="continuationNotice" w:id="1">
    <w:p w14:paraId="608F3A99" w14:textId="77777777" w:rsidR="00973572" w:rsidRDefault="00973572">
      <w:pPr>
        <w:spacing w:after="0" w:line="240" w:lineRule="auto"/>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965"/>
    <w:rsid w:val="000001EF"/>
    <w:rsid w:val="0000355E"/>
    <w:rsid w:val="0000385E"/>
    <w:rsid w:val="00011FE9"/>
    <w:rsid w:val="00022316"/>
    <w:rsid w:val="00027E74"/>
    <w:rsid w:val="0003016A"/>
    <w:rsid w:val="00031DFA"/>
    <w:rsid w:val="000523ED"/>
    <w:rsid w:val="00053FE0"/>
    <w:rsid w:val="00054722"/>
    <w:rsid w:val="00060E13"/>
    <w:rsid w:val="00064473"/>
    <w:rsid w:val="00087F4E"/>
    <w:rsid w:val="000B1410"/>
    <w:rsid w:val="000B2003"/>
    <w:rsid w:val="000B3532"/>
    <w:rsid w:val="000C27E9"/>
    <w:rsid w:val="000C4A33"/>
    <w:rsid w:val="000D6070"/>
    <w:rsid w:val="000E2EA0"/>
    <w:rsid w:val="000F1E3B"/>
    <w:rsid w:val="000F2693"/>
    <w:rsid w:val="000F476C"/>
    <w:rsid w:val="001123FE"/>
    <w:rsid w:val="001128AD"/>
    <w:rsid w:val="00130B56"/>
    <w:rsid w:val="00141B5E"/>
    <w:rsid w:val="00143214"/>
    <w:rsid w:val="00151D64"/>
    <w:rsid w:val="00152289"/>
    <w:rsid w:val="0016010D"/>
    <w:rsid w:val="00160BB3"/>
    <w:rsid w:val="00184360"/>
    <w:rsid w:val="00190987"/>
    <w:rsid w:val="00197210"/>
    <w:rsid w:val="001A6744"/>
    <w:rsid w:val="001A681A"/>
    <w:rsid w:val="001B382B"/>
    <w:rsid w:val="001C2AA3"/>
    <w:rsid w:val="001C677C"/>
    <w:rsid w:val="001C7AF0"/>
    <w:rsid w:val="001E654B"/>
    <w:rsid w:val="001F553E"/>
    <w:rsid w:val="00203F22"/>
    <w:rsid w:val="0021716B"/>
    <w:rsid w:val="00217893"/>
    <w:rsid w:val="00220A3D"/>
    <w:rsid w:val="00223ABC"/>
    <w:rsid w:val="00233883"/>
    <w:rsid w:val="002406C0"/>
    <w:rsid w:val="00252909"/>
    <w:rsid w:val="00255ED0"/>
    <w:rsid w:val="00262957"/>
    <w:rsid w:val="00276A5C"/>
    <w:rsid w:val="00281931"/>
    <w:rsid w:val="0028224B"/>
    <w:rsid w:val="00283ACF"/>
    <w:rsid w:val="00293581"/>
    <w:rsid w:val="002967E6"/>
    <w:rsid w:val="002A0D20"/>
    <w:rsid w:val="002A5ECB"/>
    <w:rsid w:val="002B179F"/>
    <w:rsid w:val="002C0319"/>
    <w:rsid w:val="002C3589"/>
    <w:rsid w:val="002C7C0D"/>
    <w:rsid w:val="002D18C2"/>
    <w:rsid w:val="002E05BA"/>
    <w:rsid w:val="002E2089"/>
    <w:rsid w:val="002E3965"/>
    <w:rsid w:val="002E469C"/>
    <w:rsid w:val="003141C7"/>
    <w:rsid w:val="00323C45"/>
    <w:rsid w:val="00323F8E"/>
    <w:rsid w:val="0033149D"/>
    <w:rsid w:val="00332797"/>
    <w:rsid w:val="00332E74"/>
    <w:rsid w:val="00343F32"/>
    <w:rsid w:val="0034698B"/>
    <w:rsid w:val="00346C11"/>
    <w:rsid w:val="00355719"/>
    <w:rsid w:val="003562B2"/>
    <w:rsid w:val="003637C1"/>
    <w:rsid w:val="003822A0"/>
    <w:rsid w:val="00386D19"/>
    <w:rsid w:val="0039510F"/>
    <w:rsid w:val="00395284"/>
    <w:rsid w:val="00395E59"/>
    <w:rsid w:val="003A2122"/>
    <w:rsid w:val="003A37A5"/>
    <w:rsid w:val="003A4F9B"/>
    <w:rsid w:val="003B0C98"/>
    <w:rsid w:val="003B523F"/>
    <w:rsid w:val="003C1CA1"/>
    <w:rsid w:val="003C3101"/>
    <w:rsid w:val="003C4342"/>
    <w:rsid w:val="003C4618"/>
    <w:rsid w:val="003D500C"/>
    <w:rsid w:val="003D74A2"/>
    <w:rsid w:val="003D7BB0"/>
    <w:rsid w:val="003E0EF6"/>
    <w:rsid w:val="003E5677"/>
    <w:rsid w:val="003E75D5"/>
    <w:rsid w:val="003F02A0"/>
    <w:rsid w:val="003F6797"/>
    <w:rsid w:val="003F7288"/>
    <w:rsid w:val="004044F0"/>
    <w:rsid w:val="00407F4C"/>
    <w:rsid w:val="00421024"/>
    <w:rsid w:val="004259CA"/>
    <w:rsid w:val="00426952"/>
    <w:rsid w:val="00426BDE"/>
    <w:rsid w:val="004307DB"/>
    <w:rsid w:val="0043568C"/>
    <w:rsid w:val="004374A3"/>
    <w:rsid w:val="00451688"/>
    <w:rsid w:val="00451C49"/>
    <w:rsid w:val="00453A26"/>
    <w:rsid w:val="00464BB3"/>
    <w:rsid w:val="00467D0F"/>
    <w:rsid w:val="004779D0"/>
    <w:rsid w:val="004822CE"/>
    <w:rsid w:val="00485FBF"/>
    <w:rsid w:val="00492F27"/>
    <w:rsid w:val="004A27C0"/>
    <w:rsid w:val="004A5AA7"/>
    <w:rsid w:val="004D161E"/>
    <w:rsid w:val="004D1636"/>
    <w:rsid w:val="004E0439"/>
    <w:rsid w:val="004E3A55"/>
    <w:rsid w:val="004F26A3"/>
    <w:rsid w:val="00500512"/>
    <w:rsid w:val="00504407"/>
    <w:rsid w:val="00505B6C"/>
    <w:rsid w:val="00540E27"/>
    <w:rsid w:val="0055138F"/>
    <w:rsid w:val="00562165"/>
    <w:rsid w:val="00570404"/>
    <w:rsid w:val="00570801"/>
    <w:rsid w:val="00572D47"/>
    <w:rsid w:val="0057342F"/>
    <w:rsid w:val="005735A2"/>
    <w:rsid w:val="00577B93"/>
    <w:rsid w:val="00583D2E"/>
    <w:rsid w:val="00595E13"/>
    <w:rsid w:val="005971BD"/>
    <w:rsid w:val="005A4430"/>
    <w:rsid w:val="005B2B1B"/>
    <w:rsid w:val="005B2FB8"/>
    <w:rsid w:val="005B5B6E"/>
    <w:rsid w:val="005D58DE"/>
    <w:rsid w:val="005E212F"/>
    <w:rsid w:val="005F3DF0"/>
    <w:rsid w:val="005F4A5E"/>
    <w:rsid w:val="00615715"/>
    <w:rsid w:val="00616D3A"/>
    <w:rsid w:val="00617301"/>
    <w:rsid w:val="0061765E"/>
    <w:rsid w:val="00617F78"/>
    <w:rsid w:val="00620635"/>
    <w:rsid w:val="00624B56"/>
    <w:rsid w:val="006254F0"/>
    <w:rsid w:val="006272C3"/>
    <w:rsid w:val="00635B57"/>
    <w:rsid w:val="00651BBB"/>
    <w:rsid w:val="00652927"/>
    <w:rsid w:val="00655639"/>
    <w:rsid w:val="006570D1"/>
    <w:rsid w:val="006605EB"/>
    <w:rsid w:val="006745F9"/>
    <w:rsid w:val="0067622F"/>
    <w:rsid w:val="0069672D"/>
    <w:rsid w:val="00696A8F"/>
    <w:rsid w:val="006A7E17"/>
    <w:rsid w:val="006B61FF"/>
    <w:rsid w:val="006C3D3D"/>
    <w:rsid w:val="006C651B"/>
    <w:rsid w:val="006D3A34"/>
    <w:rsid w:val="006E1D49"/>
    <w:rsid w:val="006E3DD8"/>
    <w:rsid w:val="006F1D07"/>
    <w:rsid w:val="006F5E36"/>
    <w:rsid w:val="0070089D"/>
    <w:rsid w:val="0070784E"/>
    <w:rsid w:val="00711A56"/>
    <w:rsid w:val="00714502"/>
    <w:rsid w:val="0071723D"/>
    <w:rsid w:val="00730427"/>
    <w:rsid w:val="00730EE8"/>
    <w:rsid w:val="00733604"/>
    <w:rsid w:val="00737E40"/>
    <w:rsid w:val="007412BF"/>
    <w:rsid w:val="00750FAF"/>
    <w:rsid w:val="00751A21"/>
    <w:rsid w:val="00773161"/>
    <w:rsid w:val="00773E33"/>
    <w:rsid w:val="00775B51"/>
    <w:rsid w:val="007C45D8"/>
    <w:rsid w:val="007F31DC"/>
    <w:rsid w:val="007F6260"/>
    <w:rsid w:val="00802C9A"/>
    <w:rsid w:val="00803245"/>
    <w:rsid w:val="00807439"/>
    <w:rsid w:val="00810684"/>
    <w:rsid w:val="00813F09"/>
    <w:rsid w:val="00817A88"/>
    <w:rsid w:val="008211CA"/>
    <w:rsid w:val="0082182A"/>
    <w:rsid w:val="00840D21"/>
    <w:rsid w:val="00841FA6"/>
    <w:rsid w:val="00874ED6"/>
    <w:rsid w:val="008863D4"/>
    <w:rsid w:val="008A0D95"/>
    <w:rsid w:val="008A3DE5"/>
    <w:rsid w:val="008B2F14"/>
    <w:rsid w:val="008C7C2D"/>
    <w:rsid w:val="008D6FD7"/>
    <w:rsid w:val="008E11C1"/>
    <w:rsid w:val="008E26D0"/>
    <w:rsid w:val="008E54CF"/>
    <w:rsid w:val="008F67CD"/>
    <w:rsid w:val="00904435"/>
    <w:rsid w:val="00911239"/>
    <w:rsid w:val="009112C2"/>
    <w:rsid w:val="00914114"/>
    <w:rsid w:val="0091764C"/>
    <w:rsid w:val="00923315"/>
    <w:rsid w:val="009309B5"/>
    <w:rsid w:val="009446FB"/>
    <w:rsid w:val="00945E99"/>
    <w:rsid w:val="009540A1"/>
    <w:rsid w:val="009541E8"/>
    <w:rsid w:val="00954674"/>
    <w:rsid w:val="00973572"/>
    <w:rsid w:val="00976AD8"/>
    <w:rsid w:val="0097751C"/>
    <w:rsid w:val="0099764F"/>
    <w:rsid w:val="009B3E87"/>
    <w:rsid w:val="009B500A"/>
    <w:rsid w:val="009C39F6"/>
    <w:rsid w:val="009C42C5"/>
    <w:rsid w:val="009C6A3D"/>
    <w:rsid w:val="009D7B24"/>
    <w:rsid w:val="009E00A8"/>
    <w:rsid w:val="009E0691"/>
    <w:rsid w:val="009F7C45"/>
    <w:rsid w:val="00A03F36"/>
    <w:rsid w:val="00A04EE7"/>
    <w:rsid w:val="00A06804"/>
    <w:rsid w:val="00A2112C"/>
    <w:rsid w:val="00A24A9B"/>
    <w:rsid w:val="00A3282B"/>
    <w:rsid w:val="00A32A25"/>
    <w:rsid w:val="00A405CF"/>
    <w:rsid w:val="00A43EDB"/>
    <w:rsid w:val="00A44AD2"/>
    <w:rsid w:val="00A714B6"/>
    <w:rsid w:val="00A725B2"/>
    <w:rsid w:val="00A73422"/>
    <w:rsid w:val="00A7429C"/>
    <w:rsid w:val="00A74948"/>
    <w:rsid w:val="00A77BC2"/>
    <w:rsid w:val="00A911CE"/>
    <w:rsid w:val="00A956A9"/>
    <w:rsid w:val="00AA279E"/>
    <w:rsid w:val="00AA7DCE"/>
    <w:rsid w:val="00AB22F2"/>
    <w:rsid w:val="00AB43B3"/>
    <w:rsid w:val="00AC2BAC"/>
    <w:rsid w:val="00AC3908"/>
    <w:rsid w:val="00AD078D"/>
    <w:rsid w:val="00AD757F"/>
    <w:rsid w:val="00AD7EE1"/>
    <w:rsid w:val="00AE766D"/>
    <w:rsid w:val="00AF64FC"/>
    <w:rsid w:val="00B02358"/>
    <w:rsid w:val="00B15B00"/>
    <w:rsid w:val="00B15BBF"/>
    <w:rsid w:val="00B1694C"/>
    <w:rsid w:val="00B218D1"/>
    <w:rsid w:val="00B25AEF"/>
    <w:rsid w:val="00B2656C"/>
    <w:rsid w:val="00B27831"/>
    <w:rsid w:val="00B3424C"/>
    <w:rsid w:val="00B41387"/>
    <w:rsid w:val="00B44D90"/>
    <w:rsid w:val="00B4666E"/>
    <w:rsid w:val="00B5281F"/>
    <w:rsid w:val="00B667C8"/>
    <w:rsid w:val="00B73484"/>
    <w:rsid w:val="00B909B0"/>
    <w:rsid w:val="00B92A02"/>
    <w:rsid w:val="00BA6586"/>
    <w:rsid w:val="00BA7048"/>
    <w:rsid w:val="00BB2733"/>
    <w:rsid w:val="00BD00E0"/>
    <w:rsid w:val="00BD09B5"/>
    <w:rsid w:val="00BE1327"/>
    <w:rsid w:val="00BE711C"/>
    <w:rsid w:val="00C03E07"/>
    <w:rsid w:val="00C12FB4"/>
    <w:rsid w:val="00C27CFA"/>
    <w:rsid w:val="00C30A31"/>
    <w:rsid w:val="00C32837"/>
    <w:rsid w:val="00C40652"/>
    <w:rsid w:val="00C41163"/>
    <w:rsid w:val="00C42861"/>
    <w:rsid w:val="00C46FD4"/>
    <w:rsid w:val="00C558F0"/>
    <w:rsid w:val="00C56491"/>
    <w:rsid w:val="00C701C4"/>
    <w:rsid w:val="00C747D9"/>
    <w:rsid w:val="00C84E78"/>
    <w:rsid w:val="00C858EB"/>
    <w:rsid w:val="00C96CA5"/>
    <w:rsid w:val="00CA1511"/>
    <w:rsid w:val="00CB1F31"/>
    <w:rsid w:val="00CB3E3A"/>
    <w:rsid w:val="00CD76BD"/>
    <w:rsid w:val="00CE2052"/>
    <w:rsid w:val="00CF26E8"/>
    <w:rsid w:val="00CF5F82"/>
    <w:rsid w:val="00CF684B"/>
    <w:rsid w:val="00CF774C"/>
    <w:rsid w:val="00D072AC"/>
    <w:rsid w:val="00D1244C"/>
    <w:rsid w:val="00D153D2"/>
    <w:rsid w:val="00D175D0"/>
    <w:rsid w:val="00D205B6"/>
    <w:rsid w:val="00D26920"/>
    <w:rsid w:val="00D3295A"/>
    <w:rsid w:val="00D37850"/>
    <w:rsid w:val="00D413AD"/>
    <w:rsid w:val="00D605B1"/>
    <w:rsid w:val="00D64EFE"/>
    <w:rsid w:val="00D67140"/>
    <w:rsid w:val="00D7497A"/>
    <w:rsid w:val="00D846C7"/>
    <w:rsid w:val="00D856F3"/>
    <w:rsid w:val="00DB70B6"/>
    <w:rsid w:val="00DD1741"/>
    <w:rsid w:val="00DD5E5A"/>
    <w:rsid w:val="00DD777F"/>
    <w:rsid w:val="00DE1DFC"/>
    <w:rsid w:val="00DF20F1"/>
    <w:rsid w:val="00E00E0C"/>
    <w:rsid w:val="00E01F59"/>
    <w:rsid w:val="00E02B32"/>
    <w:rsid w:val="00E048AB"/>
    <w:rsid w:val="00E10057"/>
    <w:rsid w:val="00E14C3E"/>
    <w:rsid w:val="00E153DA"/>
    <w:rsid w:val="00E161BF"/>
    <w:rsid w:val="00E17D8E"/>
    <w:rsid w:val="00E24D23"/>
    <w:rsid w:val="00E31F1D"/>
    <w:rsid w:val="00E34F0C"/>
    <w:rsid w:val="00E36847"/>
    <w:rsid w:val="00E40E38"/>
    <w:rsid w:val="00E413F8"/>
    <w:rsid w:val="00E46B8A"/>
    <w:rsid w:val="00E542CF"/>
    <w:rsid w:val="00E56687"/>
    <w:rsid w:val="00E566BA"/>
    <w:rsid w:val="00E5788E"/>
    <w:rsid w:val="00E60A20"/>
    <w:rsid w:val="00E60D26"/>
    <w:rsid w:val="00E61E7D"/>
    <w:rsid w:val="00E63F97"/>
    <w:rsid w:val="00E71716"/>
    <w:rsid w:val="00E728FF"/>
    <w:rsid w:val="00E82C54"/>
    <w:rsid w:val="00E83B66"/>
    <w:rsid w:val="00E947A6"/>
    <w:rsid w:val="00EA1B93"/>
    <w:rsid w:val="00EA237C"/>
    <w:rsid w:val="00EA3141"/>
    <w:rsid w:val="00EB4D8B"/>
    <w:rsid w:val="00EC212D"/>
    <w:rsid w:val="00EC4490"/>
    <w:rsid w:val="00ED0C8D"/>
    <w:rsid w:val="00ED4C30"/>
    <w:rsid w:val="00ED51A4"/>
    <w:rsid w:val="00EE48E5"/>
    <w:rsid w:val="00EE7909"/>
    <w:rsid w:val="00F01EB0"/>
    <w:rsid w:val="00F11DEB"/>
    <w:rsid w:val="00F1506B"/>
    <w:rsid w:val="00F15C5A"/>
    <w:rsid w:val="00F51F56"/>
    <w:rsid w:val="00F531BA"/>
    <w:rsid w:val="00F572D3"/>
    <w:rsid w:val="00F66EAE"/>
    <w:rsid w:val="00F90E70"/>
    <w:rsid w:val="00FB05CC"/>
    <w:rsid w:val="00FB23EA"/>
    <w:rsid w:val="00FB2D78"/>
    <w:rsid w:val="00FB4403"/>
    <w:rsid w:val="00FC53F8"/>
    <w:rsid w:val="00FC62F8"/>
    <w:rsid w:val="00FD65C4"/>
    <w:rsid w:val="00FD7163"/>
    <w:rsid w:val="00FE32A0"/>
    <w:rsid w:val="00FE3D78"/>
    <w:rsid w:val="00FF20FD"/>
    <w:rsid w:val="00FF6E00"/>
    <w:rsid w:val="45CB9C80"/>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102"/>
    <o:shapelayout v:ext="edit">
      <o:idmap v:ext="edit" data="1"/>
    </o:shapelayout>
  </w:shapeDefaults>
  <w:decimalSymbol w:val=","/>
  <w:listSeparator w:val=";"/>
  <w14:docId w14:val="56164AF4"/>
  <w15:chartTrackingRefBased/>
  <w15:docId w15:val="{755B47B9-DA3F-426D-9A25-4154648E0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it-IT"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2E396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E396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E3965"/>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E3965"/>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E3965"/>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2E396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2E396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2E396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2E396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E3965"/>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E3965"/>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E3965"/>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E3965"/>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2E3965"/>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2E3965"/>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2E3965"/>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2E3965"/>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2E3965"/>
    <w:rPr>
      <w:rFonts w:eastAsiaTheme="majorEastAsia" w:cstheme="majorBidi"/>
      <w:color w:val="272727" w:themeColor="text1" w:themeTint="D8"/>
    </w:rPr>
  </w:style>
  <w:style w:type="paragraph" w:styleId="Titolo">
    <w:name w:val="Title"/>
    <w:basedOn w:val="Normale"/>
    <w:next w:val="Normale"/>
    <w:link w:val="TitoloCarattere"/>
    <w:uiPriority w:val="10"/>
    <w:qFormat/>
    <w:rsid w:val="002E396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E3965"/>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E396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E3965"/>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E396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2E3965"/>
    <w:rPr>
      <w:i/>
      <w:iCs/>
      <w:color w:val="404040" w:themeColor="text1" w:themeTint="BF"/>
    </w:rPr>
  </w:style>
  <w:style w:type="paragraph" w:styleId="Paragrafoelenco">
    <w:name w:val="List Paragraph"/>
    <w:basedOn w:val="Normale"/>
    <w:uiPriority w:val="34"/>
    <w:qFormat/>
    <w:rsid w:val="002E3965"/>
    <w:pPr>
      <w:ind w:left="720"/>
      <w:contextualSpacing/>
    </w:pPr>
  </w:style>
  <w:style w:type="character" w:styleId="Enfasiintensa">
    <w:name w:val="Intense Emphasis"/>
    <w:basedOn w:val="Carpredefinitoparagrafo"/>
    <w:uiPriority w:val="21"/>
    <w:qFormat/>
    <w:rsid w:val="002E3965"/>
    <w:rPr>
      <w:i/>
      <w:iCs/>
      <w:color w:val="0F4761" w:themeColor="accent1" w:themeShade="BF"/>
    </w:rPr>
  </w:style>
  <w:style w:type="paragraph" w:styleId="Citazioneintensa">
    <w:name w:val="Intense Quote"/>
    <w:basedOn w:val="Normale"/>
    <w:next w:val="Normale"/>
    <w:link w:val="CitazioneintensaCarattere"/>
    <w:uiPriority w:val="30"/>
    <w:qFormat/>
    <w:rsid w:val="002E396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E3965"/>
    <w:rPr>
      <w:i/>
      <w:iCs/>
      <w:color w:val="0F4761" w:themeColor="accent1" w:themeShade="BF"/>
    </w:rPr>
  </w:style>
  <w:style w:type="character" w:styleId="Riferimentointenso">
    <w:name w:val="Intense Reference"/>
    <w:basedOn w:val="Carpredefinitoparagrafo"/>
    <w:uiPriority w:val="32"/>
    <w:qFormat/>
    <w:rsid w:val="002E3965"/>
    <w:rPr>
      <w:b/>
      <w:bCs/>
      <w:smallCaps/>
      <w:color w:val="0F4761" w:themeColor="accent1" w:themeShade="BF"/>
      <w:spacing w:val="5"/>
    </w:rPr>
  </w:style>
  <w:style w:type="table" w:styleId="Grigliatabella">
    <w:name w:val="Table Grid"/>
    <w:basedOn w:val="Tabellanormale"/>
    <w:uiPriority w:val="39"/>
    <w:rsid w:val="002E3965"/>
    <w:pPr>
      <w:spacing w:after="0" w:line="240" w:lineRule="auto"/>
    </w:pPr>
    <w:rPr>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imandocommento">
    <w:name w:val="annotation reference"/>
    <w:basedOn w:val="Carpredefinitoparagrafo"/>
    <w:uiPriority w:val="99"/>
    <w:semiHidden/>
    <w:unhideWhenUsed/>
    <w:rsid w:val="009B500A"/>
    <w:rPr>
      <w:sz w:val="16"/>
      <w:szCs w:val="16"/>
    </w:rPr>
  </w:style>
  <w:style w:type="paragraph" w:styleId="Testocommento">
    <w:name w:val="annotation text"/>
    <w:basedOn w:val="Normale"/>
    <w:link w:val="TestocommentoCarattere"/>
    <w:uiPriority w:val="99"/>
    <w:unhideWhenUsed/>
    <w:rsid w:val="009B500A"/>
    <w:pPr>
      <w:spacing w:line="240" w:lineRule="auto"/>
    </w:pPr>
    <w:rPr>
      <w:sz w:val="20"/>
      <w:szCs w:val="20"/>
    </w:rPr>
  </w:style>
  <w:style w:type="character" w:customStyle="1" w:styleId="TestocommentoCarattere">
    <w:name w:val="Testo commento Carattere"/>
    <w:basedOn w:val="Carpredefinitoparagrafo"/>
    <w:link w:val="Testocommento"/>
    <w:uiPriority w:val="99"/>
    <w:rsid w:val="009B500A"/>
    <w:rPr>
      <w:sz w:val="20"/>
      <w:szCs w:val="20"/>
    </w:rPr>
  </w:style>
  <w:style w:type="paragraph" w:styleId="Soggettocommento">
    <w:name w:val="annotation subject"/>
    <w:basedOn w:val="Testocommento"/>
    <w:next w:val="Testocommento"/>
    <w:link w:val="SoggettocommentoCarattere"/>
    <w:uiPriority w:val="99"/>
    <w:semiHidden/>
    <w:unhideWhenUsed/>
    <w:rsid w:val="009B500A"/>
    <w:rPr>
      <w:b/>
      <w:bCs/>
    </w:rPr>
  </w:style>
  <w:style w:type="character" w:customStyle="1" w:styleId="SoggettocommentoCarattere">
    <w:name w:val="Soggetto commento Carattere"/>
    <w:basedOn w:val="TestocommentoCarattere"/>
    <w:link w:val="Soggettocommento"/>
    <w:uiPriority w:val="99"/>
    <w:semiHidden/>
    <w:rsid w:val="009B500A"/>
    <w:rPr>
      <w:b/>
      <w:bCs/>
      <w:sz w:val="20"/>
      <w:szCs w:val="20"/>
    </w:rPr>
  </w:style>
  <w:style w:type="character" w:styleId="Collegamentoipertestuale">
    <w:name w:val="Hyperlink"/>
    <w:basedOn w:val="Carpredefinitoparagrafo"/>
    <w:uiPriority w:val="99"/>
    <w:unhideWhenUsed/>
    <w:rsid w:val="00421024"/>
    <w:rPr>
      <w:color w:val="467886" w:themeColor="hyperlink"/>
      <w:u w:val="single"/>
    </w:rPr>
  </w:style>
  <w:style w:type="paragraph" w:styleId="Intestazione">
    <w:name w:val="header"/>
    <w:basedOn w:val="Normale"/>
    <w:link w:val="IntestazioneCarattere"/>
    <w:uiPriority w:val="99"/>
    <w:unhideWhenUsed/>
    <w:rsid w:val="00141B5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141B5E"/>
  </w:style>
  <w:style w:type="paragraph" w:styleId="Pidipagina">
    <w:name w:val="footer"/>
    <w:basedOn w:val="Normale"/>
    <w:link w:val="PidipaginaCarattere"/>
    <w:uiPriority w:val="99"/>
    <w:unhideWhenUsed/>
    <w:rsid w:val="00141B5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141B5E"/>
  </w:style>
  <w:style w:type="character" w:styleId="Menzione">
    <w:name w:val="Mention"/>
    <w:basedOn w:val="Carpredefinitoparagrafo"/>
    <w:uiPriority w:val="99"/>
    <w:unhideWhenUsed/>
    <w:rsid w:val="009E0691"/>
    <w:rPr>
      <w:color w:val="2B579A"/>
      <w:shd w:val="clear" w:color="auto" w:fill="E1DFDD"/>
    </w:rPr>
  </w:style>
  <w:style w:type="character" w:styleId="Menzionenonrisolta">
    <w:name w:val="Unresolved Mention"/>
    <w:basedOn w:val="Carpredefinitoparagrafo"/>
    <w:uiPriority w:val="99"/>
    <w:semiHidden/>
    <w:unhideWhenUsed/>
    <w:rsid w:val="00464BB3"/>
    <w:rPr>
      <w:color w:val="605E5C"/>
      <w:shd w:val="clear" w:color="auto" w:fill="E1DFDD"/>
    </w:rPr>
  </w:style>
  <w:style w:type="paragraph" w:styleId="Testofumetto">
    <w:name w:val="Balloon Text"/>
    <w:basedOn w:val="Normale"/>
    <w:link w:val="TestofumettoCarattere"/>
    <w:uiPriority w:val="99"/>
    <w:semiHidden/>
    <w:unhideWhenUsed/>
    <w:rsid w:val="00CE2052"/>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CE2052"/>
    <w:rPr>
      <w:rFonts w:ascii="Segoe UI" w:hAnsi="Segoe UI" w:cs="Segoe UI"/>
      <w:sz w:val="18"/>
      <w:szCs w:val="18"/>
    </w:rPr>
  </w:style>
  <w:style w:type="paragraph" w:styleId="Revisione">
    <w:name w:val="Revision"/>
    <w:hidden/>
    <w:uiPriority w:val="99"/>
    <w:semiHidden/>
    <w:rsid w:val="00FB05C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56923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5.emf"/><Relationship Id="rId21" Type="http://schemas.openxmlformats.org/officeDocument/2006/relationships/oleObject" Target="embeddings/oleObject4.bin"/><Relationship Id="rId42" Type="http://schemas.openxmlformats.org/officeDocument/2006/relationships/image" Target="media/image26.emf"/><Relationship Id="rId63" Type="http://schemas.openxmlformats.org/officeDocument/2006/relationships/image" Target="media/image39.jpeg"/><Relationship Id="rId84" Type="http://schemas.openxmlformats.org/officeDocument/2006/relationships/image" Target="media/image53.jpeg"/><Relationship Id="rId138" Type="http://schemas.openxmlformats.org/officeDocument/2006/relationships/image" Target="media/image88.emf"/><Relationship Id="rId159" Type="http://schemas.openxmlformats.org/officeDocument/2006/relationships/image" Target="media/image101.jpeg"/><Relationship Id="rId170" Type="http://schemas.openxmlformats.org/officeDocument/2006/relationships/image" Target="media/image108.png"/><Relationship Id="rId191" Type="http://schemas.openxmlformats.org/officeDocument/2006/relationships/oleObject" Target="embeddings/oleObject62.bin"/><Relationship Id="rId205" Type="http://schemas.openxmlformats.org/officeDocument/2006/relationships/image" Target="media/image132.png"/><Relationship Id="rId226" Type="http://schemas.openxmlformats.org/officeDocument/2006/relationships/oleObject" Target="embeddings/oleObject73.bin"/><Relationship Id="rId247" Type="http://schemas.openxmlformats.org/officeDocument/2006/relationships/oleObject" Target="embeddings/oleObject79.bin"/><Relationship Id="rId107" Type="http://schemas.openxmlformats.org/officeDocument/2006/relationships/oleObject" Target="embeddings/oleObject32.bin"/><Relationship Id="rId11" Type="http://schemas.openxmlformats.org/officeDocument/2006/relationships/image" Target="media/image4.emf"/><Relationship Id="rId32" Type="http://schemas.openxmlformats.org/officeDocument/2006/relationships/image" Target="media/image19.jpeg"/><Relationship Id="rId53" Type="http://schemas.openxmlformats.org/officeDocument/2006/relationships/image" Target="media/image33.jpg"/><Relationship Id="rId74" Type="http://schemas.openxmlformats.org/officeDocument/2006/relationships/image" Target="media/image46.jpeg"/><Relationship Id="rId128" Type="http://schemas.openxmlformats.org/officeDocument/2006/relationships/oleObject" Target="embeddings/oleObject40.bin"/><Relationship Id="rId149" Type="http://schemas.openxmlformats.org/officeDocument/2006/relationships/image" Target="media/image95.emf"/><Relationship Id="rId5" Type="http://schemas.openxmlformats.org/officeDocument/2006/relationships/footnotes" Target="footnotes.xml"/><Relationship Id="rId95" Type="http://schemas.openxmlformats.org/officeDocument/2006/relationships/image" Target="media/image60.jpg"/><Relationship Id="rId160" Type="http://schemas.openxmlformats.org/officeDocument/2006/relationships/image" Target="media/image102.emf"/><Relationship Id="rId181" Type="http://schemas.openxmlformats.org/officeDocument/2006/relationships/oleObject" Target="embeddings/oleObject59.bin"/><Relationship Id="rId216" Type="http://schemas.openxmlformats.org/officeDocument/2006/relationships/image" Target="media/image140.emf"/><Relationship Id="rId237" Type="http://schemas.openxmlformats.org/officeDocument/2006/relationships/oleObject" Target="embeddings/oleObject76.bin"/><Relationship Id="rId22" Type="http://schemas.openxmlformats.org/officeDocument/2006/relationships/image" Target="media/image12.emf"/><Relationship Id="rId43" Type="http://schemas.openxmlformats.org/officeDocument/2006/relationships/oleObject" Target="embeddings/oleObject10.bin"/><Relationship Id="rId64" Type="http://schemas.openxmlformats.org/officeDocument/2006/relationships/image" Target="media/image40.emf"/><Relationship Id="rId118" Type="http://schemas.openxmlformats.org/officeDocument/2006/relationships/oleObject" Target="embeddings/oleObject36.bin"/><Relationship Id="rId139" Type="http://schemas.openxmlformats.org/officeDocument/2006/relationships/oleObject" Target="embeddings/oleObject44.bin"/><Relationship Id="rId85" Type="http://schemas.openxmlformats.org/officeDocument/2006/relationships/image" Target="media/image54.emf"/><Relationship Id="rId150" Type="http://schemas.openxmlformats.org/officeDocument/2006/relationships/oleObject" Target="embeddings/oleObject48.bin"/><Relationship Id="rId171" Type="http://schemas.openxmlformats.org/officeDocument/2006/relationships/image" Target="media/image109.emf"/><Relationship Id="rId192" Type="http://schemas.openxmlformats.org/officeDocument/2006/relationships/image" Target="media/image123.png"/><Relationship Id="rId206" Type="http://schemas.openxmlformats.org/officeDocument/2006/relationships/image" Target="media/image133.emf"/><Relationship Id="rId227" Type="http://schemas.openxmlformats.org/officeDocument/2006/relationships/image" Target="media/image147.png"/><Relationship Id="rId248" Type="http://schemas.openxmlformats.org/officeDocument/2006/relationships/image" Target="media/image162.png"/><Relationship Id="rId12" Type="http://schemas.openxmlformats.org/officeDocument/2006/relationships/image" Target="media/image5.emf"/><Relationship Id="rId33" Type="http://schemas.openxmlformats.org/officeDocument/2006/relationships/image" Target="media/image20.emf"/><Relationship Id="rId108" Type="http://schemas.openxmlformats.org/officeDocument/2006/relationships/image" Target="media/image69.emf"/><Relationship Id="rId129" Type="http://schemas.openxmlformats.org/officeDocument/2006/relationships/image" Target="media/image82.jpeg"/><Relationship Id="rId54" Type="http://schemas.openxmlformats.org/officeDocument/2006/relationships/image" Target="media/image34.emf"/><Relationship Id="rId75" Type="http://schemas.openxmlformats.org/officeDocument/2006/relationships/image" Target="media/image47.emf"/><Relationship Id="rId96" Type="http://schemas.openxmlformats.org/officeDocument/2006/relationships/image" Target="media/image61.jpeg"/><Relationship Id="rId140" Type="http://schemas.openxmlformats.org/officeDocument/2006/relationships/image" Target="media/image89.jpeg"/><Relationship Id="rId161" Type="http://schemas.openxmlformats.org/officeDocument/2006/relationships/oleObject" Target="embeddings/oleObject52.bin"/><Relationship Id="rId182" Type="http://schemas.openxmlformats.org/officeDocument/2006/relationships/image" Target="media/image116.png"/><Relationship Id="rId217" Type="http://schemas.openxmlformats.org/officeDocument/2006/relationships/oleObject" Target="embeddings/oleObject70.bin"/><Relationship Id="rId6" Type="http://schemas.openxmlformats.org/officeDocument/2006/relationships/endnotes" Target="endnotes.xml"/><Relationship Id="rId238" Type="http://schemas.openxmlformats.org/officeDocument/2006/relationships/image" Target="media/image155.png"/><Relationship Id="rId23" Type="http://schemas.openxmlformats.org/officeDocument/2006/relationships/image" Target="media/image13.png"/><Relationship Id="rId119" Type="http://schemas.openxmlformats.org/officeDocument/2006/relationships/image" Target="media/image76.jpeg"/><Relationship Id="rId44" Type="http://schemas.openxmlformats.org/officeDocument/2006/relationships/image" Target="media/image27.jpeg"/><Relationship Id="rId65" Type="http://schemas.openxmlformats.org/officeDocument/2006/relationships/oleObject" Target="embeddings/oleObject18.bin"/><Relationship Id="rId86" Type="http://schemas.openxmlformats.org/officeDocument/2006/relationships/oleObject" Target="embeddings/oleObject25.bin"/><Relationship Id="rId130" Type="http://schemas.openxmlformats.org/officeDocument/2006/relationships/image" Target="media/image83.emf"/><Relationship Id="rId151" Type="http://schemas.openxmlformats.org/officeDocument/2006/relationships/image" Target="media/image96.emf"/><Relationship Id="rId172" Type="http://schemas.openxmlformats.org/officeDocument/2006/relationships/oleObject" Target="embeddings/oleObject56.bin"/><Relationship Id="rId193" Type="http://schemas.openxmlformats.org/officeDocument/2006/relationships/image" Target="media/image124.png"/><Relationship Id="rId207" Type="http://schemas.openxmlformats.org/officeDocument/2006/relationships/oleObject" Target="embeddings/oleObject67.bin"/><Relationship Id="rId228" Type="http://schemas.openxmlformats.org/officeDocument/2006/relationships/image" Target="media/image148.png"/><Relationship Id="rId249" Type="http://schemas.openxmlformats.org/officeDocument/2006/relationships/image" Target="media/image163.emf"/><Relationship Id="rId13" Type="http://schemas.openxmlformats.org/officeDocument/2006/relationships/image" Target="media/image6.emf"/><Relationship Id="rId109" Type="http://schemas.openxmlformats.org/officeDocument/2006/relationships/oleObject" Target="embeddings/oleObject33.bin"/><Relationship Id="rId34" Type="http://schemas.openxmlformats.org/officeDocument/2006/relationships/oleObject" Target="embeddings/oleObject7.bin"/><Relationship Id="rId55" Type="http://schemas.openxmlformats.org/officeDocument/2006/relationships/oleObject" Target="embeddings/oleObject14.bin"/><Relationship Id="rId76" Type="http://schemas.openxmlformats.org/officeDocument/2006/relationships/oleObject" Target="embeddings/oleObject22.bin"/><Relationship Id="rId97" Type="http://schemas.openxmlformats.org/officeDocument/2006/relationships/image" Target="media/image62.emf"/><Relationship Id="rId120" Type="http://schemas.openxmlformats.org/officeDocument/2006/relationships/image" Target="media/image77.emf"/><Relationship Id="rId141" Type="http://schemas.openxmlformats.org/officeDocument/2006/relationships/oleObject" Target="embeddings/oleObject45.bin"/><Relationship Id="rId7" Type="http://schemas.openxmlformats.org/officeDocument/2006/relationships/image" Target="media/image1.emf"/><Relationship Id="rId162" Type="http://schemas.openxmlformats.org/officeDocument/2006/relationships/image" Target="media/image103.jpeg"/><Relationship Id="rId183" Type="http://schemas.openxmlformats.org/officeDocument/2006/relationships/image" Target="media/image117.emf"/><Relationship Id="rId218" Type="http://schemas.openxmlformats.org/officeDocument/2006/relationships/image" Target="media/image141.png"/><Relationship Id="rId239" Type="http://schemas.openxmlformats.org/officeDocument/2006/relationships/image" Target="media/image156.emf"/><Relationship Id="rId250" Type="http://schemas.openxmlformats.org/officeDocument/2006/relationships/oleObject" Target="embeddings/oleObject80.bin"/><Relationship Id="rId24" Type="http://schemas.openxmlformats.org/officeDocument/2006/relationships/image" Target="media/image14.png"/><Relationship Id="rId45" Type="http://schemas.openxmlformats.org/officeDocument/2006/relationships/image" Target="media/image28.emf"/><Relationship Id="rId66" Type="http://schemas.openxmlformats.org/officeDocument/2006/relationships/image" Target="media/image41.jpeg"/><Relationship Id="rId87" Type="http://schemas.openxmlformats.org/officeDocument/2006/relationships/image" Target="media/image55.jpeg"/><Relationship Id="rId110" Type="http://schemas.openxmlformats.org/officeDocument/2006/relationships/image" Target="media/image70.jpeg"/><Relationship Id="rId131" Type="http://schemas.openxmlformats.org/officeDocument/2006/relationships/oleObject" Target="embeddings/oleObject41.bin"/><Relationship Id="rId152" Type="http://schemas.openxmlformats.org/officeDocument/2006/relationships/oleObject" Target="embeddings/oleObject49.bin"/><Relationship Id="rId173" Type="http://schemas.openxmlformats.org/officeDocument/2006/relationships/image" Target="media/image110.png"/><Relationship Id="rId194" Type="http://schemas.openxmlformats.org/officeDocument/2006/relationships/image" Target="media/image125.emf"/><Relationship Id="rId208" Type="http://schemas.openxmlformats.org/officeDocument/2006/relationships/image" Target="media/image134.png"/><Relationship Id="rId229" Type="http://schemas.openxmlformats.org/officeDocument/2006/relationships/image" Target="media/image149.emf"/><Relationship Id="rId240" Type="http://schemas.openxmlformats.org/officeDocument/2006/relationships/oleObject" Target="embeddings/oleObject77.bin"/><Relationship Id="rId14" Type="http://schemas.openxmlformats.org/officeDocument/2006/relationships/image" Target="media/image7.emf"/><Relationship Id="rId35" Type="http://schemas.openxmlformats.org/officeDocument/2006/relationships/image" Target="media/image21.jpeg"/><Relationship Id="rId56" Type="http://schemas.openxmlformats.org/officeDocument/2006/relationships/image" Target="media/image35.jpeg"/><Relationship Id="rId77" Type="http://schemas.openxmlformats.org/officeDocument/2006/relationships/image" Target="media/image48.jpeg"/><Relationship Id="rId100" Type="http://schemas.openxmlformats.org/officeDocument/2006/relationships/image" Target="media/image64.emf"/><Relationship Id="rId8" Type="http://schemas.openxmlformats.org/officeDocument/2006/relationships/oleObject" Target="embeddings/oleObject1.bin"/><Relationship Id="rId98" Type="http://schemas.openxmlformats.org/officeDocument/2006/relationships/oleObject" Target="embeddings/oleObject29.bin"/><Relationship Id="rId121" Type="http://schemas.openxmlformats.org/officeDocument/2006/relationships/oleObject" Target="embeddings/oleObject37.bin"/><Relationship Id="rId142" Type="http://schemas.openxmlformats.org/officeDocument/2006/relationships/image" Target="media/image90.jpeg"/><Relationship Id="rId163" Type="http://schemas.openxmlformats.org/officeDocument/2006/relationships/oleObject" Target="embeddings/oleObject53.bin"/><Relationship Id="rId184" Type="http://schemas.openxmlformats.org/officeDocument/2006/relationships/oleObject" Target="embeddings/oleObject60.bin"/><Relationship Id="rId219" Type="http://schemas.openxmlformats.org/officeDocument/2006/relationships/image" Target="media/image142.emf"/><Relationship Id="rId230" Type="http://schemas.openxmlformats.org/officeDocument/2006/relationships/oleObject" Target="embeddings/oleObject74.bin"/><Relationship Id="rId251" Type="http://schemas.openxmlformats.org/officeDocument/2006/relationships/image" Target="media/image164.png"/><Relationship Id="rId25" Type="http://schemas.openxmlformats.org/officeDocument/2006/relationships/image" Target="media/image15.png"/><Relationship Id="rId46" Type="http://schemas.openxmlformats.org/officeDocument/2006/relationships/oleObject" Target="embeddings/oleObject11.bin"/><Relationship Id="rId67" Type="http://schemas.openxmlformats.org/officeDocument/2006/relationships/oleObject" Target="embeddings/oleObject19.bin"/><Relationship Id="rId88" Type="http://schemas.openxmlformats.org/officeDocument/2006/relationships/image" Target="media/image56.emf"/><Relationship Id="rId111" Type="http://schemas.openxmlformats.org/officeDocument/2006/relationships/image" Target="media/image71.emf"/><Relationship Id="rId132" Type="http://schemas.openxmlformats.org/officeDocument/2006/relationships/image" Target="media/image84.jpeg"/><Relationship Id="rId153" Type="http://schemas.openxmlformats.org/officeDocument/2006/relationships/image" Target="media/image97.jpeg"/><Relationship Id="rId174" Type="http://schemas.openxmlformats.org/officeDocument/2006/relationships/image" Target="media/image111.emf"/><Relationship Id="rId195" Type="http://schemas.openxmlformats.org/officeDocument/2006/relationships/oleObject" Target="embeddings/oleObject63.bin"/><Relationship Id="rId209" Type="http://schemas.openxmlformats.org/officeDocument/2006/relationships/image" Target="media/image135.png"/><Relationship Id="rId220" Type="http://schemas.openxmlformats.org/officeDocument/2006/relationships/oleObject" Target="embeddings/oleObject71.bin"/><Relationship Id="rId241" Type="http://schemas.openxmlformats.org/officeDocument/2006/relationships/image" Target="media/image157.png"/><Relationship Id="rId15" Type="http://schemas.openxmlformats.org/officeDocument/2006/relationships/image" Target="media/image8.emf"/><Relationship Id="rId36" Type="http://schemas.openxmlformats.org/officeDocument/2006/relationships/image" Target="media/image22.emf"/><Relationship Id="rId57" Type="http://schemas.openxmlformats.org/officeDocument/2006/relationships/oleObject" Target="embeddings/oleObject15.bin"/><Relationship Id="rId78" Type="http://schemas.openxmlformats.org/officeDocument/2006/relationships/oleObject" Target="embeddings/oleObject23.bin"/><Relationship Id="rId99" Type="http://schemas.openxmlformats.org/officeDocument/2006/relationships/image" Target="media/image63.jpeg"/><Relationship Id="rId101" Type="http://schemas.openxmlformats.org/officeDocument/2006/relationships/oleObject" Target="embeddings/oleObject30.bin"/><Relationship Id="rId122" Type="http://schemas.openxmlformats.org/officeDocument/2006/relationships/image" Target="media/image78.jpeg"/><Relationship Id="rId143" Type="http://schemas.openxmlformats.org/officeDocument/2006/relationships/image" Target="media/image91.jpeg"/><Relationship Id="rId164" Type="http://schemas.openxmlformats.org/officeDocument/2006/relationships/image" Target="media/image104.jpeg"/><Relationship Id="rId185" Type="http://schemas.openxmlformats.org/officeDocument/2006/relationships/image" Target="media/image118.png"/><Relationship Id="rId9" Type="http://schemas.openxmlformats.org/officeDocument/2006/relationships/image" Target="media/image2.emf"/><Relationship Id="rId210" Type="http://schemas.openxmlformats.org/officeDocument/2006/relationships/image" Target="media/image136.emf"/><Relationship Id="rId26" Type="http://schemas.openxmlformats.org/officeDocument/2006/relationships/image" Target="media/image16.emf"/><Relationship Id="rId231" Type="http://schemas.openxmlformats.org/officeDocument/2006/relationships/image" Target="media/image150.png"/><Relationship Id="rId252" Type="http://schemas.openxmlformats.org/officeDocument/2006/relationships/hyperlink" Target="https://doi.org/10.1016/j.ejmech.2021.113628" TargetMode="External"/><Relationship Id="rId47" Type="http://schemas.openxmlformats.org/officeDocument/2006/relationships/image" Target="media/image29.jpeg"/><Relationship Id="rId68" Type="http://schemas.openxmlformats.org/officeDocument/2006/relationships/image" Target="media/image42.jpeg"/><Relationship Id="rId89" Type="http://schemas.openxmlformats.org/officeDocument/2006/relationships/oleObject" Target="embeddings/oleObject26.bin"/><Relationship Id="rId112" Type="http://schemas.openxmlformats.org/officeDocument/2006/relationships/oleObject" Target="embeddings/oleObject34.bin"/><Relationship Id="rId133" Type="http://schemas.openxmlformats.org/officeDocument/2006/relationships/oleObject" Target="embeddings/oleObject42.bin"/><Relationship Id="rId154" Type="http://schemas.openxmlformats.org/officeDocument/2006/relationships/image" Target="media/image98.jpeg"/><Relationship Id="rId175" Type="http://schemas.openxmlformats.org/officeDocument/2006/relationships/oleObject" Target="embeddings/oleObject57.bin"/><Relationship Id="rId196" Type="http://schemas.openxmlformats.org/officeDocument/2006/relationships/image" Target="media/image126.png"/><Relationship Id="rId200" Type="http://schemas.openxmlformats.org/officeDocument/2006/relationships/image" Target="media/image129.emf"/><Relationship Id="rId16" Type="http://schemas.openxmlformats.org/officeDocument/2006/relationships/image" Target="media/image9.emf"/><Relationship Id="rId221" Type="http://schemas.openxmlformats.org/officeDocument/2006/relationships/image" Target="media/image143.png"/><Relationship Id="rId242" Type="http://schemas.openxmlformats.org/officeDocument/2006/relationships/image" Target="media/image158.emf"/><Relationship Id="rId37" Type="http://schemas.openxmlformats.org/officeDocument/2006/relationships/oleObject" Target="embeddings/oleObject8.bin"/><Relationship Id="rId58" Type="http://schemas.openxmlformats.org/officeDocument/2006/relationships/image" Target="media/image36.jpeg"/><Relationship Id="rId79" Type="http://schemas.openxmlformats.org/officeDocument/2006/relationships/image" Target="media/image49.jpeg"/><Relationship Id="rId102" Type="http://schemas.openxmlformats.org/officeDocument/2006/relationships/image" Target="media/image65.emf"/><Relationship Id="rId123" Type="http://schemas.openxmlformats.org/officeDocument/2006/relationships/oleObject" Target="embeddings/oleObject38.bin"/><Relationship Id="rId144" Type="http://schemas.openxmlformats.org/officeDocument/2006/relationships/image" Target="media/image92.emf"/><Relationship Id="rId90" Type="http://schemas.openxmlformats.org/officeDocument/2006/relationships/image" Target="media/image57.emf"/><Relationship Id="rId165" Type="http://schemas.openxmlformats.org/officeDocument/2006/relationships/image" Target="media/image105.emf"/><Relationship Id="rId186" Type="http://schemas.openxmlformats.org/officeDocument/2006/relationships/image" Target="media/image119.emf"/><Relationship Id="rId211" Type="http://schemas.openxmlformats.org/officeDocument/2006/relationships/oleObject" Target="embeddings/oleObject68.bin"/><Relationship Id="rId232" Type="http://schemas.openxmlformats.org/officeDocument/2006/relationships/image" Target="media/image151.emf"/><Relationship Id="rId253" Type="http://schemas.openxmlformats.org/officeDocument/2006/relationships/footer" Target="footer1.xml"/><Relationship Id="rId27" Type="http://schemas.openxmlformats.org/officeDocument/2006/relationships/oleObject" Target="embeddings/oleObject5.bin"/><Relationship Id="rId48" Type="http://schemas.openxmlformats.org/officeDocument/2006/relationships/image" Target="media/image30.emf"/><Relationship Id="rId69" Type="http://schemas.openxmlformats.org/officeDocument/2006/relationships/image" Target="media/image43.emf"/><Relationship Id="rId113" Type="http://schemas.openxmlformats.org/officeDocument/2006/relationships/image" Target="media/image72.jpeg"/><Relationship Id="rId134" Type="http://schemas.openxmlformats.org/officeDocument/2006/relationships/image" Target="media/image85.emf"/><Relationship Id="rId80" Type="http://schemas.openxmlformats.org/officeDocument/2006/relationships/image" Target="media/image50.jpg"/><Relationship Id="rId155" Type="http://schemas.openxmlformats.org/officeDocument/2006/relationships/image" Target="media/image99.jpeg"/><Relationship Id="rId176" Type="http://schemas.openxmlformats.org/officeDocument/2006/relationships/image" Target="media/image112.png"/><Relationship Id="rId197" Type="http://schemas.openxmlformats.org/officeDocument/2006/relationships/image" Target="media/image127.emf"/><Relationship Id="rId201" Type="http://schemas.openxmlformats.org/officeDocument/2006/relationships/oleObject" Target="embeddings/oleObject65.bin"/><Relationship Id="rId222" Type="http://schemas.openxmlformats.org/officeDocument/2006/relationships/image" Target="media/image144.emf"/><Relationship Id="rId243" Type="http://schemas.openxmlformats.org/officeDocument/2006/relationships/oleObject" Target="embeddings/oleObject78.bin"/><Relationship Id="rId17" Type="http://schemas.openxmlformats.org/officeDocument/2006/relationships/oleObject" Target="embeddings/oleObject2.bin"/><Relationship Id="rId38" Type="http://schemas.openxmlformats.org/officeDocument/2006/relationships/image" Target="media/image23.jpeg"/><Relationship Id="rId59" Type="http://schemas.openxmlformats.org/officeDocument/2006/relationships/image" Target="media/image37.emf"/><Relationship Id="rId103" Type="http://schemas.openxmlformats.org/officeDocument/2006/relationships/oleObject" Target="embeddings/oleObject31.bin"/><Relationship Id="rId124" Type="http://schemas.openxmlformats.org/officeDocument/2006/relationships/image" Target="media/image79.jpeg"/><Relationship Id="rId70" Type="http://schemas.openxmlformats.org/officeDocument/2006/relationships/oleObject" Target="embeddings/oleObject20.bin"/><Relationship Id="rId91" Type="http://schemas.openxmlformats.org/officeDocument/2006/relationships/oleObject" Target="embeddings/oleObject27.bin"/><Relationship Id="rId145" Type="http://schemas.openxmlformats.org/officeDocument/2006/relationships/oleObject" Target="embeddings/oleObject46.bin"/><Relationship Id="rId166" Type="http://schemas.openxmlformats.org/officeDocument/2006/relationships/oleObject" Target="embeddings/oleObject54.bin"/><Relationship Id="rId187" Type="http://schemas.openxmlformats.org/officeDocument/2006/relationships/oleObject" Target="embeddings/oleObject61.bin"/><Relationship Id="rId1" Type="http://schemas.openxmlformats.org/officeDocument/2006/relationships/customXml" Target="../customXml/item1.xml"/><Relationship Id="rId212" Type="http://schemas.openxmlformats.org/officeDocument/2006/relationships/image" Target="media/image137.png"/><Relationship Id="rId233" Type="http://schemas.openxmlformats.org/officeDocument/2006/relationships/oleObject" Target="embeddings/oleObject75.bin"/><Relationship Id="rId254" Type="http://schemas.openxmlformats.org/officeDocument/2006/relationships/fontTable" Target="fontTable.xml"/><Relationship Id="rId28" Type="http://schemas.openxmlformats.org/officeDocument/2006/relationships/image" Target="media/image17.png"/><Relationship Id="rId49" Type="http://schemas.openxmlformats.org/officeDocument/2006/relationships/oleObject" Target="embeddings/oleObject12.bin"/><Relationship Id="rId114" Type="http://schemas.openxmlformats.org/officeDocument/2006/relationships/image" Target="media/image73.emf"/><Relationship Id="rId60" Type="http://schemas.openxmlformats.org/officeDocument/2006/relationships/oleObject" Target="embeddings/oleObject16.bin"/><Relationship Id="rId81" Type="http://schemas.openxmlformats.org/officeDocument/2006/relationships/image" Target="media/image51.emf"/><Relationship Id="rId135" Type="http://schemas.openxmlformats.org/officeDocument/2006/relationships/image" Target="media/image86.jpeg"/><Relationship Id="rId156" Type="http://schemas.openxmlformats.org/officeDocument/2006/relationships/image" Target="media/image100.emf"/><Relationship Id="rId177" Type="http://schemas.openxmlformats.org/officeDocument/2006/relationships/image" Target="media/image113.emf"/><Relationship Id="rId198" Type="http://schemas.openxmlformats.org/officeDocument/2006/relationships/oleObject" Target="embeddings/oleObject64.bin"/><Relationship Id="rId202" Type="http://schemas.openxmlformats.org/officeDocument/2006/relationships/image" Target="media/image130.png"/><Relationship Id="rId223" Type="http://schemas.openxmlformats.org/officeDocument/2006/relationships/oleObject" Target="embeddings/oleObject72.bin"/><Relationship Id="rId244" Type="http://schemas.openxmlformats.org/officeDocument/2006/relationships/image" Target="media/image159.png"/><Relationship Id="rId18" Type="http://schemas.openxmlformats.org/officeDocument/2006/relationships/image" Target="media/image10.emf"/><Relationship Id="rId39" Type="http://schemas.openxmlformats.org/officeDocument/2006/relationships/image" Target="media/image24.emf"/><Relationship Id="rId50" Type="http://schemas.openxmlformats.org/officeDocument/2006/relationships/image" Target="media/image31.jpeg"/><Relationship Id="rId104" Type="http://schemas.openxmlformats.org/officeDocument/2006/relationships/image" Target="media/image66.jpg"/><Relationship Id="rId125" Type="http://schemas.openxmlformats.org/officeDocument/2006/relationships/image" Target="media/image80.jpeg"/><Relationship Id="rId146" Type="http://schemas.openxmlformats.org/officeDocument/2006/relationships/image" Target="media/image93.emf"/><Relationship Id="rId167" Type="http://schemas.openxmlformats.org/officeDocument/2006/relationships/image" Target="media/image106.png"/><Relationship Id="rId188" Type="http://schemas.openxmlformats.org/officeDocument/2006/relationships/image" Target="media/image120.png"/><Relationship Id="rId71" Type="http://schemas.openxmlformats.org/officeDocument/2006/relationships/image" Target="media/image44.jpeg"/><Relationship Id="rId92" Type="http://schemas.openxmlformats.org/officeDocument/2006/relationships/image" Target="media/image58.jpeg"/><Relationship Id="rId213" Type="http://schemas.openxmlformats.org/officeDocument/2006/relationships/image" Target="media/image138.emf"/><Relationship Id="rId234" Type="http://schemas.openxmlformats.org/officeDocument/2006/relationships/image" Target="media/image152.emf"/><Relationship Id="rId2" Type="http://schemas.openxmlformats.org/officeDocument/2006/relationships/styles" Target="styles.xml"/><Relationship Id="rId29" Type="http://schemas.openxmlformats.org/officeDocument/2006/relationships/image" Target="cid:CD8E7D73-6FED-4A08-BB91-C1B4E3CA18B5" TargetMode="External"/><Relationship Id="rId255" Type="http://schemas.openxmlformats.org/officeDocument/2006/relationships/glossaryDocument" Target="glossary/document.xml"/><Relationship Id="rId40" Type="http://schemas.openxmlformats.org/officeDocument/2006/relationships/oleObject" Target="embeddings/oleObject9.bin"/><Relationship Id="rId115" Type="http://schemas.openxmlformats.org/officeDocument/2006/relationships/oleObject" Target="embeddings/oleObject35.bin"/><Relationship Id="rId136" Type="http://schemas.openxmlformats.org/officeDocument/2006/relationships/image" Target="media/image87.emf"/><Relationship Id="rId157" Type="http://schemas.openxmlformats.org/officeDocument/2006/relationships/oleObject" Target="embeddings/oleObject50.bin"/><Relationship Id="rId178" Type="http://schemas.openxmlformats.org/officeDocument/2006/relationships/oleObject" Target="embeddings/oleObject58.bin"/><Relationship Id="rId61" Type="http://schemas.openxmlformats.org/officeDocument/2006/relationships/image" Target="media/image38.jpeg"/><Relationship Id="rId82" Type="http://schemas.openxmlformats.org/officeDocument/2006/relationships/oleObject" Target="embeddings/oleObject24.bin"/><Relationship Id="rId199" Type="http://schemas.openxmlformats.org/officeDocument/2006/relationships/image" Target="media/image128.png"/><Relationship Id="rId203" Type="http://schemas.openxmlformats.org/officeDocument/2006/relationships/image" Target="media/image131.emf"/><Relationship Id="rId19" Type="http://schemas.openxmlformats.org/officeDocument/2006/relationships/oleObject" Target="embeddings/oleObject3.bin"/><Relationship Id="rId224" Type="http://schemas.openxmlformats.org/officeDocument/2006/relationships/image" Target="media/image145.png"/><Relationship Id="rId245" Type="http://schemas.openxmlformats.org/officeDocument/2006/relationships/image" Target="media/image160.emf"/><Relationship Id="rId30" Type="http://schemas.openxmlformats.org/officeDocument/2006/relationships/image" Target="media/image18.emf"/><Relationship Id="rId105" Type="http://schemas.openxmlformats.org/officeDocument/2006/relationships/image" Target="media/image67.jpeg"/><Relationship Id="rId126" Type="http://schemas.openxmlformats.org/officeDocument/2006/relationships/image" Target="media/image81.emf"/><Relationship Id="rId147" Type="http://schemas.openxmlformats.org/officeDocument/2006/relationships/oleObject" Target="embeddings/oleObject47.bin"/><Relationship Id="rId168" Type="http://schemas.openxmlformats.org/officeDocument/2006/relationships/image" Target="media/image107.emf"/><Relationship Id="rId51" Type="http://schemas.openxmlformats.org/officeDocument/2006/relationships/oleObject" Target="embeddings/oleObject13.bin"/><Relationship Id="rId72" Type="http://schemas.openxmlformats.org/officeDocument/2006/relationships/image" Target="media/image45.emf"/><Relationship Id="rId93" Type="http://schemas.openxmlformats.org/officeDocument/2006/relationships/image" Target="media/image59.emf"/><Relationship Id="rId189" Type="http://schemas.openxmlformats.org/officeDocument/2006/relationships/image" Target="media/image121.png"/><Relationship Id="rId3" Type="http://schemas.openxmlformats.org/officeDocument/2006/relationships/settings" Target="settings.xml"/><Relationship Id="rId214" Type="http://schemas.openxmlformats.org/officeDocument/2006/relationships/oleObject" Target="embeddings/oleObject69.bin"/><Relationship Id="rId235" Type="http://schemas.openxmlformats.org/officeDocument/2006/relationships/image" Target="media/image153.png"/><Relationship Id="rId256" Type="http://schemas.openxmlformats.org/officeDocument/2006/relationships/theme" Target="theme/theme1.xml"/><Relationship Id="rId116" Type="http://schemas.openxmlformats.org/officeDocument/2006/relationships/image" Target="media/image74.jpeg"/><Relationship Id="rId137" Type="http://schemas.openxmlformats.org/officeDocument/2006/relationships/oleObject" Target="embeddings/oleObject43.bin"/><Relationship Id="rId158" Type="http://schemas.openxmlformats.org/officeDocument/2006/relationships/oleObject" Target="embeddings/oleObject51.bin"/><Relationship Id="rId20" Type="http://schemas.openxmlformats.org/officeDocument/2006/relationships/image" Target="media/image11.emf"/><Relationship Id="rId41" Type="http://schemas.openxmlformats.org/officeDocument/2006/relationships/image" Target="media/image25.jpeg"/><Relationship Id="rId62" Type="http://schemas.openxmlformats.org/officeDocument/2006/relationships/oleObject" Target="embeddings/oleObject17.bin"/><Relationship Id="rId83" Type="http://schemas.openxmlformats.org/officeDocument/2006/relationships/image" Target="media/image52.jpeg"/><Relationship Id="rId179" Type="http://schemas.openxmlformats.org/officeDocument/2006/relationships/image" Target="media/image114.png"/><Relationship Id="rId190" Type="http://schemas.openxmlformats.org/officeDocument/2006/relationships/image" Target="media/image122.emf"/><Relationship Id="rId204" Type="http://schemas.openxmlformats.org/officeDocument/2006/relationships/oleObject" Target="embeddings/oleObject66.bin"/><Relationship Id="rId225" Type="http://schemas.openxmlformats.org/officeDocument/2006/relationships/image" Target="media/image146.emf"/><Relationship Id="rId246" Type="http://schemas.openxmlformats.org/officeDocument/2006/relationships/image" Target="media/image161.emf"/><Relationship Id="rId106" Type="http://schemas.openxmlformats.org/officeDocument/2006/relationships/image" Target="media/image68.emf"/><Relationship Id="rId127" Type="http://schemas.openxmlformats.org/officeDocument/2006/relationships/oleObject" Target="embeddings/oleObject39.bin"/><Relationship Id="rId10" Type="http://schemas.openxmlformats.org/officeDocument/2006/relationships/image" Target="media/image3.emf"/><Relationship Id="rId31" Type="http://schemas.openxmlformats.org/officeDocument/2006/relationships/oleObject" Target="embeddings/oleObject6.bin"/><Relationship Id="rId52" Type="http://schemas.openxmlformats.org/officeDocument/2006/relationships/image" Target="media/image32.jpeg"/><Relationship Id="rId73" Type="http://schemas.openxmlformats.org/officeDocument/2006/relationships/oleObject" Target="embeddings/oleObject21.bin"/><Relationship Id="rId94" Type="http://schemas.openxmlformats.org/officeDocument/2006/relationships/oleObject" Target="embeddings/oleObject28.bin"/><Relationship Id="rId148" Type="http://schemas.openxmlformats.org/officeDocument/2006/relationships/image" Target="media/image94.jpeg"/><Relationship Id="rId169" Type="http://schemas.openxmlformats.org/officeDocument/2006/relationships/oleObject" Target="embeddings/oleObject55.bin"/><Relationship Id="rId4" Type="http://schemas.openxmlformats.org/officeDocument/2006/relationships/webSettings" Target="webSettings.xml"/><Relationship Id="rId180" Type="http://schemas.openxmlformats.org/officeDocument/2006/relationships/image" Target="media/image115.emf"/><Relationship Id="rId215" Type="http://schemas.openxmlformats.org/officeDocument/2006/relationships/image" Target="media/image139.png"/><Relationship Id="rId236" Type="http://schemas.openxmlformats.org/officeDocument/2006/relationships/image" Target="media/image154.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06B844CCF2142799A1614178ECF293F"/>
        <w:category>
          <w:name w:val="Generale"/>
          <w:gallery w:val="placeholder"/>
        </w:category>
        <w:types>
          <w:type w:val="bbPlcHdr"/>
        </w:types>
        <w:behaviors>
          <w:behavior w:val="content"/>
        </w:behaviors>
        <w:guid w:val="{4388FDC2-BCB0-452C-A02E-0E3C06A34A10}"/>
      </w:docPartPr>
      <w:docPartBody>
        <w:p w:rsidR="00E153DA" w:rsidRDefault="00E153DA" w:rsidP="00E153DA">
          <w:pPr>
            <w:pStyle w:val="D06B844CCF2142799A1614178ECF293F"/>
          </w:pPr>
          <w:r w:rsidRPr="00CB5240">
            <w:rPr>
              <w:rStyle w:val="Testosegnaposto"/>
            </w:rPr>
            <w:t>Fare clic o toccare qui per immettere il testo.</w:t>
          </w:r>
        </w:p>
      </w:docPartBody>
    </w:docPart>
    <w:docPart>
      <w:docPartPr>
        <w:name w:val="16A81B33F5744922A85582825271552D"/>
        <w:category>
          <w:name w:val="Generale"/>
          <w:gallery w:val="placeholder"/>
        </w:category>
        <w:types>
          <w:type w:val="bbPlcHdr"/>
        </w:types>
        <w:behaviors>
          <w:behavior w:val="content"/>
        </w:behaviors>
        <w:guid w:val="{B9D851E3-1B60-4E60-AE29-9C7CD317C54C}"/>
      </w:docPartPr>
      <w:docPartBody>
        <w:p w:rsidR="00E153DA" w:rsidRDefault="00E153DA" w:rsidP="00E153DA">
          <w:pPr>
            <w:pStyle w:val="16A81B33F5744922A85582825271552D"/>
          </w:pPr>
          <w:r w:rsidRPr="00CB5240">
            <w:rPr>
              <w:rStyle w:val="Testosegnaposto"/>
            </w:rPr>
            <w:t>Fare clic o toccare qui per immettere il testo.</w:t>
          </w:r>
        </w:p>
      </w:docPartBody>
    </w:docPart>
    <w:docPart>
      <w:docPartPr>
        <w:name w:val="9FC5AB52812E4369856A87AD11F6E89C"/>
        <w:category>
          <w:name w:val="Generale"/>
          <w:gallery w:val="placeholder"/>
        </w:category>
        <w:types>
          <w:type w:val="bbPlcHdr"/>
        </w:types>
        <w:behaviors>
          <w:behavior w:val="content"/>
        </w:behaviors>
        <w:guid w:val="{DC7D4178-BD79-429E-934D-081E423B1A66}"/>
      </w:docPartPr>
      <w:docPartBody>
        <w:p w:rsidR="00E153DA" w:rsidRDefault="00E153DA" w:rsidP="00E153DA">
          <w:pPr>
            <w:pStyle w:val="9FC5AB52812E4369856A87AD11F6E89C"/>
          </w:pPr>
          <w:r w:rsidRPr="00CB5240">
            <w:rPr>
              <w:rStyle w:val="Testosegnaposto"/>
            </w:rPr>
            <w:t>Fare clic o toccare qui per immettere il testo.</w:t>
          </w:r>
        </w:p>
      </w:docPartBody>
    </w:docPart>
    <w:docPart>
      <w:docPartPr>
        <w:name w:val="44F0D05A6CAC4D57B726E0511D4E68C7"/>
        <w:category>
          <w:name w:val="Generale"/>
          <w:gallery w:val="placeholder"/>
        </w:category>
        <w:types>
          <w:type w:val="bbPlcHdr"/>
        </w:types>
        <w:behaviors>
          <w:behavior w:val="content"/>
        </w:behaviors>
        <w:guid w:val="{0F75A1F3-D276-4CB3-8E5B-6A5F958832F6}"/>
      </w:docPartPr>
      <w:docPartBody>
        <w:p w:rsidR="00E153DA" w:rsidRDefault="00E153DA" w:rsidP="00E153DA">
          <w:pPr>
            <w:pStyle w:val="44F0D05A6CAC4D57B726E0511D4E68C7"/>
          </w:pPr>
          <w:r w:rsidRPr="00B84552">
            <w:rPr>
              <w:rStyle w:val="Testosegnaposto"/>
            </w:rPr>
            <w:t>Fare clic o toccare qui per immettere il testo.</w:t>
          </w:r>
        </w:p>
      </w:docPartBody>
    </w:docPart>
    <w:docPart>
      <w:docPartPr>
        <w:name w:val="0C699BD7880A41BF8E0608987ED3B7DE"/>
        <w:category>
          <w:name w:val="Generale"/>
          <w:gallery w:val="placeholder"/>
        </w:category>
        <w:types>
          <w:type w:val="bbPlcHdr"/>
        </w:types>
        <w:behaviors>
          <w:behavior w:val="content"/>
        </w:behaviors>
        <w:guid w:val="{F819D5FF-D1F7-4EAB-A4F7-B69400F2A229}"/>
      </w:docPartPr>
      <w:docPartBody>
        <w:p w:rsidR="00E153DA" w:rsidRDefault="00E153DA" w:rsidP="00E153DA">
          <w:pPr>
            <w:pStyle w:val="0C699BD7880A41BF8E0608987ED3B7DE"/>
          </w:pPr>
          <w:r w:rsidRPr="00CB5240">
            <w:rPr>
              <w:rStyle w:val="Testosegnaposto"/>
            </w:rPr>
            <w:t>Fare clic o toccare qui per immettere il testo.</w:t>
          </w:r>
        </w:p>
      </w:docPartBody>
    </w:docPart>
    <w:docPart>
      <w:docPartPr>
        <w:name w:val="C607AC8B257D4ABA981E5A03547BE9F4"/>
        <w:category>
          <w:name w:val="Generale"/>
          <w:gallery w:val="placeholder"/>
        </w:category>
        <w:types>
          <w:type w:val="bbPlcHdr"/>
        </w:types>
        <w:behaviors>
          <w:behavior w:val="content"/>
        </w:behaviors>
        <w:guid w:val="{731B7249-12AC-4DEA-9796-701596E2E387}"/>
      </w:docPartPr>
      <w:docPartBody>
        <w:p w:rsidR="00E153DA" w:rsidRDefault="00E153DA" w:rsidP="00E153DA">
          <w:pPr>
            <w:pStyle w:val="C607AC8B257D4ABA981E5A03547BE9F4"/>
          </w:pPr>
          <w:r w:rsidRPr="00CB5240">
            <w:rPr>
              <w:rStyle w:val="Testosegnaposto"/>
            </w:rPr>
            <w:t>Fare clic o toccare qui per immettere il testo.</w:t>
          </w:r>
        </w:p>
      </w:docPartBody>
    </w:docPart>
    <w:docPart>
      <w:docPartPr>
        <w:name w:val="A46879C2B270495396CBFC393C533606"/>
        <w:category>
          <w:name w:val="Generale"/>
          <w:gallery w:val="placeholder"/>
        </w:category>
        <w:types>
          <w:type w:val="bbPlcHdr"/>
        </w:types>
        <w:behaviors>
          <w:behavior w:val="content"/>
        </w:behaviors>
        <w:guid w:val="{4E9DFE02-876C-4D2A-B887-CCD987FE0388}"/>
      </w:docPartPr>
      <w:docPartBody>
        <w:p w:rsidR="00127D0E" w:rsidRDefault="00AA279E" w:rsidP="00AA279E">
          <w:pPr>
            <w:pStyle w:val="A46879C2B270495396CBFC393C533606"/>
          </w:pPr>
          <w:r w:rsidRPr="006053AE">
            <w:rPr>
              <w:rStyle w:val="Testosegnaposto"/>
            </w:rPr>
            <w:t>Fare clic o toccare qui per immettere il testo.</w:t>
          </w:r>
        </w:p>
      </w:docPartBody>
    </w:docPart>
    <w:docPart>
      <w:docPartPr>
        <w:name w:val="3C1D756CA2594A488D96A85823760BF4"/>
        <w:category>
          <w:name w:val="Generale"/>
          <w:gallery w:val="placeholder"/>
        </w:category>
        <w:types>
          <w:type w:val="bbPlcHdr"/>
        </w:types>
        <w:behaviors>
          <w:behavior w:val="content"/>
        </w:behaviors>
        <w:guid w:val="{CAB26A94-E62D-4845-A812-90B796E68B04}"/>
      </w:docPartPr>
      <w:docPartBody>
        <w:p w:rsidR="00127D0E" w:rsidRDefault="00AA279E" w:rsidP="00AA279E">
          <w:pPr>
            <w:pStyle w:val="3C1D756CA2594A488D96A85823760BF4"/>
          </w:pPr>
          <w:r w:rsidRPr="00B84552">
            <w:rPr>
              <w:rStyle w:val="Testosegnaposto"/>
            </w:rPr>
            <w:t>Fare clic o toccare qui per immettere il testo.</w:t>
          </w:r>
        </w:p>
      </w:docPartBody>
    </w:docPart>
    <w:docPart>
      <w:docPartPr>
        <w:name w:val="482503477B084E8B990ABE0D7A379697"/>
        <w:category>
          <w:name w:val="Generale"/>
          <w:gallery w:val="placeholder"/>
        </w:category>
        <w:types>
          <w:type w:val="bbPlcHdr"/>
        </w:types>
        <w:behaviors>
          <w:behavior w:val="content"/>
        </w:behaviors>
        <w:guid w:val="{4682180C-B422-4032-92B7-69030DAF0D19}"/>
      </w:docPartPr>
      <w:docPartBody>
        <w:p w:rsidR="00127D0E" w:rsidRDefault="00AA279E" w:rsidP="00AA279E">
          <w:pPr>
            <w:pStyle w:val="482503477B084E8B990ABE0D7A379697"/>
          </w:pPr>
          <w:r w:rsidRPr="00B84552">
            <w:rPr>
              <w:rStyle w:val="Testosegnaposto"/>
            </w:rPr>
            <w:t>Fare clic o toccare qui per immettere il testo.</w:t>
          </w:r>
        </w:p>
      </w:docPartBody>
    </w:docPart>
    <w:docPart>
      <w:docPartPr>
        <w:name w:val="B10EFB172BB24767BE81BA41A9D6476C"/>
        <w:category>
          <w:name w:val="Generale"/>
          <w:gallery w:val="placeholder"/>
        </w:category>
        <w:types>
          <w:type w:val="bbPlcHdr"/>
        </w:types>
        <w:behaviors>
          <w:behavior w:val="content"/>
        </w:behaviors>
        <w:guid w:val="{0C23833A-CD99-4D43-828D-7FDFFA7A1AB2}"/>
      </w:docPartPr>
      <w:docPartBody>
        <w:p w:rsidR="00127D0E" w:rsidRDefault="00AA279E" w:rsidP="00AA279E">
          <w:pPr>
            <w:pStyle w:val="B10EFB172BB24767BE81BA41A9D6476C"/>
          </w:pPr>
          <w:r w:rsidRPr="00B84552">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53DA"/>
    <w:rsid w:val="000001EF"/>
    <w:rsid w:val="000319DD"/>
    <w:rsid w:val="000D6070"/>
    <w:rsid w:val="001264BA"/>
    <w:rsid w:val="00127D0E"/>
    <w:rsid w:val="00200893"/>
    <w:rsid w:val="0020097A"/>
    <w:rsid w:val="002406C0"/>
    <w:rsid w:val="0030743E"/>
    <w:rsid w:val="0043063E"/>
    <w:rsid w:val="004779D0"/>
    <w:rsid w:val="00513B9E"/>
    <w:rsid w:val="005735A2"/>
    <w:rsid w:val="00594EBA"/>
    <w:rsid w:val="00637E22"/>
    <w:rsid w:val="00717574"/>
    <w:rsid w:val="00762179"/>
    <w:rsid w:val="00762B00"/>
    <w:rsid w:val="007C6E10"/>
    <w:rsid w:val="009C42C5"/>
    <w:rsid w:val="009E02B0"/>
    <w:rsid w:val="00A41E43"/>
    <w:rsid w:val="00A4632A"/>
    <w:rsid w:val="00AA279E"/>
    <w:rsid w:val="00AA652F"/>
    <w:rsid w:val="00B2122D"/>
    <w:rsid w:val="00B73484"/>
    <w:rsid w:val="00BF0A92"/>
    <w:rsid w:val="00C504DA"/>
    <w:rsid w:val="00C84E78"/>
    <w:rsid w:val="00CF774C"/>
    <w:rsid w:val="00D67140"/>
    <w:rsid w:val="00DF6003"/>
    <w:rsid w:val="00E02B32"/>
    <w:rsid w:val="00E14C3E"/>
    <w:rsid w:val="00E153DA"/>
    <w:rsid w:val="00E463A9"/>
    <w:rsid w:val="00E83B66"/>
    <w:rsid w:val="00F51F56"/>
    <w:rsid w:val="00F66EAE"/>
    <w:rsid w:val="00FB2D78"/>
    <w:rsid w:val="00FC62F8"/>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it-IT" w:eastAsia="it-I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1264BA"/>
    <w:rPr>
      <w:color w:val="666666"/>
    </w:rPr>
  </w:style>
  <w:style w:type="paragraph" w:customStyle="1" w:styleId="D06B844CCF2142799A1614178ECF293F">
    <w:name w:val="D06B844CCF2142799A1614178ECF293F"/>
    <w:rsid w:val="00E153DA"/>
  </w:style>
  <w:style w:type="paragraph" w:customStyle="1" w:styleId="16A81B33F5744922A85582825271552D">
    <w:name w:val="16A81B33F5744922A85582825271552D"/>
    <w:rsid w:val="00E153DA"/>
  </w:style>
  <w:style w:type="paragraph" w:customStyle="1" w:styleId="9FC5AB52812E4369856A87AD11F6E89C">
    <w:name w:val="9FC5AB52812E4369856A87AD11F6E89C"/>
    <w:rsid w:val="00E153DA"/>
  </w:style>
  <w:style w:type="paragraph" w:customStyle="1" w:styleId="44F0D05A6CAC4D57B726E0511D4E68C7">
    <w:name w:val="44F0D05A6CAC4D57B726E0511D4E68C7"/>
    <w:rsid w:val="00E153DA"/>
  </w:style>
  <w:style w:type="paragraph" w:customStyle="1" w:styleId="0C699BD7880A41BF8E0608987ED3B7DE">
    <w:name w:val="0C699BD7880A41BF8E0608987ED3B7DE"/>
    <w:rsid w:val="00E153DA"/>
  </w:style>
  <w:style w:type="paragraph" w:customStyle="1" w:styleId="C607AC8B257D4ABA981E5A03547BE9F4">
    <w:name w:val="C607AC8B257D4ABA981E5A03547BE9F4"/>
    <w:rsid w:val="00E153DA"/>
  </w:style>
  <w:style w:type="paragraph" w:customStyle="1" w:styleId="A46879C2B270495396CBFC393C533606">
    <w:name w:val="A46879C2B270495396CBFC393C533606"/>
    <w:rsid w:val="00AA279E"/>
  </w:style>
  <w:style w:type="paragraph" w:customStyle="1" w:styleId="3C1D756CA2594A488D96A85823760BF4">
    <w:name w:val="3C1D756CA2594A488D96A85823760BF4"/>
    <w:rsid w:val="00AA279E"/>
  </w:style>
  <w:style w:type="paragraph" w:customStyle="1" w:styleId="482503477B084E8B990ABE0D7A379697">
    <w:name w:val="482503477B084E8B990ABE0D7A379697"/>
    <w:rsid w:val="00AA279E"/>
  </w:style>
  <w:style w:type="paragraph" w:customStyle="1" w:styleId="B10EFB172BB24767BE81BA41A9D6476C">
    <w:name w:val="B10EFB172BB24767BE81BA41A9D6476C"/>
    <w:rsid w:val="00AA279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B2D740-4F7B-43C2-AA26-EED236A8EE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4998</Words>
  <Characters>28489</Characters>
  <Application>Microsoft Office Word</Application>
  <DocSecurity>0</DocSecurity>
  <Lines>237</Lines>
  <Paragraphs>66</Paragraphs>
  <ScaleCrop>false</ScaleCrop>
  <Company/>
  <LinksUpToDate>false</LinksUpToDate>
  <CharactersWithSpaces>33421</CharactersWithSpaces>
  <SharedDoc>false</SharedDoc>
  <HLinks>
    <vt:vector size="6" baseType="variant">
      <vt:variant>
        <vt:i4>4849730</vt:i4>
      </vt:variant>
      <vt:variant>
        <vt:i4>12</vt:i4>
      </vt:variant>
      <vt:variant>
        <vt:i4>0</vt:i4>
      </vt:variant>
      <vt:variant>
        <vt:i4>5</vt:i4>
      </vt:variant>
      <vt:variant>
        <vt:lpwstr>https://doi.org/10.1016/j.ejmech.2021.113628</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Gloria Ravegnini</dc:creator>
  <cp:keywords/>
  <dc:description/>
  <cp:lastModifiedBy>Anna Maugeri</cp:lastModifiedBy>
  <cp:revision>2</cp:revision>
  <cp:lastPrinted>2026-02-07T07:27:00Z</cp:lastPrinted>
  <dcterms:created xsi:type="dcterms:W3CDTF">2026-07-10T10:36:00Z</dcterms:created>
  <dcterms:modified xsi:type="dcterms:W3CDTF">2026-07-10T10:36:00Z</dcterms:modified>
</cp:coreProperties>
</file>