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B871E" w14:textId="77777777" w:rsidR="00E612E2" w:rsidRPr="00D217B8" w:rsidRDefault="00D217B8">
      <w:pPr>
        <w:pStyle w:val="Heading1"/>
      </w:pPr>
      <w:r w:rsidRPr="00D217B8">
        <w:t>Supplementary</w:t>
      </w:r>
      <w:r w:rsidRPr="00D217B8">
        <w:rPr>
          <w:spacing w:val="-2"/>
        </w:rPr>
        <w:t xml:space="preserve"> </w:t>
      </w:r>
      <w:r w:rsidRPr="00D217B8">
        <w:t>Table</w:t>
      </w:r>
      <w:r w:rsidRPr="00D217B8">
        <w:rPr>
          <w:spacing w:val="-2"/>
        </w:rPr>
        <w:t xml:space="preserve"> </w:t>
      </w:r>
      <w:r w:rsidRPr="00D217B8">
        <w:t>1.</w:t>
      </w:r>
      <w:r w:rsidRPr="00D217B8">
        <w:rPr>
          <w:spacing w:val="57"/>
        </w:rPr>
        <w:t xml:space="preserve"> </w:t>
      </w:r>
      <w:r w:rsidRPr="00D217B8">
        <w:t>Spectrum</w:t>
      </w:r>
      <w:r w:rsidRPr="00D217B8">
        <w:rPr>
          <w:spacing w:val="-1"/>
        </w:rPr>
        <w:t xml:space="preserve"> </w:t>
      </w:r>
      <w:r w:rsidRPr="00D217B8">
        <w:t>of</w:t>
      </w:r>
      <w:r w:rsidRPr="00D217B8">
        <w:rPr>
          <w:spacing w:val="-2"/>
        </w:rPr>
        <w:t xml:space="preserve"> </w:t>
      </w:r>
      <w:r w:rsidRPr="00D217B8">
        <w:t>mutations</w:t>
      </w:r>
      <w:r w:rsidRPr="00D217B8">
        <w:rPr>
          <w:spacing w:val="-2"/>
        </w:rPr>
        <w:t xml:space="preserve"> </w:t>
      </w:r>
      <w:r w:rsidRPr="00D217B8">
        <w:t>identified</w:t>
      </w:r>
      <w:r w:rsidRPr="00D217B8">
        <w:rPr>
          <w:spacing w:val="-2"/>
        </w:rPr>
        <w:t xml:space="preserve"> </w:t>
      </w:r>
      <w:r w:rsidRPr="00D217B8">
        <w:t>in</w:t>
      </w:r>
      <w:r w:rsidRPr="00D217B8">
        <w:rPr>
          <w:spacing w:val="-1"/>
        </w:rPr>
        <w:t xml:space="preserve"> </w:t>
      </w:r>
      <w:r w:rsidRPr="00D217B8">
        <w:t>the</w:t>
      </w:r>
      <w:r w:rsidRPr="00D217B8">
        <w:rPr>
          <w:spacing w:val="-2"/>
        </w:rPr>
        <w:t xml:space="preserve"> </w:t>
      </w:r>
      <w:proofErr w:type="spellStart"/>
      <w:r w:rsidRPr="00D217B8">
        <w:t>HoFH</w:t>
      </w:r>
      <w:proofErr w:type="spellEnd"/>
      <w:r w:rsidRPr="00D217B8">
        <w:rPr>
          <w:spacing w:val="-2"/>
        </w:rPr>
        <w:t xml:space="preserve"> </w:t>
      </w:r>
      <w:r w:rsidRPr="00D217B8">
        <w:t>cohort.</w:t>
      </w:r>
    </w:p>
    <w:p w14:paraId="799B70B2" w14:textId="77777777" w:rsidR="00E612E2" w:rsidRPr="00D217B8" w:rsidRDefault="00E612E2">
      <w:pPr>
        <w:pStyle w:val="BodyText"/>
        <w:spacing w:after="1"/>
        <w:rPr>
          <w:b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2A10F46E" w14:textId="77777777">
        <w:trPr>
          <w:trHeight w:val="553"/>
        </w:trPr>
        <w:tc>
          <w:tcPr>
            <w:tcW w:w="14980" w:type="dxa"/>
            <w:gridSpan w:val="6"/>
          </w:tcPr>
          <w:p w14:paraId="5B3F64F5" w14:textId="77777777" w:rsidR="00E612E2" w:rsidRPr="00D217B8" w:rsidRDefault="00D217B8">
            <w:pPr>
              <w:pStyle w:val="TableParagraph"/>
              <w:ind w:left="6676" w:right="6659"/>
              <w:rPr>
                <w:b/>
                <w:sz w:val="24"/>
              </w:rPr>
            </w:pPr>
            <w:r w:rsidRPr="00D217B8">
              <w:rPr>
                <w:b/>
                <w:i/>
                <w:sz w:val="24"/>
              </w:rPr>
              <w:t>LDLR</w:t>
            </w:r>
            <w:r w:rsidRPr="00D217B8">
              <w:rPr>
                <w:b/>
                <w:i/>
                <w:spacing w:val="-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gene</w:t>
            </w:r>
          </w:p>
        </w:tc>
      </w:tr>
      <w:tr w:rsidR="00D217B8" w:rsidRPr="00D217B8" w14:paraId="3C8D3395" w14:textId="77777777">
        <w:trPr>
          <w:trHeight w:val="1103"/>
        </w:trPr>
        <w:tc>
          <w:tcPr>
            <w:tcW w:w="4386" w:type="dxa"/>
            <w:tcBorders>
              <w:right w:val="single" w:sz="4" w:space="0" w:color="000000"/>
            </w:tcBorders>
          </w:tcPr>
          <w:p w14:paraId="677DE93D" w14:textId="77777777" w:rsidR="00E612E2" w:rsidRPr="00D217B8" w:rsidRDefault="00E612E2"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 w14:paraId="6469BBB9" w14:textId="77777777" w:rsidR="00E612E2" w:rsidRPr="00D217B8" w:rsidRDefault="00D217B8">
            <w:pPr>
              <w:pStyle w:val="TableParagraph"/>
              <w:spacing w:before="0"/>
              <w:ind w:left="181" w:right="164"/>
              <w:rPr>
                <w:sz w:val="24"/>
              </w:rPr>
            </w:pPr>
            <w:r w:rsidRPr="00D217B8">
              <w:rPr>
                <w:sz w:val="24"/>
              </w:rPr>
              <w:t>Gene</w:t>
            </w:r>
          </w:p>
        </w:tc>
        <w:tc>
          <w:tcPr>
            <w:tcW w:w="2976" w:type="dxa"/>
            <w:tcBorders>
              <w:left w:val="single" w:sz="4" w:space="0" w:color="000000"/>
              <w:right w:val="single" w:sz="4" w:space="0" w:color="000000"/>
            </w:tcBorders>
          </w:tcPr>
          <w:p w14:paraId="47539DFF" w14:textId="77777777" w:rsidR="00E612E2" w:rsidRPr="00D217B8" w:rsidRDefault="00E612E2"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 w14:paraId="6DE107CA" w14:textId="77777777" w:rsidR="00E612E2" w:rsidRPr="00D217B8" w:rsidRDefault="00D217B8">
            <w:pPr>
              <w:pStyle w:val="TableParagraph"/>
              <w:spacing w:before="0"/>
              <w:ind w:left="124" w:right="104"/>
              <w:rPr>
                <w:sz w:val="24"/>
              </w:rPr>
            </w:pPr>
            <w:r w:rsidRPr="00D217B8">
              <w:rPr>
                <w:sz w:val="24"/>
              </w:rPr>
              <w:t>Protein</w:t>
            </w:r>
          </w:p>
        </w:tc>
        <w:tc>
          <w:tcPr>
            <w:tcW w:w="2638" w:type="dxa"/>
            <w:tcBorders>
              <w:left w:val="single" w:sz="4" w:space="0" w:color="000000"/>
              <w:right w:val="single" w:sz="4" w:space="0" w:color="000000"/>
            </w:tcBorders>
          </w:tcPr>
          <w:p w14:paraId="6CF4CD83" w14:textId="77777777" w:rsidR="00E612E2" w:rsidRPr="00D217B8" w:rsidRDefault="00E612E2"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 w14:paraId="067D019F" w14:textId="77777777" w:rsidR="00E612E2" w:rsidRPr="00D217B8" w:rsidRDefault="00D217B8">
            <w:pPr>
              <w:pStyle w:val="TableParagraph"/>
              <w:spacing w:before="0"/>
              <w:ind w:left="123" w:right="101"/>
              <w:rPr>
                <w:sz w:val="24"/>
              </w:rPr>
            </w:pPr>
            <w:r w:rsidRPr="00D217B8">
              <w:rPr>
                <w:sz w:val="24"/>
              </w:rPr>
              <w:t>Variant</w:t>
            </w:r>
            <w:r w:rsidRPr="00D217B8">
              <w:rPr>
                <w:spacing w:val="-2"/>
                <w:sz w:val="24"/>
              </w:rPr>
              <w:t xml:space="preserve"> </w:t>
            </w:r>
            <w:r w:rsidRPr="00D217B8">
              <w:rPr>
                <w:sz w:val="24"/>
              </w:rPr>
              <w:t>type</w:t>
            </w:r>
          </w:p>
        </w:tc>
        <w:tc>
          <w:tcPr>
            <w:tcW w:w="1825" w:type="dxa"/>
            <w:tcBorders>
              <w:left w:val="single" w:sz="4" w:space="0" w:color="000000"/>
              <w:right w:val="single" w:sz="4" w:space="0" w:color="000000"/>
            </w:tcBorders>
          </w:tcPr>
          <w:p w14:paraId="04B3DAF3" w14:textId="77777777" w:rsidR="00E612E2" w:rsidRPr="00D217B8" w:rsidRDefault="00D217B8">
            <w:pPr>
              <w:pStyle w:val="TableParagraph"/>
              <w:spacing w:before="0" w:line="275" w:lineRule="exact"/>
              <w:ind w:left="94" w:right="77"/>
              <w:rPr>
                <w:sz w:val="24"/>
              </w:rPr>
            </w:pPr>
            <w:r w:rsidRPr="00D217B8">
              <w:rPr>
                <w:sz w:val="24"/>
              </w:rPr>
              <w:t>Allele</w:t>
            </w:r>
            <w:r w:rsidRPr="00D217B8">
              <w:rPr>
                <w:spacing w:val="-3"/>
                <w:sz w:val="24"/>
              </w:rPr>
              <w:t xml:space="preserve"> </w:t>
            </w:r>
            <w:r w:rsidRPr="00D217B8">
              <w:rPr>
                <w:sz w:val="24"/>
              </w:rPr>
              <w:t>frequency</w:t>
            </w:r>
          </w:p>
          <w:p w14:paraId="02E359DF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</w:rPr>
            </w:pPr>
          </w:p>
          <w:p w14:paraId="66FB7F53" w14:textId="77777777" w:rsidR="00E612E2" w:rsidRPr="00D217B8" w:rsidRDefault="00D217B8">
            <w:pPr>
              <w:pStyle w:val="TableParagraph"/>
              <w:spacing w:before="0"/>
              <w:ind w:left="20"/>
              <w:rPr>
                <w:sz w:val="24"/>
              </w:rPr>
            </w:pPr>
            <w:r w:rsidRPr="00D217B8">
              <w:rPr>
                <w:w w:val="99"/>
                <w:sz w:val="24"/>
              </w:rPr>
              <w:t>%</w:t>
            </w:r>
          </w:p>
        </w:tc>
        <w:tc>
          <w:tcPr>
            <w:tcW w:w="1551" w:type="dxa"/>
            <w:tcBorders>
              <w:left w:val="single" w:sz="4" w:space="0" w:color="000000"/>
              <w:right w:val="single" w:sz="4" w:space="0" w:color="000000"/>
            </w:tcBorders>
          </w:tcPr>
          <w:p w14:paraId="59507FA6" w14:textId="77777777" w:rsidR="00E612E2" w:rsidRPr="00D217B8" w:rsidRDefault="00E612E2"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 w14:paraId="003DF4C0" w14:textId="77777777" w:rsidR="00E612E2" w:rsidRPr="00D217B8" w:rsidRDefault="00D217B8">
            <w:pPr>
              <w:pStyle w:val="TableParagraph"/>
              <w:spacing w:before="0"/>
              <w:ind w:left="91" w:right="76"/>
              <w:rPr>
                <w:sz w:val="24"/>
              </w:rPr>
            </w:pPr>
            <w:r w:rsidRPr="00D217B8">
              <w:rPr>
                <w:sz w:val="24"/>
              </w:rPr>
              <w:t>Homozygotes</w:t>
            </w:r>
          </w:p>
        </w:tc>
        <w:tc>
          <w:tcPr>
            <w:tcW w:w="1604" w:type="dxa"/>
            <w:tcBorders>
              <w:left w:val="single" w:sz="4" w:space="0" w:color="000000"/>
            </w:tcBorders>
          </w:tcPr>
          <w:p w14:paraId="63E31D60" w14:textId="77777777" w:rsidR="00E612E2" w:rsidRPr="00D217B8" w:rsidRDefault="00E612E2">
            <w:pPr>
              <w:pStyle w:val="TableParagraph"/>
              <w:spacing w:before="10"/>
              <w:jc w:val="left"/>
              <w:rPr>
                <w:b/>
                <w:sz w:val="23"/>
              </w:rPr>
            </w:pPr>
          </w:p>
          <w:p w14:paraId="1AEACB7D" w14:textId="77777777" w:rsidR="00E612E2" w:rsidRPr="00D217B8" w:rsidRDefault="00D217B8">
            <w:pPr>
              <w:pStyle w:val="TableParagraph"/>
              <w:spacing w:before="0"/>
              <w:ind w:left="89" w:right="72"/>
              <w:rPr>
                <w:sz w:val="24"/>
              </w:rPr>
            </w:pPr>
            <w:r w:rsidRPr="00D217B8">
              <w:rPr>
                <w:sz w:val="24"/>
              </w:rPr>
              <w:t>Heterozygotes</w:t>
            </w:r>
          </w:p>
        </w:tc>
      </w:tr>
      <w:tr w:rsidR="00D217B8" w:rsidRPr="00D217B8" w14:paraId="77D55441" w14:textId="77777777">
        <w:trPr>
          <w:trHeight w:val="506"/>
        </w:trPr>
        <w:tc>
          <w:tcPr>
            <w:tcW w:w="4386" w:type="dxa"/>
            <w:tcBorders>
              <w:bottom w:val="single" w:sz="4" w:space="0" w:color="000000"/>
              <w:right w:val="single" w:sz="4" w:space="0" w:color="000000"/>
            </w:tcBorders>
          </w:tcPr>
          <w:p w14:paraId="1000A550" w14:textId="77777777" w:rsidR="00E612E2" w:rsidRPr="00D217B8" w:rsidRDefault="00D217B8">
            <w:pPr>
              <w:pStyle w:val="TableParagraph"/>
              <w:spacing w:before="0"/>
              <w:ind w:left="181" w:right="160"/>
              <w:rPr>
                <w:i/>
              </w:rPr>
            </w:pPr>
            <w:r w:rsidRPr="00D217B8">
              <w:rPr>
                <w:i/>
              </w:rPr>
              <w:t>LDLR c.-188C&gt;T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29ACC" w14:textId="77777777" w:rsidR="00E612E2" w:rsidRPr="00D217B8" w:rsidRDefault="00D217B8">
            <w:pPr>
              <w:pStyle w:val="TableParagraph"/>
              <w:spacing w:before="0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94872" w14:textId="77777777" w:rsidR="00E612E2" w:rsidRPr="00D217B8" w:rsidRDefault="00D217B8">
            <w:pPr>
              <w:pStyle w:val="TableParagraph"/>
              <w:spacing w:before="0"/>
              <w:ind w:left="123" w:right="100"/>
            </w:pPr>
            <w:r w:rsidRPr="00D217B8">
              <w:t>Promoter</w:t>
            </w:r>
            <w:r w:rsidRPr="00D217B8">
              <w:rPr>
                <w:spacing w:val="-2"/>
              </w:rPr>
              <w:t xml:space="preserve"> </w:t>
            </w:r>
            <w:r w:rsidRPr="00D217B8">
              <w:t>site</w:t>
            </w:r>
            <w:r w:rsidRPr="00D217B8">
              <w:rPr>
                <w:spacing w:val="-2"/>
              </w:rPr>
              <w:t xml:space="preserve"> </w:t>
            </w:r>
            <w:r w:rsidRPr="00D217B8">
              <w:t>mutation</w:t>
            </w:r>
          </w:p>
        </w:tc>
        <w:tc>
          <w:tcPr>
            <w:tcW w:w="18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D0A11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8010B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14:paraId="0FFCFF28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1</w:t>
            </w:r>
          </w:p>
        </w:tc>
      </w:tr>
      <w:tr w:rsidR="00D217B8" w:rsidRPr="00D217B8" w14:paraId="680F0369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E40B1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3"/>
              </w:rPr>
              <w:t xml:space="preserve"> </w:t>
            </w:r>
            <w:proofErr w:type="gramStart"/>
            <w:r w:rsidRPr="00D217B8">
              <w:rPr>
                <w:i/>
              </w:rPr>
              <w:t>c.(</w:t>
            </w:r>
            <w:proofErr w:type="gramEnd"/>
            <w:r w:rsidRPr="00D217B8">
              <w:rPr>
                <w:i/>
              </w:rPr>
              <w:t>67+1_68-1)_(1845+1_1846-1)del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A28A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C529C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A19A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682CA" w14:textId="77777777" w:rsidR="00E612E2" w:rsidRPr="00D217B8" w:rsidRDefault="00D217B8">
            <w:pPr>
              <w:pStyle w:val="TableParagraph"/>
              <w:ind w:left="17"/>
            </w:pPr>
            <w:r w:rsidRPr="00D217B8">
              <w:t>2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F473E6" w14:textId="77777777" w:rsidR="00E612E2" w:rsidRPr="00D217B8" w:rsidRDefault="00D217B8">
            <w:pPr>
              <w:pStyle w:val="TableParagraph"/>
              <w:ind w:left="21"/>
            </w:pPr>
            <w:r w:rsidRPr="00D217B8">
              <w:t>0</w:t>
            </w:r>
          </w:p>
        </w:tc>
      </w:tr>
      <w:tr w:rsidR="00D217B8" w:rsidRPr="00D217B8" w14:paraId="520F3639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2D094" w14:textId="77777777" w:rsidR="00E612E2" w:rsidRPr="00D217B8" w:rsidRDefault="00D217B8">
            <w:pPr>
              <w:pStyle w:val="TableParagraph"/>
              <w:ind w:left="181" w:right="164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c.81C&gt;G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873CA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Cys27*)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EE4CC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C4CD7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C88B4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54EDD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75C4FB8F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FFC8E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c.103C&gt;T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890E1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Gln35*)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D18B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5981D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9697A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903819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1C6919BD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8D0B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c.187C&gt;T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AEA5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Cys63Arg)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6CD00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369C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D6C47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FC519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0F468A61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D3058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c.265T&gt;C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45ACA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Cys89Arg)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BC169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7C4AA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A0B3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1BEEE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5F6F5A6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75D84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c.274C&gt;T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663A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Gln92*)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D674E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109EF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6CD33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2AD9EC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6718066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A9CA7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c.304C&gt;T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860BF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Gln102*)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4746C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348F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25377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8D71F" w14:textId="77777777" w:rsidR="00E612E2" w:rsidRPr="00D217B8" w:rsidRDefault="00D217B8">
            <w:pPr>
              <w:pStyle w:val="TableParagraph"/>
              <w:ind w:left="21"/>
            </w:pPr>
            <w:r w:rsidRPr="00D217B8">
              <w:t>3</w:t>
            </w:r>
          </w:p>
        </w:tc>
      </w:tr>
      <w:tr w:rsidR="00D217B8" w:rsidRPr="00D217B8" w14:paraId="24CF26EB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7B579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c.352G&gt;T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9DCCA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Asp118Tyr)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81890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3045C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2,65487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B122B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D4BFCE" w14:textId="77777777" w:rsidR="00E612E2" w:rsidRPr="00D217B8" w:rsidRDefault="00D217B8">
            <w:pPr>
              <w:pStyle w:val="TableParagraph"/>
              <w:ind w:left="21"/>
            </w:pPr>
            <w:r w:rsidRPr="00D217B8">
              <w:t>6</w:t>
            </w:r>
          </w:p>
        </w:tc>
      </w:tr>
      <w:tr w:rsidR="00D217B8" w:rsidRPr="00D217B8" w14:paraId="4F272810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4BA1F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c.363C&gt;A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50C4E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Cys248*)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5EC65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AB349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CD422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2E34F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  <w:tr w:rsidR="00D217B8" w:rsidRPr="00D217B8" w14:paraId="59C7BC30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C9E7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c.367T&gt;C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65F76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Ser123Pro)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902B8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9FFF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CBC1B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945CE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30A8571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5ACC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c.373</w:t>
            </w:r>
            <w:r w:rsidRPr="00D217B8">
              <w:rPr>
                <w:i/>
                <w:spacing w:val="1"/>
              </w:rPr>
              <w:t xml:space="preserve"> </w:t>
            </w:r>
            <w:r w:rsidRPr="00D217B8">
              <w:rPr>
                <w:i/>
              </w:rPr>
              <w:t>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72A63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Gln125*)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1EF7B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D218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AB01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7C2E56" w14:textId="77777777" w:rsidR="00E612E2" w:rsidRPr="00D217B8" w:rsidRDefault="00D217B8">
            <w:pPr>
              <w:pStyle w:val="TableParagraph"/>
              <w:ind w:left="21"/>
            </w:pPr>
            <w:r w:rsidRPr="00D217B8">
              <w:t>0</w:t>
            </w:r>
          </w:p>
        </w:tc>
      </w:tr>
      <w:tr w:rsidR="00D217B8" w:rsidRPr="00D217B8" w14:paraId="30CF974A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DFE9D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c.418G&gt;T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DC093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Glu140*)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1A4B1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7D33F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FF38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1E3B23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E612E2" w:rsidRPr="00D217B8" w14:paraId="011C5014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BC91A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c.542C&gt;G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EAE68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Pro181Arg)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59BF5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CC71D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F9DD3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065CA1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</w:tbl>
    <w:p w14:paraId="3638BC99" w14:textId="77777777" w:rsidR="00E612E2" w:rsidRPr="00D217B8" w:rsidRDefault="00E612E2">
      <w:pPr>
        <w:sectPr w:rsidR="00E612E2" w:rsidRPr="00D217B8" w:rsidSect="00DE74AA">
          <w:type w:val="continuous"/>
          <w:pgSz w:w="16840" w:h="11910" w:orient="landscape"/>
          <w:pgMar w:top="1060" w:right="360" w:bottom="280" w:left="1020" w:header="720" w:footer="720" w:gutter="0"/>
          <w:cols w:space="720"/>
        </w:sectPr>
      </w:pPr>
    </w:p>
    <w:p w14:paraId="39A80F4D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6A61A17E" w14:textId="77777777">
        <w:trPr>
          <w:trHeight w:val="506"/>
        </w:trPr>
        <w:tc>
          <w:tcPr>
            <w:tcW w:w="438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F5FDA7B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c.589T&gt;C</w:t>
            </w:r>
          </w:p>
        </w:tc>
        <w:tc>
          <w:tcPr>
            <w:tcW w:w="2976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94E6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Cys197Arg)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60AE8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D2779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0017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5B15B22F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553AA18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D589B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c.621C&gt;T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D197C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Gly207_Cys231del)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78876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deletion</w:t>
            </w:r>
            <w:r w:rsidRPr="00D217B8">
              <w:rPr>
                <w:spacing w:val="-1"/>
              </w:rPr>
              <w:t xml:space="preserve"> </w:t>
            </w:r>
            <w:r w:rsidRPr="00D217B8">
              <w:t>in</w:t>
            </w:r>
            <w:r w:rsidRPr="00D217B8">
              <w:rPr>
                <w:spacing w:val="-1"/>
              </w:rPr>
              <w:t xml:space="preserve"> </w:t>
            </w:r>
            <w:r w:rsidRPr="00D217B8">
              <w:t>frame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AC53F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DEC70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244367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1E3E2C84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3B373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c.641G&gt;A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822D6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Trp214*)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D4056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FFDB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93B84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D1152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55EAE4C0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E807F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c.661G&gt;A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458FC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Asp221Asn)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69502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F6948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6DD26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EED85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70A629BC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686FF" w14:textId="77777777" w:rsidR="00E612E2" w:rsidRPr="00D217B8" w:rsidRDefault="00D217B8">
            <w:pPr>
              <w:pStyle w:val="TableParagraph"/>
              <w:spacing w:before="3"/>
              <w:ind w:left="181" w:right="161"/>
              <w:rPr>
                <w:i/>
              </w:rPr>
            </w:pPr>
            <w:r w:rsidRPr="00D217B8">
              <w:rPr>
                <w:i/>
              </w:rPr>
              <w:t>LDLR c.662A&gt;G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5B809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Asp221Gly)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1EB1E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9A10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3,09735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4528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2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5F8CB7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4</w:t>
            </w:r>
          </w:p>
        </w:tc>
      </w:tr>
      <w:tr w:rsidR="00D217B8" w:rsidRPr="00D217B8" w14:paraId="769E6E6C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C08A9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c.665G&gt;A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4FC82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Cys222Tyr)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7DB26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0511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222D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3028E9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2DB5115B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F2823" w14:textId="77777777" w:rsidR="00E612E2" w:rsidRPr="00D217B8" w:rsidRDefault="00D217B8">
            <w:pPr>
              <w:pStyle w:val="TableParagraph"/>
              <w:spacing w:before="3"/>
              <w:ind w:left="181" w:right="159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c.681C&gt;G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386C7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Asp227Glu)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665C0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2821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2485F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BF087B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43534221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8C27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c.682G&gt;A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88192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Glu228Lys)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89DE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8DC97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38FF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D7653A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2AD60F23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C094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c.718G&gt;A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4F0BE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Glu240Lys)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46FFC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8CA8D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38F3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687ED3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3</w:t>
            </w:r>
          </w:p>
        </w:tc>
      </w:tr>
      <w:tr w:rsidR="00D217B8" w:rsidRPr="00D217B8" w14:paraId="23066FEA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F8B2D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c.727T&gt;C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B38E7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Cys243Arg)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2E3FD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1344E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0748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3DB06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0FC870B7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02BB7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LDLR c.761A&gt;C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DECD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Gln254Pro)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537B6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727C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D84B7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9135B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68ACDB1F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8CA1D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c.796G&gt;A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E85C3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Asp266Asn)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E71C5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F4393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009EF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EA041E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DA1BD4D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F2793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 c.798T&gt;A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2126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Asp266Glu)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A741D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570C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95163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33F743" w14:textId="77777777" w:rsidR="00E612E2" w:rsidRPr="00D217B8" w:rsidRDefault="00D217B8">
            <w:pPr>
              <w:pStyle w:val="TableParagraph"/>
              <w:ind w:left="21"/>
            </w:pPr>
            <w:r w:rsidRPr="00D217B8">
              <w:t>0</w:t>
            </w:r>
          </w:p>
        </w:tc>
      </w:tr>
      <w:tr w:rsidR="00D217B8" w:rsidRPr="00D217B8" w14:paraId="4BEEF944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80565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LDLR c.817+5G&gt;C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C609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13904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4F797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B2AFA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6CB1D5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854D864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D8B15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c.828C&gt;G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D7541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Cys276*)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8032C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E908A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EB28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191C05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B321AF6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E2F5F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c.858C&gt;A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C2E73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Ser286Arg)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EAA92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2971A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BA82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3E7C44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  <w:tr w:rsidR="00D217B8" w:rsidRPr="00D217B8" w14:paraId="1F1DC646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3C8A" w14:textId="77777777" w:rsidR="00E612E2" w:rsidRPr="00D217B8" w:rsidRDefault="00D217B8">
            <w:pPr>
              <w:pStyle w:val="TableParagraph"/>
              <w:ind w:left="181" w:right="161"/>
              <w:rPr>
                <w:i/>
              </w:rPr>
            </w:pPr>
            <w:r w:rsidRPr="00D217B8">
              <w:rPr>
                <w:i/>
              </w:rPr>
              <w:t>LDLR c.898A&gt;G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C468F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Arg300Gly)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BC048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C45F3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4532B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0774EF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  <w:tr w:rsidR="00E612E2" w:rsidRPr="00D217B8" w14:paraId="524CEFF6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C2FE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c.907C&gt;T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6FE9A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Arg303Trp)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1FE37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23429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7DADF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4458C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</w:tbl>
    <w:p w14:paraId="6C9EA3FB" w14:textId="77777777" w:rsidR="00E612E2" w:rsidRPr="00D217B8" w:rsidRDefault="00E612E2">
      <w:pPr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1D05B871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3A096142" w14:textId="77777777">
        <w:trPr>
          <w:trHeight w:val="506"/>
        </w:trPr>
        <w:tc>
          <w:tcPr>
            <w:tcW w:w="438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F817C06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 c.929T&gt;A</w:t>
            </w:r>
          </w:p>
        </w:tc>
        <w:tc>
          <w:tcPr>
            <w:tcW w:w="2976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FDC21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Ile310Asn)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CB1D6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F1C09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34F12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3B8D6285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6789E1A6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EBC2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 c.940_940+14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52F98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FA3F2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170EE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6113B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FFC2C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51568B84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289F4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c.974G&gt;A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17A8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Cys325Tyr)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F3C7B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1A37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A099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AFE7A6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74CD47AB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33A59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c.1003G&gt;A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21151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Gly335Ser)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F37FB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35B18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A896D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C6EF0C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4</w:t>
            </w:r>
          </w:p>
        </w:tc>
      </w:tr>
      <w:tr w:rsidR="00D217B8" w:rsidRPr="00D217B8" w14:paraId="0C6F2A3E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360B0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c.1027G&gt;A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F343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Gly343Ser)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3B70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3067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7846F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065D4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08794EF8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5728" w14:textId="77777777" w:rsidR="00E612E2" w:rsidRPr="00D217B8" w:rsidRDefault="00D217B8">
            <w:pPr>
              <w:pStyle w:val="TableParagraph"/>
              <w:spacing w:before="3"/>
              <w:ind w:left="181" w:right="159"/>
              <w:rPr>
                <w:i/>
              </w:rPr>
            </w:pPr>
            <w:r w:rsidRPr="00D217B8">
              <w:rPr>
                <w:i/>
              </w:rPr>
              <w:t>LDLR c.1056C&gt;G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049B5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Cys352Trp)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9D17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F4A42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83B9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9F718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784D3130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74302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c.1066G&gt;A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25F12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Asp356Asn)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609FC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9D738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74E8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FBC1F8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333619A3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5066F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 xml:space="preserve">LDLR </w:t>
            </w:r>
            <w:r w:rsidRPr="00D217B8">
              <w:rPr>
                <w:i/>
              </w:rPr>
              <w:t>c.1069_1086dup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49DDF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Glu357_Asp362dup)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97424" w14:textId="77777777" w:rsidR="00E612E2" w:rsidRPr="00D217B8" w:rsidRDefault="00D217B8">
            <w:pPr>
              <w:pStyle w:val="TableParagraph"/>
              <w:spacing w:before="3"/>
              <w:ind w:left="123" w:right="101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duplication</w:t>
            </w:r>
            <w:r w:rsidRPr="00D217B8">
              <w:rPr>
                <w:spacing w:val="-2"/>
              </w:rPr>
              <w:t xml:space="preserve"> </w:t>
            </w:r>
            <w:r w:rsidRPr="00D217B8">
              <w:t>in</w:t>
            </w:r>
            <w:r w:rsidRPr="00D217B8">
              <w:rPr>
                <w:spacing w:val="-4"/>
              </w:rPr>
              <w:t xml:space="preserve"> </w:t>
            </w:r>
            <w:r w:rsidRPr="00D217B8">
              <w:t>frame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953EE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5BCE8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0CFC40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2</w:t>
            </w:r>
          </w:p>
        </w:tc>
      </w:tr>
      <w:tr w:rsidR="00D217B8" w:rsidRPr="00D217B8" w14:paraId="274C64FF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25BC1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c.1090T&gt;C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6D746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Cys364Arg)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D824E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CB710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7BAA8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906A58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65BD409F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B58DD" w14:textId="77777777" w:rsidR="00E612E2" w:rsidRPr="00D217B8" w:rsidRDefault="00D217B8">
            <w:pPr>
              <w:pStyle w:val="TableParagraph"/>
              <w:spacing w:before="3"/>
              <w:ind w:left="181" w:right="159"/>
              <w:rPr>
                <w:i/>
              </w:rPr>
            </w:pPr>
            <w:r w:rsidRPr="00D217B8">
              <w:rPr>
                <w:i/>
              </w:rPr>
              <w:t>LDLR c.1109A&gt;C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CE209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Asn370Thr)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8659D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F2B4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C5DA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FE33C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35CB7D07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50D13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c.1118G&gt;A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484D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Gly373Asp)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986DE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7C4C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49668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BAC95B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4ABFC737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84EA2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 c.1130G&gt;T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D7591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Cys377Tyr)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417E9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6367C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2203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6CDBE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149384D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A76F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c.1135T&gt;C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3212C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Cys379Arg)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C7259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803F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2,65487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3C868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FBF741" w14:textId="77777777" w:rsidR="00E612E2" w:rsidRPr="00D217B8" w:rsidRDefault="00D217B8">
            <w:pPr>
              <w:pStyle w:val="TableParagraph"/>
              <w:ind w:left="21"/>
            </w:pPr>
            <w:r w:rsidRPr="00D217B8">
              <w:t>4</w:t>
            </w:r>
          </w:p>
        </w:tc>
      </w:tr>
      <w:tr w:rsidR="00D217B8" w:rsidRPr="00D217B8" w14:paraId="17A2EDC9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1CAF4" w14:textId="77777777" w:rsidR="00E612E2" w:rsidRPr="00D217B8" w:rsidRDefault="00D217B8">
            <w:pPr>
              <w:pStyle w:val="TableParagraph"/>
              <w:ind w:left="181" w:right="161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c.1175_1186del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3921C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Glu380_Gly396del)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9211B" w14:textId="77777777" w:rsidR="00E612E2" w:rsidRPr="00D217B8" w:rsidRDefault="00D217B8">
            <w:pPr>
              <w:pStyle w:val="TableParagraph"/>
              <w:ind w:left="123" w:right="99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deletion</w:t>
            </w:r>
            <w:r w:rsidRPr="00D217B8">
              <w:rPr>
                <w:spacing w:val="-2"/>
              </w:rPr>
              <w:t xml:space="preserve"> </w:t>
            </w:r>
            <w:r w:rsidRPr="00D217B8">
              <w:t>in</w:t>
            </w:r>
            <w:r w:rsidRPr="00D217B8">
              <w:rPr>
                <w:spacing w:val="-1"/>
              </w:rPr>
              <w:t xml:space="preserve"> </w:t>
            </w:r>
            <w:r w:rsidRPr="00D217B8">
              <w:t>frame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7BB16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1043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09A8F1" w14:textId="77777777" w:rsidR="00E612E2" w:rsidRPr="00D217B8" w:rsidRDefault="00D217B8">
            <w:pPr>
              <w:pStyle w:val="TableParagraph"/>
              <w:ind w:left="21"/>
            </w:pPr>
            <w:r w:rsidRPr="00D217B8">
              <w:t>4</w:t>
            </w:r>
          </w:p>
        </w:tc>
      </w:tr>
      <w:tr w:rsidR="00D217B8" w:rsidRPr="00D217B8" w14:paraId="1A8AAAD7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8EF64" w14:textId="77777777" w:rsidR="00E612E2" w:rsidRPr="00D217B8" w:rsidRDefault="00D217B8">
            <w:pPr>
              <w:pStyle w:val="TableParagraph"/>
              <w:ind w:left="181" w:right="161"/>
              <w:rPr>
                <w:i/>
              </w:rPr>
            </w:pPr>
            <w:r w:rsidRPr="00D217B8">
              <w:rPr>
                <w:i/>
              </w:rPr>
              <w:t>LDLR c.1186+5T&gt;C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4B216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Gly396fs*26)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0B8E7" w14:textId="77777777" w:rsidR="00E612E2" w:rsidRPr="00D217B8" w:rsidRDefault="00D217B8">
            <w:pPr>
              <w:pStyle w:val="TableParagraph"/>
              <w:ind w:left="123" w:right="99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5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257A0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77F4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EBBE2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1835E2E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8B67F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c.1187-10G&gt;A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E0F69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210DA" w14:textId="77777777" w:rsidR="00E612E2" w:rsidRPr="00D217B8" w:rsidRDefault="00D217B8">
            <w:pPr>
              <w:pStyle w:val="TableParagraph"/>
              <w:ind w:left="123" w:right="99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5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D4FA3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51541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6D2DD0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752C8DF4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C77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c.1195G&gt;A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17913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Ala399Thr)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E9B01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D4BAE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D35A4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9FAFEA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  <w:tr w:rsidR="00E612E2" w:rsidRPr="00D217B8" w14:paraId="317CF4A8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EC3B3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c.1211C&gt;T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7FD1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Thr404Ile)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2744F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4A616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453FC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36DB03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</w:tbl>
    <w:p w14:paraId="21C2A088" w14:textId="77777777" w:rsidR="00E612E2" w:rsidRPr="00D217B8" w:rsidRDefault="00E612E2">
      <w:pPr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42955088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3D59314F" w14:textId="77777777">
        <w:trPr>
          <w:trHeight w:val="506"/>
        </w:trPr>
        <w:tc>
          <w:tcPr>
            <w:tcW w:w="438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753F440D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c.1230</w:t>
            </w:r>
            <w:r w:rsidRPr="00D217B8">
              <w:rPr>
                <w:i/>
                <w:spacing w:val="1"/>
              </w:rPr>
              <w:t xml:space="preserve"> </w:t>
            </w:r>
            <w:r w:rsidRPr="00D217B8">
              <w:rPr>
                <w:i/>
              </w:rPr>
              <w:t>G&gt;C</w:t>
            </w:r>
          </w:p>
        </w:tc>
        <w:tc>
          <w:tcPr>
            <w:tcW w:w="2976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28DFA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Arg410Ser)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D6EFD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7981B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3267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68486BB7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19909ED5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77C5" w14:textId="77777777" w:rsidR="00E612E2" w:rsidRPr="00D217B8" w:rsidRDefault="00D217B8">
            <w:pPr>
              <w:pStyle w:val="TableParagraph"/>
              <w:spacing w:before="3"/>
              <w:ind w:left="181" w:right="159"/>
              <w:rPr>
                <w:i/>
              </w:rPr>
            </w:pPr>
            <w:r w:rsidRPr="00D217B8">
              <w:rPr>
                <w:i/>
              </w:rPr>
              <w:t>LDLR c.1257C&gt;G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092C4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Tyr419*)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B26A5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Nonsense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65FAF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18AF4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C65F8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4</w:t>
            </w:r>
          </w:p>
        </w:tc>
      </w:tr>
      <w:tr w:rsidR="00D217B8" w:rsidRPr="00D217B8" w14:paraId="5A1481B2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0CA5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c.126C&gt;A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409C8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Tyr42*)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81073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C00F8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DE0DF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387605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2</w:t>
            </w:r>
          </w:p>
        </w:tc>
      </w:tr>
      <w:tr w:rsidR="00D217B8" w:rsidRPr="00D217B8" w14:paraId="1B57FA4B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0685F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c.1285G&gt;A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0F520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Val429Met)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8CD0D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F5272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AE0B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BCA021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320AA03C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9BCBB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c.1291G&gt;A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0F39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Ala431Thr)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6EDE0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08112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44915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1497A6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0</w:t>
            </w:r>
          </w:p>
        </w:tc>
      </w:tr>
      <w:tr w:rsidR="00D217B8" w:rsidRPr="00D217B8" w14:paraId="18798D38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1EB0C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c.1414</w:t>
            </w:r>
            <w:r w:rsidRPr="00D217B8">
              <w:rPr>
                <w:i/>
                <w:spacing w:val="1"/>
              </w:rPr>
              <w:t xml:space="preserve"> </w:t>
            </w:r>
            <w:r w:rsidRPr="00D217B8">
              <w:rPr>
                <w:i/>
              </w:rPr>
              <w:t>G&gt;T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30F9D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Asp472Tyr)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AD53A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2C7B8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4B9C9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802A1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7A9B4A6F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B4FB3" w14:textId="77777777" w:rsidR="00E612E2" w:rsidRPr="00D217B8" w:rsidRDefault="00D217B8">
            <w:pPr>
              <w:pStyle w:val="TableParagraph"/>
              <w:spacing w:before="3"/>
              <w:ind w:left="181" w:right="161"/>
              <w:rPr>
                <w:i/>
              </w:rPr>
            </w:pPr>
            <w:r w:rsidRPr="00D217B8">
              <w:rPr>
                <w:i/>
              </w:rPr>
              <w:t>LDLR c.1454A&gt;G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3BE7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His485Arg)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FD766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72CAA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9299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E13D3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2C585842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37AC9" w14:textId="77777777" w:rsidR="00E612E2" w:rsidRPr="00D217B8" w:rsidRDefault="00D217B8">
            <w:pPr>
              <w:pStyle w:val="TableParagraph"/>
              <w:spacing w:before="3"/>
              <w:ind w:left="181" w:right="161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c.1478_1479del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A5199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Ser493Cysfs*42)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5FF5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deletion</w:t>
            </w:r>
            <w:r w:rsidRPr="00D217B8">
              <w:rPr>
                <w:spacing w:val="-1"/>
              </w:rPr>
              <w:t xml:space="preserve"> </w:t>
            </w:r>
            <w:r w:rsidRPr="00D217B8">
              <w:t>frame</w:t>
            </w:r>
            <w:r w:rsidRPr="00D217B8">
              <w:rPr>
                <w:spacing w:val="-3"/>
              </w:rPr>
              <w:t xml:space="preserve"> </w:t>
            </w:r>
            <w:r w:rsidRPr="00D217B8">
              <w:t>shift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2F9C4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4C425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5A784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2</w:t>
            </w:r>
          </w:p>
        </w:tc>
      </w:tr>
      <w:tr w:rsidR="00D217B8" w:rsidRPr="00D217B8" w14:paraId="2E76DE9E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A5A1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c.1567G&gt;A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50089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Val523Met)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24296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164E3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7,9646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34B4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5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2AA7DE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8</w:t>
            </w:r>
          </w:p>
        </w:tc>
      </w:tr>
      <w:tr w:rsidR="00D217B8" w:rsidRPr="00D217B8" w14:paraId="3FB58421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72DB0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 c.-156C&gt;T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8E0E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r w:rsidRPr="00D217B8">
              <w:t>p./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6961E" w14:textId="77777777" w:rsidR="00E612E2" w:rsidRPr="00D217B8" w:rsidRDefault="00D217B8">
            <w:pPr>
              <w:pStyle w:val="TableParagraph"/>
              <w:spacing w:before="3"/>
              <w:ind w:left="121" w:right="101"/>
            </w:pPr>
            <w:r w:rsidRPr="00D217B8">
              <w:t>Regulatory</w:t>
            </w:r>
            <w:r w:rsidRPr="00D217B8">
              <w:rPr>
                <w:spacing w:val="-1"/>
              </w:rPr>
              <w:t xml:space="preserve"> </w:t>
            </w:r>
            <w:r w:rsidRPr="00D217B8">
              <w:t>or</w:t>
            </w:r>
            <w:r w:rsidRPr="00D217B8">
              <w:rPr>
                <w:spacing w:val="-3"/>
              </w:rPr>
              <w:t xml:space="preserve"> </w:t>
            </w:r>
            <w:r w:rsidRPr="00D217B8">
              <w:t>promoter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9A702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8D4B7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533EA" w14:textId="77777777" w:rsidR="00E612E2" w:rsidRPr="00D217B8" w:rsidRDefault="00D217B8">
            <w:pPr>
              <w:pStyle w:val="TableParagraph"/>
              <w:spacing w:before="3"/>
              <w:ind w:left="749"/>
              <w:jc w:val="left"/>
            </w:pPr>
            <w:r w:rsidRPr="00D217B8">
              <w:t>0</w:t>
            </w:r>
          </w:p>
        </w:tc>
      </w:tr>
      <w:tr w:rsidR="00D217B8" w:rsidRPr="00D217B8" w14:paraId="38AE9635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AC3F3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 c.1585G&gt;C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1294" w14:textId="77777777" w:rsidR="00E612E2" w:rsidRPr="00D217B8" w:rsidRDefault="00D217B8">
            <w:pPr>
              <w:pStyle w:val="TableParagraph"/>
              <w:ind w:left="126" w:right="101"/>
            </w:pPr>
            <w:proofErr w:type="gramStart"/>
            <w:r w:rsidRPr="00D217B8">
              <w:t>p.Gly</w:t>
            </w:r>
            <w:proofErr w:type="gramEnd"/>
            <w:r w:rsidRPr="00D217B8">
              <w:t>529Arg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6E4F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1D5E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77C2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27C12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1A02059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536AA" w14:textId="77777777" w:rsidR="00E612E2" w:rsidRPr="00D217B8" w:rsidRDefault="00D217B8">
            <w:pPr>
              <w:pStyle w:val="TableParagraph"/>
              <w:ind w:left="181" w:right="165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2"/>
              </w:rPr>
              <w:t xml:space="preserve"> </w:t>
            </w:r>
            <w:r w:rsidRPr="00D217B8">
              <w:rPr>
                <w:i/>
              </w:rPr>
              <w:t>c.1586+1_1587-1</w:t>
            </w:r>
            <w:proofErr w:type="gramStart"/>
            <w:r w:rsidRPr="00D217B8">
              <w:rPr>
                <w:i/>
              </w:rPr>
              <w:t>_(</w:t>
            </w:r>
            <w:proofErr w:type="gramEnd"/>
            <w:r w:rsidRPr="00D217B8">
              <w:rPr>
                <w:i/>
              </w:rPr>
              <w:t>*450_?)del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ECF34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FE79E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55730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EAE8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B9F53E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672E89A3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D694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c.1586+5G&gt;A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D2A40" w14:textId="77777777" w:rsidR="00E612E2" w:rsidRPr="00D217B8" w:rsidRDefault="00D217B8">
            <w:pPr>
              <w:pStyle w:val="TableParagraph"/>
              <w:ind w:left="126" w:right="101"/>
            </w:pPr>
            <w:r w:rsidRPr="00D217B8">
              <w:t>p.=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C872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8862B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007C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56FCD7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1</w:t>
            </w:r>
          </w:p>
        </w:tc>
      </w:tr>
      <w:tr w:rsidR="00D217B8" w:rsidRPr="00D217B8" w14:paraId="062A87D7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321A1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c.1618G&gt;A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E2184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Ala540Thr)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87A87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1620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9E62E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04B6E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2</w:t>
            </w:r>
          </w:p>
        </w:tc>
      </w:tr>
      <w:tr w:rsidR="00D217B8" w:rsidRPr="00D217B8" w14:paraId="0141C98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A0485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c.1646G&gt;A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C2BC0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Gly549Asp)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71887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4BA3B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7,07965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90BFA" w14:textId="77777777" w:rsidR="00E612E2" w:rsidRPr="00D217B8" w:rsidRDefault="00D217B8">
            <w:pPr>
              <w:pStyle w:val="TableParagraph"/>
              <w:ind w:left="17"/>
            </w:pPr>
            <w:r w:rsidRPr="00D217B8">
              <w:t>3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D458B" w14:textId="77777777" w:rsidR="00E612E2" w:rsidRPr="00D217B8" w:rsidRDefault="00D217B8">
            <w:pPr>
              <w:pStyle w:val="TableParagraph"/>
              <w:ind w:left="694"/>
              <w:jc w:val="left"/>
            </w:pPr>
            <w:r w:rsidRPr="00D217B8">
              <w:t>10</w:t>
            </w:r>
          </w:p>
        </w:tc>
      </w:tr>
      <w:tr w:rsidR="00D217B8" w:rsidRPr="00D217B8" w14:paraId="05D4FE76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D0653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c.1646G&gt;A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88687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Gly549Asp)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DCF52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7544E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A142C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049BAD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2</w:t>
            </w:r>
          </w:p>
        </w:tc>
      </w:tr>
      <w:tr w:rsidR="00D217B8" w:rsidRPr="00D217B8" w14:paraId="403A01FB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2BAB4" w14:textId="77777777" w:rsidR="00E612E2" w:rsidRPr="00D217B8" w:rsidRDefault="00D217B8">
            <w:pPr>
              <w:pStyle w:val="TableParagraph"/>
              <w:ind w:left="181" w:right="161"/>
              <w:rPr>
                <w:i/>
              </w:rPr>
            </w:pPr>
            <w:r w:rsidRPr="00D217B8">
              <w:rPr>
                <w:i/>
              </w:rPr>
              <w:t>LDLR c.1691A&gt;G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60F3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Asn564Ser)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12578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7223E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98075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203D5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1</w:t>
            </w:r>
          </w:p>
        </w:tc>
      </w:tr>
      <w:tr w:rsidR="00E612E2" w:rsidRPr="00D217B8" w14:paraId="52E2079A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AE0E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 c.1720C&gt;T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259B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Arg574Cys)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98C7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FF2AB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D64EF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6045D" w14:textId="77777777" w:rsidR="00E612E2" w:rsidRPr="00D217B8" w:rsidRDefault="00D217B8">
            <w:pPr>
              <w:pStyle w:val="TableParagraph"/>
              <w:ind w:left="749"/>
              <w:jc w:val="left"/>
            </w:pPr>
            <w:r w:rsidRPr="00D217B8">
              <w:t>1</w:t>
            </w:r>
          </w:p>
        </w:tc>
      </w:tr>
    </w:tbl>
    <w:p w14:paraId="444A720A" w14:textId="77777777" w:rsidR="00E612E2" w:rsidRPr="00D217B8" w:rsidRDefault="00E612E2">
      <w:pPr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7705D454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4368CBF0" w14:textId="77777777">
        <w:trPr>
          <w:trHeight w:val="506"/>
        </w:trPr>
        <w:tc>
          <w:tcPr>
            <w:tcW w:w="438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5AF8D88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c.1735G&gt;A</w:t>
            </w:r>
          </w:p>
        </w:tc>
        <w:tc>
          <w:tcPr>
            <w:tcW w:w="2976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56D5A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Asp579Asn)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0F275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24765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9E62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27F02930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14CB80BB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48431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c.1739C&gt;T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002A5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Ser580Phe)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272A5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503C7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EA8F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58E29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2</w:t>
            </w:r>
          </w:p>
        </w:tc>
      </w:tr>
      <w:tr w:rsidR="00D217B8" w:rsidRPr="00D217B8" w14:paraId="12300A83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447F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c.1775G&gt;A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AFAE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Gly592Glu)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65D22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FC0A9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10,6195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EEF07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8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4E55D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8</w:t>
            </w:r>
          </w:p>
        </w:tc>
      </w:tr>
      <w:tr w:rsidR="00D217B8" w:rsidRPr="00D217B8" w14:paraId="2D78BA1F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0261" w14:textId="77777777" w:rsidR="00E612E2" w:rsidRPr="00D217B8" w:rsidRDefault="00D217B8">
            <w:pPr>
              <w:pStyle w:val="TableParagraph"/>
              <w:spacing w:before="3"/>
              <w:ind w:left="181" w:right="165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3"/>
              </w:rPr>
              <w:t xml:space="preserve"> </w:t>
            </w:r>
            <w:r w:rsidRPr="00D217B8">
              <w:rPr>
                <w:i/>
              </w:rPr>
              <w:t>c.1845+1_1846-1_2311+1_2312-1del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82551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Asp616Leufs*17)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C8BB5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8A58C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3E35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76827D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0D89715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0065" w14:textId="77777777" w:rsidR="00E612E2" w:rsidRPr="00D217B8" w:rsidRDefault="00D217B8">
            <w:pPr>
              <w:pStyle w:val="TableParagraph"/>
              <w:spacing w:before="3"/>
              <w:ind w:left="181" w:right="164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2"/>
              </w:rPr>
              <w:t xml:space="preserve"> </w:t>
            </w:r>
            <w:r w:rsidRPr="00D217B8">
              <w:rPr>
                <w:i/>
              </w:rPr>
              <w:t>c.1846-1894_2140+1498del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0E0F5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EEAB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B03E5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2,21239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11FA4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6799F0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5</w:t>
            </w:r>
          </w:p>
        </w:tc>
      </w:tr>
      <w:tr w:rsidR="00D217B8" w:rsidRPr="00D217B8" w14:paraId="4570B45E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DF8AF" w14:textId="77777777" w:rsidR="00E612E2" w:rsidRPr="00D217B8" w:rsidRDefault="00D217B8">
            <w:pPr>
              <w:pStyle w:val="TableParagraph"/>
              <w:spacing w:before="3"/>
              <w:ind w:left="181" w:right="164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2"/>
              </w:rPr>
              <w:t xml:space="preserve"> </w:t>
            </w:r>
            <w:r w:rsidRPr="00D217B8">
              <w:rPr>
                <w:i/>
              </w:rPr>
              <w:t>c.1891_2311+1062del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A48DC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A005B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C7421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045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040640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4D292974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4624D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c.1898G&gt;A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BE9E1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Arg633His)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848A3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75E46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85ABB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0D6D5B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6A7D3CA2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82879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c.1982C&gt;T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581ED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Pro661Leu)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61E04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A4CC9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07086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B96C51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72A34185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C118E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 c.2041T&gt;A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A5458" w14:textId="77777777" w:rsidR="00E612E2" w:rsidRPr="00D217B8" w:rsidRDefault="00D217B8">
            <w:pPr>
              <w:pStyle w:val="TableParagraph"/>
              <w:spacing w:before="3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Cys681Ser)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2930E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046D1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9ABBF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8EA6D6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62B752D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58D17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 c.2054C&gt;T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29C45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Pro685Leu)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1F914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D5154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2,21239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5CDEB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D99860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5</w:t>
            </w:r>
          </w:p>
        </w:tc>
      </w:tr>
      <w:tr w:rsidR="00D217B8" w:rsidRPr="00D217B8" w14:paraId="32D9A7FE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21C9C" w14:textId="77777777" w:rsidR="00E612E2" w:rsidRPr="00D217B8" w:rsidRDefault="00D217B8">
            <w:pPr>
              <w:pStyle w:val="TableParagraph"/>
              <w:ind w:left="181" w:right="161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c.2079_2083del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054FA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8DF87" w14:textId="77777777" w:rsidR="00E612E2" w:rsidRPr="00D217B8" w:rsidRDefault="00D217B8">
            <w:pPr>
              <w:pStyle w:val="TableParagraph"/>
              <w:ind w:left="123" w:right="99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deletion frame</w:t>
            </w:r>
            <w:r w:rsidRPr="00D217B8">
              <w:rPr>
                <w:spacing w:val="-3"/>
              </w:rPr>
              <w:t xml:space="preserve"> </w:t>
            </w:r>
            <w:r w:rsidRPr="00D217B8">
              <w:t>shift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F650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D44B5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1D875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6950BC30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E8A8C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 c.2140+1G&gt;T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5FD71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8B70F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3A094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4176C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352EB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1DD561E" w14:textId="77777777">
        <w:trPr>
          <w:trHeight w:val="1519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06DD4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</w:rPr>
            </w:pPr>
          </w:p>
          <w:p w14:paraId="7D924989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</w:rPr>
            </w:pPr>
          </w:p>
          <w:p w14:paraId="701BFFB5" w14:textId="77777777" w:rsidR="00E612E2" w:rsidRPr="00D217B8" w:rsidRDefault="00D217B8">
            <w:pPr>
              <w:pStyle w:val="TableParagraph"/>
              <w:spacing w:before="0"/>
              <w:ind w:left="181" w:right="162"/>
              <w:rPr>
                <w:i/>
              </w:rPr>
            </w:pPr>
            <w:r w:rsidRPr="00D217B8">
              <w:rPr>
                <w:i/>
              </w:rPr>
              <w:t>LDLR c.2311+1G&gt;A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DB52A" w14:textId="77777777" w:rsidR="00E612E2" w:rsidRPr="00D217B8" w:rsidRDefault="00D217B8">
            <w:pPr>
              <w:pStyle w:val="TableParagraph"/>
              <w:ind w:left="126" w:right="104"/>
              <w:rPr>
                <w:lang w:val="it-IT"/>
              </w:rPr>
            </w:pPr>
            <w:r w:rsidRPr="00D217B8">
              <w:rPr>
                <w:lang w:val="it-IT"/>
              </w:rPr>
              <w:t>p.[(Gln770_Ala771ins30;Val7</w:t>
            </w:r>
          </w:p>
          <w:p w14:paraId="5D8C1A8C" w14:textId="77777777" w:rsidR="00E612E2" w:rsidRPr="00D217B8" w:rsidRDefault="00D217B8">
            <w:pPr>
              <w:pStyle w:val="TableParagraph"/>
              <w:spacing w:before="6" w:line="500" w:lineRule="atLeast"/>
              <w:ind w:left="126" w:right="101"/>
              <w:rPr>
                <w:lang w:val="it-IT"/>
              </w:rPr>
            </w:pPr>
            <w:r w:rsidRPr="00D217B8">
              <w:rPr>
                <w:lang w:val="it-IT"/>
              </w:rPr>
              <w:t>31Leufs*17;Glu</w:t>
            </w:r>
            <w:r w:rsidRPr="00D217B8">
              <w:rPr>
                <w:spacing w:val="-52"/>
                <w:lang w:val="it-IT"/>
              </w:rPr>
              <w:t xml:space="preserve"> </w:t>
            </w:r>
            <w:r w:rsidRPr="00D217B8">
              <w:rPr>
                <w:lang w:val="it-IT"/>
              </w:rPr>
              <w:t>714_Gln770del)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3444D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  <w:lang w:val="it-IT"/>
              </w:rPr>
            </w:pPr>
          </w:p>
          <w:p w14:paraId="43C016D6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  <w:lang w:val="it-IT"/>
              </w:rPr>
            </w:pPr>
          </w:p>
          <w:p w14:paraId="3B38F9EB" w14:textId="77777777" w:rsidR="00E612E2" w:rsidRPr="00D217B8" w:rsidRDefault="00D217B8">
            <w:pPr>
              <w:pStyle w:val="TableParagraph"/>
              <w:spacing w:before="0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6E9C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</w:rPr>
            </w:pPr>
          </w:p>
          <w:p w14:paraId="71182006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</w:rPr>
            </w:pPr>
          </w:p>
          <w:p w14:paraId="45917FB7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D5AEE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</w:rPr>
            </w:pPr>
          </w:p>
          <w:p w14:paraId="3BF6594B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</w:rPr>
            </w:pPr>
          </w:p>
          <w:p w14:paraId="74CC5D65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7F303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4"/>
              </w:rPr>
            </w:pPr>
          </w:p>
          <w:p w14:paraId="1AA295BB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</w:rPr>
            </w:pPr>
          </w:p>
          <w:p w14:paraId="6A56E007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0</w:t>
            </w:r>
          </w:p>
        </w:tc>
      </w:tr>
      <w:tr w:rsidR="00D217B8" w:rsidRPr="00D217B8" w14:paraId="7035D99B" w14:textId="77777777">
        <w:trPr>
          <w:trHeight w:val="1012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D941D" w14:textId="77777777" w:rsidR="00E612E2" w:rsidRPr="00D217B8" w:rsidRDefault="00E612E2">
            <w:pPr>
              <w:pStyle w:val="TableParagraph"/>
              <w:spacing w:before="11"/>
              <w:jc w:val="left"/>
              <w:rPr>
                <w:b/>
                <w:sz w:val="21"/>
              </w:rPr>
            </w:pPr>
          </w:p>
          <w:p w14:paraId="2C6806DC" w14:textId="77777777" w:rsidR="00E612E2" w:rsidRPr="00D217B8" w:rsidRDefault="00D217B8">
            <w:pPr>
              <w:pStyle w:val="TableParagraph"/>
              <w:spacing w:before="0"/>
              <w:ind w:left="181" w:right="160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c.2312-3C&gt;A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BF619" w14:textId="77777777" w:rsidR="00E612E2" w:rsidRPr="00D217B8" w:rsidRDefault="00E612E2">
            <w:pPr>
              <w:pStyle w:val="TableParagraph"/>
              <w:spacing w:before="11"/>
              <w:jc w:val="left"/>
              <w:rPr>
                <w:b/>
                <w:sz w:val="21"/>
              </w:rPr>
            </w:pPr>
          </w:p>
          <w:p w14:paraId="6A7CDE31" w14:textId="77777777" w:rsidR="00E612E2" w:rsidRPr="00D217B8" w:rsidRDefault="00D217B8">
            <w:pPr>
              <w:pStyle w:val="TableParagraph"/>
              <w:spacing w:before="0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Ala750_Ile775del)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4F815" w14:textId="77777777" w:rsidR="00E612E2" w:rsidRPr="00D217B8" w:rsidRDefault="00D217B8">
            <w:pPr>
              <w:pStyle w:val="TableParagraph"/>
              <w:ind w:left="123" w:right="100"/>
            </w:pPr>
            <w:r w:rsidRPr="00D217B8">
              <w:t>Intronic</w:t>
            </w:r>
            <w:r w:rsidRPr="00D217B8">
              <w:rPr>
                <w:spacing w:val="-1"/>
              </w:rPr>
              <w:t xml:space="preserve"> </w:t>
            </w:r>
            <w:r w:rsidRPr="00D217B8">
              <w:t>–</w:t>
            </w:r>
            <w:r w:rsidRPr="00D217B8">
              <w:rPr>
                <w:spacing w:val="-1"/>
              </w:rPr>
              <w:t xml:space="preserve"> </w:t>
            </w:r>
            <w:r w:rsidRPr="00D217B8">
              <w:t>Skipping</w:t>
            </w:r>
            <w:r w:rsidRPr="00D217B8">
              <w:rPr>
                <w:spacing w:val="-1"/>
              </w:rPr>
              <w:t xml:space="preserve"> </w:t>
            </w:r>
            <w:proofErr w:type="gramStart"/>
            <w:r w:rsidRPr="00D217B8">
              <w:t>exon</w:t>
            </w:r>
            <w:proofErr w:type="gramEnd"/>
          </w:p>
          <w:p w14:paraId="638E2840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</w:rPr>
            </w:pPr>
          </w:p>
          <w:p w14:paraId="5FAB0B4C" w14:textId="77777777" w:rsidR="00E612E2" w:rsidRPr="00D217B8" w:rsidRDefault="00D217B8">
            <w:pPr>
              <w:pStyle w:val="TableParagraph"/>
              <w:spacing w:before="0"/>
              <w:ind w:left="122" w:right="101"/>
            </w:pPr>
            <w:r w:rsidRPr="00D217B8">
              <w:t>16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D399A" w14:textId="77777777" w:rsidR="00E612E2" w:rsidRPr="00D217B8" w:rsidRDefault="00E612E2">
            <w:pPr>
              <w:pStyle w:val="TableParagraph"/>
              <w:spacing w:before="11"/>
              <w:jc w:val="left"/>
              <w:rPr>
                <w:b/>
                <w:sz w:val="21"/>
              </w:rPr>
            </w:pPr>
          </w:p>
          <w:p w14:paraId="24F79E5E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3252" w14:textId="77777777" w:rsidR="00E612E2" w:rsidRPr="00D217B8" w:rsidRDefault="00E612E2">
            <w:pPr>
              <w:pStyle w:val="TableParagraph"/>
              <w:spacing w:before="11"/>
              <w:jc w:val="left"/>
              <w:rPr>
                <w:b/>
                <w:sz w:val="21"/>
              </w:rPr>
            </w:pPr>
          </w:p>
          <w:p w14:paraId="262E5A25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4F590" w14:textId="77777777" w:rsidR="00E612E2" w:rsidRPr="00D217B8" w:rsidRDefault="00E612E2">
            <w:pPr>
              <w:pStyle w:val="TableParagraph"/>
              <w:spacing w:before="11"/>
              <w:jc w:val="left"/>
              <w:rPr>
                <w:b/>
                <w:sz w:val="21"/>
              </w:rPr>
            </w:pPr>
          </w:p>
          <w:p w14:paraId="7F8D7105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3</w:t>
            </w:r>
          </w:p>
        </w:tc>
      </w:tr>
      <w:tr w:rsidR="00E612E2" w:rsidRPr="00D217B8" w14:paraId="7DE30808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9F4D6" w14:textId="77777777" w:rsidR="00E612E2" w:rsidRPr="00D217B8" w:rsidRDefault="00D217B8">
            <w:pPr>
              <w:pStyle w:val="TableParagraph"/>
              <w:spacing w:before="0"/>
              <w:ind w:left="181" w:right="162"/>
              <w:rPr>
                <w:i/>
              </w:rPr>
            </w:pPr>
            <w:r w:rsidRPr="00D217B8">
              <w:rPr>
                <w:i/>
              </w:rPr>
              <w:t>LDLR c.2389G&gt;A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9461" w14:textId="77777777" w:rsidR="00E612E2" w:rsidRPr="00D217B8" w:rsidRDefault="00D217B8">
            <w:pPr>
              <w:pStyle w:val="TableParagraph"/>
              <w:spacing w:before="0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Val797Met)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31086" w14:textId="77777777" w:rsidR="00E612E2" w:rsidRPr="00D217B8" w:rsidRDefault="00D217B8">
            <w:pPr>
              <w:pStyle w:val="TableParagraph"/>
              <w:spacing w:before="0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DC2DD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97E7C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E651F5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0</w:t>
            </w:r>
          </w:p>
        </w:tc>
      </w:tr>
    </w:tbl>
    <w:p w14:paraId="09B807A1" w14:textId="77777777" w:rsidR="00E612E2" w:rsidRPr="00D217B8" w:rsidRDefault="00E612E2">
      <w:pPr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7409748A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3E3B8A19" w14:textId="77777777">
        <w:trPr>
          <w:trHeight w:val="506"/>
        </w:trPr>
        <w:tc>
          <w:tcPr>
            <w:tcW w:w="438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9C8D628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c.2390-1G&gt;A</w:t>
            </w:r>
          </w:p>
        </w:tc>
        <w:tc>
          <w:tcPr>
            <w:tcW w:w="2976" w:type="dxa"/>
            <w:tcBorders>
              <w:top w:val="single" w:sz="4" w:space="0" w:color="FFFFFF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C9879" w14:textId="77777777" w:rsidR="00E612E2" w:rsidRPr="00D217B8" w:rsidRDefault="00D217B8">
            <w:pPr>
              <w:pStyle w:val="TableParagraph"/>
              <w:spacing w:before="3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Val797Glyfs*153)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2088F" w14:textId="77777777" w:rsidR="00E612E2" w:rsidRPr="00D217B8" w:rsidRDefault="00D217B8">
            <w:pPr>
              <w:pStyle w:val="TableParagraph"/>
              <w:spacing w:before="3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F5566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2935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4CD5B989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0</w:t>
            </w:r>
          </w:p>
        </w:tc>
      </w:tr>
      <w:tr w:rsidR="00D217B8" w:rsidRPr="00D217B8" w14:paraId="2B13DE32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DA5F2" w14:textId="77777777" w:rsidR="00E612E2" w:rsidRPr="00D217B8" w:rsidRDefault="00D217B8">
            <w:pPr>
              <w:pStyle w:val="TableParagraph"/>
              <w:spacing w:before="3"/>
              <w:ind w:left="181" w:right="160"/>
              <w:rPr>
                <w:i/>
              </w:rPr>
            </w:pPr>
            <w:r w:rsidRPr="00D217B8">
              <w:rPr>
                <w:i/>
              </w:rPr>
              <w:t>LDLR c.2476C&gt;A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3E59E" w14:textId="77777777" w:rsidR="00E612E2" w:rsidRPr="00D217B8" w:rsidRDefault="00D217B8">
            <w:pPr>
              <w:pStyle w:val="TableParagraph"/>
              <w:spacing w:before="3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Pro826Thr)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CBAC8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896F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34E0C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8623AF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1045921C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FF41D" w14:textId="77777777" w:rsidR="00E612E2" w:rsidRPr="00D217B8" w:rsidRDefault="00D217B8">
            <w:pPr>
              <w:pStyle w:val="TableParagraph"/>
              <w:spacing w:before="3"/>
              <w:ind w:left="181" w:right="162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2"/>
              </w:rPr>
              <w:t xml:space="preserve"> </w:t>
            </w:r>
            <w:r w:rsidRPr="00D217B8">
              <w:rPr>
                <w:i/>
              </w:rPr>
              <w:t>exon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13-14del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4CF1C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A1F17" w14:textId="77777777" w:rsidR="00E612E2" w:rsidRPr="00D217B8" w:rsidRDefault="00D217B8">
            <w:pPr>
              <w:pStyle w:val="TableParagraph"/>
              <w:spacing w:before="3"/>
              <w:ind w:left="123" w:right="100"/>
            </w:pPr>
            <w:r w:rsidRPr="00D217B8">
              <w:t>Large</w:t>
            </w:r>
            <w:r w:rsidRPr="00D217B8">
              <w:rPr>
                <w:spacing w:val="-2"/>
              </w:rPr>
              <w:t xml:space="preserve"> </w:t>
            </w:r>
            <w:r w:rsidRPr="00D217B8">
              <w:t>deletion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79EDC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607C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165848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0BA57CE9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right w:val="single" w:sz="4" w:space="0" w:color="000000"/>
            </w:tcBorders>
          </w:tcPr>
          <w:p w14:paraId="5802E861" w14:textId="77777777" w:rsidR="00E612E2" w:rsidRPr="00D217B8" w:rsidRDefault="00D217B8">
            <w:pPr>
              <w:pStyle w:val="TableParagraph"/>
              <w:spacing w:before="3"/>
              <w:ind w:left="181" w:right="163"/>
              <w:rPr>
                <w:i/>
              </w:rPr>
            </w:pPr>
            <w:r w:rsidRPr="00D217B8">
              <w:rPr>
                <w:i/>
              </w:rPr>
              <w:t>LDLR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exon 7_15dup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99B186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3C24D0" w14:textId="77777777" w:rsidR="00E612E2" w:rsidRPr="00D217B8" w:rsidRDefault="00D217B8">
            <w:pPr>
              <w:pStyle w:val="TableParagraph"/>
              <w:spacing w:before="3"/>
              <w:ind w:left="123" w:right="98"/>
            </w:pPr>
            <w:r w:rsidRPr="00D217B8">
              <w:t>Large</w:t>
            </w:r>
            <w:r w:rsidRPr="00D217B8">
              <w:rPr>
                <w:spacing w:val="-3"/>
              </w:rPr>
              <w:t xml:space="preserve"> </w:t>
            </w:r>
            <w:r w:rsidRPr="00D217B8">
              <w:t>duplication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5D362D" w14:textId="77777777" w:rsidR="00E612E2" w:rsidRPr="00D217B8" w:rsidRDefault="00D217B8">
            <w:pPr>
              <w:pStyle w:val="TableParagraph"/>
              <w:spacing w:before="3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DF43B6E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</w:tcBorders>
          </w:tcPr>
          <w:p w14:paraId="1D98D80F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  <w:tr w:rsidR="00D217B8" w:rsidRPr="00D217B8" w14:paraId="647CBFB7" w14:textId="77777777">
        <w:trPr>
          <w:trHeight w:val="554"/>
        </w:trPr>
        <w:tc>
          <w:tcPr>
            <w:tcW w:w="14980" w:type="dxa"/>
            <w:gridSpan w:val="6"/>
          </w:tcPr>
          <w:p w14:paraId="66B5B8BB" w14:textId="77777777" w:rsidR="00E612E2" w:rsidRPr="00D217B8" w:rsidRDefault="00D217B8">
            <w:pPr>
              <w:pStyle w:val="TableParagraph"/>
              <w:ind w:left="6681" w:right="6659"/>
              <w:rPr>
                <w:b/>
                <w:sz w:val="24"/>
              </w:rPr>
            </w:pPr>
            <w:r w:rsidRPr="00D217B8">
              <w:rPr>
                <w:b/>
                <w:i/>
                <w:sz w:val="24"/>
              </w:rPr>
              <w:t>APOB</w:t>
            </w:r>
            <w:r w:rsidRPr="00D217B8">
              <w:rPr>
                <w:b/>
                <w:i/>
                <w:spacing w:val="-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gene</w:t>
            </w:r>
          </w:p>
        </w:tc>
      </w:tr>
      <w:tr w:rsidR="00D217B8" w:rsidRPr="00D217B8" w14:paraId="48F7ABE8" w14:textId="77777777">
        <w:trPr>
          <w:trHeight w:val="505"/>
        </w:trPr>
        <w:tc>
          <w:tcPr>
            <w:tcW w:w="4386" w:type="dxa"/>
            <w:tcBorders>
              <w:bottom w:val="single" w:sz="4" w:space="0" w:color="000000"/>
              <w:right w:val="single" w:sz="4" w:space="0" w:color="000000"/>
            </w:tcBorders>
          </w:tcPr>
          <w:p w14:paraId="20D3AAE5" w14:textId="77777777" w:rsidR="00E612E2" w:rsidRPr="00D217B8" w:rsidRDefault="00D217B8">
            <w:pPr>
              <w:pStyle w:val="TableParagraph"/>
              <w:spacing w:before="0"/>
              <w:ind w:left="181" w:right="162"/>
              <w:rPr>
                <w:i/>
              </w:rPr>
            </w:pPr>
            <w:r w:rsidRPr="00D217B8">
              <w:rPr>
                <w:i/>
              </w:rPr>
              <w:t>APOB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c.1618-15C&gt;T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FDDBE" w14:textId="77777777" w:rsidR="00E612E2" w:rsidRPr="00D217B8" w:rsidRDefault="00D217B8">
            <w:pPr>
              <w:pStyle w:val="TableParagraph"/>
              <w:spacing w:before="0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B7F6" w14:textId="77777777" w:rsidR="00E612E2" w:rsidRPr="00D217B8" w:rsidRDefault="00D217B8">
            <w:pPr>
              <w:pStyle w:val="TableParagraph"/>
              <w:spacing w:before="0"/>
              <w:ind w:left="122" w:right="101"/>
            </w:pPr>
            <w:r w:rsidRPr="00D217B8">
              <w:t>Unknown</w:t>
            </w:r>
          </w:p>
        </w:tc>
        <w:tc>
          <w:tcPr>
            <w:tcW w:w="18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02E9D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8F323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14:paraId="66543EBC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1</w:t>
            </w:r>
          </w:p>
        </w:tc>
      </w:tr>
      <w:tr w:rsidR="00D217B8" w:rsidRPr="00D217B8" w14:paraId="38F3E0AC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B58D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APOB c.2068-4T&gt;A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3CCFF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C2642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480BA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B35BD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696926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4FF142B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F08B6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APOB c.6001A&gt;G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E3358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Thr2001Ala)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468F2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AEBAD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004B8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71DB84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7A09CA6E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59ED2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APOB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c.7763C&gt;A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AB907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Pro2588His)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1A1C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B7279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35EAE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E40111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5674AC5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7D552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APOB c.8405A&gt;T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F9245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Glu2802Val)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0EA0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CD46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C9FA7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F57A73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7ED25FF8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C3BDC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APOB c.9349A&gt;G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4E06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Ile3111Val)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B13A0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C93A1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84B4D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FD8B36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38BB6CBC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8A6A0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APOB c.10580G&gt;A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D39F1" w14:textId="77777777" w:rsidR="00E612E2" w:rsidRPr="00D217B8" w:rsidRDefault="00D217B8">
            <w:pPr>
              <w:pStyle w:val="TableParagraph"/>
              <w:ind w:left="125" w:right="104"/>
            </w:pPr>
            <w:proofErr w:type="gramStart"/>
            <w:r w:rsidRPr="00D217B8">
              <w:t>p.(</w:t>
            </w:r>
            <w:proofErr w:type="gramEnd"/>
            <w:r w:rsidRPr="00D217B8">
              <w:t>Arg3527Gln)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4A905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EFD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11E4F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F4A06D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11EBDED7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right w:val="single" w:sz="4" w:space="0" w:color="000000"/>
            </w:tcBorders>
          </w:tcPr>
          <w:p w14:paraId="09473AF2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APOB c.10672C&gt;T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AD16CE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Arg3558Cys)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509BD9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77CAD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1,76991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AC9EDA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</w:tcBorders>
          </w:tcPr>
          <w:p w14:paraId="7956CC63" w14:textId="77777777" w:rsidR="00E612E2" w:rsidRPr="00D217B8" w:rsidRDefault="00D217B8">
            <w:pPr>
              <w:pStyle w:val="TableParagraph"/>
              <w:ind w:left="21"/>
            </w:pPr>
            <w:r w:rsidRPr="00D217B8">
              <w:t>4</w:t>
            </w:r>
          </w:p>
        </w:tc>
      </w:tr>
      <w:tr w:rsidR="00D217B8" w:rsidRPr="00D217B8" w14:paraId="7DBB43CC" w14:textId="77777777">
        <w:trPr>
          <w:trHeight w:val="551"/>
        </w:trPr>
        <w:tc>
          <w:tcPr>
            <w:tcW w:w="14980" w:type="dxa"/>
            <w:gridSpan w:val="6"/>
          </w:tcPr>
          <w:p w14:paraId="20D09A46" w14:textId="77777777" w:rsidR="00E612E2" w:rsidRPr="00D217B8" w:rsidRDefault="00D217B8">
            <w:pPr>
              <w:pStyle w:val="TableParagraph"/>
              <w:spacing w:before="0" w:line="275" w:lineRule="exact"/>
              <w:ind w:left="6682" w:right="6659"/>
              <w:rPr>
                <w:b/>
                <w:sz w:val="24"/>
              </w:rPr>
            </w:pPr>
            <w:r w:rsidRPr="00D217B8">
              <w:rPr>
                <w:b/>
                <w:i/>
                <w:sz w:val="24"/>
              </w:rPr>
              <w:t>PCSK9</w:t>
            </w:r>
            <w:r w:rsidRPr="00D217B8">
              <w:rPr>
                <w:b/>
                <w:i/>
                <w:spacing w:val="-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gene</w:t>
            </w:r>
          </w:p>
        </w:tc>
      </w:tr>
      <w:tr w:rsidR="00D217B8" w:rsidRPr="00D217B8" w14:paraId="065D2E68" w14:textId="77777777">
        <w:trPr>
          <w:trHeight w:val="506"/>
        </w:trPr>
        <w:tc>
          <w:tcPr>
            <w:tcW w:w="4386" w:type="dxa"/>
            <w:tcBorders>
              <w:bottom w:val="single" w:sz="4" w:space="0" w:color="000000"/>
              <w:right w:val="single" w:sz="4" w:space="0" w:color="000000"/>
            </w:tcBorders>
          </w:tcPr>
          <w:p w14:paraId="1424D72F" w14:textId="77777777" w:rsidR="00E612E2" w:rsidRPr="00D217B8" w:rsidRDefault="00D217B8">
            <w:pPr>
              <w:pStyle w:val="TableParagraph"/>
              <w:spacing w:before="0"/>
              <w:ind w:left="181" w:right="160"/>
              <w:rPr>
                <w:i/>
              </w:rPr>
            </w:pPr>
            <w:r w:rsidRPr="00D217B8">
              <w:rPr>
                <w:i/>
              </w:rPr>
              <w:t>PCSK9 c.-28G&gt;A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FD31B" w14:textId="77777777" w:rsidR="00E612E2" w:rsidRPr="00D217B8" w:rsidRDefault="00D217B8">
            <w:pPr>
              <w:pStyle w:val="TableParagraph"/>
              <w:spacing w:before="0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=)</w:t>
            </w:r>
          </w:p>
        </w:tc>
        <w:tc>
          <w:tcPr>
            <w:tcW w:w="2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29304" w14:textId="77777777" w:rsidR="00E612E2" w:rsidRPr="00D217B8" w:rsidRDefault="00D217B8">
            <w:pPr>
              <w:pStyle w:val="TableParagraph"/>
              <w:spacing w:before="0"/>
              <w:ind w:left="121" w:right="101"/>
            </w:pPr>
            <w:r w:rsidRPr="00D217B8">
              <w:t>Regulatory</w:t>
            </w:r>
            <w:r w:rsidRPr="00D217B8">
              <w:rPr>
                <w:spacing w:val="-1"/>
              </w:rPr>
              <w:t xml:space="preserve"> </w:t>
            </w:r>
            <w:r w:rsidRPr="00D217B8">
              <w:t>or</w:t>
            </w:r>
            <w:r w:rsidRPr="00D217B8">
              <w:rPr>
                <w:spacing w:val="-3"/>
              </w:rPr>
              <w:t xml:space="preserve"> </w:t>
            </w:r>
            <w:r w:rsidRPr="00D217B8">
              <w:t>promoter</w:t>
            </w:r>
          </w:p>
        </w:tc>
        <w:tc>
          <w:tcPr>
            <w:tcW w:w="18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EE2FB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6B1EA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14:paraId="19344C3B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1</w:t>
            </w:r>
          </w:p>
        </w:tc>
      </w:tr>
      <w:tr w:rsidR="00D217B8" w:rsidRPr="00D217B8" w14:paraId="3635D1D5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9FD62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PCSK9 c.60_65dup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A7BE2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Leu22_Leu23dup)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F5A6E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Small</w:t>
            </w:r>
            <w:r w:rsidRPr="00D217B8">
              <w:rPr>
                <w:spacing w:val="-1"/>
              </w:rPr>
              <w:t xml:space="preserve"> </w:t>
            </w:r>
            <w:r w:rsidRPr="00D217B8">
              <w:t>duplication</w:t>
            </w:r>
            <w:r w:rsidRPr="00D217B8">
              <w:rPr>
                <w:spacing w:val="-2"/>
              </w:rPr>
              <w:t xml:space="preserve"> </w:t>
            </w:r>
            <w:r w:rsidRPr="00D217B8">
              <w:t>in</w:t>
            </w:r>
            <w:r w:rsidRPr="00D217B8">
              <w:rPr>
                <w:spacing w:val="-4"/>
              </w:rPr>
              <w:t xml:space="preserve"> </w:t>
            </w:r>
            <w:r w:rsidRPr="00D217B8">
              <w:t>frame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F2D3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C395C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B13471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FE1BB33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F98BE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PCSK9 c.331</w:t>
            </w:r>
            <w:r w:rsidRPr="00D217B8">
              <w:rPr>
                <w:i/>
                <w:spacing w:val="1"/>
              </w:rPr>
              <w:t xml:space="preserve"> </w:t>
            </w:r>
            <w:r w:rsidRPr="00D217B8">
              <w:rPr>
                <w:i/>
              </w:rPr>
              <w:t>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38BFC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=)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E3004" w14:textId="77777777" w:rsidR="00E612E2" w:rsidRPr="00D217B8" w:rsidRDefault="00D217B8">
            <w:pPr>
              <w:pStyle w:val="TableParagraph"/>
              <w:ind w:left="123" w:right="98"/>
            </w:pPr>
            <w:proofErr w:type="spellStart"/>
            <w:r w:rsidRPr="00D217B8">
              <w:t>Synonim</w:t>
            </w:r>
            <w:proofErr w:type="spellEnd"/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4F1C1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0,88496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B4CF5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F436A9" w14:textId="77777777" w:rsidR="00E612E2" w:rsidRPr="00D217B8" w:rsidRDefault="00D217B8">
            <w:pPr>
              <w:pStyle w:val="TableParagraph"/>
              <w:ind w:left="21"/>
            </w:pPr>
            <w:r w:rsidRPr="00D217B8">
              <w:t>2</w:t>
            </w:r>
          </w:p>
        </w:tc>
      </w:tr>
      <w:tr w:rsidR="00E612E2" w:rsidRPr="00D217B8" w14:paraId="69FFF75A" w14:textId="77777777">
        <w:trPr>
          <w:trHeight w:val="508"/>
        </w:trPr>
        <w:tc>
          <w:tcPr>
            <w:tcW w:w="4386" w:type="dxa"/>
            <w:tcBorders>
              <w:top w:val="single" w:sz="4" w:space="0" w:color="000000"/>
              <w:right w:val="single" w:sz="4" w:space="0" w:color="000000"/>
            </w:tcBorders>
          </w:tcPr>
          <w:p w14:paraId="71D76A24" w14:textId="77777777" w:rsidR="00E612E2" w:rsidRPr="00D217B8" w:rsidRDefault="00D217B8">
            <w:pPr>
              <w:pStyle w:val="TableParagraph"/>
              <w:ind w:left="181" w:right="159"/>
              <w:rPr>
                <w:i/>
              </w:rPr>
            </w:pPr>
            <w:r w:rsidRPr="00D217B8">
              <w:rPr>
                <w:i/>
              </w:rPr>
              <w:t>PCSK9</w:t>
            </w:r>
            <w:r w:rsidRPr="00D217B8">
              <w:rPr>
                <w:i/>
                <w:spacing w:val="1"/>
              </w:rPr>
              <w:t xml:space="preserve"> </w:t>
            </w:r>
            <w:r w:rsidRPr="00D217B8">
              <w:rPr>
                <w:i/>
              </w:rPr>
              <w:t>c.1906A&gt;C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0FE661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Ser636Arg)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60875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7F35A9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3A8756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</w:tcBorders>
          </w:tcPr>
          <w:p w14:paraId="7266BA24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</w:tbl>
    <w:p w14:paraId="1BC136B4" w14:textId="77777777" w:rsidR="00E612E2" w:rsidRPr="00D217B8" w:rsidRDefault="00E612E2">
      <w:pPr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5E5C464B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6"/>
        <w:gridCol w:w="2976"/>
        <w:gridCol w:w="2638"/>
        <w:gridCol w:w="1825"/>
        <w:gridCol w:w="1551"/>
        <w:gridCol w:w="1604"/>
      </w:tblGrid>
      <w:tr w:rsidR="00D217B8" w:rsidRPr="00D217B8" w14:paraId="7A6BFFD8" w14:textId="77777777">
        <w:trPr>
          <w:trHeight w:val="554"/>
        </w:trPr>
        <w:tc>
          <w:tcPr>
            <w:tcW w:w="14980" w:type="dxa"/>
            <w:gridSpan w:val="6"/>
          </w:tcPr>
          <w:p w14:paraId="1501A036" w14:textId="77777777" w:rsidR="00E612E2" w:rsidRPr="00D217B8" w:rsidRDefault="00D217B8">
            <w:pPr>
              <w:pStyle w:val="TableParagraph"/>
              <w:ind w:left="6682" w:right="6659"/>
              <w:rPr>
                <w:b/>
                <w:sz w:val="24"/>
              </w:rPr>
            </w:pPr>
            <w:r w:rsidRPr="00D217B8">
              <w:rPr>
                <w:b/>
                <w:i/>
                <w:sz w:val="24"/>
              </w:rPr>
              <w:t>LDLRAP1</w:t>
            </w:r>
            <w:r w:rsidRPr="00D217B8">
              <w:rPr>
                <w:b/>
                <w:i/>
                <w:spacing w:val="-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gene</w:t>
            </w:r>
          </w:p>
        </w:tc>
      </w:tr>
      <w:tr w:rsidR="00D217B8" w:rsidRPr="00D217B8" w14:paraId="18DB2427" w14:textId="77777777">
        <w:trPr>
          <w:trHeight w:val="505"/>
        </w:trPr>
        <w:tc>
          <w:tcPr>
            <w:tcW w:w="4386" w:type="dxa"/>
            <w:tcBorders>
              <w:bottom w:val="single" w:sz="4" w:space="0" w:color="000000"/>
              <w:right w:val="single" w:sz="4" w:space="0" w:color="000000"/>
            </w:tcBorders>
          </w:tcPr>
          <w:p w14:paraId="1C430592" w14:textId="77777777" w:rsidR="00E612E2" w:rsidRPr="00D217B8" w:rsidRDefault="00D217B8">
            <w:pPr>
              <w:pStyle w:val="TableParagraph"/>
              <w:spacing w:before="0"/>
              <w:ind w:left="181" w:right="160"/>
              <w:rPr>
                <w:i/>
              </w:rPr>
            </w:pPr>
            <w:r w:rsidRPr="00D217B8">
              <w:rPr>
                <w:i/>
              </w:rPr>
              <w:t>LDLRAP1 c.65 G&gt;A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96E81" w14:textId="77777777" w:rsidR="00E612E2" w:rsidRPr="00D217B8" w:rsidRDefault="00D217B8">
            <w:pPr>
              <w:pStyle w:val="TableParagraph"/>
              <w:spacing w:before="0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Trp22Ter)</w:t>
            </w:r>
          </w:p>
        </w:tc>
        <w:tc>
          <w:tcPr>
            <w:tcW w:w="26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13B1C" w14:textId="77777777" w:rsidR="00E612E2" w:rsidRPr="00D217B8" w:rsidRDefault="00D217B8">
            <w:pPr>
              <w:pStyle w:val="TableParagraph"/>
              <w:spacing w:before="0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55865" w14:textId="77777777" w:rsidR="00E612E2" w:rsidRPr="00D217B8" w:rsidRDefault="00D217B8">
            <w:pPr>
              <w:pStyle w:val="TableParagraph"/>
              <w:spacing w:before="0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CEF83" w14:textId="77777777" w:rsidR="00E612E2" w:rsidRPr="00D217B8" w:rsidRDefault="00D217B8">
            <w:pPr>
              <w:pStyle w:val="TableParagraph"/>
              <w:spacing w:before="0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14:paraId="46ED4E21" w14:textId="77777777" w:rsidR="00E612E2" w:rsidRPr="00D217B8" w:rsidRDefault="00D217B8">
            <w:pPr>
              <w:pStyle w:val="TableParagraph"/>
              <w:spacing w:before="0"/>
              <w:ind w:left="21"/>
            </w:pPr>
            <w:r w:rsidRPr="00D217B8">
              <w:t>1</w:t>
            </w:r>
          </w:p>
        </w:tc>
      </w:tr>
      <w:tr w:rsidR="00D217B8" w:rsidRPr="00D217B8" w14:paraId="78405069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6AFAE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LDLRAP1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c.89-1</w:t>
            </w:r>
            <w:r w:rsidRPr="00D217B8">
              <w:rPr>
                <w:i/>
                <w:spacing w:val="-3"/>
              </w:rPr>
              <w:t xml:space="preserve"> </w:t>
            </w:r>
            <w:r w:rsidRPr="00D217B8">
              <w:rPr>
                <w:i/>
              </w:rPr>
              <w:t>G&gt;C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E72F0" w14:textId="77777777" w:rsidR="00E612E2" w:rsidRPr="00D217B8" w:rsidRDefault="00D217B8">
            <w:pPr>
              <w:pStyle w:val="TableParagraph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3B07" w14:textId="77777777" w:rsidR="00E612E2" w:rsidRPr="00D217B8" w:rsidRDefault="00D217B8">
            <w:pPr>
              <w:pStyle w:val="TableParagraph"/>
              <w:ind w:left="122" w:right="101"/>
            </w:pPr>
            <w:r w:rsidRPr="00D217B8">
              <w:t>Intronic</w:t>
            </w:r>
            <w:r w:rsidRPr="00D217B8">
              <w:rPr>
                <w:spacing w:val="-3"/>
              </w:rPr>
              <w:t xml:space="preserve"> </w:t>
            </w:r>
            <w:r w:rsidRPr="00D217B8">
              <w:t>splicing</w:t>
            </w:r>
            <w:r w:rsidRPr="00D217B8">
              <w:rPr>
                <w:spacing w:val="-3"/>
              </w:rPr>
              <w:t xml:space="preserve"> </w:t>
            </w:r>
            <w:r w:rsidRPr="00D217B8">
              <w:t>affecting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14D36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1,32743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C105E" w14:textId="77777777" w:rsidR="00E612E2" w:rsidRPr="00D217B8" w:rsidRDefault="00D217B8">
            <w:pPr>
              <w:pStyle w:val="TableParagraph"/>
              <w:ind w:left="17"/>
            </w:pPr>
            <w:r w:rsidRPr="00D217B8">
              <w:t>1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CDABD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33F16011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9BE7C" w14:textId="77777777" w:rsidR="00E612E2" w:rsidRPr="00D217B8" w:rsidRDefault="00D217B8">
            <w:pPr>
              <w:pStyle w:val="TableParagraph"/>
              <w:ind w:left="181" w:right="163"/>
              <w:rPr>
                <w:i/>
              </w:rPr>
            </w:pPr>
            <w:r w:rsidRPr="00D217B8">
              <w:rPr>
                <w:i/>
              </w:rPr>
              <w:t>LDLRAP1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rPr>
                <w:i/>
              </w:rPr>
              <w:t>c.432_433insA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D7C14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Ala145fs)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DEDB8" w14:textId="77777777" w:rsidR="00E612E2" w:rsidRPr="00D217B8" w:rsidRDefault="00D217B8">
            <w:pPr>
              <w:pStyle w:val="TableParagraph"/>
              <w:ind w:left="123" w:right="101"/>
            </w:pPr>
            <w:r w:rsidRPr="00D217B8">
              <w:t>Small</w:t>
            </w:r>
            <w:r w:rsidRPr="00D217B8">
              <w:rPr>
                <w:spacing w:val="-3"/>
              </w:rPr>
              <w:t xml:space="preserve"> </w:t>
            </w:r>
            <w:r w:rsidRPr="00D217B8">
              <w:t>insertion</w:t>
            </w:r>
            <w:r w:rsidRPr="00D217B8">
              <w:rPr>
                <w:spacing w:val="-4"/>
              </w:rPr>
              <w:t xml:space="preserve"> </w:t>
            </w:r>
            <w:proofErr w:type="gramStart"/>
            <w:r w:rsidRPr="00D217B8">
              <w:t>frame-shift</w:t>
            </w:r>
            <w:proofErr w:type="gramEnd"/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59F9C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7,9646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8EF94" w14:textId="77777777" w:rsidR="00E612E2" w:rsidRPr="00D217B8" w:rsidRDefault="00D217B8">
            <w:pPr>
              <w:pStyle w:val="TableParagraph"/>
              <w:ind w:left="17"/>
            </w:pPr>
            <w:r w:rsidRPr="00D217B8">
              <w:t>9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BB450" w14:textId="77777777" w:rsidR="00E612E2" w:rsidRPr="00D217B8" w:rsidRDefault="00D217B8">
            <w:pPr>
              <w:pStyle w:val="TableParagraph"/>
              <w:ind w:left="21"/>
            </w:pPr>
            <w:r w:rsidRPr="00D217B8">
              <w:t>0</w:t>
            </w:r>
          </w:p>
        </w:tc>
      </w:tr>
      <w:tr w:rsidR="00D217B8" w:rsidRPr="00D217B8" w14:paraId="6D4D8DAA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F4185" w14:textId="77777777" w:rsidR="00E612E2" w:rsidRPr="00D217B8" w:rsidRDefault="00D217B8">
            <w:pPr>
              <w:pStyle w:val="TableParagraph"/>
              <w:ind w:left="181" w:right="160"/>
              <w:rPr>
                <w:i/>
              </w:rPr>
            </w:pPr>
            <w:r w:rsidRPr="00D217B8">
              <w:rPr>
                <w:i/>
              </w:rPr>
              <w:t>LDLRAP1 c.605C&gt;A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160E2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Ser202Tyr)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A894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5ED83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599D4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DB1F53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5F5B17DC" w14:textId="77777777">
        <w:trPr>
          <w:trHeight w:val="506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9CC8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LDLRAP1 c.711G&gt;A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7F64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Pro237=)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1E42" w14:textId="77777777" w:rsidR="00E612E2" w:rsidRPr="00D217B8" w:rsidRDefault="00D217B8">
            <w:pPr>
              <w:pStyle w:val="TableParagraph"/>
              <w:ind w:left="123" w:right="98"/>
            </w:pPr>
            <w:proofErr w:type="spellStart"/>
            <w:r w:rsidRPr="00D217B8">
              <w:t>Synonim</w:t>
            </w:r>
            <w:proofErr w:type="spellEnd"/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C986E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06E41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D29997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16EFE580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F433D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LDLRAP1 c.1068 C&gt;A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35FB8" w14:textId="77777777" w:rsidR="00E612E2" w:rsidRPr="00D217B8" w:rsidRDefault="00D217B8">
            <w:pPr>
              <w:pStyle w:val="TableParagraph"/>
              <w:ind w:left="126" w:right="102"/>
            </w:pPr>
            <w:proofErr w:type="gramStart"/>
            <w:r w:rsidRPr="00D217B8">
              <w:t>p.(</w:t>
            </w:r>
            <w:proofErr w:type="gramEnd"/>
            <w:r w:rsidRPr="00D217B8">
              <w:t>Ile355Asp)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BC02F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703C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6B199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8018A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2E3492CC" w14:textId="77777777">
        <w:trPr>
          <w:trHeight w:val="505"/>
        </w:trPr>
        <w:tc>
          <w:tcPr>
            <w:tcW w:w="4386" w:type="dxa"/>
            <w:tcBorders>
              <w:top w:val="single" w:sz="4" w:space="0" w:color="000000"/>
              <w:right w:val="single" w:sz="4" w:space="0" w:color="000000"/>
            </w:tcBorders>
          </w:tcPr>
          <w:p w14:paraId="0C44153A" w14:textId="77777777" w:rsidR="00E612E2" w:rsidRPr="00D217B8" w:rsidRDefault="00D217B8">
            <w:pPr>
              <w:pStyle w:val="TableParagraph"/>
              <w:ind w:left="181" w:right="162"/>
              <w:rPr>
                <w:i/>
              </w:rPr>
            </w:pPr>
            <w:r w:rsidRPr="00D217B8">
              <w:rPr>
                <w:i/>
              </w:rPr>
              <w:t>LDLRAP1 c.1745G&gt;A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EF0E9D" w14:textId="77777777" w:rsidR="00E612E2" w:rsidRPr="00D217B8" w:rsidRDefault="00D217B8">
            <w:pPr>
              <w:pStyle w:val="TableParagraph"/>
              <w:ind w:left="126" w:right="104"/>
            </w:pPr>
            <w:proofErr w:type="gramStart"/>
            <w:r w:rsidRPr="00D217B8">
              <w:t>p.(</w:t>
            </w:r>
            <w:proofErr w:type="gramEnd"/>
            <w:r w:rsidRPr="00D217B8">
              <w:t>Leu582Pro)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106DE2" w14:textId="77777777" w:rsidR="00E612E2" w:rsidRPr="00D217B8" w:rsidRDefault="00D217B8">
            <w:pPr>
              <w:pStyle w:val="TableParagraph"/>
              <w:ind w:left="123" w:right="98"/>
            </w:pPr>
            <w:r w:rsidRPr="00D217B8">
              <w:t>Missense</w:t>
            </w:r>
          </w:p>
        </w:tc>
        <w:tc>
          <w:tcPr>
            <w:tcW w:w="18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545092" w14:textId="77777777" w:rsidR="00E612E2" w:rsidRPr="00D217B8" w:rsidRDefault="00D217B8">
            <w:pPr>
              <w:pStyle w:val="TableParagraph"/>
              <w:ind w:left="94" w:right="74"/>
            </w:pPr>
            <w:r w:rsidRPr="00D217B8">
              <w:t>0,44248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A39FDF" w14:textId="77777777" w:rsidR="00E612E2" w:rsidRPr="00D217B8" w:rsidRDefault="00D217B8">
            <w:pPr>
              <w:pStyle w:val="TableParagraph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</w:tcBorders>
          </w:tcPr>
          <w:p w14:paraId="1238F5A6" w14:textId="77777777" w:rsidR="00E612E2" w:rsidRPr="00D217B8" w:rsidRDefault="00D217B8">
            <w:pPr>
              <w:pStyle w:val="TableParagraph"/>
              <w:ind w:left="21"/>
            </w:pPr>
            <w:r w:rsidRPr="00D217B8">
              <w:t>1</w:t>
            </w:r>
          </w:p>
        </w:tc>
      </w:tr>
      <w:tr w:rsidR="00D217B8" w:rsidRPr="00D217B8" w14:paraId="6DE30FCD" w14:textId="77777777">
        <w:trPr>
          <w:trHeight w:val="551"/>
        </w:trPr>
        <w:tc>
          <w:tcPr>
            <w:tcW w:w="14980" w:type="dxa"/>
            <w:gridSpan w:val="6"/>
          </w:tcPr>
          <w:p w14:paraId="31F061C2" w14:textId="77777777" w:rsidR="00E612E2" w:rsidRPr="00D217B8" w:rsidRDefault="00D217B8">
            <w:pPr>
              <w:pStyle w:val="TableParagraph"/>
              <w:spacing w:before="0" w:line="275" w:lineRule="exact"/>
              <w:ind w:left="6679" w:right="6659"/>
              <w:rPr>
                <w:b/>
                <w:sz w:val="24"/>
              </w:rPr>
            </w:pPr>
            <w:r w:rsidRPr="00D217B8">
              <w:rPr>
                <w:b/>
                <w:i/>
                <w:sz w:val="24"/>
              </w:rPr>
              <w:t>LIPA</w:t>
            </w:r>
            <w:r w:rsidRPr="00D217B8">
              <w:rPr>
                <w:b/>
                <w:i/>
                <w:spacing w:val="-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gene</w:t>
            </w:r>
          </w:p>
        </w:tc>
      </w:tr>
      <w:tr w:rsidR="00D217B8" w:rsidRPr="00D217B8" w14:paraId="26AC3130" w14:textId="77777777">
        <w:trPr>
          <w:trHeight w:val="508"/>
        </w:trPr>
        <w:tc>
          <w:tcPr>
            <w:tcW w:w="4386" w:type="dxa"/>
            <w:tcBorders>
              <w:right w:val="single" w:sz="4" w:space="0" w:color="000000"/>
            </w:tcBorders>
          </w:tcPr>
          <w:p w14:paraId="3AE21622" w14:textId="77777777" w:rsidR="00E612E2" w:rsidRPr="00D217B8" w:rsidRDefault="00D217B8">
            <w:pPr>
              <w:pStyle w:val="TableParagraph"/>
              <w:spacing w:before="3"/>
              <w:ind w:left="181" w:right="160"/>
            </w:pPr>
            <w:r w:rsidRPr="00D217B8">
              <w:rPr>
                <w:i/>
              </w:rPr>
              <w:t>LIPA</w:t>
            </w:r>
            <w:r w:rsidRPr="00D217B8">
              <w:rPr>
                <w:i/>
                <w:spacing w:val="-1"/>
              </w:rPr>
              <w:t xml:space="preserve"> </w:t>
            </w:r>
            <w:r w:rsidRPr="00D217B8">
              <w:t>c.-23C&gt;T</w:t>
            </w:r>
          </w:p>
        </w:tc>
        <w:tc>
          <w:tcPr>
            <w:tcW w:w="2976" w:type="dxa"/>
            <w:tcBorders>
              <w:left w:val="single" w:sz="4" w:space="0" w:color="000000"/>
              <w:right w:val="single" w:sz="4" w:space="0" w:color="000000"/>
            </w:tcBorders>
          </w:tcPr>
          <w:p w14:paraId="0E77F2BE" w14:textId="77777777" w:rsidR="00E612E2" w:rsidRPr="00D217B8" w:rsidRDefault="00D217B8">
            <w:pPr>
              <w:pStyle w:val="TableParagraph"/>
              <w:spacing w:before="3"/>
              <w:ind w:left="126" w:right="103"/>
            </w:pPr>
            <w:r w:rsidRPr="00D217B8">
              <w:t>p.?</w:t>
            </w:r>
          </w:p>
        </w:tc>
        <w:tc>
          <w:tcPr>
            <w:tcW w:w="2638" w:type="dxa"/>
            <w:tcBorders>
              <w:left w:val="single" w:sz="4" w:space="0" w:color="000000"/>
              <w:right w:val="nil"/>
            </w:tcBorders>
          </w:tcPr>
          <w:p w14:paraId="2AA81514" w14:textId="77777777" w:rsidR="00E612E2" w:rsidRPr="00D217B8" w:rsidRDefault="00D217B8">
            <w:pPr>
              <w:pStyle w:val="TableParagraph"/>
              <w:spacing w:before="3"/>
              <w:ind w:left="262" w:right="243"/>
            </w:pPr>
            <w:r w:rsidRPr="00D217B8">
              <w:t>Regulatory</w:t>
            </w:r>
            <w:r w:rsidRPr="00D217B8">
              <w:rPr>
                <w:spacing w:val="-2"/>
              </w:rPr>
              <w:t xml:space="preserve"> </w:t>
            </w:r>
            <w:r w:rsidRPr="00D217B8">
              <w:t>or Promoter</w:t>
            </w:r>
          </w:p>
        </w:tc>
        <w:tc>
          <w:tcPr>
            <w:tcW w:w="1825" w:type="dxa"/>
            <w:tcBorders>
              <w:left w:val="nil"/>
              <w:right w:val="single" w:sz="4" w:space="0" w:color="000000"/>
            </w:tcBorders>
          </w:tcPr>
          <w:p w14:paraId="0D3D60A2" w14:textId="77777777" w:rsidR="00E612E2" w:rsidRPr="00D217B8" w:rsidRDefault="00D217B8">
            <w:pPr>
              <w:pStyle w:val="TableParagraph"/>
              <w:spacing w:before="3"/>
              <w:ind w:left="545" w:right="520"/>
            </w:pPr>
            <w:r w:rsidRPr="00D217B8">
              <w:t>0,44248</w:t>
            </w:r>
          </w:p>
        </w:tc>
        <w:tc>
          <w:tcPr>
            <w:tcW w:w="1551" w:type="dxa"/>
            <w:tcBorders>
              <w:left w:val="single" w:sz="4" w:space="0" w:color="000000"/>
              <w:right w:val="single" w:sz="4" w:space="0" w:color="000000"/>
            </w:tcBorders>
          </w:tcPr>
          <w:p w14:paraId="06B0DB74" w14:textId="77777777" w:rsidR="00E612E2" w:rsidRPr="00D217B8" w:rsidRDefault="00D217B8">
            <w:pPr>
              <w:pStyle w:val="TableParagraph"/>
              <w:spacing w:before="3"/>
              <w:ind w:left="17"/>
            </w:pPr>
            <w:r w:rsidRPr="00D217B8">
              <w:t>0</w:t>
            </w:r>
          </w:p>
        </w:tc>
        <w:tc>
          <w:tcPr>
            <w:tcW w:w="1604" w:type="dxa"/>
            <w:tcBorders>
              <w:left w:val="single" w:sz="4" w:space="0" w:color="000000"/>
            </w:tcBorders>
          </w:tcPr>
          <w:p w14:paraId="49DFB83F" w14:textId="77777777" w:rsidR="00E612E2" w:rsidRPr="00D217B8" w:rsidRDefault="00D217B8">
            <w:pPr>
              <w:pStyle w:val="TableParagraph"/>
              <w:spacing w:before="3"/>
              <w:ind w:left="21"/>
            </w:pPr>
            <w:r w:rsidRPr="00D217B8">
              <w:t>1</w:t>
            </w:r>
          </w:p>
        </w:tc>
      </w:tr>
    </w:tbl>
    <w:p w14:paraId="36E7D248" w14:textId="77777777" w:rsidR="00E612E2" w:rsidRPr="00D217B8" w:rsidRDefault="00D217B8">
      <w:pPr>
        <w:spacing w:line="480" w:lineRule="auto"/>
        <w:ind w:left="112" w:right="497"/>
      </w:pPr>
      <w:r w:rsidRPr="00D217B8">
        <w:rPr>
          <w:b/>
          <w:sz w:val="24"/>
        </w:rPr>
        <w:t>Legend</w:t>
      </w:r>
      <w:r w:rsidRPr="00D217B8">
        <w:rPr>
          <w:sz w:val="24"/>
        </w:rPr>
        <w:t xml:space="preserve">: Allele distribution among cohort. 4 patients had unavailable genetics at date of database lock. </w:t>
      </w:r>
      <w:r w:rsidRPr="00D217B8">
        <w:t>Allele frequency was calculated as number of variants</w:t>
      </w:r>
      <w:r w:rsidRPr="00D217B8">
        <w:rPr>
          <w:spacing w:val="1"/>
        </w:rPr>
        <w:t xml:space="preserve"> </w:t>
      </w:r>
      <w:r w:rsidRPr="00D217B8">
        <w:t xml:space="preserve">found in </w:t>
      </w:r>
      <w:proofErr w:type="spellStart"/>
      <w:r w:rsidRPr="00D217B8">
        <w:t>HoFH</w:t>
      </w:r>
      <w:proofErr w:type="spellEnd"/>
      <w:r w:rsidRPr="00D217B8">
        <w:t xml:space="preserve"> cohort/total </w:t>
      </w:r>
      <w:proofErr w:type="spellStart"/>
      <w:r w:rsidRPr="00D217B8">
        <w:t>alles</w:t>
      </w:r>
      <w:proofErr w:type="spellEnd"/>
      <w:r w:rsidRPr="00D217B8">
        <w:t xml:space="preserve"> in </w:t>
      </w:r>
      <w:proofErr w:type="spellStart"/>
      <w:r w:rsidRPr="00D217B8">
        <w:t>HoFH</w:t>
      </w:r>
      <w:proofErr w:type="spellEnd"/>
      <w:r w:rsidRPr="00D217B8">
        <w:t xml:space="preserve"> cohort. HGVS nomenclature is relative to the </w:t>
      </w:r>
      <w:r w:rsidRPr="00D217B8">
        <w:rPr>
          <w:i/>
        </w:rPr>
        <w:t xml:space="preserve">LDLR </w:t>
      </w:r>
      <w:r w:rsidRPr="00D217B8">
        <w:t xml:space="preserve">NM_000527.5, </w:t>
      </w:r>
      <w:r w:rsidRPr="00D217B8">
        <w:rPr>
          <w:i/>
        </w:rPr>
        <w:t xml:space="preserve">APOB </w:t>
      </w:r>
      <w:r w:rsidRPr="00D217B8">
        <w:t xml:space="preserve">NM_000384.3, </w:t>
      </w:r>
      <w:r w:rsidRPr="00D217B8">
        <w:rPr>
          <w:i/>
        </w:rPr>
        <w:t xml:space="preserve">PCSK9 </w:t>
      </w:r>
      <w:r w:rsidRPr="00D217B8">
        <w:t xml:space="preserve">NM_174936.4, </w:t>
      </w:r>
      <w:r w:rsidRPr="00D217B8">
        <w:rPr>
          <w:i/>
        </w:rPr>
        <w:t>LDLRAP1</w:t>
      </w:r>
      <w:r w:rsidRPr="00D217B8">
        <w:rPr>
          <w:i/>
          <w:spacing w:val="-52"/>
        </w:rPr>
        <w:t xml:space="preserve"> </w:t>
      </w:r>
      <w:r w:rsidRPr="00D217B8">
        <w:t>NM_015627.3</w:t>
      </w:r>
      <w:r w:rsidRPr="00D217B8">
        <w:rPr>
          <w:spacing w:val="-1"/>
        </w:rPr>
        <w:t xml:space="preserve"> </w:t>
      </w:r>
      <w:proofErr w:type="spellStart"/>
      <w:r w:rsidRPr="00D217B8">
        <w:t>amd</w:t>
      </w:r>
      <w:proofErr w:type="spellEnd"/>
      <w:r w:rsidRPr="00D217B8">
        <w:t xml:space="preserve"> </w:t>
      </w:r>
      <w:r w:rsidRPr="00D217B8">
        <w:rPr>
          <w:i/>
        </w:rPr>
        <w:t>LIPA</w:t>
      </w:r>
      <w:r w:rsidRPr="00D217B8">
        <w:rPr>
          <w:i/>
          <w:spacing w:val="-7"/>
        </w:rPr>
        <w:t xml:space="preserve"> </w:t>
      </w:r>
      <w:r w:rsidRPr="00D217B8">
        <w:t>NM_000235.4 transcripts.</w:t>
      </w:r>
      <w:r w:rsidRPr="00D217B8">
        <w:rPr>
          <w:spacing w:val="-2"/>
        </w:rPr>
        <w:t xml:space="preserve"> </w:t>
      </w:r>
      <w:r w:rsidRPr="00D217B8">
        <w:t>Variant position numbers</w:t>
      </w:r>
      <w:r w:rsidRPr="00D217B8">
        <w:rPr>
          <w:spacing w:val="-2"/>
        </w:rPr>
        <w:t xml:space="preserve"> </w:t>
      </w:r>
      <w:r w:rsidRPr="00D217B8">
        <w:t>are</w:t>
      </w:r>
      <w:r w:rsidRPr="00D217B8">
        <w:rPr>
          <w:spacing w:val="-1"/>
        </w:rPr>
        <w:t xml:space="preserve"> </w:t>
      </w:r>
      <w:r w:rsidRPr="00D217B8">
        <w:t>reported</w:t>
      </w:r>
      <w:r w:rsidRPr="00D217B8">
        <w:rPr>
          <w:spacing w:val="-2"/>
        </w:rPr>
        <w:t xml:space="preserve"> </w:t>
      </w:r>
      <w:r w:rsidRPr="00D217B8">
        <w:t>in</w:t>
      </w:r>
      <w:r w:rsidRPr="00D217B8">
        <w:rPr>
          <w:spacing w:val="-3"/>
        </w:rPr>
        <w:t xml:space="preserve"> </w:t>
      </w:r>
      <w:r w:rsidRPr="00D217B8">
        <w:t>the</w:t>
      </w:r>
      <w:r w:rsidRPr="00D217B8">
        <w:rPr>
          <w:spacing w:val="-3"/>
        </w:rPr>
        <w:t xml:space="preserve"> </w:t>
      </w:r>
      <w:r w:rsidRPr="00D217B8">
        <w:t>context</w:t>
      </w:r>
      <w:r w:rsidRPr="00D217B8">
        <w:rPr>
          <w:spacing w:val="1"/>
        </w:rPr>
        <w:t xml:space="preserve"> </w:t>
      </w:r>
      <w:r w:rsidRPr="00D217B8">
        <w:t>of</w:t>
      </w:r>
      <w:r w:rsidRPr="00D217B8">
        <w:rPr>
          <w:spacing w:val="-2"/>
        </w:rPr>
        <w:t xml:space="preserve"> </w:t>
      </w:r>
      <w:r w:rsidRPr="00D217B8">
        <w:t>the</w:t>
      </w:r>
      <w:r w:rsidRPr="00D217B8">
        <w:rPr>
          <w:spacing w:val="-3"/>
        </w:rPr>
        <w:t xml:space="preserve"> </w:t>
      </w:r>
      <w:r w:rsidRPr="00D217B8">
        <w:t>reference</w:t>
      </w:r>
      <w:r w:rsidRPr="00D217B8">
        <w:rPr>
          <w:spacing w:val="-2"/>
        </w:rPr>
        <w:t xml:space="preserve"> </w:t>
      </w:r>
      <w:r w:rsidRPr="00D217B8">
        <w:t>human genome</w:t>
      </w:r>
      <w:r w:rsidRPr="00D217B8">
        <w:rPr>
          <w:spacing w:val="-1"/>
        </w:rPr>
        <w:t xml:space="preserve"> </w:t>
      </w:r>
      <w:r w:rsidRPr="00D217B8">
        <w:t>build, hg19.</w:t>
      </w:r>
    </w:p>
    <w:p w14:paraId="767AF7CF" w14:textId="77777777" w:rsidR="00E612E2" w:rsidRPr="00D217B8" w:rsidRDefault="00E612E2">
      <w:pPr>
        <w:spacing w:line="480" w:lineRule="auto"/>
        <w:sectPr w:rsidR="00E612E2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</w:p>
    <w:p w14:paraId="6681B05D" w14:textId="77777777" w:rsidR="00E612E2" w:rsidRPr="00D217B8" w:rsidRDefault="00D217B8">
      <w:pPr>
        <w:pStyle w:val="Heading1"/>
      </w:pPr>
      <w:r w:rsidRPr="00D217B8">
        <w:lastRenderedPageBreak/>
        <w:t>Supplementary</w:t>
      </w:r>
      <w:r w:rsidRPr="00D217B8">
        <w:rPr>
          <w:spacing w:val="-2"/>
        </w:rPr>
        <w:t xml:space="preserve"> </w:t>
      </w:r>
      <w:r w:rsidRPr="00D217B8">
        <w:t>Table</w:t>
      </w:r>
      <w:r w:rsidRPr="00D217B8">
        <w:rPr>
          <w:spacing w:val="-2"/>
        </w:rPr>
        <w:t xml:space="preserve"> </w:t>
      </w:r>
      <w:r w:rsidRPr="00D217B8">
        <w:t>2.</w:t>
      </w:r>
      <w:r w:rsidRPr="00D217B8">
        <w:rPr>
          <w:spacing w:val="57"/>
        </w:rPr>
        <w:t xml:space="preserve"> </w:t>
      </w:r>
      <w:r w:rsidRPr="00D217B8">
        <w:t>Baseline</w:t>
      </w:r>
      <w:r w:rsidRPr="00D217B8">
        <w:rPr>
          <w:spacing w:val="-3"/>
        </w:rPr>
        <w:t xml:space="preserve"> </w:t>
      </w:r>
      <w:r w:rsidRPr="00D217B8">
        <w:t>clinical</w:t>
      </w:r>
      <w:r w:rsidRPr="00D217B8">
        <w:rPr>
          <w:spacing w:val="-1"/>
        </w:rPr>
        <w:t xml:space="preserve"> </w:t>
      </w:r>
      <w:r w:rsidRPr="00D217B8">
        <w:t>characteristics</w:t>
      </w:r>
      <w:r w:rsidRPr="00D217B8">
        <w:rPr>
          <w:spacing w:val="-2"/>
        </w:rPr>
        <w:t xml:space="preserve"> </w:t>
      </w:r>
      <w:r w:rsidRPr="00D217B8">
        <w:t>of</w:t>
      </w:r>
      <w:r w:rsidRPr="00D217B8">
        <w:rPr>
          <w:spacing w:val="-1"/>
        </w:rPr>
        <w:t xml:space="preserve"> </w:t>
      </w:r>
      <w:proofErr w:type="spellStart"/>
      <w:r w:rsidRPr="00D217B8">
        <w:t>HoFH</w:t>
      </w:r>
      <w:proofErr w:type="spellEnd"/>
      <w:r w:rsidRPr="00D217B8">
        <w:rPr>
          <w:spacing w:val="2"/>
        </w:rPr>
        <w:t xml:space="preserve"> </w:t>
      </w:r>
      <w:r w:rsidRPr="00D217B8">
        <w:t>patients</w:t>
      </w:r>
      <w:r w:rsidRPr="00D217B8">
        <w:rPr>
          <w:spacing w:val="-2"/>
        </w:rPr>
        <w:t xml:space="preserve"> </w:t>
      </w:r>
      <w:r w:rsidRPr="00D217B8">
        <w:t>according</w:t>
      </w:r>
      <w:r w:rsidRPr="00D217B8">
        <w:rPr>
          <w:spacing w:val="-1"/>
        </w:rPr>
        <w:t xml:space="preserve"> </w:t>
      </w:r>
      <w:r w:rsidRPr="00D217B8">
        <w:t>to</w:t>
      </w:r>
      <w:r w:rsidRPr="00D217B8">
        <w:rPr>
          <w:spacing w:val="-2"/>
        </w:rPr>
        <w:t xml:space="preserve"> </w:t>
      </w:r>
      <w:r w:rsidRPr="00D217B8">
        <w:t>genotypes</w:t>
      </w:r>
    </w:p>
    <w:p w14:paraId="1857DCD8" w14:textId="77777777" w:rsidR="00E612E2" w:rsidRPr="00D217B8" w:rsidRDefault="00E612E2">
      <w:pPr>
        <w:pStyle w:val="BodyText"/>
        <w:spacing w:before="7"/>
        <w:rPr>
          <w:b/>
          <w:sz w:val="27"/>
        </w:rPr>
      </w:pPr>
    </w:p>
    <w:tbl>
      <w:tblPr>
        <w:tblStyle w:val="TableNormal1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3869"/>
        <w:gridCol w:w="1199"/>
        <w:gridCol w:w="1211"/>
        <w:gridCol w:w="1294"/>
        <w:gridCol w:w="1235"/>
        <w:gridCol w:w="1217"/>
        <w:gridCol w:w="1211"/>
        <w:gridCol w:w="1219"/>
        <w:gridCol w:w="1222"/>
        <w:gridCol w:w="612"/>
      </w:tblGrid>
      <w:tr w:rsidR="00D217B8" w:rsidRPr="00D217B8" w14:paraId="61D6C07C" w14:textId="77777777">
        <w:trPr>
          <w:trHeight w:val="909"/>
        </w:trPr>
        <w:tc>
          <w:tcPr>
            <w:tcW w:w="3869" w:type="dxa"/>
            <w:tcBorders>
              <w:bottom w:val="single" w:sz="8" w:space="0" w:color="000000"/>
            </w:tcBorders>
          </w:tcPr>
          <w:p w14:paraId="7DC00403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0"/>
              </w:rPr>
            </w:pPr>
          </w:p>
        </w:tc>
        <w:tc>
          <w:tcPr>
            <w:tcW w:w="1199" w:type="dxa"/>
            <w:tcBorders>
              <w:bottom w:val="single" w:sz="8" w:space="0" w:color="000000"/>
            </w:tcBorders>
          </w:tcPr>
          <w:p w14:paraId="4A66D41C" w14:textId="77777777" w:rsidR="00E612E2" w:rsidRPr="00D217B8" w:rsidRDefault="00E612E2">
            <w:pPr>
              <w:pStyle w:val="TableParagraph"/>
              <w:spacing w:before="2"/>
              <w:jc w:val="left"/>
              <w:rPr>
                <w:b/>
                <w:sz w:val="19"/>
              </w:rPr>
            </w:pPr>
          </w:p>
          <w:p w14:paraId="65E41B19" w14:textId="77777777" w:rsidR="00E612E2" w:rsidRPr="00D217B8" w:rsidRDefault="00D217B8">
            <w:pPr>
              <w:pStyle w:val="TableParagraph"/>
              <w:spacing w:before="0"/>
              <w:ind w:left="38"/>
              <w:jc w:val="left"/>
              <w:rPr>
                <w:b/>
                <w:sz w:val="20"/>
              </w:rPr>
            </w:pPr>
            <w:proofErr w:type="spellStart"/>
            <w:r w:rsidRPr="00D217B8">
              <w:rPr>
                <w:b/>
                <w:sz w:val="20"/>
              </w:rPr>
              <w:t>mHoFH</w:t>
            </w:r>
            <w:proofErr w:type="spellEnd"/>
          </w:p>
        </w:tc>
        <w:tc>
          <w:tcPr>
            <w:tcW w:w="1211" w:type="dxa"/>
            <w:tcBorders>
              <w:bottom w:val="single" w:sz="8" w:space="0" w:color="000000"/>
            </w:tcBorders>
          </w:tcPr>
          <w:p w14:paraId="7AF0819E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0"/>
              </w:rPr>
            </w:pPr>
          </w:p>
        </w:tc>
        <w:tc>
          <w:tcPr>
            <w:tcW w:w="1294" w:type="dxa"/>
            <w:tcBorders>
              <w:bottom w:val="single" w:sz="8" w:space="0" w:color="000000"/>
            </w:tcBorders>
          </w:tcPr>
          <w:p w14:paraId="77A98E0B" w14:textId="77777777" w:rsidR="00E612E2" w:rsidRPr="00D217B8" w:rsidRDefault="00E612E2">
            <w:pPr>
              <w:pStyle w:val="TableParagraph"/>
              <w:spacing w:before="2"/>
              <w:jc w:val="left"/>
              <w:rPr>
                <w:b/>
                <w:sz w:val="19"/>
              </w:rPr>
            </w:pPr>
          </w:p>
          <w:p w14:paraId="3EBB41BE" w14:textId="77777777" w:rsidR="00E612E2" w:rsidRPr="00D217B8" w:rsidRDefault="00D217B8">
            <w:pPr>
              <w:pStyle w:val="TableParagraph"/>
              <w:spacing w:before="0"/>
              <w:ind w:left="58"/>
              <w:jc w:val="left"/>
              <w:rPr>
                <w:b/>
                <w:sz w:val="20"/>
              </w:rPr>
            </w:pPr>
            <w:r w:rsidRPr="00D217B8">
              <w:rPr>
                <w:b/>
                <w:sz w:val="20"/>
              </w:rPr>
              <w:t>ARH</w:t>
            </w:r>
          </w:p>
        </w:tc>
        <w:tc>
          <w:tcPr>
            <w:tcW w:w="1235" w:type="dxa"/>
            <w:tcBorders>
              <w:bottom w:val="single" w:sz="8" w:space="0" w:color="000000"/>
            </w:tcBorders>
          </w:tcPr>
          <w:p w14:paraId="30D5F8B5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0"/>
              </w:rPr>
            </w:pPr>
          </w:p>
        </w:tc>
        <w:tc>
          <w:tcPr>
            <w:tcW w:w="1217" w:type="dxa"/>
            <w:tcBorders>
              <w:bottom w:val="single" w:sz="8" w:space="0" w:color="000000"/>
            </w:tcBorders>
          </w:tcPr>
          <w:p w14:paraId="1BB2F3B3" w14:textId="77777777" w:rsidR="00E612E2" w:rsidRPr="00D217B8" w:rsidRDefault="00E612E2">
            <w:pPr>
              <w:pStyle w:val="TableParagraph"/>
              <w:spacing w:before="2"/>
              <w:jc w:val="left"/>
              <w:rPr>
                <w:b/>
                <w:sz w:val="19"/>
              </w:rPr>
            </w:pPr>
          </w:p>
          <w:p w14:paraId="3B3BD97E" w14:textId="77777777" w:rsidR="00E612E2" w:rsidRPr="00D217B8" w:rsidRDefault="00D217B8">
            <w:pPr>
              <w:pStyle w:val="TableParagraph"/>
              <w:spacing w:before="0"/>
              <w:ind w:left="56"/>
              <w:jc w:val="left"/>
              <w:rPr>
                <w:b/>
                <w:sz w:val="20"/>
              </w:rPr>
            </w:pPr>
            <w:proofErr w:type="spellStart"/>
            <w:r w:rsidRPr="00D217B8">
              <w:rPr>
                <w:b/>
                <w:sz w:val="20"/>
              </w:rPr>
              <w:t>BiHoFH</w:t>
            </w:r>
            <w:proofErr w:type="spellEnd"/>
          </w:p>
        </w:tc>
        <w:tc>
          <w:tcPr>
            <w:tcW w:w="1211" w:type="dxa"/>
            <w:tcBorders>
              <w:bottom w:val="single" w:sz="8" w:space="0" w:color="000000"/>
            </w:tcBorders>
          </w:tcPr>
          <w:p w14:paraId="02138AD9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0"/>
              </w:rPr>
            </w:pPr>
          </w:p>
        </w:tc>
        <w:tc>
          <w:tcPr>
            <w:tcW w:w="1219" w:type="dxa"/>
            <w:tcBorders>
              <w:bottom w:val="single" w:sz="8" w:space="0" w:color="000000"/>
            </w:tcBorders>
          </w:tcPr>
          <w:p w14:paraId="42C252AA" w14:textId="77777777" w:rsidR="00E612E2" w:rsidRPr="00D217B8" w:rsidRDefault="00E612E2">
            <w:pPr>
              <w:pStyle w:val="TableParagraph"/>
              <w:spacing w:before="2"/>
              <w:jc w:val="left"/>
              <w:rPr>
                <w:b/>
                <w:sz w:val="19"/>
              </w:rPr>
            </w:pPr>
          </w:p>
          <w:p w14:paraId="33EA2791" w14:textId="77777777" w:rsidR="00E612E2" w:rsidRPr="00D217B8" w:rsidRDefault="00D217B8">
            <w:pPr>
              <w:pStyle w:val="TableParagraph"/>
              <w:spacing w:before="0"/>
              <w:ind w:left="58"/>
              <w:jc w:val="left"/>
              <w:rPr>
                <w:b/>
                <w:sz w:val="20"/>
              </w:rPr>
            </w:pPr>
            <w:proofErr w:type="spellStart"/>
            <w:r w:rsidRPr="00D217B8">
              <w:rPr>
                <w:b/>
                <w:sz w:val="20"/>
              </w:rPr>
              <w:t>PhHoFH</w:t>
            </w:r>
            <w:proofErr w:type="spellEnd"/>
          </w:p>
        </w:tc>
        <w:tc>
          <w:tcPr>
            <w:tcW w:w="1222" w:type="dxa"/>
            <w:tcBorders>
              <w:bottom w:val="single" w:sz="8" w:space="0" w:color="000000"/>
            </w:tcBorders>
          </w:tcPr>
          <w:p w14:paraId="38FCAE0F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0"/>
              </w:rPr>
            </w:pPr>
          </w:p>
        </w:tc>
        <w:tc>
          <w:tcPr>
            <w:tcW w:w="612" w:type="dxa"/>
            <w:tcBorders>
              <w:bottom w:val="single" w:sz="8" w:space="0" w:color="000000"/>
            </w:tcBorders>
          </w:tcPr>
          <w:p w14:paraId="50AE3AC2" w14:textId="77777777" w:rsidR="00E612E2" w:rsidRPr="00D217B8" w:rsidRDefault="00D217B8">
            <w:pPr>
              <w:pStyle w:val="TableParagraph"/>
              <w:spacing w:before="0" w:line="221" w:lineRule="exact"/>
              <w:ind w:left="67"/>
              <w:jc w:val="left"/>
              <w:rPr>
                <w:b/>
                <w:sz w:val="20"/>
              </w:rPr>
            </w:pPr>
            <w:r w:rsidRPr="00D217B8">
              <w:rPr>
                <w:b/>
                <w:sz w:val="20"/>
              </w:rPr>
              <w:t>p-</w:t>
            </w:r>
          </w:p>
          <w:p w14:paraId="4710FEFD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14:paraId="721319EE" w14:textId="77777777" w:rsidR="00E612E2" w:rsidRPr="00D217B8" w:rsidRDefault="00D217B8">
            <w:pPr>
              <w:pStyle w:val="TableParagraph"/>
              <w:ind w:left="67"/>
              <w:jc w:val="left"/>
              <w:rPr>
                <w:b/>
                <w:sz w:val="20"/>
              </w:rPr>
            </w:pPr>
            <w:r w:rsidRPr="00D217B8">
              <w:rPr>
                <w:b/>
                <w:sz w:val="20"/>
              </w:rPr>
              <w:t>value</w:t>
            </w:r>
          </w:p>
        </w:tc>
      </w:tr>
      <w:tr w:rsidR="00D217B8" w:rsidRPr="00D217B8" w14:paraId="3C49B855" w14:textId="77777777">
        <w:trPr>
          <w:trHeight w:val="521"/>
        </w:trPr>
        <w:tc>
          <w:tcPr>
            <w:tcW w:w="3869" w:type="dxa"/>
            <w:tcBorders>
              <w:top w:val="single" w:sz="8" w:space="0" w:color="000000"/>
              <w:bottom w:val="single" w:sz="6" w:space="0" w:color="000000"/>
            </w:tcBorders>
          </w:tcPr>
          <w:p w14:paraId="06A34D29" w14:textId="77777777" w:rsidR="00E612E2" w:rsidRPr="00D217B8" w:rsidRDefault="00D217B8">
            <w:pPr>
              <w:pStyle w:val="TableParagraph"/>
              <w:spacing w:before="77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Number,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n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(</w:t>
            </w:r>
            <w:r w:rsidRPr="00D217B8">
              <w:rPr>
                <w:sz w:val="20"/>
              </w:rPr>
              <w:t>%)</w:t>
            </w:r>
          </w:p>
        </w:tc>
        <w:tc>
          <w:tcPr>
            <w:tcW w:w="1199" w:type="dxa"/>
            <w:tcBorders>
              <w:top w:val="single" w:sz="8" w:space="0" w:color="000000"/>
              <w:bottom w:val="single" w:sz="6" w:space="0" w:color="000000"/>
            </w:tcBorders>
          </w:tcPr>
          <w:p w14:paraId="41D3D7E4" w14:textId="77777777" w:rsidR="00E612E2" w:rsidRPr="00D217B8" w:rsidRDefault="00D217B8" w:rsidP="00DD2B58">
            <w:pPr>
              <w:pStyle w:val="TableParagraph"/>
              <w:spacing w:before="45"/>
              <w:ind w:left="38"/>
              <w:rPr>
                <w:sz w:val="20"/>
              </w:rPr>
            </w:pPr>
            <w:r w:rsidRPr="00D217B8">
              <w:rPr>
                <w:sz w:val="20"/>
              </w:rPr>
              <w:t>37</w:t>
            </w:r>
          </w:p>
        </w:tc>
        <w:tc>
          <w:tcPr>
            <w:tcW w:w="1211" w:type="dxa"/>
            <w:tcBorders>
              <w:top w:val="single" w:sz="8" w:space="0" w:color="000000"/>
              <w:bottom w:val="single" w:sz="6" w:space="0" w:color="000000"/>
            </w:tcBorders>
          </w:tcPr>
          <w:p w14:paraId="770E0FEE" w14:textId="77777777" w:rsidR="00E612E2" w:rsidRPr="00D217B8" w:rsidRDefault="00D217B8" w:rsidP="00DD2B58">
            <w:pPr>
              <w:pStyle w:val="TableParagraph"/>
              <w:spacing w:before="45"/>
              <w:ind w:left="52"/>
              <w:rPr>
                <w:sz w:val="20"/>
              </w:rPr>
            </w:pPr>
            <w:r w:rsidRPr="00D217B8">
              <w:rPr>
                <w:sz w:val="20"/>
              </w:rPr>
              <w:t>(26.62)</w:t>
            </w:r>
          </w:p>
        </w:tc>
        <w:tc>
          <w:tcPr>
            <w:tcW w:w="1294" w:type="dxa"/>
            <w:tcBorders>
              <w:top w:val="single" w:sz="8" w:space="0" w:color="000000"/>
              <w:bottom w:val="single" w:sz="6" w:space="0" w:color="000000"/>
            </w:tcBorders>
          </w:tcPr>
          <w:p w14:paraId="71860FF3" w14:textId="77777777" w:rsidR="00E612E2" w:rsidRPr="00D217B8" w:rsidRDefault="00D217B8" w:rsidP="00DD2B58">
            <w:pPr>
              <w:pStyle w:val="TableParagraph"/>
              <w:spacing w:before="45"/>
              <w:ind w:left="58"/>
              <w:rPr>
                <w:sz w:val="20"/>
              </w:rPr>
            </w:pPr>
            <w:r w:rsidRPr="00D217B8">
              <w:rPr>
                <w:sz w:val="20"/>
              </w:rPr>
              <w:t>11</w:t>
            </w:r>
          </w:p>
        </w:tc>
        <w:tc>
          <w:tcPr>
            <w:tcW w:w="1235" w:type="dxa"/>
            <w:tcBorders>
              <w:top w:val="single" w:sz="8" w:space="0" w:color="000000"/>
              <w:bottom w:val="single" w:sz="18" w:space="0" w:color="000000"/>
            </w:tcBorders>
          </w:tcPr>
          <w:p w14:paraId="3F1ECC19" w14:textId="77777777" w:rsidR="00E612E2" w:rsidRPr="00D217B8" w:rsidRDefault="00D217B8" w:rsidP="00DD2B58">
            <w:pPr>
              <w:pStyle w:val="TableParagraph"/>
              <w:spacing w:before="45"/>
              <w:ind w:left="76"/>
              <w:rPr>
                <w:sz w:val="20"/>
              </w:rPr>
            </w:pPr>
            <w:r w:rsidRPr="00D217B8">
              <w:rPr>
                <w:sz w:val="20"/>
              </w:rPr>
              <w:t>(7.91)</w:t>
            </w:r>
          </w:p>
        </w:tc>
        <w:tc>
          <w:tcPr>
            <w:tcW w:w="1217" w:type="dxa"/>
            <w:tcBorders>
              <w:top w:val="single" w:sz="8" w:space="0" w:color="000000"/>
              <w:bottom w:val="single" w:sz="6" w:space="0" w:color="000000"/>
            </w:tcBorders>
          </w:tcPr>
          <w:p w14:paraId="1B88A770" w14:textId="77777777" w:rsidR="00E612E2" w:rsidRPr="00D217B8" w:rsidRDefault="00D217B8" w:rsidP="00DD2B58">
            <w:pPr>
              <w:pStyle w:val="TableParagraph"/>
              <w:spacing w:before="45"/>
              <w:ind w:left="56"/>
              <w:rPr>
                <w:sz w:val="20"/>
              </w:rPr>
            </w:pPr>
            <w:r w:rsidRPr="00D217B8">
              <w:rPr>
                <w:sz w:val="20"/>
              </w:rPr>
              <w:t>63</w:t>
            </w:r>
          </w:p>
        </w:tc>
        <w:tc>
          <w:tcPr>
            <w:tcW w:w="1211" w:type="dxa"/>
            <w:tcBorders>
              <w:top w:val="single" w:sz="8" w:space="0" w:color="000000"/>
              <w:bottom w:val="single" w:sz="6" w:space="0" w:color="000000"/>
            </w:tcBorders>
          </w:tcPr>
          <w:p w14:paraId="648C2AAF" w14:textId="77777777" w:rsidR="00E612E2" w:rsidRPr="00D217B8" w:rsidRDefault="00D217B8" w:rsidP="00DD2B58">
            <w:pPr>
              <w:pStyle w:val="TableParagraph"/>
              <w:spacing w:before="45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(45.32)</w:t>
            </w:r>
          </w:p>
        </w:tc>
        <w:tc>
          <w:tcPr>
            <w:tcW w:w="1219" w:type="dxa"/>
            <w:tcBorders>
              <w:top w:val="single" w:sz="8" w:space="0" w:color="000000"/>
              <w:bottom w:val="single" w:sz="6" w:space="0" w:color="000000"/>
            </w:tcBorders>
          </w:tcPr>
          <w:p w14:paraId="704E61D9" w14:textId="77777777" w:rsidR="00E612E2" w:rsidRPr="00D217B8" w:rsidRDefault="00D217B8" w:rsidP="00DD2B58">
            <w:pPr>
              <w:pStyle w:val="TableParagraph"/>
              <w:spacing w:before="45"/>
              <w:ind w:left="58"/>
              <w:rPr>
                <w:sz w:val="20"/>
              </w:rPr>
            </w:pPr>
            <w:r w:rsidRPr="00D217B8">
              <w:rPr>
                <w:sz w:val="20"/>
              </w:rPr>
              <w:t>28</w:t>
            </w:r>
          </w:p>
        </w:tc>
        <w:tc>
          <w:tcPr>
            <w:tcW w:w="1222" w:type="dxa"/>
            <w:tcBorders>
              <w:top w:val="single" w:sz="8" w:space="0" w:color="000000"/>
              <w:bottom w:val="single" w:sz="6" w:space="0" w:color="000000"/>
            </w:tcBorders>
          </w:tcPr>
          <w:p w14:paraId="0A0CBFB7" w14:textId="77777777" w:rsidR="00E612E2" w:rsidRPr="00D217B8" w:rsidRDefault="00D217B8" w:rsidP="00DD2B58">
            <w:pPr>
              <w:pStyle w:val="TableParagraph"/>
              <w:spacing w:before="45"/>
              <w:ind w:left="51"/>
              <w:rPr>
                <w:sz w:val="20"/>
              </w:rPr>
            </w:pPr>
            <w:r w:rsidRPr="00D217B8">
              <w:rPr>
                <w:sz w:val="20"/>
              </w:rPr>
              <w:t>(20.14)</w:t>
            </w:r>
          </w:p>
        </w:tc>
        <w:tc>
          <w:tcPr>
            <w:tcW w:w="612" w:type="dxa"/>
            <w:tcBorders>
              <w:top w:val="single" w:sz="8" w:space="0" w:color="000000"/>
              <w:bottom w:val="single" w:sz="18" w:space="0" w:color="000000"/>
            </w:tcBorders>
          </w:tcPr>
          <w:p w14:paraId="262388F4" w14:textId="77777777" w:rsidR="00E612E2" w:rsidRPr="00D217B8" w:rsidRDefault="00E612E2" w:rsidP="00DD2B58">
            <w:pPr>
              <w:pStyle w:val="TableParagraph"/>
              <w:spacing w:before="0"/>
              <w:rPr>
                <w:sz w:val="20"/>
              </w:rPr>
            </w:pPr>
          </w:p>
        </w:tc>
      </w:tr>
      <w:tr w:rsidR="00D217B8" w:rsidRPr="00D217B8" w14:paraId="587FC372" w14:textId="77777777">
        <w:trPr>
          <w:trHeight w:val="505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7331577D" w14:textId="77777777" w:rsidR="00E612E2" w:rsidRPr="00D217B8" w:rsidRDefault="00D217B8">
            <w:pPr>
              <w:pStyle w:val="TableParagraph"/>
              <w:spacing w:before="30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Males,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n %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46F6429B" w14:textId="77777777" w:rsidR="00E612E2" w:rsidRPr="00D217B8" w:rsidRDefault="00D217B8" w:rsidP="00DD2B58">
            <w:pPr>
              <w:pStyle w:val="TableParagraph"/>
              <w:spacing w:before="30"/>
              <w:ind w:left="38"/>
              <w:rPr>
                <w:sz w:val="20"/>
              </w:rPr>
            </w:pPr>
            <w:r w:rsidRPr="00D217B8">
              <w:rPr>
                <w:sz w:val="20"/>
              </w:rPr>
              <w:t>24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7066193C" w14:textId="77777777" w:rsidR="00E612E2" w:rsidRPr="00D217B8" w:rsidRDefault="00D217B8" w:rsidP="00DD2B58">
            <w:pPr>
              <w:pStyle w:val="TableParagraph"/>
              <w:spacing w:before="3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(64.9)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17E30657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6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7B76EEAD" w14:textId="77777777" w:rsidR="00E612E2" w:rsidRPr="00D217B8" w:rsidRDefault="00D217B8" w:rsidP="00DD2B58">
            <w:pPr>
              <w:pStyle w:val="TableParagraph"/>
              <w:spacing w:before="3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(64.5)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1CAF5018" w14:textId="77777777" w:rsidR="00E612E2" w:rsidRPr="00D217B8" w:rsidRDefault="00D217B8" w:rsidP="00DD2B58">
            <w:pPr>
              <w:pStyle w:val="TableParagraph"/>
              <w:spacing w:before="30"/>
              <w:ind w:left="56"/>
              <w:rPr>
                <w:sz w:val="20"/>
              </w:rPr>
            </w:pPr>
            <w:r w:rsidRPr="00D217B8">
              <w:rPr>
                <w:sz w:val="20"/>
              </w:rPr>
              <w:t>31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0CA07C44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(49.2)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03CC047D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10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44D4E356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(35.7)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36222F5D" w14:textId="77777777" w:rsidR="00E612E2" w:rsidRPr="00D217B8" w:rsidRDefault="00D217B8" w:rsidP="00DD2B58">
            <w:pPr>
              <w:pStyle w:val="TableParagraph"/>
              <w:spacing w:before="30"/>
              <w:ind w:left="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  <w:tr w:rsidR="00D217B8" w:rsidRPr="00D217B8" w14:paraId="3F6FB194" w14:textId="77777777">
        <w:trPr>
          <w:trHeight w:val="903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3879E340" w14:textId="77777777" w:rsidR="00E612E2" w:rsidRPr="00D217B8" w:rsidRDefault="00D217B8">
            <w:pPr>
              <w:pStyle w:val="TableParagraph"/>
              <w:spacing w:before="0" w:line="230" w:lineRule="exact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Age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at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clinical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diagnosis,</w:t>
            </w:r>
            <w:r w:rsidRPr="00D217B8">
              <w:rPr>
                <w:b/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mean ± SD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(min-</w:t>
            </w:r>
          </w:p>
          <w:p w14:paraId="370FEB3D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14:paraId="78C04698" w14:textId="77777777" w:rsidR="00E612E2" w:rsidRPr="00D217B8" w:rsidRDefault="00D217B8">
            <w:pPr>
              <w:pStyle w:val="TableParagraph"/>
              <w:ind w:left="24"/>
              <w:jc w:val="left"/>
              <w:rPr>
                <w:sz w:val="20"/>
              </w:rPr>
            </w:pPr>
            <w:r w:rsidRPr="00D217B8">
              <w:rPr>
                <w:sz w:val="20"/>
              </w:rPr>
              <w:t>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03612158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048E4A4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25.6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22.4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47783FD8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B361A42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(0 - 75)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159A392F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890866E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25.6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23.0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3B82194E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9119C08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(0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- 65)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039B9875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33460CD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sz w:val="20"/>
              </w:rPr>
              <w:t>23.6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17.6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0B7256F7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C7F07F1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(1 - 63)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70607A96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04BB970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33.5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17.4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3415DBB9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59B2079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(9 - 63)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6B399ABF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BF27498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  <w:tr w:rsidR="00D217B8" w:rsidRPr="00D217B8" w14:paraId="0F6D2E4E" w14:textId="77777777">
        <w:trPr>
          <w:trHeight w:val="506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3AFC43BF" w14:textId="77777777" w:rsidR="00E612E2" w:rsidRPr="00D217B8" w:rsidRDefault="00D217B8">
            <w:pPr>
              <w:pStyle w:val="TableParagraph"/>
              <w:spacing w:before="33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Age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at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first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visit,</w:t>
            </w:r>
            <w:r w:rsidRPr="00D217B8">
              <w:rPr>
                <w:b/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mean ± SD</w:t>
            </w:r>
            <w:r w:rsidRPr="00D217B8">
              <w:rPr>
                <w:spacing w:val="-5"/>
                <w:sz w:val="20"/>
              </w:rPr>
              <w:t xml:space="preserve"> </w:t>
            </w:r>
            <w:r w:rsidRPr="00D217B8">
              <w:rPr>
                <w:sz w:val="20"/>
              </w:rPr>
              <w:t>(min-max)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7ABFCD13" w14:textId="77777777" w:rsidR="00E612E2" w:rsidRPr="00D217B8" w:rsidRDefault="00D217B8" w:rsidP="00DD2B58">
            <w:pPr>
              <w:pStyle w:val="TableParagraph"/>
              <w:spacing w:before="33"/>
              <w:ind w:left="38"/>
              <w:rPr>
                <w:sz w:val="20"/>
              </w:rPr>
            </w:pPr>
            <w:r w:rsidRPr="00D217B8">
              <w:rPr>
                <w:sz w:val="20"/>
              </w:rPr>
              <w:t>34.2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7.1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2B2B582D" w14:textId="77777777" w:rsidR="00E612E2" w:rsidRPr="00D217B8" w:rsidRDefault="00D217B8" w:rsidP="00DD2B58">
            <w:pPr>
              <w:pStyle w:val="TableParagraph"/>
              <w:spacing w:before="33"/>
              <w:ind w:left="52"/>
              <w:rPr>
                <w:sz w:val="20"/>
              </w:rPr>
            </w:pPr>
            <w:r w:rsidRPr="00D217B8">
              <w:rPr>
                <w:sz w:val="20"/>
              </w:rPr>
              <w:t>(0 - 75)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38E27D01" w14:textId="77777777" w:rsidR="00E612E2" w:rsidRPr="00D217B8" w:rsidRDefault="00D217B8" w:rsidP="00DD2B58">
            <w:pPr>
              <w:pStyle w:val="TableParagraph"/>
              <w:spacing w:before="33"/>
              <w:ind w:left="58"/>
              <w:rPr>
                <w:sz w:val="20"/>
              </w:rPr>
            </w:pPr>
            <w:r w:rsidRPr="00D217B8">
              <w:rPr>
                <w:sz w:val="20"/>
              </w:rPr>
              <w:t>32.3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15.2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63E27437" w14:textId="77777777" w:rsidR="00E612E2" w:rsidRPr="00D217B8" w:rsidRDefault="00D217B8" w:rsidP="00DD2B58">
            <w:pPr>
              <w:pStyle w:val="TableParagraph"/>
              <w:spacing w:before="33"/>
              <w:ind w:left="76"/>
              <w:rPr>
                <w:sz w:val="20"/>
              </w:rPr>
            </w:pPr>
            <w:r w:rsidRPr="00D217B8">
              <w:rPr>
                <w:sz w:val="20"/>
              </w:rPr>
              <w:t>(1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- 69)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01914E8E" w14:textId="77777777" w:rsidR="00E612E2" w:rsidRPr="00D217B8" w:rsidRDefault="00D217B8" w:rsidP="00DD2B58">
            <w:pPr>
              <w:pStyle w:val="TableParagraph"/>
              <w:spacing w:before="33"/>
              <w:ind w:left="56"/>
              <w:rPr>
                <w:sz w:val="20"/>
              </w:rPr>
            </w:pPr>
            <w:r w:rsidRPr="00D217B8">
              <w:rPr>
                <w:sz w:val="20"/>
              </w:rPr>
              <w:t>32.8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5.5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3E7F58A1" w14:textId="77777777" w:rsidR="00E612E2" w:rsidRPr="00D217B8" w:rsidRDefault="00D217B8" w:rsidP="00DD2B58">
            <w:pPr>
              <w:pStyle w:val="TableParagraph"/>
              <w:spacing w:before="33"/>
              <w:ind w:left="51"/>
              <w:rPr>
                <w:sz w:val="20"/>
              </w:rPr>
            </w:pPr>
            <w:r w:rsidRPr="00D217B8">
              <w:rPr>
                <w:sz w:val="20"/>
              </w:rPr>
              <w:t>(3 - 70)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3677F76D" w14:textId="77777777" w:rsidR="00E612E2" w:rsidRPr="00D217B8" w:rsidRDefault="00D217B8" w:rsidP="00DD2B58">
            <w:pPr>
              <w:pStyle w:val="TableParagraph"/>
              <w:spacing w:before="33"/>
              <w:ind w:left="58"/>
              <w:rPr>
                <w:sz w:val="20"/>
              </w:rPr>
            </w:pPr>
            <w:r w:rsidRPr="00D217B8">
              <w:rPr>
                <w:sz w:val="20"/>
              </w:rPr>
              <w:t>41.9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7.0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335BD4DC" w14:textId="77777777" w:rsidR="00E612E2" w:rsidRPr="00D217B8" w:rsidRDefault="00D217B8" w:rsidP="00DD2B58">
            <w:pPr>
              <w:pStyle w:val="TableParagraph"/>
              <w:spacing w:before="33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(4 - 62)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6501C19A" w14:textId="77777777" w:rsidR="00E612E2" w:rsidRPr="00D217B8" w:rsidRDefault="00D217B8" w:rsidP="00DD2B58">
            <w:pPr>
              <w:pStyle w:val="TableParagraph"/>
              <w:spacing w:before="33"/>
              <w:ind w:left="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  <w:tr w:rsidR="00D217B8" w:rsidRPr="00D217B8" w14:paraId="4D93761B" w14:textId="77777777">
        <w:trPr>
          <w:trHeight w:val="1825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6A961563" w14:textId="77777777" w:rsidR="00E612E2" w:rsidRPr="00D217B8" w:rsidRDefault="00D217B8">
            <w:pPr>
              <w:pStyle w:val="TableParagraph"/>
              <w:spacing w:before="0" w:line="480" w:lineRule="auto"/>
              <w:ind w:left="24" w:right="2263"/>
              <w:jc w:val="left"/>
              <w:rPr>
                <w:sz w:val="20"/>
              </w:rPr>
            </w:pPr>
            <w:proofErr w:type="spellStart"/>
            <w:r w:rsidRPr="00D217B8">
              <w:rPr>
                <w:b/>
                <w:sz w:val="20"/>
              </w:rPr>
              <w:t>Xantomathas</w:t>
            </w:r>
            <w:proofErr w:type="spellEnd"/>
            <w:r w:rsidRPr="00D217B8">
              <w:rPr>
                <w:sz w:val="20"/>
              </w:rPr>
              <w:t>, n %</w:t>
            </w:r>
            <w:r w:rsidRPr="00D217B8">
              <w:rPr>
                <w:spacing w:val="-47"/>
                <w:sz w:val="20"/>
              </w:rPr>
              <w:t xml:space="preserve"> </w:t>
            </w:r>
            <w:r w:rsidRPr="00D217B8">
              <w:rPr>
                <w:sz w:val="20"/>
              </w:rPr>
              <w:t>Planus</w:t>
            </w:r>
          </w:p>
          <w:p w14:paraId="1ABF79DE" w14:textId="77777777" w:rsidR="00E612E2" w:rsidRPr="00D217B8" w:rsidRDefault="00D217B8">
            <w:pPr>
              <w:pStyle w:val="TableParagraph"/>
              <w:spacing w:before="0" w:line="230" w:lineRule="exact"/>
              <w:ind w:left="24"/>
              <w:jc w:val="left"/>
              <w:rPr>
                <w:sz w:val="20"/>
              </w:rPr>
            </w:pPr>
            <w:proofErr w:type="spellStart"/>
            <w:r w:rsidRPr="00D217B8">
              <w:rPr>
                <w:sz w:val="20"/>
              </w:rPr>
              <w:t>Tuberosus</w:t>
            </w:r>
            <w:proofErr w:type="spellEnd"/>
          </w:p>
          <w:p w14:paraId="3EB2F9A3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14:paraId="731FC0B2" w14:textId="77777777" w:rsidR="00E612E2" w:rsidRPr="00D217B8" w:rsidRDefault="00D217B8">
            <w:pPr>
              <w:pStyle w:val="TableParagraph"/>
              <w:spacing w:before="0"/>
              <w:ind w:left="24"/>
              <w:jc w:val="left"/>
              <w:rPr>
                <w:sz w:val="20"/>
              </w:rPr>
            </w:pPr>
            <w:proofErr w:type="spellStart"/>
            <w:r w:rsidRPr="00D217B8">
              <w:rPr>
                <w:sz w:val="20"/>
              </w:rPr>
              <w:t>Tendineus</w:t>
            </w:r>
            <w:proofErr w:type="spellEnd"/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24306EBE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71152F16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54BC4472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21</w:t>
            </w:r>
          </w:p>
          <w:p w14:paraId="559AA127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282549E8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17</w:t>
            </w:r>
          </w:p>
          <w:p w14:paraId="399122F9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0FF76E32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31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224B2F6F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396782CD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5311C545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(56.8)</w:t>
            </w:r>
          </w:p>
          <w:p w14:paraId="6BC9B6E3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347A25F7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(45.9)</w:t>
            </w:r>
          </w:p>
          <w:p w14:paraId="4D0F462D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5E041732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(83.8)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5DFAB3C0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75CEBDBD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1751F892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4</w:t>
            </w:r>
          </w:p>
          <w:p w14:paraId="3EB9A4B9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72F12312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3</w:t>
            </w:r>
          </w:p>
          <w:p w14:paraId="27DB6FE3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2860252B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5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0B7EA3F6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1464D6D5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7B926146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(36.4)</w:t>
            </w:r>
          </w:p>
          <w:p w14:paraId="39AAA79A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62EC8B72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(27.3)</w:t>
            </w:r>
          </w:p>
          <w:p w14:paraId="27AE7FB7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6C664726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(45.5)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2AC47B6F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4EC02A43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3D223D7B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sz w:val="20"/>
              </w:rPr>
              <w:t>17</w:t>
            </w:r>
          </w:p>
          <w:p w14:paraId="659D7C29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65B120FC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w w:val="99"/>
                <w:sz w:val="20"/>
              </w:rPr>
              <w:t>7</w:t>
            </w:r>
          </w:p>
          <w:p w14:paraId="574B598F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00B7A004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sz w:val="20"/>
              </w:rPr>
              <w:t>40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1F825D7F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674992C6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0C909FC5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(27.0)</w:t>
            </w:r>
          </w:p>
          <w:p w14:paraId="234DFEAB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022F9F25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(11.1)</w:t>
            </w:r>
          </w:p>
          <w:p w14:paraId="77F90AAE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281BB6EA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(63.5)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4A450999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558DFD36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4337D729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5</w:t>
            </w:r>
          </w:p>
          <w:p w14:paraId="504611DE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2B28408D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2</w:t>
            </w:r>
          </w:p>
          <w:p w14:paraId="42411EF7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574DB6FB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w w:val="99"/>
                <w:sz w:val="20"/>
              </w:rPr>
              <w:t>2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5B719F70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30FE66E0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2ABD7B63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(17.9)</w:t>
            </w:r>
          </w:p>
          <w:p w14:paraId="423360E7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481952E3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(7.1)</w:t>
            </w:r>
          </w:p>
          <w:p w14:paraId="0E8DA78F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6B61CB4C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(7.1)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21C12536" w14:textId="77777777" w:rsidR="00E612E2" w:rsidRPr="00D217B8" w:rsidRDefault="00E612E2" w:rsidP="00DD2B58">
            <w:pPr>
              <w:pStyle w:val="TableParagraph"/>
              <w:spacing w:before="0"/>
              <w:rPr>
                <w:b/>
              </w:rPr>
            </w:pPr>
          </w:p>
          <w:p w14:paraId="09BD532D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3F2C8E8F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0.066</w:t>
            </w:r>
          </w:p>
          <w:p w14:paraId="2B65DA0B" w14:textId="77777777" w:rsidR="00E612E2" w:rsidRPr="00D217B8" w:rsidRDefault="00E612E2" w:rsidP="00DD2B58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7D6AA684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&lt;0.01</w:t>
            </w:r>
          </w:p>
          <w:p w14:paraId="7F8323F0" w14:textId="77777777" w:rsidR="00E612E2" w:rsidRPr="00D217B8" w:rsidRDefault="00E612E2" w:rsidP="00DD2B58">
            <w:pPr>
              <w:pStyle w:val="TableParagraph"/>
              <w:rPr>
                <w:b/>
                <w:sz w:val="20"/>
              </w:rPr>
            </w:pPr>
          </w:p>
          <w:p w14:paraId="6506B67B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0.014</w:t>
            </w:r>
          </w:p>
        </w:tc>
      </w:tr>
      <w:tr w:rsidR="00D217B8" w:rsidRPr="00D217B8" w14:paraId="6FCC23BC" w14:textId="77777777">
        <w:trPr>
          <w:trHeight w:val="905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2D26D974" w14:textId="77777777" w:rsidR="00E612E2" w:rsidRPr="00D217B8" w:rsidRDefault="00D217B8">
            <w:pPr>
              <w:pStyle w:val="TableParagraph"/>
              <w:spacing w:before="0" w:line="230" w:lineRule="exact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Total</w:t>
            </w:r>
            <w:r w:rsidRPr="00D217B8">
              <w:rPr>
                <w:b/>
                <w:spacing w:val="-3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cholesterol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untreated,</w:t>
            </w:r>
            <w:r w:rsidRPr="00D217B8">
              <w:rPr>
                <w:b/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mean ±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SD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(min-</w:t>
            </w:r>
          </w:p>
          <w:p w14:paraId="46710358" w14:textId="77777777" w:rsidR="00E612E2" w:rsidRPr="00D217B8" w:rsidRDefault="00E612E2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14:paraId="789A1664" w14:textId="77777777" w:rsidR="00E612E2" w:rsidRPr="00D217B8" w:rsidRDefault="00D217B8">
            <w:pPr>
              <w:pStyle w:val="TableParagraph"/>
              <w:ind w:left="24"/>
              <w:jc w:val="left"/>
              <w:rPr>
                <w:sz w:val="20"/>
              </w:rPr>
            </w:pPr>
            <w:r w:rsidRPr="00D217B8">
              <w:rPr>
                <w:sz w:val="20"/>
              </w:rPr>
              <w:t>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4A59E8D9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646A3AC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633.1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 xml:space="preserve">± </w:t>
            </w:r>
            <w:r w:rsidRPr="00D217B8">
              <w:rPr>
                <w:sz w:val="20"/>
              </w:rPr>
              <w:t>162.9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0F01EB55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7ADDA71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(512.5-754.5)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43A21497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BFCC224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574.1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110.3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6AB0BE62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984B79B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(461.0-667.0)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13846E68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A8C4EFE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sz w:val="20"/>
              </w:rPr>
              <w:t>584.3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139.1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53BF3D7D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AA6CEBB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(468.0-616.0)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1C55D279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3782D12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534.1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128.4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5465DF75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33A7620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(480.5-551.5)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54D295AC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DC4BE7A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0.044</w:t>
            </w:r>
          </w:p>
        </w:tc>
      </w:tr>
      <w:tr w:rsidR="00D217B8" w:rsidRPr="00D217B8" w14:paraId="0BC26B1D" w14:textId="77777777">
        <w:trPr>
          <w:trHeight w:val="504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0583E633" w14:textId="77777777" w:rsidR="00E612E2" w:rsidRPr="00D217B8" w:rsidRDefault="00D217B8">
            <w:pPr>
              <w:pStyle w:val="TableParagraph"/>
              <w:spacing w:before="30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LDL-C</w:t>
            </w:r>
            <w:r w:rsidRPr="00D217B8">
              <w:rPr>
                <w:b/>
                <w:spacing w:val="-3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 xml:space="preserve">untreated, </w:t>
            </w:r>
            <w:r w:rsidRPr="00D217B8">
              <w:rPr>
                <w:sz w:val="20"/>
              </w:rPr>
              <w:t>mean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±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SD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(min-max)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3022F298" w14:textId="77777777" w:rsidR="00E612E2" w:rsidRPr="00D217B8" w:rsidRDefault="00D217B8" w:rsidP="00DD2B58">
            <w:pPr>
              <w:pStyle w:val="TableParagraph"/>
              <w:spacing w:before="30"/>
              <w:ind w:left="38"/>
              <w:rPr>
                <w:sz w:val="20"/>
              </w:rPr>
            </w:pPr>
            <w:r w:rsidRPr="00D217B8">
              <w:rPr>
                <w:sz w:val="20"/>
              </w:rPr>
              <w:t>572.4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177.6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47C1704F" w14:textId="77777777" w:rsidR="00E612E2" w:rsidRPr="00D217B8" w:rsidRDefault="00D217B8" w:rsidP="00DD2B58">
            <w:pPr>
              <w:pStyle w:val="TableParagraph"/>
              <w:spacing w:before="3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(338-1029)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62FE5E4A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511.0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112.9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537423AF" w14:textId="77777777" w:rsidR="00E612E2" w:rsidRPr="00D217B8" w:rsidRDefault="00D217B8" w:rsidP="00DD2B58">
            <w:pPr>
              <w:pStyle w:val="TableParagraph"/>
              <w:spacing w:before="3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(305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641)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2989D282" w14:textId="77777777" w:rsidR="00E612E2" w:rsidRPr="00D217B8" w:rsidRDefault="00D217B8" w:rsidP="00DD2B58">
            <w:pPr>
              <w:pStyle w:val="TableParagraph"/>
              <w:spacing w:before="30"/>
              <w:ind w:left="56"/>
              <w:rPr>
                <w:sz w:val="20"/>
              </w:rPr>
            </w:pPr>
            <w:r w:rsidRPr="00D217B8">
              <w:rPr>
                <w:sz w:val="20"/>
              </w:rPr>
              <w:t>464.5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135.1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275D8837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(197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841)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4A3F684B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416.8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77.9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7D90D591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(216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556)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385E1117" w14:textId="77777777" w:rsidR="00E612E2" w:rsidRPr="00D217B8" w:rsidRDefault="00D217B8" w:rsidP="00DD2B58">
            <w:pPr>
              <w:pStyle w:val="TableParagraph"/>
              <w:spacing w:before="30"/>
              <w:ind w:left="67"/>
              <w:rPr>
                <w:sz w:val="20"/>
              </w:rPr>
            </w:pPr>
            <w:r w:rsidRPr="00D217B8">
              <w:rPr>
                <w:sz w:val="20"/>
              </w:rPr>
              <w:t>&lt;0.01</w:t>
            </w:r>
          </w:p>
        </w:tc>
      </w:tr>
      <w:tr w:rsidR="00D217B8" w:rsidRPr="00D217B8" w14:paraId="6949C07F" w14:textId="77777777">
        <w:trPr>
          <w:trHeight w:val="905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3C93DD26" w14:textId="77777777" w:rsidR="00E612E2" w:rsidRPr="00D217B8" w:rsidRDefault="00D217B8">
            <w:pPr>
              <w:pStyle w:val="TableParagraph"/>
              <w:spacing w:before="0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Total</w:t>
            </w:r>
            <w:r w:rsidRPr="00D217B8">
              <w:rPr>
                <w:b/>
                <w:spacing w:val="-3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cholesterol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baseline,</w:t>
            </w:r>
            <w:r w:rsidRPr="00D217B8">
              <w:rPr>
                <w:b/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mean ± SD</w:t>
            </w:r>
            <w:r w:rsidRPr="00D217B8">
              <w:rPr>
                <w:spacing w:val="-3"/>
                <w:sz w:val="20"/>
              </w:rPr>
              <w:t xml:space="preserve"> </w:t>
            </w:r>
            <w:r w:rsidRPr="00D217B8">
              <w:rPr>
                <w:sz w:val="20"/>
              </w:rPr>
              <w:t>(min-</w:t>
            </w:r>
          </w:p>
          <w:p w14:paraId="0F97DBB1" w14:textId="77777777" w:rsidR="00E612E2" w:rsidRPr="00D217B8" w:rsidRDefault="00E612E2">
            <w:pPr>
              <w:pStyle w:val="TableParagraph"/>
              <w:jc w:val="left"/>
              <w:rPr>
                <w:b/>
                <w:sz w:val="20"/>
              </w:rPr>
            </w:pPr>
          </w:p>
          <w:p w14:paraId="4FD3C375" w14:textId="77777777" w:rsidR="00E612E2" w:rsidRPr="00D217B8" w:rsidRDefault="00D217B8">
            <w:pPr>
              <w:pStyle w:val="TableParagraph"/>
              <w:spacing w:before="0"/>
              <w:ind w:left="24"/>
              <w:jc w:val="left"/>
              <w:rPr>
                <w:sz w:val="20"/>
              </w:rPr>
            </w:pPr>
            <w:r w:rsidRPr="00D217B8">
              <w:rPr>
                <w:sz w:val="20"/>
              </w:rPr>
              <w:t>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09FE3527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849BDE1" w14:textId="77777777" w:rsidR="00E612E2" w:rsidRPr="00D217B8" w:rsidRDefault="00D217B8" w:rsidP="00DD2B58">
            <w:pPr>
              <w:pStyle w:val="TableParagraph"/>
              <w:spacing w:before="0"/>
              <w:ind w:left="38"/>
              <w:rPr>
                <w:sz w:val="20"/>
              </w:rPr>
            </w:pPr>
            <w:r w:rsidRPr="00D217B8">
              <w:rPr>
                <w:sz w:val="20"/>
              </w:rPr>
              <w:t>393.1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175.9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40066117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FC78F0A" w14:textId="77777777" w:rsidR="00E612E2" w:rsidRPr="00D217B8" w:rsidRDefault="00D217B8" w:rsidP="00DD2B58">
            <w:pPr>
              <w:pStyle w:val="TableParagraph"/>
              <w:spacing w:before="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(271.0-448.0)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35C74AC0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98B729B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433.4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120.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2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35B86965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EB00D4C" w14:textId="77777777" w:rsidR="00E612E2" w:rsidRPr="00D217B8" w:rsidRDefault="00D217B8" w:rsidP="00DD2B58">
            <w:pPr>
              <w:pStyle w:val="TableParagraph"/>
              <w:spacing w:before="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(335.0-530.7)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42FB12FF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5149A2D" w14:textId="77777777" w:rsidR="00E612E2" w:rsidRPr="00D217B8" w:rsidRDefault="00D217B8" w:rsidP="00DD2B58">
            <w:pPr>
              <w:pStyle w:val="TableParagraph"/>
              <w:spacing w:before="0"/>
              <w:ind w:left="56"/>
              <w:rPr>
                <w:sz w:val="20"/>
              </w:rPr>
            </w:pPr>
            <w:r w:rsidRPr="00D217B8">
              <w:rPr>
                <w:sz w:val="20"/>
              </w:rPr>
              <w:t>387.7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113.8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726B8C82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2FA411A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(279.7-481.0)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75A04F3E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20D04B2" w14:textId="77777777" w:rsidR="00E612E2" w:rsidRPr="00D217B8" w:rsidRDefault="00D217B8" w:rsidP="00DD2B58">
            <w:pPr>
              <w:pStyle w:val="TableParagraph"/>
              <w:spacing w:before="0"/>
              <w:ind w:left="58"/>
              <w:rPr>
                <w:sz w:val="20"/>
              </w:rPr>
            </w:pPr>
            <w:r w:rsidRPr="00D217B8">
              <w:rPr>
                <w:sz w:val="20"/>
              </w:rPr>
              <w:t>454.1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143.4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6879EE36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8B48DBF" w14:textId="77777777" w:rsidR="00E612E2" w:rsidRPr="00D217B8" w:rsidRDefault="00D217B8" w:rsidP="00DD2B58">
            <w:pPr>
              <w:pStyle w:val="TableParagraph"/>
              <w:spacing w:before="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(330.0-545.0)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31AEA317" w14:textId="77777777" w:rsidR="00E612E2" w:rsidRPr="00D217B8" w:rsidRDefault="00E612E2" w:rsidP="00DD2B58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3B386DE" w14:textId="77777777" w:rsidR="00E612E2" w:rsidRPr="00D217B8" w:rsidRDefault="00D217B8" w:rsidP="00DD2B58">
            <w:pPr>
              <w:pStyle w:val="TableParagraph"/>
              <w:spacing w:before="0"/>
              <w:ind w:left="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  <w:tr w:rsidR="00D217B8" w:rsidRPr="00D217B8" w14:paraId="7B7E33E6" w14:textId="77777777">
        <w:trPr>
          <w:trHeight w:val="504"/>
        </w:trPr>
        <w:tc>
          <w:tcPr>
            <w:tcW w:w="3869" w:type="dxa"/>
            <w:tcBorders>
              <w:top w:val="single" w:sz="6" w:space="0" w:color="000000"/>
              <w:bottom w:val="single" w:sz="6" w:space="0" w:color="000000"/>
            </w:tcBorders>
          </w:tcPr>
          <w:p w14:paraId="4D6ABDC6" w14:textId="77777777" w:rsidR="00E612E2" w:rsidRPr="00D217B8" w:rsidRDefault="00D217B8">
            <w:pPr>
              <w:pStyle w:val="TableParagraph"/>
              <w:spacing w:before="30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LDL-C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baseline,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mean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±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SD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(min-max)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6" w:space="0" w:color="000000"/>
            </w:tcBorders>
          </w:tcPr>
          <w:p w14:paraId="12FF3584" w14:textId="77777777" w:rsidR="00E612E2" w:rsidRPr="00D217B8" w:rsidRDefault="00D217B8" w:rsidP="00DD2B58">
            <w:pPr>
              <w:pStyle w:val="TableParagraph"/>
              <w:spacing w:before="30"/>
              <w:ind w:left="38"/>
              <w:rPr>
                <w:sz w:val="20"/>
              </w:rPr>
            </w:pPr>
            <w:r w:rsidRPr="00D217B8">
              <w:rPr>
                <w:sz w:val="20"/>
              </w:rPr>
              <w:t>316.2±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169.5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63B4C199" w14:textId="77777777" w:rsidR="00E612E2" w:rsidRPr="00D217B8" w:rsidRDefault="00D217B8" w:rsidP="00DD2B58">
            <w:pPr>
              <w:pStyle w:val="TableParagraph"/>
              <w:spacing w:before="3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(44-887)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6" w:space="0" w:color="000000"/>
            </w:tcBorders>
          </w:tcPr>
          <w:p w14:paraId="2873F0B6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349.5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 xml:space="preserve">± </w:t>
            </w:r>
            <w:r w:rsidRPr="00D217B8">
              <w:rPr>
                <w:sz w:val="20"/>
              </w:rPr>
              <w:t>114.8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18" w:space="0" w:color="000000"/>
            </w:tcBorders>
          </w:tcPr>
          <w:p w14:paraId="02E63FB3" w14:textId="77777777" w:rsidR="00E612E2" w:rsidRPr="00D217B8" w:rsidRDefault="00D217B8" w:rsidP="00DD2B58">
            <w:pPr>
              <w:pStyle w:val="TableParagraph"/>
              <w:spacing w:before="3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(218-608)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6" w:space="0" w:color="000000"/>
            </w:tcBorders>
          </w:tcPr>
          <w:p w14:paraId="562677BD" w14:textId="77777777" w:rsidR="00E612E2" w:rsidRPr="00D217B8" w:rsidRDefault="00D217B8" w:rsidP="00DD2B58">
            <w:pPr>
              <w:pStyle w:val="TableParagraph"/>
              <w:spacing w:before="30"/>
              <w:ind w:left="56"/>
              <w:rPr>
                <w:sz w:val="20"/>
              </w:rPr>
            </w:pPr>
            <w:r w:rsidRPr="00D217B8">
              <w:rPr>
                <w:sz w:val="20"/>
              </w:rPr>
              <w:t>323.4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118.7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6" w:space="0" w:color="000000"/>
            </w:tcBorders>
          </w:tcPr>
          <w:p w14:paraId="1CCC72F8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(132-645)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6" w:space="0" w:color="000000"/>
            </w:tcBorders>
          </w:tcPr>
          <w:p w14:paraId="6A634E63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366.8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141.3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6" w:space="0" w:color="000000"/>
            </w:tcBorders>
          </w:tcPr>
          <w:p w14:paraId="7EC311F0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(48-744)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18" w:space="0" w:color="000000"/>
            </w:tcBorders>
          </w:tcPr>
          <w:p w14:paraId="1C942C8F" w14:textId="77777777" w:rsidR="00E612E2" w:rsidRPr="00D217B8" w:rsidRDefault="00D217B8" w:rsidP="00DD2B58">
            <w:pPr>
              <w:pStyle w:val="TableParagraph"/>
              <w:spacing w:before="30"/>
              <w:ind w:left="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  <w:tr w:rsidR="00E612E2" w:rsidRPr="00D217B8" w14:paraId="5FB97ED4" w14:textId="77777777">
        <w:trPr>
          <w:trHeight w:val="519"/>
        </w:trPr>
        <w:tc>
          <w:tcPr>
            <w:tcW w:w="3869" w:type="dxa"/>
            <w:tcBorders>
              <w:top w:val="single" w:sz="6" w:space="0" w:color="000000"/>
              <w:bottom w:val="single" w:sz="8" w:space="0" w:color="000000"/>
            </w:tcBorders>
          </w:tcPr>
          <w:p w14:paraId="339A0979" w14:textId="77777777" w:rsidR="00E612E2" w:rsidRPr="00D217B8" w:rsidRDefault="00D217B8">
            <w:pPr>
              <w:pStyle w:val="TableParagraph"/>
              <w:spacing w:before="30"/>
              <w:ind w:left="24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Age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at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statin</w:t>
            </w:r>
            <w:r w:rsidRPr="00D217B8">
              <w:rPr>
                <w:b/>
                <w:spacing w:val="-3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start,</w:t>
            </w:r>
            <w:r w:rsidRPr="00D217B8">
              <w:rPr>
                <w:b/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mean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SD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(min-max)</w:t>
            </w:r>
          </w:p>
        </w:tc>
        <w:tc>
          <w:tcPr>
            <w:tcW w:w="1199" w:type="dxa"/>
            <w:tcBorders>
              <w:top w:val="single" w:sz="6" w:space="0" w:color="000000"/>
              <w:bottom w:val="single" w:sz="8" w:space="0" w:color="000000"/>
            </w:tcBorders>
          </w:tcPr>
          <w:p w14:paraId="376A37CE" w14:textId="77777777" w:rsidR="00E612E2" w:rsidRPr="00D217B8" w:rsidRDefault="00D217B8" w:rsidP="00DD2B58">
            <w:pPr>
              <w:pStyle w:val="TableParagraph"/>
              <w:spacing w:before="30"/>
              <w:ind w:left="38"/>
              <w:rPr>
                <w:sz w:val="20"/>
              </w:rPr>
            </w:pPr>
            <w:r w:rsidRPr="00D217B8">
              <w:rPr>
                <w:sz w:val="20"/>
              </w:rPr>
              <w:t>24.6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18.9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8" w:space="0" w:color="000000"/>
            </w:tcBorders>
          </w:tcPr>
          <w:p w14:paraId="00EBB34E" w14:textId="77777777" w:rsidR="00E612E2" w:rsidRPr="00D217B8" w:rsidRDefault="00D217B8" w:rsidP="00DD2B58">
            <w:pPr>
              <w:pStyle w:val="TableParagraph"/>
              <w:spacing w:before="30"/>
              <w:ind w:left="52"/>
              <w:rPr>
                <w:sz w:val="20"/>
              </w:rPr>
            </w:pPr>
            <w:r w:rsidRPr="00D217B8">
              <w:rPr>
                <w:sz w:val="20"/>
              </w:rPr>
              <w:t>(1 - 68)</w:t>
            </w:r>
          </w:p>
        </w:tc>
        <w:tc>
          <w:tcPr>
            <w:tcW w:w="1294" w:type="dxa"/>
            <w:tcBorders>
              <w:top w:val="single" w:sz="6" w:space="0" w:color="000000"/>
              <w:bottom w:val="single" w:sz="8" w:space="0" w:color="000000"/>
            </w:tcBorders>
          </w:tcPr>
          <w:p w14:paraId="6D4A662A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30.5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21.2</w:t>
            </w:r>
          </w:p>
        </w:tc>
        <w:tc>
          <w:tcPr>
            <w:tcW w:w="1235" w:type="dxa"/>
            <w:tcBorders>
              <w:top w:val="single" w:sz="18" w:space="0" w:color="000000"/>
              <w:bottom w:val="single" w:sz="8" w:space="0" w:color="000000"/>
            </w:tcBorders>
          </w:tcPr>
          <w:p w14:paraId="5A3E4741" w14:textId="77777777" w:rsidR="00E612E2" w:rsidRPr="00D217B8" w:rsidRDefault="00D217B8" w:rsidP="00DD2B58">
            <w:pPr>
              <w:pStyle w:val="TableParagraph"/>
              <w:spacing w:before="30"/>
              <w:ind w:left="76"/>
              <w:rPr>
                <w:sz w:val="20"/>
              </w:rPr>
            </w:pPr>
            <w:r w:rsidRPr="00D217B8">
              <w:rPr>
                <w:sz w:val="20"/>
              </w:rPr>
              <w:t>(1</w:t>
            </w:r>
            <w:r w:rsidRPr="00D217B8">
              <w:rPr>
                <w:spacing w:val="1"/>
                <w:sz w:val="20"/>
              </w:rPr>
              <w:t xml:space="preserve"> </w:t>
            </w:r>
            <w:r w:rsidRPr="00D217B8">
              <w:rPr>
                <w:sz w:val="20"/>
              </w:rPr>
              <w:t>- 68)</w:t>
            </w:r>
          </w:p>
        </w:tc>
        <w:tc>
          <w:tcPr>
            <w:tcW w:w="1217" w:type="dxa"/>
            <w:tcBorders>
              <w:top w:val="single" w:sz="6" w:space="0" w:color="000000"/>
              <w:bottom w:val="single" w:sz="8" w:space="0" w:color="000000"/>
            </w:tcBorders>
          </w:tcPr>
          <w:p w14:paraId="22406082" w14:textId="77777777" w:rsidR="00E612E2" w:rsidRPr="00D217B8" w:rsidRDefault="00D217B8" w:rsidP="00DD2B58">
            <w:pPr>
              <w:pStyle w:val="TableParagraph"/>
              <w:spacing w:before="30"/>
              <w:ind w:left="56"/>
              <w:rPr>
                <w:sz w:val="20"/>
              </w:rPr>
            </w:pPr>
            <w:r w:rsidRPr="00D217B8">
              <w:rPr>
                <w:sz w:val="20"/>
              </w:rPr>
              <w:t>26.9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17.9</w:t>
            </w:r>
          </w:p>
        </w:tc>
        <w:tc>
          <w:tcPr>
            <w:tcW w:w="1211" w:type="dxa"/>
            <w:tcBorders>
              <w:top w:val="single" w:sz="6" w:space="0" w:color="000000"/>
              <w:bottom w:val="single" w:sz="8" w:space="0" w:color="000000"/>
            </w:tcBorders>
          </w:tcPr>
          <w:p w14:paraId="1AC3112D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(3 - 66)</w:t>
            </w:r>
          </w:p>
        </w:tc>
        <w:tc>
          <w:tcPr>
            <w:tcW w:w="1219" w:type="dxa"/>
            <w:tcBorders>
              <w:top w:val="single" w:sz="6" w:space="0" w:color="000000"/>
              <w:bottom w:val="single" w:sz="8" w:space="0" w:color="000000"/>
            </w:tcBorders>
          </w:tcPr>
          <w:p w14:paraId="4876BCCB" w14:textId="77777777" w:rsidR="00E612E2" w:rsidRPr="00D217B8" w:rsidRDefault="00D217B8" w:rsidP="00DD2B58">
            <w:pPr>
              <w:pStyle w:val="TableParagraph"/>
              <w:spacing w:before="30"/>
              <w:ind w:left="58"/>
              <w:rPr>
                <w:sz w:val="20"/>
              </w:rPr>
            </w:pPr>
            <w:r w:rsidRPr="00D217B8">
              <w:rPr>
                <w:sz w:val="20"/>
              </w:rPr>
              <w:t>39.4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16.5</w:t>
            </w:r>
          </w:p>
        </w:tc>
        <w:tc>
          <w:tcPr>
            <w:tcW w:w="1222" w:type="dxa"/>
            <w:tcBorders>
              <w:top w:val="single" w:sz="6" w:space="0" w:color="000000"/>
              <w:bottom w:val="single" w:sz="8" w:space="0" w:color="000000"/>
            </w:tcBorders>
          </w:tcPr>
          <w:p w14:paraId="0E35A299" w14:textId="77777777" w:rsidR="00E612E2" w:rsidRPr="00D217B8" w:rsidRDefault="00D217B8" w:rsidP="00DD2B58">
            <w:pPr>
              <w:pStyle w:val="TableParagraph"/>
              <w:spacing w:before="30"/>
              <w:ind w:left="51"/>
              <w:rPr>
                <w:sz w:val="20"/>
              </w:rPr>
            </w:pPr>
            <w:r w:rsidRPr="00D217B8">
              <w:rPr>
                <w:sz w:val="20"/>
              </w:rPr>
              <w:t>(4 - 60)</w:t>
            </w:r>
          </w:p>
        </w:tc>
        <w:tc>
          <w:tcPr>
            <w:tcW w:w="612" w:type="dxa"/>
            <w:tcBorders>
              <w:top w:val="single" w:sz="18" w:space="0" w:color="000000"/>
              <w:bottom w:val="single" w:sz="8" w:space="0" w:color="000000"/>
            </w:tcBorders>
          </w:tcPr>
          <w:p w14:paraId="3AAB7BCF" w14:textId="77777777" w:rsidR="00E612E2" w:rsidRPr="00D217B8" w:rsidRDefault="00D217B8" w:rsidP="00DD2B58">
            <w:pPr>
              <w:pStyle w:val="TableParagraph"/>
              <w:spacing w:before="30"/>
              <w:ind w:left="67"/>
              <w:rPr>
                <w:sz w:val="20"/>
              </w:rPr>
            </w:pPr>
            <w:r w:rsidRPr="00D217B8">
              <w:rPr>
                <w:sz w:val="20"/>
              </w:rPr>
              <w:t>0.052</w:t>
            </w:r>
          </w:p>
        </w:tc>
      </w:tr>
    </w:tbl>
    <w:p w14:paraId="6A43618E" w14:textId="77777777" w:rsidR="00E612E2" w:rsidRPr="00D217B8" w:rsidRDefault="00E612E2">
      <w:pPr>
        <w:rPr>
          <w:sz w:val="20"/>
        </w:rPr>
        <w:sectPr w:rsidR="00E612E2" w:rsidRPr="00D217B8" w:rsidSect="00DE74AA">
          <w:pgSz w:w="16840" w:h="11910" w:orient="landscape"/>
          <w:pgMar w:top="1060" w:right="360" w:bottom="280" w:left="1020" w:header="720" w:footer="720" w:gutter="0"/>
          <w:cols w:space="720"/>
        </w:sectPr>
      </w:pPr>
    </w:p>
    <w:p w14:paraId="36027CEC" w14:textId="77777777" w:rsidR="00E612E2" w:rsidRPr="00D217B8" w:rsidRDefault="00E612E2">
      <w:pPr>
        <w:pStyle w:val="BodyText"/>
        <w:spacing w:before="3"/>
        <w:rPr>
          <w:b/>
          <w:sz w:val="2"/>
        </w:rPr>
      </w:pPr>
    </w:p>
    <w:tbl>
      <w:tblPr>
        <w:tblStyle w:val="TableNormal1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3772"/>
        <w:gridCol w:w="1194"/>
        <w:gridCol w:w="1113"/>
        <w:gridCol w:w="1369"/>
        <w:gridCol w:w="1053"/>
        <w:gridCol w:w="1179"/>
        <w:gridCol w:w="1130"/>
        <w:gridCol w:w="1181"/>
        <w:gridCol w:w="1382"/>
        <w:gridCol w:w="918"/>
      </w:tblGrid>
      <w:tr w:rsidR="00D217B8" w:rsidRPr="00D217B8" w14:paraId="54222BDA" w14:textId="77777777">
        <w:trPr>
          <w:trHeight w:val="537"/>
        </w:trPr>
        <w:tc>
          <w:tcPr>
            <w:tcW w:w="3772" w:type="dxa"/>
            <w:tcBorders>
              <w:top w:val="single" w:sz="8" w:space="0" w:color="000000"/>
              <w:bottom w:val="single" w:sz="8" w:space="0" w:color="000000"/>
            </w:tcBorders>
          </w:tcPr>
          <w:p w14:paraId="187F38A3" w14:textId="7CC40E36" w:rsidR="00E612E2" w:rsidRPr="00D217B8" w:rsidRDefault="00D217B8">
            <w:pPr>
              <w:pStyle w:val="TableParagraph"/>
              <w:spacing w:before="48"/>
              <w:ind w:left="20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MACE</w:t>
            </w:r>
            <w:r w:rsidR="005407D6" w:rsidRPr="00D217B8">
              <w:rPr>
                <w:b/>
                <w:sz w:val="20"/>
              </w:rPr>
              <w:t>-plus</w:t>
            </w:r>
            <w:r w:rsidRPr="00D217B8">
              <w:rPr>
                <w:b/>
                <w:sz w:val="20"/>
              </w:rPr>
              <w:t>,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n %</w:t>
            </w:r>
          </w:p>
        </w:tc>
        <w:tc>
          <w:tcPr>
            <w:tcW w:w="1194" w:type="dxa"/>
            <w:tcBorders>
              <w:top w:val="single" w:sz="8" w:space="0" w:color="000000"/>
              <w:bottom w:val="single" w:sz="8" w:space="0" w:color="000000"/>
            </w:tcBorders>
          </w:tcPr>
          <w:p w14:paraId="63AC82F4" w14:textId="77777777" w:rsidR="00E612E2" w:rsidRPr="00D217B8" w:rsidRDefault="00D217B8" w:rsidP="00DD2B58">
            <w:pPr>
              <w:pStyle w:val="TableParagraph"/>
              <w:spacing w:before="48"/>
              <w:ind w:left="132"/>
              <w:rPr>
                <w:sz w:val="20"/>
              </w:rPr>
            </w:pPr>
            <w:r w:rsidRPr="00D217B8">
              <w:rPr>
                <w:sz w:val="20"/>
              </w:rPr>
              <w:t>19</w:t>
            </w:r>
          </w:p>
        </w:tc>
        <w:tc>
          <w:tcPr>
            <w:tcW w:w="1113" w:type="dxa"/>
            <w:tcBorders>
              <w:top w:val="single" w:sz="8" w:space="0" w:color="000000"/>
              <w:bottom w:val="single" w:sz="8" w:space="0" w:color="000000"/>
            </w:tcBorders>
          </w:tcPr>
          <w:p w14:paraId="6C28BE41" w14:textId="77777777" w:rsidR="00E612E2" w:rsidRPr="00D217B8" w:rsidRDefault="00D217B8" w:rsidP="00DD2B58">
            <w:pPr>
              <w:pStyle w:val="TableParagraph"/>
              <w:spacing w:before="48"/>
              <w:ind w:left="150"/>
              <w:rPr>
                <w:sz w:val="20"/>
              </w:rPr>
            </w:pPr>
            <w:r w:rsidRPr="00D217B8">
              <w:rPr>
                <w:sz w:val="20"/>
              </w:rPr>
              <w:t>(51.4)</w:t>
            </w:r>
          </w:p>
        </w:tc>
        <w:tc>
          <w:tcPr>
            <w:tcW w:w="1369" w:type="dxa"/>
            <w:tcBorders>
              <w:top w:val="single" w:sz="8" w:space="0" w:color="000000"/>
              <w:bottom w:val="single" w:sz="8" w:space="0" w:color="000000"/>
            </w:tcBorders>
          </w:tcPr>
          <w:p w14:paraId="7217A7DD" w14:textId="77777777" w:rsidR="00E612E2" w:rsidRPr="00D217B8" w:rsidRDefault="00D217B8" w:rsidP="00DD2B58">
            <w:pPr>
              <w:pStyle w:val="TableParagraph"/>
              <w:spacing w:before="48"/>
              <w:ind w:left="254"/>
              <w:rPr>
                <w:sz w:val="20"/>
              </w:rPr>
            </w:pPr>
            <w:r w:rsidRPr="00D217B8">
              <w:rPr>
                <w:w w:val="99"/>
                <w:sz w:val="20"/>
              </w:rPr>
              <w:t>3</w:t>
            </w:r>
          </w:p>
        </w:tc>
        <w:tc>
          <w:tcPr>
            <w:tcW w:w="1053" w:type="dxa"/>
            <w:tcBorders>
              <w:top w:val="single" w:sz="8" w:space="0" w:color="000000"/>
              <w:bottom w:val="single" w:sz="8" w:space="0" w:color="000000"/>
            </w:tcBorders>
          </w:tcPr>
          <w:p w14:paraId="108FCAFD" w14:textId="77777777" w:rsidR="00E612E2" w:rsidRPr="00D217B8" w:rsidRDefault="00D217B8" w:rsidP="00DD2B58">
            <w:pPr>
              <w:pStyle w:val="TableParagraph"/>
              <w:spacing w:before="48"/>
              <w:ind w:left="198"/>
              <w:rPr>
                <w:sz w:val="20"/>
              </w:rPr>
            </w:pPr>
            <w:r w:rsidRPr="00D217B8">
              <w:rPr>
                <w:sz w:val="20"/>
              </w:rPr>
              <w:t>(27.3)</w:t>
            </w:r>
          </w:p>
        </w:tc>
        <w:tc>
          <w:tcPr>
            <w:tcW w:w="1179" w:type="dxa"/>
            <w:tcBorders>
              <w:top w:val="single" w:sz="8" w:space="0" w:color="000000"/>
              <w:bottom w:val="single" w:sz="8" w:space="0" w:color="000000"/>
            </w:tcBorders>
          </w:tcPr>
          <w:p w14:paraId="776B0F91" w14:textId="77777777" w:rsidR="00E612E2" w:rsidRPr="00D217B8" w:rsidRDefault="00D217B8" w:rsidP="00DD2B58">
            <w:pPr>
              <w:pStyle w:val="TableParagraph"/>
              <w:spacing w:before="48"/>
              <w:ind w:left="360"/>
              <w:rPr>
                <w:sz w:val="20"/>
              </w:rPr>
            </w:pPr>
            <w:r w:rsidRPr="00D217B8">
              <w:rPr>
                <w:sz w:val="20"/>
              </w:rPr>
              <w:t>17</w:t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8" w:space="0" w:color="000000"/>
            </w:tcBorders>
          </w:tcPr>
          <w:p w14:paraId="61412EB3" w14:textId="77777777" w:rsidR="00E612E2" w:rsidRPr="00D217B8" w:rsidRDefault="00D217B8" w:rsidP="00DD2B58">
            <w:pPr>
              <w:pStyle w:val="TableParagraph"/>
              <w:spacing w:before="48"/>
              <w:ind w:left="393"/>
              <w:rPr>
                <w:sz w:val="20"/>
              </w:rPr>
            </w:pPr>
            <w:r w:rsidRPr="00D217B8">
              <w:rPr>
                <w:sz w:val="20"/>
              </w:rPr>
              <w:t>(27.0)</w:t>
            </w:r>
          </w:p>
        </w:tc>
        <w:tc>
          <w:tcPr>
            <w:tcW w:w="1181" w:type="dxa"/>
            <w:tcBorders>
              <w:top w:val="single" w:sz="8" w:space="0" w:color="000000"/>
              <w:bottom w:val="single" w:sz="8" w:space="0" w:color="000000"/>
            </w:tcBorders>
          </w:tcPr>
          <w:p w14:paraId="1CA98124" w14:textId="77777777" w:rsidR="00E612E2" w:rsidRPr="00D217B8" w:rsidRDefault="00D217B8" w:rsidP="00DD2B58">
            <w:pPr>
              <w:pStyle w:val="TableParagraph"/>
              <w:spacing w:before="48"/>
              <w:ind w:right="118"/>
              <w:rPr>
                <w:sz w:val="20"/>
              </w:rPr>
            </w:pPr>
            <w:r w:rsidRPr="00D217B8">
              <w:rPr>
                <w:w w:val="99"/>
                <w:sz w:val="20"/>
              </w:rPr>
              <w:t>7</w:t>
            </w:r>
          </w:p>
        </w:tc>
        <w:tc>
          <w:tcPr>
            <w:tcW w:w="1382" w:type="dxa"/>
            <w:tcBorders>
              <w:top w:val="single" w:sz="8" w:space="0" w:color="000000"/>
              <w:bottom w:val="single" w:sz="8" w:space="0" w:color="000000"/>
            </w:tcBorders>
          </w:tcPr>
          <w:p w14:paraId="2DCBFC13" w14:textId="77777777" w:rsidR="00E612E2" w:rsidRPr="00D217B8" w:rsidRDefault="00D217B8" w:rsidP="00DD2B58">
            <w:pPr>
              <w:pStyle w:val="TableParagraph"/>
              <w:spacing w:before="48"/>
              <w:ind w:left="511"/>
              <w:rPr>
                <w:sz w:val="20"/>
              </w:rPr>
            </w:pPr>
            <w:r w:rsidRPr="00D217B8">
              <w:rPr>
                <w:sz w:val="20"/>
              </w:rPr>
              <w:t>(25.0)</w:t>
            </w:r>
          </w:p>
        </w:tc>
        <w:tc>
          <w:tcPr>
            <w:tcW w:w="918" w:type="dxa"/>
            <w:tcBorders>
              <w:top w:val="single" w:sz="8" w:space="0" w:color="000000"/>
              <w:bottom w:val="single" w:sz="8" w:space="0" w:color="000000"/>
            </w:tcBorders>
          </w:tcPr>
          <w:p w14:paraId="05922F03" w14:textId="77777777" w:rsidR="00E612E2" w:rsidRPr="00D217B8" w:rsidRDefault="00D217B8" w:rsidP="00DD2B58">
            <w:pPr>
              <w:pStyle w:val="TableParagraph"/>
              <w:spacing w:before="48"/>
              <w:ind w:left="367"/>
              <w:rPr>
                <w:sz w:val="20"/>
              </w:rPr>
            </w:pPr>
            <w:r w:rsidRPr="00D217B8">
              <w:rPr>
                <w:sz w:val="20"/>
              </w:rPr>
              <w:t>0.05</w:t>
            </w:r>
          </w:p>
        </w:tc>
      </w:tr>
      <w:tr w:rsidR="00E612E2" w:rsidRPr="00D217B8" w14:paraId="45A507ED" w14:textId="77777777">
        <w:trPr>
          <w:trHeight w:val="935"/>
        </w:trPr>
        <w:tc>
          <w:tcPr>
            <w:tcW w:w="3772" w:type="dxa"/>
            <w:tcBorders>
              <w:top w:val="single" w:sz="8" w:space="0" w:color="000000"/>
              <w:bottom w:val="single" w:sz="8" w:space="0" w:color="000000"/>
            </w:tcBorders>
          </w:tcPr>
          <w:p w14:paraId="1AC74E54" w14:textId="7AC86841" w:rsidR="00E612E2" w:rsidRPr="00D217B8" w:rsidRDefault="00D217B8" w:rsidP="00DD2B58">
            <w:pPr>
              <w:pStyle w:val="TableParagraph"/>
              <w:spacing w:before="14"/>
              <w:ind w:left="20"/>
              <w:jc w:val="left"/>
              <w:rPr>
                <w:sz w:val="20"/>
              </w:rPr>
            </w:pPr>
            <w:r w:rsidRPr="00D217B8">
              <w:rPr>
                <w:b/>
                <w:sz w:val="20"/>
              </w:rPr>
              <w:t>Age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at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first</w:t>
            </w:r>
            <w:r w:rsidRPr="00D217B8">
              <w:rPr>
                <w:b/>
                <w:spacing w:val="-1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MACE</w:t>
            </w:r>
            <w:r w:rsidR="005407D6" w:rsidRPr="00D217B8">
              <w:rPr>
                <w:b/>
                <w:sz w:val="20"/>
              </w:rPr>
              <w:t>-plus</w:t>
            </w:r>
            <w:r w:rsidRPr="00D217B8">
              <w:rPr>
                <w:b/>
                <w:spacing w:val="-2"/>
                <w:sz w:val="20"/>
              </w:rPr>
              <w:t xml:space="preserve"> </w:t>
            </w:r>
            <w:r w:rsidRPr="00D217B8">
              <w:rPr>
                <w:b/>
                <w:sz w:val="20"/>
              </w:rPr>
              <w:t>event</w:t>
            </w:r>
            <w:r w:rsidRPr="00D217B8">
              <w:rPr>
                <w:b/>
                <w:sz w:val="20"/>
              </w:rPr>
              <w:t>,</w:t>
            </w:r>
            <w:r w:rsidRPr="00D217B8">
              <w:rPr>
                <w:b/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mean ± SD</w:t>
            </w:r>
            <w:r w:rsidRPr="00D217B8">
              <w:rPr>
                <w:spacing w:val="-1"/>
                <w:sz w:val="20"/>
              </w:rPr>
              <w:t xml:space="preserve"> </w:t>
            </w:r>
            <w:r w:rsidRPr="00D217B8">
              <w:rPr>
                <w:sz w:val="20"/>
              </w:rPr>
              <w:t>(min-max)</w:t>
            </w:r>
          </w:p>
        </w:tc>
        <w:tc>
          <w:tcPr>
            <w:tcW w:w="1194" w:type="dxa"/>
            <w:tcBorders>
              <w:top w:val="single" w:sz="8" w:space="0" w:color="000000"/>
              <w:bottom w:val="single" w:sz="8" w:space="0" w:color="000000"/>
            </w:tcBorders>
          </w:tcPr>
          <w:p w14:paraId="6B14B08C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13C5E85E" w14:textId="77777777" w:rsidR="00E612E2" w:rsidRPr="00D217B8" w:rsidRDefault="00D217B8" w:rsidP="00DD2B58">
            <w:pPr>
              <w:pStyle w:val="TableParagraph"/>
              <w:spacing w:before="0"/>
              <w:ind w:left="132"/>
              <w:rPr>
                <w:sz w:val="20"/>
              </w:rPr>
            </w:pPr>
            <w:r w:rsidRPr="00D217B8">
              <w:rPr>
                <w:sz w:val="20"/>
              </w:rPr>
              <w:t>38.1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11.2</w:t>
            </w:r>
          </w:p>
        </w:tc>
        <w:tc>
          <w:tcPr>
            <w:tcW w:w="1113" w:type="dxa"/>
            <w:tcBorders>
              <w:top w:val="single" w:sz="8" w:space="0" w:color="000000"/>
              <w:bottom w:val="single" w:sz="8" w:space="0" w:color="000000"/>
            </w:tcBorders>
          </w:tcPr>
          <w:p w14:paraId="2A701B37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29D0E83F" w14:textId="77777777" w:rsidR="00E612E2" w:rsidRPr="00D217B8" w:rsidRDefault="00D217B8" w:rsidP="00DD2B58">
            <w:pPr>
              <w:pStyle w:val="TableParagraph"/>
              <w:spacing w:before="0"/>
              <w:ind w:left="150"/>
              <w:rPr>
                <w:sz w:val="20"/>
              </w:rPr>
            </w:pPr>
            <w:r w:rsidRPr="00D217B8">
              <w:rPr>
                <w:sz w:val="20"/>
              </w:rPr>
              <w:t>(21</w:t>
            </w:r>
            <w:r w:rsidRPr="00D217B8">
              <w:rPr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62)</w:t>
            </w:r>
          </w:p>
        </w:tc>
        <w:tc>
          <w:tcPr>
            <w:tcW w:w="1369" w:type="dxa"/>
            <w:tcBorders>
              <w:top w:val="single" w:sz="8" w:space="0" w:color="000000"/>
              <w:bottom w:val="single" w:sz="8" w:space="0" w:color="000000"/>
            </w:tcBorders>
          </w:tcPr>
          <w:p w14:paraId="4E6A7581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652AADAD" w14:textId="77777777" w:rsidR="00E612E2" w:rsidRPr="00D217B8" w:rsidRDefault="00D217B8" w:rsidP="00DD2B58">
            <w:pPr>
              <w:pStyle w:val="TableParagraph"/>
              <w:spacing w:before="0"/>
              <w:ind w:left="254"/>
              <w:rPr>
                <w:sz w:val="20"/>
              </w:rPr>
            </w:pPr>
            <w:r w:rsidRPr="00D217B8">
              <w:rPr>
                <w:sz w:val="20"/>
              </w:rPr>
              <w:t>50.0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21.2</w:t>
            </w:r>
          </w:p>
        </w:tc>
        <w:tc>
          <w:tcPr>
            <w:tcW w:w="1053" w:type="dxa"/>
            <w:tcBorders>
              <w:top w:val="single" w:sz="8" w:space="0" w:color="000000"/>
              <w:bottom w:val="single" w:sz="8" w:space="0" w:color="000000"/>
            </w:tcBorders>
          </w:tcPr>
          <w:p w14:paraId="3155C18E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41EF3A27" w14:textId="77777777" w:rsidR="00E612E2" w:rsidRPr="00D217B8" w:rsidRDefault="00D217B8" w:rsidP="00DD2B58">
            <w:pPr>
              <w:pStyle w:val="TableParagraph"/>
              <w:spacing w:before="0"/>
              <w:ind w:left="198"/>
              <w:rPr>
                <w:sz w:val="20"/>
              </w:rPr>
            </w:pPr>
            <w:r w:rsidRPr="00D217B8">
              <w:rPr>
                <w:sz w:val="20"/>
              </w:rPr>
              <w:t>(35</w:t>
            </w:r>
            <w:r w:rsidRPr="00D217B8">
              <w:rPr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65)</w:t>
            </w:r>
          </w:p>
        </w:tc>
        <w:tc>
          <w:tcPr>
            <w:tcW w:w="1179" w:type="dxa"/>
            <w:tcBorders>
              <w:top w:val="single" w:sz="8" w:space="0" w:color="000000"/>
              <w:bottom w:val="single" w:sz="8" w:space="0" w:color="000000"/>
            </w:tcBorders>
          </w:tcPr>
          <w:p w14:paraId="1196D4A5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626875B0" w14:textId="77777777" w:rsidR="00E612E2" w:rsidRPr="00D217B8" w:rsidRDefault="00D217B8" w:rsidP="00DD2B58">
            <w:pPr>
              <w:pStyle w:val="TableParagraph"/>
              <w:spacing w:before="0"/>
              <w:ind w:left="141"/>
              <w:rPr>
                <w:sz w:val="20"/>
              </w:rPr>
            </w:pPr>
            <w:r w:rsidRPr="00D217B8">
              <w:rPr>
                <w:sz w:val="20"/>
              </w:rPr>
              <w:t>42.3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12.5</w:t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8" w:space="0" w:color="000000"/>
            </w:tcBorders>
          </w:tcPr>
          <w:p w14:paraId="5C77C02C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79142CA6" w14:textId="77777777" w:rsidR="00E612E2" w:rsidRPr="00D217B8" w:rsidRDefault="00D217B8" w:rsidP="00DD2B58">
            <w:pPr>
              <w:pStyle w:val="TableParagraph"/>
              <w:spacing w:before="0"/>
              <w:ind w:left="117"/>
              <w:rPr>
                <w:sz w:val="20"/>
              </w:rPr>
            </w:pPr>
            <w:r w:rsidRPr="00D217B8">
              <w:rPr>
                <w:sz w:val="20"/>
              </w:rPr>
              <w:t>(20</w:t>
            </w:r>
            <w:r w:rsidRPr="00D217B8">
              <w:rPr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64)</w:t>
            </w:r>
          </w:p>
        </w:tc>
        <w:tc>
          <w:tcPr>
            <w:tcW w:w="1181" w:type="dxa"/>
            <w:tcBorders>
              <w:top w:val="single" w:sz="8" w:space="0" w:color="000000"/>
              <w:bottom w:val="single" w:sz="8" w:space="0" w:color="000000"/>
            </w:tcBorders>
          </w:tcPr>
          <w:p w14:paraId="1601E640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61EAE829" w14:textId="77777777" w:rsidR="00E612E2" w:rsidRPr="00D217B8" w:rsidRDefault="00D217B8" w:rsidP="00DD2B58">
            <w:pPr>
              <w:pStyle w:val="TableParagraph"/>
              <w:spacing w:before="0"/>
              <w:ind w:left="239"/>
              <w:rPr>
                <w:sz w:val="20"/>
              </w:rPr>
            </w:pPr>
            <w:r w:rsidRPr="00D217B8">
              <w:rPr>
                <w:sz w:val="20"/>
              </w:rPr>
              <w:t>36.3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± 5.7</w:t>
            </w:r>
          </w:p>
        </w:tc>
        <w:tc>
          <w:tcPr>
            <w:tcW w:w="1382" w:type="dxa"/>
            <w:tcBorders>
              <w:top w:val="single" w:sz="8" w:space="0" w:color="000000"/>
              <w:bottom w:val="single" w:sz="8" w:space="0" w:color="000000"/>
            </w:tcBorders>
          </w:tcPr>
          <w:p w14:paraId="0BD94E9B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2AA93E64" w14:textId="77777777" w:rsidR="00E612E2" w:rsidRPr="00D217B8" w:rsidRDefault="00D217B8" w:rsidP="00DD2B58">
            <w:pPr>
              <w:pStyle w:val="TableParagraph"/>
              <w:spacing w:before="0"/>
              <w:ind w:left="115"/>
              <w:rPr>
                <w:sz w:val="20"/>
              </w:rPr>
            </w:pPr>
            <w:r w:rsidRPr="00D217B8">
              <w:rPr>
                <w:sz w:val="20"/>
              </w:rPr>
              <w:t>(31</w:t>
            </w:r>
            <w:r w:rsidRPr="00D217B8">
              <w:rPr>
                <w:spacing w:val="2"/>
                <w:sz w:val="20"/>
              </w:rPr>
              <w:t xml:space="preserve"> </w:t>
            </w:r>
            <w:r w:rsidRPr="00D217B8">
              <w:rPr>
                <w:sz w:val="20"/>
              </w:rPr>
              <w:t>-</w:t>
            </w:r>
            <w:r w:rsidRPr="00D217B8">
              <w:rPr>
                <w:spacing w:val="-2"/>
                <w:sz w:val="20"/>
              </w:rPr>
              <w:t xml:space="preserve"> </w:t>
            </w:r>
            <w:r w:rsidRPr="00D217B8">
              <w:rPr>
                <w:sz w:val="20"/>
              </w:rPr>
              <w:t>44)</w:t>
            </w:r>
          </w:p>
        </w:tc>
        <w:tc>
          <w:tcPr>
            <w:tcW w:w="918" w:type="dxa"/>
            <w:tcBorders>
              <w:top w:val="single" w:sz="8" w:space="0" w:color="000000"/>
              <w:bottom w:val="single" w:sz="8" w:space="0" w:color="000000"/>
            </w:tcBorders>
          </w:tcPr>
          <w:p w14:paraId="39CB5101" w14:textId="77777777" w:rsidR="00E612E2" w:rsidRPr="00D217B8" w:rsidRDefault="00E612E2" w:rsidP="00DD2B58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47EF6290" w14:textId="77777777" w:rsidR="00E612E2" w:rsidRPr="00D217B8" w:rsidRDefault="00D217B8" w:rsidP="00DD2B58">
            <w:pPr>
              <w:pStyle w:val="TableParagraph"/>
              <w:spacing w:before="0"/>
              <w:ind w:left="367"/>
              <w:rPr>
                <w:sz w:val="20"/>
              </w:rPr>
            </w:pPr>
            <w:r w:rsidRPr="00D217B8">
              <w:rPr>
                <w:sz w:val="20"/>
              </w:rPr>
              <w:t>NS</w:t>
            </w:r>
          </w:p>
        </w:tc>
      </w:tr>
    </w:tbl>
    <w:p w14:paraId="672DF23A" w14:textId="77777777" w:rsidR="00E612E2" w:rsidRPr="00D217B8" w:rsidRDefault="00E612E2">
      <w:pPr>
        <w:pStyle w:val="BodyText"/>
        <w:rPr>
          <w:b/>
          <w:sz w:val="20"/>
        </w:rPr>
      </w:pPr>
    </w:p>
    <w:p w14:paraId="68B280D2" w14:textId="77777777" w:rsidR="00E612E2" w:rsidRPr="00D217B8" w:rsidRDefault="00E612E2">
      <w:pPr>
        <w:pStyle w:val="BodyText"/>
        <w:rPr>
          <w:b/>
          <w:sz w:val="20"/>
        </w:rPr>
      </w:pPr>
    </w:p>
    <w:p w14:paraId="2304EBC1" w14:textId="77777777" w:rsidR="00E612E2" w:rsidRPr="00D217B8" w:rsidRDefault="00E612E2">
      <w:pPr>
        <w:pStyle w:val="BodyText"/>
        <w:rPr>
          <w:b/>
          <w:sz w:val="20"/>
        </w:rPr>
      </w:pPr>
    </w:p>
    <w:p w14:paraId="0ED5216F" w14:textId="77777777" w:rsidR="00E612E2" w:rsidRPr="00D217B8" w:rsidRDefault="00E612E2">
      <w:pPr>
        <w:pStyle w:val="BodyText"/>
        <w:spacing w:before="2"/>
        <w:rPr>
          <w:b/>
          <w:sz w:val="28"/>
        </w:rPr>
      </w:pPr>
    </w:p>
    <w:p w14:paraId="21705C65" w14:textId="49B9B144" w:rsidR="00E612E2" w:rsidRPr="00D217B8" w:rsidRDefault="00D217B8">
      <w:pPr>
        <w:pStyle w:val="BodyText"/>
        <w:spacing w:before="90" w:line="480" w:lineRule="auto"/>
        <w:ind w:left="112" w:right="1076"/>
      </w:pPr>
      <w:r w:rsidRPr="00D217B8">
        <w:rPr>
          <w:b/>
        </w:rPr>
        <w:t>Legend:</w:t>
      </w:r>
      <w:r w:rsidRPr="00D217B8">
        <w:rPr>
          <w:b/>
          <w:spacing w:val="-1"/>
        </w:rPr>
        <w:t xml:space="preserve"> </w:t>
      </w:r>
      <w:r w:rsidRPr="00D217B8">
        <w:t>The</w:t>
      </w:r>
      <w:r w:rsidRPr="00D217B8">
        <w:rPr>
          <w:spacing w:val="-3"/>
        </w:rPr>
        <w:t xml:space="preserve"> </w:t>
      </w:r>
      <w:r w:rsidRPr="00D217B8">
        <w:t>table</w:t>
      </w:r>
      <w:r w:rsidRPr="00D217B8">
        <w:rPr>
          <w:spacing w:val="-2"/>
        </w:rPr>
        <w:t xml:space="preserve"> </w:t>
      </w:r>
      <w:r w:rsidRPr="00D217B8">
        <w:t>represents</w:t>
      </w:r>
      <w:r w:rsidRPr="00D217B8">
        <w:rPr>
          <w:spacing w:val="-1"/>
        </w:rPr>
        <w:t xml:space="preserve"> </w:t>
      </w:r>
      <w:r w:rsidRPr="00D217B8">
        <w:t>the</w:t>
      </w:r>
      <w:r w:rsidRPr="00D217B8">
        <w:rPr>
          <w:spacing w:val="-2"/>
        </w:rPr>
        <w:t xml:space="preserve"> </w:t>
      </w:r>
      <w:r w:rsidRPr="00D217B8">
        <w:t>clinical</w:t>
      </w:r>
      <w:r w:rsidRPr="00D217B8">
        <w:rPr>
          <w:spacing w:val="-1"/>
        </w:rPr>
        <w:t xml:space="preserve"> </w:t>
      </w:r>
      <w:r w:rsidRPr="00D217B8">
        <w:t>data</w:t>
      </w:r>
      <w:r w:rsidRPr="00D217B8">
        <w:rPr>
          <w:spacing w:val="-2"/>
        </w:rPr>
        <w:t xml:space="preserve"> </w:t>
      </w:r>
      <w:r w:rsidRPr="00D217B8">
        <w:t xml:space="preserve">of </w:t>
      </w:r>
      <w:proofErr w:type="spellStart"/>
      <w:r w:rsidRPr="00D217B8">
        <w:t>HoFH</w:t>
      </w:r>
      <w:proofErr w:type="spellEnd"/>
      <w:r w:rsidRPr="00D217B8">
        <w:t xml:space="preserve"> patients</w:t>
      </w:r>
      <w:r w:rsidRPr="00D217B8">
        <w:rPr>
          <w:spacing w:val="1"/>
        </w:rPr>
        <w:t xml:space="preserve"> </w:t>
      </w:r>
      <w:r w:rsidRPr="00D217B8">
        <w:t>according</w:t>
      </w:r>
      <w:r w:rsidRPr="00D217B8">
        <w:rPr>
          <w:spacing w:val="-1"/>
        </w:rPr>
        <w:t xml:space="preserve"> </w:t>
      </w:r>
      <w:r w:rsidRPr="00D217B8">
        <w:t>to</w:t>
      </w:r>
      <w:r w:rsidRPr="00D217B8">
        <w:rPr>
          <w:spacing w:val="-1"/>
        </w:rPr>
        <w:t xml:space="preserve"> </w:t>
      </w:r>
      <w:r w:rsidRPr="00D217B8">
        <w:t>genotypes</w:t>
      </w:r>
      <w:r w:rsidRPr="00D217B8">
        <w:rPr>
          <w:spacing w:val="-1"/>
        </w:rPr>
        <w:t xml:space="preserve"> </w:t>
      </w:r>
      <w:r w:rsidRPr="00D217B8">
        <w:t>at</w:t>
      </w:r>
      <w:r w:rsidRPr="00D217B8">
        <w:rPr>
          <w:spacing w:val="-1"/>
        </w:rPr>
        <w:t xml:space="preserve"> </w:t>
      </w:r>
      <w:r w:rsidRPr="00D217B8">
        <w:t>first</w:t>
      </w:r>
      <w:r w:rsidRPr="00D217B8">
        <w:rPr>
          <w:spacing w:val="-1"/>
        </w:rPr>
        <w:t xml:space="preserve"> </w:t>
      </w:r>
      <w:r w:rsidRPr="00D217B8">
        <w:t>visit</w:t>
      </w:r>
      <w:r w:rsidRPr="00D217B8">
        <w:rPr>
          <w:spacing w:val="-1"/>
        </w:rPr>
        <w:t xml:space="preserve"> </w:t>
      </w:r>
      <w:r w:rsidRPr="00D217B8">
        <w:t>at</w:t>
      </w:r>
      <w:r w:rsidRPr="00D217B8">
        <w:rPr>
          <w:spacing w:val="-1"/>
        </w:rPr>
        <w:t xml:space="preserve"> </w:t>
      </w:r>
      <w:r w:rsidRPr="00D217B8">
        <w:t>the</w:t>
      </w:r>
      <w:r w:rsidRPr="00D217B8">
        <w:rPr>
          <w:spacing w:val="-2"/>
        </w:rPr>
        <w:t xml:space="preserve"> </w:t>
      </w:r>
      <w:r w:rsidRPr="00D217B8">
        <w:t>lipid</w:t>
      </w:r>
      <w:r w:rsidRPr="00D217B8">
        <w:rPr>
          <w:spacing w:val="-1"/>
        </w:rPr>
        <w:t xml:space="preserve"> </w:t>
      </w:r>
      <w:proofErr w:type="spellStart"/>
      <w:r w:rsidRPr="00D217B8">
        <w:t>centre</w:t>
      </w:r>
      <w:proofErr w:type="spellEnd"/>
      <w:r w:rsidRPr="00D217B8">
        <w:t>.</w:t>
      </w:r>
      <w:r w:rsidRPr="00D217B8">
        <w:rPr>
          <w:spacing w:val="-1"/>
        </w:rPr>
        <w:t xml:space="preserve"> </w:t>
      </w:r>
      <w:r w:rsidRPr="00D217B8">
        <w:t>Data are</w:t>
      </w:r>
      <w:r w:rsidRPr="00D217B8">
        <w:rPr>
          <w:spacing w:val="-3"/>
        </w:rPr>
        <w:t xml:space="preserve"> </w:t>
      </w:r>
      <w:r w:rsidRPr="00D217B8">
        <w:t>expressed as</w:t>
      </w:r>
      <w:r w:rsidRPr="00D217B8">
        <w:rPr>
          <w:spacing w:val="-1"/>
        </w:rPr>
        <w:t xml:space="preserve"> </w:t>
      </w:r>
      <w:r w:rsidRPr="00D217B8">
        <w:t>mean</w:t>
      </w:r>
      <w:r w:rsidRPr="00D217B8">
        <w:rPr>
          <w:spacing w:val="-1"/>
        </w:rPr>
        <w:t xml:space="preserve"> </w:t>
      </w:r>
      <w:r w:rsidRPr="00D217B8">
        <w:t>±</w:t>
      </w:r>
      <w:r w:rsidRPr="00D217B8">
        <w:rPr>
          <w:spacing w:val="-57"/>
        </w:rPr>
        <w:t xml:space="preserve"> </w:t>
      </w:r>
      <w:r w:rsidRPr="00D217B8">
        <w:t>SD, median (IQR) and number (percentage) as appropriate.</w:t>
      </w:r>
      <w:r w:rsidRPr="00D217B8">
        <w:rPr>
          <w:spacing w:val="1"/>
        </w:rPr>
        <w:t xml:space="preserve"> </w:t>
      </w:r>
      <w:r w:rsidRPr="00D217B8">
        <w:t>P has been provided for differences in trend among the four groups. For age at the</w:t>
      </w:r>
      <w:r w:rsidRPr="00D217B8">
        <w:rPr>
          <w:spacing w:val="1"/>
        </w:rPr>
        <w:t xml:space="preserve"> </w:t>
      </w:r>
      <w:r w:rsidRPr="00D217B8">
        <w:t xml:space="preserve">clinical </w:t>
      </w:r>
      <w:r w:rsidRPr="00D217B8">
        <w:t>diagnosis</w:t>
      </w:r>
      <w:r w:rsidRPr="00D217B8">
        <w:rPr>
          <w:spacing w:val="1"/>
        </w:rPr>
        <w:t xml:space="preserve"> </w:t>
      </w:r>
      <w:r w:rsidRPr="00D217B8">
        <w:t>data</w:t>
      </w:r>
      <w:r w:rsidRPr="00D217B8">
        <w:rPr>
          <w:spacing w:val="1"/>
        </w:rPr>
        <w:t xml:space="preserve"> </w:t>
      </w:r>
      <w:r w:rsidRPr="00D217B8">
        <w:t>is</w:t>
      </w:r>
      <w:r w:rsidRPr="00D217B8">
        <w:rPr>
          <w:spacing w:val="1"/>
        </w:rPr>
        <w:t xml:space="preserve"> </w:t>
      </w:r>
      <w:r w:rsidRPr="00D217B8">
        <w:t>not</w:t>
      </w:r>
      <w:r w:rsidRPr="00D217B8">
        <w:rPr>
          <w:spacing w:val="1"/>
        </w:rPr>
        <w:t xml:space="preserve"> </w:t>
      </w:r>
      <w:r w:rsidRPr="00D217B8">
        <w:t>available</w:t>
      </w:r>
      <w:r w:rsidRPr="00D217B8">
        <w:rPr>
          <w:spacing w:val="1"/>
        </w:rPr>
        <w:t xml:space="preserve"> </w:t>
      </w:r>
      <w:r w:rsidRPr="00D217B8">
        <w:t>for</w:t>
      </w:r>
      <w:r w:rsidRPr="00D217B8">
        <w:rPr>
          <w:spacing w:val="1"/>
        </w:rPr>
        <w:t xml:space="preserve"> </w:t>
      </w:r>
      <w:r w:rsidRPr="00D217B8">
        <w:t>6</w:t>
      </w:r>
      <w:r w:rsidRPr="00D217B8">
        <w:rPr>
          <w:spacing w:val="1"/>
        </w:rPr>
        <w:t xml:space="preserve"> </w:t>
      </w:r>
      <w:r w:rsidRPr="00D217B8">
        <w:t>patients</w:t>
      </w:r>
      <w:r w:rsidRPr="00D217B8">
        <w:rPr>
          <w:spacing w:val="1"/>
        </w:rPr>
        <w:t xml:space="preserve"> </w:t>
      </w:r>
      <w:r w:rsidRPr="00D217B8">
        <w:t>(2</w:t>
      </w:r>
      <w:r w:rsidRPr="00D217B8">
        <w:rPr>
          <w:spacing w:val="1"/>
        </w:rPr>
        <w:t xml:space="preserve"> </w:t>
      </w:r>
      <w:r w:rsidRPr="00D217B8">
        <w:t>ARH,</w:t>
      </w:r>
      <w:r w:rsidRPr="00D217B8">
        <w:rPr>
          <w:spacing w:val="1"/>
        </w:rPr>
        <w:t xml:space="preserve"> </w:t>
      </w:r>
      <w:r w:rsidRPr="00D217B8">
        <w:t>2</w:t>
      </w:r>
      <w:r w:rsidRPr="00D217B8">
        <w:rPr>
          <w:spacing w:val="1"/>
        </w:rPr>
        <w:t xml:space="preserve"> </w:t>
      </w:r>
      <w:r w:rsidRPr="00D217B8">
        <w:t>CHE/DHE</w:t>
      </w:r>
      <w:r w:rsidRPr="00D217B8">
        <w:rPr>
          <w:spacing w:val="2"/>
        </w:rPr>
        <w:t xml:space="preserve"> </w:t>
      </w:r>
      <w:r w:rsidRPr="00D217B8">
        <w:t>and</w:t>
      </w:r>
      <w:r w:rsidRPr="00D217B8">
        <w:rPr>
          <w:spacing w:val="1"/>
        </w:rPr>
        <w:t xml:space="preserve"> </w:t>
      </w:r>
      <w:r w:rsidRPr="00D217B8">
        <w:t>2</w:t>
      </w:r>
      <w:r w:rsidRPr="00D217B8">
        <w:rPr>
          <w:spacing w:val="1"/>
        </w:rPr>
        <w:t xml:space="preserve"> </w:t>
      </w:r>
      <w:r w:rsidRPr="00D217B8">
        <w:t>Clinical</w:t>
      </w:r>
      <w:r w:rsidRPr="00D217B8">
        <w:rPr>
          <w:spacing w:val="1"/>
        </w:rPr>
        <w:t xml:space="preserve"> </w:t>
      </w:r>
      <w:r w:rsidRPr="00D217B8">
        <w:t>FH).</w:t>
      </w:r>
      <w:r w:rsidRPr="00D217B8">
        <w:rPr>
          <w:spacing w:val="1"/>
        </w:rPr>
        <w:t xml:space="preserve"> </w:t>
      </w:r>
      <w:r w:rsidRPr="00D217B8">
        <w:t>27</w:t>
      </w:r>
      <w:r w:rsidRPr="00D217B8">
        <w:rPr>
          <w:spacing w:val="1"/>
        </w:rPr>
        <w:t xml:space="preserve"> </w:t>
      </w:r>
      <w:r w:rsidRPr="00D217B8">
        <w:t>patients</w:t>
      </w:r>
      <w:r w:rsidRPr="00D217B8">
        <w:rPr>
          <w:spacing w:val="1"/>
        </w:rPr>
        <w:t xml:space="preserve"> </w:t>
      </w:r>
      <w:r w:rsidRPr="00D217B8">
        <w:t>have</w:t>
      </w:r>
      <w:r w:rsidRPr="00D217B8">
        <w:rPr>
          <w:spacing w:val="-1"/>
        </w:rPr>
        <w:t xml:space="preserve"> </w:t>
      </w:r>
      <w:r w:rsidRPr="00D217B8">
        <w:t>unavailable</w:t>
      </w:r>
      <w:r w:rsidRPr="00D217B8">
        <w:rPr>
          <w:spacing w:val="1"/>
        </w:rPr>
        <w:t xml:space="preserve"> </w:t>
      </w:r>
      <w:r w:rsidRPr="00D217B8">
        <w:t>data</w:t>
      </w:r>
      <w:r w:rsidRPr="00D217B8">
        <w:rPr>
          <w:spacing w:val="1"/>
        </w:rPr>
        <w:t xml:space="preserve"> </w:t>
      </w:r>
      <w:r w:rsidRPr="00D217B8">
        <w:t>for</w:t>
      </w:r>
      <w:r w:rsidRPr="00D217B8">
        <w:rPr>
          <w:spacing w:val="2"/>
        </w:rPr>
        <w:t xml:space="preserve"> </w:t>
      </w:r>
      <w:r w:rsidRPr="00D217B8">
        <w:t>age of</w:t>
      </w:r>
      <w:r w:rsidRPr="00D217B8">
        <w:rPr>
          <w:spacing w:val="1"/>
        </w:rPr>
        <w:t xml:space="preserve"> </w:t>
      </w:r>
      <w:r w:rsidRPr="00D217B8">
        <w:t xml:space="preserve">molecular diagnosis (8 monogenic </w:t>
      </w:r>
      <w:proofErr w:type="spellStart"/>
      <w:r w:rsidRPr="00D217B8">
        <w:t>HoFH</w:t>
      </w:r>
      <w:proofErr w:type="spellEnd"/>
      <w:r w:rsidRPr="00D217B8">
        <w:t xml:space="preserve">, 1 ARH, 14 </w:t>
      </w:r>
      <w:proofErr w:type="spellStart"/>
      <w:r w:rsidRPr="00D217B8">
        <w:t>billelic</w:t>
      </w:r>
      <w:proofErr w:type="spellEnd"/>
      <w:r w:rsidRPr="00D217B8">
        <w:t xml:space="preserve"> </w:t>
      </w:r>
      <w:proofErr w:type="spellStart"/>
      <w:r w:rsidRPr="00D217B8">
        <w:t>HoFH</w:t>
      </w:r>
      <w:proofErr w:type="spellEnd"/>
      <w:r w:rsidRPr="00D217B8">
        <w:t xml:space="preserve"> and 4 </w:t>
      </w:r>
      <w:proofErr w:type="spellStart"/>
      <w:r w:rsidRPr="00D217B8">
        <w:t>Phenotipic</w:t>
      </w:r>
      <w:proofErr w:type="spellEnd"/>
      <w:r w:rsidRPr="00D217B8">
        <w:t xml:space="preserve"> </w:t>
      </w:r>
      <w:proofErr w:type="spellStart"/>
      <w:r w:rsidRPr="00D217B8">
        <w:t>HoFH</w:t>
      </w:r>
      <w:proofErr w:type="spellEnd"/>
      <w:r w:rsidRPr="00D217B8">
        <w:t>). Data for age at first visit is missing for 9 patients (9</w:t>
      </w:r>
      <w:r w:rsidRPr="00D217B8">
        <w:rPr>
          <w:spacing w:val="1"/>
        </w:rPr>
        <w:t xml:space="preserve"> </w:t>
      </w:r>
      <w:r w:rsidRPr="00D217B8">
        <w:t xml:space="preserve">ARH, 5 CHE/DHE and 3 clinical </w:t>
      </w:r>
      <w:proofErr w:type="spellStart"/>
      <w:r w:rsidRPr="00D217B8">
        <w:t>HoFH</w:t>
      </w:r>
      <w:proofErr w:type="spellEnd"/>
      <w:r w:rsidRPr="00D217B8">
        <w:t xml:space="preserve">). BMI is not available for 24 patients (5 monogenic </w:t>
      </w:r>
      <w:proofErr w:type="spellStart"/>
      <w:r w:rsidRPr="00D217B8">
        <w:t>HoFH</w:t>
      </w:r>
      <w:proofErr w:type="spellEnd"/>
      <w:r w:rsidRPr="00D217B8">
        <w:t xml:space="preserve">, 2 ARH, 7 Biallelic </w:t>
      </w:r>
      <w:proofErr w:type="spellStart"/>
      <w:r w:rsidRPr="00D217B8">
        <w:t>HoFH</w:t>
      </w:r>
      <w:proofErr w:type="spellEnd"/>
      <w:r w:rsidRPr="00D217B8">
        <w:t xml:space="preserve">, 10 </w:t>
      </w:r>
      <w:proofErr w:type="spellStart"/>
      <w:r w:rsidRPr="00D217B8">
        <w:t>Phenotipic</w:t>
      </w:r>
      <w:proofErr w:type="spellEnd"/>
      <w:r w:rsidRPr="00D217B8">
        <w:rPr>
          <w:spacing w:val="1"/>
        </w:rPr>
        <w:t xml:space="preserve"> </w:t>
      </w:r>
      <w:proofErr w:type="spellStart"/>
      <w:r w:rsidRPr="00D217B8">
        <w:t>HoFH</w:t>
      </w:r>
      <w:proofErr w:type="spellEnd"/>
      <w:r w:rsidRPr="00D217B8">
        <w:t xml:space="preserve">). The untreated value of LDL is not available for 26 patients (5 monogenic </w:t>
      </w:r>
      <w:proofErr w:type="spellStart"/>
      <w:r w:rsidRPr="00D217B8">
        <w:t>HoFH</w:t>
      </w:r>
      <w:proofErr w:type="spellEnd"/>
      <w:r w:rsidRPr="00D217B8">
        <w:t xml:space="preserve">, 1 ARH, 12 Biallelic </w:t>
      </w:r>
      <w:proofErr w:type="spellStart"/>
      <w:r w:rsidRPr="00D217B8">
        <w:t>HoFH</w:t>
      </w:r>
      <w:proofErr w:type="spellEnd"/>
      <w:r w:rsidRPr="00D217B8">
        <w:t xml:space="preserve"> and 8 </w:t>
      </w:r>
      <w:proofErr w:type="spellStart"/>
      <w:r w:rsidRPr="00D217B8">
        <w:t>Phenotipic</w:t>
      </w:r>
      <w:proofErr w:type="spellEnd"/>
      <w:r w:rsidRPr="00D217B8">
        <w:t xml:space="preserve"> </w:t>
      </w:r>
      <w:proofErr w:type="spellStart"/>
      <w:r w:rsidRPr="00D217B8">
        <w:t>HoFH</w:t>
      </w:r>
      <w:proofErr w:type="spellEnd"/>
      <w:r w:rsidRPr="00D217B8">
        <w:t>).</w:t>
      </w:r>
      <w:r w:rsidRPr="00D217B8">
        <w:rPr>
          <w:spacing w:val="1"/>
        </w:rPr>
        <w:t xml:space="preserve"> </w:t>
      </w:r>
      <w:proofErr w:type="spellStart"/>
      <w:r w:rsidRPr="00D217B8">
        <w:t>mHoFH</w:t>
      </w:r>
      <w:proofErr w:type="spellEnd"/>
      <w:r w:rsidRPr="00D217B8">
        <w:t xml:space="preserve">, monogenic homozygous familiar hypercholesterolemia; </w:t>
      </w:r>
      <w:proofErr w:type="spellStart"/>
      <w:r w:rsidRPr="00D217B8">
        <w:t>biHoFH</w:t>
      </w:r>
      <w:proofErr w:type="spellEnd"/>
      <w:r w:rsidRPr="00D217B8">
        <w:t xml:space="preserve">, biallelic </w:t>
      </w:r>
      <w:proofErr w:type="spellStart"/>
      <w:r w:rsidRPr="00D217B8">
        <w:t>HoFH</w:t>
      </w:r>
      <w:proofErr w:type="spellEnd"/>
      <w:r w:rsidRPr="00D217B8">
        <w:t xml:space="preserve">, </w:t>
      </w:r>
      <w:proofErr w:type="spellStart"/>
      <w:r w:rsidRPr="00D217B8">
        <w:t>phHoFH</w:t>
      </w:r>
      <w:proofErr w:type="spellEnd"/>
      <w:r w:rsidRPr="00D217B8">
        <w:t xml:space="preserve">, </w:t>
      </w:r>
      <w:proofErr w:type="spellStart"/>
      <w:r w:rsidRPr="00D217B8">
        <w:t>phenotipic</w:t>
      </w:r>
      <w:proofErr w:type="spellEnd"/>
      <w:r w:rsidRPr="00D217B8">
        <w:t xml:space="preserve"> </w:t>
      </w:r>
      <w:proofErr w:type="spellStart"/>
      <w:r w:rsidRPr="00D217B8">
        <w:t>HoFH</w:t>
      </w:r>
      <w:proofErr w:type="spellEnd"/>
      <w:r w:rsidRPr="00D217B8">
        <w:t>; ARH, autosomal recessive</w:t>
      </w:r>
      <w:r w:rsidRPr="00D217B8">
        <w:rPr>
          <w:spacing w:val="1"/>
        </w:rPr>
        <w:t xml:space="preserve"> </w:t>
      </w:r>
      <w:r w:rsidRPr="00D217B8">
        <w:t>hypercholesterolemia;</w:t>
      </w:r>
      <w:r w:rsidRPr="00D217B8">
        <w:rPr>
          <w:spacing w:val="-1"/>
        </w:rPr>
        <w:t xml:space="preserve"> </w:t>
      </w:r>
      <w:r w:rsidRPr="00D217B8">
        <w:t>MACE</w:t>
      </w:r>
      <w:r w:rsidR="005407D6" w:rsidRPr="00D217B8">
        <w:t>-plus</w:t>
      </w:r>
      <w:r w:rsidRPr="00D217B8">
        <w:t>, major</w:t>
      </w:r>
      <w:r w:rsidRPr="00D217B8">
        <w:rPr>
          <w:spacing w:val="-1"/>
        </w:rPr>
        <w:t xml:space="preserve"> </w:t>
      </w:r>
      <w:r w:rsidRPr="00D217B8">
        <w:t>atherosclerotic</w:t>
      </w:r>
      <w:r w:rsidRPr="00D217B8">
        <w:rPr>
          <w:spacing w:val="-1"/>
        </w:rPr>
        <w:t xml:space="preserve"> </w:t>
      </w:r>
      <w:r w:rsidRPr="00D217B8">
        <w:t>cardiovascular</w:t>
      </w:r>
      <w:r w:rsidRPr="00D217B8">
        <w:rPr>
          <w:spacing w:val="-2"/>
        </w:rPr>
        <w:t xml:space="preserve"> </w:t>
      </w:r>
      <w:r w:rsidRPr="00D217B8">
        <w:t>event</w:t>
      </w:r>
      <w:r w:rsidR="005407D6" w:rsidRPr="00D217B8">
        <w:t xml:space="preserve"> plus carotid artery revascularization, peripheral arteries revascularization or aortic aneurism reparation</w:t>
      </w:r>
      <w:r w:rsidRPr="00D217B8">
        <w:t>; SD,</w:t>
      </w:r>
      <w:r w:rsidRPr="00D217B8">
        <w:rPr>
          <w:spacing w:val="-1"/>
        </w:rPr>
        <w:t xml:space="preserve"> </w:t>
      </w:r>
      <w:r w:rsidRPr="00D217B8">
        <w:t>standard deviation;</w:t>
      </w:r>
      <w:r w:rsidRPr="00D217B8">
        <w:rPr>
          <w:spacing w:val="2"/>
        </w:rPr>
        <w:t xml:space="preserve"> </w:t>
      </w:r>
      <w:r w:rsidRPr="00D217B8">
        <w:t>NS, not significant.</w:t>
      </w:r>
    </w:p>
    <w:p w14:paraId="2A62BF7B" w14:textId="77777777" w:rsidR="00E612E2" w:rsidRPr="00D217B8" w:rsidRDefault="00E612E2">
      <w:pPr>
        <w:spacing w:line="480" w:lineRule="auto"/>
      </w:pPr>
    </w:p>
    <w:p w14:paraId="44A5BFCF" w14:textId="77777777" w:rsidR="00856517" w:rsidRPr="00D217B8" w:rsidRDefault="00856517">
      <w:pPr>
        <w:spacing w:line="480" w:lineRule="auto"/>
      </w:pPr>
    </w:p>
    <w:p w14:paraId="3F9DA991" w14:textId="77777777" w:rsidR="00856517" w:rsidRPr="00D217B8" w:rsidRDefault="00856517">
      <w:pPr>
        <w:spacing w:line="480" w:lineRule="auto"/>
      </w:pPr>
    </w:p>
    <w:p w14:paraId="08EF065A" w14:textId="77777777" w:rsidR="00856517" w:rsidRPr="00D217B8" w:rsidRDefault="00856517">
      <w:pPr>
        <w:spacing w:line="480" w:lineRule="auto"/>
      </w:pPr>
    </w:p>
    <w:p w14:paraId="4C774828" w14:textId="77777777" w:rsidR="00856517" w:rsidRPr="00D217B8" w:rsidRDefault="00856517">
      <w:pPr>
        <w:spacing w:line="480" w:lineRule="auto"/>
      </w:pPr>
    </w:p>
    <w:p w14:paraId="0D6E9E39" w14:textId="77777777" w:rsidR="00856517" w:rsidRPr="00D217B8" w:rsidRDefault="00856517">
      <w:pPr>
        <w:spacing w:line="480" w:lineRule="auto"/>
      </w:pPr>
    </w:p>
    <w:p w14:paraId="255F6FCF" w14:textId="77777777" w:rsidR="00856517" w:rsidRPr="00D217B8" w:rsidRDefault="00856517" w:rsidP="00856517">
      <w:pPr>
        <w:pStyle w:val="Heading1"/>
        <w:ind w:left="0"/>
      </w:pPr>
      <w:r w:rsidRPr="00D217B8">
        <w:lastRenderedPageBreak/>
        <w:t>Supplementary</w:t>
      </w:r>
      <w:r w:rsidRPr="00D217B8">
        <w:rPr>
          <w:spacing w:val="-2"/>
        </w:rPr>
        <w:t xml:space="preserve"> </w:t>
      </w:r>
      <w:r w:rsidRPr="00D217B8">
        <w:t>Table</w:t>
      </w:r>
      <w:r w:rsidRPr="00D217B8">
        <w:rPr>
          <w:spacing w:val="-1"/>
        </w:rPr>
        <w:t xml:space="preserve"> </w:t>
      </w:r>
      <w:r w:rsidRPr="00D217B8">
        <w:t>3. Detailed lipid-lowering therapy at follow-up</w:t>
      </w:r>
    </w:p>
    <w:p w14:paraId="15325BEF" w14:textId="77777777" w:rsidR="0089389E" w:rsidRPr="00D217B8" w:rsidRDefault="0089389E" w:rsidP="00856517">
      <w:pPr>
        <w:pStyle w:val="Heading1"/>
        <w:ind w:left="0"/>
      </w:pPr>
    </w:p>
    <w:tbl>
      <w:tblPr>
        <w:tblpPr w:leftFromText="180" w:rightFromText="180" w:vertAnchor="text" w:horzAnchor="margin" w:tblpY="1"/>
        <w:tblW w:w="10367" w:type="dxa"/>
        <w:tblLook w:val="04A0" w:firstRow="1" w:lastRow="0" w:firstColumn="1" w:lastColumn="0" w:noHBand="0" w:noVBand="1"/>
      </w:tblPr>
      <w:tblGrid>
        <w:gridCol w:w="5900"/>
        <w:gridCol w:w="1329"/>
        <w:gridCol w:w="606"/>
        <w:gridCol w:w="1487"/>
        <w:gridCol w:w="195"/>
        <w:gridCol w:w="850"/>
      </w:tblGrid>
      <w:tr w:rsidR="00D217B8" w:rsidRPr="00D217B8" w14:paraId="36302B9A" w14:textId="77777777" w:rsidTr="0089389E">
        <w:trPr>
          <w:trHeight w:val="300"/>
        </w:trPr>
        <w:tc>
          <w:tcPr>
            <w:tcW w:w="5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5F52" w14:textId="77777777" w:rsidR="0089389E" w:rsidRPr="00D217B8" w:rsidRDefault="0089389E" w:rsidP="0089389E">
            <w:pPr>
              <w:widowControl/>
              <w:autoSpaceDE/>
              <w:autoSpaceDN/>
              <w:jc w:val="center"/>
              <w:rPr>
                <w:b/>
                <w:bCs/>
              </w:rPr>
            </w:pPr>
            <w:r w:rsidRPr="00D217B8">
              <w:rPr>
                <w:b/>
                <w:bCs/>
              </w:rPr>
              <w:t>Lipid-lowering therapy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FABCD" w14:textId="04CF406E" w:rsidR="0089389E" w:rsidRPr="00D217B8" w:rsidRDefault="0089389E" w:rsidP="0089389E">
            <w:pPr>
              <w:widowControl/>
              <w:autoSpaceDE/>
              <w:autoSpaceDN/>
              <w:jc w:val="center"/>
              <w:rPr>
                <w:b/>
                <w:bCs/>
              </w:rPr>
            </w:pPr>
            <w:r w:rsidRPr="00D217B8">
              <w:rPr>
                <w:b/>
                <w:bCs/>
              </w:rPr>
              <w:t>BASELINE (N)</w:t>
            </w:r>
          </w:p>
        </w:tc>
        <w:tc>
          <w:tcPr>
            <w:tcW w:w="606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973C" w14:textId="77777777" w:rsidR="0089389E" w:rsidRPr="00D217B8" w:rsidRDefault="0089389E" w:rsidP="0089389E">
            <w:pPr>
              <w:widowControl/>
              <w:autoSpaceDE/>
              <w:autoSpaceDN/>
              <w:jc w:val="center"/>
              <w:rPr>
                <w:b/>
                <w:bCs/>
              </w:rPr>
            </w:pPr>
            <w:r w:rsidRPr="00D217B8">
              <w:rPr>
                <w:b/>
                <w:bCs/>
              </w:rPr>
              <w:t>%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CC8BD" w14:textId="0A429484" w:rsidR="0089389E" w:rsidRPr="00D217B8" w:rsidRDefault="0089389E" w:rsidP="0089389E">
            <w:pPr>
              <w:widowControl/>
              <w:autoSpaceDE/>
              <w:autoSpaceDN/>
              <w:jc w:val="center"/>
              <w:rPr>
                <w:b/>
                <w:bCs/>
              </w:rPr>
            </w:pPr>
            <w:r w:rsidRPr="00D217B8">
              <w:rPr>
                <w:b/>
                <w:bCs/>
              </w:rPr>
              <w:t>LAST VISIT (N)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DE2BC" w14:textId="77777777" w:rsidR="0089389E" w:rsidRPr="00D217B8" w:rsidRDefault="0089389E" w:rsidP="0089389E">
            <w:pPr>
              <w:widowControl/>
              <w:autoSpaceDE/>
              <w:autoSpaceDN/>
              <w:jc w:val="center"/>
              <w:rPr>
                <w:b/>
                <w:bCs/>
              </w:rPr>
            </w:pPr>
            <w:r w:rsidRPr="00D217B8">
              <w:rPr>
                <w:b/>
                <w:bCs/>
              </w:rPr>
              <w:t>%</w:t>
            </w:r>
          </w:p>
        </w:tc>
      </w:tr>
      <w:tr w:rsidR="00D217B8" w:rsidRPr="00D217B8" w14:paraId="2B177D98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7C99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No therapies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9E89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24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AE237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17.3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3178C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3BFB19B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0.7</w:t>
            </w:r>
          </w:p>
        </w:tc>
      </w:tr>
      <w:tr w:rsidR="00D217B8" w:rsidRPr="00D217B8" w14:paraId="64D2699E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9F574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Statins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A36B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71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60C5B8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51.1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DFE2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2B5B337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4.2</w:t>
            </w:r>
          </w:p>
        </w:tc>
      </w:tr>
      <w:tr w:rsidR="00D217B8" w:rsidRPr="00D217B8" w14:paraId="0AB3AA7A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AC93B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6DFC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22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73E588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15.8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95F2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6703753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12.3</w:t>
            </w:r>
          </w:p>
        </w:tc>
      </w:tr>
      <w:tr w:rsidR="00D217B8" w:rsidRPr="00D217B8" w14:paraId="3E2C3330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FBD59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Apheresis + Statins ±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FCD8E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9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EDB2B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6.5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D6F71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78D929F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5.1</w:t>
            </w:r>
          </w:p>
        </w:tc>
      </w:tr>
      <w:tr w:rsidR="00D217B8" w:rsidRPr="00D217B8" w14:paraId="69AA5677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48A7C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PCSK9i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18CEA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7CCFE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FF9E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7DA2CD4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0.7</w:t>
            </w:r>
          </w:p>
        </w:tc>
      </w:tr>
      <w:tr w:rsidR="00D217B8" w:rsidRPr="00D217B8" w14:paraId="4D72496E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3F144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PCSK9i + Statins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B95F7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523E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0.7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E784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091A351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7.9</w:t>
            </w:r>
          </w:p>
        </w:tc>
      </w:tr>
      <w:tr w:rsidR="00D217B8" w:rsidRPr="00D217B8" w14:paraId="46D5809C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7D7A7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PCSK9i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9019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3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E516D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2.1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6812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10F5F57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5.7</w:t>
            </w:r>
          </w:p>
        </w:tc>
      </w:tr>
      <w:tr w:rsidR="00D217B8" w:rsidRPr="00D217B8" w14:paraId="28EAE874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3BFFC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PCSK9i + 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8DBD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8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75E6C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5.7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216F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46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77D7B29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33.0</w:t>
            </w:r>
          </w:p>
        </w:tc>
      </w:tr>
      <w:tr w:rsidR="00D217B8" w:rsidRPr="00D217B8" w14:paraId="5C4F0FF7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47A63" w14:textId="77777777" w:rsidR="0089389E" w:rsidRPr="00D217B8" w:rsidRDefault="0089389E" w:rsidP="0089389E">
            <w:pPr>
              <w:widowControl/>
              <w:autoSpaceDE/>
              <w:autoSpaceDN/>
            </w:pPr>
            <w:r w:rsidRPr="00D217B8">
              <w:t>PCSK9i + Statins + Ezetimibe + Apheresis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8166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089F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8CD8C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36725C6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2.2</w:t>
            </w:r>
          </w:p>
        </w:tc>
      </w:tr>
      <w:tr w:rsidR="00D217B8" w:rsidRPr="00D217B8" w14:paraId="75EB3A9C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453F1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51CE4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2369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4F7B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6FF06F5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1.4</w:t>
            </w:r>
          </w:p>
        </w:tc>
      </w:tr>
      <w:tr w:rsidR="00D217B8" w:rsidRPr="00D217B8" w14:paraId="695C6F4C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57E6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  <w:r w:rsidRPr="00D217B8">
              <w:t xml:space="preserve"> + Statins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CFBAD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F015FA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81AD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7E7BAB0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0.7</w:t>
            </w:r>
          </w:p>
        </w:tc>
      </w:tr>
      <w:tr w:rsidR="00D217B8" w:rsidRPr="00D217B8" w14:paraId="6AD6B970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B551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  <w:r w:rsidRPr="00D217B8">
              <w:t xml:space="preserve"> + Apheresis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69DD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E1605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B099C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4AEC6B21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1.4</w:t>
            </w:r>
          </w:p>
        </w:tc>
      </w:tr>
      <w:tr w:rsidR="00D217B8" w:rsidRPr="00D217B8" w14:paraId="7D292C6F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4DF78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  <w:r w:rsidRPr="00D217B8">
              <w:t xml:space="preserve"> + 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DDA1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B4292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B889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04D5123C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12.9</w:t>
            </w:r>
          </w:p>
        </w:tc>
      </w:tr>
      <w:tr w:rsidR="00D217B8" w:rsidRPr="00D217B8" w14:paraId="46541380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A97B6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  <w:r w:rsidRPr="00D217B8">
              <w:t xml:space="preserve"> + Statins + Apheresis ±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ADE7B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F60BD3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049C9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148B7D5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2.9</w:t>
            </w:r>
          </w:p>
        </w:tc>
      </w:tr>
      <w:tr w:rsidR="00D217B8" w:rsidRPr="00D217B8" w14:paraId="31CAA9FE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CE560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Lomitapide</w:t>
            </w:r>
            <w:proofErr w:type="spellEnd"/>
            <w:r w:rsidRPr="00D217B8">
              <w:t xml:space="preserve"> + PCSK9i ±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85F7B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F3AFBA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9355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596FD1A6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3.6</w:t>
            </w:r>
          </w:p>
        </w:tc>
      </w:tr>
      <w:tr w:rsidR="00D217B8" w:rsidRPr="00D217B8" w14:paraId="47B8F0BA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84333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Evinacumab</w:t>
            </w:r>
            <w:proofErr w:type="spellEnd"/>
            <w:r w:rsidRPr="00D217B8">
              <w:t xml:space="preserve"> + 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6D1C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8A4F08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69EED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080BCCB5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1.4</w:t>
            </w:r>
          </w:p>
        </w:tc>
      </w:tr>
      <w:tr w:rsidR="00D217B8" w:rsidRPr="00D217B8" w14:paraId="5A8B37F7" w14:textId="77777777" w:rsidTr="0089389E">
        <w:trPr>
          <w:trHeight w:val="29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7F985" w14:textId="77777777" w:rsidR="0089389E" w:rsidRPr="00D217B8" w:rsidRDefault="0089389E" w:rsidP="0089389E">
            <w:pPr>
              <w:widowControl/>
              <w:autoSpaceDE/>
              <w:autoSpaceDN/>
            </w:pPr>
            <w:proofErr w:type="spellStart"/>
            <w:r w:rsidRPr="00D217B8">
              <w:t>Evinacumab</w:t>
            </w:r>
            <w:proofErr w:type="spellEnd"/>
            <w:r w:rsidRPr="00D217B8">
              <w:t xml:space="preserve"> + </w:t>
            </w:r>
            <w:proofErr w:type="spellStart"/>
            <w:r w:rsidRPr="00D217B8">
              <w:t>Lomitapide</w:t>
            </w:r>
            <w:proofErr w:type="spellEnd"/>
            <w:r w:rsidRPr="00D217B8">
              <w:t xml:space="preserve"> +Statins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C3702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4743CE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12E3F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5057FCD4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0.7</w:t>
            </w:r>
          </w:p>
        </w:tc>
      </w:tr>
      <w:tr w:rsidR="00D217B8" w:rsidRPr="00D217B8" w14:paraId="013282AB" w14:textId="77777777" w:rsidTr="0089389E">
        <w:trPr>
          <w:trHeight w:val="300"/>
        </w:trPr>
        <w:tc>
          <w:tcPr>
            <w:tcW w:w="5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EE9A" w14:textId="77777777" w:rsidR="0089389E" w:rsidRPr="00D217B8" w:rsidRDefault="0089389E" w:rsidP="0089389E">
            <w:pPr>
              <w:widowControl/>
              <w:autoSpaceDE/>
              <w:autoSpaceDN/>
              <w:rPr>
                <w:lang w:val="it-IT"/>
              </w:rPr>
            </w:pPr>
            <w:r w:rsidRPr="00D217B8">
              <w:rPr>
                <w:lang w:val="it-IT"/>
              </w:rPr>
              <w:t>Evinacumab + Lomitapide + PCSK9i +Statins + Ezetimibe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444B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606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BFD5D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0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03A210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14:paraId="1D6D3261" w14:textId="77777777" w:rsidR="0089389E" w:rsidRPr="00D217B8" w:rsidRDefault="0089389E" w:rsidP="0089389E">
            <w:pPr>
              <w:widowControl/>
              <w:autoSpaceDE/>
              <w:autoSpaceDN/>
              <w:jc w:val="center"/>
            </w:pPr>
            <w:r w:rsidRPr="00D217B8">
              <w:t>2.9</w:t>
            </w:r>
          </w:p>
        </w:tc>
      </w:tr>
    </w:tbl>
    <w:p w14:paraId="476E1C4F" w14:textId="77777777" w:rsidR="0089389E" w:rsidRPr="00D217B8" w:rsidRDefault="0089389E" w:rsidP="00856517">
      <w:pPr>
        <w:pStyle w:val="Heading1"/>
        <w:ind w:left="0"/>
      </w:pPr>
      <w:r w:rsidRPr="00D217B8">
        <w:t xml:space="preserve"> </w:t>
      </w:r>
    </w:p>
    <w:p w14:paraId="600EDAAD" w14:textId="77777777" w:rsidR="0089389E" w:rsidRPr="00D217B8" w:rsidRDefault="0089389E" w:rsidP="00856517">
      <w:pPr>
        <w:pStyle w:val="Heading1"/>
        <w:ind w:left="0"/>
      </w:pPr>
    </w:p>
    <w:p w14:paraId="443352FA" w14:textId="77777777" w:rsidR="0089389E" w:rsidRPr="00D217B8" w:rsidRDefault="0089389E" w:rsidP="00856517">
      <w:pPr>
        <w:pStyle w:val="Heading1"/>
        <w:ind w:left="0"/>
      </w:pPr>
    </w:p>
    <w:p w14:paraId="13396A86" w14:textId="77777777" w:rsidR="0089389E" w:rsidRPr="00D217B8" w:rsidRDefault="0089389E" w:rsidP="00856517">
      <w:pPr>
        <w:pStyle w:val="Heading1"/>
        <w:ind w:left="0"/>
      </w:pPr>
    </w:p>
    <w:p w14:paraId="68463A64" w14:textId="77777777" w:rsidR="0089389E" w:rsidRPr="00D217B8" w:rsidRDefault="0089389E" w:rsidP="00856517">
      <w:pPr>
        <w:pStyle w:val="Heading1"/>
        <w:ind w:left="0"/>
      </w:pPr>
    </w:p>
    <w:p w14:paraId="182C6A41" w14:textId="77777777" w:rsidR="0089389E" w:rsidRPr="00D217B8" w:rsidRDefault="0089389E" w:rsidP="00856517">
      <w:pPr>
        <w:pStyle w:val="Heading1"/>
        <w:ind w:left="0"/>
      </w:pPr>
    </w:p>
    <w:p w14:paraId="23EA7656" w14:textId="77777777" w:rsidR="0089389E" w:rsidRPr="00D217B8" w:rsidRDefault="0089389E" w:rsidP="00856517">
      <w:pPr>
        <w:pStyle w:val="Heading1"/>
        <w:ind w:left="0"/>
      </w:pPr>
    </w:p>
    <w:p w14:paraId="1A8CD33C" w14:textId="77777777" w:rsidR="0089389E" w:rsidRPr="00D217B8" w:rsidRDefault="0089389E" w:rsidP="00856517">
      <w:pPr>
        <w:pStyle w:val="Heading1"/>
        <w:ind w:left="0"/>
      </w:pPr>
    </w:p>
    <w:p w14:paraId="6BD01679" w14:textId="77777777" w:rsidR="0089389E" w:rsidRPr="00D217B8" w:rsidRDefault="0089389E" w:rsidP="00856517">
      <w:pPr>
        <w:pStyle w:val="Heading1"/>
        <w:ind w:left="0"/>
      </w:pPr>
    </w:p>
    <w:p w14:paraId="42BD7148" w14:textId="77777777" w:rsidR="0089389E" w:rsidRPr="00D217B8" w:rsidRDefault="0089389E" w:rsidP="00856517">
      <w:pPr>
        <w:pStyle w:val="Heading1"/>
        <w:ind w:left="0"/>
      </w:pPr>
    </w:p>
    <w:p w14:paraId="08DDC487" w14:textId="77777777" w:rsidR="0089389E" w:rsidRPr="00D217B8" w:rsidRDefault="0089389E" w:rsidP="00856517">
      <w:pPr>
        <w:pStyle w:val="Heading1"/>
        <w:ind w:left="0"/>
      </w:pPr>
    </w:p>
    <w:p w14:paraId="42AEB77A" w14:textId="77777777" w:rsidR="0089389E" w:rsidRPr="00D217B8" w:rsidRDefault="0089389E" w:rsidP="00856517">
      <w:pPr>
        <w:pStyle w:val="Heading1"/>
        <w:ind w:left="0"/>
      </w:pPr>
    </w:p>
    <w:p w14:paraId="72BA61F7" w14:textId="77777777" w:rsidR="0089389E" w:rsidRPr="00D217B8" w:rsidRDefault="0089389E" w:rsidP="00856517">
      <w:pPr>
        <w:pStyle w:val="Heading1"/>
        <w:ind w:left="0"/>
      </w:pPr>
    </w:p>
    <w:p w14:paraId="733CFF8A" w14:textId="77777777" w:rsidR="0089389E" w:rsidRPr="00D217B8" w:rsidRDefault="0089389E" w:rsidP="00856517">
      <w:pPr>
        <w:pStyle w:val="Heading1"/>
        <w:ind w:left="0"/>
      </w:pPr>
    </w:p>
    <w:p w14:paraId="35EA54B0" w14:textId="77777777" w:rsidR="0089389E" w:rsidRPr="00D217B8" w:rsidRDefault="0089389E" w:rsidP="00856517">
      <w:pPr>
        <w:pStyle w:val="Heading1"/>
        <w:ind w:left="0"/>
      </w:pPr>
    </w:p>
    <w:p w14:paraId="47BB9CB0" w14:textId="77777777" w:rsidR="0089389E" w:rsidRPr="00D217B8" w:rsidRDefault="0089389E" w:rsidP="00856517">
      <w:pPr>
        <w:pStyle w:val="Heading1"/>
        <w:ind w:left="0"/>
      </w:pPr>
    </w:p>
    <w:p w14:paraId="0137AD8A" w14:textId="77777777" w:rsidR="0089389E" w:rsidRPr="00D217B8" w:rsidRDefault="0089389E" w:rsidP="00856517">
      <w:pPr>
        <w:pStyle w:val="Heading1"/>
        <w:ind w:left="0"/>
      </w:pPr>
    </w:p>
    <w:p w14:paraId="0F64A9F7" w14:textId="77777777" w:rsidR="0089389E" w:rsidRPr="00D217B8" w:rsidRDefault="0089389E" w:rsidP="00856517">
      <w:pPr>
        <w:pStyle w:val="Heading1"/>
        <w:ind w:left="0"/>
      </w:pPr>
    </w:p>
    <w:p w14:paraId="6E954397" w14:textId="4603EBF4" w:rsidR="00856517" w:rsidRPr="00D217B8" w:rsidRDefault="0089389E" w:rsidP="0089389E">
      <w:pPr>
        <w:pStyle w:val="Heading1"/>
        <w:spacing w:line="480" w:lineRule="auto"/>
        <w:ind w:left="0"/>
        <w:rPr>
          <w:b w:val="0"/>
          <w:bCs w:val="0"/>
        </w:rPr>
        <w:sectPr w:rsidR="00856517" w:rsidRPr="00D217B8" w:rsidSect="00DE74AA">
          <w:pgSz w:w="16840" w:h="11910" w:orient="landscape"/>
          <w:pgMar w:top="1100" w:right="360" w:bottom="280" w:left="1020" w:header="720" w:footer="720" w:gutter="0"/>
          <w:cols w:space="720"/>
        </w:sectPr>
      </w:pPr>
      <w:r w:rsidRPr="00D217B8">
        <w:t>Legend:</w:t>
      </w:r>
      <w:r w:rsidRPr="00D217B8">
        <w:rPr>
          <w:spacing w:val="-1"/>
        </w:rPr>
        <w:t xml:space="preserve"> </w:t>
      </w:r>
      <w:r w:rsidRPr="00D217B8">
        <w:rPr>
          <w:b w:val="0"/>
          <w:bCs w:val="0"/>
        </w:rPr>
        <w:t>The</w:t>
      </w:r>
      <w:r w:rsidRPr="00D217B8">
        <w:rPr>
          <w:b w:val="0"/>
          <w:bCs w:val="0"/>
          <w:spacing w:val="-3"/>
        </w:rPr>
        <w:t xml:space="preserve"> </w:t>
      </w:r>
      <w:r w:rsidRPr="00D217B8">
        <w:rPr>
          <w:b w:val="0"/>
          <w:bCs w:val="0"/>
        </w:rPr>
        <w:t>table</w:t>
      </w:r>
      <w:r w:rsidRPr="00D217B8">
        <w:rPr>
          <w:b w:val="0"/>
          <w:bCs w:val="0"/>
          <w:spacing w:val="-2"/>
        </w:rPr>
        <w:t xml:space="preserve"> </w:t>
      </w:r>
      <w:r w:rsidRPr="00D217B8">
        <w:rPr>
          <w:b w:val="0"/>
          <w:bCs w:val="0"/>
        </w:rPr>
        <w:t>represents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the</w:t>
      </w:r>
      <w:r w:rsidRPr="00D217B8">
        <w:rPr>
          <w:b w:val="0"/>
          <w:bCs w:val="0"/>
          <w:spacing w:val="-2"/>
        </w:rPr>
        <w:t xml:space="preserve"> </w:t>
      </w:r>
      <w:r w:rsidRPr="00D217B8">
        <w:rPr>
          <w:b w:val="0"/>
          <w:bCs w:val="0"/>
        </w:rPr>
        <w:t xml:space="preserve">detailed lipid-lowering therapy of </w:t>
      </w:r>
      <w:proofErr w:type="spellStart"/>
      <w:r w:rsidRPr="00D217B8">
        <w:rPr>
          <w:b w:val="0"/>
          <w:bCs w:val="0"/>
        </w:rPr>
        <w:t>HoFH</w:t>
      </w:r>
      <w:proofErr w:type="spellEnd"/>
      <w:r w:rsidRPr="00D217B8">
        <w:rPr>
          <w:b w:val="0"/>
          <w:bCs w:val="0"/>
        </w:rPr>
        <w:t xml:space="preserve"> patients at the baseline and last visit. Number of patients is reported on the left and relative percentages on the total population are reported on the right.</w:t>
      </w:r>
      <w:r w:rsidRPr="00D217B8">
        <w:t xml:space="preserve"> </w:t>
      </w:r>
      <w:r w:rsidRPr="00D217B8">
        <w:rPr>
          <w:b w:val="0"/>
          <w:bCs w:val="0"/>
        </w:rPr>
        <w:t>PCSK9i, protease proprotein convertase subtilisin/</w:t>
      </w:r>
      <w:proofErr w:type="spellStart"/>
      <w:r w:rsidRPr="00D217B8">
        <w:rPr>
          <w:b w:val="0"/>
          <w:bCs w:val="0"/>
        </w:rPr>
        <w:t>kexin</w:t>
      </w:r>
      <w:proofErr w:type="spellEnd"/>
      <w:r w:rsidRPr="00D217B8">
        <w:rPr>
          <w:b w:val="0"/>
          <w:bCs w:val="0"/>
        </w:rPr>
        <w:t xml:space="preserve"> type 9 inhibitor.</w:t>
      </w:r>
    </w:p>
    <w:p w14:paraId="6F4EDAD5" w14:textId="7151D947" w:rsidR="00E612E2" w:rsidRPr="00D217B8" w:rsidRDefault="00D217B8">
      <w:pPr>
        <w:pStyle w:val="Heading1"/>
      </w:pPr>
      <w:r w:rsidRPr="00D217B8">
        <w:lastRenderedPageBreak/>
        <w:t>Supplementary</w:t>
      </w:r>
      <w:r w:rsidRPr="00D217B8">
        <w:rPr>
          <w:spacing w:val="-2"/>
        </w:rPr>
        <w:t xml:space="preserve"> </w:t>
      </w:r>
      <w:r w:rsidRPr="00D217B8">
        <w:t>Table</w:t>
      </w:r>
      <w:r w:rsidRPr="00D217B8">
        <w:rPr>
          <w:spacing w:val="-1"/>
        </w:rPr>
        <w:t xml:space="preserve"> </w:t>
      </w:r>
      <w:r w:rsidR="00856517" w:rsidRPr="00D217B8">
        <w:t>4</w:t>
      </w:r>
      <w:r w:rsidRPr="00D217B8">
        <w:t>. Total</w:t>
      </w:r>
      <w:r w:rsidRPr="00D217B8">
        <w:rPr>
          <w:spacing w:val="-1"/>
        </w:rPr>
        <w:t xml:space="preserve"> </w:t>
      </w:r>
      <w:r w:rsidRPr="00D217B8">
        <w:t>number</w:t>
      </w:r>
      <w:r w:rsidRPr="00D217B8">
        <w:rPr>
          <w:spacing w:val="-3"/>
        </w:rPr>
        <w:t xml:space="preserve"> </w:t>
      </w:r>
      <w:r w:rsidRPr="00D217B8">
        <w:t>and</w:t>
      </w:r>
      <w:r w:rsidRPr="00D217B8">
        <w:rPr>
          <w:spacing w:val="-1"/>
        </w:rPr>
        <w:t xml:space="preserve"> </w:t>
      </w:r>
      <w:r w:rsidRPr="00D217B8">
        <w:t>types</w:t>
      </w:r>
      <w:r w:rsidRPr="00D217B8">
        <w:rPr>
          <w:spacing w:val="-2"/>
        </w:rPr>
        <w:t xml:space="preserve"> </w:t>
      </w:r>
      <w:r w:rsidRPr="00D217B8">
        <w:t>of</w:t>
      </w:r>
      <w:r w:rsidRPr="00D217B8">
        <w:rPr>
          <w:spacing w:val="-1"/>
        </w:rPr>
        <w:t xml:space="preserve"> </w:t>
      </w:r>
      <w:r w:rsidRPr="00D217B8">
        <w:t>incident</w:t>
      </w:r>
      <w:r w:rsidRPr="00D217B8">
        <w:rPr>
          <w:spacing w:val="-2"/>
        </w:rPr>
        <w:t xml:space="preserve"> </w:t>
      </w:r>
      <w:r w:rsidRPr="00D217B8">
        <w:t>MACE</w:t>
      </w:r>
      <w:r w:rsidR="00856517" w:rsidRPr="00D217B8">
        <w:t>-Plus</w:t>
      </w:r>
      <w:r w:rsidRPr="00D217B8">
        <w:rPr>
          <w:spacing w:val="-1"/>
        </w:rPr>
        <w:t xml:space="preserve"> </w:t>
      </w:r>
      <w:r w:rsidRPr="00D217B8">
        <w:t>occurred</w:t>
      </w:r>
      <w:r w:rsidRPr="00D217B8">
        <w:rPr>
          <w:spacing w:val="-2"/>
        </w:rPr>
        <w:t xml:space="preserve"> </w:t>
      </w:r>
      <w:r w:rsidRPr="00D217B8">
        <w:t>during</w:t>
      </w:r>
      <w:r w:rsidRPr="00D217B8">
        <w:rPr>
          <w:spacing w:val="-1"/>
        </w:rPr>
        <w:t xml:space="preserve"> </w:t>
      </w:r>
      <w:r w:rsidRPr="00D217B8">
        <w:t>follow-up</w:t>
      </w:r>
      <w:r w:rsidRPr="00D217B8">
        <w:rPr>
          <w:spacing w:val="-2"/>
        </w:rPr>
        <w:t xml:space="preserve"> </w:t>
      </w:r>
      <w:r w:rsidRPr="00D217B8">
        <w:t>according</w:t>
      </w:r>
      <w:r w:rsidRPr="00D217B8">
        <w:rPr>
          <w:spacing w:val="-1"/>
        </w:rPr>
        <w:t xml:space="preserve"> </w:t>
      </w:r>
      <w:r w:rsidRPr="00D217B8">
        <w:t>to</w:t>
      </w:r>
      <w:r w:rsidRPr="00D217B8">
        <w:rPr>
          <w:spacing w:val="-2"/>
        </w:rPr>
        <w:t xml:space="preserve"> </w:t>
      </w:r>
      <w:r w:rsidRPr="00D217B8">
        <w:t>genotypes.</w:t>
      </w:r>
    </w:p>
    <w:p w14:paraId="3F2E1BA2" w14:textId="77777777" w:rsidR="00E612E2" w:rsidRPr="00D217B8" w:rsidRDefault="00E612E2">
      <w:pPr>
        <w:pStyle w:val="BodyText"/>
        <w:rPr>
          <w:b/>
          <w:sz w:val="20"/>
        </w:rPr>
      </w:pPr>
    </w:p>
    <w:p w14:paraId="66E6F23C" w14:textId="77777777" w:rsidR="00E612E2" w:rsidRPr="00D217B8" w:rsidRDefault="00E612E2">
      <w:pPr>
        <w:pStyle w:val="BodyText"/>
        <w:rPr>
          <w:b/>
          <w:sz w:val="20"/>
        </w:rPr>
      </w:pPr>
    </w:p>
    <w:p w14:paraId="44E7E693" w14:textId="77777777" w:rsidR="00E612E2" w:rsidRPr="00D217B8" w:rsidRDefault="00E612E2">
      <w:pPr>
        <w:pStyle w:val="BodyText"/>
        <w:rPr>
          <w:b/>
          <w:sz w:val="20"/>
        </w:rPr>
      </w:pPr>
    </w:p>
    <w:p w14:paraId="0F857C22" w14:textId="77777777" w:rsidR="00E612E2" w:rsidRPr="00D217B8" w:rsidRDefault="00E612E2">
      <w:pPr>
        <w:pStyle w:val="BodyText"/>
        <w:spacing w:after="1"/>
        <w:rPr>
          <w:b/>
          <w:sz w:val="12"/>
        </w:rPr>
      </w:pPr>
    </w:p>
    <w:tbl>
      <w:tblPr>
        <w:tblStyle w:val="TableNormal1"/>
        <w:tblW w:w="0" w:type="auto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1"/>
        <w:gridCol w:w="1843"/>
        <w:gridCol w:w="2033"/>
        <w:gridCol w:w="2165"/>
        <w:gridCol w:w="2162"/>
        <w:gridCol w:w="2172"/>
        <w:gridCol w:w="2169"/>
      </w:tblGrid>
      <w:tr w:rsidR="00D217B8" w:rsidRPr="00D217B8" w14:paraId="53CA6FA4" w14:textId="77777777" w:rsidTr="00856517">
        <w:trPr>
          <w:trHeight w:val="1249"/>
        </w:trPr>
        <w:tc>
          <w:tcPr>
            <w:tcW w:w="1721" w:type="dxa"/>
          </w:tcPr>
          <w:p w14:paraId="0EF7D8F4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4"/>
              </w:rPr>
            </w:pPr>
          </w:p>
        </w:tc>
        <w:tc>
          <w:tcPr>
            <w:tcW w:w="1843" w:type="dxa"/>
          </w:tcPr>
          <w:p w14:paraId="554ACFBF" w14:textId="1E39D426" w:rsidR="00E612E2" w:rsidRPr="00D217B8" w:rsidRDefault="00D217B8">
            <w:pPr>
              <w:pStyle w:val="TableParagraph"/>
              <w:spacing w:before="73" w:line="480" w:lineRule="auto"/>
              <w:ind w:left="297" w:right="254" w:firstLine="139"/>
              <w:jc w:val="left"/>
              <w:rPr>
                <w:b/>
                <w:sz w:val="24"/>
              </w:rPr>
            </w:pPr>
            <w:r w:rsidRPr="00D217B8">
              <w:rPr>
                <w:b/>
                <w:sz w:val="24"/>
              </w:rPr>
              <w:t>Total</w:t>
            </w:r>
            <w:r w:rsidRPr="00D217B8">
              <w:rPr>
                <w:b/>
                <w:spacing w:val="1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MACE</w:t>
            </w:r>
            <w:r w:rsidR="00856517" w:rsidRPr="00D217B8">
              <w:rPr>
                <w:b/>
                <w:sz w:val="24"/>
              </w:rPr>
              <w:t>-Plus</w:t>
            </w:r>
          </w:p>
        </w:tc>
        <w:tc>
          <w:tcPr>
            <w:tcW w:w="2033" w:type="dxa"/>
          </w:tcPr>
          <w:p w14:paraId="3210BAB0" w14:textId="77777777" w:rsidR="00E612E2" w:rsidRPr="00D217B8" w:rsidRDefault="00D217B8">
            <w:pPr>
              <w:pStyle w:val="TableParagraph"/>
              <w:spacing w:before="73" w:line="480" w:lineRule="auto"/>
              <w:ind w:left="711" w:right="500" w:hanging="181"/>
              <w:jc w:val="left"/>
              <w:rPr>
                <w:b/>
                <w:sz w:val="24"/>
              </w:rPr>
            </w:pPr>
            <w:r w:rsidRPr="00D217B8">
              <w:rPr>
                <w:b/>
                <w:spacing w:val="-1"/>
                <w:sz w:val="24"/>
              </w:rPr>
              <w:t>Coronary</w:t>
            </w:r>
            <w:r w:rsidRPr="00D217B8">
              <w:rPr>
                <w:b/>
                <w:spacing w:val="-57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events</w:t>
            </w:r>
          </w:p>
        </w:tc>
        <w:tc>
          <w:tcPr>
            <w:tcW w:w="2165" w:type="dxa"/>
          </w:tcPr>
          <w:p w14:paraId="46D6C5C8" w14:textId="77777777" w:rsidR="00E612E2" w:rsidRPr="00D217B8" w:rsidRDefault="00D217B8">
            <w:pPr>
              <w:pStyle w:val="TableParagraph"/>
              <w:spacing w:before="73" w:line="480" w:lineRule="auto"/>
              <w:ind w:left="763" w:right="295" w:hanging="440"/>
              <w:jc w:val="left"/>
              <w:rPr>
                <w:b/>
                <w:sz w:val="24"/>
              </w:rPr>
            </w:pPr>
            <w:proofErr w:type="spellStart"/>
            <w:r w:rsidRPr="00D217B8">
              <w:rPr>
                <w:b/>
                <w:spacing w:val="-1"/>
                <w:sz w:val="24"/>
              </w:rPr>
              <w:t>Extracoronary</w:t>
            </w:r>
            <w:proofErr w:type="spellEnd"/>
            <w:r w:rsidRPr="00D217B8">
              <w:rPr>
                <w:b/>
                <w:spacing w:val="-57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events</w:t>
            </w:r>
          </w:p>
        </w:tc>
        <w:tc>
          <w:tcPr>
            <w:tcW w:w="2162" w:type="dxa"/>
          </w:tcPr>
          <w:p w14:paraId="386E6D50" w14:textId="77777777" w:rsidR="00E612E2" w:rsidRPr="00D217B8" w:rsidRDefault="00D217B8">
            <w:pPr>
              <w:pStyle w:val="TableParagraph"/>
              <w:spacing w:before="73" w:line="480" w:lineRule="auto"/>
              <w:ind w:left="735" w:right="196" w:hanging="514"/>
              <w:jc w:val="left"/>
              <w:rPr>
                <w:b/>
                <w:sz w:val="24"/>
              </w:rPr>
            </w:pPr>
            <w:r w:rsidRPr="00D217B8">
              <w:rPr>
                <w:b/>
                <w:spacing w:val="-1"/>
                <w:sz w:val="24"/>
              </w:rPr>
              <w:t>Cerebrovascular</w:t>
            </w:r>
            <w:r w:rsidRPr="00D217B8">
              <w:rPr>
                <w:b/>
                <w:spacing w:val="-57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Events</w:t>
            </w:r>
          </w:p>
        </w:tc>
        <w:tc>
          <w:tcPr>
            <w:tcW w:w="2172" w:type="dxa"/>
          </w:tcPr>
          <w:p w14:paraId="7F645FDD" w14:textId="77777777" w:rsidR="00E612E2" w:rsidRPr="00D217B8" w:rsidRDefault="00D217B8">
            <w:pPr>
              <w:pStyle w:val="TableParagraph"/>
              <w:spacing w:before="73" w:line="480" w:lineRule="auto"/>
              <w:ind w:left="672" w:right="68" w:hanging="576"/>
              <w:jc w:val="left"/>
              <w:rPr>
                <w:b/>
                <w:sz w:val="24"/>
              </w:rPr>
            </w:pPr>
            <w:r w:rsidRPr="00D217B8">
              <w:rPr>
                <w:b/>
                <w:sz w:val="24"/>
              </w:rPr>
              <w:t>Severe</w:t>
            </w:r>
            <w:r w:rsidRPr="00D217B8">
              <w:rPr>
                <w:b/>
                <w:spacing w:val="-9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aortic</w:t>
            </w:r>
            <w:r w:rsidRPr="00D217B8">
              <w:rPr>
                <w:b/>
                <w:spacing w:val="-9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Valve</w:t>
            </w:r>
            <w:r w:rsidRPr="00D217B8">
              <w:rPr>
                <w:b/>
                <w:spacing w:val="-57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Stenosis</w:t>
            </w:r>
          </w:p>
        </w:tc>
        <w:tc>
          <w:tcPr>
            <w:tcW w:w="2169" w:type="dxa"/>
          </w:tcPr>
          <w:p w14:paraId="48BE9E44" w14:textId="77777777" w:rsidR="00E612E2" w:rsidRPr="00D217B8" w:rsidRDefault="00D217B8">
            <w:pPr>
              <w:pStyle w:val="TableParagraph"/>
              <w:spacing w:before="73" w:line="480" w:lineRule="auto"/>
              <w:ind w:left="800" w:right="249" w:hanging="507"/>
              <w:jc w:val="left"/>
              <w:rPr>
                <w:b/>
                <w:sz w:val="24"/>
              </w:rPr>
            </w:pPr>
            <w:r w:rsidRPr="00D217B8">
              <w:rPr>
                <w:b/>
                <w:sz w:val="24"/>
              </w:rPr>
              <w:t>Cardiovascular</w:t>
            </w:r>
            <w:r w:rsidRPr="00D217B8">
              <w:rPr>
                <w:b/>
                <w:spacing w:val="-57"/>
                <w:sz w:val="24"/>
              </w:rPr>
              <w:t xml:space="preserve"> </w:t>
            </w:r>
            <w:r w:rsidRPr="00D217B8">
              <w:rPr>
                <w:b/>
                <w:sz w:val="24"/>
              </w:rPr>
              <w:t>death</w:t>
            </w:r>
          </w:p>
        </w:tc>
      </w:tr>
      <w:tr w:rsidR="00D217B8" w:rsidRPr="00D217B8" w14:paraId="404BEE24" w14:textId="77777777" w:rsidTr="00856517">
        <w:trPr>
          <w:trHeight w:val="806"/>
        </w:trPr>
        <w:tc>
          <w:tcPr>
            <w:tcW w:w="1721" w:type="dxa"/>
          </w:tcPr>
          <w:p w14:paraId="1829D7B9" w14:textId="77777777" w:rsidR="00E612E2" w:rsidRPr="00D217B8" w:rsidRDefault="00E612E2">
            <w:pPr>
              <w:pStyle w:val="TableParagraph"/>
              <w:spacing w:before="0"/>
              <w:jc w:val="left"/>
              <w:rPr>
                <w:sz w:val="24"/>
              </w:rPr>
            </w:pPr>
          </w:p>
        </w:tc>
        <w:tc>
          <w:tcPr>
            <w:tcW w:w="1843" w:type="dxa"/>
          </w:tcPr>
          <w:p w14:paraId="18459253" w14:textId="42A5D564" w:rsidR="00E612E2" w:rsidRPr="00D217B8" w:rsidRDefault="00F476CB">
            <w:pPr>
              <w:pStyle w:val="TableParagraph"/>
              <w:spacing w:before="71"/>
              <w:ind w:left="248" w:right="226"/>
              <w:rPr>
                <w:sz w:val="24"/>
              </w:rPr>
            </w:pPr>
            <w:r w:rsidRPr="00D217B8">
              <w:rPr>
                <w:sz w:val="24"/>
              </w:rPr>
              <w:t>58</w:t>
            </w:r>
          </w:p>
        </w:tc>
        <w:tc>
          <w:tcPr>
            <w:tcW w:w="2033" w:type="dxa"/>
          </w:tcPr>
          <w:p w14:paraId="400B43E2" w14:textId="77777777" w:rsidR="00E612E2" w:rsidRPr="00D217B8" w:rsidRDefault="00D217B8">
            <w:pPr>
              <w:pStyle w:val="TableParagraph"/>
              <w:spacing w:before="71"/>
              <w:ind w:left="570" w:right="552"/>
              <w:rPr>
                <w:sz w:val="24"/>
              </w:rPr>
            </w:pPr>
            <w:r w:rsidRPr="00D217B8">
              <w:rPr>
                <w:sz w:val="24"/>
              </w:rPr>
              <w:t>37</w:t>
            </w:r>
          </w:p>
        </w:tc>
        <w:tc>
          <w:tcPr>
            <w:tcW w:w="2165" w:type="dxa"/>
          </w:tcPr>
          <w:p w14:paraId="0B3804C1" w14:textId="453249BB" w:rsidR="00E612E2" w:rsidRPr="00D217B8" w:rsidRDefault="00F476CB">
            <w:pPr>
              <w:pStyle w:val="TableParagraph"/>
              <w:spacing w:before="71"/>
              <w:ind w:left="20"/>
              <w:rPr>
                <w:sz w:val="24"/>
              </w:rPr>
            </w:pPr>
            <w:r w:rsidRPr="00D217B8">
              <w:rPr>
                <w:sz w:val="24"/>
              </w:rPr>
              <w:t>3</w:t>
            </w:r>
          </w:p>
        </w:tc>
        <w:tc>
          <w:tcPr>
            <w:tcW w:w="2162" w:type="dxa"/>
          </w:tcPr>
          <w:p w14:paraId="7F1B16CF" w14:textId="74F9978C" w:rsidR="00E612E2" w:rsidRPr="00D217B8" w:rsidRDefault="00F476CB">
            <w:pPr>
              <w:pStyle w:val="TableParagraph"/>
              <w:spacing w:before="71"/>
              <w:ind w:left="940" w:right="921"/>
              <w:rPr>
                <w:sz w:val="24"/>
              </w:rPr>
            </w:pPr>
            <w:r w:rsidRPr="00D217B8">
              <w:rPr>
                <w:sz w:val="24"/>
              </w:rPr>
              <w:t>8</w:t>
            </w:r>
          </w:p>
        </w:tc>
        <w:tc>
          <w:tcPr>
            <w:tcW w:w="2172" w:type="dxa"/>
          </w:tcPr>
          <w:p w14:paraId="4D46F3F7" w14:textId="77777777" w:rsidR="00E612E2" w:rsidRPr="00D217B8" w:rsidRDefault="00D217B8">
            <w:pPr>
              <w:pStyle w:val="TableParagraph"/>
              <w:spacing w:before="71"/>
              <w:ind w:left="24"/>
              <w:rPr>
                <w:sz w:val="24"/>
              </w:rPr>
            </w:pPr>
            <w:r w:rsidRPr="00D217B8">
              <w:rPr>
                <w:sz w:val="24"/>
              </w:rPr>
              <w:t>6</w:t>
            </w:r>
          </w:p>
        </w:tc>
        <w:tc>
          <w:tcPr>
            <w:tcW w:w="2169" w:type="dxa"/>
          </w:tcPr>
          <w:p w14:paraId="360A32CF" w14:textId="77777777" w:rsidR="00E612E2" w:rsidRPr="00D217B8" w:rsidRDefault="00D217B8">
            <w:pPr>
              <w:pStyle w:val="TableParagraph"/>
              <w:spacing w:before="71"/>
              <w:ind w:left="23"/>
              <w:rPr>
                <w:sz w:val="24"/>
              </w:rPr>
            </w:pPr>
            <w:r w:rsidRPr="00D217B8">
              <w:rPr>
                <w:sz w:val="24"/>
              </w:rPr>
              <w:t>4</w:t>
            </w:r>
          </w:p>
        </w:tc>
      </w:tr>
      <w:tr w:rsidR="00D217B8" w:rsidRPr="00D217B8" w14:paraId="37686E82" w14:textId="77777777" w:rsidTr="00856517">
        <w:trPr>
          <w:trHeight w:val="808"/>
        </w:trPr>
        <w:tc>
          <w:tcPr>
            <w:tcW w:w="1721" w:type="dxa"/>
          </w:tcPr>
          <w:p w14:paraId="3BFBA4BC" w14:textId="77777777" w:rsidR="00E612E2" w:rsidRPr="00D217B8" w:rsidRDefault="00D217B8">
            <w:pPr>
              <w:pStyle w:val="TableParagraph"/>
              <w:spacing w:before="73"/>
              <w:ind w:left="145"/>
              <w:jc w:val="left"/>
              <w:rPr>
                <w:i/>
                <w:sz w:val="24"/>
              </w:rPr>
            </w:pPr>
            <w:proofErr w:type="spellStart"/>
            <w:r w:rsidRPr="00D217B8">
              <w:rPr>
                <w:i/>
                <w:sz w:val="24"/>
              </w:rPr>
              <w:t>mHoFH</w:t>
            </w:r>
            <w:proofErr w:type="spellEnd"/>
            <w:r w:rsidRPr="00D217B8">
              <w:rPr>
                <w:i/>
                <w:spacing w:val="-2"/>
                <w:sz w:val="24"/>
              </w:rPr>
              <w:t xml:space="preserve"> </w:t>
            </w:r>
            <w:r w:rsidRPr="00D217B8">
              <w:rPr>
                <w:i/>
                <w:sz w:val="24"/>
              </w:rPr>
              <w:t xml:space="preserve">n </w:t>
            </w:r>
            <w:r w:rsidRPr="00D217B8">
              <w:rPr>
                <w:i/>
                <w:sz w:val="24"/>
              </w:rPr>
              <w:t>(%)</w:t>
            </w:r>
          </w:p>
        </w:tc>
        <w:tc>
          <w:tcPr>
            <w:tcW w:w="1843" w:type="dxa"/>
          </w:tcPr>
          <w:p w14:paraId="3FEB88FA" w14:textId="15DA68B6" w:rsidR="00E612E2" w:rsidRPr="00D217B8" w:rsidRDefault="00D217B8">
            <w:pPr>
              <w:pStyle w:val="TableParagraph"/>
              <w:spacing w:before="73"/>
              <w:ind w:left="248" w:right="230"/>
              <w:rPr>
                <w:sz w:val="24"/>
              </w:rPr>
            </w:pPr>
            <w:r w:rsidRPr="00D217B8">
              <w:rPr>
                <w:sz w:val="24"/>
              </w:rPr>
              <w:t>2</w:t>
            </w:r>
            <w:r w:rsidR="000F0BA3" w:rsidRPr="00D217B8">
              <w:rPr>
                <w:sz w:val="24"/>
              </w:rPr>
              <w:t>3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39.7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033" w:type="dxa"/>
          </w:tcPr>
          <w:p w14:paraId="49F2C001" w14:textId="77777777" w:rsidR="00E612E2" w:rsidRPr="00D217B8" w:rsidRDefault="00D217B8">
            <w:pPr>
              <w:pStyle w:val="TableParagraph"/>
              <w:spacing w:before="73"/>
              <w:ind w:left="571" w:right="552"/>
              <w:rPr>
                <w:sz w:val="24"/>
              </w:rPr>
            </w:pPr>
            <w:r w:rsidRPr="00D217B8">
              <w:rPr>
                <w:sz w:val="24"/>
              </w:rPr>
              <w:t>14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(37.8)</w:t>
            </w:r>
          </w:p>
        </w:tc>
        <w:tc>
          <w:tcPr>
            <w:tcW w:w="2165" w:type="dxa"/>
          </w:tcPr>
          <w:p w14:paraId="00BCB066" w14:textId="34FF2D28" w:rsidR="00E612E2" w:rsidRPr="00D217B8" w:rsidRDefault="00F476CB">
            <w:pPr>
              <w:pStyle w:val="TableParagraph"/>
              <w:spacing w:before="73"/>
              <w:ind w:left="683" w:right="662"/>
              <w:rPr>
                <w:sz w:val="24"/>
              </w:rPr>
            </w:pPr>
            <w:r w:rsidRPr="00D217B8">
              <w:rPr>
                <w:sz w:val="24"/>
              </w:rPr>
              <w:t>0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(0)</w:t>
            </w:r>
          </w:p>
        </w:tc>
        <w:tc>
          <w:tcPr>
            <w:tcW w:w="2162" w:type="dxa"/>
          </w:tcPr>
          <w:p w14:paraId="61C7D7D9" w14:textId="6773CBD1" w:rsidR="00E612E2" w:rsidRPr="00D217B8" w:rsidRDefault="00F476CB">
            <w:pPr>
              <w:pStyle w:val="TableParagraph"/>
              <w:spacing w:before="73"/>
              <w:ind w:left="701"/>
              <w:jc w:val="left"/>
              <w:rPr>
                <w:sz w:val="24"/>
              </w:rPr>
            </w:pPr>
            <w:r w:rsidRPr="00D217B8">
              <w:rPr>
                <w:sz w:val="24"/>
              </w:rPr>
              <w:t>3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37.5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72" w:type="dxa"/>
          </w:tcPr>
          <w:p w14:paraId="4AB092C6" w14:textId="77777777" w:rsidR="00E612E2" w:rsidRPr="00D217B8" w:rsidRDefault="00D217B8">
            <w:pPr>
              <w:pStyle w:val="TableParagraph"/>
              <w:spacing w:before="73"/>
              <w:ind w:left="686" w:right="666"/>
              <w:rPr>
                <w:sz w:val="24"/>
              </w:rPr>
            </w:pPr>
            <w:r w:rsidRPr="00D217B8">
              <w:rPr>
                <w:sz w:val="24"/>
              </w:rPr>
              <w:t>4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(66.6)</w:t>
            </w:r>
          </w:p>
        </w:tc>
        <w:tc>
          <w:tcPr>
            <w:tcW w:w="2169" w:type="dxa"/>
          </w:tcPr>
          <w:p w14:paraId="72FB8D4B" w14:textId="77777777" w:rsidR="00E612E2" w:rsidRPr="00D217B8" w:rsidRDefault="00D217B8">
            <w:pPr>
              <w:pStyle w:val="TableParagraph"/>
              <w:spacing w:before="73"/>
              <w:ind w:left="687" w:right="663"/>
              <w:rPr>
                <w:sz w:val="24"/>
              </w:rPr>
            </w:pPr>
            <w:r w:rsidRPr="00D217B8">
              <w:rPr>
                <w:sz w:val="24"/>
              </w:rPr>
              <w:t>2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(50.0)</w:t>
            </w:r>
          </w:p>
        </w:tc>
      </w:tr>
      <w:tr w:rsidR="00D217B8" w:rsidRPr="00D217B8" w14:paraId="1D6F7C41" w14:textId="77777777" w:rsidTr="00856517">
        <w:trPr>
          <w:trHeight w:val="807"/>
        </w:trPr>
        <w:tc>
          <w:tcPr>
            <w:tcW w:w="1721" w:type="dxa"/>
          </w:tcPr>
          <w:p w14:paraId="3C64393C" w14:textId="77777777" w:rsidR="00E612E2" w:rsidRPr="00D217B8" w:rsidRDefault="00D217B8">
            <w:pPr>
              <w:pStyle w:val="TableParagraph"/>
              <w:spacing w:before="70"/>
              <w:ind w:left="145"/>
              <w:jc w:val="left"/>
              <w:rPr>
                <w:i/>
                <w:sz w:val="24"/>
              </w:rPr>
            </w:pPr>
            <w:r w:rsidRPr="00D217B8">
              <w:rPr>
                <w:i/>
                <w:sz w:val="24"/>
              </w:rPr>
              <w:t>ARH</w:t>
            </w:r>
            <w:r w:rsidRPr="00D217B8">
              <w:rPr>
                <w:i/>
                <w:spacing w:val="-1"/>
                <w:sz w:val="24"/>
              </w:rPr>
              <w:t xml:space="preserve"> </w:t>
            </w:r>
            <w:r w:rsidRPr="00D217B8">
              <w:rPr>
                <w:i/>
                <w:sz w:val="24"/>
              </w:rPr>
              <w:t>n</w:t>
            </w:r>
            <w:r w:rsidRPr="00D217B8">
              <w:rPr>
                <w:i/>
                <w:spacing w:val="-1"/>
                <w:sz w:val="24"/>
              </w:rPr>
              <w:t xml:space="preserve"> </w:t>
            </w:r>
            <w:r w:rsidRPr="00D217B8">
              <w:rPr>
                <w:i/>
                <w:sz w:val="24"/>
              </w:rPr>
              <w:t>(%)</w:t>
            </w:r>
          </w:p>
        </w:tc>
        <w:tc>
          <w:tcPr>
            <w:tcW w:w="1843" w:type="dxa"/>
          </w:tcPr>
          <w:p w14:paraId="6BF47BA0" w14:textId="58062E44" w:rsidR="00E612E2" w:rsidRPr="00D217B8" w:rsidRDefault="00D217B8">
            <w:pPr>
              <w:pStyle w:val="TableParagraph"/>
              <w:spacing w:before="70"/>
              <w:ind w:left="248" w:right="230"/>
              <w:rPr>
                <w:sz w:val="24"/>
              </w:rPr>
            </w:pPr>
            <w:r w:rsidRPr="00D217B8">
              <w:rPr>
                <w:sz w:val="24"/>
              </w:rPr>
              <w:t>12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20.6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033" w:type="dxa"/>
          </w:tcPr>
          <w:p w14:paraId="1D37983F" w14:textId="77777777" w:rsidR="00E612E2" w:rsidRPr="00D217B8" w:rsidRDefault="00D217B8">
            <w:pPr>
              <w:pStyle w:val="TableParagraph"/>
              <w:spacing w:before="70"/>
              <w:ind w:left="571" w:right="552"/>
              <w:rPr>
                <w:sz w:val="24"/>
              </w:rPr>
            </w:pPr>
            <w:r w:rsidRPr="00D217B8">
              <w:rPr>
                <w:sz w:val="24"/>
              </w:rPr>
              <w:t>6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(16.2)</w:t>
            </w:r>
          </w:p>
        </w:tc>
        <w:tc>
          <w:tcPr>
            <w:tcW w:w="2165" w:type="dxa"/>
          </w:tcPr>
          <w:p w14:paraId="78D86ABF" w14:textId="52E9A316" w:rsidR="00E612E2" w:rsidRPr="00D217B8" w:rsidRDefault="00D217B8">
            <w:pPr>
              <w:pStyle w:val="TableParagraph"/>
              <w:spacing w:before="70"/>
              <w:ind w:left="683" w:right="662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F476CB" w:rsidRPr="00D217B8">
              <w:rPr>
                <w:sz w:val="24"/>
              </w:rPr>
              <w:t>33</w:t>
            </w:r>
            <w:r w:rsidRPr="00D217B8">
              <w:rPr>
                <w:sz w:val="24"/>
              </w:rPr>
              <w:t>.</w:t>
            </w:r>
            <w:r w:rsidR="00F476CB" w:rsidRPr="00D217B8">
              <w:rPr>
                <w:sz w:val="24"/>
              </w:rPr>
              <w:t>3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62" w:type="dxa"/>
          </w:tcPr>
          <w:p w14:paraId="218414A1" w14:textId="69C7445D" w:rsidR="00E612E2" w:rsidRPr="00D217B8" w:rsidRDefault="00D217B8">
            <w:pPr>
              <w:pStyle w:val="TableParagraph"/>
              <w:spacing w:before="70"/>
              <w:ind w:left="701"/>
              <w:jc w:val="left"/>
              <w:rPr>
                <w:sz w:val="24"/>
              </w:rPr>
            </w:pPr>
            <w:r w:rsidRPr="00D217B8">
              <w:rPr>
                <w:sz w:val="24"/>
              </w:rPr>
              <w:t>3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37.5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72" w:type="dxa"/>
          </w:tcPr>
          <w:p w14:paraId="6318260C" w14:textId="77777777" w:rsidR="00E612E2" w:rsidRPr="00D217B8" w:rsidRDefault="00D217B8">
            <w:pPr>
              <w:pStyle w:val="TableParagraph"/>
              <w:spacing w:before="70"/>
              <w:ind w:left="686" w:right="666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(16.6)</w:t>
            </w:r>
          </w:p>
        </w:tc>
        <w:tc>
          <w:tcPr>
            <w:tcW w:w="2169" w:type="dxa"/>
          </w:tcPr>
          <w:p w14:paraId="30789817" w14:textId="77777777" w:rsidR="00E612E2" w:rsidRPr="00D217B8" w:rsidRDefault="00D217B8">
            <w:pPr>
              <w:pStyle w:val="TableParagraph"/>
              <w:spacing w:before="70"/>
              <w:ind w:left="687" w:right="663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(25.0)</w:t>
            </w:r>
          </w:p>
        </w:tc>
      </w:tr>
      <w:tr w:rsidR="00D217B8" w:rsidRPr="00D217B8" w14:paraId="78EE4180" w14:textId="77777777" w:rsidTr="00856517">
        <w:trPr>
          <w:trHeight w:val="805"/>
        </w:trPr>
        <w:tc>
          <w:tcPr>
            <w:tcW w:w="1721" w:type="dxa"/>
          </w:tcPr>
          <w:p w14:paraId="58FE918B" w14:textId="77777777" w:rsidR="00E612E2" w:rsidRPr="00D217B8" w:rsidRDefault="00D217B8">
            <w:pPr>
              <w:pStyle w:val="TableParagraph"/>
              <w:spacing w:before="71"/>
              <w:ind w:left="145"/>
              <w:jc w:val="left"/>
              <w:rPr>
                <w:i/>
                <w:sz w:val="24"/>
              </w:rPr>
            </w:pPr>
            <w:proofErr w:type="spellStart"/>
            <w:r w:rsidRPr="00D217B8">
              <w:rPr>
                <w:i/>
                <w:sz w:val="24"/>
              </w:rPr>
              <w:t>biHoFH</w:t>
            </w:r>
            <w:proofErr w:type="spellEnd"/>
            <w:r w:rsidRPr="00D217B8">
              <w:rPr>
                <w:i/>
                <w:spacing w:val="-2"/>
                <w:sz w:val="24"/>
              </w:rPr>
              <w:t xml:space="preserve"> </w:t>
            </w:r>
            <w:r w:rsidRPr="00D217B8">
              <w:rPr>
                <w:i/>
                <w:sz w:val="24"/>
              </w:rPr>
              <w:t>n (%)</w:t>
            </w:r>
          </w:p>
        </w:tc>
        <w:tc>
          <w:tcPr>
            <w:tcW w:w="1843" w:type="dxa"/>
          </w:tcPr>
          <w:p w14:paraId="392269B9" w14:textId="5BA7335C" w:rsidR="00E612E2" w:rsidRPr="00D217B8" w:rsidRDefault="00D217B8">
            <w:pPr>
              <w:pStyle w:val="TableParagraph"/>
              <w:spacing w:before="71"/>
              <w:ind w:left="248" w:right="230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="00F476CB" w:rsidRPr="00D217B8">
              <w:rPr>
                <w:sz w:val="24"/>
              </w:rPr>
              <w:t>7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Pr="00D217B8">
              <w:rPr>
                <w:sz w:val="24"/>
              </w:rPr>
              <w:t>29.</w:t>
            </w:r>
            <w:r w:rsidR="000F0BA3" w:rsidRPr="00D217B8">
              <w:rPr>
                <w:sz w:val="24"/>
              </w:rPr>
              <w:t>3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033" w:type="dxa"/>
          </w:tcPr>
          <w:p w14:paraId="783EAB15" w14:textId="77777777" w:rsidR="00E612E2" w:rsidRPr="00D217B8" w:rsidRDefault="00D217B8">
            <w:pPr>
              <w:pStyle w:val="TableParagraph"/>
              <w:spacing w:before="71"/>
              <w:ind w:left="571" w:right="552"/>
              <w:rPr>
                <w:sz w:val="24"/>
              </w:rPr>
            </w:pPr>
            <w:r w:rsidRPr="00D217B8">
              <w:rPr>
                <w:sz w:val="24"/>
              </w:rPr>
              <w:t>13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(35.1)</w:t>
            </w:r>
          </w:p>
        </w:tc>
        <w:tc>
          <w:tcPr>
            <w:tcW w:w="2165" w:type="dxa"/>
          </w:tcPr>
          <w:p w14:paraId="17362C68" w14:textId="0BA3A0F6" w:rsidR="00E612E2" w:rsidRPr="00D217B8" w:rsidRDefault="00D217B8">
            <w:pPr>
              <w:pStyle w:val="TableParagraph"/>
              <w:spacing w:before="71"/>
              <w:ind w:left="683" w:right="662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F476CB" w:rsidRPr="00D217B8">
              <w:rPr>
                <w:sz w:val="24"/>
              </w:rPr>
              <w:t>33.3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62" w:type="dxa"/>
          </w:tcPr>
          <w:p w14:paraId="14525B4A" w14:textId="2F4C5915" w:rsidR="00E612E2" w:rsidRPr="00D217B8" w:rsidRDefault="00F476CB">
            <w:pPr>
              <w:pStyle w:val="TableParagraph"/>
              <w:spacing w:before="71"/>
              <w:ind w:left="701"/>
              <w:jc w:val="left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12.5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72" w:type="dxa"/>
          </w:tcPr>
          <w:p w14:paraId="3684E0A1" w14:textId="77777777" w:rsidR="00E612E2" w:rsidRPr="00D217B8" w:rsidRDefault="00D217B8">
            <w:pPr>
              <w:pStyle w:val="TableParagraph"/>
              <w:spacing w:before="71"/>
              <w:ind w:left="686" w:right="666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(16.6)</w:t>
            </w:r>
          </w:p>
        </w:tc>
        <w:tc>
          <w:tcPr>
            <w:tcW w:w="2169" w:type="dxa"/>
          </w:tcPr>
          <w:p w14:paraId="22AA438D" w14:textId="77777777" w:rsidR="00E612E2" w:rsidRPr="00D217B8" w:rsidRDefault="00D217B8">
            <w:pPr>
              <w:pStyle w:val="TableParagraph"/>
              <w:spacing w:before="71"/>
              <w:ind w:left="687" w:right="663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(25.0)</w:t>
            </w:r>
          </w:p>
        </w:tc>
      </w:tr>
      <w:tr w:rsidR="00E612E2" w:rsidRPr="00D217B8" w14:paraId="7EE88F85" w14:textId="77777777" w:rsidTr="00856517">
        <w:trPr>
          <w:trHeight w:val="808"/>
        </w:trPr>
        <w:tc>
          <w:tcPr>
            <w:tcW w:w="1721" w:type="dxa"/>
          </w:tcPr>
          <w:p w14:paraId="6753BE10" w14:textId="77777777" w:rsidR="00E612E2" w:rsidRPr="00D217B8" w:rsidRDefault="00D217B8">
            <w:pPr>
              <w:pStyle w:val="TableParagraph"/>
              <w:spacing w:before="70"/>
              <w:ind w:left="145"/>
              <w:jc w:val="left"/>
              <w:rPr>
                <w:i/>
                <w:sz w:val="24"/>
              </w:rPr>
            </w:pPr>
            <w:proofErr w:type="spellStart"/>
            <w:r w:rsidRPr="00D217B8">
              <w:rPr>
                <w:i/>
                <w:sz w:val="24"/>
              </w:rPr>
              <w:t>phHoFH</w:t>
            </w:r>
            <w:proofErr w:type="spellEnd"/>
            <w:r w:rsidRPr="00D217B8">
              <w:rPr>
                <w:i/>
                <w:spacing w:val="-2"/>
                <w:sz w:val="24"/>
              </w:rPr>
              <w:t xml:space="preserve"> </w:t>
            </w:r>
            <w:r w:rsidRPr="00D217B8">
              <w:rPr>
                <w:i/>
                <w:sz w:val="24"/>
              </w:rPr>
              <w:t>n (%)</w:t>
            </w:r>
          </w:p>
        </w:tc>
        <w:tc>
          <w:tcPr>
            <w:tcW w:w="1843" w:type="dxa"/>
          </w:tcPr>
          <w:p w14:paraId="12AF61AE" w14:textId="1FC3C281" w:rsidR="00E612E2" w:rsidRPr="00D217B8" w:rsidRDefault="00D217B8">
            <w:pPr>
              <w:pStyle w:val="TableParagraph"/>
              <w:spacing w:before="70"/>
              <w:ind w:left="248" w:right="230"/>
              <w:rPr>
                <w:sz w:val="24"/>
              </w:rPr>
            </w:pPr>
            <w:r w:rsidRPr="00D217B8">
              <w:rPr>
                <w:sz w:val="24"/>
              </w:rPr>
              <w:t>6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10.3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033" w:type="dxa"/>
          </w:tcPr>
          <w:p w14:paraId="6D42F8F8" w14:textId="77777777" w:rsidR="00E612E2" w:rsidRPr="00D217B8" w:rsidRDefault="00D217B8">
            <w:pPr>
              <w:pStyle w:val="TableParagraph"/>
              <w:spacing w:before="70"/>
              <w:ind w:left="571" w:right="552"/>
              <w:rPr>
                <w:sz w:val="24"/>
              </w:rPr>
            </w:pPr>
            <w:r w:rsidRPr="00D217B8">
              <w:rPr>
                <w:sz w:val="24"/>
              </w:rPr>
              <w:t>4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(10.8)</w:t>
            </w:r>
          </w:p>
        </w:tc>
        <w:tc>
          <w:tcPr>
            <w:tcW w:w="2165" w:type="dxa"/>
          </w:tcPr>
          <w:p w14:paraId="3D563B1A" w14:textId="77132859" w:rsidR="00E612E2" w:rsidRPr="00D217B8" w:rsidRDefault="00D217B8">
            <w:pPr>
              <w:pStyle w:val="TableParagraph"/>
              <w:spacing w:before="70"/>
              <w:ind w:left="683" w:right="662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F476CB" w:rsidRPr="00D217B8">
              <w:rPr>
                <w:sz w:val="24"/>
              </w:rPr>
              <w:t>33.3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62" w:type="dxa"/>
          </w:tcPr>
          <w:p w14:paraId="30263BC6" w14:textId="5DB599A0" w:rsidR="00E612E2" w:rsidRPr="00D217B8" w:rsidRDefault="00D217B8">
            <w:pPr>
              <w:pStyle w:val="TableParagraph"/>
              <w:spacing w:before="70"/>
              <w:ind w:left="761"/>
              <w:jc w:val="left"/>
              <w:rPr>
                <w:sz w:val="24"/>
              </w:rPr>
            </w:pPr>
            <w:r w:rsidRPr="00D217B8">
              <w:rPr>
                <w:sz w:val="24"/>
              </w:rPr>
              <w:t>1</w:t>
            </w:r>
            <w:r w:rsidRPr="00D217B8">
              <w:rPr>
                <w:spacing w:val="-1"/>
                <w:sz w:val="24"/>
              </w:rPr>
              <w:t xml:space="preserve"> </w:t>
            </w:r>
            <w:r w:rsidRPr="00D217B8">
              <w:rPr>
                <w:sz w:val="24"/>
              </w:rPr>
              <w:t>(</w:t>
            </w:r>
            <w:r w:rsidR="000F0BA3" w:rsidRPr="00D217B8">
              <w:rPr>
                <w:sz w:val="24"/>
              </w:rPr>
              <w:t>12.5</w:t>
            </w:r>
            <w:r w:rsidRPr="00D217B8">
              <w:rPr>
                <w:sz w:val="24"/>
              </w:rPr>
              <w:t>)</w:t>
            </w:r>
          </w:p>
        </w:tc>
        <w:tc>
          <w:tcPr>
            <w:tcW w:w="2172" w:type="dxa"/>
          </w:tcPr>
          <w:p w14:paraId="45CFE0EA" w14:textId="77777777" w:rsidR="00E612E2" w:rsidRPr="00D217B8" w:rsidRDefault="00D217B8">
            <w:pPr>
              <w:pStyle w:val="TableParagraph"/>
              <w:spacing w:before="70"/>
              <w:ind w:left="24"/>
              <w:rPr>
                <w:sz w:val="24"/>
              </w:rPr>
            </w:pPr>
            <w:r w:rsidRPr="00D217B8">
              <w:rPr>
                <w:sz w:val="24"/>
              </w:rPr>
              <w:t>0</w:t>
            </w:r>
          </w:p>
        </w:tc>
        <w:tc>
          <w:tcPr>
            <w:tcW w:w="2169" w:type="dxa"/>
          </w:tcPr>
          <w:p w14:paraId="52F43D82" w14:textId="77777777" w:rsidR="00E612E2" w:rsidRPr="00D217B8" w:rsidRDefault="00D217B8">
            <w:pPr>
              <w:pStyle w:val="TableParagraph"/>
              <w:spacing w:before="70"/>
              <w:ind w:left="23"/>
              <w:rPr>
                <w:sz w:val="24"/>
              </w:rPr>
            </w:pPr>
            <w:r w:rsidRPr="00D217B8">
              <w:rPr>
                <w:sz w:val="24"/>
              </w:rPr>
              <w:t>0</w:t>
            </w:r>
          </w:p>
        </w:tc>
      </w:tr>
    </w:tbl>
    <w:p w14:paraId="06D1204C" w14:textId="77777777" w:rsidR="0089389E" w:rsidRPr="00D217B8" w:rsidRDefault="0089389E">
      <w:pPr>
        <w:pStyle w:val="BodyText"/>
        <w:spacing w:line="275" w:lineRule="exact"/>
        <w:ind w:left="112"/>
      </w:pPr>
    </w:p>
    <w:p w14:paraId="27963B70" w14:textId="77777777" w:rsidR="0089389E" w:rsidRPr="00D217B8" w:rsidRDefault="0089389E">
      <w:pPr>
        <w:pStyle w:val="BodyText"/>
        <w:spacing w:line="275" w:lineRule="exact"/>
        <w:ind w:left="112"/>
      </w:pPr>
    </w:p>
    <w:p w14:paraId="5CCACCDB" w14:textId="77777777" w:rsidR="0089389E" w:rsidRPr="00D217B8" w:rsidRDefault="0089389E">
      <w:pPr>
        <w:pStyle w:val="BodyText"/>
        <w:spacing w:line="275" w:lineRule="exact"/>
        <w:ind w:left="112"/>
      </w:pPr>
    </w:p>
    <w:p w14:paraId="20268072" w14:textId="22AE5E92" w:rsidR="00E612E2" w:rsidRPr="00D217B8" w:rsidRDefault="0089389E" w:rsidP="0089389E">
      <w:pPr>
        <w:pStyle w:val="BodyText"/>
        <w:spacing w:line="480" w:lineRule="auto"/>
        <w:ind w:left="112"/>
        <w:sectPr w:rsidR="00E612E2" w:rsidRPr="00D217B8" w:rsidSect="00DE74AA">
          <w:pgSz w:w="16840" w:h="11910" w:orient="landscape"/>
          <w:pgMar w:top="1060" w:right="360" w:bottom="280" w:left="1020" w:header="720" w:footer="720" w:gutter="0"/>
          <w:cols w:space="720"/>
        </w:sectPr>
      </w:pPr>
      <w:r w:rsidRPr="00D217B8">
        <w:rPr>
          <w:b/>
          <w:bCs/>
        </w:rPr>
        <w:t>Legend</w:t>
      </w:r>
      <w:r w:rsidRPr="00D217B8">
        <w:t>: the table represents total number of incident MACE-plus events occurred during follow-up.</w:t>
      </w:r>
      <w:r w:rsidR="000367F6" w:rsidRPr="00D217B8">
        <w:t xml:space="preserve"> </w:t>
      </w:r>
      <w:r w:rsidRPr="00D217B8">
        <w:t xml:space="preserve"> Definition</w:t>
      </w:r>
      <w:r w:rsidRPr="00D217B8">
        <w:rPr>
          <w:spacing w:val="-2"/>
        </w:rPr>
        <w:t xml:space="preserve"> </w:t>
      </w:r>
      <w:r w:rsidRPr="00D217B8">
        <w:t>of</w:t>
      </w:r>
      <w:r w:rsidRPr="00D217B8">
        <w:rPr>
          <w:spacing w:val="-2"/>
        </w:rPr>
        <w:t xml:space="preserve"> </w:t>
      </w:r>
      <w:r w:rsidRPr="00D217B8">
        <w:t>events</w:t>
      </w:r>
      <w:r w:rsidRPr="00D217B8">
        <w:rPr>
          <w:spacing w:val="-1"/>
        </w:rPr>
        <w:t xml:space="preserve"> </w:t>
      </w:r>
      <w:r w:rsidRPr="00D217B8">
        <w:t>are</w:t>
      </w:r>
      <w:r w:rsidRPr="00D217B8">
        <w:rPr>
          <w:spacing w:val="-3"/>
        </w:rPr>
        <w:t xml:space="preserve"> </w:t>
      </w:r>
      <w:r w:rsidRPr="00D217B8">
        <w:t>reported</w:t>
      </w:r>
      <w:r w:rsidRPr="00D217B8">
        <w:rPr>
          <w:spacing w:val="-1"/>
        </w:rPr>
        <w:t xml:space="preserve"> </w:t>
      </w:r>
      <w:r w:rsidRPr="00D217B8">
        <w:t>in</w:t>
      </w:r>
      <w:r w:rsidRPr="00D217B8">
        <w:rPr>
          <w:spacing w:val="-1"/>
        </w:rPr>
        <w:t xml:space="preserve"> </w:t>
      </w:r>
      <w:r w:rsidRPr="00D217B8">
        <w:t>the</w:t>
      </w:r>
      <w:r w:rsidRPr="00D217B8">
        <w:rPr>
          <w:spacing w:val="-2"/>
        </w:rPr>
        <w:t xml:space="preserve"> </w:t>
      </w:r>
      <w:r w:rsidRPr="00D217B8">
        <w:t>Material</w:t>
      </w:r>
      <w:r w:rsidRPr="00D217B8">
        <w:rPr>
          <w:spacing w:val="-1"/>
        </w:rPr>
        <w:t xml:space="preserve"> </w:t>
      </w:r>
      <w:r w:rsidRPr="00D217B8">
        <w:t>and</w:t>
      </w:r>
      <w:r w:rsidRPr="00D217B8">
        <w:rPr>
          <w:spacing w:val="-1"/>
        </w:rPr>
        <w:t xml:space="preserve"> </w:t>
      </w:r>
      <w:r w:rsidRPr="00D217B8">
        <w:t>Method</w:t>
      </w:r>
      <w:r w:rsidRPr="00D217B8">
        <w:rPr>
          <w:spacing w:val="-2"/>
        </w:rPr>
        <w:t xml:space="preserve"> </w:t>
      </w:r>
      <w:r w:rsidRPr="00D217B8">
        <w:t>section.</w:t>
      </w:r>
      <w:r w:rsidRPr="00D217B8">
        <w:rPr>
          <w:spacing w:val="-1"/>
        </w:rPr>
        <w:t xml:space="preserve"> </w:t>
      </w:r>
      <w:r w:rsidRPr="00D217B8">
        <w:t>Data are</w:t>
      </w:r>
      <w:r w:rsidRPr="00D217B8">
        <w:rPr>
          <w:spacing w:val="-3"/>
        </w:rPr>
        <w:t xml:space="preserve"> </w:t>
      </w:r>
      <w:r w:rsidRPr="00D217B8">
        <w:t>reported</w:t>
      </w:r>
      <w:r w:rsidRPr="00D217B8">
        <w:rPr>
          <w:spacing w:val="1"/>
        </w:rPr>
        <w:t xml:space="preserve"> </w:t>
      </w:r>
      <w:r w:rsidRPr="00D217B8">
        <w:t>as</w:t>
      </w:r>
      <w:r w:rsidRPr="00D217B8">
        <w:rPr>
          <w:spacing w:val="-1"/>
        </w:rPr>
        <w:t xml:space="preserve"> </w:t>
      </w:r>
      <w:r w:rsidRPr="00D217B8">
        <w:t>number</w:t>
      </w:r>
      <w:r w:rsidRPr="00D217B8">
        <w:rPr>
          <w:spacing w:val="-1"/>
        </w:rPr>
        <w:t xml:space="preserve"> </w:t>
      </w:r>
      <w:r w:rsidRPr="00D217B8">
        <w:t>and</w:t>
      </w:r>
      <w:r w:rsidRPr="00D217B8">
        <w:rPr>
          <w:spacing w:val="-1"/>
        </w:rPr>
        <w:t xml:space="preserve"> </w:t>
      </w:r>
      <w:proofErr w:type="spellStart"/>
      <w:proofErr w:type="gramStart"/>
      <w:r w:rsidRPr="00D217B8">
        <w:t>percentages.mHoFH</w:t>
      </w:r>
      <w:proofErr w:type="spellEnd"/>
      <w:proofErr w:type="gramEnd"/>
      <w:r w:rsidRPr="00D217B8">
        <w:t xml:space="preserve">, monogenic </w:t>
      </w:r>
      <w:proofErr w:type="spellStart"/>
      <w:r w:rsidRPr="00D217B8">
        <w:t>HoFH</w:t>
      </w:r>
      <w:proofErr w:type="spellEnd"/>
      <w:r w:rsidRPr="00D217B8">
        <w:t xml:space="preserve">, </w:t>
      </w:r>
      <w:proofErr w:type="spellStart"/>
      <w:r w:rsidRPr="00D217B8">
        <w:t>biHoFH</w:t>
      </w:r>
      <w:proofErr w:type="spellEnd"/>
      <w:r w:rsidRPr="00D217B8">
        <w:t xml:space="preserve">, biallelic </w:t>
      </w:r>
      <w:proofErr w:type="spellStart"/>
      <w:r w:rsidRPr="00D217B8">
        <w:t>HoFH</w:t>
      </w:r>
      <w:proofErr w:type="spellEnd"/>
      <w:r w:rsidRPr="00D217B8">
        <w:t>;</w:t>
      </w:r>
      <w:r w:rsidRPr="00D217B8">
        <w:rPr>
          <w:spacing w:val="1"/>
        </w:rPr>
        <w:t xml:space="preserve"> </w:t>
      </w:r>
      <w:proofErr w:type="spellStart"/>
      <w:r w:rsidRPr="00D217B8">
        <w:t>phHoFH</w:t>
      </w:r>
      <w:proofErr w:type="spellEnd"/>
      <w:r w:rsidRPr="00D217B8">
        <w:t>;</w:t>
      </w:r>
      <w:r w:rsidRPr="00D217B8">
        <w:rPr>
          <w:spacing w:val="2"/>
        </w:rPr>
        <w:t xml:space="preserve"> </w:t>
      </w:r>
      <w:r w:rsidRPr="00D217B8">
        <w:t xml:space="preserve">phenotypic </w:t>
      </w:r>
      <w:proofErr w:type="spellStart"/>
      <w:r w:rsidRPr="00D217B8">
        <w:t>HoFH</w:t>
      </w:r>
      <w:proofErr w:type="spellEnd"/>
      <w:r w:rsidRPr="00D217B8">
        <w:t>;</w:t>
      </w:r>
      <w:r w:rsidRPr="00D217B8">
        <w:rPr>
          <w:spacing w:val="1"/>
        </w:rPr>
        <w:t xml:space="preserve"> </w:t>
      </w:r>
      <w:r w:rsidRPr="00D217B8">
        <w:t>ARH, autosomal</w:t>
      </w:r>
      <w:r w:rsidRPr="00D217B8">
        <w:rPr>
          <w:spacing w:val="1"/>
        </w:rPr>
        <w:t xml:space="preserve"> </w:t>
      </w:r>
      <w:r w:rsidRPr="00D217B8">
        <w:t>recessive hypercholesterolemia.</w:t>
      </w:r>
      <w:r w:rsidRPr="00D217B8">
        <w:rPr>
          <w:spacing w:val="4"/>
        </w:rPr>
        <w:t xml:space="preserve"> </w:t>
      </w:r>
      <w:r w:rsidRPr="00D217B8">
        <w:t>For</w:t>
      </w:r>
      <w:r w:rsidRPr="00D217B8">
        <w:rPr>
          <w:spacing w:val="1"/>
        </w:rPr>
        <w:t xml:space="preserve"> </w:t>
      </w:r>
      <w:r w:rsidRPr="00D217B8">
        <w:t>the type of</w:t>
      </w:r>
      <w:r w:rsidRPr="00D217B8">
        <w:rPr>
          <w:spacing w:val="-57"/>
        </w:rPr>
        <w:t xml:space="preserve"> </w:t>
      </w:r>
      <w:r w:rsidRPr="00D217B8">
        <w:t>events</w:t>
      </w:r>
      <w:r w:rsidRPr="00D217B8">
        <w:rPr>
          <w:spacing w:val="-1"/>
        </w:rPr>
        <w:t xml:space="preserve"> </w:t>
      </w:r>
      <w:r w:rsidRPr="00D217B8">
        <w:t>see</w:t>
      </w:r>
      <w:r w:rsidRPr="00D217B8">
        <w:rPr>
          <w:spacing w:val="-1"/>
        </w:rPr>
        <w:t xml:space="preserve"> </w:t>
      </w:r>
      <w:r w:rsidRPr="00D217B8">
        <w:t>Material and</w:t>
      </w:r>
      <w:r w:rsidRPr="00D217B8">
        <w:rPr>
          <w:spacing w:val="1"/>
        </w:rPr>
        <w:t xml:space="preserve"> </w:t>
      </w:r>
      <w:r w:rsidRPr="00D217B8">
        <w:t xml:space="preserve">Methods. </w:t>
      </w:r>
      <w:r w:rsidR="000F0BA3" w:rsidRPr="00D217B8">
        <w:t>MACE-plus, major</w:t>
      </w:r>
      <w:r w:rsidR="000F0BA3" w:rsidRPr="00D217B8">
        <w:rPr>
          <w:spacing w:val="-1"/>
        </w:rPr>
        <w:t xml:space="preserve"> </w:t>
      </w:r>
      <w:r w:rsidR="000F0BA3" w:rsidRPr="00D217B8">
        <w:t>atherosclerotic</w:t>
      </w:r>
      <w:r w:rsidR="000F0BA3" w:rsidRPr="00D217B8">
        <w:rPr>
          <w:spacing w:val="-1"/>
        </w:rPr>
        <w:t xml:space="preserve"> </w:t>
      </w:r>
      <w:r w:rsidR="000F0BA3" w:rsidRPr="00D217B8">
        <w:t>cardiovascular</w:t>
      </w:r>
      <w:r w:rsidR="000F0BA3" w:rsidRPr="00D217B8">
        <w:rPr>
          <w:spacing w:val="-2"/>
        </w:rPr>
        <w:t xml:space="preserve"> </w:t>
      </w:r>
      <w:r w:rsidR="000F0BA3" w:rsidRPr="00D217B8">
        <w:t>event plus carotid artery revascularization, peripheral arteries revascularization or aortic aneurism reparation.</w:t>
      </w:r>
    </w:p>
    <w:p w14:paraId="001A5C27" w14:textId="77777777" w:rsidR="00E612E2" w:rsidRPr="00D217B8" w:rsidRDefault="00D217B8">
      <w:pPr>
        <w:pStyle w:val="Heading1"/>
        <w:rPr>
          <w:b w:val="0"/>
          <w:bCs w:val="0"/>
        </w:rPr>
      </w:pPr>
      <w:r w:rsidRPr="00D217B8">
        <w:lastRenderedPageBreak/>
        <w:t>Supplementary</w:t>
      </w:r>
      <w:r w:rsidRPr="00D217B8">
        <w:rPr>
          <w:spacing w:val="-1"/>
        </w:rPr>
        <w:t xml:space="preserve"> </w:t>
      </w:r>
      <w:r w:rsidRPr="00D217B8">
        <w:t>Figure</w:t>
      </w:r>
      <w:r w:rsidRPr="00D217B8">
        <w:rPr>
          <w:spacing w:val="-2"/>
        </w:rPr>
        <w:t xml:space="preserve"> </w:t>
      </w:r>
      <w:r w:rsidRPr="00D217B8">
        <w:t>1.</w:t>
      </w:r>
      <w:r w:rsidRPr="00D217B8">
        <w:rPr>
          <w:spacing w:val="-1"/>
        </w:rPr>
        <w:t xml:space="preserve"> </w:t>
      </w:r>
      <w:r w:rsidRPr="00D217B8">
        <w:rPr>
          <w:b w:val="0"/>
          <w:bCs w:val="0"/>
        </w:rPr>
        <w:t>Distribution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of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lipid lowering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therapies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at</w:t>
      </w:r>
      <w:r w:rsidRPr="00D217B8">
        <w:rPr>
          <w:b w:val="0"/>
          <w:bCs w:val="0"/>
          <w:spacing w:val="-2"/>
        </w:rPr>
        <w:t xml:space="preserve"> </w:t>
      </w:r>
      <w:r w:rsidRPr="00D217B8">
        <w:rPr>
          <w:b w:val="0"/>
          <w:bCs w:val="0"/>
        </w:rPr>
        <w:t>last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visit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according to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genotypes</w:t>
      </w:r>
    </w:p>
    <w:p w14:paraId="0E4DE344" w14:textId="77777777" w:rsidR="00E612E2" w:rsidRPr="00D217B8" w:rsidRDefault="00E612E2">
      <w:pPr>
        <w:pStyle w:val="BodyText"/>
        <w:rPr>
          <w:sz w:val="26"/>
        </w:rPr>
      </w:pPr>
    </w:p>
    <w:p w14:paraId="5D1469CA" w14:textId="77777777" w:rsidR="00E612E2" w:rsidRPr="00D217B8" w:rsidRDefault="00E612E2">
      <w:pPr>
        <w:pStyle w:val="BodyText"/>
        <w:rPr>
          <w:sz w:val="26"/>
        </w:rPr>
      </w:pPr>
    </w:p>
    <w:p w14:paraId="732B5A87" w14:textId="77777777" w:rsidR="00E612E2" w:rsidRPr="00D217B8" w:rsidRDefault="00D217B8">
      <w:pPr>
        <w:tabs>
          <w:tab w:val="left" w:pos="8446"/>
        </w:tabs>
        <w:spacing w:before="230"/>
        <w:ind w:left="112"/>
        <w:rPr>
          <w:b/>
          <w:sz w:val="24"/>
        </w:rPr>
      </w:pPr>
      <w:r w:rsidRPr="00D217B8">
        <w:rPr>
          <w:b/>
          <w:sz w:val="24"/>
        </w:rPr>
        <w:t>A</w:t>
      </w:r>
      <w:r w:rsidRPr="00D217B8">
        <w:rPr>
          <w:b/>
          <w:sz w:val="24"/>
        </w:rPr>
        <w:tab/>
        <w:t>B</w:t>
      </w:r>
    </w:p>
    <w:p w14:paraId="1BE3DB6F" w14:textId="00D90515" w:rsidR="00E612E2" w:rsidRPr="00D217B8" w:rsidRDefault="00D217B8" w:rsidP="0089389E">
      <w:pPr>
        <w:pStyle w:val="BodyText"/>
        <w:spacing w:before="2"/>
        <w:rPr>
          <w:b/>
          <w:sz w:val="11"/>
        </w:rPr>
        <w:sectPr w:rsidR="00E612E2" w:rsidRPr="00D217B8" w:rsidSect="00DE74AA">
          <w:pgSz w:w="16840" w:h="11910" w:orient="landscape"/>
          <w:pgMar w:top="1060" w:right="360" w:bottom="280" w:left="1020" w:header="720" w:footer="720" w:gutter="0"/>
          <w:cols w:space="720"/>
        </w:sectPr>
      </w:pPr>
      <w:r w:rsidRPr="00D217B8">
        <w:rPr>
          <w:noProof/>
        </w:rPr>
        <w:drawing>
          <wp:anchor distT="0" distB="0" distL="0" distR="0" simplePos="0" relativeHeight="251658240" behindDoc="0" locked="0" layoutInCell="1" allowOverlap="1" wp14:anchorId="5426D136" wp14:editId="7034E7E5">
            <wp:simplePos x="0" y="0"/>
            <wp:positionH relativeFrom="page">
              <wp:posOffset>768350</wp:posOffset>
            </wp:positionH>
            <wp:positionV relativeFrom="paragraph">
              <wp:posOffset>107022</wp:posOffset>
            </wp:positionV>
            <wp:extent cx="4463064" cy="2866644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3064" cy="2866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217B8">
        <w:rPr>
          <w:noProof/>
        </w:rPr>
        <w:drawing>
          <wp:anchor distT="0" distB="0" distL="0" distR="0" simplePos="0" relativeHeight="251659264" behindDoc="0" locked="0" layoutInCell="1" allowOverlap="1" wp14:anchorId="38B12FE2" wp14:editId="0086B5F7">
            <wp:simplePos x="0" y="0"/>
            <wp:positionH relativeFrom="page">
              <wp:posOffset>5759450</wp:posOffset>
            </wp:positionH>
            <wp:positionV relativeFrom="paragraph">
              <wp:posOffset>106373</wp:posOffset>
            </wp:positionV>
            <wp:extent cx="4626121" cy="3076956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6121" cy="30769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65EC4C" w14:textId="7BAE1CC8" w:rsidR="00E612E2" w:rsidRPr="00D217B8" w:rsidRDefault="00D217B8" w:rsidP="000367F6">
      <w:pPr>
        <w:pStyle w:val="Heading1"/>
        <w:spacing w:line="480" w:lineRule="auto"/>
        <w:rPr>
          <w:b w:val="0"/>
          <w:bCs w:val="0"/>
        </w:rPr>
      </w:pPr>
      <w:r w:rsidRPr="00D217B8">
        <w:lastRenderedPageBreak/>
        <w:t xml:space="preserve">Legend. </w:t>
      </w:r>
      <w:r w:rsidR="000367F6" w:rsidRPr="00D217B8">
        <w:rPr>
          <w:b w:val="0"/>
          <w:bCs w:val="0"/>
        </w:rPr>
        <w:t>Distribution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of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lipid lowering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therapies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at</w:t>
      </w:r>
      <w:r w:rsidR="000367F6" w:rsidRPr="00D217B8">
        <w:rPr>
          <w:b w:val="0"/>
          <w:bCs w:val="0"/>
          <w:spacing w:val="-2"/>
        </w:rPr>
        <w:t xml:space="preserve"> </w:t>
      </w:r>
      <w:r w:rsidR="000367F6" w:rsidRPr="00D217B8">
        <w:rPr>
          <w:b w:val="0"/>
          <w:bCs w:val="0"/>
        </w:rPr>
        <w:t>last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visit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>according to</w:t>
      </w:r>
      <w:r w:rsidR="000367F6" w:rsidRPr="00D217B8">
        <w:rPr>
          <w:b w:val="0"/>
          <w:bCs w:val="0"/>
          <w:spacing w:val="-1"/>
        </w:rPr>
        <w:t xml:space="preserve"> </w:t>
      </w:r>
      <w:r w:rsidR="000367F6" w:rsidRPr="00D217B8">
        <w:rPr>
          <w:b w:val="0"/>
          <w:bCs w:val="0"/>
        </w:rPr>
        <w:t xml:space="preserve">genotypes. </w:t>
      </w:r>
      <w:r w:rsidRPr="00D217B8">
        <w:rPr>
          <w:b w:val="0"/>
          <w:bCs w:val="0"/>
        </w:rPr>
        <w:t>Data are shown as percentage. Panel A describe the distribution of conventional and novel lipid lowering therapies. Novel therapies</w:t>
      </w:r>
      <w:r w:rsidRPr="00D217B8">
        <w:rPr>
          <w:b w:val="0"/>
          <w:bCs w:val="0"/>
          <w:spacing w:val="1"/>
        </w:rPr>
        <w:t xml:space="preserve"> </w:t>
      </w:r>
      <w:r w:rsidRPr="00D217B8">
        <w:rPr>
          <w:b w:val="0"/>
          <w:bCs w:val="0"/>
        </w:rPr>
        <w:t xml:space="preserve">included PCSK9i, </w:t>
      </w:r>
      <w:proofErr w:type="spellStart"/>
      <w:r w:rsidRPr="00D217B8">
        <w:rPr>
          <w:b w:val="0"/>
          <w:bCs w:val="0"/>
        </w:rPr>
        <w:t>lomitapide</w:t>
      </w:r>
      <w:proofErr w:type="spellEnd"/>
      <w:r w:rsidRPr="00D217B8">
        <w:rPr>
          <w:b w:val="0"/>
          <w:bCs w:val="0"/>
        </w:rPr>
        <w:t xml:space="preserve"> and </w:t>
      </w:r>
      <w:proofErr w:type="spellStart"/>
      <w:r w:rsidRPr="00D217B8">
        <w:rPr>
          <w:b w:val="0"/>
          <w:bCs w:val="0"/>
        </w:rPr>
        <w:t>evinacumab</w:t>
      </w:r>
      <w:proofErr w:type="spellEnd"/>
      <w:r w:rsidRPr="00D217B8">
        <w:rPr>
          <w:b w:val="0"/>
          <w:bCs w:val="0"/>
        </w:rPr>
        <w:t xml:space="preserve"> whereas conventional statins, ezetimibe, and Lipoprotein Apheresis (see Material and Methods.</w:t>
      </w:r>
      <w:r w:rsidRPr="00D217B8">
        <w:rPr>
          <w:b w:val="0"/>
          <w:bCs w:val="0"/>
          <w:spacing w:val="-57"/>
        </w:rPr>
        <w:t xml:space="preserve"> </w:t>
      </w:r>
      <w:r w:rsidRPr="00D217B8">
        <w:rPr>
          <w:b w:val="0"/>
          <w:bCs w:val="0"/>
        </w:rPr>
        <w:t>Panel B reports the distribution of combinations of novel lipid lowering therapies (see Material and Methods). Data are shown as percentage.</w:t>
      </w:r>
      <w:r w:rsidRPr="00D217B8">
        <w:rPr>
          <w:b w:val="0"/>
          <w:bCs w:val="0"/>
          <w:spacing w:val="1"/>
        </w:rPr>
        <w:t xml:space="preserve"> </w:t>
      </w:r>
      <w:r w:rsidRPr="00D217B8">
        <w:rPr>
          <w:b w:val="0"/>
          <w:bCs w:val="0"/>
        </w:rPr>
        <w:t xml:space="preserve">NULL/NUL and DEF/DEF indicate </w:t>
      </w:r>
      <w:proofErr w:type="spellStart"/>
      <w:r w:rsidRPr="00D217B8">
        <w:rPr>
          <w:b w:val="0"/>
          <w:bCs w:val="0"/>
        </w:rPr>
        <w:t>mHoFH</w:t>
      </w:r>
      <w:proofErr w:type="spellEnd"/>
      <w:r w:rsidRPr="00D217B8">
        <w:rPr>
          <w:b w:val="0"/>
          <w:bCs w:val="0"/>
        </w:rPr>
        <w:t xml:space="preserve"> patients; ARH, autosomal recessive hypercholesterolemia; </w:t>
      </w:r>
      <w:proofErr w:type="spellStart"/>
      <w:r w:rsidRPr="00D217B8">
        <w:rPr>
          <w:b w:val="0"/>
          <w:bCs w:val="0"/>
        </w:rPr>
        <w:t>HoFH</w:t>
      </w:r>
      <w:proofErr w:type="spellEnd"/>
      <w:r w:rsidRPr="00D217B8">
        <w:rPr>
          <w:b w:val="0"/>
          <w:bCs w:val="0"/>
        </w:rPr>
        <w:t>, homozygous familial</w:t>
      </w:r>
      <w:r w:rsidRPr="00D217B8">
        <w:rPr>
          <w:b w:val="0"/>
          <w:bCs w:val="0"/>
          <w:spacing w:val="1"/>
        </w:rPr>
        <w:t xml:space="preserve"> </w:t>
      </w:r>
      <w:r w:rsidRPr="00D217B8">
        <w:rPr>
          <w:b w:val="0"/>
          <w:bCs w:val="0"/>
        </w:rPr>
        <w:t>hypercholesterolemia;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PCSK9i, protease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proprotein convertase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subtilisin/</w:t>
      </w:r>
      <w:proofErr w:type="spellStart"/>
      <w:r w:rsidRPr="00D217B8">
        <w:rPr>
          <w:b w:val="0"/>
          <w:bCs w:val="0"/>
        </w:rPr>
        <w:t>kexin</w:t>
      </w:r>
      <w:proofErr w:type="spellEnd"/>
      <w:r w:rsidRPr="00D217B8">
        <w:rPr>
          <w:b w:val="0"/>
          <w:bCs w:val="0"/>
        </w:rPr>
        <w:t xml:space="preserve"> type</w:t>
      </w:r>
      <w:r w:rsidRPr="00D217B8">
        <w:rPr>
          <w:b w:val="0"/>
          <w:bCs w:val="0"/>
          <w:spacing w:val="-1"/>
        </w:rPr>
        <w:t xml:space="preserve"> </w:t>
      </w:r>
      <w:r w:rsidRPr="00D217B8">
        <w:rPr>
          <w:b w:val="0"/>
          <w:bCs w:val="0"/>
        </w:rPr>
        <w:t>9 inhibitor.</w:t>
      </w:r>
    </w:p>
    <w:p w14:paraId="31100A76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5088D201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4827EB5E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66214A8A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6E53F768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153D7070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6ED330C8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14628525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1E1FE117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65B26B48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5D499436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0C2428B0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25C3FE21" w14:textId="71122AB5" w:rsidR="000367F6" w:rsidRPr="00D217B8" w:rsidRDefault="000367F6" w:rsidP="000367F6">
      <w:pPr>
        <w:pStyle w:val="Heading1"/>
        <w:rPr>
          <w:b w:val="0"/>
          <w:bCs w:val="0"/>
        </w:rPr>
      </w:pPr>
      <w:r w:rsidRPr="00D217B8">
        <w:lastRenderedPageBreak/>
        <w:t>Supplementary</w:t>
      </w:r>
      <w:r w:rsidRPr="00D217B8">
        <w:rPr>
          <w:spacing w:val="-1"/>
        </w:rPr>
        <w:t xml:space="preserve"> </w:t>
      </w:r>
      <w:r w:rsidRPr="00D217B8">
        <w:t>Figure</w:t>
      </w:r>
      <w:r w:rsidRPr="00D217B8">
        <w:rPr>
          <w:spacing w:val="-2"/>
        </w:rPr>
        <w:t xml:space="preserve"> </w:t>
      </w:r>
      <w:r w:rsidRPr="00D217B8">
        <w:t>2.</w:t>
      </w:r>
      <w:r w:rsidRPr="00D217B8">
        <w:rPr>
          <w:spacing w:val="-1"/>
        </w:rPr>
        <w:t xml:space="preserve"> </w:t>
      </w:r>
      <w:r w:rsidRPr="00D217B8">
        <w:rPr>
          <w:b w:val="0"/>
          <w:bCs w:val="0"/>
        </w:rPr>
        <w:t>Kaplan-Meier analysis of historical LIPIGEN cohort vs contemporary LIPIGEN cohort.</w:t>
      </w:r>
    </w:p>
    <w:p w14:paraId="54E9DBC0" w14:textId="77777777" w:rsidR="000367F6" w:rsidRPr="00D217B8" w:rsidRDefault="000367F6" w:rsidP="0089389E">
      <w:pPr>
        <w:pStyle w:val="BodyText"/>
        <w:spacing w:before="66" w:line="480" w:lineRule="auto"/>
        <w:ind w:right="1644"/>
      </w:pPr>
    </w:p>
    <w:p w14:paraId="6A3D58ED" w14:textId="29E485C8" w:rsidR="000367F6" w:rsidRPr="00D217B8" w:rsidRDefault="00732082" w:rsidP="0089389E">
      <w:pPr>
        <w:pStyle w:val="BodyText"/>
        <w:spacing w:before="66" w:line="480" w:lineRule="auto"/>
        <w:ind w:right="1644"/>
      </w:pPr>
      <w:r w:rsidRPr="00D217B8">
        <w:rPr>
          <w:noProof/>
        </w:rPr>
        <w:drawing>
          <wp:inline distT="0" distB="0" distL="0" distR="0" wp14:anchorId="2A13AB2B" wp14:editId="741A9C12">
            <wp:extent cx="9624961" cy="4783015"/>
            <wp:effectExtent l="0" t="0" r="0" b="0"/>
            <wp:docPr id="64268840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5220" cy="4793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C2E92E" w14:textId="0CD234D6" w:rsidR="000367F6" w:rsidRPr="00D217B8" w:rsidRDefault="000367F6" w:rsidP="0089389E">
      <w:pPr>
        <w:pStyle w:val="BodyText"/>
        <w:spacing w:before="66" w:line="480" w:lineRule="auto"/>
        <w:ind w:right="1644"/>
      </w:pPr>
      <w:r w:rsidRPr="00D217B8">
        <w:rPr>
          <w:b/>
          <w:bCs/>
        </w:rPr>
        <w:t>Legend.</w:t>
      </w:r>
      <w:r w:rsidRPr="00D217B8">
        <w:t xml:space="preserve"> Kaplan-Meier analysis of historical LIPIGEN cohort vs contemporary LIPIGEN cohort. Historical LIPIGEN cohort is shown in red, Contemporary LIPIGEN cohort is shown in blue. Vertical lines are for follow-up termination in uncensored cases.</w:t>
      </w:r>
    </w:p>
    <w:sectPr w:rsidR="000367F6" w:rsidRPr="00D217B8">
      <w:pgSz w:w="16840" w:h="11910" w:orient="landscape"/>
      <w:pgMar w:top="1060" w:right="36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612E2"/>
    <w:rsid w:val="000367F6"/>
    <w:rsid w:val="000F0BA3"/>
    <w:rsid w:val="005407D6"/>
    <w:rsid w:val="00732082"/>
    <w:rsid w:val="00856517"/>
    <w:rsid w:val="0089389E"/>
    <w:rsid w:val="00C8452D"/>
    <w:rsid w:val="00D217B8"/>
    <w:rsid w:val="00DD2B58"/>
    <w:rsid w:val="00DE74AA"/>
    <w:rsid w:val="00E612E2"/>
    <w:rsid w:val="00EB13BE"/>
    <w:rsid w:val="00F4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86CD00"/>
  <w15:docId w15:val="{8C423218-8695-4BCE-9D7D-6B5D0BB08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6"/>
      <w:ind w:left="112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73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14</Pages>
  <Words>1927</Words>
  <Characters>10986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Bini</dc:creator>
  <cp:lastModifiedBy>NIRMAL Viswanathan</cp:lastModifiedBy>
  <cp:revision>9</cp:revision>
  <cp:lastPrinted>2024-01-04T10:29:00Z</cp:lastPrinted>
  <dcterms:created xsi:type="dcterms:W3CDTF">2024-01-04T10:11:00Z</dcterms:created>
  <dcterms:modified xsi:type="dcterms:W3CDTF">2024-02-20T03:12:00Z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2024-01-04T00:00:00Z</vt:filetime>
  </property>
</Properties>
</file>