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9F85B8" w14:textId="1EC33495" w:rsidR="00C86EDA" w:rsidRPr="000B25A5" w:rsidRDefault="00864537" w:rsidP="00864537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0B25A5">
        <w:rPr>
          <w:rFonts w:ascii="Times New Roman" w:hAnsi="Times New Roman" w:cs="Times New Roman"/>
          <w:b/>
          <w:bCs/>
          <w:sz w:val="24"/>
          <w:szCs w:val="24"/>
          <w:lang w:val="en-US"/>
        </w:rPr>
        <w:t>Supplementary Material</w:t>
      </w:r>
    </w:p>
    <w:p w14:paraId="26E5F7D4" w14:textId="77777777" w:rsidR="00864537" w:rsidRPr="000B25A5" w:rsidRDefault="00864537" w:rsidP="00864537">
      <w:pPr>
        <w:jc w:val="center"/>
        <w:rPr>
          <w:b/>
          <w:bCs/>
          <w:lang w:val="en-US"/>
        </w:rPr>
      </w:pPr>
    </w:p>
    <w:p w14:paraId="03F080BA" w14:textId="1FF736A9" w:rsidR="00864537" w:rsidRDefault="00864537" w:rsidP="00864537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S1. List of procedures (culture media, conditio</w:t>
      </w:r>
      <w:r w:rsidR="00D937B6">
        <w:rPr>
          <w:rFonts w:ascii="Times New Roman" w:hAnsi="Times New Roman" w:cs="Times New Roman"/>
          <w:b/>
          <w:bCs/>
          <w:sz w:val="24"/>
          <w:szCs w:val="24"/>
          <w:lang w:val="en-US"/>
        </w:rPr>
        <w:t>n)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used for diagnostic bacteriology.  </w:t>
      </w:r>
    </w:p>
    <w:tbl>
      <w:tblPr>
        <w:tblW w:w="972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5"/>
        <w:gridCol w:w="3905"/>
        <w:gridCol w:w="2379"/>
      </w:tblGrid>
      <w:tr w:rsidR="00864537" w:rsidRPr="00B635BF" w14:paraId="475D2285" w14:textId="77777777" w:rsidTr="00172A4F">
        <w:trPr>
          <w:trHeight w:val="293"/>
        </w:trPr>
        <w:tc>
          <w:tcPr>
            <w:tcW w:w="3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70FF9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 w:eastAsia="it-IT"/>
              </w:rPr>
            </w:pPr>
            <w:r w:rsidRPr="00B635B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 w:eastAsia="it-IT"/>
              </w:rPr>
              <w:t xml:space="preserve">Specimen </w:t>
            </w:r>
            <w:proofErr w:type="spellStart"/>
            <w:r w:rsidRPr="00B635B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 w:eastAsia="it-IT"/>
              </w:rPr>
              <w:t>type</w:t>
            </w:r>
            <w:proofErr w:type="spellEnd"/>
          </w:p>
        </w:tc>
        <w:tc>
          <w:tcPr>
            <w:tcW w:w="3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CAA56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 w:eastAsia="it-IT"/>
              </w:rPr>
            </w:pPr>
            <w:r w:rsidRPr="00B635B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 w:eastAsia="it-IT"/>
              </w:rPr>
              <w:t>Media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 w:eastAsia="it-IT"/>
              </w:rPr>
              <w:t xml:space="preserve"> </w:t>
            </w:r>
            <w:r w:rsidRPr="00B635BF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a</w:t>
            </w:r>
          </w:p>
        </w:tc>
        <w:tc>
          <w:tcPr>
            <w:tcW w:w="2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F67C7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 w:eastAsia="it-IT"/>
              </w:rPr>
            </w:pPr>
            <w:proofErr w:type="spellStart"/>
            <w:r w:rsidRPr="00B635B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 w:eastAsia="it-IT"/>
              </w:rPr>
              <w:t>Incubation</w:t>
            </w:r>
            <w:proofErr w:type="spellEnd"/>
          </w:p>
        </w:tc>
      </w:tr>
      <w:tr w:rsidR="00864537" w:rsidRPr="00B635BF" w14:paraId="6C62BF8A" w14:textId="77777777" w:rsidTr="00172A4F">
        <w:trPr>
          <w:trHeight w:val="317"/>
        </w:trPr>
        <w:tc>
          <w:tcPr>
            <w:tcW w:w="34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B02315D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Urine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 xml:space="preserve"> </w:t>
            </w:r>
            <w:r w:rsidRPr="00E1107C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b</w:t>
            </w:r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 xml:space="preserve">; </w:t>
            </w: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ear</w:t>
            </w:r>
            <w:proofErr w:type="spellEnd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 xml:space="preserve"> </w:t>
            </w: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swab</w:t>
            </w:r>
            <w:proofErr w:type="spellEnd"/>
          </w:p>
        </w:tc>
        <w:tc>
          <w:tcPr>
            <w:tcW w:w="3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CAFF2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 xml:space="preserve">Blood Agar, </w:t>
            </w: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Cled</w:t>
            </w:r>
            <w:proofErr w:type="spellEnd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, Mac Conkey</w:t>
            </w:r>
          </w:p>
        </w:tc>
        <w:tc>
          <w:tcPr>
            <w:tcW w:w="2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6DE16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Aerobic</w:t>
            </w:r>
            <w:proofErr w:type="spellEnd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 xml:space="preserve"> </w:t>
            </w: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conditions</w:t>
            </w:r>
            <w:proofErr w:type="spellEnd"/>
          </w:p>
        </w:tc>
      </w:tr>
      <w:tr w:rsidR="00864537" w:rsidRPr="00B635BF" w14:paraId="57A24602" w14:textId="77777777" w:rsidTr="00172A4F">
        <w:trPr>
          <w:trHeight w:val="1074"/>
        </w:trPr>
        <w:tc>
          <w:tcPr>
            <w:tcW w:w="34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5B1143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vaginal/uterine swab; wound; respiratory tract lavage; surgical site infection</w:t>
            </w:r>
          </w:p>
        </w:tc>
        <w:tc>
          <w:tcPr>
            <w:tcW w:w="3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20231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 xml:space="preserve">Blood Agar, </w:t>
            </w: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Cled</w:t>
            </w:r>
            <w:proofErr w:type="spellEnd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, Mac Conkey</w:t>
            </w:r>
          </w:p>
        </w:tc>
        <w:tc>
          <w:tcPr>
            <w:tcW w:w="2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AFD41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Aerobic</w:t>
            </w:r>
            <w:proofErr w:type="spellEnd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 xml:space="preserve"> </w:t>
            </w: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conditions</w:t>
            </w:r>
            <w:proofErr w:type="spellEnd"/>
          </w:p>
        </w:tc>
      </w:tr>
      <w:tr w:rsidR="00864537" w:rsidRPr="00B635BF" w14:paraId="428EA205" w14:textId="77777777" w:rsidTr="00172A4F">
        <w:trPr>
          <w:trHeight w:val="317"/>
        </w:trPr>
        <w:tc>
          <w:tcPr>
            <w:tcW w:w="34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6498B1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 </w:t>
            </w:r>
          </w:p>
        </w:tc>
        <w:tc>
          <w:tcPr>
            <w:tcW w:w="3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2803D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Columbia Agar</w:t>
            </w:r>
          </w:p>
        </w:tc>
        <w:tc>
          <w:tcPr>
            <w:tcW w:w="2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E7801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Capnophilic</w:t>
            </w:r>
            <w:proofErr w:type="spellEnd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 xml:space="preserve"> </w:t>
            </w: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conditions</w:t>
            </w:r>
            <w:proofErr w:type="spellEnd"/>
          </w:p>
        </w:tc>
      </w:tr>
      <w:tr w:rsidR="00864537" w:rsidRPr="00B635BF" w14:paraId="3AC9B27D" w14:textId="77777777" w:rsidTr="00172A4F">
        <w:trPr>
          <w:trHeight w:val="317"/>
        </w:trPr>
        <w:tc>
          <w:tcPr>
            <w:tcW w:w="34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EA639E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 </w:t>
            </w:r>
          </w:p>
        </w:tc>
        <w:tc>
          <w:tcPr>
            <w:tcW w:w="3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CA161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Columbia Agar</w:t>
            </w:r>
          </w:p>
        </w:tc>
        <w:tc>
          <w:tcPr>
            <w:tcW w:w="2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7DF2E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Anaerobic</w:t>
            </w:r>
            <w:proofErr w:type="spellEnd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 xml:space="preserve"> </w:t>
            </w: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conditions</w:t>
            </w:r>
            <w:proofErr w:type="spellEnd"/>
          </w:p>
        </w:tc>
      </w:tr>
      <w:tr w:rsidR="00864537" w:rsidRPr="00B635BF" w14:paraId="47C1F4A5" w14:textId="77777777" w:rsidTr="00172A4F">
        <w:trPr>
          <w:trHeight w:val="952"/>
        </w:trPr>
        <w:tc>
          <w:tcPr>
            <w:tcW w:w="34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D149E3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b</w:t>
            </w:r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 xml:space="preserve">ile; </w:t>
            </w: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biopsy</w:t>
            </w:r>
            <w:proofErr w:type="spellEnd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 xml:space="preserve">; </w:t>
            </w: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blood</w:t>
            </w:r>
            <w:proofErr w:type="spellEnd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 xml:space="preserve"> culture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c</w:t>
            </w:r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 xml:space="preserve">; </w:t>
            </w: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abdominal</w:t>
            </w:r>
            <w:proofErr w:type="spellEnd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/</w:t>
            </w: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pleural</w:t>
            </w:r>
            <w:proofErr w:type="spellEnd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/</w:t>
            </w: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peritoneal</w:t>
            </w:r>
            <w:proofErr w:type="spellEnd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 xml:space="preserve"> </w:t>
            </w: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effusion</w:t>
            </w:r>
            <w:proofErr w:type="spellEnd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 xml:space="preserve">, </w:t>
            </w: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exudate</w:t>
            </w:r>
            <w:proofErr w:type="spellEnd"/>
            <w:r w:rsidRPr="00E110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val="en-US" w:eastAsia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val="en-US" w:eastAsia="it-IT"/>
              </w:rPr>
              <w:t>d</w:t>
            </w:r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 xml:space="preserve">, </w:t>
            </w: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abscess</w:t>
            </w:r>
            <w:proofErr w:type="spellEnd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.</w:t>
            </w:r>
          </w:p>
        </w:tc>
        <w:tc>
          <w:tcPr>
            <w:tcW w:w="3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C7990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 xml:space="preserve">Blood Agar, </w:t>
            </w: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Cled</w:t>
            </w:r>
            <w:proofErr w:type="spellEnd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, Mac Conkey</w:t>
            </w:r>
          </w:p>
        </w:tc>
        <w:tc>
          <w:tcPr>
            <w:tcW w:w="2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0329A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Aerobic</w:t>
            </w:r>
            <w:proofErr w:type="spellEnd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 xml:space="preserve"> </w:t>
            </w: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conditions</w:t>
            </w:r>
            <w:proofErr w:type="spellEnd"/>
          </w:p>
        </w:tc>
      </w:tr>
      <w:tr w:rsidR="00864537" w:rsidRPr="00B635BF" w14:paraId="5E5108BC" w14:textId="77777777" w:rsidTr="00172A4F">
        <w:trPr>
          <w:trHeight w:val="293"/>
        </w:trPr>
        <w:tc>
          <w:tcPr>
            <w:tcW w:w="34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32858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 </w:t>
            </w:r>
          </w:p>
        </w:tc>
        <w:tc>
          <w:tcPr>
            <w:tcW w:w="3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F9FF9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Columbia Agar</w:t>
            </w:r>
          </w:p>
        </w:tc>
        <w:tc>
          <w:tcPr>
            <w:tcW w:w="2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8CB6D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Capnophilic</w:t>
            </w:r>
            <w:proofErr w:type="spellEnd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 xml:space="preserve"> </w:t>
            </w: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conditions</w:t>
            </w:r>
            <w:proofErr w:type="spellEnd"/>
          </w:p>
        </w:tc>
      </w:tr>
      <w:tr w:rsidR="00864537" w:rsidRPr="00B635BF" w14:paraId="4CDD52BA" w14:textId="77777777" w:rsidTr="00172A4F">
        <w:trPr>
          <w:trHeight w:val="317"/>
        </w:trPr>
        <w:tc>
          <w:tcPr>
            <w:tcW w:w="34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5C902F7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 </w:t>
            </w:r>
          </w:p>
        </w:tc>
        <w:tc>
          <w:tcPr>
            <w:tcW w:w="3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3A26F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Columbia Agar, Wilkins-</w:t>
            </w: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Chalgren</w:t>
            </w:r>
            <w:proofErr w:type="spellEnd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 xml:space="preserve"> Agar</w:t>
            </w:r>
          </w:p>
        </w:tc>
        <w:tc>
          <w:tcPr>
            <w:tcW w:w="2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B5AF6" w14:textId="77777777" w:rsidR="00864537" w:rsidRPr="00B635BF" w:rsidRDefault="00864537" w:rsidP="00172A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Anaerobic</w:t>
            </w:r>
            <w:proofErr w:type="spellEnd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 xml:space="preserve"> </w:t>
            </w:r>
            <w:proofErr w:type="spellStart"/>
            <w:r w:rsidRPr="00B635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conditions</w:t>
            </w:r>
            <w:proofErr w:type="spellEnd"/>
          </w:p>
        </w:tc>
      </w:tr>
    </w:tbl>
    <w:p w14:paraId="61BB8EB9" w14:textId="77777777" w:rsidR="00864537" w:rsidRPr="00E1107C" w:rsidRDefault="00864537" w:rsidP="00864537">
      <w:pPr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  <w:r w:rsidRPr="00E1107C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FOOTNOTE: </w:t>
      </w:r>
    </w:p>
    <w:p w14:paraId="735F3149" w14:textId="77777777" w:rsidR="00864537" w:rsidRPr="00E1107C" w:rsidRDefault="00864537" w:rsidP="00864537">
      <w:pPr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E1107C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a</w:t>
      </w:r>
      <w:proofErr w:type="spellEnd"/>
      <w:r w:rsidRPr="00E1107C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 xml:space="preserve"> </w:t>
      </w:r>
      <w:r w:rsidRPr="00E1107C">
        <w:rPr>
          <w:rFonts w:ascii="Times New Roman" w:hAnsi="Times New Roman" w:cs="Times New Roman"/>
          <w:sz w:val="20"/>
          <w:szCs w:val="20"/>
          <w:lang w:val="en-US"/>
        </w:rPr>
        <w:t>All the culture media were purchased from Oxoid, Germany, and prepared following manufacturer's instructions. Blood Agar and Columbia were made with 5% horse blood.</w:t>
      </w:r>
    </w:p>
    <w:p w14:paraId="25F2B4CF" w14:textId="77777777" w:rsidR="00864537" w:rsidRPr="007A442D" w:rsidRDefault="00864537" w:rsidP="00864537">
      <w:pPr>
        <w:rPr>
          <w:rFonts w:ascii="Times New Roman" w:hAnsi="Times New Roman" w:cs="Times New Roman"/>
          <w:sz w:val="20"/>
          <w:szCs w:val="20"/>
          <w:vertAlign w:val="superscript"/>
          <w:lang w:val="en-US"/>
        </w:rPr>
      </w:pPr>
      <w:r w:rsidRPr="00E1107C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b</w:t>
      </w:r>
      <w:r w:rsidRPr="00E1107C">
        <w:rPr>
          <w:rFonts w:ascii="Times New Roman" w:hAnsi="Times New Roman" w:cs="Times New Roman"/>
          <w:sz w:val="20"/>
          <w:szCs w:val="20"/>
          <w:lang w:val="en-US"/>
        </w:rPr>
        <w:t xml:space="preserve"> O</w:t>
      </w:r>
      <w:r>
        <w:rPr>
          <w:rFonts w:ascii="Times New Roman" w:hAnsi="Times New Roman" w:cs="Times New Roman"/>
          <w:sz w:val="20"/>
          <w:szCs w:val="20"/>
          <w:lang w:val="en-US"/>
        </w:rPr>
        <w:t>btained both by cystocentesis and catheterization.</w:t>
      </w:r>
    </w:p>
    <w:p w14:paraId="6B0F2344" w14:textId="77777777" w:rsidR="00864537" w:rsidRPr="00E1107C" w:rsidRDefault="00864537" w:rsidP="00864537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E1107C">
        <w:rPr>
          <w:rFonts w:ascii="Times New Roman" w:eastAsia="Times New Roman" w:hAnsi="Times New Roman" w:cs="Times New Roman"/>
          <w:color w:val="000000"/>
          <w:sz w:val="20"/>
          <w:szCs w:val="20"/>
          <w:vertAlign w:val="superscript"/>
          <w:lang w:val="en-US" w:eastAsia="it-IT"/>
        </w:rPr>
        <w:t>c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O</w:t>
      </w:r>
      <w:r w:rsidRPr="00E1107C">
        <w:rPr>
          <w:rFonts w:ascii="Times New Roman" w:hAnsi="Times New Roman" w:cs="Times New Roman"/>
          <w:sz w:val="20"/>
          <w:szCs w:val="20"/>
          <w:lang w:val="en-US"/>
        </w:rPr>
        <w:t xml:space="preserve">nly for blood cultures found to be positive after an initial incubation at 37 °C for 7 days in a blood culture bottle (Signal Blood Culture System; Oxoid, Milan, Italy), following </w:t>
      </w:r>
      <w:proofErr w:type="spellStart"/>
      <w:r w:rsidRPr="00E1107C">
        <w:rPr>
          <w:rFonts w:ascii="Times New Roman" w:hAnsi="Times New Roman" w:cs="Times New Roman"/>
          <w:sz w:val="20"/>
          <w:szCs w:val="20"/>
          <w:lang w:val="en-US"/>
        </w:rPr>
        <w:t>manifacturer's</w:t>
      </w:r>
      <w:proofErr w:type="spellEnd"/>
      <w:r w:rsidRPr="00E1107C">
        <w:rPr>
          <w:rFonts w:ascii="Times New Roman" w:hAnsi="Times New Roman" w:cs="Times New Roman"/>
          <w:sz w:val="20"/>
          <w:szCs w:val="20"/>
          <w:lang w:val="en-US"/>
        </w:rPr>
        <w:t xml:space="preserve"> instructions.</w:t>
      </w:r>
    </w:p>
    <w:p w14:paraId="3EC8DF24" w14:textId="77777777" w:rsidR="00864537" w:rsidRPr="00E1107C" w:rsidRDefault="00864537" w:rsidP="0086453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it-IT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vertAlign w:val="superscript"/>
          <w:lang w:val="en-US" w:eastAsia="it-IT"/>
        </w:rPr>
        <w:t>d</w:t>
      </w:r>
      <w:r w:rsidRPr="00E1107C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it-IT"/>
        </w:rPr>
        <w:t xml:space="preserve"> </w:t>
      </w:r>
      <w:proofErr w:type="spellStart"/>
      <w:r w:rsidRPr="00E1107C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it-IT"/>
        </w:rPr>
        <w:t>Abcess</w:t>
      </w:r>
      <w:proofErr w:type="spellEnd"/>
      <w:r w:rsidRPr="00E1107C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it-IT"/>
        </w:rPr>
        <w:t>/exudate were defined by the submitting veterinarian based on macroscopic aspect</w:t>
      </w:r>
    </w:p>
    <w:p w14:paraId="32B5CFC5" w14:textId="77777777" w:rsidR="00864537" w:rsidRDefault="00864537" w:rsidP="00864537">
      <w:pPr>
        <w:jc w:val="center"/>
        <w:rPr>
          <w:b/>
          <w:bCs/>
          <w:lang w:val="en-US"/>
        </w:rPr>
      </w:pPr>
    </w:p>
    <w:p w14:paraId="696DFE2F" w14:textId="77777777" w:rsidR="00864537" w:rsidRDefault="00864537" w:rsidP="00864537">
      <w:pPr>
        <w:jc w:val="center"/>
        <w:rPr>
          <w:b/>
          <w:bCs/>
          <w:lang w:val="en-US"/>
        </w:rPr>
      </w:pPr>
    </w:p>
    <w:p w14:paraId="63915FC3" w14:textId="77777777" w:rsidR="00864537" w:rsidRDefault="00864537" w:rsidP="00864537">
      <w:pPr>
        <w:jc w:val="center"/>
        <w:rPr>
          <w:b/>
          <w:bCs/>
          <w:lang w:val="en-US"/>
        </w:rPr>
      </w:pPr>
    </w:p>
    <w:p w14:paraId="402875C2" w14:textId="4C7BE898" w:rsidR="00864537" w:rsidRPr="003E165C" w:rsidRDefault="00864537" w:rsidP="00864537">
      <w:pPr>
        <w:rPr>
          <w:sz w:val="24"/>
          <w:szCs w:val="24"/>
          <w:lang w:val="en-US"/>
        </w:rPr>
      </w:pPr>
      <w:r w:rsidRPr="00B635BF">
        <w:rPr>
          <w:rFonts w:ascii="Times New Roman" w:hAnsi="Times New Roman" w:cs="Times New Roman"/>
          <w:b/>
          <w:bCs/>
          <w:sz w:val="24"/>
          <w:szCs w:val="24"/>
          <w:lang w:val="en-US"/>
        </w:rPr>
        <w:t>T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able </w:t>
      </w:r>
      <w:r w:rsidRPr="00B635BF">
        <w:rPr>
          <w:rFonts w:ascii="Times New Roman" w:hAnsi="Times New Roman" w:cs="Times New Roman"/>
          <w:b/>
          <w:bCs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2</w:t>
      </w:r>
      <w:r w:rsidRPr="00B635BF">
        <w:rPr>
          <w:rFonts w:ascii="Times New Roman" w:hAnsi="Times New Roman" w:cs="Times New Roman"/>
          <w:b/>
          <w:bCs/>
          <w:sz w:val="24"/>
          <w:szCs w:val="24"/>
          <w:lang w:val="en-US"/>
        </w:rPr>
        <w:t>. List of</w:t>
      </w:r>
      <w:r w:rsidRPr="00B14847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the </w:t>
      </w:r>
      <w:r w:rsidR="000B25A5">
        <w:rPr>
          <w:rFonts w:ascii="Times New Roman" w:hAnsi="Times New Roman" w:cs="Times New Roman"/>
          <w:b/>
          <w:bCs/>
          <w:sz w:val="24"/>
          <w:szCs w:val="24"/>
          <w:lang w:val="en-US"/>
        </w:rPr>
        <w:t>8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B14847">
        <w:rPr>
          <w:rFonts w:ascii="Times New Roman" w:hAnsi="Times New Roman" w:cs="Times New Roman"/>
          <w:b/>
          <w:bCs/>
          <w:sz w:val="24"/>
          <w:szCs w:val="24"/>
          <w:lang w:val="en-US"/>
        </w:rPr>
        <w:t>tested antimicrobials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,</w:t>
      </w:r>
      <w:r w:rsidRPr="00B14847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divided for antimicrobial class.</w:t>
      </w:r>
    </w:p>
    <w:p w14:paraId="6B3A7614" w14:textId="77777777" w:rsidR="00864537" w:rsidRPr="00B14847" w:rsidRDefault="00864537" w:rsidP="00864537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tbl>
      <w:tblPr>
        <w:tblStyle w:val="Grigliatabella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4"/>
        <w:gridCol w:w="4678"/>
      </w:tblGrid>
      <w:tr w:rsidR="00864537" w:rsidRPr="00B14847" w14:paraId="7B5F2DC6" w14:textId="77777777" w:rsidTr="000B25A5">
        <w:tc>
          <w:tcPr>
            <w:tcW w:w="3964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3CD0DEF8" w14:textId="75CE14EF" w:rsidR="00864537" w:rsidRPr="00864537" w:rsidRDefault="00864537" w:rsidP="00172A4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64537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Antimicrobial class</w:t>
            </w:r>
          </w:p>
        </w:tc>
        <w:tc>
          <w:tcPr>
            <w:tcW w:w="4678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340693C1" w14:textId="0C707A17" w:rsidR="00864537" w:rsidRPr="00864537" w:rsidRDefault="00864537" w:rsidP="00172A4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64537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Antimicrobial disc</w:t>
            </w:r>
          </w:p>
        </w:tc>
      </w:tr>
      <w:tr w:rsidR="00864537" w:rsidRPr="00B14847" w14:paraId="09F8562D" w14:textId="77777777" w:rsidTr="000B25A5">
        <w:tc>
          <w:tcPr>
            <w:tcW w:w="3964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7789B9CE" w14:textId="78064312" w:rsidR="00864537" w:rsidRPr="00864537" w:rsidRDefault="00864537" w:rsidP="0086453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45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Aminoglycosides</w:t>
            </w:r>
          </w:p>
        </w:tc>
        <w:tc>
          <w:tcPr>
            <w:tcW w:w="4678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79AA0114" w14:textId="234810A3" w:rsidR="00864537" w:rsidRPr="00864537" w:rsidRDefault="00864537" w:rsidP="00864537">
            <w:pPr>
              <w:rPr>
                <w:rFonts w:ascii="Times New Roman" w:hAnsi="Times New Roman" w:cs="Times New Roman"/>
                <w:sz w:val="24"/>
                <w:szCs w:val="24"/>
                <w:lang w:val="it-IT"/>
              </w:rPr>
            </w:pPr>
            <w:proofErr w:type="spellStart"/>
            <w:r w:rsidRPr="0086453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Amikacin</w:t>
            </w:r>
            <w:proofErr w:type="spellEnd"/>
            <w:r w:rsidRPr="0086453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 30 </w:t>
            </w:r>
            <w:r w:rsidRPr="00864537">
              <w:rPr>
                <w:rFonts w:ascii="Times New Roman" w:hAnsi="Times New Roman" w:cs="Times New Roman"/>
                <w:sz w:val="24"/>
                <w:szCs w:val="24"/>
              </w:rPr>
              <w:t>μ</w:t>
            </w:r>
            <w:r w:rsidRPr="0086453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g</w:t>
            </w:r>
          </w:p>
        </w:tc>
      </w:tr>
      <w:tr w:rsidR="00864537" w:rsidRPr="00B14847" w14:paraId="53CDD8DA" w14:textId="77777777" w:rsidTr="000B25A5">
        <w:tc>
          <w:tcPr>
            <w:tcW w:w="396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D6BFCE5" w14:textId="77777777" w:rsidR="00864537" w:rsidRPr="00864537" w:rsidRDefault="00864537" w:rsidP="0086453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B8E0E78" w14:textId="395B8D3C" w:rsidR="00864537" w:rsidRPr="00864537" w:rsidRDefault="00864537" w:rsidP="0086453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45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Gentamicin 10 </w:t>
            </w:r>
            <w:r w:rsidRPr="00864537">
              <w:rPr>
                <w:rFonts w:ascii="Times New Roman" w:hAnsi="Times New Roman" w:cs="Times New Roman"/>
                <w:sz w:val="24"/>
                <w:szCs w:val="24"/>
              </w:rPr>
              <w:t>μ</w:t>
            </w:r>
            <w:r w:rsidRPr="008645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g </w:t>
            </w:r>
          </w:p>
        </w:tc>
      </w:tr>
      <w:tr w:rsidR="00864537" w:rsidRPr="00B14847" w14:paraId="7B3EB80E" w14:textId="77777777" w:rsidTr="000B25A5">
        <w:tc>
          <w:tcPr>
            <w:tcW w:w="3964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1B050A13" w14:textId="2BA4E6E4" w:rsidR="00864537" w:rsidRPr="00864537" w:rsidRDefault="00864537" w:rsidP="0086453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8645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Penicillins</w:t>
            </w:r>
            <w:proofErr w:type="spellEnd"/>
            <w:r w:rsidRPr="008645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4678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2B603D71" w14:textId="6871DB83" w:rsidR="00864537" w:rsidRPr="00864537" w:rsidRDefault="000B25A5" w:rsidP="00864537">
            <w:pPr>
              <w:rPr>
                <w:rFonts w:ascii="Times New Roman" w:hAnsi="Times New Roman" w:cs="Times New Roman"/>
                <w:sz w:val="24"/>
                <w:szCs w:val="24"/>
                <w:lang w:val="it-IT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Penicillin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 G</w:t>
            </w:r>
            <w:r w:rsidR="00864537" w:rsidRPr="0086453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 10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</w:t>
            </w:r>
          </w:p>
          <w:p w14:paraId="2621D6EB" w14:textId="77777777" w:rsidR="00864537" w:rsidRPr="00864537" w:rsidRDefault="00864537" w:rsidP="0086453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B25A5" w:rsidRPr="00B14847" w14:paraId="03DCA8A9" w14:textId="77777777" w:rsidTr="000B25A5">
        <w:tc>
          <w:tcPr>
            <w:tcW w:w="3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027E441" w14:textId="27928B0A" w:rsidR="000B25A5" w:rsidRPr="00864537" w:rsidRDefault="000B25A5" w:rsidP="0086453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45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Tetracyclines 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4946A96" w14:textId="77777777" w:rsidR="000B25A5" w:rsidRPr="00864537" w:rsidRDefault="000B25A5" w:rsidP="0086453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45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Tetracycline 30 </w:t>
            </w:r>
            <w:r w:rsidRPr="00864537">
              <w:rPr>
                <w:rFonts w:ascii="Times New Roman" w:hAnsi="Times New Roman" w:cs="Times New Roman"/>
                <w:sz w:val="24"/>
                <w:szCs w:val="24"/>
              </w:rPr>
              <w:t>μ</w:t>
            </w:r>
            <w:r w:rsidRPr="008645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</w:t>
            </w:r>
          </w:p>
          <w:p w14:paraId="26B188DF" w14:textId="77777777" w:rsidR="000B25A5" w:rsidRPr="00864537" w:rsidRDefault="000B25A5" w:rsidP="0086453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B25A5" w:rsidRPr="00B14847" w14:paraId="161A0603" w14:textId="77777777" w:rsidTr="000B25A5">
        <w:tc>
          <w:tcPr>
            <w:tcW w:w="3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33F001C" w14:textId="4CC9BD3B" w:rsidR="000B25A5" w:rsidRPr="00864537" w:rsidRDefault="000B25A5" w:rsidP="0086453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45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Macrolides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26D57DF" w14:textId="77777777" w:rsidR="000B25A5" w:rsidRPr="00864537" w:rsidRDefault="000B25A5" w:rsidP="0086453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45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Erythromycin 15 </w:t>
            </w:r>
            <w:r w:rsidRPr="00864537">
              <w:rPr>
                <w:rFonts w:ascii="Times New Roman" w:hAnsi="Times New Roman" w:cs="Times New Roman"/>
                <w:sz w:val="24"/>
                <w:szCs w:val="24"/>
              </w:rPr>
              <w:t>μ</w:t>
            </w:r>
            <w:r w:rsidRPr="008645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</w:t>
            </w:r>
          </w:p>
          <w:p w14:paraId="47836081" w14:textId="77777777" w:rsidR="000B25A5" w:rsidRPr="00864537" w:rsidRDefault="000B25A5" w:rsidP="0086453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B25A5" w:rsidRPr="00B14847" w14:paraId="372604CB" w14:textId="77777777" w:rsidTr="000B25A5">
        <w:tc>
          <w:tcPr>
            <w:tcW w:w="3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F657010" w14:textId="58C2DF7B" w:rsidR="000B25A5" w:rsidRPr="00864537" w:rsidRDefault="000B25A5" w:rsidP="0086453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8645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Lincosamides</w:t>
            </w:r>
            <w:proofErr w:type="spellEnd"/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FF3CDAC" w14:textId="47046838" w:rsidR="000B25A5" w:rsidRPr="00864537" w:rsidRDefault="000B25A5" w:rsidP="0086453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45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Clindamycin 2 </w:t>
            </w:r>
            <w:r w:rsidRPr="00864537">
              <w:rPr>
                <w:rFonts w:ascii="Times New Roman" w:hAnsi="Times New Roman" w:cs="Times New Roman"/>
                <w:sz w:val="24"/>
                <w:szCs w:val="24"/>
              </w:rPr>
              <w:t>μ</w:t>
            </w:r>
            <w:r w:rsidRPr="008645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</w:t>
            </w:r>
          </w:p>
        </w:tc>
      </w:tr>
      <w:tr w:rsidR="000B25A5" w:rsidRPr="00B14847" w14:paraId="7E58DD5A" w14:textId="77777777" w:rsidTr="000B25A5">
        <w:tc>
          <w:tcPr>
            <w:tcW w:w="3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892BA42" w14:textId="36483336" w:rsidR="000B25A5" w:rsidRPr="00864537" w:rsidRDefault="000B25A5" w:rsidP="0086453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45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Fluoroquinolones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96FBAA9" w14:textId="0AE162E1" w:rsidR="000B25A5" w:rsidRPr="00864537" w:rsidRDefault="000B25A5" w:rsidP="0086453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45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Enrofloxacin 5 </w:t>
            </w:r>
            <w:r w:rsidRPr="00864537">
              <w:rPr>
                <w:rFonts w:ascii="Times New Roman" w:hAnsi="Times New Roman" w:cs="Times New Roman"/>
                <w:sz w:val="24"/>
                <w:szCs w:val="24"/>
              </w:rPr>
              <w:t>μ</w:t>
            </w:r>
            <w:r w:rsidRPr="008645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</w:t>
            </w:r>
          </w:p>
        </w:tc>
      </w:tr>
      <w:tr w:rsidR="000B25A5" w:rsidRPr="00B14847" w14:paraId="09CBC506" w14:textId="77777777" w:rsidTr="000B25A5">
        <w:tc>
          <w:tcPr>
            <w:tcW w:w="3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230BE7B" w14:textId="6FDE6139" w:rsidR="000B25A5" w:rsidRPr="00864537" w:rsidRDefault="000B25A5" w:rsidP="0086453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45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Sulfonamides + dihydrofolate reductase inhibitors 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F99C949" w14:textId="060C6EF3" w:rsidR="000B25A5" w:rsidRPr="00864537" w:rsidRDefault="000B25A5" w:rsidP="0086453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45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Trimethoprim- sulfamethoxazole 1.25/23.7 </w:t>
            </w:r>
            <w:r w:rsidRPr="00864537">
              <w:rPr>
                <w:rFonts w:ascii="Times New Roman" w:hAnsi="Times New Roman" w:cs="Times New Roman"/>
                <w:sz w:val="24"/>
                <w:szCs w:val="24"/>
              </w:rPr>
              <w:t>μ</w:t>
            </w:r>
            <w:r w:rsidRPr="008645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</w:t>
            </w:r>
          </w:p>
        </w:tc>
      </w:tr>
    </w:tbl>
    <w:p w14:paraId="1E97C9E1" w14:textId="77777777" w:rsidR="00864537" w:rsidRPr="00864537" w:rsidRDefault="00864537" w:rsidP="00864537">
      <w:pPr>
        <w:jc w:val="center"/>
        <w:rPr>
          <w:b/>
          <w:bCs/>
          <w:lang w:val="en-US"/>
        </w:rPr>
      </w:pPr>
    </w:p>
    <w:sectPr w:rsidR="00864537" w:rsidRPr="00864537" w:rsidSect="00974F89">
      <w:pgSz w:w="11910" w:h="16840" w:code="9"/>
      <w:pgMar w:top="1134" w:right="500" w:bottom="280" w:left="743" w:header="731" w:footer="0" w:gutter="0"/>
      <w:cols w:space="708"/>
      <w:titlePg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evenAndOddHeaders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4537"/>
    <w:rsid w:val="0006354C"/>
    <w:rsid w:val="000B25A5"/>
    <w:rsid w:val="003471ED"/>
    <w:rsid w:val="0053405E"/>
    <w:rsid w:val="00554A9B"/>
    <w:rsid w:val="00713EA4"/>
    <w:rsid w:val="00864537"/>
    <w:rsid w:val="008807AF"/>
    <w:rsid w:val="0091080B"/>
    <w:rsid w:val="00974F89"/>
    <w:rsid w:val="00A31381"/>
    <w:rsid w:val="00A62149"/>
    <w:rsid w:val="00B03885"/>
    <w:rsid w:val="00C86EDA"/>
    <w:rsid w:val="00D937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7E3D62"/>
  <w15:chartTrackingRefBased/>
  <w15:docId w15:val="{9C9B3A44-B87F-429C-AEF1-30C00FFAE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A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8645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645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6453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645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6453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645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645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645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645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6453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6453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6453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64537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6453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6453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6453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6453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6453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645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645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645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645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645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6453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6453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6453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6453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6453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64537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8645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origa">
    <w:name w:val="line number"/>
    <w:basedOn w:val="Carpredefinitoparagrafo"/>
    <w:uiPriority w:val="99"/>
    <w:semiHidden/>
    <w:unhideWhenUsed/>
    <w:rsid w:val="00974F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244</Words>
  <Characters>1393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Raffaele Scarpellini - raffaele.scarpellini@studio.unibo.it</dc:creator>
  <cp:keywords/>
  <dc:description/>
  <cp:lastModifiedBy>Raffaele Scarpellini - raffaele.scarpellini@studio.unibo.it</cp:lastModifiedBy>
  <cp:revision>4</cp:revision>
  <dcterms:created xsi:type="dcterms:W3CDTF">2024-09-17T07:46:00Z</dcterms:created>
  <dcterms:modified xsi:type="dcterms:W3CDTF">2025-05-16T11:25:00Z</dcterms:modified>
</cp:coreProperties>
</file>