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0EDC56" w14:textId="115126DC" w:rsidR="007F0168" w:rsidRPr="008A0146" w:rsidRDefault="007F0168">
      <w:pPr>
        <w:rPr>
          <w:b/>
          <w:bCs/>
          <w:lang w:val="en-US"/>
        </w:rPr>
      </w:pPr>
      <w:r w:rsidRPr="008A0146">
        <w:rPr>
          <w:noProof/>
          <w:lang w:val="en-IN" w:eastAsia="en-IN"/>
        </w:rPr>
        <w:drawing>
          <wp:inline distT="0" distB="0" distL="0" distR="0" wp14:anchorId="3951714D" wp14:editId="47ADED23">
            <wp:extent cx="6120130" cy="4011930"/>
            <wp:effectExtent l="0" t="0" r="0" b="0"/>
            <wp:docPr id="123619403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11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772720" w14:textId="05608916" w:rsidR="2BB4D11A" w:rsidRPr="008A0146" w:rsidRDefault="2BB4D11A">
      <w:pPr>
        <w:rPr>
          <w:lang w:val="en-US"/>
        </w:rPr>
      </w:pPr>
      <w:r w:rsidRPr="008A0146">
        <w:rPr>
          <w:b/>
          <w:bCs/>
          <w:lang w:val="en-US"/>
        </w:rPr>
        <w:t>Supplementary</w:t>
      </w:r>
      <w:r w:rsidR="00876034" w:rsidRPr="008A0146">
        <w:rPr>
          <w:b/>
          <w:bCs/>
          <w:lang w:val="en-US"/>
        </w:rPr>
        <w:t xml:space="preserve"> Figure </w:t>
      </w:r>
      <w:r w:rsidR="00923870" w:rsidRPr="008A0146">
        <w:rPr>
          <w:b/>
          <w:bCs/>
          <w:lang w:val="en-US"/>
        </w:rPr>
        <w:t>S</w:t>
      </w:r>
      <w:r w:rsidR="00876034" w:rsidRPr="008A0146">
        <w:rPr>
          <w:b/>
          <w:bCs/>
          <w:lang w:val="en-US"/>
        </w:rPr>
        <w:t xml:space="preserve">1. </w:t>
      </w:r>
      <w:r w:rsidR="62D31B95" w:rsidRPr="008A0146">
        <w:rPr>
          <w:lang w:val="en-US"/>
        </w:rPr>
        <w:t xml:space="preserve">Weight curves of FVB mice challenged </w:t>
      </w:r>
      <w:proofErr w:type="spellStart"/>
      <w:r w:rsidR="73D8A830" w:rsidRPr="008A0146">
        <w:rPr>
          <w:lang w:val="en-US"/>
        </w:rPr>
        <w:t>m.f.p</w:t>
      </w:r>
      <w:proofErr w:type="spellEnd"/>
      <w:r w:rsidR="73D8A830" w:rsidRPr="008A0146">
        <w:rPr>
          <w:lang w:val="en-US"/>
        </w:rPr>
        <w:t xml:space="preserve">. </w:t>
      </w:r>
      <w:r w:rsidR="62D31B95" w:rsidRPr="008A0146">
        <w:rPr>
          <w:lang w:val="en-US"/>
        </w:rPr>
        <w:t>with MamBo89HER2</w:t>
      </w:r>
      <w:r w:rsidR="62D31B95" w:rsidRPr="008A0146">
        <w:rPr>
          <w:vertAlign w:val="superscript"/>
          <w:lang w:val="en-US"/>
        </w:rPr>
        <w:t>stable</w:t>
      </w:r>
      <w:r w:rsidR="62D31B95" w:rsidRPr="008A0146">
        <w:rPr>
          <w:lang w:val="en-US"/>
        </w:rPr>
        <w:t xml:space="preserve"> cells</w:t>
      </w:r>
      <w:r w:rsidR="4D3AB7C7" w:rsidRPr="008A0146">
        <w:rPr>
          <w:lang w:val="en-US"/>
        </w:rPr>
        <w:t xml:space="preserve"> and vaccinated</w:t>
      </w:r>
      <w:r w:rsidR="0FC84A9F" w:rsidRPr="008A0146">
        <w:rPr>
          <w:lang w:val="en-US"/>
        </w:rPr>
        <w:t xml:space="preserve"> with cVLP-PCSK</w:t>
      </w:r>
      <w:bookmarkStart w:id="0" w:name="_GoBack"/>
      <w:bookmarkEnd w:id="0"/>
      <w:r w:rsidR="0FC84A9F" w:rsidRPr="008A0146">
        <w:rPr>
          <w:lang w:val="en-US"/>
        </w:rPr>
        <w:t xml:space="preserve">9, cVLP-HER2 and </w:t>
      </w:r>
      <w:r w:rsidR="04179327" w:rsidRPr="008A0146">
        <w:rPr>
          <w:lang w:val="en-US"/>
        </w:rPr>
        <w:t>cVLP-HER2+cVLP-PCSK9 vaccines</w:t>
      </w:r>
      <w:r w:rsidR="4D3AB7C7" w:rsidRPr="008A0146">
        <w:rPr>
          <w:lang w:val="en-US"/>
        </w:rPr>
        <w:t>.</w:t>
      </w:r>
      <w:r w:rsidR="4D3AB7C7" w:rsidRPr="008A0146">
        <w:rPr>
          <w:b/>
          <w:bCs/>
          <w:lang w:val="en-US"/>
        </w:rPr>
        <w:t xml:space="preserve"> </w:t>
      </w:r>
      <w:r w:rsidR="6BED8DA8" w:rsidRPr="008A0146">
        <w:rPr>
          <w:lang w:val="en-US"/>
        </w:rPr>
        <w:t>E</w:t>
      </w:r>
      <w:r w:rsidR="30E0E4A6" w:rsidRPr="008A0146">
        <w:rPr>
          <w:lang w:val="en-US"/>
        </w:rPr>
        <w:t>ach point represents the mean (and SEM) of all mice in each group, n=6</w:t>
      </w:r>
      <w:r w:rsidR="6FF64DBD" w:rsidRPr="008A0146">
        <w:rPr>
          <w:lang w:val="en-US"/>
        </w:rPr>
        <w:t xml:space="preserve">. </w:t>
      </w:r>
      <w:r w:rsidR="36AA5350" w:rsidRPr="008A0146">
        <w:rPr>
          <w:i/>
          <w:iCs/>
          <w:lang w:val="en-US"/>
        </w:rPr>
        <w:t>See</w:t>
      </w:r>
      <w:r w:rsidR="36AA5350" w:rsidRPr="008A0146">
        <w:rPr>
          <w:lang w:val="en-US"/>
        </w:rPr>
        <w:t xml:space="preserve"> Figure 1 for tumor growth in these mice and Figures 2 and 3 for antibody kinetics.</w:t>
      </w:r>
    </w:p>
    <w:p w14:paraId="621DCD63" w14:textId="45D7F344" w:rsidR="6B619420" w:rsidRPr="008A0146" w:rsidRDefault="6B619420" w:rsidP="6B619420">
      <w:pPr>
        <w:rPr>
          <w:lang w:val="en-US"/>
        </w:rPr>
      </w:pPr>
    </w:p>
    <w:p w14:paraId="41750F20" w14:textId="4275CAE5" w:rsidR="6B619420" w:rsidRPr="008A0146" w:rsidRDefault="6B619420" w:rsidP="6B619420">
      <w:pPr>
        <w:rPr>
          <w:lang w:val="en-US"/>
        </w:rPr>
      </w:pPr>
    </w:p>
    <w:p w14:paraId="5A8483FC" w14:textId="77777777" w:rsidR="00EC0B09" w:rsidRPr="008A0146" w:rsidRDefault="00EC0B09" w:rsidP="6B619420">
      <w:pPr>
        <w:rPr>
          <w:lang w:val="en-US"/>
        </w:rPr>
      </w:pPr>
    </w:p>
    <w:p w14:paraId="410751DE" w14:textId="77777777" w:rsidR="00EC0B09" w:rsidRPr="008A0146" w:rsidRDefault="00EC0B09" w:rsidP="6B619420">
      <w:pPr>
        <w:rPr>
          <w:lang w:val="en-US"/>
        </w:rPr>
      </w:pPr>
    </w:p>
    <w:p w14:paraId="60BB61A5" w14:textId="77777777" w:rsidR="00EC0B09" w:rsidRPr="008A0146" w:rsidRDefault="00EC0B09" w:rsidP="6B619420">
      <w:pPr>
        <w:rPr>
          <w:lang w:val="en-US"/>
        </w:rPr>
      </w:pPr>
    </w:p>
    <w:p w14:paraId="7A2FD8AB" w14:textId="77777777" w:rsidR="00EC0B09" w:rsidRPr="008A0146" w:rsidRDefault="00EC0B09" w:rsidP="6B619420">
      <w:pPr>
        <w:rPr>
          <w:lang w:val="en-US"/>
        </w:rPr>
      </w:pPr>
    </w:p>
    <w:p w14:paraId="76F31066" w14:textId="77777777" w:rsidR="00EC0B09" w:rsidRPr="008A0146" w:rsidRDefault="00EC0B09" w:rsidP="6B619420">
      <w:pPr>
        <w:rPr>
          <w:lang w:val="en-US"/>
        </w:rPr>
      </w:pPr>
    </w:p>
    <w:p w14:paraId="6EB691B4" w14:textId="77777777" w:rsidR="00EC0B09" w:rsidRPr="008A0146" w:rsidRDefault="00EC0B09" w:rsidP="6B619420">
      <w:pPr>
        <w:rPr>
          <w:lang w:val="en-US"/>
        </w:rPr>
      </w:pPr>
    </w:p>
    <w:p w14:paraId="5322231E" w14:textId="77777777" w:rsidR="00EC0B09" w:rsidRPr="008A0146" w:rsidRDefault="00EC0B09" w:rsidP="6B619420">
      <w:pPr>
        <w:rPr>
          <w:lang w:val="en-US"/>
        </w:rPr>
      </w:pPr>
    </w:p>
    <w:p w14:paraId="60BF9FA0" w14:textId="77777777" w:rsidR="00EC0B09" w:rsidRPr="008A0146" w:rsidRDefault="00EC0B09" w:rsidP="6B619420">
      <w:pPr>
        <w:rPr>
          <w:lang w:val="en-US"/>
        </w:rPr>
      </w:pPr>
    </w:p>
    <w:p w14:paraId="4C97F8AD" w14:textId="77777777" w:rsidR="00EC0B09" w:rsidRPr="008A0146" w:rsidRDefault="00EC0B09" w:rsidP="6B619420">
      <w:pPr>
        <w:rPr>
          <w:lang w:val="en-US"/>
        </w:rPr>
      </w:pPr>
    </w:p>
    <w:p w14:paraId="2FF72223" w14:textId="77777777" w:rsidR="00EC0B09" w:rsidRPr="008A0146" w:rsidRDefault="00EC0B09" w:rsidP="6B619420">
      <w:pPr>
        <w:rPr>
          <w:lang w:val="en-US"/>
        </w:rPr>
      </w:pPr>
    </w:p>
    <w:p w14:paraId="6DE80C3B" w14:textId="77777777" w:rsidR="00EC0B09" w:rsidRPr="008A0146" w:rsidRDefault="00EC0B09" w:rsidP="6B619420">
      <w:pPr>
        <w:rPr>
          <w:lang w:val="en-US"/>
        </w:rPr>
      </w:pPr>
    </w:p>
    <w:p w14:paraId="0D69F825" w14:textId="2A39FDA3" w:rsidR="00EC0B09" w:rsidRPr="008A0146" w:rsidRDefault="00EC0B09" w:rsidP="6B619420">
      <w:pPr>
        <w:rPr>
          <w:noProof/>
        </w:rPr>
      </w:pPr>
      <w:r w:rsidRPr="008A0146">
        <w:rPr>
          <w:noProof/>
          <w:lang w:val="en-IN" w:eastAsia="en-IN"/>
        </w:rPr>
        <w:drawing>
          <wp:inline distT="0" distB="0" distL="0" distR="0" wp14:anchorId="0359F685" wp14:editId="6036351B">
            <wp:extent cx="6120130" cy="3940175"/>
            <wp:effectExtent l="0" t="0" r="0" b="0"/>
            <wp:docPr id="43331643" name="Immagine 2" descr="Immagine che contiene schermata, Elementi grafic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331643" name="Immagine 2" descr="Immagine che contiene schermata, Elementi grafici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94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BD2AC0" w14:textId="77777777" w:rsidR="00EC0B09" w:rsidRPr="008A0146" w:rsidRDefault="00EC0B09" w:rsidP="00EC0B09">
      <w:pPr>
        <w:rPr>
          <w:noProof/>
        </w:rPr>
      </w:pPr>
    </w:p>
    <w:p w14:paraId="5D19E40A" w14:textId="6377D4A7" w:rsidR="00EC0B09" w:rsidRPr="008A2957" w:rsidRDefault="00EC0B09" w:rsidP="00EC0B09">
      <w:pPr>
        <w:rPr>
          <w:lang w:val="en-US"/>
        </w:rPr>
      </w:pPr>
      <w:r w:rsidRPr="008A0146">
        <w:rPr>
          <w:b/>
          <w:bCs/>
          <w:lang w:val="en-US"/>
        </w:rPr>
        <w:t xml:space="preserve">Supplementary Figure </w:t>
      </w:r>
      <w:r w:rsidR="00923870" w:rsidRPr="008A0146">
        <w:rPr>
          <w:b/>
          <w:bCs/>
          <w:lang w:val="en-US"/>
        </w:rPr>
        <w:t>S2</w:t>
      </w:r>
      <w:r w:rsidRPr="008A0146">
        <w:rPr>
          <w:b/>
          <w:bCs/>
          <w:lang w:val="en-US"/>
        </w:rPr>
        <w:t xml:space="preserve">. </w:t>
      </w:r>
      <w:r w:rsidRPr="008A0146">
        <w:rPr>
          <w:lang w:val="en-US"/>
        </w:rPr>
        <w:t xml:space="preserve">Relative weight curves of FVB mice challenged </w:t>
      </w:r>
      <w:proofErr w:type="spellStart"/>
      <w:r w:rsidRPr="008A0146">
        <w:rPr>
          <w:lang w:val="en-US"/>
        </w:rPr>
        <w:t>m.f.p</w:t>
      </w:r>
      <w:proofErr w:type="spellEnd"/>
      <w:r w:rsidRPr="008A0146">
        <w:rPr>
          <w:lang w:val="en-US"/>
        </w:rPr>
        <w:t>. with MamBo89HER2</w:t>
      </w:r>
      <w:r w:rsidRPr="008A0146">
        <w:rPr>
          <w:vertAlign w:val="superscript"/>
          <w:lang w:val="en-US"/>
        </w:rPr>
        <w:t>stable</w:t>
      </w:r>
      <w:r w:rsidRPr="008A0146">
        <w:rPr>
          <w:lang w:val="en-US"/>
        </w:rPr>
        <w:t xml:space="preserve"> cells and vaccinated with cVLP-PCSK9, cVLP-HER2 and cVLP-HER2+cVLP-PCSK9 vaccines.</w:t>
      </w:r>
      <w:r w:rsidR="001E2B4B" w:rsidRPr="008A0146">
        <w:rPr>
          <w:b/>
          <w:bCs/>
          <w:lang w:val="en-US"/>
        </w:rPr>
        <w:t xml:space="preserve"> </w:t>
      </w:r>
      <w:r w:rsidRPr="008A0146">
        <w:rPr>
          <w:lang w:val="en-US"/>
        </w:rPr>
        <w:t xml:space="preserve">Each point represents the mean (and SEM) of all mice in each group, n=6. </w:t>
      </w:r>
      <w:r w:rsidRPr="008A0146">
        <w:rPr>
          <w:i/>
          <w:iCs/>
          <w:lang w:val="en-US"/>
        </w:rPr>
        <w:t>See</w:t>
      </w:r>
      <w:r w:rsidRPr="008A0146">
        <w:rPr>
          <w:lang w:val="en-US"/>
        </w:rPr>
        <w:t xml:space="preserve"> Figure 1 for tumor growth in these mice and Figures 2 and 3 for antibody kinetics.</w:t>
      </w:r>
    </w:p>
    <w:p w14:paraId="0A51157F" w14:textId="454E45E6" w:rsidR="00EC0B09" w:rsidRPr="00EC0B09" w:rsidRDefault="00EC0B09" w:rsidP="00923870">
      <w:pPr>
        <w:tabs>
          <w:tab w:val="left" w:pos="960"/>
        </w:tabs>
        <w:rPr>
          <w:lang w:val="en-US"/>
        </w:rPr>
      </w:pPr>
    </w:p>
    <w:sectPr w:rsidR="00EC0B09" w:rsidRPr="00EC0B09" w:rsidSect="008A014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50"/>
  <w:proofState w:spelling="clean" w:grammar="clean"/>
  <w:revisionView w:markup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7F7"/>
    <w:rsid w:val="00010430"/>
    <w:rsid w:val="00013E2B"/>
    <w:rsid w:val="001E2B4B"/>
    <w:rsid w:val="003F1424"/>
    <w:rsid w:val="005727F7"/>
    <w:rsid w:val="00575BDC"/>
    <w:rsid w:val="007F0168"/>
    <w:rsid w:val="00876034"/>
    <w:rsid w:val="008A0146"/>
    <w:rsid w:val="008A7772"/>
    <w:rsid w:val="00921C42"/>
    <w:rsid w:val="00923870"/>
    <w:rsid w:val="00B10730"/>
    <w:rsid w:val="00C243FD"/>
    <w:rsid w:val="00C7211E"/>
    <w:rsid w:val="00D10373"/>
    <w:rsid w:val="00DA7C1B"/>
    <w:rsid w:val="00EC0B09"/>
    <w:rsid w:val="014C253E"/>
    <w:rsid w:val="04179327"/>
    <w:rsid w:val="0FC84A9F"/>
    <w:rsid w:val="1D6B1092"/>
    <w:rsid w:val="1E194B01"/>
    <w:rsid w:val="252964CB"/>
    <w:rsid w:val="2BB4D11A"/>
    <w:rsid w:val="30E0E4A6"/>
    <w:rsid w:val="36AA5350"/>
    <w:rsid w:val="449AECAA"/>
    <w:rsid w:val="4A24A685"/>
    <w:rsid w:val="4D3AB7C7"/>
    <w:rsid w:val="4EFE2515"/>
    <w:rsid w:val="6250A7AC"/>
    <w:rsid w:val="62D31B95"/>
    <w:rsid w:val="6447C78A"/>
    <w:rsid w:val="68C29EF1"/>
    <w:rsid w:val="6B619420"/>
    <w:rsid w:val="6BED8DA8"/>
    <w:rsid w:val="6C523CC1"/>
    <w:rsid w:val="6CC1CFAC"/>
    <w:rsid w:val="6FF64DBD"/>
    <w:rsid w:val="73D8A830"/>
    <w:rsid w:val="7E526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CA60F32"/>
  <w15:chartTrackingRefBased/>
  <w15:docId w15:val="{24F1F33C-1226-4095-AE26-428FBA438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27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27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27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27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27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27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27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27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27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27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27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27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27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27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27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27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27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27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27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27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27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27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27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27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27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27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27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27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27F7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7F016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105</Words>
  <Characters>593</Characters>
  <Application>Microsoft Office Word</Application>
  <DocSecurity>0</DocSecurity>
  <Lines>4</Lines>
  <Paragraphs>1</Paragraphs>
  <ScaleCrop>false</ScaleCrop>
  <Company/>
  <LinksUpToDate>false</LinksUpToDate>
  <CharactersWithSpaces>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Scalambra</dc:creator>
  <cp:keywords/>
  <dc:description/>
  <cp:lastModifiedBy>Sowmiya S</cp:lastModifiedBy>
  <cp:revision>3</cp:revision>
  <cp:lastPrinted>2024-12-31T11:46:00Z</cp:lastPrinted>
  <dcterms:created xsi:type="dcterms:W3CDTF">2025-01-02T12:21:00Z</dcterms:created>
  <dcterms:modified xsi:type="dcterms:W3CDTF">2025-01-17T07:22:00Z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ac104cb8daf313b793dae72016880206b8866ebbefc4f6afb5c6c2dfbfb7a5c8</vt:lpwstr>
  </property>
</Properties>
</file>