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33500B" w14:textId="77777777" w:rsidR="00F44653" w:rsidRPr="008C39C8" w:rsidRDefault="00F44653" w:rsidP="00F44653">
      <w:pPr>
        <w:spacing w:line="480" w:lineRule="auto"/>
        <w:rPr>
          <w:rFonts w:ascii="Times New Roman" w:hAnsi="Times New Roman" w:cs="Times New Roman"/>
          <w:b/>
          <w:sz w:val="28"/>
          <w:szCs w:val="24"/>
        </w:rPr>
      </w:pPr>
      <w:bookmarkStart w:id="0" w:name="_Toc71638899"/>
      <w:bookmarkStart w:id="1" w:name="_Toc71639108"/>
      <w:bookmarkStart w:id="2" w:name="_Toc71806480"/>
      <w:bookmarkStart w:id="3" w:name="_Toc81423807"/>
      <w:r w:rsidRPr="005B2A6A">
        <w:rPr>
          <w:rFonts w:ascii="Times New Roman" w:hAnsi="Times New Roman" w:cs="Times New Roman"/>
          <w:b/>
          <w:sz w:val="28"/>
          <w:szCs w:val="24"/>
        </w:rPr>
        <w:t>Thermo-priming triggers species-specific physiological and transcriptome responses in Mediterranean seagrasses</w:t>
      </w:r>
      <w:bookmarkEnd w:id="3"/>
    </w:p>
    <w:p w14:paraId="60091B15" w14:textId="6CABE387" w:rsidR="00D832A5" w:rsidRDefault="00867B48" w:rsidP="008B626D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7E0D17">
        <w:rPr>
          <w:rFonts w:ascii="Times New Roman" w:hAnsi="Times New Roman" w:cs="Times New Roman"/>
          <w:b/>
          <w:sz w:val="24"/>
          <w:szCs w:val="24"/>
        </w:rPr>
        <w:t xml:space="preserve">Hung </w:t>
      </w:r>
      <w:proofErr w:type="spellStart"/>
      <w:r w:rsidRPr="007E0D17">
        <w:rPr>
          <w:rFonts w:ascii="Times New Roman" w:hAnsi="Times New Roman" w:cs="Times New Roman"/>
          <w:b/>
          <w:sz w:val="24"/>
          <w:szCs w:val="24"/>
        </w:rPr>
        <w:t>Manh</w:t>
      </w:r>
      <w:proofErr w:type="spellEnd"/>
      <w:r w:rsidRPr="007E0D17">
        <w:rPr>
          <w:rFonts w:ascii="Times New Roman" w:hAnsi="Times New Roman" w:cs="Times New Roman"/>
          <w:b/>
          <w:sz w:val="24"/>
          <w:szCs w:val="24"/>
        </w:rPr>
        <w:t xml:space="preserve"> Nguyen,</w:t>
      </w:r>
      <w:r w:rsidRPr="007E0D17">
        <w:rPr>
          <w:sz w:val="24"/>
          <w:szCs w:val="24"/>
        </w:rPr>
        <w:t xml:space="preserve"> </w:t>
      </w:r>
      <w:proofErr w:type="spellStart"/>
      <w:r w:rsidRPr="007E0D17">
        <w:rPr>
          <w:rFonts w:ascii="Times New Roman" w:hAnsi="Times New Roman" w:cs="Times New Roman"/>
          <w:b/>
          <w:sz w:val="24"/>
          <w:szCs w:val="24"/>
        </w:rPr>
        <w:t>Uyen</w:t>
      </w:r>
      <w:proofErr w:type="spellEnd"/>
      <w:r w:rsidRPr="007E0D17">
        <w:rPr>
          <w:rFonts w:ascii="Times New Roman" w:hAnsi="Times New Roman" w:cs="Times New Roman"/>
          <w:b/>
          <w:sz w:val="24"/>
          <w:szCs w:val="24"/>
        </w:rPr>
        <w:t xml:space="preserve"> V. T. Hong</w:t>
      </w:r>
      <w:r w:rsidRPr="007E0D17">
        <w:rPr>
          <w:sz w:val="24"/>
          <w:szCs w:val="24"/>
        </w:rPr>
        <w:t xml:space="preserve">, </w:t>
      </w:r>
      <w:r w:rsidRPr="007E0D17">
        <w:rPr>
          <w:rFonts w:ascii="Times New Roman" w:hAnsi="Times New Roman" w:cs="Times New Roman"/>
          <w:b/>
          <w:sz w:val="24"/>
          <w:szCs w:val="24"/>
        </w:rPr>
        <w:t xml:space="preserve">Miriam </w:t>
      </w:r>
      <w:proofErr w:type="spellStart"/>
      <w:r w:rsidRPr="007E0D17">
        <w:rPr>
          <w:rFonts w:ascii="Times New Roman" w:hAnsi="Times New Roman" w:cs="Times New Roman"/>
          <w:b/>
          <w:sz w:val="24"/>
          <w:szCs w:val="24"/>
        </w:rPr>
        <w:t>Ruocco</w:t>
      </w:r>
      <w:proofErr w:type="spellEnd"/>
      <w:r w:rsidRPr="007E0D17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7E0D17">
        <w:rPr>
          <w:rFonts w:ascii="Times New Roman" w:hAnsi="Times New Roman" w:cs="Times New Roman"/>
          <w:b/>
          <w:sz w:val="24"/>
          <w:szCs w:val="24"/>
        </w:rPr>
        <w:t>Emanuela</w:t>
      </w:r>
      <w:proofErr w:type="spellEnd"/>
      <w:r w:rsidRPr="007E0D1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E0D17">
        <w:rPr>
          <w:rFonts w:ascii="Times New Roman" w:hAnsi="Times New Roman" w:cs="Times New Roman"/>
          <w:b/>
          <w:sz w:val="24"/>
          <w:szCs w:val="24"/>
        </w:rPr>
        <w:t>Dattolo</w:t>
      </w:r>
      <w:proofErr w:type="spellEnd"/>
      <w:r w:rsidRPr="007E0D17">
        <w:rPr>
          <w:rFonts w:ascii="Times New Roman" w:hAnsi="Times New Roman" w:cs="Times New Roman"/>
          <w:b/>
          <w:sz w:val="24"/>
          <w:szCs w:val="24"/>
        </w:rPr>
        <w:t>, Lázaro Marín-Guirao, Mathieu Pernice and Gabriele Procaccini</w:t>
      </w:r>
    </w:p>
    <w:p w14:paraId="7C941116" w14:textId="77777777" w:rsidR="00F44653" w:rsidRDefault="00F44653" w:rsidP="008B626D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1E07ED0A" w14:textId="2ABF00F2" w:rsidR="00D832A5" w:rsidRDefault="00D832A5" w:rsidP="008B626D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Supplementary data</w:t>
      </w:r>
    </w:p>
    <w:bookmarkEnd w:id="0"/>
    <w:bookmarkEnd w:id="1"/>
    <w:bookmarkEnd w:id="2"/>
    <w:p w14:paraId="7FE3807A" w14:textId="77777777" w:rsidR="00660102" w:rsidRPr="00DD77CC" w:rsidRDefault="00660102" w:rsidP="00660102">
      <w:pPr>
        <w:spacing w:line="360" w:lineRule="auto"/>
        <w:jc w:val="both"/>
        <w:rPr>
          <w:rFonts w:ascii="Times New Roman" w:hAnsi="Times New Roman" w:cs="Times New Roman"/>
          <w:i/>
          <w:sz w:val="24"/>
        </w:rPr>
      </w:pPr>
      <w:r w:rsidRPr="00DD77CC">
        <w:rPr>
          <w:rFonts w:ascii="Times New Roman" w:hAnsi="Times New Roman" w:cs="Times New Roman"/>
          <w:b/>
          <w:i/>
          <w:sz w:val="24"/>
        </w:rPr>
        <w:t xml:space="preserve">Figure </w:t>
      </w:r>
      <w:r>
        <w:rPr>
          <w:rFonts w:ascii="Times New Roman" w:hAnsi="Times New Roman" w:cs="Times New Roman"/>
          <w:b/>
          <w:i/>
          <w:sz w:val="24"/>
        </w:rPr>
        <w:t>S</w:t>
      </w:r>
      <w:r w:rsidRPr="00DD77CC">
        <w:rPr>
          <w:rFonts w:ascii="Times New Roman" w:hAnsi="Times New Roman" w:cs="Times New Roman"/>
          <w:b/>
          <w:i/>
          <w:sz w:val="24"/>
        </w:rPr>
        <w:t>1</w:t>
      </w:r>
      <w:r w:rsidR="00E9028D">
        <w:rPr>
          <w:rFonts w:ascii="Times New Roman" w:hAnsi="Times New Roman" w:cs="Times New Roman"/>
          <w:i/>
          <w:sz w:val="24"/>
        </w:rPr>
        <w:t xml:space="preserve"> PCA </w:t>
      </w:r>
      <w:r>
        <w:rPr>
          <w:rFonts w:ascii="Times New Roman" w:hAnsi="Times New Roman" w:cs="Times New Roman"/>
          <w:i/>
          <w:sz w:val="24"/>
        </w:rPr>
        <w:t>conducted</w:t>
      </w:r>
      <w:r w:rsidRPr="00DD77CC">
        <w:rPr>
          <w:rFonts w:ascii="Times New Roman" w:hAnsi="Times New Roman" w:cs="Times New Roman"/>
          <w:i/>
          <w:sz w:val="24"/>
        </w:rPr>
        <w:t xml:space="preserve"> on read counts of dif</w:t>
      </w:r>
      <w:r>
        <w:rPr>
          <w:rFonts w:ascii="Times New Roman" w:hAnsi="Times New Roman" w:cs="Times New Roman"/>
          <w:i/>
          <w:sz w:val="24"/>
        </w:rPr>
        <w:t>ferent biological replicates from</w:t>
      </w:r>
      <w:r w:rsidRPr="00DD77CC">
        <w:rPr>
          <w:rFonts w:ascii="Times New Roman" w:hAnsi="Times New Roman" w:cs="Times New Roman"/>
          <w:i/>
          <w:sz w:val="24"/>
        </w:rPr>
        <w:t xml:space="preserve"> each</w:t>
      </w:r>
      <w:r>
        <w:rPr>
          <w:rFonts w:ascii="Times New Roman" w:hAnsi="Times New Roman" w:cs="Times New Roman"/>
          <w:i/>
          <w:sz w:val="24"/>
        </w:rPr>
        <w:t xml:space="preserve"> </w:t>
      </w:r>
      <w:bookmarkStart w:id="4" w:name="_GoBack"/>
      <w:bookmarkEnd w:id="4"/>
      <w:r>
        <w:rPr>
          <w:rFonts w:ascii="Times New Roman" w:hAnsi="Times New Roman" w:cs="Times New Roman"/>
          <w:i/>
          <w:sz w:val="24"/>
        </w:rPr>
        <w:t>experimental</w:t>
      </w:r>
      <w:r w:rsidRPr="00DD77CC">
        <w:rPr>
          <w:rFonts w:ascii="Times New Roman" w:hAnsi="Times New Roman" w:cs="Times New Roman"/>
          <w:i/>
          <w:sz w:val="24"/>
        </w:rPr>
        <w:t xml:space="preserve"> treatment</w:t>
      </w:r>
      <w:r w:rsidR="00E9028D">
        <w:rPr>
          <w:rFonts w:ascii="Times New Roman" w:hAnsi="Times New Roman" w:cs="Times New Roman"/>
          <w:i/>
          <w:sz w:val="24"/>
        </w:rPr>
        <w:t xml:space="preserve"> of</w:t>
      </w:r>
      <w:r w:rsidRPr="00DD77CC">
        <w:rPr>
          <w:rFonts w:ascii="Times New Roman" w:hAnsi="Times New Roman" w:cs="Times New Roman"/>
          <w:i/>
          <w:sz w:val="24"/>
        </w:rPr>
        <w:t xml:space="preserve"> each species. </w:t>
      </w:r>
    </w:p>
    <w:p w14:paraId="55C4B68A" w14:textId="77777777" w:rsidR="00660102" w:rsidRPr="00CC1737" w:rsidRDefault="00660102" w:rsidP="00660102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drawing>
          <wp:inline distT="0" distB="0" distL="0" distR="0" wp14:anchorId="2984AB4A" wp14:editId="61ABFF3C">
            <wp:extent cx="5731510" cy="2309752"/>
            <wp:effectExtent l="0" t="0" r="0" b="0"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Fig. AIII.1_PCA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09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BAD76" w14:textId="77777777" w:rsidR="00660102" w:rsidRPr="00CC1737" w:rsidRDefault="00660102" w:rsidP="00660102">
      <w:pPr>
        <w:spacing w:line="360" w:lineRule="auto"/>
        <w:rPr>
          <w:rFonts w:ascii="Times New Roman" w:hAnsi="Times New Roman" w:cs="Times New Roman"/>
          <w:sz w:val="24"/>
        </w:rPr>
      </w:pPr>
    </w:p>
    <w:p w14:paraId="02F2157C" w14:textId="77777777" w:rsidR="00660102" w:rsidRPr="00705553" w:rsidRDefault="00660102" w:rsidP="00660102">
      <w:pPr>
        <w:spacing w:line="360" w:lineRule="auto"/>
        <w:rPr>
          <w:rFonts w:ascii="Times New Roman" w:hAnsi="Times New Roman" w:cs="Times New Roman"/>
          <w:sz w:val="24"/>
          <w:lang w:val="en-GB"/>
        </w:rPr>
      </w:pPr>
    </w:p>
    <w:p w14:paraId="1C2EF2AB" w14:textId="77777777" w:rsidR="00D75D7E" w:rsidRPr="00867BA2" w:rsidRDefault="00D75D7E" w:rsidP="00D75D7E">
      <w:pPr>
        <w:spacing w:line="480" w:lineRule="auto"/>
        <w:rPr>
          <w:rFonts w:ascii="Times New Roman" w:hAnsi="Times New Roman" w:cs="Times New Roman"/>
          <w:sz w:val="16"/>
        </w:rPr>
      </w:pPr>
    </w:p>
    <w:p w14:paraId="50203B93" w14:textId="77777777" w:rsidR="00D75D7E" w:rsidRPr="00867BA2" w:rsidRDefault="00D75D7E" w:rsidP="00D75D7E">
      <w:pPr>
        <w:spacing w:line="480" w:lineRule="auto"/>
        <w:rPr>
          <w:rFonts w:ascii="Times New Roman" w:hAnsi="Times New Roman" w:cs="Times New Roman"/>
          <w:sz w:val="16"/>
        </w:rPr>
      </w:pPr>
    </w:p>
    <w:p w14:paraId="7F9A62BF" w14:textId="77777777" w:rsidR="00D75D7E" w:rsidRPr="00867BA2" w:rsidRDefault="00D75D7E" w:rsidP="00D75D7E">
      <w:pPr>
        <w:spacing w:line="480" w:lineRule="auto"/>
        <w:rPr>
          <w:rFonts w:ascii="Times New Roman" w:hAnsi="Times New Roman" w:cs="Times New Roman"/>
          <w:sz w:val="16"/>
        </w:rPr>
      </w:pPr>
    </w:p>
    <w:p w14:paraId="60CB2C40" w14:textId="77777777" w:rsidR="00D75D7E" w:rsidRPr="00867BA2" w:rsidRDefault="00D75D7E" w:rsidP="00D75D7E">
      <w:pPr>
        <w:spacing w:line="480" w:lineRule="auto"/>
        <w:rPr>
          <w:rFonts w:ascii="Times New Roman" w:hAnsi="Times New Roman" w:cs="Times New Roman"/>
          <w:sz w:val="16"/>
        </w:rPr>
      </w:pPr>
    </w:p>
    <w:p w14:paraId="6D6D7E9F" w14:textId="77777777" w:rsidR="00660102" w:rsidRPr="00867BA2" w:rsidRDefault="00660102" w:rsidP="00D75D7E">
      <w:pPr>
        <w:spacing w:line="360" w:lineRule="auto"/>
        <w:rPr>
          <w:rFonts w:ascii="Times New Roman" w:hAnsi="Times New Roman" w:cs="Times New Roman"/>
          <w:sz w:val="16"/>
        </w:rPr>
        <w:sectPr w:rsidR="00660102" w:rsidRPr="00867BA2" w:rsidSect="00F11BB6">
          <w:footerReference w:type="default" r:id="rId9"/>
          <w:type w:val="continuous"/>
          <w:pgSz w:w="11906" w:h="16838" w:code="9"/>
          <w:pgMar w:top="1440" w:right="1440" w:bottom="1440" w:left="1440" w:header="720" w:footer="720" w:gutter="0"/>
          <w:lnNumType w:countBy="1" w:restart="continuous"/>
          <w:cols w:space="720"/>
          <w:docGrid w:linePitch="360"/>
        </w:sectPr>
      </w:pPr>
    </w:p>
    <w:p w14:paraId="33BC4241" w14:textId="286A8F79" w:rsidR="00660102" w:rsidRPr="00DD77CC" w:rsidRDefault="00660102" w:rsidP="00660102">
      <w:pPr>
        <w:spacing w:line="360" w:lineRule="auto"/>
        <w:ind w:hanging="142"/>
        <w:jc w:val="both"/>
        <w:rPr>
          <w:rFonts w:ascii="Times New Roman" w:hAnsi="Times New Roman" w:cs="Times New Roman"/>
          <w:i/>
          <w:sz w:val="24"/>
        </w:rPr>
      </w:pPr>
      <w:r w:rsidRPr="00DD77CC">
        <w:rPr>
          <w:rFonts w:ascii="Times New Roman" w:hAnsi="Times New Roman" w:cs="Times New Roman"/>
          <w:b/>
          <w:i/>
          <w:sz w:val="24"/>
        </w:rPr>
        <w:lastRenderedPageBreak/>
        <w:t xml:space="preserve">Table </w:t>
      </w:r>
      <w:r w:rsidR="00476071">
        <w:rPr>
          <w:rFonts w:ascii="Times New Roman" w:hAnsi="Times New Roman" w:cs="Times New Roman"/>
          <w:b/>
          <w:i/>
          <w:sz w:val="24"/>
        </w:rPr>
        <w:t>S1</w:t>
      </w:r>
      <w:r w:rsidR="00476071" w:rsidRPr="00DD77CC">
        <w:rPr>
          <w:rFonts w:ascii="Times New Roman" w:hAnsi="Times New Roman" w:cs="Times New Roman"/>
          <w:i/>
          <w:sz w:val="24"/>
        </w:rPr>
        <w:t xml:space="preserve"> </w:t>
      </w:r>
      <w:r w:rsidRPr="00DD77CC">
        <w:rPr>
          <w:rFonts w:ascii="Times New Roman" w:hAnsi="Times New Roman" w:cs="Times New Roman"/>
          <w:i/>
          <w:sz w:val="24"/>
        </w:rPr>
        <w:t>List of functional annotated sequences belong to cate</w:t>
      </w:r>
      <w:r w:rsidR="00E9028D">
        <w:rPr>
          <w:rFonts w:ascii="Times New Roman" w:hAnsi="Times New Roman" w:cs="Times New Roman"/>
          <w:i/>
          <w:sz w:val="24"/>
        </w:rPr>
        <w:t>gories of interest for P.</w:t>
      </w:r>
      <w:r w:rsidRPr="00DD77CC">
        <w:rPr>
          <w:rFonts w:ascii="Times New Roman" w:hAnsi="Times New Roman" w:cs="Times New Roman"/>
          <w:i/>
          <w:sz w:val="24"/>
        </w:rPr>
        <w:t xml:space="preserve"> oceanica. Query cover, Identity, E-value present BLAST results between a transcriptome generated in this study and a previous transcri</w:t>
      </w:r>
      <w:r>
        <w:rPr>
          <w:rFonts w:ascii="Times New Roman" w:hAnsi="Times New Roman" w:cs="Times New Roman"/>
          <w:i/>
          <w:sz w:val="24"/>
        </w:rPr>
        <w:t xml:space="preserve">ptome from </w:t>
      </w:r>
      <w:proofErr w:type="spellStart"/>
      <w:r>
        <w:rPr>
          <w:rFonts w:ascii="Times New Roman" w:hAnsi="Times New Roman" w:cs="Times New Roman"/>
          <w:i/>
          <w:sz w:val="24"/>
        </w:rPr>
        <w:t>Ruocco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et al., 2020.</w:t>
      </w:r>
      <w:r w:rsidRPr="00DD77CC">
        <w:rPr>
          <w:rFonts w:ascii="Times New Roman" w:hAnsi="Times New Roman" w:cs="Times New Roman"/>
          <w:i/>
          <w:sz w:val="24"/>
        </w:rPr>
        <w:t xml:space="preserve"> </w:t>
      </w:r>
    </w:p>
    <w:tbl>
      <w:tblPr>
        <w:tblW w:w="15983" w:type="dxa"/>
        <w:tblInd w:w="-743" w:type="dxa"/>
        <w:tblLook w:val="04A0" w:firstRow="1" w:lastRow="0" w:firstColumn="1" w:lastColumn="0" w:noHBand="0" w:noVBand="1"/>
      </w:tblPr>
      <w:tblGrid>
        <w:gridCol w:w="2560"/>
        <w:gridCol w:w="2714"/>
        <w:gridCol w:w="760"/>
        <w:gridCol w:w="760"/>
        <w:gridCol w:w="1003"/>
        <w:gridCol w:w="714"/>
        <w:gridCol w:w="714"/>
        <w:gridCol w:w="980"/>
        <w:gridCol w:w="3498"/>
        <w:gridCol w:w="1040"/>
        <w:gridCol w:w="1240"/>
      </w:tblGrid>
      <w:tr w:rsidR="00660102" w:rsidRPr="000626B4" w14:paraId="627C7617" w14:textId="77777777" w:rsidTr="00AD76A0">
        <w:trPr>
          <w:trHeight w:val="408"/>
        </w:trPr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68C9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SeqName</w:t>
            </w:r>
            <w:proofErr w:type="spellEnd"/>
          </w:p>
        </w:tc>
        <w:tc>
          <w:tcPr>
            <w:tcW w:w="2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C0938" w14:textId="77777777" w:rsidR="00660102" w:rsidRPr="005A6DC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it-IT" w:eastAsia="en-GB"/>
              </w:rPr>
            </w:pPr>
            <w:r w:rsidRPr="005A6DC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it-IT" w:eastAsia="en-GB"/>
              </w:rPr>
              <w:t>SeqName in Ruocco et al., 2020</w:t>
            </w:r>
          </w:p>
        </w:tc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A821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Query cover (%)</w:t>
            </w:r>
          </w:p>
        </w:tc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C55B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Identity   (%)</w:t>
            </w:r>
          </w:p>
        </w:tc>
        <w:tc>
          <w:tcPr>
            <w:tcW w:w="10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00B6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E-value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2D07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Log2FC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4B28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E9028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SwissProt</w:t>
            </w:r>
            <w:proofErr w:type="spellEnd"/>
            <w:r w:rsidRPr="00E9028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ID </w:t>
            </w:r>
          </w:p>
        </w:tc>
        <w:tc>
          <w:tcPr>
            <w:tcW w:w="3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1FFE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Description</w:t>
            </w:r>
          </w:p>
        </w:tc>
        <w:tc>
          <w:tcPr>
            <w:tcW w:w="10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3C58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Gene</w:t>
            </w:r>
          </w:p>
        </w:tc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D4F6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Category</w:t>
            </w:r>
          </w:p>
        </w:tc>
      </w:tr>
      <w:tr w:rsidR="00660102" w:rsidRPr="000626B4" w14:paraId="7D145C34" w14:textId="77777777" w:rsidTr="00AD76A0">
        <w:trPr>
          <w:trHeight w:val="312"/>
        </w:trPr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B2F5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2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4E8E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8229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3BC9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5EBF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AC5D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Non-primed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491C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Heat-primed</w:t>
            </w: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9AD59" w14:textId="77777777" w:rsidR="00660102" w:rsidRPr="00E9028D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6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C2DA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08FA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4AD2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660102" w:rsidRPr="000626B4" w14:paraId="2E6471D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2345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1HEAT_XZTWC:07336:07532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E0A5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se1_TR4154|c0_g2_i1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EF88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04B5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710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2.11E-92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8996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2A9B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49CA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Q54NS9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B8D9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Apoptosis-inducing factor homolog 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38D2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aifA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C07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Red</w:t>
            </w:r>
          </w:p>
        </w:tc>
      </w:tr>
      <w:tr w:rsidR="00660102" w:rsidRPr="000626B4" w14:paraId="719A8D54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FC5D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2HEAT_XZTWC:01916:07871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6355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pe2_TRINITY_DN37306_c0_g1_i2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9B2E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0653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98.707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8B20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5.74E-114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15F7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97F8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D2EB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Q9M3G7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5D47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Serine/threonine-protein kinase ATM (EC 2.7.11.1) (Ataxia telangiectasia mutated homolog) (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AtATM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46C4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A25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Red</w:t>
            </w:r>
          </w:p>
        </w:tc>
      </w:tr>
      <w:tr w:rsidR="00660102" w:rsidRPr="000626B4" w14:paraId="4F04745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CD25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CONTROL_XZTWC:07581:14645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E332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se1_TR2242|c0_g2_i5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CB64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8D5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2FE3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6.7E-98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036D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-2.07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39C8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-2.71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803F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Q9FMK7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DD5F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and TAZ domain-containing protein 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5D1B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A94A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555A7FCC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14DD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CONTROL_XDCTM:01403:02419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3BEB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se2_TRINITY_DN23606_c1_g1_i6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95B4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EE3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98.883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6B7E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7.68E-87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9A66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1B1E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3E29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Q94BN0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94AC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and TAZ domain-containing protein 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648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7D8F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0C05161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5A4D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CONTROL_XZTWC:04870:01878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12C3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pe1_TR43715|c6_g1_i11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8F8B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B598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99.648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76FD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4.26E-146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A10A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D9B1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-1.83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321E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Q94BN0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7D03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and TAZ domain-containing protein 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BA42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51B4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766884D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E38C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CONTROL_XDCTM:10408:11035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4961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pe1_TR43715|c6_g1_i11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DBC0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2442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99.497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EA66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5.24E-99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2836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7D2E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36CA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Q94BN0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CBA2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and TAZ domain-containing protein 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E68C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732E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7A7616E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CD31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CONTROL_XDCTM:02679:02243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A1E6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pe2_TRINITY_DN34489_c1_g3_i6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D061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0AFA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99.621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F4BB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5.09E-135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8B89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-2.08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D940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3B17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Q94BN0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C30E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and TAZ domain-containing protein 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C950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E5DE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2779959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9728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2HEAT_XZTWC:00151:04699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BCAB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se3_TRINITY_DN56075_c0_g1_i6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C72E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09F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A533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2.31E-76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734A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AE1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4.45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BA8A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P93820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0EA1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domain-containing protein At1g04390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2ABF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At1g04390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BCA3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7C9BF1B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DAEF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CONTROL_XDCTM:08133:11084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EB23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se3_TRINITY_DN45386_c0_g1_i3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6E7E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C5F0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99.163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6EAB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1.64E-119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7070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6941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C987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O80970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2D49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domain-containing protein NPY2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2954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NPY2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47D6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456E2D9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5121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1HEAT_XZTWC:03817:05240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4962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pe2_TRINITY_DN38786_c10_g11_i1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1828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8600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98.347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822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2.91E-117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FAB0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14F5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D72A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Q9SRS9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362F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E3 ubiquitin-protein ligase CHIP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8FE8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CHIP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8E4C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1A03851C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7DEC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2HEAT_XDCTM:09523:03978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A923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pe1_TR31935|c1_g1_i2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657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BCC1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99.632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143A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1.84E-139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C56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5.38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06B7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871A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Q9M2P4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BF17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E3 ubiquitin-protein ligase SINAT2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A98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SINAT2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A89C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4B1D9CE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4E6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2HEAT_XZTWC:03518:06165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A86F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pe1_TR31935|c1_g1_i2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922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F4D1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E663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1.65E-93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34E0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7.02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52F6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5.54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903A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Q9M2P4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DC0B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E3 ubiquitin-protein ligase SINAT2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7C66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SINAT2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47DD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15BB1B5A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9B31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1HEAT_XZTWC:10179:08330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883B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pe2_TRINITY_DN33148_c2_g1_i2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3230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3D24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98.491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6EEF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5.21E-130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A7FA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5.92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F0D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4.54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C2C3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Q9M2P4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9302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E3 ubiquitin-protein ligase SINAT2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8C0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SINAT2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D816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14CB45C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4FCA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1HEAT_XDCTM:06790:01167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C510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pe2_TRINITY_DN24006_c0_g1_i2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E522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1F09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98.79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6BB3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2.98E-122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95D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B02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B590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Q9SKK0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388B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EIN3-binding F-box protein 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06A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EBF1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E65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0626B4" w14:paraId="4E6AC5E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06C8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1HEAT_XZTWC:02867:04003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9E2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4143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8631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E2C6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ACE2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37A5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A5DE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Q9FHQ3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2885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15.7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heat shock protein, peroxisomal (AtHsp15.7)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56EB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HSP15.7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6092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806125C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6545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2HEAT_XZTWC:07350:12859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E039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pe1_TR21712|c1_g1_i2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B9EA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14ED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B865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2.99E-127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CD2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CBDF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1BA4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Q652V8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4ED9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16.0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heat shock protein, peroxisomal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ACC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HSP16.0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29D3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AF0D45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B22E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1HEAT_XZTWC:08943:08953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786D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pe1_TR21712|c1_g1_i2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D789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739E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99.18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61E7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2.89E-122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BFF0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32E6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8A34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Q652V8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C9D8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16.0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heat shock protein, peroxisomal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524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HSP16.0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093B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1F33B82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DD74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2HEAT_XZTWC:05518:05251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9A7C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se3_TRINITY_DN38450_c0_g2_i5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71C7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CF06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E949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7.02E-139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6B56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AF14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668F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P30221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4919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17.8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2E00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8EB3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5DC6D99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B911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1HEAT_XZTWC:10119:03107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A2E0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pe1_TR34507|c2_g1_i4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449A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ABC0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93.75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D08A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1.04E-101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2B96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3.47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F751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CCB6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P30221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4F20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17.8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60A2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04D9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5151CE5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549B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2HEAT_XDCTM:08025:09671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9E81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9A8C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D904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492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4585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DC3F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4BEB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Q84Q77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54B5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17.9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 (17.9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heat shock protein 1) (OsHsp17.9A)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8703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HSP17.9A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5FAD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A54D974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22A4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2HEAT_XZTWC:05201:07360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D8CC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ED96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825B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B54F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6604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5.39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802D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5.19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0FE4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Q84Q77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7579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17.9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 (17.9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heat shock protein 1) (OsHsp17.9A)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7EA0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HSP17.9A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94AB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3459A4B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6F1B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2HEAT_XDCTM:06274:08828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494C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pe2_TRINITY_DN36200_c1_g1_i2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CB48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703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97.748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F57D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4.72E-105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8E54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00A3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5AA4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Q84Q77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1BFF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17.9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 (17.9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heat shock protein 1) (OsHsp17.9A)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DD7F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HSP17.9A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3274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E6963C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CF32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1HEAT_XDCTM:03606:04458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8288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pe1_TR34507|c2_g1_i4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BB2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1CDA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97.934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A148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1.32E-115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2F2C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8DE2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ECBB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P27879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B089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4ACF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D71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ABDB86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57D5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1HEAT_XZTWC:07546:07432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7623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pe1_TR34507|c2_g1_i4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F43A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415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9297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4.53E-120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93AB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E28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AE5B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P27879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B5CC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3C43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C58F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56E4AB7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8E60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1HEAT_XZTWC:07626:10755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D1F0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pe1_TR34507|c2_g1_i4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C989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6265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A3A9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3.09E-106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587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4.94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8FD4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A15E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P27879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6982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8FA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E6A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1C2CDC19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1EDE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1HEAT_XZTWC:07004:05472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FDD2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pe1_TR34507|c1_g1_i1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40A2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5F34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99.288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2C05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9.15E-143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A73E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CF64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1C73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P27879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410F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CF12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D7D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2290C7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47EE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2HEAT_XDCTM:02291:07367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62DC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se2_TRINITY_DN21580_c0_g1_i3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60EE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731D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99.451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041E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1.34E-89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DFC4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4588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5355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P27879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C45F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 (Fragment)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3E14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6398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791654DA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CFFBB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1HEAT_XDCTM:02067:05615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83DB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se3_TRINITY_DN38450_c0_g2_i5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4BC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D496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51FB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9.75E-70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FD8D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EDD5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E2AA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P27879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6E64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 (Fragment)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C8EE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20F0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D4A312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237F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1HEAT_XZTWC:09969:09926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8DF0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pe1_TR34507|c2_g1_i4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2195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3F99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97.241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B433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3.59E-64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F612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5.42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E5D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12C0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P05478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30F5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18.5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 (HSP 18.5)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04DA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HSP18.5-C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0D43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7350707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D5F9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1HEAT_XZTWC:06171:10862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81DC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se2_TRINITY_DN23957_c0_g3_i2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C69C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2365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96.863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B223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1.04E-116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C48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4.39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49E5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BA11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Q9C5R8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094C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2-Cys peroxiredoxin BAS1-like,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855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At5g06290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3481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11900B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8741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2HEAT_XDCTM:05631:10351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A091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se2_TRINITY_DN23957_c0_g3_i2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BB1D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447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95.547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5CF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2.85E-107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4B9F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FC36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80B9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Q9C5R8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0F95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2-Cys peroxiredoxin BAS1-like,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A70D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At5g06290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8F4E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12CA746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E27E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1HEAT_XZTWC:05890:04964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EA41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pe1_TR15054|c0_g1_i4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8C20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8FDB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AD1B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3.17E-147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B363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BA2D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25BB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Q05046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50DB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Chaperonin CPN60-2,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AF8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CPN60-2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CA4C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6FCF8109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18FC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1HEAT_XZTWC:05072:01696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4B94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pe1_TR15054|c0_g1_i4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3B9D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E6FE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723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8.7E-143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9279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041E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C9B9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Q05046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A194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Chaperonin CPN60-2,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8457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CPN60-2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EA9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17C48DF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6272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1HEAT_XDCTM:04587:10693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8BC3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pe1_TR15054|c0_g1_i4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8600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9615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7E3D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2.36E-133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C0FB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38ED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B79C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Q05046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C104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Chaperonin CPN60-2,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847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CPN60-2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1966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091D5A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729A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1HEAT_XZTWC:05152:04144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6AFB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pe1_TR15054|c0_g1_i4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089A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CA02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99.119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900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2.12E-113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7B7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043E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954C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Q05046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60CB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Chaperonin CPN60-2,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1C2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CPN60-2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5978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5228284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D49F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1HEAT_XDCTM:08455:08735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A953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pe1_TR15054|c0_g1_i4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A4F3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CF53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98.765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77CA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4.75E-120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68F7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B0F9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2E13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Q05046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6B30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Chaperonin CPN60-2, mitochondrial (HSP60-2)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EE84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CPN60-2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223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5BED618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D20B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CONTROL_XZTWC:04776:09219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D549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pe1_TR18160|c0_g1_i1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3EB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ECC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0F5A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3.71E-126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DB4C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-3.34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E1D3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3099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P93735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4AEF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Early light-induced protein 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8246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ELIP1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9368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0B29DA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2A63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1HEAT_XZTWC:07241:10933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FA51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se1_TR5910|c0_g1_i2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C0D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AA47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4B3D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7.91E-66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3F89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5.64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4057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21C1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Q39818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D70C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D7AB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HSP23.9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A5E5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758E7C8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6EC5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2HEAT_XZTWC:05370:07872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62CF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pe2_TRINITY_DN35314_c0_g1_i1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8A14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F0F0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99.628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1813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2.43E-138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657B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F1D4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42AC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Q39818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9EE4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71FD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HSP23.9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D533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3C8D837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D657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1HEAT_XDCTM:00417:04727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A9F9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pe2_TRINITY_DN35314_c0_g1_i1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9F69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6E82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99.554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541F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7.42E-113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F743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4.48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B697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A704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Q39818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2DA9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7C70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HSP23.9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BA6D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4CECC3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A416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CONTROL_XDCTM:02175:02538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B007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pe1_TR28753|c3_g1_i1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304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2720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97.727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D6D0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4.45E-58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B9F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-5.56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3E5E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874D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O65719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80BD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70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C055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HSP70-3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67FB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1867B06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D95C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1HEAT_XDCTM:06994:04722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6C7E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se1_TR27496|c0_g1_i1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0E5D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EC7B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98.221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0AA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3.17E-137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6BD2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2C1A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B162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P27322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CC54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cognate 70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8439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HSC-2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54CF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5F9FF8A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60F4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2HEAT_XZTWC:05293:06051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48CF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se1_TR27496|c0_g1_i1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1348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8F37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97.143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1DC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1.01E-43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6D46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F62B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9E0A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P27322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CB4B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cognate 70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DE4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HSC-2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CB95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F7E14F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21C2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2HEAT_XDCTM:02598:09357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E813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pe1_TR4038|c4_g3_i1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1248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241C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3469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5.91E-124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8D98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D66C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BF71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P36181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32CA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cognate protein 80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51A2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HSC80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9EE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6E84E7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6F10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2HEAT_XDCTM:07916:04215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9038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pe2_TRINITY_DN19029_c0_g1_i1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8A98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BAFC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98.016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4219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3.93E-121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8863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13A2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0CC1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A2YWQ1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2C48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81-1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9788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HSP81-1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0DF6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3C7DD603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6D3F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2HEAT_XZTWC:06763:02964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F89E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pe2_TRINITY_DN36706_c3_g1_i2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AE39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B302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99.595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2A5B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3.73E-126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BAE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3.40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381D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8B54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Q69QQ6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E2F2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81-2 (HSP81-2) (Heat shock protein 90)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453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HSP81-2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3BA4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104BBB1E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80EF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1HEAT_XZTWC:02824:03215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3572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pe2_TRINITY_DN36706_c3_g1_i2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32DD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24D4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97.63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B4AC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5.35E-99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1622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0520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7D62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Q07078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F301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81-3 (HSP81-3) (Gravity-specific protein GSC 381)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4F3B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HSP81-3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69C0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3B5F9C1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61EF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1HEAT_XDCTM:06309:04635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F35B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pe2_TRINITY_DN36706_c3_g1_i2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B64C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4DBF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98.261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8424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1.72E-51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2FDD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245A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3.26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7ECB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Q08277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2084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82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4115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9FB0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629441A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353A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CONTROL_XZTWC:05968:05500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D03D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pe2_TRINITY_DN36706_c3_g1_i2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8FE3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E27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99.661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6973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9.19E-153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384C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892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95C1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P36182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FA39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82 (Fragment)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4D17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5BA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178E9C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81EE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1HEAT_XZTWC:06030:08453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65F5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se1_TR26211|c0_g1_i3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40A6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113E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98.864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534A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3.39E-85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192D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AB6A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D938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P36182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0CB9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82 (Fragment)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EAF1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F62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60F071D9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D3ED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1HEAT_XZTWC:08223:10085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0F69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pe2_TRINITY_DN36706_c3_g1_i2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06D3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BEFC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97.993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AF3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5.61E-145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944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E6EE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081F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P27323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6742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23E4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C024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DC2D069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C8F0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1HEAT_XDCTM:01628:06105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83A1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pe2_TRINITY_DN36706_c3_g1_i2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A4F5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1AC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99.615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9F89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8.41E-133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24B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D82E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5044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P27323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228E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9061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B226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7A253A4C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218A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2HEAT_XDCTM:06163:03421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85D3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pe1_TR43317|c0_g1_i3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DCB3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9156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7F5C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8.7E-143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BA9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3E25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FD2C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Q9SIF2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57FE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protein 90-5,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8541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F301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DFA0184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A622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1HEAT_XZTWC:07835:10647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5603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pe1_TR23297|c1_g1_i7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81DB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868E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99.184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CDF4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8.14E-123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D6D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9F2E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7EF1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F4JFN3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D270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90-6,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EAB7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55E2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1D87EE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90EC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1HEAT_XZTWC:05387:09243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7C7D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pe2_TRINITY_DN27773_c0_g1_i2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B93F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888C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98.233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3310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2.54E-138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C960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3BAF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899D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F4JFN3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23CC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90-6,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23AD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82BE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58FAFDB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8484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2HEAT_XZTWC:07176:01722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A34D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pe2_TRINITY_DN27773_c0_g1_i2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9326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EA83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98.551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79B3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1.14E-136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9B1D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9704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563C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F4JFN3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2B40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90-6,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10A0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A325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3252C4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52FB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1HEAT_XDCTM:08850:10231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4B3E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pe2_TRINITY_DN27773_c0_g1_i2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6B41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84E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99.618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7CF5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6.42E-134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A55D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BB7A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245E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F4JFN3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FC77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90-6,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319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1F94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A9C2EA4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F7F1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1HEAT_XDCTM:06740:02404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ABDF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pe2_TRINITY_DN27773_c0_g1_i2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78BB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6FE0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99.592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B847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1.73E-124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5BF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0CA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2931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F4JFN3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2A6C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90-6,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5526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6E3C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573E323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6270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1HEAT_XZTWC:05338:03574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38B5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pe2_TRINITY_DN27773_c0_g1_i2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535A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78E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99.029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FA7C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3.18E-101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3DEA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154F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5F06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F4JFN3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3B93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90-6,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556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555E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3CB9AF4D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8A4D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2HEAT_XDCTM:04683:06936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8D5E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pe2_TRINITY_DN27773_c0_g1_i2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2B3D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93BE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99.203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C0B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3.74E-126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293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E923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D1FA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F4JFN3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510C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90-6, mitochondrial (AtHSP90.6) (AtHsp90-6) (Heat shock protein 89-1) (Hsp89-1)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28A5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163A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C2A5329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6F37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1HEAT_XDCTM:09865:02966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6010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pe2_TRINITY_DN27773_c0_g1_i2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3491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8748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97.826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BA2E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8.65E-133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570C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45B9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B36E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F4JFN3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723C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 shock protein 90-6, mitochondrial (AtHSP90.6) (AtHsp90-6) (Heat shock protein 89-1) (Hsp89-1)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5330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49A2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3D70B7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51DF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1HEAT_XDCTM:02180:06620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A7C6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pe1_TR6410|c0_g3_i1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3F50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B02E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99.615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C169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8.23E-133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B663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C164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F8FA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P48534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644F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L-ascorbate peroxidase,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1A9E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APX1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EDBE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71F170B4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02A2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2HEAT_XZTWC:04880:11755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DE40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pe1_TR6410|c0_g3_i1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27E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C417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99.512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8A8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2.48E-102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AC12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0568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4215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P48534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06F6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L-ascorbate peroxidase,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ED05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APX1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B27C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0D51E1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D95D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1HEAT_XZTWC:06142:07215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9201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pe1_TR6410|c0_g3_i1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199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BFFE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6229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2.43E-107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96EC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C323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F6B7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P48534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B1F0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L-ascorbate peroxidase,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340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APX1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F852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5DBA4BAB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00CC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1HEAT_XZTWC:01481:05230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81A5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pe2_TRINITY_DN30916_c1_g1_i2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878B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AF18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98.958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15A3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2.02E-144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E6EA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70C5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1A7D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P48534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FF5E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L-ascorbate peroxidase, cytosolic (AP) (EC 1.11.1.11) (PsAPx01)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AB92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APX1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DD32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7C20629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5CA6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1HEAT_XDCTM:07444:10930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348E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se1_TR18757|c0_g2_i2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0C48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107A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98.819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F4E8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3.97E-126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3BDF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ADC4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0A6D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Q38931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C8DC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Peptidyl-prolyl cis-trans isomerase FKBP62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7A35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FKBP62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24C9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265F753" w14:textId="77777777" w:rsidTr="00AD76A0">
        <w:trPr>
          <w:trHeight w:val="1020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2333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1HEAT_XDCTM:10099:06885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467A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se1_TR18757|c0_g2_i2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8555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FE03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98.885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A414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6.61E-134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699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149E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BB6E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Q38931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4429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Peptidyl-prolyl cis-trans isomerase FKBP62 (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PPIase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FKBP62) (EC 5.2.1.8) (70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peptidyl-prolyl isomerase) (FK506-binding protein 62) (AtFKBP62) (Immunophilin FKBP62) (Peptidylprolyl isomerase ROF1) (Protein ROTAMASE FKBP 1) (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Rotamase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B54B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FKBP62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D398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D9D3F16" w14:textId="77777777" w:rsidTr="00AD76A0">
        <w:trPr>
          <w:trHeight w:val="1020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DCC7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1HEAT_XZTWC:05228:08793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AF77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pe1_TR12110|c0_g1_i10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433B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203F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99.39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F3C5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3.17E-80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B1AD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0A0C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434C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Q38931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98B4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Peptidyl-prolyl cis-trans isomerase FKBP62 (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PPIase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FKBP62) (EC 5.2.1.8) (70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peptidyl-prolyl isomerase) (FK506-binding protein 62) (AtFKBP62) (Immunophilin FKBP62) (Peptidylprolyl isomerase ROF1) (Protein ROTAMASE FKBP 1) (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Rotamase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0626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FKBP62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CEEA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193C556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9F97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CONTROL_XZTWC:05935:05260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45F9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pe2_TRINITY_DN26575_c0_g1_i1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2F18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8963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6C0F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6.99E-98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4FA6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6157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-5.39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2089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P32110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04F9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glutathione S-transferase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A19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HSP26-A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9FA8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6FD4A84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3F8E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1HEAT_XZTWC:10491:10583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166A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pe2_TRINITY_DN26575_c0_g1_i1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BE43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FF49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99.474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81FE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5.02E-94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D88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5134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-3.96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16D5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P32110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BDD9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glutathione S-transferase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1054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HSP26-A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39B2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735BC14A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8CAB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2HEAT_XDCTM:00735:08300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5B25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se1_TR1989|c0_g1_i2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8522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3AC9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99.242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1906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2.34E-133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C731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8066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-1.51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9ACF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O24031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CCDD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phospholipid hydroperoxide glutathione peroxidase (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PHGPx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) (EC 1.11.1.12)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118E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GPXle-1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53C6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4FA946E3" w14:textId="77777777" w:rsidTr="00AD76A0">
        <w:trPr>
          <w:trHeight w:val="612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32DC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2HEAT_XZTWC:04370:14780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08C9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pe2_TRINITY_DN19797_c0_g1_i1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ED13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C88E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98.864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C53D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1.24E-84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A38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A345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63FD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A2WXD9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B5C2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of photosystem II 1) (Photosystem II subunit 1) (OsPsbS1)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BA14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PSBS1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721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38811D6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144F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1HEAT_XZTWC:06035:07667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F6AA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pe1_TR16231|c5_g2_i1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C82D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3F54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98.485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48A5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1.8E-129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D043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7006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659A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Q02060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9983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1FD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1518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475F78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1DA3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CONTROL_XZTWC:07413:06993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CB1F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pe1_TR16231|c5_g2_i1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3351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91C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591A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5.05E-120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111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-1.56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A922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6048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Q02060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8ED3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10A9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0BBE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34AFE1F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5784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CONTROL_XZTWC:05645:03525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499F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pe2_TRINITY_DN19797_c0_g1_i1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3152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E9D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F7DE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1.16E-146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EBB7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AEAA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8A61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Q02060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98F3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(CP22)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7DAF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735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1427E92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B8AD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CONTROL_XZTWC:05819:01744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A49B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pe1_TR16231|c5_g2_i1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AA6F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4B92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98.63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11D4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5.53E-145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51D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A44A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9A64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Q02060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D785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(CP22)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E8D6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4770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388050DA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7E57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2HEAT_XZTWC:06476:11546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BDD5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se1_TR12931|c1_g3_i3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6AF1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7DB7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99.662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A99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9.23E-153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806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1FD7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4941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Q02028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13CF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Stromal 70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heat shock-related protein,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CEC6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HSP70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6246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3D0BF24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A7A3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1HEAT_XZTWC:09554:04396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F3A3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pe2_TRINITY_DN36907_c0_g1_i4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A211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4043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94.086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17A5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1.02E-75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EE10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A99D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C829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Q9SQL5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B424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Superoxide dismutase [Cu-Zn]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BADE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SOD1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B9B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78AA03B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B799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2HEAT_XZTWC:01667:04098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3AAB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se3_TRINITY_DN44315_c0_g1_i2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8C55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7371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8D50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9.7E-122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05FE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CFBC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33A9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Q9FMX0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A6E2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Superoxide dismutase [Fe] 3,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148E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FSD3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5B0B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0AE072E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CB6F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1HEAT_XZTWC:00719:01832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483A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pe1_TR34561|c0_g1_i3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AF6D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D05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99.074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A25A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9.3E-107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434F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1B14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A51F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Q9FMX0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88AB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Superoxide dismutase [Fe] 3,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F4C1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FSD3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75A4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3447A5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3BD9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1HEAT_XDCTM:08563:02607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DF96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pe1_TR10122|c0_g2_i4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5447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1ADC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5805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1.33E-73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A696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A19F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2DD2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Q8LGG8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A81B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Universal stress protein A-like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E7EC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At3g01520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26E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5EF633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6FEE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2HEAT_XDCTM:08603:04980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EAC5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se1_TR5934|c0_g1_i4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5F16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9C8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99.216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D05F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2.26E-128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BEEF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B3FC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AFBE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Q8LGG8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FA13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Universal stress protein A-like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9A1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At3g01520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17DA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6FB3D45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EEBA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CONTROL_XDCTM:10314:10840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282D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pe2_TRINITY_DN32275_c0_g1_i2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2359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FBB1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99.479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A94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1.09E-95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E6AF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-2.31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AD92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A83D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Q8LGG8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FB50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Universal stress protein A-like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1A28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At3g01520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57AC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254E1B84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5383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CONTROL_XZTWC:09709:08456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9609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pe2_TRINITY_DN32275_c0_g1_i2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AF12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106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55CB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9.81E-86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1AE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-2.71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D65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4ADE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Q8LGG8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FD92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Universal stress protein A-like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B42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At3g01520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505D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0626B4" w14:paraId="5AFEAFCA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26DF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1HEAT_XZTWC:10245:11993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0B25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pe2_TRINITY_DN38203_c5_g5_i8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6436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51FD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4196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3.23E-101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F869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A56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4.48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4D1E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P05642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42FF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Cytochrome b6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16D1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petB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34BC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24B50C54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AAF7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2HEAT_XDCTM:01600:09302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AB2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pe2_TRINITY_DN38203_c5_g5_i8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842B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5871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99.194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C077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3.9E-58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7747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5.02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AD1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4.80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2A7D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P05642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D7BE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Cytochrome b6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751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petB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B87C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B3D5510" w14:textId="77777777" w:rsidTr="00AD76A0">
        <w:trPr>
          <w:trHeight w:val="816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6B1F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CONTROL_XZTWC:03961:08168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6BE4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D95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90A0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1A01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7FA2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-3.33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5B6C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1410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Q9SDM1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7F8B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1B-21,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 type I CAB-1B-21) (LHCI-730 chlorophyll a/b binding protein) (Light-harvesting complex I 21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C67A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LHC Ib-21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16B4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65FC6FE" w14:textId="77777777" w:rsidTr="00AD76A0">
        <w:trPr>
          <w:trHeight w:val="816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5319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CONTROL_XZTWC:08325:14289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C1B1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8F64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D24C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8294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54E5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BDB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-1.52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6E41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Q9SDM1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956A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1B-21,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 type I CAB-1B-21) (LHCI-730 chlorophyll a/b binding protein) (Light-harvesting complex I 21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EB1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LHC Ib-21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874A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A390B8A" w14:textId="77777777" w:rsidTr="00AD76A0">
        <w:trPr>
          <w:trHeight w:val="816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1CB1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CONTROL_XZTWC:09018:04851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878B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BAB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598E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7075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099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ECBD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F5C7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Q9SDM1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AF4D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1B-21,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 type I CAB-1B-21) (LHCI-730 chlorophyll a/b binding protein) (Light-harvesting complex I 21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0552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LHC Ib-21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023C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5241CF63" w14:textId="77777777" w:rsidTr="00AD76A0">
        <w:trPr>
          <w:trHeight w:val="816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C983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CONTROL_XDCTM:07475:10997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7F26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pe1_TR43279|c1_g1_i1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A7E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9751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98.141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E2DD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1.43E-130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1E20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82A1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3732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Q9SDM1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5348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1B-21,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 type I CAB-1B-21) (LHCI-730 chlorophyll a/b binding protein) (Light-harvesting complex I 21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CC9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LHC Ib-21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EF96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2543A954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DD7F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1HEAT_XDCTM:09767:04628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1FD4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pe1_TR9242|c0_g1_i3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DBC7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42C3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97.849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15E7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2.8E-86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1302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121D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-1.86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CCFA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P14275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75EF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1C,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(LHCII type I CAB-1C) (LHCP) (Fragments)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2D1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CAB1C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25F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06804A46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3B66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CONTROL_XDCTM:01603:13047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9AB2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76B7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31AA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1BE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9D63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ACAC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-2.08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1F7E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P09756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F469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3,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(LHCII type I CAB-3) (LHCP)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3A5C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CAB3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BD9D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2A40B7EF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E120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CONTROL_XDCTM:09785:03989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5A18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1B65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D2EB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5760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E8F3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8F73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FCDD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P27491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8B66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7,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(LHCII type I CAB-7) (LHCP)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A6C9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CAB7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437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290D3F36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D0E4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CONTROL_XDCTM:02208:14698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9E4C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A93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808A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0F9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B209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-1.62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DA5C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EBA2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P12469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8872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C,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(LHCII type I CAB-C) (LHCP)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55E9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CABC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AEA5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0CDB76F7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EBD2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1HEAT_XDCTM:08093:05172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B666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419D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F3AB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B9B5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399B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C1EF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C2F9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P12469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A692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C,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(LHCII type I CAB-C) (LHCP)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FF68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CABC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13CF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24D54D74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FA8E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1HEAT_XZTWC:03432:14127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FE1E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A9DB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1F2F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2B40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0BF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E130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4.16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D6C8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P10049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9679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type I,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(CAB) (LHCP)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7B89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13D3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0918DE67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92E0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CONTROL_XDCTM:00321:12895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6FEE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CFD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39A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B4F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E071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26D6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BA17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P10049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D5F8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type I,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(CAB) (LHCP)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6214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7377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4DF8378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8D20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CONTROL_XDCTM:02733:14595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E7B1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4D05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948D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B17A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7FF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5497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FBBE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P10049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7B7A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type I,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(CAB) (LHCP)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D406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BCAC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FB4365C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3758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2HEAT_XZTWC:02969:07108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F805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BAF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3FA4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649F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07B7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CA1C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70F5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P92919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4FB8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(allergen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Api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g 3)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1BF2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LHC0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01D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14CC7D6A" w14:textId="77777777" w:rsidTr="00AD76A0">
        <w:trPr>
          <w:trHeight w:val="816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64F0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1HEAT_XZTWC:06378:08125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3613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55D5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B7F3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C574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DAA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EF43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-2.90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B7EC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Q40459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A825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Oxygen-evolving enhancer protein 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(OEE1) (33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 of oxygen evolving system of photosystem II) (33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thylakoid membrane protein) (OEC 33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7F1D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6A17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137BB54" w14:textId="77777777" w:rsidTr="00AD76A0">
        <w:trPr>
          <w:trHeight w:val="816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40DA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CONTROL_XZTWC:04206:02830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D41D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pe2_TRINITY_DN35250_c0_g1_i1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4DF4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77E4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99.291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3C2C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7.16E-144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34DF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2CD2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-2.55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4411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Q40459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1912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Oxygen-evolving enhancer protein 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(OEE1) (33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 of oxygen evolving system of photosystem II) (33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thylakoid membrane protein) (OEC 33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A6C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C899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FEAEA3C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A4BF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1HEAT_XZTWC:08847:04424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0793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pe1_TR21342|c5_g1_i3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778A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C0BD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99.291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FE06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7.05E-144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15F7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8E03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-3.94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E01A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P16059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270E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Oxygen-evolving enhancer protein 2,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25D2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D92F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57BAD054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8F2F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CONTROL_XZTWC:10036:12367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DA82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pe1_TR21342|c5_g1_i3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993E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BCF5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98.367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D64C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1.76E-119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077B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D9B9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7EB1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P16059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1E6E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Oxygen-evolving enhancer protein 2,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341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B27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725D059" w14:textId="77777777" w:rsidTr="00AD76A0">
        <w:trPr>
          <w:trHeight w:val="816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705C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CONTROL_XDCTM:04811:14549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46B6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se1_TR21378|c0_g3_i1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9CB7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EE3F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98.969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CC88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1.49E-94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6EE8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90C4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-1.69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7EC5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P16059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2671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Oxygen-evolving enhancer protein 2,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(OEE2) (23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 of oxygen evolving system of photosystem II) (23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thylakoid membrane protein) (OEC 23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A0B5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1D9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FDF7B3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6B34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1HEAT_XZTWC:01887:10915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8BFE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pe2_TRINITY_DN38102_c5_g4_i1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C6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F799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99.432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8332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2.62E-86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F39D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A71F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3563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Q3BAP0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05AD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 P700 chlorophyll a apoprotein A1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AE86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213D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51B551C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6C69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1HEAT_XDCTM:00870:10820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D985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pe2_TRINITY_DN38102_c5_g4_i1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A741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43D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99.32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8980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8.82E-71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D74B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5.70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2D24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A43D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Q3BAP0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A4D1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 P700 chlorophyll a apoprotein A1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CB3C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A21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19B860E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E10F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2HEAT_XZTWC:08191:12405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C870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pe2_TRINITY_DN10451_c0_g1_i1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4E81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89E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98.897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E226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4.27E-136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9A95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-2.28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37B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6FC5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Q41385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B27D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 reaction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 XI,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335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3A7C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117329B7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9343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2HEAT_XZTWC:00636:01903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4D65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0399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F7D6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B916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59E8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F0B1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942B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Q9SUI4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1BD7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 reaction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 XI,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(PSI-L) (PSI subunit V)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DC39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43C8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2BEB5E3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4121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CONTROL_XDCTM:07701:10873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6060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pe2_TRINITY_DN44549_c0_g1_i1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2B51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8A8FD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98.885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E274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1.88E-134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634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CAEF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050E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Q949Q5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CA9B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 subunit O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7149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CBE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6BD25259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8B4C3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CONTROL_XZTWC:06762:02326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8803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BF03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C0C5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2E1B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AF1F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1769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E201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Q949Q5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211E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Photosystem I subunit O (PSI-O)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4EAF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5B8E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737C2F09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E0C9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1HEAT_XZTWC:09226:05866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65BE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1167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7DA2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9CF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4BC3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4470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-2.86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54C8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Q949Q5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5BC5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Photosystem I subunit O (PSI-O)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76B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691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7EE4D82A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55CA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1HEAT_XDCTM:07535:00898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0AAE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9C60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EA72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E536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1D1D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CB70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6FDD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Q949Q5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4B03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Photosystem I subunit O (PSI-O)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A088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5D9E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19AFDF5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5C96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2HEAT_XZTWC:07875:07028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B6D7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38FA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9D0B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872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0E5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-2.88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4D0C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-2.97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A7D5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P10690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6858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10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polypeptide,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CBA7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988C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6A70A54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862F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CONTROL_XDCTM:06242:02772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9DE2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C1C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47CD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5870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A631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-2.63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989F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-2.07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E52D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P10690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D165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10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polypeptide,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DDFD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120B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05489FEA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199B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CONTROL_XDCTM:06366:02854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2E42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7DB4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3F93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CF60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6F06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-3.07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0E64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DE87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P10690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BCE1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10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polypeptide,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DE5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B91E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6A48C19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B7D7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CONTROL_XDCTM:04751:03338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8430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10BE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1C5E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2F3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ED7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3BED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-3.26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DE24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Q40163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D937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10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polypeptide,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FB48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E10D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52C1535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70A7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CONTROL_XZTWC:06401:05435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8ED1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D5DB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1B3D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DF2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B76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-3.13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6553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018B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P10690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1EAD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10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polypeptide,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C292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49E1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1940539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6DD9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CONTROL_XZTWC:05880:08444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EB68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pe1_TR25089|c0_g1_i4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E25E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FD65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98.529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FC5B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2.37E-27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1CB9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C10E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-2.55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279B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P06183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33F1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10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polypeptide,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8FD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F3E2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3D913EAC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346C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CONTROL_XZTWC:09384:07010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0383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892E4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06E1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D748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B392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-3.03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C612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-2.97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8539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P10690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A83D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10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polypeptide,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0C8B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0E6C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77B1A1CE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E2E0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CONTROL_XDCTM:04370:04711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9228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pe1_TR38420|c0_g1_i2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D85C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2181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98.876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3A4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2.74E-86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94F3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-4.15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0864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B824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P06183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25BC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10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polypeptide,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(Light-inducible tissue-specific ST-LS1 protein)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8985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85B4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1E381B2D" w14:textId="77777777" w:rsidTr="00AD76A0">
        <w:trPr>
          <w:trHeight w:val="1020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949D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CONTROL_XDCTM:02773:01271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23CB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pe1_TR1642|c0_g1_i1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0AF5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4966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99.262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A741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8.59E-138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4503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5970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0EED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O49347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6B5F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core complex proteins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psbY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(L-arginine-metabolizing enzyme) (L-AME) [Cleaved into: Photosystem II protein psbY-1,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(psbY-A1); Photosystem II protein psbY-2,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(psbY-A2)]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0CAF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6F23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6A3EBA25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7617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1HEAT_XZTWC:02211:13650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3F7F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B91D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7F02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3ECD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1DF8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A1DD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746A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A4QJB1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E391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CP43 reaction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(PSII 43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 (Protein CP-43)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087E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psbC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9DE3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1BE4C9F3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8194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CONTROL_XDCTM:07638:09179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F5C1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DA6C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38C1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11A0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F6A2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-2.58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9746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-3.14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3597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Q06GN4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C70C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CP47 reaction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(PSII 47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 (Protein CP-47)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FDCB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psbB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2F81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42D4F07C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4344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1HEAT_XZTWC:07367:03420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6B98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81DD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D00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5319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D05C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3E13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4A63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Q9S3W5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A847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II protein D1 (PSII D1 protein) (EC 1.10.3.9) (Photosystem II Q(B) protein)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9CC2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A1A7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149EFD6A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AAEE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1HEAT_XZTWC:06415:13629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5607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se3_TRINITY_DN56615_c1_g3_i1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268B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7B9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163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1.2E-115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5AF3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F7D5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83A7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P0C407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7A23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reaction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I (PSII-I) (PSII 4.8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6567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psbI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1030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7B76593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C905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2HEAT_XDCTM:00601:13504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B3D3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8435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D459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28C0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3369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-1.66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252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0D1F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Q09FU7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455C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reaction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J (PSII-J)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BE46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psbJ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6EC5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0626B4" w14:paraId="5E55CCE9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8897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CONTROL_XDCTM:02969:04286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F4E6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pe1_TR44656|c0_g1_i1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FEF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E4E6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99.242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27E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2.32E-133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7D0A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C371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B1FF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O65695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604B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Auxin-responsive protein SAUR50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F02E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SAUR50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EEA0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Growth</w:t>
            </w:r>
          </w:p>
        </w:tc>
      </w:tr>
      <w:tr w:rsidR="00660102" w:rsidRPr="000626B4" w14:paraId="57DBD07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2FEE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CONTROL_XDCTM:09709:12968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9D23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pe1_TR44656|c0_g1_i1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249D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7B05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507B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1.58E-109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6F3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4731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F1A5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O65695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3047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Auxin-responsive protein SAUR50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F99F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SAUR50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30DF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Growth</w:t>
            </w:r>
          </w:p>
        </w:tc>
      </w:tr>
      <w:tr w:rsidR="00660102" w:rsidRPr="000626B4" w14:paraId="1582F31A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A2CB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CONTROL_XZTWC:05864:09359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34CF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pe1_TR44656|c0_g1_i1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D693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94A2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99.099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D98D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4.38E-110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DAAE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2054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-2.82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273A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O65695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C94B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Auxin-responsive protein SAUR50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29E7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SAUR50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59DC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Growth</w:t>
            </w:r>
          </w:p>
        </w:tc>
      </w:tr>
      <w:tr w:rsidR="00660102" w:rsidRPr="000626B4" w14:paraId="1D99BF8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4E03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CONTROL_XZTWC:08580:12865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AB1E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pe1_TR44656|c0_g1_i1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740B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B3C0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A6F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3.33E-106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19E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-2.43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BA70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4D33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O65695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722D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Auxin-responsive protein SAUR50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F9D3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SAUR50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F396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Growth</w:t>
            </w:r>
          </w:p>
        </w:tc>
      </w:tr>
      <w:tr w:rsidR="00660102" w:rsidRPr="000626B4" w14:paraId="0A98F38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6080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1HEAT_XZTWC:04230:11504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F71F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pe1_TR44656|c0_g1_i1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35C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1E92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98.947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9BE2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2.47E-92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0C13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1867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-2.41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160F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O65695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2EC9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Auxin-responsive protein SAUR50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AD0B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SAUR50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5EC5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Growth</w:t>
            </w:r>
          </w:p>
        </w:tc>
      </w:tr>
      <w:tr w:rsidR="00660102" w:rsidRPr="000626B4" w14:paraId="2BF7C0AC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2D8F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CONTROL_XZTWC:06103:10079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B00B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pe1_TR44656|c0_g1_i1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6EC5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544C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C86A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1.35E-99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6478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3BD5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-5.02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4B47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O65695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CE41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Auxin-responsive protein SAUR50 (Protein SMALL AUXIN UP RNA 50)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8426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SAUR51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7DAF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Growth</w:t>
            </w:r>
          </w:p>
        </w:tc>
      </w:tr>
      <w:tr w:rsidR="00660102" w:rsidRPr="000626B4" w14:paraId="5CFA24A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74DE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1HEAT_XZTWC:04118:02840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401A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pe2_TRINITY_DN44620_c0_g1_i1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FB3F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6E35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99.517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C62B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5.62E-104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2CAF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01A3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AF00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Q9SGU2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6DEA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Auxin-responsive protein SAUR71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7DF7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SAUR71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5BB2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Growth</w:t>
            </w:r>
          </w:p>
        </w:tc>
      </w:tr>
      <w:tr w:rsidR="00660102" w:rsidRPr="000626B4" w14:paraId="51C8003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D182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1HEAT_XZTWC:09621:03282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5335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pe2_TRINITY_DN36503_c4_g1_i1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F64E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EB2A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8AE7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7.32E-113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A30D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FD2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-2.89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9E17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Q9LIE6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B81F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VQ motif-containing protein 22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526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VQ22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2050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Growth</w:t>
            </w:r>
          </w:p>
        </w:tc>
      </w:tr>
      <w:tr w:rsidR="00660102" w:rsidRPr="000626B4" w14:paraId="6B8B39D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CFEA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1HEAT_XZTWC:08871:05210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1D06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pe2_TRINITY_DN37910_c1_g1_i2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54F7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78A3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D1F1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2.07E-154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F86E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7574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C5FA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Q6K7E6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ED5E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Ethylene-responsive transcription factor 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19E6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EREBP1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746F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53B8650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6D67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1HEAT_XDCTM:07671:03519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E08F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pe2_TRINITY_DN37910_c1_g1_i2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AC9F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3DC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99.115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49D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2.85E-112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6773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79C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B2F6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Q6K7E6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5C26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Ethylene-responsive transcription factor 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0E22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EREBP1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0FD7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7F96214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9344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1HEAT_XDCTM:08791:12681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78D7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pe2_TRINITY_DN37910_c1_g1_i2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AE9D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AC91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99.383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1FA6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1.58E-78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F58D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F343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44B6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Q6K7E6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E55D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Ethylene-responsive transcription factor 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0BAC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EREBP1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A46A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4B3A805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7971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1HEAT_XZTWC:06185:08134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CB97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pe1_TR35092|c1_g1_i1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37E6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4A7B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99.515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29B6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7.02E-103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F9C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F1F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EA9A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Q9SUE3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E5C6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Ethylene-responsive transcription factor CRF4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BD0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CRF4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048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2BA408BC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A1EE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2HEAT_XZTWC:04111:07127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FB46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se3_TRINITY_DN49988_c0_g1_i1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9516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593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98.673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0AD2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4.49E-110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F127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2.66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38DA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D611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P42736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3402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Ethylene-responsive transcription factor RAP2-3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1990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RAP2-3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8482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59231E8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D99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CONTROL_XZTWC:05876:10119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BE9D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pe1_TR45330|c1_g1_i5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607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362B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98.678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F4B2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3.62E-111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3830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70F5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46E5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Q9MAL9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A1BD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GRF1-interacting factor 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A898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GIF2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9EC8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7EF05EB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7F3A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2HEAT_XDCTM:10323:08203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AD46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pe1_TR21358|c1_g1_i3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3A75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6D33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1204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3.44E-85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FE1B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2090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2626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A2XK30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6279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Homeobox-leucine zipper protein HOX32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9B6C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HOX32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5D1D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3E90668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DF64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1HEAT_XZTWC:05713:05415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032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pe1_TR32158|c0_g1_i1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8A9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9F9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99.582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2B57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3.69E-121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8D34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E08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B7C3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Q9LV58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A486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Multiprotein-bridging factor 1c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8E7F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MBF1C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6F5C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112F1A9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9432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1HEAT_XZTWC:07081:13499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1CBF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se1_TR158|c0_g1_i1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9AC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6FC8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99.565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3A36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9.95E-117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FD1A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BA2F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8357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Q9LV58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7547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Multiprotein-bridging factor 1c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F60F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MBF1C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7F5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455B44A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BE96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1HEAT_XDCTM:05607:03488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5640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pe1_TR32158|c0_g1_i1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C2A3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CD54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99.065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FC9D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1.15E-105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EC8B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3.27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71A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4650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Q9LV58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4AAA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Multiprotein-bridging factor 1c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31B0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MBF1C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110B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109E9BD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4898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1HEAT_XZTWC:07891:11671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D3DB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pe1_TR32158|c0_g1_i1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4588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46FB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99.537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D66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1.92E-108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5F1D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4.17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C40D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1441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Q9LV58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EE09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Multiprotein-bridging factor 1c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B6C8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MBF1C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E74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52044E5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E3BA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1HEAT_XDCTM:04452:05341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39C1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pe1_TR32158|c0_g1_i1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7BBB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9B03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9887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2.05E-87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430D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18CA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2.67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CDA0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Q9LV58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3FFD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Multiprotein-bridging factor 1c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B1D7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MBF1C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6652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6B2B828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EDF3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1HEAT_XZTWC:09250:09078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4FE0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pe1_TR32158|c0_g1_i1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1C78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06B5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99.359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2FE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3.3E-75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CF89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9A0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73BA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Q9LV58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8ADE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Multiprotein-bridging factor 1c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4DD0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MBF1C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0020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732330BD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ADB0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CONTROL_XDCTM:00334:02917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20DC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pe2_TRINITY_DN20059_c0_g1_i1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7BB4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9464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99.602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ABCD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8.43E-128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B0E7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-2.27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607C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61BE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O04681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8BA3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Pathogenesis-related genes transcriptional activator PTI5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BC4C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PTI5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85A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3BE99354" w14:textId="77777777" w:rsidTr="00AD76A0">
        <w:trPr>
          <w:trHeight w:val="40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1B4A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CONTROL_XZTWC:07391:12173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B429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pe2_TRINITY_DN20059_c0_g1_i1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6FE0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C954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98.565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7C83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3.2E-101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8D6E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9052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-4.01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6991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O04681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B892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Pathogenesis-related genes transcriptional activator PTI5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984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PTI5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841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479290A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5C40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CONTROL_XDCTM:03875:15012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DF11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pe1_TR45585|c1_g1_i4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71A8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1B4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5AFC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4.73E-73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5BA6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C584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-3.29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3A6B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Q93WU9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F64D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WRKY transcription factor 51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B717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WRKY51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C4C9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20D77A7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403D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CONTROL_XDCTM:05787:12196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489F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pe1_TR45585|c1_g1_i4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E16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3054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ECEE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1.89E-56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4A81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2812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-3.86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2AC5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Q93WU9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A24E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WRKY transcription factor 51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76F1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WRKY51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D9AC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6BA48AA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20DA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CONTROL_XZTWC:02582:13223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2CB7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pe2_TRINITY_DN35522_c0_g2_i1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52BA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7F30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2C26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9.49E-65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812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BDCF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-5.55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84CF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Q93WU9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D6EC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WRKY transcription factor 51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FD15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WRKY51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EB28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3234B8E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9560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1HEAT_XDCTM:04608:04863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55D1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se3_TRINITY_DN54798_c0_g1_i1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06D4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D32A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99.524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D262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4.22E-105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D9F2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0689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99AF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F4K933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AA01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EFFECTOR OF TRANSCRIPTION 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B77B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ET2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C11D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14C62CB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622F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2HEAT_XZTWC:00603:05792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7A47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pe1_TR37474|c0_g1_i9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E0B9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F012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98.851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B63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1.67E-83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1F9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F95D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3A64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Q9ASX9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FD25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factor bHLH144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4D21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BHLH144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D3DB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751A15F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F278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1HEAT_XZTWC:04862:06378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C29D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pe2_TRINITY_DN32561_c0_g1_i1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E78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CF37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99.468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4EF6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1.68E-93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10DB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83AB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237E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Q2HIV9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7918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factor bHLH35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7C4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BHLH35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8AE7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48B8AD1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AC0C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CONTROL_XZTWC:01000:12308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1CCA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pe2_TRINITY_DN34192_c0_g2_i1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6393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E566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99.561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4F88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4.35E-115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ED70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B7FF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-3.68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99D9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Q9SK55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0A3A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factor JUNGBRUNNEN 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2C47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JUB1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8B73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3AD1D324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5207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1HEAT_XZTWC:01129:08865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BA8F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pe2_TRINITY_DN34192_c0_g2_i1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E9C1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728A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98.598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0342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5.54E-104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DF56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BD7C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-1.83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15D4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Q9SK55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38BC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factor JUNGBRUNNEN 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5890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JUB1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800C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6D34DAA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DDC8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CONTROL_XZTWC:07666:01743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2EA3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pe1_TR16893|c0_g1_i1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FDD0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027D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98.851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5676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1.55E-83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DB84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-3.13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298E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01F4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Q9LDE1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D707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factor MYB108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1490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MYB108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A337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51553E9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53FF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CONTROL_XZTWC:03237:09000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4A88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se1_TR29691|c0_g1_i1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2E25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126F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98.864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2023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3.44E-85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BE2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9A8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-3.52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554D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Q42379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5110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factor MYB7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C0FB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MYB7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4B4B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1674BED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E578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CONTROL_XDCTM:09965:11294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FE25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pe1_TR37097|c1_g1_i3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B858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DE53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FDEF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2E-82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9EEC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-3.17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AB0A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799A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Q39162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EBBA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factor TGA4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154E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TGA4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3D37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1EEF33D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94D6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1HEAT_XDCTM:07437:08126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BAE2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pe1_TR19275|c0_g1_i3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4F56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7EF3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99.539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23A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5.86E-109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C47E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E672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7B93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Q6NQH4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8D3A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initiation factor TFIID subunit 13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CD71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TAF13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40E8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476A188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4287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CONTROL_XZTWC:02472:02276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1AFB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pe2_TRINITY_DN22187_c0_g1_i1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E6F0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507F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99.052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FC56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5.23E-104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505F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1BC6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-2.54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58AB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Q9XEC3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688E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WRKY transcription factor 42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E25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WRKY42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2894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0626B4" w14:paraId="07EBBEF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CC14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1HEAT_XZTWC:09363:04947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065E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pe1_TR28721|c2_g1_i9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28BA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4C17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98.712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DC6D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1.7E-114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3230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4222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F251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F4JGB7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F6F1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Chromatin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remodeling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At4g04260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505D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At4g04260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CFB9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60B2F63C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9188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2HEAT_XDCTM:06039:09160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E482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pe1_TR28721|c2_g1_i9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410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5B7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98.684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EF4E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9.65E-112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696C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39ED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5.96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2A29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F4JGB7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50D1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Chromatin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remodeling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At4g04260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4241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At4g04260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86B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4061E58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D38D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1HEAT_XZTWC:08153:02251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B1A5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pe1_TR28721|c2_g1_i9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DCA2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1188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99.522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5DAA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4.17E-105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18DE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CFBC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4EC7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F4JGB7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0A13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Chromatin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remodeling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At4g04260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6A5B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At4g04260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FF6F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5EABA52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364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2HEAT_XDCTM:01717:13354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E21E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pe1_TR28721|c2_g1_i9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7369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5337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521F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1.8E-93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40B2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D4AA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6.05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7022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F4JGB7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A5F4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Chromatin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remodeling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At4g04260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5B06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At4g04260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C830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4CC7D47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C45B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1HEAT_XDCTM:00156:10280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CBC8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pe1_TR28721|c2_g1_i9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86E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532D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98.947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D2A7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6.12E-93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208F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DE1D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6.19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EACB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F4JGB7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56CC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Chromatin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remodeling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At4g04260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B0F3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At4g04260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4AE8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2E9C276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FDE1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CONTROL_XDCTM:08869:04220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8A71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pe2_TRINITY_DN37047_c3_g1_i1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E41A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9243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E500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4.89E-130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2046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08D4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7F7A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P59169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4202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Histone H3.3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330C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HTR4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2C7E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4AACA9FA" w14:textId="77777777" w:rsidTr="00AD76A0">
        <w:trPr>
          <w:trHeight w:val="252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FD09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CONTROL_XDCTM:05649:13623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2F41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pe2_TRINITY_DN37047_c3_g1_i1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B2D7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CD60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99.587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C68B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8.07E-123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9427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-2.70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6B1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-1.60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ED4C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P59169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51B7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Histone H3.3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BDA9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HTR4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E4A7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200AAC8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1AC5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CONTROL_XZTWC:03781:04673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E761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pe1_TR2207|c1_g1_i2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5A92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5F6C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99.588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84AE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2.23E-123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ED6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-2.26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702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B78C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P59169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64CC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Histone H3.3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C553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HTR4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F1B6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29566A9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8E79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CONTROL_XDCTM:03780:03572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A83E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se3_TRINITY_DN49241_c1_g1_i9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C15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BE5F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98.45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20EA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1.05E-126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8A89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8316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BE4A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Q5PP37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FC95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Histone-lysine N-methyltransferase ATXR2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BCCF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ATXR2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23E8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7696177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3BB4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1HEAT_XZTWC:02620:05688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49B3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se3_TRINITY_DN49241_c1_g1_i9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4442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799E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99.19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932C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6.07E-124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DC4A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EE62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2.63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0670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Q5PP37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DFB0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Histone-lysine N-methyltransferase ATXR2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3C9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ATXR2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8252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7223BFE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F295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1HEAT_XZTWC:06511:04549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0D04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se3_TRINITY_DN49241_c1_g1_i9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33B7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E026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99.015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E002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1.41E-99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8CBE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45BA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CE89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Q5PP37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4ABC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Histone-lysine N-methyltransferase ATXR2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F860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ATXR2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4A67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0442DCAB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51CF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1HEAT_XZTWC:00723:03953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4FDE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pe1_TR29932|c3_g1_i4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C8BE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F53B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98.052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B5B9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2.59E-71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4734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6A3E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B01E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Q7XI75 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5CA9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histone-arginine methyltransferase CARM1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A1FD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CARM1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3F67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7052AD10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850C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CONTROL_XZTWC:00620:09521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EE4A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pe1_TR22231|c0_g1_i23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629F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4C00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99.095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7711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1.65E-109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B0B3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A718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-3.65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34B5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Q6YXZ7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E6B5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arginine N-methyltransferase 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9234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PRMT5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A3A1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Epigenetic</w:t>
            </w:r>
          </w:p>
        </w:tc>
      </w:tr>
      <w:tr w:rsidR="00660102" w:rsidRPr="000626B4" w14:paraId="44F3600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6279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2HEAT_XDCTM:00634:11814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896C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C42F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25B0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9C1E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F950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3.41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5018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8D65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P27880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46F5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080B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624E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0A1B4C28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7D4C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1HEAT_XZTWC:07159:03512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A567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se1_TR23518|c0_g1_i1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314D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2D28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99.643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3198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7.05E-144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60D8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1DF9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A8A4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P27880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6AB8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EC0D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9DD4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426A076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5601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2HEAT_XZTWC:05437:10419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3353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se1_TR23518|c0_g1_i1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DF6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6D28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99.278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68C4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1.51E-140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FA14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4.04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C2BB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6DBF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P27880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222B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AD45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021B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7EC6925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9D9E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1HEAT_XZTWC:07273:05496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A09B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se1_TR23518|c0_g1_i1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3FA1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D1B5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DD4A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6.67E-139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40FE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2760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66FA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P27880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5A78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9457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B4C3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529E5DEE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A248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1HEAT_XZTWC:06420:03088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8E73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se1_TR23518|c0_g1_i1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A6F4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C229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99.087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85B0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5.81E-109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97A7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4.51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B9C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60E8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P27880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7688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1815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AF9D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2B290AD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6443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1HEAT_XZTWC:07863:04952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4844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pe1_TR16747|c0_g1_i1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40A9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5FD9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D99E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1.34E-125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6719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152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68C0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P27880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6BC5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18.2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class I heat shock protein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325E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HSP18.2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1C46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73282B56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2EA3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1HEAT_XZTWC:09120:04492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0650B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pe1_TR28865|c4_g3_i2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5D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E272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99.653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0181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2.53E-148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93B4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4.33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384E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F879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P46254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1594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A3C0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DA67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2B90D31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36D6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CONTROL_XZTWC:09220:05009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8659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pe2_TRINITY_DN35314_c0_g1_i1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DA6D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6A2C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99.625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FA5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1.09E-136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2825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4.04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A03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16E6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P46254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5A09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E90C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6016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0B40BD5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DF66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1HEAT_XZTWC:01163:07763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20B2E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pe1_TR28865|c4_g3_i2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3CE0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3FF7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98.381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B79A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4.94E-120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7C3C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E92A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C864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P46254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73C0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6151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49AB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6AE14DB1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BADE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1HEAT_XDCTM:07045:11531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B832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pe1_TR28865|c4_g3_i2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47D1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08F9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237D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6.8E-103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57A7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F48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91D0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P46254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B94C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protein, mitochondrial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733B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8C24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19129DB2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E78D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CONTROL_XDCTM:06216:03587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E7533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2D5A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A72D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96.887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50EA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8.48E-118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0075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76DC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C245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B19C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826D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7714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497575DA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87FC4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1HEAT_XDCTM:08845:07941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A74B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B991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E068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96.735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DB28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3.82E-111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6A91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13B6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0FF2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8D362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21F2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12E9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6ABCDD0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716F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1HEAT_XDCTM:09577:07720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8FBB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D6A3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12FA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98.394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EDC4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3.74E-121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6A21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4E23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7F32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7494C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3E2A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B8FE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694650B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800E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1HEAT_XZTWC:07736:03939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8647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2A69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E7AC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98.79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9D2E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2.86E-122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DC0C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AC8E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AEC2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2C659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01BE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C138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7FD17D17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2CC6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1HEAT_XDCTM:05596:10155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7678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C5C8B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735E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99.119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BF75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7.57E-113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BF02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939F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1E09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11616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903AF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F4B8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2495FA93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8CFA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CONTROL_XZTWC:04092:04216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2C33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6BE89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86D2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99.541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053C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4.38E-110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AAE4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C50A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EEA5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1C781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F71E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1CD8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65D2DCBF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AA70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1HEAT_XDCTM:03540:05305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69847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CA26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E1AC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5752C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4.31E-115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CD3A8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09021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5E90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97D5F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B83F6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2397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1E45689D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B81C5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1HEAT_XDCTM:06970:11182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E627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471C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CE2F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98.837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CD0A3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2.16E-82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CD70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305C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0BCD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A5EE0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68322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154F7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0626B4" w14:paraId="626821E5" w14:textId="77777777" w:rsidTr="00AD76A0">
        <w:trPr>
          <w:trHeight w:val="288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B238D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1HEAT_XDCTM:03851:12773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FD43A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pe2_TRINITY_DN35249_c0_g1_i1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DA684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9C9BA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99.412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CD21D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5.75E-83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591C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75B90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060F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Q9SJQ9</w:t>
            </w:r>
          </w:p>
        </w:tc>
        <w:tc>
          <w:tcPr>
            <w:tcW w:w="3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54378" w14:textId="77777777" w:rsidR="00660102" w:rsidRPr="000626B4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Fructose-bisphosphate aldolase 6, cytosolic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A223E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FBA6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08195" w14:textId="77777777" w:rsidR="00660102" w:rsidRPr="000626B4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0626B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</w:tbl>
    <w:p w14:paraId="4FE93631" w14:textId="62D9296A" w:rsidR="00660102" w:rsidRPr="00DD77CC" w:rsidRDefault="00660102" w:rsidP="00660102">
      <w:pPr>
        <w:tabs>
          <w:tab w:val="left" w:pos="1200"/>
        </w:tabs>
        <w:spacing w:line="360" w:lineRule="auto"/>
        <w:jc w:val="both"/>
        <w:rPr>
          <w:rFonts w:ascii="Times New Roman" w:hAnsi="Times New Roman" w:cs="Times New Roman"/>
          <w:i/>
          <w:sz w:val="32"/>
        </w:rPr>
      </w:pPr>
      <w:r w:rsidRPr="00DD77CC">
        <w:rPr>
          <w:rFonts w:ascii="Times New Roman" w:hAnsi="Times New Roman" w:cs="Times New Roman"/>
          <w:b/>
          <w:i/>
          <w:sz w:val="24"/>
        </w:rPr>
        <w:lastRenderedPageBreak/>
        <w:t xml:space="preserve">Table </w:t>
      </w:r>
      <w:r w:rsidR="00476071">
        <w:rPr>
          <w:rFonts w:ascii="Times New Roman" w:hAnsi="Times New Roman" w:cs="Times New Roman"/>
          <w:b/>
          <w:i/>
          <w:sz w:val="24"/>
        </w:rPr>
        <w:t>S2</w:t>
      </w:r>
      <w:r w:rsidR="00476071" w:rsidRPr="00DD77CC">
        <w:rPr>
          <w:rFonts w:ascii="Times New Roman" w:hAnsi="Times New Roman" w:cs="Times New Roman"/>
          <w:i/>
          <w:sz w:val="24"/>
        </w:rPr>
        <w:t xml:space="preserve"> </w:t>
      </w:r>
      <w:r w:rsidRPr="00DD77CC">
        <w:rPr>
          <w:rFonts w:ascii="Times New Roman" w:hAnsi="Times New Roman" w:cs="Times New Roman"/>
          <w:i/>
          <w:sz w:val="24"/>
        </w:rPr>
        <w:t>List of functional annotated sequences belong to</w:t>
      </w:r>
      <w:r w:rsidR="00E9028D">
        <w:rPr>
          <w:rFonts w:ascii="Times New Roman" w:hAnsi="Times New Roman" w:cs="Times New Roman"/>
          <w:i/>
          <w:sz w:val="24"/>
        </w:rPr>
        <w:t xml:space="preserve"> categories of interest for C.</w:t>
      </w:r>
      <w:r w:rsidRPr="00DD77CC">
        <w:rPr>
          <w:rFonts w:ascii="Times New Roman" w:hAnsi="Times New Roman" w:cs="Times New Roman"/>
          <w:i/>
          <w:sz w:val="24"/>
        </w:rPr>
        <w:t xml:space="preserve"> nodosa. Query cover, Identity, E-value present BLAST results between a transcriptome generated in this study and a previous transcriptome from </w:t>
      </w:r>
      <w:proofErr w:type="spellStart"/>
      <w:r w:rsidRPr="00DD77CC">
        <w:rPr>
          <w:rFonts w:ascii="Times New Roman" w:hAnsi="Times New Roman" w:cs="Times New Roman"/>
          <w:i/>
          <w:sz w:val="24"/>
        </w:rPr>
        <w:t>Ruocco</w:t>
      </w:r>
      <w:proofErr w:type="spellEnd"/>
      <w:r w:rsidRPr="00DD77CC">
        <w:rPr>
          <w:rFonts w:ascii="Times New Roman" w:hAnsi="Times New Roman" w:cs="Times New Roman"/>
          <w:i/>
          <w:sz w:val="24"/>
        </w:rPr>
        <w:t xml:space="preserve"> et al., 2017.  </w:t>
      </w:r>
    </w:p>
    <w:tbl>
      <w:tblPr>
        <w:tblW w:w="16018" w:type="dxa"/>
        <w:tblInd w:w="-885" w:type="dxa"/>
        <w:tblLook w:val="04A0" w:firstRow="1" w:lastRow="0" w:firstColumn="1" w:lastColumn="0" w:noHBand="0" w:noVBand="1"/>
      </w:tblPr>
      <w:tblGrid>
        <w:gridCol w:w="2519"/>
        <w:gridCol w:w="1440"/>
        <w:gridCol w:w="652"/>
        <w:gridCol w:w="759"/>
        <w:gridCol w:w="921"/>
        <w:gridCol w:w="714"/>
        <w:gridCol w:w="714"/>
        <w:gridCol w:w="892"/>
        <w:gridCol w:w="4547"/>
        <w:gridCol w:w="1683"/>
        <w:gridCol w:w="1177"/>
      </w:tblGrid>
      <w:tr w:rsidR="00660102" w:rsidRPr="00AC2A08" w14:paraId="60164DAC" w14:textId="77777777" w:rsidTr="00AD76A0">
        <w:trPr>
          <w:trHeight w:val="264"/>
        </w:trPr>
        <w:tc>
          <w:tcPr>
            <w:tcW w:w="25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0D42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SeqName</w:t>
            </w:r>
            <w:proofErr w:type="spellEnd"/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7107E" w14:textId="77777777" w:rsidR="00660102" w:rsidRPr="00C35D0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it-IT" w:eastAsia="en-GB"/>
              </w:rPr>
            </w:pPr>
            <w:r w:rsidRPr="00C35D0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it-IT" w:eastAsia="en-GB"/>
              </w:rPr>
              <w:t>SeqName in Ruocco et al., 2017</w:t>
            </w:r>
          </w:p>
        </w:tc>
        <w:tc>
          <w:tcPr>
            <w:tcW w:w="6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07A1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Query cover (%)</w:t>
            </w:r>
          </w:p>
        </w:tc>
        <w:tc>
          <w:tcPr>
            <w:tcW w:w="7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835F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Identity   (%)</w:t>
            </w:r>
          </w:p>
        </w:tc>
        <w:tc>
          <w:tcPr>
            <w:tcW w:w="9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B49B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E-value</w:t>
            </w:r>
          </w:p>
        </w:tc>
        <w:tc>
          <w:tcPr>
            <w:tcW w:w="11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84E3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Log2FC</w:t>
            </w:r>
          </w:p>
        </w:tc>
        <w:tc>
          <w:tcPr>
            <w:tcW w:w="8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D9888" w14:textId="77777777" w:rsidR="00660102" w:rsidRPr="00E9028D" w:rsidRDefault="00E9028D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E9028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SwissProt</w:t>
            </w:r>
            <w:proofErr w:type="spellEnd"/>
            <w:r w:rsidRPr="00E9028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ID</w:t>
            </w:r>
            <w:r w:rsidR="00660102" w:rsidRPr="00E9028D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47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1595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Description</w:t>
            </w:r>
          </w:p>
        </w:tc>
        <w:tc>
          <w:tcPr>
            <w:tcW w:w="16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C764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Gene Name</w:t>
            </w:r>
          </w:p>
        </w:tc>
        <w:tc>
          <w:tcPr>
            <w:tcW w:w="11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36E2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Category</w:t>
            </w:r>
          </w:p>
        </w:tc>
      </w:tr>
      <w:tr w:rsidR="00660102" w:rsidRPr="00AC2A08" w14:paraId="730D9F6F" w14:textId="77777777" w:rsidTr="00AD76A0">
        <w:trPr>
          <w:trHeight w:val="264"/>
        </w:trPr>
        <w:tc>
          <w:tcPr>
            <w:tcW w:w="2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EA87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17CB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9C3F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7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F5B2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9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9D0F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3A5F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Non-primed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2108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Heat-primed</w:t>
            </w:r>
          </w:p>
        </w:tc>
        <w:tc>
          <w:tcPr>
            <w:tcW w:w="8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1D0AF" w14:textId="77777777" w:rsidR="00660102" w:rsidRPr="00E9028D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7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F8CC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6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8D23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6321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660102" w:rsidRPr="00AC2A08" w14:paraId="2A9BE7A6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A4CC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HEAT2_XZTWC:07469:05776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1287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c39881_g1_i4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A4EE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1961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79D3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1.04E-79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7FF6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F09B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544E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Q8W585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1BA2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ATP-dependent zinc metalloprotease FTSH 8,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(AtFTSH8) (EC 3.4.24.-)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E0D6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FTSH8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60A7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AC2A08" w14:paraId="2F4C47CB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2872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HEAT1_XDCTM:04342:06111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881D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c38700_g1_i5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A13A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10C4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1612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1.7E-103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9E39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C4B4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0CA9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Q680K8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80C8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domain-containing protein At1g55760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6119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At1g55760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E2A5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AC2A08" w14:paraId="22ECAB4A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B02F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HEAT1_XZTWC:04586:01888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CF3B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c38700_g1_i5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E088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AB9A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0160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6.7E-123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8E6E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EEAC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1E3B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Q680K8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9638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domain-containing protein At1g55760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D1F6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At1g55760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A333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AC2A08" w14:paraId="0EFBB043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4009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HEAT2_XDCTM:05911:12078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7580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c38700_g1_i5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7EC3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DC94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EA33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7.6E-107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79FA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57E3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82A6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Q680K8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F4EC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BTB/POZ domain-containing protein At1g55760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E7D0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At1g55760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ECFE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AC2A08" w14:paraId="5E8DF411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5A2C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CONTROL_XDCTM:02563:12826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36F9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c46417_g2_i8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D850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5DAD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AA21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3.7E-84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8F04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-3.51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57AF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AA2D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Q5U430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6789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E3 ubiquitin-protein ligase UBR3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CE1D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Ubr3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0DCA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Yellow</w:t>
            </w:r>
          </w:p>
        </w:tc>
      </w:tr>
      <w:tr w:rsidR="00660102" w:rsidRPr="00AC2A08" w14:paraId="290F827C" w14:textId="77777777" w:rsidTr="00AD76A0">
        <w:trPr>
          <w:trHeight w:val="50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9249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HEAT1_XDCTM:09244:02954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E7F3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c33622_g1_i2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3353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CC5A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7C00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2.6E-132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ED25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9235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E57A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O65282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4F28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20 kDa chaperonin, chloroplastic (Chaperonin 10) (Ch-CPN10) (Cpn10) (Chaperonin 20) (Protein Cpn21)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9684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CPN20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35FD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06738CDC" w14:textId="77777777" w:rsidTr="00AD76A0">
        <w:trPr>
          <w:trHeight w:val="74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D934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HEAT1_XZTWC:01486:07238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9036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39D9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1A5A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C3AC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6D51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4.49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A423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B879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Q94IB9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E2BA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Alkaline ceramidase (AlkCDase) (Alkaline CDase) (AtACER) (EC 3.5.1.-) (Acyl-CoA independent ceramide synthase 1) (AtCES1) (Alkaline ceramidase YPC1) (AtYPC1) (Alkaline dihydroceramidase ACER) (Alkaline phytoceramidase) (aPHC)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DD10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ACER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8E34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53EF61D6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F8FA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HEAT2_XZTWC:07695:02094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6578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7A9E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F06E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86DB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5B5E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F85F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3B0B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P49315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F681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Catalase isozyme 1 (EC 1.11.1.6) (Fragment)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8639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CAT1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164A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4D33D1AA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942A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HEAT1_XDCTM:03936:03445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F00C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c42206_g2_i12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E5CD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B751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727C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1.5E-124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CE66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F448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58DF2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Q0E3C8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343A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Chaperone protein ClpB3  mitochondrial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6FCC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CLPB3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BAD4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2CCFEEA1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F422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HEAT1_XDCTM:00449:12512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A5C8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c43114_g1_i6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CE9B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E9B0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D051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1.58E-72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96F7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60AE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D6EF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Q9QYI4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6461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DnaJ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homolog subfamily B member 12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C4DE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Dnajb12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482E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3152269C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26E3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HEAT1_XZTWC:05752:06119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B9BC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c35563_g1_i1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52DE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E479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C40F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2.24E-81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4516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33C2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6667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Q7TQ20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526E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DnaJ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homolog subfamily C member 2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2B06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Dnajc2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55D1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7F6FDF68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FF8E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HEAT1_XDCTM:01316:02614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D762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c40832_g1_i1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AE97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B93F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8F9E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2.1E-102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7ADD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40CC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-2.11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B370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P09189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B412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cognate 70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ED91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HSP70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A5D0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192740B0" w14:textId="77777777" w:rsidTr="00AD76A0">
        <w:trPr>
          <w:trHeight w:val="732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AA16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HEAT2_XDCTM:01244:02379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DBEC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c41895_g1_i4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DEA5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4B01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59A4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3E-116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BBFB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61B2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2.43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D95C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Q9SIF2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85DA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protein 90-5,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(AtHSP90.5) (AtHsp90-5) (Heat shock protein 88-1) (Hsp88-1) (Hsp90C) (Protein EMBRYO DEFECTIVE 1956) (Protein chlorate-resistance 88)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E498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HSP90-5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8B4A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45D640B3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9677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CONTROL_XZTWC:07438:10301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4388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c45581_g3_i4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927C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8A30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2852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4.7E-109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A111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-4.92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D76F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AC27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Q96520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43BE8" w14:textId="77777777" w:rsidR="00660102" w:rsidRPr="00E81A01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 w:eastAsia="en-GB"/>
              </w:rPr>
            </w:pPr>
            <w:proofErr w:type="spellStart"/>
            <w:r w:rsidRPr="00E81A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 w:eastAsia="en-GB"/>
              </w:rPr>
              <w:t>Peroxidase</w:t>
            </w:r>
            <w:proofErr w:type="spellEnd"/>
            <w:r w:rsidRPr="00E81A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 w:eastAsia="en-GB"/>
              </w:rPr>
              <w:t xml:space="preserve"> 12 (</w:t>
            </w:r>
            <w:proofErr w:type="spellStart"/>
            <w:r w:rsidRPr="00E81A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 w:eastAsia="en-GB"/>
              </w:rPr>
              <w:t>Atperox</w:t>
            </w:r>
            <w:proofErr w:type="spellEnd"/>
            <w:r w:rsidRPr="00E81A0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 w:eastAsia="en-GB"/>
              </w:rPr>
              <w:t xml:space="preserve"> P12) (EC 1.11.1.7) (ATP4a) (PRXR6)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B0ED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PER12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54CF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6A21B50C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CE9D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CONTROL_XDCTM:05391:12060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4D77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c45581_g4_i3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BE18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8C3D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D5B2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1.4E-109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FD25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-2.75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5639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B829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O80822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D745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25 (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Atperox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P25) (EC 1.11.1.7)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4B16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PER25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7868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7D3693EF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B87C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CONTROL_XDCTM:05685:03747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548F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c45581_g3_i4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C295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B5FC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709D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5.9E-144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1A38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-4.78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B0F6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B372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F2DA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6534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4AF5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6AB2E794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62C0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CONTROL_XDCTM:08525:02737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44AF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c45581_g3_i4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D66B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B153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8A0F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3E-121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3E4F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-5.36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4C62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1C28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03CA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4F3A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3D44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07CAA2D8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AFF6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CONTROL_XZTWC:03921:06003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57FD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c45581_g3_i4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732F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A832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7023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1.1E-115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D63C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-5.35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9BB0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917C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1AFC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0CBD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7F40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5E4B4364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5DF3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CONTROL_XZTWC:10479:08040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0CA9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c45581_g3_i4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8267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8A4D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9488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1.7E-108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0ADF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-5.17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E18A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3615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9BDF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A710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EAC0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166CB73F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536E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HEAT1_XDCTM:04421:03208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84B7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c45581_g4_i3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4886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26FC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7D9C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5.5E-129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A53B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-2.78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AD56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960D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4767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177B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A821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563A7213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EA30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HEAT2_XDCTM:05232:05606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15E1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c45581_g3_i4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49A8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5A5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C0DB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1.68E-98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6988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-4.17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5EFE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10C6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631B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F542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C98B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2D3DBB67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7307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HEAT2_XZTWC:04337:12532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A74A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c45581_g4_i3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B2D4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5A0A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079D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5.2E-114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FD54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-3.31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69F6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ED1C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23CC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13E7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6EAE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228CA9C3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B31D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HEAT2_XZTWC:07645:03158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2D8C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c45581_g4_i3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2E01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BF37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770D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9.2E-132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1083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-3.03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5794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A7B5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9F38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0236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A604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1A366C18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95E2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CONTROL_XZTWC:10297:05485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CEBF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c45581_g3_i4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5EDC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FACD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724E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4.17E-57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069F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-6.33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F239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459E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A7QEU4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9BFC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Peroxidase 5 (EC 1.11.1.7)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FB6A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GSVIVT00037159001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FBBD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70689ECC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D9CA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CONTROL_XDCTM:06323:11619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F748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c40832_g4_i1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6524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F7BE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2494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2.4E-117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11CC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8DF4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-1.88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B2FA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P22953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06A6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mediator of RNA polymerase II transcription subunit 37e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F66A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HSP70-1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2288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1F196304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0F25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CONTROL_XDCTM:09342:01942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CF12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c40832_g4_i1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C5C6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0CEB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6A49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3.2E-126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4D62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755F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-2.07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A352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P22953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70BF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mediator of RNA polymerase II transcription subunit 37e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3C06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HSP70-1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9F56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6B2C1599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8531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CONTROL_XZTWC:07812:06963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7790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c40832_g4_i1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A26A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9C84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5567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1E-131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3B53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B63C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-1.72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FCBF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P22953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0BA8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mediator of RNA polymerase II transcription subunit 37e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12B0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HSP70-1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D99A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2775529D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5737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HEAT1_XZTWC:05083:09473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A560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c40832_g4_i1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3D35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F874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64E8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2.4E-117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F0AF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4D75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-1.98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4DE4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P22953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FDE7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Probable mediator of RNA polymerase II transcription subunit 37e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6A6E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HSP70-1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D57F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33ACA66B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F127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CONTROL_XDCTM:01143:09587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38F3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c47286_g5_i1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9BE6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9EFE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42D4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1.7E-98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9F2E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785C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-3.67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39CD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Q9SL05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5303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Protein PROTON GRADIENT REGULATION 5 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7595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PGR5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C253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2CB21C8F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91EE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CONTROL_XDCTM:06519:06025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2669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c47286_g5_i2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5B7C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8DA6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F4F9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8.2E-117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C900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EE78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-4.67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46D8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Q9SL05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B6F5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Protein PROTON GRADIENT REGULATION 5 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B7AD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PGR5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4EF0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7BF8F29D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E64F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CONTROL_XDCTM:09664:01812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3B7A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c47286_g5_i1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9B22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3466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0898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5.37E-88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9BF8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-2.90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5D86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-4.04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B443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Q9SL05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44A7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Protein PROTON GRADIENT REGULATION 5 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AA84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PGR5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58F5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Green</w:t>
            </w:r>
          </w:p>
        </w:tc>
      </w:tr>
      <w:tr w:rsidR="00660102" w:rsidRPr="00AC2A08" w14:paraId="3413AF9F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0747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HEAT2_XZTWC:07269:11599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09D6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407D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C664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D19C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2823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-2.86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973B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9B64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Q09WY7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2D0D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Cytochrome b6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24BC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petB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1E75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6FC04465" w14:textId="77777777" w:rsidTr="00AD76A0">
        <w:trPr>
          <w:trHeight w:val="540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5432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HEAT2_XZTWC:08086:04429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DE13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6081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0758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89CF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ABE6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-2.21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6FC8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2F76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P27518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ADA6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151,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(LHCII type II CAB-151) (LHCP)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9780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CAB-151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ECA3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011B8FFE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CBB2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HEAT2_XDCTM:08489:02291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550C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92BF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9D4F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AEC6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C16D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-8.18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6084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79C0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P10707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8858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Chlorophyll a-b binding protein 1D (LHCII type I CAB-1D) (LHCP) (Fragment)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7DB4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CAB1D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4B61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721AF0C5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FB6C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CONTROL_XZTWC:04674:08513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2B56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c33886_g1_i3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6D52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B099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C8F7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6.3E-40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8DAB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-2.48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B7C7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1CC5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P27522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94F3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8 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1E05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CAB8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8CCF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17329783" w14:textId="77777777" w:rsidTr="00AD76A0">
        <w:trPr>
          <w:trHeight w:val="540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3B0C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CONTROL_XDCTM:09473:06574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080E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c24150_g1_i2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DFED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7B2D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599E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1.5E-119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D458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-2.31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0F80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EFF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P15192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EE01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Chlorophyll a-b binding protein type 2 member 2 (Chlorophyll a-b binding protein type II 2) (CAB) (LHCP) (Fragment)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836F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N/A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15C6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22AE4662" w14:textId="77777777" w:rsidTr="00AD76A0">
        <w:trPr>
          <w:trHeight w:val="516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B49F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CONTROL_XZTWC:07731:04713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82611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c24150_g1_i2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3F56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9DA2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3591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2.8E-142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EC84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58F8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0EC9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P15192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0301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Chlorophyll a-b binding protein type 2 member 2 (Chlorophyll a-b binding protein type II 2) (CAB) (LHCP) (Fragment)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101A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N/A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81DD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7A662218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EEE1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HEAT2_XZTWC:06411:10171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FCFE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81C0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772A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70EE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33BF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F2A5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9639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P10049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E89F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Chlorophyll a-b binding protein type I,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chloroplastic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(CAB) (LHCP)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FE17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N/A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8573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7A6D0EAB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6DDB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HEAT1_XZTWC:05173:13229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49E0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E751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FB0D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F7FF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C32F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-2.01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C159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4C586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Q3AUT5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AA21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 P700 chlorophyll a apoprotein A1 (EC 1.97.1.12) (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8075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F8CE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0464CD56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8C26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HEAT2_XDCTM:07220:04267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62B0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C937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113D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3FFD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BC7C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-4.39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C1F4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95FB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Q9MTN8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965F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 P700 chlorophyll a apoprotein A1 (EC 1.97.1.12) (PSI-A) (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98BF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AAD3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34B4D9F6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61D5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HEAT2_XDCTM:06091:09288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0FFF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9047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C4F1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3491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7335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8AD5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E2F8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Q3BAM0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1465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 reaction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subunit IX (PSI-J)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4AB8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psaJ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478A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6B5B561D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A768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HEAT1_XZTWC:08542:07257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2E44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D391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3D60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6F75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B261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1DCD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2B1D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Q949Q5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DA81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Photosystem I subunit O (PSI-O)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5BD7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PSAO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1580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14374795" w14:textId="77777777" w:rsidTr="00AD76A0">
        <w:trPr>
          <w:trHeight w:val="288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3989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CONTROL_XDCTM:06487:01345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27F1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2C78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DAA5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D723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3D6A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-3.09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E14A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AA0DB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A4GYQ5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9E41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CP43 reaction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(PSII 43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 (Protein CP-43)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16F0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psbC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E0DE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6DB5F585" w14:textId="77777777" w:rsidTr="00AD76A0">
        <w:trPr>
          <w:trHeight w:val="288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1E6B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CONTROL_XZTWC:03793:08760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BB35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B324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466F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F132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DCD6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-3.10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EB2C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D508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A6H5G7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691B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CP43 reaction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(PSII 43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 (Protein CP-43)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141C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psbC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4FB3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169E2EB7" w14:textId="77777777" w:rsidTr="00AD76A0">
        <w:trPr>
          <w:trHeight w:val="288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8E44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HEAT1_XZTWC:02948:11221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A667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9A1A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B1C8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2E60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F52B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-2.94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5FF5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18EE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A4QJB1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47D7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CP43 reaction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(PSII 43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 (Protein CP-43)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E7C5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psbC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44F2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3BCE6253" w14:textId="77777777" w:rsidTr="00AD76A0">
        <w:trPr>
          <w:trHeight w:val="288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2F34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HEAT2_XDCTM:07837:07415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AD71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B267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050A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37FF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2256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-1.97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1394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0463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A6YG77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2A6F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CP43 reaction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(PSII 43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 (Protein CP-43)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B21C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psbC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C7C6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42B0C8A8" w14:textId="77777777" w:rsidTr="00AD76A0">
        <w:trPr>
          <w:trHeight w:val="288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EE63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HEAT2_XZTWC:00419:03879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3951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A7E0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185A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0E02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3665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A30A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A86F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Q3C1I3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7651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Photosystem II CP43 reaction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center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(PSII 43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protein) (Protein CP-43)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E6DF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psbC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D563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6C0BD5C1" w14:textId="77777777" w:rsidTr="00AD76A0">
        <w:trPr>
          <w:trHeight w:val="5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E9E9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CONTROL_XDCTM:01448:02816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7AEC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7BAB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1E1F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63CC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5C6B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-2.29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4B44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47C7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Q49CA8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8441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II D2 protein (PSII D2 protein) (EC 1.10.3.9) (Photosystem Q(A) protein)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9E6A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psbD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3421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661DAF92" w14:textId="77777777" w:rsidTr="00AD76A0">
        <w:trPr>
          <w:trHeight w:val="5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4460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CONTROL_XZTWC:01914:06862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01AC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0AED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F764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A0A7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F59C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-2.22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51C1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25EC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Q9TNF7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A4D9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II protein D1 (PSII D1 protein) (EC 1.10.3.9) (Photosystem II Q(B) protein)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F38C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2EAF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017FF65D" w14:textId="77777777" w:rsidTr="00AD76A0">
        <w:trPr>
          <w:trHeight w:val="5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54EB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HEAT1_XDCTM:00151:11039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920F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35C5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9FB3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7AB7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92A4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-1.63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7B4E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46E0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Q9TNF8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D76B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II protein D1 (PSII D1 protein) (EC 1.10.3.9) (Photosystem II Q(B) protein)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FBCC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9A23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5A1BF201" w14:textId="77777777" w:rsidTr="00AD76A0">
        <w:trPr>
          <w:trHeight w:val="5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B08F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HEAT1_XZTWC:10459:05633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44BB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8A7B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71AF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1709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A568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-3.17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60AD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AA61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Q9TNF8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2548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II protein D1 (PSII D1 protein) (EC 1.10.3.9) (Photosystem II Q(B) protein)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0FA1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7D9D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402C2716" w14:textId="77777777" w:rsidTr="00AD76A0">
        <w:trPr>
          <w:trHeight w:val="5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FEA8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HEAT2_XDCTM:07550:08135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41E0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17B6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86F2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DA06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FA32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-4.59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3D6A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FA92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A6MMS4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A06A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II protein D1 (PSII D1 protein) (EC 1.10.3.9) (Photosystem II Q(B) protein)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D1BD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0E5C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5A4FB6F1" w14:textId="77777777" w:rsidTr="00AD76A0">
        <w:trPr>
          <w:trHeight w:val="5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4536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HEAT2_XDCTM:06964:06900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F9FA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CCDC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EBAF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7326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66F3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-4.02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669E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893B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Q11A00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8799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Photosystem II protein D1 1 (PSII D1 protein 1) (EC 1.10.3.9) (Photosystem II Q(B) protein 1)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CD3E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psbA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ABE3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</w:tr>
      <w:tr w:rsidR="00660102" w:rsidRPr="00AC2A08" w14:paraId="21956480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A248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HEAT1_XDCTM:01584:03968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814E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c44857_g7_i5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5BA4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90F8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4F20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1.4E-119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5BD6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0D1F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-2.73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4DD7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Q6K7E6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19A3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Ethylene-responsive transcription factor 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6046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EREBP1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4985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760DE302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D57F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HEAT2_XZTWC:01271:06340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58EC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c44732_g5_i3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34A8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93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ED59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5C73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2.3E-107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7ADD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-1.61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5FC4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C3FC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Q8H0T5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8A00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Ethylene-responsive transcription factor ERF073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FD17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ERF073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44A9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188D4BB8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ABC5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CONTROL_XDCTM:06846:05436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9005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c45948_g3_i10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F118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02E8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6AE2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1.1E-115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3698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440B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2F90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P0DI14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77D5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Floral homeotic protein APETALA 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16F7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AP1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E0CC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457370EA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E9D5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CONTROL_XDCTM:10236:08905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822F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c43610_g2_i5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18B3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7572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7B2F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7.3E-123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A476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172A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-2.45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7B09A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Q7XBH4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EF88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Myb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-related protein Myb4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16B8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MYB4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6BFA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35473EAA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F958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CONTROL_XZTWC:05421:04147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831A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c43610_g2_i5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6F81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86B5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9B78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4.75E-78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36DB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603D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-4.92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E259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Q7XBH4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4436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Myb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-related protein Myb4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ABFC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MYB4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CFF3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3E3E705F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BD24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HEAT1_XDCTM:03127:11471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DE0E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c43287_g1_i5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AD1B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C4FB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B117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3.8E-105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926D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-1.62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3090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F0B7F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Q7GCL7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8BD76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NAC domain-containing protein 74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925C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NAC074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BB2F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5A83ED3A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9CBE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CONTROL_XDCTM:05463:07444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FF2C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c47569_g1_i14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2577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19A5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BCC7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1.3E-104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07DB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-2.70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30EE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-3.62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F635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P92973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3265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CCA1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2F61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CCA1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73D9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7FFB37B0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0BC9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CONTROL_XDCTM:05793:12085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EA8C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c47569_g1_i14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D59D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C8A0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7670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4.59E-78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99FD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-2.82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6ACF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-3.12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644BE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P92973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7EBA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CCA1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8BA8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CCA1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9C80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08F06A97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44CE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CONTROL_XZTWC:06359:08798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71E6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c47569_g1_i14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5F8C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606A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AAB3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4.49E-73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5F4A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-2.64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6940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-3.43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AFFE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P92973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835C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CCA1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5077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CCA1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C1BB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039CC61D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5E95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HEAT1_XZTWC:02100:11789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66BB4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c47569_g1_i14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EA6D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366C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A2CD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2.16E-71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62FE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-2.91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9C4C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-4.90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F084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P92973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E04B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CCA1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756F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CCA1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0190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477C6036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8EC3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HEAT1_XZTWC:06895:11166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B2E8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c47569_g1_i14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5F45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BD05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4D44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2.06E-71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F86F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-2.95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AC61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-3.52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F52E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P92973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B3D6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CCA1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EB98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CCA1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17E7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746FE53C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3C31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CONTROL_XDCTM:05855:11900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F600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c47569_g2_i2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2F7B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693F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6DB5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3.7E-110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A9C4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-2.94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A6F0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-3.49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1C5C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Q6R0H1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CDDD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LHY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6B79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LHY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E618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7FC2898A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A186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CONTROL_XDCTM:09981:10979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5CBC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c47569_g2_i2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868C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7F34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BEC7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4.55E-78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B61A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D338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-4.06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DC9C9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Q6R0H1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2E96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LHY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0F5E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LHY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65E7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58FEF937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367A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CONTROL_XZTWC:03631:04811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C102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c47569_g2_i2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4F25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1368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624A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9.7E-132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7D57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4C05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3DDD0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Q6R0H1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1595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LHY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D443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LHY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E8AC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5BFB58DE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B95A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CONTROL_XZTWC:05078:10295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956B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c47569_g2_i2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FF6D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E03B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0E98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4.9E-104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CCC4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-3.25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54B2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-3.91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214ED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Q6R0H1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9B38B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LHY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9C79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LHY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BD65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2BD0B5A4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D277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CONTROL_XZTWC:05737:12495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10DB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c47569_g2_i2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8633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2721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EEE8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1.4E-88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0E67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-3.29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72D8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9EE3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Q6R0H1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4253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LHY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4B78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LHY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0816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482F901C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5260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CONTROL_XZTWC:06662:01051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09F0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c47569_g2_i2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1AA2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8B07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743D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1.43E-83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24AD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D519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-3.26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F54D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Q6R0H1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666D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LHY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33F0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LHY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51CD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57ED6B0B" w14:textId="77777777" w:rsidTr="00AD76A0">
        <w:trPr>
          <w:trHeight w:val="516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86AB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HEAT1_XDCTM:06049:13569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2176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c47569_g1_i14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914C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FC76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18679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5.64E-98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0917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-2.41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892D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-4.34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50B94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Q6R0H1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A1AB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LHY (MYB-related transcription factor LHY) (Protein LATE ELONGATED HYPOCOTYL)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E975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LHY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0064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0C043A12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0670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HEAT2_XZTWC:04669:07409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C5B51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c46952_g3_i10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816FB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66BE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588A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1.58E-77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765E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-5.60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FBF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89F95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Q700D9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ED10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Putative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Myb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family transcription factor At1g14600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6A2D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At1g14600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2A22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1373E992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46DFA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HEAT2_XZTWC:01767:11808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BD475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24EA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0B88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32A8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2FB3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D6BF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2BE1C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Q3E811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435E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Regulator of rDNA transcription protein 15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4B0F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RRT15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5C99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4C91F322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44A9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HEAT2_XDCTM:08400:00801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EB123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c46952_g3_i11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E789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4E96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98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B2F9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5.01E-57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DBAE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-3.53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7095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EA3C8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Q940D0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DDA38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Two-component response regulator ARR1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9506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ARR1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EC394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4ED55D04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94E9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HEAT2_XZTWC:09857:03696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9F97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c46952_g3_i7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4EE1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E3B8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F526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1.3E-104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8625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-4.60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1EDF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3CDD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Q9LTH4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C7D2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 factor BOA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A4F61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BOA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4330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7FE88C37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E505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HEAT2_XDCTM:06451:07826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E3842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c41581_g1_i2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11D7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3F76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2BD3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1.2E-130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8E55D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2.63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404F8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F4BF3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  <w:lang w:val="en-GB" w:eastAsia="en-GB"/>
              </w:rPr>
              <w:t>Q9LJG8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18969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ASIL2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15CB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ASIL2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E643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Transcription</w:t>
            </w:r>
          </w:p>
        </w:tc>
      </w:tr>
      <w:tr w:rsidR="00660102" w:rsidRPr="00AC2A08" w14:paraId="45D77A62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81730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HEAT2_XDCTM:00817:07522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E53FF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c37274_g1_i3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9230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1584C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5419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5.37E-88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1F98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D6D75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CDFB1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P46254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E805D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 mitochondrial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F3B5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34980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  <w:tr w:rsidR="00660102" w:rsidRPr="00AC2A08" w14:paraId="654EF4EB" w14:textId="77777777" w:rsidTr="00AD76A0">
        <w:trPr>
          <w:trHeight w:val="264"/>
        </w:trPr>
        <w:tc>
          <w:tcPr>
            <w:tcW w:w="2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ED4FE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HEAT2_XZTWC:07172:01481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E1AD7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c37274_g1_i3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8B2FF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7DB7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A7316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1.4E-119</w:t>
            </w:r>
          </w:p>
        </w:tc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E088E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B0947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FAC87" w14:textId="77777777" w:rsidR="00660102" w:rsidRPr="00E9028D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E9028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P46254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A98AC" w14:textId="77777777" w:rsidR="00660102" w:rsidRPr="00AC2A08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Heat shock 22 </w:t>
            </w:r>
            <w:proofErr w:type="spellStart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kDa</w:t>
            </w:r>
            <w:proofErr w:type="spellEnd"/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protein  mitochondrial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FF252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HSP22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02D1A" w14:textId="77777777" w:rsidR="00660102" w:rsidRPr="00AC2A08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C2A0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Memory</w:t>
            </w:r>
          </w:p>
        </w:tc>
      </w:tr>
    </w:tbl>
    <w:p w14:paraId="2116B73C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7F8046CB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7728DD51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75BF6B20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4B7DB0D2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2FF54E6B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70CE2873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2FF2ABDB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0BB7AF94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20D76B07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0331B01B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243DB701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6EA267DF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6777C3EE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78A46D48" w14:textId="77777777" w:rsidR="00E9028D" w:rsidRDefault="00E9028D" w:rsidP="00660102">
      <w:pPr>
        <w:rPr>
          <w:rFonts w:ascii="Times New Roman" w:hAnsi="Times New Roman" w:cs="Times New Roman"/>
          <w:sz w:val="24"/>
        </w:rPr>
      </w:pPr>
    </w:p>
    <w:p w14:paraId="57014B9B" w14:textId="77777777" w:rsidR="00660102" w:rsidRDefault="00660102" w:rsidP="00660102">
      <w:pPr>
        <w:rPr>
          <w:rFonts w:ascii="Times New Roman" w:hAnsi="Times New Roman" w:cs="Times New Roman"/>
          <w:sz w:val="24"/>
        </w:rPr>
      </w:pPr>
    </w:p>
    <w:p w14:paraId="67BE5B3D" w14:textId="7918EF94" w:rsidR="00660102" w:rsidRPr="00DD77CC" w:rsidRDefault="00660102" w:rsidP="00660102">
      <w:pPr>
        <w:jc w:val="both"/>
        <w:rPr>
          <w:rFonts w:ascii="Times New Roman" w:hAnsi="Times New Roman" w:cs="Times New Roman"/>
          <w:i/>
          <w:sz w:val="32"/>
        </w:rPr>
      </w:pPr>
      <w:r w:rsidRPr="00DD77CC">
        <w:rPr>
          <w:rFonts w:ascii="Times New Roman" w:hAnsi="Times New Roman" w:cs="Times New Roman"/>
          <w:b/>
          <w:i/>
          <w:sz w:val="24"/>
        </w:rPr>
        <w:lastRenderedPageBreak/>
        <w:t xml:space="preserve">Table </w:t>
      </w:r>
      <w:r w:rsidR="00476071">
        <w:rPr>
          <w:rFonts w:ascii="Times New Roman" w:hAnsi="Times New Roman" w:cs="Times New Roman"/>
          <w:b/>
          <w:i/>
          <w:sz w:val="24"/>
        </w:rPr>
        <w:t>S3</w:t>
      </w:r>
      <w:r w:rsidR="00476071" w:rsidRPr="00DD77CC">
        <w:rPr>
          <w:rFonts w:ascii="Times New Roman" w:hAnsi="Times New Roman" w:cs="Times New Roman"/>
          <w:i/>
          <w:sz w:val="24"/>
        </w:rPr>
        <w:t xml:space="preserve"> </w:t>
      </w:r>
      <w:r w:rsidRPr="00DD77CC">
        <w:rPr>
          <w:rFonts w:ascii="Times New Roman" w:hAnsi="Times New Roman" w:cs="Times New Roman"/>
          <w:i/>
          <w:sz w:val="24"/>
        </w:rPr>
        <w:t>List of enriched GO-BPs (FRD &lt; 0.05) from</w:t>
      </w:r>
      <w:r>
        <w:rPr>
          <w:rFonts w:ascii="Times New Roman" w:hAnsi="Times New Roman" w:cs="Times New Roman"/>
          <w:i/>
          <w:sz w:val="24"/>
        </w:rPr>
        <w:t xml:space="preserve"> non-primed</w:t>
      </w:r>
      <w:r w:rsidR="00E9028D">
        <w:rPr>
          <w:rFonts w:ascii="Times New Roman" w:hAnsi="Times New Roman" w:cs="Times New Roman"/>
          <w:i/>
          <w:sz w:val="24"/>
        </w:rPr>
        <w:t xml:space="preserve"> P.</w:t>
      </w:r>
      <w:r w:rsidRPr="00DD77CC">
        <w:rPr>
          <w:rFonts w:ascii="Times New Roman" w:hAnsi="Times New Roman" w:cs="Times New Roman"/>
          <w:i/>
          <w:sz w:val="24"/>
        </w:rPr>
        <w:t xml:space="preserve"> oceanica. GO-BPs relate to thermal stress response are in </w:t>
      </w:r>
      <w:r w:rsidRPr="00DD77CC">
        <w:rPr>
          <w:rFonts w:ascii="Times New Roman" w:hAnsi="Times New Roman" w:cs="Times New Roman"/>
          <w:b/>
          <w:i/>
          <w:sz w:val="24"/>
        </w:rPr>
        <w:t>bold</w:t>
      </w:r>
      <w:r w:rsidRPr="00DD77CC">
        <w:rPr>
          <w:rFonts w:ascii="Times New Roman" w:hAnsi="Times New Roman" w:cs="Times New Roman"/>
          <w:i/>
          <w:sz w:val="24"/>
        </w:rPr>
        <w:t xml:space="preserve">. </w:t>
      </w:r>
    </w:p>
    <w:tbl>
      <w:tblPr>
        <w:tblW w:w="15266" w:type="dxa"/>
        <w:tblInd w:w="-572" w:type="dxa"/>
        <w:tblLook w:val="04A0" w:firstRow="1" w:lastRow="0" w:firstColumn="1" w:lastColumn="0" w:noHBand="0" w:noVBand="1"/>
      </w:tblPr>
      <w:tblGrid>
        <w:gridCol w:w="1052"/>
        <w:gridCol w:w="5753"/>
        <w:gridCol w:w="818"/>
        <w:gridCol w:w="1052"/>
        <w:gridCol w:w="5501"/>
        <w:gridCol w:w="1090"/>
      </w:tblGrid>
      <w:tr w:rsidR="00660102" w:rsidRPr="004F39F9" w14:paraId="6BD2AD37" w14:textId="77777777" w:rsidTr="00AD76A0">
        <w:trPr>
          <w:trHeight w:val="228"/>
        </w:trPr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F1C8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ID</w:t>
            </w:r>
          </w:p>
        </w:tc>
        <w:tc>
          <w:tcPr>
            <w:tcW w:w="57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58FE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- Biological process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E613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FDR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5569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ID</w:t>
            </w:r>
          </w:p>
        </w:tc>
        <w:tc>
          <w:tcPr>
            <w:tcW w:w="5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7111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- Biological process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717A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FDR</w:t>
            </w:r>
          </w:p>
        </w:tc>
      </w:tr>
      <w:tr w:rsidR="00660102" w:rsidRPr="004F39F9" w14:paraId="6FBFB300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C117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GO:0009408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7C1A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heat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CE3F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&lt; 1e-30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2020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GO:0033384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3853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geranyl diphosphate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AE9F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0.00201</w:t>
            </w:r>
          </w:p>
        </w:tc>
      </w:tr>
      <w:tr w:rsidR="00660102" w:rsidRPr="004F39F9" w14:paraId="10116E9A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2FF4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GO:0046686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7755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cadmium 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DA02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&lt; 1e-30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6340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GO:0033386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63F3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geranylgeranyl diphosphate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4F39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0.00201</w:t>
            </w:r>
          </w:p>
        </w:tc>
      </w:tr>
      <w:tr w:rsidR="00660102" w:rsidRPr="004F39F9" w14:paraId="28E51FA4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CCAC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GO:0051131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B69E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chaperone-mediated protein complex assembly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A1B8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3.80E-21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E0F3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GO:0055080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B55C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cation homeostasis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76D9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0.00211</w:t>
            </w:r>
          </w:p>
        </w:tc>
      </w:tr>
      <w:tr w:rsidR="00660102" w:rsidRPr="004F39F9" w14:paraId="7B521564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B96D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GO:0042542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796A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hydrogen peroxide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B033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6.40E-21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8506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GO:0010081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1EC1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inflorescence meristem growth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C0D2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0.00233</w:t>
            </w:r>
          </w:p>
        </w:tc>
      </w:tr>
      <w:tr w:rsidR="00660102" w:rsidRPr="004F39F9" w14:paraId="1A281E9A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B975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GO:0061077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8A6D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chaperone-mediated protein folding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44FB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2.90E-15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38E6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GO:0090408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BCF2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phloem nitrate loading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7DA8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0.00233</w:t>
            </w:r>
          </w:p>
        </w:tc>
      </w:tr>
      <w:tr w:rsidR="00660102" w:rsidRPr="004F39F9" w14:paraId="6652718F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AC97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GO:0006970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EE98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osmotic stress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225C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3.80E-15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02A8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GO:0045337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CFBE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farnesyl diphosphate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7910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0.00233</w:t>
            </w:r>
          </w:p>
        </w:tc>
      </w:tr>
      <w:tr w:rsidR="00660102" w:rsidRPr="004F39F9" w14:paraId="4B737F9F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B5C8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GO:0046688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8ADB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copper 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DDC3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7.90E-15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5F86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GO:0009737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8749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abscisic acid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EB78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0.00239</w:t>
            </w:r>
          </w:p>
        </w:tc>
      </w:tr>
      <w:tr w:rsidR="00660102" w:rsidRPr="004F39F9" w14:paraId="1314F86A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3DED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GO:0080167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89D0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response to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karrikin</w:t>
            </w:r>
            <w:proofErr w:type="spellEnd"/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D9F0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3.50E-14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A252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GO:0010193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F6AA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ozone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C938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0.00239</w:t>
            </w:r>
          </w:p>
        </w:tc>
      </w:tr>
      <w:tr w:rsidR="00660102" w:rsidRPr="004F39F9" w14:paraId="2AB27B4C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AC7E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GO:0046685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4017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arsenic-containing substance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951E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3.90E-13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7E7A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GO:0042938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FD31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dipeptide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284E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0.00246</w:t>
            </w:r>
          </w:p>
        </w:tc>
      </w:tr>
      <w:tr w:rsidR="00660102" w:rsidRPr="004F39F9" w14:paraId="1EBB93CE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0EE8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GO:0045471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C45D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ethanol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FAF1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8.40E-13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D778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GO:0008340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F2BE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determination of adult lifespan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4A0D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0.00256</w:t>
            </w:r>
          </w:p>
        </w:tc>
      </w:tr>
      <w:tr w:rsidR="00660102" w:rsidRPr="004F39F9" w14:paraId="4CAD21D4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1F9B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GO:0006463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4A31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steroid hormone receptor complex assembly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16E2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4.20E-12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B2B2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GO:0045037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43DD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import into chloroplast stroma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5D29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0.00264</w:t>
            </w:r>
          </w:p>
        </w:tc>
      </w:tr>
      <w:tr w:rsidR="00660102" w:rsidRPr="004F39F9" w14:paraId="3B155DBC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7B1B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GO:0010286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A4C7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heat acclimation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462E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4.90E-12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2DA1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GO:0006801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5513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superoxide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A636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0.00281</w:t>
            </w:r>
          </w:p>
        </w:tc>
      </w:tr>
      <w:tr w:rsidR="00660102" w:rsidRPr="004F39F9" w14:paraId="32FFDB33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9C8E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GO:0010187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DAE2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negative regulation of seed germination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DB16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1.10E-11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C9E7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GO:0009915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7ABB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phloem sucrose loading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39B0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0.00311</w:t>
            </w:r>
          </w:p>
        </w:tc>
      </w:tr>
      <w:tr w:rsidR="00660102" w:rsidRPr="004F39F9" w14:paraId="0BDAA347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9041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GO:0040024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E30D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dauer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larval development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5273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1.70E-11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F154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GO:0040011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0B8B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locomotion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9F4A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0.00341</w:t>
            </w:r>
          </w:p>
        </w:tc>
      </w:tr>
      <w:tr w:rsidR="00660102" w:rsidRPr="004F39F9" w14:paraId="41C5AB4C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685A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GO:0009651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22D9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salt stress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CA0A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2.00E-11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AE3A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GO:0010167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B789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nitrate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E48A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0.00342</w:t>
            </w:r>
          </w:p>
        </w:tc>
      </w:tr>
      <w:tr w:rsidR="00660102" w:rsidRPr="004F39F9" w14:paraId="2EA2B1B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955C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GO:0071277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CA4F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calcium 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139E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3.00E-11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6FFC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GO:0015692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02DB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lead ion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7BCC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0.00376</w:t>
            </w:r>
          </w:p>
        </w:tc>
      </w:tr>
      <w:tr w:rsidR="00660102" w:rsidRPr="004F39F9" w14:paraId="727830B8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921A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GO:0030850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E0CB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prostate gland development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BAA8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3.60E-11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96D7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GO:0006542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903B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glutamine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1222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0.00384</w:t>
            </w:r>
          </w:p>
        </w:tc>
      </w:tr>
      <w:tr w:rsidR="00660102" w:rsidRPr="004F39F9" w14:paraId="487EC3E4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1FB0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GO:0009409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822D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cold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E8AF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4.20E-11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7252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GO:0042939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89B0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tripeptide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FA02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0.00412</w:t>
            </w:r>
          </w:p>
        </w:tc>
      </w:tr>
      <w:tr w:rsidR="00660102" w:rsidRPr="004F39F9" w14:paraId="10C939FD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DDA9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GO:0042026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8C29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refolding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E7AA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1.90E-10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4BB2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GO:0009792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D8B0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embryo development ending in birth or egg hatching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AA78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0.00423</w:t>
            </w:r>
          </w:p>
        </w:tc>
      </w:tr>
      <w:tr w:rsidR="00660102" w:rsidRPr="004F39F9" w14:paraId="57B151E5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259E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GO:0009735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EF03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cytokinin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1ECD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7.60E-10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7021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GO:0009715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70E7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chalcone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3806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0.00472</w:t>
            </w:r>
          </w:p>
        </w:tc>
      </w:tr>
      <w:tr w:rsidR="00660102" w:rsidRPr="004F39F9" w14:paraId="0718E33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FA8A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GO:0055114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65FD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oxidation-reduction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8A6E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9.10E-10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700C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GO:0010497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5692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plasmodesmata-mediated intercellular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F99B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0.00511</w:t>
            </w:r>
          </w:p>
        </w:tc>
      </w:tr>
      <w:tr w:rsidR="00660102" w:rsidRPr="004F39F9" w14:paraId="2F16660F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07CE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GO:0090332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3B8C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stomatal closure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4797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2.00E-09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5B06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GO:0051973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CA91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telomerase activity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FE37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0.00521</w:t>
            </w:r>
          </w:p>
        </w:tc>
      </w:tr>
      <w:tr w:rsidR="00660102" w:rsidRPr="004F39F9" w14:paraId="5DCBB736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623C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GO:0070370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6F9A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cellular heat acclimation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3971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6.00E-09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9168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GO:0009751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19DC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salicylic acid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E63E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0.00538</w:t>
            </w:r>
          </w:p>
        </w:tc>
      </w:tr>
      <w:tr w:rsidR="00660102" w:rsidRPr="004F39F9" w14:paraId="516F8102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07D3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GO:0009611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1793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wounding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3BD6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7.40E-09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5AF0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GO:0043508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933A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negative regulation of JUN kinase activity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F74C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0.00543</w:t>
            </w:r>
          </w:p>
        </w:tc>
      </w:tr>
      <w:tr w:rsidR="00660102" w:rsidRPr="004F39F9" w14:paraId="6BAD6F65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5029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GO:0009644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1450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high light intensity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2062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8.90E-09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282C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GO:0080024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09F4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indolebutyric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acid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B587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0.00569</w:t>
            </w:r>
          </w:p>
        </w:tc>
      </w:tr>
      <w:tr w:rsidR="00660102" w:rsidRPr="004F39F9" w14:paraId="2545A84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76F4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GO:0030521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5AF5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androgen receptor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3A83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1.20E-08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A28F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GO:0019637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3634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organophosphate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46DD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0.00577</w:t>
            </w:r>
          </w:p>
        </w:tc>
      </w:tr>
      <w:tr w:rsidR="00660102" w:rsidRPr="004F39F9" w14:paraId="51BDF613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6160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GO:0007566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7905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embryo implantation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8267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1.50E-08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7FE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GO:0006094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627E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gluconeogenesis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594E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0.00589</w:t>
            </w:r>
          </w:p>
        </w:tc>
      </w:tr>
      <w:tr w:rsidR="00660102" w:rsidRPr="004F39F9" w14:paraId="6A376AF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60B6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GO:0045446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103E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endothelial cell differentiation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E99E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1.60E-08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2A0C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GO:0009306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F1AA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secretion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E7E7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0.00593</w:t>
            </w:r>
          </w:p>
        </w:tc>
      </w:tr>
      <w:tr w:rsidR="00660102" w:rsidRPr="004F39F9" w14:paraId="1F201AE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01CC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GO:0009908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C4F2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flower development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5CE8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2.10E-08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0194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GO:0033673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7BB7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negative regulation of kinase activity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0E22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0.00616</w:t>
            </w:r>
          </w:p>
        </w:tc>
      </w:tr>
      <w:tr w:rsidR="00660102" w:rsidRPr="004F39F9" w14:paraId="34D4B15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3EC2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GO:0046677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65EE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antibiotic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4284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2.30E-08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ADE0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GO:1901140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4740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p-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coumaryl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alcohol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4274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0.0062</w:t>
            </w:r>
          </w:p>
        </w:tc>
      </w:tr>
      <w:tr w:rsidR="00660102" w:rsidRPr="004F39F9" w14:paraId="2DF8CA39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4B79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GO:0009816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4EDC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defense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response to bacterium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2F32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4.10E-08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66BB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GO:0002536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E474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respiratory burst involved in inflammatory response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26BA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0.00698</w:t>
            </w:r>
          </w:p>
        </w:tc>
      </w:tr>
      <w:tr w:rsidR="00660102" w:rsidRPr="004F39F9" w14:paraId="63329912" w14:textId="77777777" w:rsidTr="00AD76A0">
        <w:trPr>
          <w:trHeight w:val="27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2BD6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GO:0031111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90A5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negative regulation of microtubule polymerization or depolymerization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D562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6.10E-08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E439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GO:0045581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417F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negative regulation of T cell differentiation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8B20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0.00701</w:t>
            </w:r>
          </w:p>
        </w:tc>
      </w:tr>
      <w:tr w:rsidR="00660102" w:rsidRPr="004F39F9" w14:paraId="7DBE9E85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7424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GO:0000302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63F2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reactive oxygen species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0F50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7.50E-08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5338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GO:0001649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5E8E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osteoblast differentiation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3D3B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0.00735</w:t>
            </w:r>
          </w:p>
        </w:tc>
      </w:tr>
      <w:tr w:rsidR="00660102" w:rsidRPr="004F39F9" w14:paraId="49F7B92E" w14:textId="77777777" w:rsidTr="00AD76A0">
        <w:trPr>
          <w:trHeight w:val="270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4629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GO:0006597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7ABC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spermine biosynthetic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4BD9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1.50E-07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B1A3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GO:0042790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94BD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nucleolar large rRNA transcription by RNA polymerase I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FD9E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0.00738</w:t>
            </w:r>
          </w:p>
        </w:tc>
      </w:tr>
      <w:tr w:rsidR="00660102" w:rsidRPr="004F39F9" w14:paraId="6AAD435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7E52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GO:0031503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F52B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protein-containing complex localization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5749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2.50E-07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5FE6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GO:0060776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E58F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simple leaf morphogenesis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7CC8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0.00758</w:t>
            </w:r>
          </w:p>
        </w:tc>
      </w:tr>
      <w:tr w:rsidR="00660102" w:rsidRPr="004F39F9" w14:paraId="0634A7B6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DF9B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GO:0006457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28EE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folding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19D4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3.80E-07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A457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GO:0072593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8B0D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reactive oxygen species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404B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0.00789</w:t>
            </w:r>
          </w:p>
        </w:tc>
      </w:tr>
      <w:tr w:rsidR="00660102" w:rsidRPr="004F39F9" w14:paraId="206D20F6" w14:textId="77777777" w:rsidTr="00AD76A0">
        <w:trPr>
          <w:trHeight w:val="28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2A77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GO:0019464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E67F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glycine decarboxylation via glycine cleavage system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7B81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4.50E-07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D1A4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GO:1900366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5CED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negative regulation of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defense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response to insect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BE42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0.00816</w:t>
            </w:r>
          </w:p>
        </w:tc>
      </w:tr>
      <w:tr w:rsidR="00660102" w:rsidRPr="004F39F9" w14:paraId="28E76EB4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6410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GO:0006986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9843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unfolded protein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1B6D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9.40E-07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09B9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GO:0030194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ECEC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blood coagulation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E40C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0.00876</w:t>
            </w:r>
          </w:p>
        </w:tc>
      </w:tr>
      <w:tr w:rsidR="00660102" w:rsidRPr="004F39F9" w14:paraId="6A335337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EBE8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GO:0009414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FA09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water deprivation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0F4D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9.70E-07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D74E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GO:0010189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AC6E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vitamin E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DE8A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0.00915</w:t>
            </w:r>
          </w:p>
        </w:tc>
      </w:tr>
      <w:tr w:rsidR="00660102" w:rsidRPr="004F39F9" w14:paraId="0D89A45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C4B2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GO:0010157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D1A9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chlorate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329B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4372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GO:0007623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4E60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circadian rhythm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974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0.00917</w:t>
            </w:r>
          </w:p>
        </w:tc>
      </w:tr>
      <w:tr w:rsidR="00660102" w:rsidRPr="004F39F9" w14:paraId="484958B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176D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GO:0006096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7FD0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glycolytic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2CBE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67A3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GO:0042214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BB3D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terpene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F6F3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0.00948</w:t>
            </w:r>
          </w:p>
        </w:tc>
      </w:tr>
      <w:tr w:rsidR="00660102" w:rsidRPr="004F39F9" w14:paraId="3C04D5EC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DE50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GO:0050821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861B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stabilization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95BF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A965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GO:0019430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709A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removal of superoxide radicals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A61C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0.00951</w:t>
            </w:r>
          </w:p>
        </w:tc>
      </w:tr>
      <w:tr w:rsidR="00660102" w:rsidRPr="004F39F9" w14:paraId="2875C0A3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F8A0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GO:0048769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F6A2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sarcomerogenesis</w:t>
            </w:r>
            <w:proofErr w:type="spellEnd"/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8A08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2472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GO:0046967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FCE2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cytosol to endoplasmic reticulum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3753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0.01137</w:t>
            </w:r>
          </w:p>
        </w:tc>
      </w:tr>
      <w:tr w:rsidR="00660102" w:rsidRPr="004F39F9" w14:paraId="476E10C9" w14:textId="77777777" w:rsidTr="00AD76A0">
        <w:trPr>
          <w:trHeight w:val="255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C036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GO:0030241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A9C1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skeletal muscle myosin thick filament assembly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3283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AF4E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GO:0031665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37A0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negative regulation of lipopolysaccharide-mediated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DF6B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0.01137</w:t>
            </w:r>
          </w:p>
        </w:tc>
      </w:tr>
      <w:tr w:rsidR="00660102" w:rsidRPr="004F39F9" w14:paraId="5227F08B" w14:textId="77777777" w:rsidTr="00AD76A0">
        <w:trPr>
          <w:trHeight w:val="273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6CE1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GO:0071786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DA88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endoplasmic reticulum tubular network organization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7A1F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3.80E-06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CF61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GO:0009733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9B22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auxin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3C42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0.01144</w:t>
            </w:r>
          </w:p>
        </w:tc>
      </w:tr>
      <w:tr w:rsidR="00660102" w:rsidRPr="004F39F9" w14:paraId="3B1DC5E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3D41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GO:0006611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B8CA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export from nucleus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EF16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ED78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GO:0045676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E425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R7 cell differentiation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49CB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0.01207</w:t>
            </w:r>
          </w:p>
        </w:tc>
      </w:tr>
      <w:tr w:rsidR="00660102" w:rsidRPr="004F39F9" w14:paraId="57E68C27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E985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GO:0000413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6545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peptidyl-prolyl isomerization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F2DB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4.20E-06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94A5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GO:0006879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6313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iron ion homeostasis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9FE1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0.0131</w:t>
            </w:r>
          </w:p>
        </w:tc>
      </w:tr>
      <w:tr w:rsidR="00660102" w:rsidRPr="004F39F9" w14:paraId="272800F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BAA6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GO:0006098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5236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pentose-phosphate shunt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B4B0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5.00E-06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94E7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GO:2001240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4E52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negative regulation of extrinsic apoptotic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pathway in absence of ligand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8F26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0.01316</w:t>
            </w:r>
          </w:p>
        </w:tc>
      </w:tr>
      <w:tr w:rsidR="00660102" w:rsidRPr="004F39F9" w14:paraId="6CF7809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A736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GO:0042744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AF90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hydrogen peroxide catabolic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193D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6.10E-06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134F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GO:0006855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A82E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drug transmembrane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C020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0.01423</w:t>
            </w:r>
          </w:p>
        </w:tc>
      </w:tr>
      <w:tr w:rsidR="00660102" w:rsidRPr="004F39F9" w14:paraId="03D8CE56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C1E5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GO:0009845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46CD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seed germination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00C0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9.30E-06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9806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GO:0010019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F6A3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chloroplast-nucleus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BDEA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0.01424</w:t>
            </w:r>
          </w:p>
        </w:tc>
      </w:tr>
      <w:tr w:rsidR="00660102" w:rsidRPr="004F39F9" w14:paraId="29C7FF29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078C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GO:0009699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66BB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phenylpropanoid biosynthetic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E59B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9.40E-06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58BD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GO:0080164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28B5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nitric oxide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7CF4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0.01428</w:t>
            </w:r>
          </w:p>
        </w:tc>
      </w:tr>
      <w:tr w:rsidR="00660102" w:rsidRPr="004F39F9" w14:paraId="7DA24F33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4811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GO:0030240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8335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skeletal muscle thin filament assembly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6FD4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06BA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GO:0071353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FE3F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interleukin-4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8D72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0.01466</w:t>
            </w:r>
          </w:p>
        </w:tc>
      </w:tr>
      <w:tr w:rsidR="00660102" w:rsidRPr="004F39F9" w14:paraId="3525BD96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5508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GO:0046661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F7F1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male sex differentiation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BA81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B60A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GO:0031540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8B82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anthocyanin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D417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0.01505</w:t>
            </w:r>
          </w:p>
        </w:tc>
      </w:tr>
      <w:tr w:rsidR="00660102" w:rsidRPr="004F39F9" w14:paraId="5940334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6FC4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GO:0050900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9395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leukocyte migration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A6B2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D336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GO:0006662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A8CE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glycerol ether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D401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0.01623</w:t>
            </w:r>
          </w:p>
        </w:tc>
      </w:tr>
      <w:tr w:rsidR="00660102" w:rsidRPr="004F39F9" w14:paraId="28D04FC9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B255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GO:0010075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48DE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meristem growth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527E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8468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GO:0051402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63D5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neuron apoptotic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C61C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0.01693</w:t>
            </w:r>
          </w:p>
        </w:tc>
      </w:tr>
      <w:tr w:rsidR="00660102" w:rsidRPr="004F39F9" w14:paraId="7F1C7D9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19DD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GO:0009853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160C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photorespiration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A8F0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EE0F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GO:0071287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9CF6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cellular response to manganese 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5A01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0.01747</w:t>
            </w:r>
          </w:p>
        </w:tc>
      </w:tr>
      <w:tr w:rsidR="00660102" w:rsidRPr="004F39F9" w14:paraId="033A1146" w14:textId="77777777" w:rsidTr="00AD76A0">
        <w:trPr>
          <w:trHeight w:val="201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B93E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GO:0009934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6C53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meristem structural organization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97C5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2.50E-05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41BF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GO:0050908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12D4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detection of light stimulus involved in visual perception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26A7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0.01831</w:t>
            </w:r>
          </w:p>
        </w:tc>
      </w:tr>
      <w:tr w:rsidR="00660102" w:rsidRPr="004F39F9" w14:paraId="7EC3E9AC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561F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GO:0034340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BA37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type I interferon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B0B4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DB1F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GO:0071492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00EB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UV-A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25E9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0.01874</w:t>
            </w:r>
          </w:p>
        </w:tc>
      </w:tr>
      <w:tr w:rsidR="00660102" w:rsidRPr="004F39F9" w14:paraId="40F8A210" w14:textId="77777777" w:rsidTr="00AD76A0">
        <w:trPr>
          <w:trHeight w:val="193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8607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GO:0009854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8E41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oxidative photosynthetic carbon pathway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2DE5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6.20E-05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8418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GO:0045041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6285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import into mitochondrial intermembrane space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56A3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0.01917</w:t>
            </w:r>
          </w:p>
        </w:tc>
      </w:tr>
      <w:tr w:rsidR="00660102" w:rsidRPr="004F39F9" w14:paraId="2C9DA754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E10D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GO:0010259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7BC9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multicellular organism aging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B2CE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6.30E-05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63BE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GO:0009399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62B8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nitrogen fixation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F81A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0.02004</w:t>
            </w:r>
          </w:p>
        </w:tc>
      </w:tr>
      <w:tr w:rsidR="00660102" w:rsidRPr="004F39F9" w14:paraId="745385D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91C4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GO:0048366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DC22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leaf development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F2D0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7.40E-05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E9EC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GO:0000187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F596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activation of MAPK activity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63F3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0.02019</w:t>
            </w:r>
          </w:p>
        </w:tc>
      </w:tr>
      <w:tr w:rsidR="00660102" w:rsidRPr="004F39F9" w14:paraId="700B6492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305D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GO:0008295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3D68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spermidine biosynthetic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9050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8.10E-05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3BD0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GO:0010162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7B8A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seed dormancy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44D0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0.02258</w:t>
            </w:r>
          </w:p>
        </w:tc>
      </w:tr>
      <w:tr w:rsidR="00660102" w:rsidRPr="004F39F9" w14:paraId="481F0B5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E383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GO:0001666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0581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hypoxia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08C0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8.40E-05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9B63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GO:0009646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F967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absence of light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B7E0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0.02314</w:t>
            </w:r>
          </w:p>
        </w:tc>
      </w:tr>
      <w:tr w:rsidR="00660102" w:rsidRPr="004F39F9" w14:paraId="1D3B6505" w14:textId="77777777" w:rsidTr="00AD76A0">
        <w:trPr>
          <w:trHeight w:val="167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1F96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GO:0006919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A534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activation of cysteine-type endopeptidase activity involved in apoptotic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A1A6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8.50E-05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4613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GO:0030317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2A63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flagellated sperm motility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E818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0.0236</w:t>
            </w:r>
          </w:p>
        </w:tc>
      </w:tr>
      <w:tr w:rsidR="00660102" w:rsidRPr="004F39F9" w14:paraId="22769BA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F2FF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GO:0046653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08EB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tetrahydrofolate metabolic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0F1B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9.40E-05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568B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GO:0034440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E5A7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lipid oxidation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267D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0.02398</w:t>
            </w:r>
          </w:p>
        </w:tc>
      </w:tr>
      <w:tr w:rsidR="00660102" w:rsidRPr="004F39F9" w14:paraId="36EAAE23" w14:textId="77777777" w:rsidTr="00AD76A0">
        <w:trPr>
          <w:trHeight w:val="159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EAC9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GO:0006954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EE80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inflammatory response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92F7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9.60E-05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E9BB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GO:0051092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8406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NF-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kappaB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transcription factor activity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C6EF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0.02411</w:t>
            </w:r>
          </w:p>
        </w:tc>
      </w:tr>
      <w:tr w:rsidR="00660102" w:rsidRPr="004F39F9" w14:paraId="7808D6F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7407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GO:0015773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1079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raffinose transport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C4CE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9.60E-05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FCE4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GO:0006826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8694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iron ion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AD42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0.02491</w:t>
            </w:r>
          </w:p>
        </w:tc>
      </w:tr>
      <w:tr w:rsidR="00660102" w:rsidRPr="004F39F9" w14:paraId="6C031478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ADD6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GO:0019216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C8A0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lipid metabolic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78DE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9.60E-05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A9CB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GO:0018171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B309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peptidyl-cysteine oxidation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3B9F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0.02514</w:t>
            </w:r>
          </w:p>
        </w:tc>
      </w:tr>
      <w:tr w:rsidR="00660102" w:rsidRPr="004F39F9" w14:paraId="3D99C2B5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53F9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GO:0080168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4A72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abscisic acid transport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E026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9.60E-05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DE9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GO:0080027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5F22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herbivore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70C2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0.02612</w:t>
            </w:r>
          </w:p>
        </w:tc>
      </w:tr>
      <w:tr w:rsidR="00660102" w:rsidRPr="004F39F9" w14:paraId="16095760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F61D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GO:0009753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91E8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response to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jasmonic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acid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57F2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AFD8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GO:0006807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C736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nitrogen compound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487C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0.02671</w:t>
            </w:r>
          </w:p>
        </w:tc>
      </w:tr>
      <w:tr w:rsidR="00660102" w:rsidRPr="004F39F9" w14:paraId="562C189F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9CA4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GO:0006563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2D04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L-serine metabolic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DFC3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0.00013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135C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GO:0010506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7DF1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autophagy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6551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0.02685</w:t>
            </w:r>
          </w:p>
        </w:tc>
      </w:tr>
      <w:tr w:rsidR="00660102" w:rsidRPr="004F39F9" w14:paraId="786CD9F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9697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GO:0040035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0B3E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hermaphrodite genitalia development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1A61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0.00026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CA02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GO:1902402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9116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signal transduction involved in mitotic 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D3AF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0.02766</w:t>
            </w:r>
          </w:p>
        </w:tc>
      </w:tr>
      <w:tr w:rsidR="00660102" w:rsidRPr="004F39F9" w14:paraId="61927DE9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1F12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GO:0019371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E4AA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cyclooxygenase pathway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2B37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0.00026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B17E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GO:0006468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0933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phosphorylation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C9BD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0.02857</w:t>
            </w:r>
          </w:p>
        </w:tc>
      </w:tr>
      <w:tr w:rsidR="00660102" w:rsidRPr="004F39F9" w14:paraId="25691A42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53D7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GO:0055072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3042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iron ion homeostasis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3E9F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0.00035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2BA3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GO:0009629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E868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gravity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BCBD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0.02897</w:t>
            </w:r>
          </w:p>
        </w:tc>
      </w:tr>
      <w:tr w:rsidR="00660102" w:rsidRPr="004F39F9" w14:paraId="560CD34C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10D3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GO:0051775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4325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redox state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C4B7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0.00038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8B50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GO:0030397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4C2D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membrane disassembly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3F6B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0.02914</w:t>
            </w:r>
          </w:p>
        </w:tc>
      </w:tr>
      <w:tr w:rsidR="00660102" w:rsidRPr="004F39F9" w14:paraId="72137CEA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2FE6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GO:0009266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574B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temperature stimulus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AF05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0.00043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2F00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GO:0051257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E2B4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meiotic spindle midzone assembly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E551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0.0301</w:t>
            </w:r>
          </w:p>
        </w:tc>
      </w:tr>
      <w:tr w:rsidR="00660102" w:rsidRPr="004F39F9" w14:paraId="56455D3E" w14:textId="77777777" w:rsidTr="00AD76A0">
        <w:trPr>
          <w:trHeight w:val="169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C1F3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GO:0009939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725E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positive regulation of gibberellic acid mediated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4DD9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0.00044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4B95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GO:0000713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6811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meiotic heteroduplex formation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3245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0.0301</w:t>
            </w:r>
          </w:p>
        </w:tc>
      </w:tr>
      <w:tr w:rsidR="00660102" w:rsidRPr="004F39F9" w14:paraId="024BEDE8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6EC3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GO:0006730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1BC6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one-carbon metabolic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55F8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0.00044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ED36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GO:0043060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FE42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meiotic metaphase I plate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congression</w:t>
            </w:r>
            <w:proofErr w:type="spellEnd"/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0F46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0.0301</w:t>
            </w:r>
          </w:p>
        </w:tc>
      </w:tr>
      <w:tr w:rsidR="00660102" w:rsidRPr="004F39F9" w14:paraId="2CAB3E2B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2876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GO:0031525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0E45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menthol biosynthetic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3D1D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0.00045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6EE5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GO:0036500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25E6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ATF6-mediated unfolded protein response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BF38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0.03176</w:t>
            </w:r>
          </w:p>
        </w:tc>
      </w:tr>
      <w:tr w:rsidR="00660102" w:rsidRPr="004F39F9" w14:paraId="36362876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CB83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GO:0097295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3B92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morphine biosynthetic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1BB5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0.00045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DEE9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GO:2000378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646A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negative regulation of reactive oxygen species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273E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0.03283</w:t>
            </w:r>
          </w:p>
        </w:tc>
      </w:tr>
      <w:tr w:rsidR="00660102" w:rsidRPr="004F39F9" w14:paraId="0E37B822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AF6C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GO:0010197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A2E2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polar nucleus fusion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A2DD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0.00046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C90F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GO:0010080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2AFF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floral meristem growth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4AAC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0.03392</w:t>
            </w:r>
          </w:p>
        </w:tc>
      </w:tr>
      <w:tr w:rsidR="00660102" w:rsidRPr="004F39F9" w14:paraId="33FB7649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FBA4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GO:0043388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B26E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DNA binding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FC98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0.00049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30B9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GO:0019253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FBD7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reductive pentose-phosphate cycle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4B83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0.03535</w:t>
            </w:r>
          </w:p>
        </w:tc>
      </w:tr>
      <w:tr w:rsidR="00660102" w:rsidRPr="004F39F9" w14:paraId="50AC16B7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5AEC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GO:0010188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FD7F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microbial phytotoxin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D3BB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856E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GO:0019752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AFF6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carboxylic acid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5460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0.03584</w:t>
            </w:r>
          </w:p>
        </w:tc>
      </w:tr>
      <w:tr w:rsidR="00660102" w:rsidRPr="004F39F9" w14:paraId="46FCFA6A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04FB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GO:0043065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EBBC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positive regulation of apoptotic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79AC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0.00059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9FFC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GO:0031247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5C78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actin rod assembly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3C72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0.03614</w:t>
            </w:r>
          </w:p>
        </w:tc>
      </w:tr>
      <w:tr w:rsidR="00660102" w:rsidRPr="004F39F9" w14:paraId="6A66DDE0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F920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GO:0070536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197A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protein K63-linked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deubiquitination</w:t>
            </w:r>
            <w:proofErr w:type="spellEnd"/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44A7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0.00065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9C52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GO:0030007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CF75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potassium ion homeostasis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9380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0.03654</w:t>
            </w:r>
          </w:p>
        </w:tc>
      </w:tr>
      <w:tr w:rsidR="00660102" w:rsidRPr="004F39F9" w14:paraId="3C315C1F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AB95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GO:0006915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3EAD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apoptotic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5C79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0.00077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8067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GO:0009626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CC5B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plant-type hypersensitive response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8F58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0.03669</w:t>
            </w:r>
          </w:p>
        </w:tc>
      </w:tr>
      <w:tr w:rsidR="00660102" w:rsidRPr="004F39F9" w14:paraId="5F52824A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7DDC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GO:0009704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36D2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de-etiolation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EB5C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0.00079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F5F0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GO:0006012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CF53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galactose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92EB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0.03727</w:t>
            </w:r>
          </w:p>
        </w:tc>
      </w:tr>
      <w:tr w:rsidR="00660102" w:rsidRPr="004F39F9" w14:paraId="0BA3C803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D403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GO:0042373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5C7C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vitamin K metabolic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D63D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0.00082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B634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GO:1901141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C7B8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lignin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BB0A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0.03727</w:t>
            </w:r>
          </w:p>
        </w:tc>
      </w:tr>
      <w:tr w:rsidR="00660102" w:rsidRPr="004F39F9" w14:paraId="37A6F384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CE56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GO:0052576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A1AE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carbohydrate storage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6F26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0.00086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D1A4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GO:0071465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5E1A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desiccation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D63B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0.03727</w:t>
            </w:r>
          </w:p>
        </w:tc>
      </w:tr>
      <w:tr w:rsidR="00660102" w:rsidRPr="004F39F9" w14:paraId="786DAA2E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8E40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GO:0070585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F8DB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localization to mitochondrion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BBA4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0.00096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5529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GO:0000495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E31D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box H/ACA snoRNA 3'-end processing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9D2E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0.03993</w:t>
            </w:r>
          </w:p>
        </w:tc>
      </w:tr>
      <w:tr w:rsidR="00660102" w:rsidRPr="004F39F9" w14:paraId="459847DD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6AF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GO:0017144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A010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drug metabolic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669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0.00108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536B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GO:0090669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0856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telomerase RNA stabilization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9F35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0.03993</w:t>
            </w:r>
          </w:p>
        </w:tc>
      </w:tr>
      <w:tr w:rsidR="00660102" w:rsidRPr="004F39F9" w14:paraId="2DC5A9A7" w14:textId="77777777" w:rsidTr="00AD76A0">
        <w:trPr>
          <w:trHeight w:val="191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9B03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GO:0043516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B14E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regulation of DNA damage response, signal transduction by p53 class mediator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D24B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0.00133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5D7E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GO:0015986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74E9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ATP synthesis coupled proton transport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FDD9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0.0403</w:t>
            </w:r>
          </w:p>
        </w:tc>
      </w:tr>
      <w:tr w:rsidR="00660102" w:rsidRPr="004F39F9" w14:paraId="09643604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A287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GO:0006636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E101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unsaturated fatty acid biosynthetic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B9C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0.00145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A987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GO:0071318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7F0A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ATP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85EA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0.04073</w:t>
            </w:r>
          </w:p>
        </w:tc>
      </w:tr>
      <w:tr w:rsidR="00660102" w:rsidRPr="004F39F9" w14:paraId="74F9155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8E8E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GO:0010325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BE1A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raffinose family oligosaccharide biosynthesis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B8CB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0.00158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14CC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GO:0051262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B260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tetramerization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F2CD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0.04089</w:t>
            </w:r>
          </w:p>
        </w:tc>
      </w:tr>
      <w:tr w:rsidR="00660102" w:rsidRPr="004F39F9" w14:paraId="223893E0" w14:textId="77777777" w:rsidTr="00AD76A0">
        <w:trPr>
          <w:trHeight w:val="229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3A80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GO:0007049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117A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 cycle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4A9E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0.00164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7972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GO:0032088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F8E6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negative regulation of NF-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kappaB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transcription factor activity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63B2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0.04132</w:t>
            </w:r>
          </w:p>
        </w:tc>
      </w:tr>
      <w:tr w:rsidR="00660102" w:rsidRPr="004F39F9" w14:paraId="57DAB26D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DB52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GO:0009873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B0BD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ethylene-activated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1B7A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0.00166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E7FB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GO:0010310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7773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regulation of hydrogen peroxide metabolic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52EA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0.0436</w:t>
            </w:r>
          </w:p>
        </w:tc>
      </w:tr>
      <w:tr w:rsidR="00660102" w:rsidRPr="004F39F9" w14:paraId="43E4BCD1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BD4A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GO:0018026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977A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peptidyl-lysine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monomethylation</w:t>
            </w:r>
            <w:proofErr w:type="spellEnd"/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F7CF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0.00184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9AD8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GO:0007005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3DF7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mitochondrion organization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027D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0.04466</w:t>
            </w:r>
          </w:p>
        </w:tc>
      </w:tr>
      <w:tr w:rsidR="00660102" w:rsidRPr="004F39F9" w14:paraId="08706929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C7EB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GO:0009088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6BFD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threonine biosynthetic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AC19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1D56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GO:0007422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5EEC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peripheral nervous system development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5E78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0.04676</w:t>
            </w:r>
          </w:p>
        </w:tc>
      </w:tr>
      <w:tr w:rsidR="00660102" w:rsidRPr="004F39F9" w14:paraId="331EF5E8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EFD1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GO:0071588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F77B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hydrogen peroxide mediated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FF7E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0.00196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625A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GO:0019563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F04C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glycerol catabolic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73E5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0.04738</w:t>
            </w:r>
          </w:p>
        </w:tc>
      </w:tr>
      <w:tr w:rsidR="00660102" w:rsidRPr="004F39F9" w14:paraId="17A26A56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C938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GO:0015979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3ADF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6422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0.00201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4FFC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GO:0031408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549D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oxylipin biosynthetic process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D863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0.04828</w:t>
            </w:r>
          </w:p>
        </w:tc>
      </w:tr>
      <w:tr w:rsidR="00660102" w:rsidRPr="004F39F9" w14:paraId="04BBF2D6" w14:textId="77777777" w:rsidTr="00AD76A0">
        <w:trPr>
          <w:trHeight w:val="228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6190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GO:0043693</w:t>
            </w:r>
          </w:p>
        </w:tc>
        <w:tc>
          <w:tcPr>
            <w:tcW w:w="5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A9BF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monoterpene biosynthetic process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F74E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0.00201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4B80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GO:0002520</w:t>
            </w:r>
          </w:p>
        </w:tc>
        <w:tc>
          <w:tcPr>
            <w:tcW w:w="5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3E26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immune system development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102F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0.04979</w:t>
            </w:r>
          </w:p>
        </w:tc>
      </w:tr>
    </w:tbl>
    <w:p w14:paraId="395FB031" w14:textId="77777777" w:rsidR="00660102" w:rsidRDefault="00660102" w:rsidP="00660102">
      <w:pPr>
        <w:tabs>
          <w:tab w:val="left" w:pos="6468"/>
        </w:tabs>
        <w:jc w:val="both"/>
        <w:rPr>
          <w:rFonts w:ascii="Times New Roman" w:hAnsi="Times New Roman" w:cs="Times New Roman"/>
          <w:b/>
          <w:i/>
          <w:sz w:val="24"/>
        </w:rPr>
      </w:pPr>
    </w:p>
    <w:p w14:paraId="26F72756" w14:textId="77777777" w:rsidR="0041315B" w:rsidRDefault="0041315B" w:rsidP="00660102">
      <w:pPr>
        <w:tabs>
          <w:tab w:val="left" w:pos="6468"/>
        </w:tabs>
        <w:jc w:val="both"/>
        <w:rPr>
          <w:rFonts w:ascii="Times New Roman" w:hAnsi="Times New Roman" w:cs="Times New Roman"/>
          <w:b/>
          <w:i/>
          <w:sz w:val="24"/>
        </w:rPr>
      </w:pPr>
    </w:p>
    <w:p w14:paraId="72ACD86B" w14:textId="77777777" w:rsidR="0041315B" w:rsidRDefault="0041315B" w:rsidP="00660102">
      <w:pPr>
        <w:tabs>
          <w:tab w:val="left" w:pos="6468"/>
        </w:tabs>
        <w:jc w:val="both"/>
        <w:rPr>
          <w:rFonts w:ascii="Times New Roman" w:hAnsi="Times New Roman" w:cs="Times New Roman"/>
          <w:b/>
          <w:i/>
          <w:sz w:val="24"/>
        </w:rPr>
      </w:pPr>
    </w:p>
    <w:p w14:paraId="6BF77A54" w14:textId="77777777" w:rsidR="0041315B" w:rsidRDefault="0041315B" w:rsidP="00660102">
      <w:pPr>
        <w:tabs>
          <w:tab w:val="left" w:pos="6468"/>
        </w:tabs>
        <w:jc w:val="both"/>
        <w:rPr>
          <w:rFonts w:ascii="Times New Roman" w:hAnsi="Times New Roman" w:cs="Times New Roman"/>
          <w:b/>
          <w:i/>
          <w:sz w:val="24"/>
        </w:rPr>
      </w:pPr>
    </w:p>
    <w:p w14:paraId="101CD34B" w14:textId="77777777" w:rsidR="0041315B" w:rsidRDefault="0041315B" w:rsidP="00660102">
      <w:pPr>
        <w:tabs>
          <w:tab w:val="left" w:pos="6468"/>
        </w:tabs>
        <w:jc w:val="both"/>
        <w:rPr>
          <w:rFonts w:ascii="Times New Roman" w:hAnsi="Times New Roman" w:cs="Times New Roman"/>
          <w:b/>
          <w:i/>
          <w:sz w:val="24"/>
        </w:rPr>
      </w:pPr>
    </w:p>
    <w:p w14:paraId="3CE29194" w14:textId="47E3248E" w:rsidR="00660102" w:rsidRPr="00DD77CC" w:rsidRDefault="00660102" w:rsidP="00660102">
      <w:pPr>
        <w:tabs>
          <w:tab w:val="left" w:pos="6468"/>
        </w:tabs>
        <w:jc w:val="both"/>
        <w:rPr>
          <w:rFonts w:ascii="Times New Roman" w:hAnsi="Times New Roman" w:cs="Times New Roman"/>
          <w:i/>
          <w:sz w:val="32"/>
        </w:rPr>
      </w:pPr>
      <w:r w:rsidRPr="00DD77CC">
        <w:rPr>
          <w:rFonts w:ascii="Times New Roman" w:hAnsi="Times New Roman" w:cs="Times New Roman"/>
          <w:b/>
          <w:i/>
          <w:sz w:val="24"/>
        </w:rPr>
        <w:lastRenderedPageBreak/>
        <w:t xml:space="preserve">Table </w:t>
      </w:r>
      <w:r w:rsidR="00476071">
        <w:rPr>
          <w:rFonts w:ascii="Times New Roman" w:hAnsi="Times New Roman" w:cs="Times New Roman"/>
          <w:b/>
          <w:i/>
          <w:sz w:val="24"/>
        </w:rPr>
        <w:t>S4</w:t>
      </w:r>
      <w:r w:rsidR="00476071" w:rsidRPr="00DD77CC">
        <w:rPr>
          <w:rFonts w:ascii="Times New Roman" w:hAnsi="Times New Roman" w:cs="Times New Roman"/>
          <w:i/>
          <w:sz w:val="24"/>
        </w:rPr>
        <w:t xml:space="preserve"> </w:t>
      </w:r>
      <w:r w:rsidRPr="00DD77CC">
        <w:rPr>
          <w:rFonts w:ascii="Times New Roman" w:hAnsi="Times New Roman" w:cs="Times New Roman"/>
          <w:i/>
          <w:sz w:val="24"/>
        </w:rPr>
        <w:t>List of enriched GO-BPs (FRD &lt; 0.05) from</w:t>
      </w:r>
      <w:r w:rsidR="00D53E1D">
        <w:rPr>
          <w:rFonts w:ascii="Times New Roman" w:hAnsi="Times New Roman" w:cs="Times New Roman"/>
          <w:i/>
          <w:sz w:val="24"/>
        </w:rPr>
        <w:t xml:space="preserve"> heat-primed P.</w:t>
      </w:r>
      <w:r>
        <w:rPr>
          <w:rFonts w:ascii="Times New Roman" w:hAnsi="Times New Roman" w:cs="Times New Roman"/>
          <w:i/>
          <w:sz w:val="24"/>
        </w:rPr>
        <w:t xml:space="preserve"> oceanica</w:t>
      </w:r>
      <w:r w:rsidRPr="00DD77CC">
        <w:rPr>
          <w:rFonts w:ascii="Times New Roman" w:hAnsi="Times New Roman" w:cs="Times New Roman"/>
          <w:i/>
          <w:sz w:val="24"/>
        </w:rPr>
        <w:t xml:space="preserve">. GO-BPs relate to thermal stress response are in </w:t>
      </w:r>
      <w:r w:rsidRPr="00DD77CC">
        <w:rPr>
          <w:rFonts w:ascii="Times New Roman" w:hAnsi="Times New Roman" w:cs="Times New Roman"/>
          <w:b/>
          <w:i/>
          <w:sz w:val="24"/>
        </w:rPr>
        <w:t>bold</w:t>
      </w:r>
      <w:r w:rsidRPr="00DD77CC">
        <w:rPr>
          <w:rFonts w:ascii="Times New Roman" w:hAnsi="Times New Roman" w:cs="Times New Roman"/>
          <w:i/>
          <w:sz w:val="24"/>
        </w:rPr>
        <w:t>.</w:t>
      </w:r>
    </w:p>
    <w:tbl>
      <w:tblPr>
        <w:tblW w:w="15176" w:type="dxa"/>
        <w:tblInd w:w="-572" w:type="dxa"/>
        <w:tblLook w:val="04A0" w:firstRow="1" w:lastRow="0" w:firstColumn="1" w:lastColumn="0" w:noHBand="0" w:noVBand="1"/>
      </w:tblPr>
      <w:tblGrid>
        <w:gridCol w:w="1052"/>
        <w:gridCol w:w="4618"/>
        <w:gridCol w:w="960"/>
        <w:gridCol w:w="1100"/>
        <w:gridCol w:w="6586"/>
        <w:gridCol w:w="860"/>
      </w:tblGrid>
      <w:tr w:rsidR="00660102" w:rsidRPr="004F39F9" w14:paraId="3E6BF34B" w14:textId="77777777" w:rsidTr="00AD76A0">
        <w:trPr>
          <w:trHeight w:val="204"/>
        </w:trPr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7B07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ID</w:t>
            </w:r>
          </w:p>
        </w:tc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A571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- Biological process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C099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FDR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89FA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ID</w:t>
            </w:r>
          </w:p>
        </w:tc>
        <w:tc>
          <w:tcPr>
            <w:tcW w:w="6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098B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- Biological process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E706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FDR</w:t>
            </w:r>
          </w:p>
        </w:tc>
      </w:tr>
      <w:tr w:rsidR="00660102" w:rsidRPr="004F39F9" w14:paraId="1DF9F21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15B1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GO:0080167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048D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response to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karrikin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71E8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1.60E-23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AB9E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GO:0009939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B51E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positive regulation of gibberellic acid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1C33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0.00098</w:t>
            </w:r>
          </w:p>
        </w:tc>
      </w:tr>
      <w:tr w:rsidR="00660102" w:rsidRPr="004F39F9" w14:paraId="4FFB7D35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9142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GO:0009715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7E88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chalcone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139C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5.80E-19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21E9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GO:0006544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C99D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glycine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79BA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</w:t>
            </w:r>
          </w:p>
        </w:tc>
      </w:tr>
      <w:tr w:rsidR="00660102" w:rsidRPr="004F39F9" w14:paraId="1BF5591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F39C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GO:0009629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8C49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gravity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99B8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4.30E-17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18F3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GO:0009306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0421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secretion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54C8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0.00102</w:t>
            </w:r>
          </w:p>
        </w:tc>
      </w:tr>
      <w:tr w:rsidR="00660102" w:rsidRPr="004F39F9" w14:paraId="70FE843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6B76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GO:0031540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7605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anthocyanin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77C4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8.10E-16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6F8F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GO:0021762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9374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substantia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nigra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development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97C3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0.0011</w:t>
            </w:r>
          </w:p>
        </w:tc>
      </w:tr>
      <w:tr w:rsidR="00660102" w:rsidRPr="004F39F9" w14:paraId="6422DCA9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3546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GO:0051131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AABA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chaperone-mediated protein complex assembly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7AEE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1.90E-15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CFB0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GO:0006970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8119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osmotic stress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7AF0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0.00132</w:t>
            </w:r>
          </w:p>
        </w:tc>
      </w:tr>
      <w:tr w:rsidR="00660102" w:rsidRPr="004F39F9" w14:paraId="175B63B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82AE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GO:0009408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345F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heat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F472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9.00E-14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A89A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GO:0006817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E97C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phosphate ion transport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10F7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0.00151</w:t>
            </w:r>
          </w:p>
        </w:tc>
      </w:tr>
      <w:tr w:rsidR="00660102" w:rsidRPr="004F39F9" w14:paraId="28913F8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CECE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GO:0009753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9EF3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response to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jasmonic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acid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B679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2.10E-13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154A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GO:0042214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8A9B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terpene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3834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0.00156</w:t>
            </w:r>
          </w:p>
        </w:tc>
      </w:tr>
      <w:tr w:rsidR="00660102" w:rsidRPr="004F39F9" w14:paraId="05ADAB29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EB8A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GO:0046686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E57E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cadmium 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FEB9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2.30E-12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E37F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GO:0043201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570A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leucine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3E1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0.00158</w:t>
            </w:r>
          </w:p>
        </w:tc>
      </w:tr>
      <w:tr w:rsidR="00660102" w:rsidRPr="004F39F9" w14:paraId="50753CD9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BFD3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GO:1902358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DFF1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sulfate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transmembrane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02CF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2.80E-12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8B85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GO:0098771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4FAE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inorganic ion homeostasis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A888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0.0018</w:t>
            </w:r>
          </w:p>
        </w:tc>
      </w:tr>
      <w:tr w:rsidR="00660102" w:rsidRPr="004F39F9" w14:paraId="36FD7F1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C308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GO:0071786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E101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endoplasmic reticulum tubular network organization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B4D6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5.20E-12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4E0C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GO:0005992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FF7E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trehalose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biosynthetic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628F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0.00236</w:t>
            </w:r>
          </w:p>
        </w:tc>
      </w:tr>
      <w:tr w:rsidR="00660102" w:rsidRPr="004F39F9" w14:paraId="20CCC8E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1718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GO:0015706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CBED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nitrate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197B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8.70E-12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72DD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GO:0043516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748F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regulation of DNA damage response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6B86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0.00246</w:t>
            </w:r>
          </w:p>
        </w:tc>
      </w:tr>
      <w:tr w:rsidR="00660102" w:rsidRPr="004F39F9" w14:paraId="6717903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4AB1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GO:0009704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5B69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de-etiolation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B12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1.00E-11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3E34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GO:0044036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2E83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 wall macromolecule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291F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0.00254</w:t>
            </w:r>
          </w:p>
        </w:tc>
      </w:tr>
      <w:tr w:rsidR="00660102" w:rsidRPr="004F39F9" w14:paraId="52189D0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4911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GO:0070981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F8DB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L-asparagine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C048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1.20E-11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5F26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GO:0010244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21B7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low fluence blue light stimulus by blue low-fluence system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457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0.00289</w:t>
            </w:r>
          </w:p>
        </w:tc>
      </w:tr>
      <w:tr w:rsidR="00660102" w:rsidRPr="004F39F9" w14:paraId="33073B1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C2E7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GO:0042542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E814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hydrogen peroxide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2BE5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1.60E-11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DBE6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GO:0071555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DDC8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 wall organization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28EA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0.00308</w:t>
            </w:r>
          </w:p>
        </w:tc>
      </w:tr>
      <w:tr w:rsidR="00660102" w:rsidRPr="004F39F9" w14:paraId="5CB9DC8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2B19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GO:0048527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44F6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lateral root development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67F2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2.40E-11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7D9A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GO:0006098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4914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pentose-phosphate shunt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6864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0.00311</w:t>
            </w:r>
          </w:p>
        </w:tc>
      </w:tr>
      <w:tr w:rsidR="00660102" w:rsidRPr="004F39F9" w14:paraId="0B0370E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D401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GO:0030241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09C8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skeletal muscle myosin thick filament assembly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1CFA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3.40E-11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7B64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GO:0009737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954C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abscisic acid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647F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0.00316</w:t>
            </w:r>
          </w:p>
        </w:tc>
      </w:tr>
      <w:tr w:rsidR="00660102" w:rsidRPr="004F39F9" w14:paraId="32C32D85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EFAC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GO:0048769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85CB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sarcomerogenesis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ACFC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3.40E-11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298B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GO:0055080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A0CA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cation homeostasis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56BB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0.00329</w:t>
            </w:r>
          </w:p>
        </w:tc>
      </w:tr>
      <w:tr w:rsidR="00660102" w:rsidRPr="004F39F9" w14:paraId="69EDBDCD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6048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GO:0010167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8BE9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nitrate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51B0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6.40E-11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B73E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GO:0006564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B198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L-serine biosynthetic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FF09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0.00331</w:t>
            </w:r>
          </w:p>
        </w:tc>
      </w:tr>
      <w:tr w:rsidR="00660102" w:rsidRPr="004F39F9" w14:paraId="01B95B6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73F5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GO:0010157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676C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chlorate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684C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1.60E-10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0CF1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GO:0018026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658F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peptidyl-lysine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monomethylation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EBB0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0.00338</w:t>
            </w:r>
          </w:p>
        </w:tc>
      </w:tr>
      <w:tr w:rsidR="00660102" w:rsidRPr="004F39F9" w14:paraId="553A83E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434D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GO:0046688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0AD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copper 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B036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2.70E-10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ECD4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GO:0010081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5F97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inflorescence meristem growth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0B19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0.00355</w:t>
            </w:r>
          </w:p>
        </w:tc>
      </w:tr>
      <w:tr w:rsidR="00660102" w:rsidRPr="004F39F9" w14:paraId="7F67959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3847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GO:0043617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DCEF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cellular response to sucrose starvation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A2F6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4.50E-10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A43E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GO:1904851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D11D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establishment of protein localization to telomere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28C9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0.00402</w:t>
            </w:r>
          </w:p>
        </w:tc>
      </w:tr>
      <w:tr w:rsidR="00660102" w:rsidRPr="004F39F9" w14:paraId="79212DF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3299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GO:0030240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0187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skeletal muscle thin filament assembly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7826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5.30E-10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3200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GO:0010037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FBE2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carbon dioxide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F88D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0.0041</w:t>
            </w:r>
          </w:p>
        </w:tc>
      </w:tr>
      <w:tr w:rsidR="00660102" w:rsidRPr="004F39F9" w14:paraId="0939EC3C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D4DB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GO:0050900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B88C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leukocyte migration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9FFB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7.70E-10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42B1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GO:0009749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68EE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glucose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5744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0.00417</w:t>
            </w:r>
          </w:p>
        </w:tc>
      </w:tr>
      <w:tr w:rsidR="00660102" w:rsidRPr="004F39F9" w14:paraId="77EEEAA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86EA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GO:0071249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8A5C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nitrate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C78D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7.70E-10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5B19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GO:0006801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BD3A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superoxide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2FAD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0.00431</w:t>
            </w:r>
          </w:p>
        </w:tc>
      </w:tr>
      <w:tr w:rsidR="00660102" w:rsidRPr="004F39F9" w14:paraId="3FC0348D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C872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GO:0009651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A648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salt stress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0263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1.40E-09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750F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GO:0009617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021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bacterium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F684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0.00476</w:t>
            </w:r>
          </w:p>
        </w:tc>
      </w:tr>
      <w:tr w:rsidR="00660102" w:rsidRPr="004F39F9" w14:paraId="5887C94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CD28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GO:0080160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4C01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selenate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AC7D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1.60E-09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0680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GO:0009448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2C88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gamma-aminobutyric acid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2C40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0.00521</w:t>
            </w:r>
          </w:p>
        </w:tc>
      </w:tr>
      <w:tr w:rsidR="00660102" w:rsidRPr="004F39F9" w14:paraId="10B4FF5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1056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GO:0006597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A0AA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spermine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688D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3.40E-09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CB5D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GO:0006569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7C34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tryptophan catabolic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A748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0.00521</w:t>
            </w:r>
          </w:p>
        </w:tc>
      </w:tr>
      <w:tr w:rsidR="00660102" w:rsidRPr="004F39F9" w14:paraId="1954D101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46B1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GO:0000302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D644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reactive oxygen species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D4C4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3.50E-09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491D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GO:0006611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ADE1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export from nucleus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6BFB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0.00532</w:t>
            </w:r>
          </w:p>
        </w:tc>
      </w:tr>
      <w:tr w:rsidR="00660102" w:rsidRPr="004F39F9" w14:paraId="2A70422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2D5D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GO:0010286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1DDE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heat acclimation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B20D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1.20E-08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6BE5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GO:0009873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1670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ethylene-activated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A335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0.00548</w:t>
            </w:r>
          </w:p>
        </w:tc>
      </w:tr>
      <w:tr w:rsidR="00660102" w:rsidRPr="004F39F9" w14:paraId="4210AE21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5EEA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GO:0051973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1C13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telomerase activity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DD2B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1.50E-08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A774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GO:0032981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D9CE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mitochondrial respiratory chain complex I assembly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83A4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0.00552</w:t>
            </w:r>
          </w:p>
        </w:tc>
      </w:tr>
      <w:tr w:rsidR="00660102" w:rsidRPr="004F39F9" w14:paraId="7A8ADF65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4F6E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GO:0009063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0469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amino acid catabolic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01C4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2.30E-08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A272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GO:0015986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C44E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ATP synthesis coupled proton transport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C2DE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0.00556</w:t>
            </w:r>
          </w:p>
        </w:tc>
      </w:tr>
      <w:tr w:rsidR="00660102" w:rsidRPr="004F39F9" w14:paraId="365104A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9211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GO:0097164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79C3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ammonium ion metabolic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0C58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2.80E-08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73DF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GO:0009682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1DA3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induced systemic resistance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E53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0.00556</w:t>
            </w:r>
          </w:p>
        </w:tc>
      </w:tr>
      <w:tr w:rsidR="00660102" w:rsidRPr="004F39F9" w14:paraId="022EA501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B794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GO:0098656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80B4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anion transmembrane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694D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3.30E-08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9C0D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GO:0061077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8012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chaperone-mediated protein folding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0F11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0.00614</w:t>
            </w:r>
          </w:p>
        </w:tc>
      </w:tr>
      <w:tr w:rsidR="00660102" w:rsidRPr="004F39F9" w14:paraId="422901A1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CC51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GO:0009751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115B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salicylic acid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BC81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3.50E-08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8827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GO:0000467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29E3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exonucleolytic trimming to generate mature 3'-end of 5.8S rRNA from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tricistronic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rRNA transcript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DB08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0.00621</w:t>
            </w:r>
          </w:p>
        </w:tc>
      </w:tr>
      <w:tr w:rsidR="00660102" w:rsidRPr="004F39F9" w14:paraId="3B6B0CA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0633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GO:0006542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C25A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glutamine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C5EB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B5CF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GO:0015692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B381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lead ion transport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2D32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0.00682</w:t>
            </w:r>
          </w:p>
        </w:tc>
      </w:tr>
      <w:tr w:rsidR="00660102" w:rsidRPr="004F39F9" w14:paraId="65D0C7ED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1572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GO:0006541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A6AD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glutamine metabolic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24A0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1.30E-07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E825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GO:0006952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A823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defense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response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17C0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0.00719</w:t>
            </w:r>
          </w:p>
        </w:tc>
      </w:tr>
      <w:tr w:rsidR="00660102" w:rsidRPr="004F39F9" w14:paraId="674E6C5D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2BAB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GO:0009611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1123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wounding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4696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485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GO:0043388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02D1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DNA binding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E8C0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0.00774</w:t>
            </w:r>
          </w:p>
        </w:tc>
      </w:tr>
      <w:tr w:rsidR="00660102" w:rsidRPr="004F39F9" w14:paraId="6A16E9B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00FB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GO:0046685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8AB5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arsenic-containing substance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1EEB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0A31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GO:0090414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DD92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molybdate ion export from vacuole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FF27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0.00786</w:t>
            </w:r>
          </w:p>
        </w:tc>
      </w:tr>
      <w:tr w:rsidR="00660102" w:rsidRPr="004F39F9" w14:paraId="0510396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1342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GO:0009733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A7CC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auxin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E7F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0694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GO:0006879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4254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iron ion homeostasis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810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0.00795</w:t>
            </w:r>
          </w:p>
        </w:tc>
      </w:tr>
      <w:tr w:rsidR="00660102" w:rsidRPr="004F39F9" w14:paraId="660BEAE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65A6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GO:0042538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6767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hyperosmotic salinity response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C49D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2.00E-07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8977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GO:0006096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68C9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glycolytic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C3BB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0.00823</w:t>
            </w:r>
          </w:p>
        </w:tc>
      </w:tr>
      <w:tr w:rsidR="00660102" w:rsidRPr="004F39F9" w14:paraId="37350D3F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F1FF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GO:0045471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B341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ethanol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9D72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0D98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GO:0080024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6C7F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indolebutyric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acid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2557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0.0086</w:t>
            </w:r>
          </w:p>
        </w:tc>
      </w:tr>
      <w:tr w:rsidR="00660102" w:rsidRPr="004F39F9" w14:paraId="6979C98C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9F60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GO:0009934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FBFE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meristem structural organization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219E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2.80E-07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9494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GO:0019373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CFAC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epoxygenase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P450 pathway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D001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0.00898</w:t>
            </w:r>
          </w:p>
        </w:tc>
      </w:tr>
      <w:tr w:rsidR="00660102" w:rsidRPr="004F39F9" w14:paraId="0D1416C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5F37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GO:0009908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A4D3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flower development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0EBC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3283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GO:0009416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B5CF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light stimulus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9468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0.00911</w:t>
            </w:r>
          </w:p>
        </w:tc>
      </w:tr>
      <w:tr w:rsidR="00660102" w:rsidRPr="004F39F9" w14:paraId="5FCD0E2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B2A7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GO:0009970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9AE7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cellular response to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sulfate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starvation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7CA4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4.00E-07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7C99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GO:0019637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E018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organophosphate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E213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0.00917</w:t>
            </w:r>
          </w:p>
        </w:tc>
      </w:tr>
      <w:tr w:rsidR="00660102" w:rsidRPr="004F39F9" w14:paraId="67E612C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4B99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GO:0010187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1DF3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negative regulation of seed germination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DA57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9.50E-07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08CB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GO:0006457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2DF7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folding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468D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0.00924</w:t>
            </w:r>
          </w:p>
        </w:tc>
      </w:tr>
      <w:tr w:rsidR="00660102" w:rsidRPr="004F39F9" w14:paraId="5489119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B825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GO:0042938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3E48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dipeptide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1D25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083F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GO:0006120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2911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mitochondrial electron transport, NADH to ubiquinone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4DF5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0.00928</w:t>
            </w:r>
          </w:p>
        </w:tc>
      </w:tr>
      <w:tr w:rsidR="00660102" w:rsidRPr="004F39F9" w14:paraId="61A2169E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52AA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GO:0060416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2C74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growth hormone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3AA8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1348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GO:0034340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8660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type I interferon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EC54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0.01014</w:t>
            </w:r>
          </w:p>
        </w:tc>
      </w:tr>
      <w:tr w:rsidR="00660102" w:rsidRPr="004F39F9" w14:paraId="673B4760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A9AA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GO:0090332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C61D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stomatal closure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27F8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217C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GO:1904874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73C0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positive regulation of telomerase RNA localization to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Cajal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body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6D9B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0.01034</w:t>
            </w:r>
          </w:p>
        </w:tc>
      </w:tr>
      <w:tr w:rsidR="00660102" w:rsidRPr="004F39F9" w14:paraId="519FBFB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E29E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GO:0009414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98E2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water deprivation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054B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E36A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GO:0009735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DC5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cytokinin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CAAC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0.01065</w:t>
            </w:r>
          </w:p>
        </w:tc>
      </w:tr>
      <w:tr w:rsidR="00660102" w:rsidRPr="004F39F9" w14:paraId="012A0695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A0D1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GO:0045446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52E1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endothelial cell differentiation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69A4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1.80E-06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A434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GO:0032212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4DE2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telomere maintenance via telomerase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C523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0.01115</w:t>
            </w:r>
          </w:p>
        </w:tc>
      </w:tr>
      <w:tr w:rsidR="00660102" w:rsidRPr="004F39F9" w14:paraId="421AC41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B41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GO:0071277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798A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calcium 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90EE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2.40E-06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C5BA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GO:0010480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5CD7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microsporocyte differentiation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760D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0.01156</w:t>
            </w:r>
          </w:p>
        </w:tc>
      </w:tr>
      <w:tr w:rsidR="00660102" w:rsidRPr="004F39F9" w14:paraId="5B6B2679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171D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GO:0042939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7E8A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tripeptide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5B31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3.30E-06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5A5A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GO:0006919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08EA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activation of cysteine-type endopeptidase activity involved in apoptotic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E2D4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0.0118</w:t>
            </w:r>
          </w:p>
        </w:tc>
      </w:tr>
      <w:tr w:rsidR="00660102" w:rsidRPr="004F39F9" w14:paraId="0F0FB87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FE69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GO:0040024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D371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dauer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larval development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8701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FDA7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GO:0009759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C2FF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indole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glucosinolate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biosynthetic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7F2E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0.0123</w:t>
            </w:r>
          </w:p>
        </w:tc>
      </w:tr>
      <w:tr w:rsidR="00660102" w:rsidRPr="004F39F9" w14:paraId="1674569F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511A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GO:0072593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45FF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reactive oxygen species metabolic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21DB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3.90E-06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B861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GO:0071049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3330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nuclear retention of pre-mRNA with aberrant 3'-ends at the site of transcription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9B9A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0.01275</w:t>
            </w:r>
          </w:p>
        </w:tc>
      </w:tr>
      <w:tr w:rsidR="00660102" w:rsidRPr="004F39F9" w14:paraId="634F0D3F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BDD8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GO:0009646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DDCE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absence of light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1775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4.00E-06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C3F7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GO:0010506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C740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autophagy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D082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0.01285</w:t>
            </w:r>
          </w:p>
        </w:tc>
      </w:tr>
      <w:tr w:rsidR="00660102" w:rsidRPr="004F39F9" w14:paraId="0816514E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C097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GO:0009926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51E4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auxin polar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7A57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4.70E-06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4BDD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GO:0044206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3F6F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UMP salvage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61FF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0.01413</w:t>
            </w:r>
          </w:p>
        </w:tc>
      </w:tr>
      <w:tr w:rsidR="00660102" w:rsidRPr="004F39F9" w14:paraId="2DC115A5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9E4B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GO:0009409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92AD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cold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D171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6.40E-06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C259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GO:0006563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B40A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L-serine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C8AA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0.01433</w:t>
            </w:r>
          </w:p>
        </w:tc>
      </w:tr>
      <w:tr w:rsidR="00660102" w:rsidRPr="004F39F9" w14:paraId="174EDDC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82C0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GO:0031120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D5D7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snRNA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pseudouridine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synthesis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740B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7.40E-06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9DBC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GO:0071034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16FC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CUT catabolic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B1E1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0.01508</w:t>
            </w:r>
          </w:p>
        </w:tc>
      </w:tr>
      <w:tr w:rsidR="00660102" w:rsidRPr="004F39F9" w14:paraId="6D283370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F11C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GO:0009399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8F99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nitrogen fixation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D20C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8.10E-06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042B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GO:0010582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C7C6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floral meristem determinacy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DB3D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0.01548</w:t>
            </w:r>
          </w:p>
        </w:tc>
      </w:tr>
      <w:tr w:rsidR="00660102" w:rsidRPr="004F39F9" w14:paraId="67DA2AB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A39B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GO:0080148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4D5D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negative regulation of response to water deprivation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0B2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8.30E-06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098E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GO:0010188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78ED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microbial phytotoxin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ED62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0.01557</w:t>
            </w:r>
          </w:p>
        </w:tc>
      </w:tr>
      <w:tr w:rsidR="00660102" w:rsidRPr="004F39F9" w14:paraId="62C829B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4E60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GO:0008295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95B9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spermidine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B301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9.60E-06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05E0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GO:0006749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35E6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glutathione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9499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0.01597</w:t>
            </w:r>
          </w:p>
        </w:tc>
      </w:tr>
      <w:tr w:rsidR="00660102" w:rsidRPr="004F39F9" w14:paraId="6F73E89F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492B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GO:0055114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C61E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oxidation-reduction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486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1.10E-05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AF72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GO:0048229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8F80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gametophyte development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EE78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0.01654</w:t>
            </w:r>
          </w:p>
        </w:tc>
      </w:tr>
      <w:tr w:rsidR="00660102" w:rsidRPr="004F39F9" w14:paraId="3BAFA77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014C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GO:0042026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9B0E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refolding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4072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415D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GO:0006826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7112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iron ion transport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8FD0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0.01693</w:t>
            </w:r>
          </w:p>
        </w:tc>
      </w:tr>
      <w:tr w:rsidR="00660102" w:rsidRPr="004F39F9" w14:paraId="1F2ADEB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7993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GO:0000495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D431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box H/ACA snoRNA 3'-end processing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3DC7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CA40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GO:0046653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D9D9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tetrahydrofolate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3ED7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0.01836</w:t>
            </w:r>
          </w:p>
        </w:tc>
      </w:tr>
      <w:tr w:rsidR="00660102" w:rsidRPr="004F39F9" w14:paraId="1F00A21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F6B6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GO:0090669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7FC2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telomerase RNA stabilization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029D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1411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GO:0040035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B0D7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hermaphrodite genitalia development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0365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0.0187</w:t>
            </w:r>
          </w:p>
        </w:tc>
      </w:tr>
      <w:tr w:rsidR="00660102" w:rsidRPr="004F39F9" w14:paraId="4CCB6DEE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6E59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GO:0019371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34D5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cyclooxygenase pathway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9E66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1.70E-05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7FBD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GO:0015773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64B5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raffinose transport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429F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0.01878</w:t>
            </w:r>
          </w:p>
        </w:tc>
      </w:tr>
      <w:tr w:rsidR="00660102" w:rsidRPr="004F39F9" w14:paraId="6639BEC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524F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GO:0080168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7177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abscisic acid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B982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9EAD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GO:0006954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3E52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inflammatory response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A938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0.01891</w:t>
            </w:r>
          </w:p>
        </w:tc>
      </w:tr>
      <w:tr w:rsidR="00660102" w:rsidRPr="004F39F9" w14:paraId="5D6A2B0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8253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GO:1901684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7A74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arsenate ion transmembrane transport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9773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2.30E-05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FF8D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GO:0009723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AF56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ethylene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43B7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0.01908</w:t>
            </w:r>
          </w:p>
        </w:tc>
      </w:tr>
      <w:tr w:rsidR="00660102" w:rsidRPr="004F39F9" w14:paraId="67840E9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1B3D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GO:0045037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D021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import into chloroplast stroma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6150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2.60E-05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1A43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GO:0019464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63A7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glycine decarboxylation via glycine cleavage system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E72B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0.01919</w:t>
            </w:r>
          </w:p>
        </w:tc>
      </w:tr>
      <w:tr w:rsidR="00660102" w:rsidRPr="004F39F9" w14:paraId="212EB36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028C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GO:0009915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8E1B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phloem sucrose loading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7DC4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3.20E-05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A95D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GO:2001243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3313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negative regulation of intrinsic apoptotic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4229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0.02042</w:t>
            </w:r>
          </w:p>
        </w:tc>
      </w:tr>
      <w:tr w:rsidR="00660102" w:rsidRPr="004F39F9" w14:paraId="1D1485E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515A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GO:0031525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CEAC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menthol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7D43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45E5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GO:0015979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3800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photosynthesis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3594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0.02081</w:t>
            </w:r>
          </w:p>
        </w:tc>
      </w:tr>
      <w:tr w:rsidR="00660102" w:rsidRPr="004F39F9" w14:paraId="2DF1C170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1E6F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GO:0097295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5F80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morphine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9192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3.60E-05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5F91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GO:0098712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24CC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L-glutamate import across plasma membrane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89BE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0.02081</w:t>
            </w:r>
          </w:p>
        </w:tc>
      </w:tr>
      <w:tr w:rsidR="00660102" w:rsidRPr="004F39F9" w14:paraId="5CC543A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6BB5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GO:0042128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D76F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nitrate assimilation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96EF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4.60E-05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3E5E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GO:1903861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6E04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positive regulation of dendrite extension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5C64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0.02187</w:t>
            </w:r>
          </w:p>
        </w:tc>
      </w:tr>
      <w:tr w:rsidR="00660102" w:rsidRPr="004F39F9" w14:paraId="27CF48E0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122A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GO:1990481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C2BD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mRNA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pseudouridine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synthesis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B1E5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4.70E-05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7C8C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GO:0032596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E0D41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transport into membrane raft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F287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0.02187</w:t>
            </w:r>
          </w:p>
        </w:tc>
      </w:tr>
      <w:tr w:rsidR="00660102" w:rsidRPr="004F39F9" w14:paraId="2E5AE557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B7A5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GO:0009266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1219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temperature stimulus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26A5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4.80E-05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7105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GO:1903265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B511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positive regulation of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tumor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necrosis factor-mediated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2DDF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0.02187</w:t>
            </w:r>
          </w:p>
        </w:tc>
      </w:tr>
      <w:tr w:rsidR="00660102" w:rsidRPr="004F39F9" w14:paraId="2CC5E2D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CF77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GO:0009744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DBD2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sucrose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DB0C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4.90E-05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3533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GO:0071484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CB3D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light intensity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CC60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0.02367</w:t>
            </w:r>
          </w:p>
        </w:tc>
      </w:tr>
      <w:tr w:rsidR="00660102" w:rsidRPr="004F39F9" w14:paraId="0C86359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C4C5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GO:0010224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87CB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UV-B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568A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5.40E-05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C7EE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GO:0006986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DFCA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unfolded protein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343A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0.02394</w:t>
            </w:r>
          </w:p>
        </w:tc>
      </w:tr>
      <w:tr w:rsidR="00660102" w:rsidRPr="004F39F9" w14:paraId="1D10CDC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3450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GO:0030224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C6BC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monocyte differentiation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FC3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6.00E-05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6B7E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GO:0000494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AE39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box C/D snoRNA 3'-end processing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96E7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0.02496</w:t>
            </w:r>
          </w:p>
        </w:tc>
      </w:tr>
      <w:tr w:rsidR="00660102" w:rsidRPr="004F39F9" w14:paraId="15A42D7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3751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GO:0009816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F710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defense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response to bacterium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027E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6.70E-05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CD9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GO:1990258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7F42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histone glutamine methylation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F2AA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0.02496</w:t>
            </w:r>
          </w:p>
        </w:tc>
      </w:tr>
      <w:tr w:rsidR="00660102" w:rsidRPr="004F39F9" w14:paraId="28FDBED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0540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GO:0050890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402F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cognition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335B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6.80E-05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19CB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GO:0010120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587B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camalexin biosynthetic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39D7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0.02594</w:t>
            </w:r>
          </w:p>
        </w:tc>
      </w:tr>
      <w:tr w:rsidR="00660102" w:rsidRPr="004F39F9" w14:paraId="69830E6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F36A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lastRenderedPageBreak/>
              <w:t>GO:0042373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0FB8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vitamin K metabolic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F9B0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8.00E-05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C368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GO:0071051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5066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polyadenylation-dependent snoRNA 3'-end processing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4699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0.02792</w:t>
            </w:r>
          </w:p>
        </w:tc>
      </w:tr>
      <w:tr w:rsidR="00660102" w:rsidRPr="004F39F9" w14:paraId="7349731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C9C1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GO:0006182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D4FA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cGMP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4F0E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8.40E-05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B0C8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GO:0045041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CC13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import into mitochondrial intermembrane space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CD52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0.02856</w:t>
            </w:r>
          </w:p>
        </w:tc>
      </w:tr>
      <w:tr w:rsidR="00660102" w:rsidRPr="004F39F9" w14:paraId="0CB0E3CF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1D97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GO:0009992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020B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water homeostasis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3E3B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9.30E-05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30DF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GO:0042744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C731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hydrogen peroxide catabolic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7D41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0.03106</w:t>
            </w:r>
          </w:p>
        </w:tc>
      </w:tr>
      <w:tr w:rsidR="00660102" w:rsidRPr="004F39F9" w14:paraId="0D67B965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0211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GO:0090408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14AB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phloem nitrate loading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D0C1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9.60E-05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61A5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GO:0019919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C32D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peptidyl-arginine methylation, to asymmetrical-dimethyl arginine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87D9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0.03114</w:t>
            </w:r>
          </w:p>
        </w:tc>
      </w:tr>
      <w:tr w:rsidR="00660102" w:rsidRPr="004F39F9" w14:paraId="494741B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0047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GO:0010075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96DC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meristem growth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640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1.00E-04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0296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GO:0035335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0D9F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peptidyl-tyrosine dephosphorylation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69D2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0.03266</w:t>
            </w:r>
          </w:p>
        </w:tc>
      </w:tr>
      <w:tr w:rsidR="00660102" w:rsidRPr="004F39F9" w14:paraId="21B1D845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03EC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GO:0009699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52E7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phenylpropanoid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43A5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FBF0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GO:0009738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F4C3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abscisic acid-activated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B1B4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0.03292</w:t>
            </w:r>
          </w:p>
        </w:tc>
      </w:tr>
      <w:tr w:rsidR="00660102" w:rsidRPr="004F39F9" w14:paraId="0C1E6F1E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29D5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GO:0050821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BF1D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stabilization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ABFD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F88E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GO:0071038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3FD4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nuclear polyadenylation-dependent tRNA catabolic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8743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0.03517</w:t>
            </w:r>
          </w:p>
        </w:tc>
      </w:tr>
      <w:tr w:rsidR="00660102" w:rsidRPr="004F39F9" w14:paraId="69F5C379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99A4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GO:0017144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0817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drug metabolic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38CB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B3F0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GO:0006950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E8A1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stress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4B9B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0.03552</w:t>
            </w:r>
          </w:p>
        </w:tc>
      </w:tr>
      <w:tr w:rsidR="00660102" w:rsidRPr="004F39F9" w14:paraId="7319161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8EDE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GO:0010259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C3EF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multicellular organism aging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8677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622F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GO:0046464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906D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acylglycerol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catabolic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787F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0.03586</w:t>
            </w:r>
          </w:p>
        </w:tc>
      </w:tr>
      <w:tr w:rsidR="00660102" w:rsidRPr="004F39F9" w14:paraId="45DDF7C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0F24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GO:0019684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C69B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photosynthesis, light reaction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F462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2148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GO:0001666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9CC1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hypoxia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77AC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0.03597</w:t>
            </w:r>
          </w:p>
        </w:tc>
      </w:tr>
      <w:tr w:rsidR="00660102" w:rsidRPr="004F39F9" w14:paraId="2D5E19BC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6DB0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GO:0006807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D06D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nitrogen compound metabolic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D210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8F41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GO:0006915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8FB6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apoptotic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2AC7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0.03685</w:t>
            </w:r>
          </w:p>
        </w:tc>
      </w:tr>
      <w:tr w:rsidR="00660102" w:rsidRPr="004F39F9" w14:paraId="2AEF864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DFAF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GO:0046677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2B6D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antibiotic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E3F4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DB44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GO:0071588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AA20C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hydrogen peroxide mediated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7896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0.03726</w:t>
            </w:r>
          </w:p>
        </w:tc>
      </w:tr>
      <w:tr w:rsidR="00660102" w:rsidRPr="004F39F9" w14:paraId="7E541F6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FBC7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GO:0009750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E1D8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fructose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FF7B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F3DB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GO:0006546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F504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glycine catabolic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8641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0.03758</w:t>
            </w:r>
          </w:p>
        </w:tc>
      </w:tr>
      <w:tr w:rsidR="00660102" w:rsidRPr="004F39F9" w14:paraId="3815B2F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52E2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GO:0010189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8342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vitamin E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5BFF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253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GO:0080027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C713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herbivore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02B3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0.03868</w:t>
            </w:r>
          </w:p>
        </w:tc>
      </w:tr>
      <w:tr w:rsidR="00660102" w:rsidRPr="004F39F9" w14:paraId="28DD6950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FA87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GO:0080052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EA4F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histidine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A5E8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87A7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GO:0009684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F0DE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indoleacetic acid biosynthetic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46B1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0.03939</w:t>
            </w:r>
          </w:p>
        </w:tc>
      </w:tr>
      <w:tr w:rsidR="00660102" w:rsidRPr="004F39F9" w14:paraId="51D4AAF1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DE3A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GO:0080053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2487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phenylalanine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3DBA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F1D6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GO:0051775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86AB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redox state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33C7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0.03977</w:t>
            </w:r>
          </w:p>
        </w:tc>
      </w:tr>
      <w:tr w:rsidR="00660102" w:rsidRPr="004F39F9" w14:paraId="56A21D9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EB6C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GO:0010186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6678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positive regulation of cellular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defense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E763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0.00024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A037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GO:0071035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3736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nuclear polyadenylation-dependent rRNA catabolic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FE0D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0.04012</w:t>
            </w:r>
          </w:p>
        </w:tc>
      </w:tr>
      <w:tr w:rsidR="00660102" w:rsidRPr="004F39F9" w14:paraId="1C2D8F05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69A4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GO:0006979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A516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oxidative stress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145D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0.00034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215A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GO:0034971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4ECD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histone H3-R17 methylation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F2A7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0.04024</w:t>
            </w:r>
          </w:p>
        </w:tc>
      </w:tr>
      <w:tr w:rsidR="00660102" w:rsidRPr="004F39F9" w14:paraId="08186BC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4809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GO:0009644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60F8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high light intensity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E6C6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0.00036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0CA3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GO:0034972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B4973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histone H3-R26 methylation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D789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0.04024</w:t>
            </w:r>
          </w:p>
        </w:tc>
      </w:tr>
      <w:tr w:rsidR="00660102" w:rsidRPr="004F39F9" w14:paraId="6C7CC99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BCE9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GO:0009407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074A2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toxin catabolic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72A2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0.00043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979C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GO:0009615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0BB8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virus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7F34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0.04045</w:t>
            </w:r>
          </w:p>
        </w:tc>
      </w:tr>
      <w:tr w:rsidR="00660102" w:rsidRPr="004F39F9" w14:paraId="52C3EBE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E03F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GO:0048366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BD6D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leaf development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E502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0.00053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58B7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GO:1902074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3F69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salt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919E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0.04103</w:t>
            </w:r>
          </w:p>
        </w:tc>
      </w:tr>
      <w:tr w:rsidR="00660102" w:rsidRPr="004F39F9" w14:paraId="4A4613B0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E5B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GO:0019530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B7C36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taurine metabolic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8D6C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0.00054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505E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GO:0031175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07F2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neuron projection development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AEE5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0.04273</w:t>
            </w:r>
          </w:p>
        </w:tc>
      </w:tr>
      <w:tr w:rsidR="00660102" w:rsidRPr="004F39F9" w14:paraId="74007D8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E147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GO:0070314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4D92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G1 to G0 transition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C5E33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0.00054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6B5F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GO:0006730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0146F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one-carbon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CAD4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0.04317</w:t>
            </w:r>
          </w:p>
        </w:tc>
      </w:tr>
      <w:tr w:rsidR="00660102" w:rsidRPr="004F39F9" w14:paraId="30E11CB1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C336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GO:0009311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CD967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oligosaccharide metabolic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CF5E0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0.00055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1415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GO:0010241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515A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ent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-kaurene oxidation to kaurenoic acid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B8598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0.04327</w:t>
            </w:r>
          </w:p>
        </w:tc>
      </w:tr>
      <w:tr w:rsidR="00660102" w:rsidRPr="004F39F9" w14:paraId="0B70E2C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6918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GO:0051211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A0970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anisotropic cell growth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8F14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0.00061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CA6E6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GO:0030010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BC6A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establishment of cell polarity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0F3A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0.04507</w:t>
            </w:r>
          </w:p>
        </w:tc>
      </w:tr>
      <w:tr w:rsidR="00660102" w:rsidRPr="004F39F9" w14:paraId="2983105E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7D4D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GO:0055072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DF87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iron ion homeostasis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14FA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0.00078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8DD5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GO:0034475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0CE4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U4 snRNA 3'-end processing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6CBB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0.04531</w:t>
            </w:r>
          </w:p>
        </w:tc>
      </w:tr>
      <w:tr w:rsidR="00660102" w:rsidRPr="004F39F9" w14:paraId="2A7A551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79F8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GO:0050789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07695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biological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1F8D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4FBBF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GO:0016266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A907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O-glycan processing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553B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0.04628</w:t>
            </w:r>
          </w:p>
        </w:tc>
      </w:tr>
      <w:tr w:rsidR="00660102" w:rsidRPr="004F39F9" w14:paraId="7E06B64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E8475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GO:0010039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C4C14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iron 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F715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0.00082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CA4F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GO:0006054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0BF8A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N-acetylneuraminate metabolic process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0F2F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0.04628</w:t>
            </w:r>
          </w:p>
        </w:tc>
      </w:tr>
      <w:tr w:rsidR="00660102" w:rsidRPr="004F39F9" w14:paraId="4D15AF6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C21AD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GO:0031118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4E02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rRNA </w:t>
            </w:r>
            <w:proofErr w:type="spellStart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pseudouridine</w:t>
            </w:r>
            <w:proofErr w:type="spellEnd"/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synthesis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8577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0.00085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05084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GO:0009642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D9B18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light intensity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3919A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0.04829</w:t>
            </w:r>
          </w:p>
        </w:tc>
      </w:tr>
      <w:tr w:rsidR="00660102" w:rsidRPr="004F39F9" w14:paraId="04FD08EE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65F47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GO:0006636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1F95E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unsaturated fatty acid biosynthetic process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84512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0.00085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E86AC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GO:0050913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16B19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sensory perception of bitter taste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6663E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0.04929</w:t>
            </w:r>
          </w:p>
        </w:tc>
      </w:tr>
      <w:tr w:rsidR="00660102" w:rsidRPr="004F39F9" w14:paraId="30732B3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C52F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GO:0048315</w:t>
            </w:r>
          </w:p>
        </w:tc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8035B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conidium formation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59F49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0.00089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C9C91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GO:0010080</w:t>
            </w:r>
          </w:p>
        </w:tc>
        <w:tc>
          <w:tcPr>
            <w:tcW w:w="6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F59FD" w14:textId="77777777" w:rsidR="00660102" w:rsidRPr="004F39F9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floral meristem growth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C2DBB" w14:textId="77777777" w:rsidR="00660102" w:rsidRPr="004F39F9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4F39F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0.04994</w:t>
            </w:r>
          </w:p>
        </w:tc>
      </w:tr>
    </w:tbl>
    <w:p w14:paraId="4D4D8D02" w14:textId="77777777" w:rsidR="00660102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</w:pPr>
    </w:p>
    <w:p w14:paraId="33277020" w14:textId="77777777" w:rsidR="00660102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</w:pPr>
    </w:p>
    <w:p w14:paraId="0B0552C5" w14:textId="77777777" w:rsidR="00660102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</w:pPr>
    </w:p>
    <w:p w14:paraId="66450C8E" w14:textId="77777777" w:rsidR="00660102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</w:pPr>
    </w:p>
    <w:p w14:paraId="01FF9E3F" w14:textId="77777777" w:rsidR="00660102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</w:pPr>
    </w:p>
    <w:p w14:paraId="466697A0" w14:textId="77777777" w:rsidR="00660102" w:rsidRPr="00DD77CC" w:rsidRDefault="00660102" w:rsidP="00660102">
      <w:pPr>
        <w:tabs>
          <w:tab w:val="left" w:pos="6468"/>
        </w:tabs>
        <w:rPr>
          <w:rFonts w:ascii="Times New Roman" w:hAnsi="Times New Roman" w:cs="Times New Roman"/>
          <w:i/>
          <w:sz w:val="32"/>
        </w:rPr>
      </w:pPr>
      <w:r w:rsidRPr="00DD77CC">
        <w:rPr>
          <w:rFonts w:ascii="Times New Roman" w:hAnsi="Times New Roman" w:cs="Times New Roman"/>
          <w:b/>
          <w:i/>
          <w:sz w:val="24"/>
        </w:rPr>
        <w:lastRenderedPageBreak/>
        <w:t xml:space="preserve">Table </w:t>
      </w:r>
      <w:r>
        <w:rPr>
          <w:rFonts w:ascii="Times New Roman" w:hAnsi="Times New Roman" w:cs="Times New Roman"/>
          <w:b/>
          <w:i/>
          <w:sz w:val="24"/>
        </w:rPr>
        <w:t>S</w:t>
      </w:r>
      <w:r w:rsidR="00D75D7E">
        <w:rPr>
          <w:rFonts w:ascii="Times New Roman" w:hAnsi="Times New Roman" w:cs="Times New Roman"/>
          <w:b/>
          <w:i/>
          <w:sz w:val="24"/>
        </w:rPr>
        <w:t>6</w:t>
      </w:r>
      <w:r w:rsidRPr="00DD77CC">
        <w:rPr>
          <w:rFonts w:ascii="Times New Roman" w:hAnsi="Times New Roman" w:cs="Times New Roman"/>
          <w:i/>
          <w:sz w:val="24"/>
        </w:rPr>
        <w:t xml:space="preserve"> List of enriched GO-BPs (FRD &lt; 0.05) from</w:t>
      </w:r>
      <w:r>
        <w:rPr>
          <w:rFonts w:ascii="Times New Roman" w:hAnsi="Times New Roman" w:cs="Times New Roman"/>
          <w:i/>
          <w:sz w:val="24"/>
        </w:rPr>
        <w:t xml:space="preserve"> non-primed</w:t>
      </w:r>
      <w:r w:rsidR="00D53E1D">
        <w:rPr>
          <w:rFonts w:ascii="Times New Roman" w:hAnsi="Times New Roman" w:cs="Times New Roman"/>
          <w:i/>
          <w:sz w:val="24"/>
        </w:rPr>
        <w:t xml:space="preserve"> C.</w:t>
      </w:r>
      <w:r w:rsidRPr="00DD77CC">
        <w:rPr>
          <w:rFonts w:ascii="Times New Roman" w:hAnsi="Times New Roman" w:cs="Times New Roman"/>
          <w:i/>
          <w:sz w:val="24"/>
        </w:rPr>
        <w:t xml:space="preserve"> nodosa. GO-BPs relate to thermal stress response are in </w:t>
      </w:r>
      <w:r w:rsidRPr="00DD77CC">
        <w:rPr>
          <w:rFonts w:ascii="Times New Roman" w:hAnsi="Times New Roman" w:cs="Times New Roman"/>
          <w:b/>
          <w:i/>
          <w:sz w:val="24"/>
        </w:rPr>
        <w:t>bold</w:t>
      </w:r>
      <w:r w:rsidRPr="00DD77CC">
        <w:rPr>
          <w:rFonts w:ascii="Times New Roman" w:hAnsi="Times New Roman" w:cs="Times New Roman"/>
          <w:i/>
          <w:sz w:val="24"/>
        </w:rPr>
        <w:t>.</w:t>
      </w:r>
    </w:p>
    <w:tbl>
      <w:tblPr>
        <w:tblW w:w="13422" w:type="dxa"/>
        <w:tblLook w:val="04A0" w:firstRow="1" w:lastRow="0" w:firstColumn="1" w:lastColumn="0" w:noHBand="0" w:noVBand="1"/>
      </w:tblPr>
      <w:tblGrid>
        <w:gridCol w:w="1052"/>
        <w:gridCol w:w="5180"/>
        <w:gridCol w:w="880"/>
        <w:gridCol w:w="1052"/>
        <w:gridCol w:w="4498"/>
        <w:gridCol w:w="760"/>
      </w:tblGrid>
      <w:tr w:rsidR="00660102" w:rsidRPr="00711D5E" w14:paraId="110505B5" w14:textId="77777777" w:rsidTr="00AD76A0">
        <w:trPr>
          <w:trHeight w:val="204"/>
        </w:trPr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3AC91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ID</w:t>
            </w:r>
          </w:p>
        </w:tc>
        <w:tc>
          <w:tcPr>
            <w:tcW w:w="5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0268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- Biological process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3839B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FDR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945E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ID</w:t>
            </w:r>
          </w:p>
        </w:tc>
        <w:tc>
          <w:tcPr>
            <w:tcW w:w="4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4C9C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- Biological process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E3CF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FDR</w:t>
            </w:r>
          </w:p>
        </w:tc>
      </w:tr>
      <w:tr w:rsidR="00660102" w:rsidRPr="00711D5E" w14:paraId="04B34CF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8A98E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GO:0070981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D53ED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L-asparagine biosynthetic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96C6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4.30E-18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1C726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GO:0006541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1DB11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glutamine metabolic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DE1F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0.08942</w:t>
            </w:r>
          </w:p>
        </w:tc>
      </w:tr>
      <w:tr w:rsidR="00660102" w:rsidRPr="00711D5E" w14:paraId="3356EA0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CD0C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GO:0006979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2912D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oxidative stress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8436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1.90E-10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E173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GO:0006559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D6230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L-phenylalanine catabolic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C90A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0.09039</w:t>
            </w:r>
          </w:p>
        </w:tc>
      </w:tr>
      <w:tr w:rsidR="00660102" w:rsidRPr="00711D5E" w14:paraId="3796C3AD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CFCB0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GO:0042026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6C63B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refolding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F7431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6.60E-07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93C7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GO:0010205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171B4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photoinhibition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3E360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0.10211</w:t>
            </w:r>
          </w:p>
        </w:tc>
      </w:tr>
      <w:tr w:rsidR="00660102" w:rsidRPr="00711D5E" w14:paraId="094D450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D899B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GO:0006730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4DD45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one-carbon metabolic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9715E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ED9B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GO:0010206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2647E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photosystem II repair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62605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0.1128</w:t>
            </w:r>
          </w:p>
        </w:tc>
      </w:tr>
      <w:tr w:rsidR="00660102" w:rsidRPr="00711D5E" w14:paraId="4CA02AF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E657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GO:0009686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6DE4B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gibberellin biosynthetic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AC44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0.00117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8BA3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GO:0010584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DF6A7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pollen </w:t>
            </w:r>
            <w:proofErr w:type="spellStart"/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exine</w:t>
            </w:r>
            <w:proofErr w:type="spellEnd"/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formation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C309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0.12074</w:t>
            </w:r>
          </w:p>
        </w:tc>
      </w:tr>
      <w:tr w:rsidR="00660102" w:rsidRPr="00711D5E" w14:paraId="54DECDEF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CAB48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GO:0000913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3BE6E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preprophase band assembly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D2A3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0.00173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8AEC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GO:0009693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52635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ethylene biosynthetic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7C85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0.12686</w:t>
            </w:r>
          </w:p>
        </w:tc>
      </w:tr>
      <w:tr w:rsidR="00660102" w:rsidRPr="00711D5E" w14:paraId="15343F0C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F397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GO:0080022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C7CCC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primary root development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C6D8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0.00492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2FFE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GO:0042255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11B2A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ribosome assembly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BDB98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0.1286</w:t>
            </w:r>
          </w:p>
        </w:tc>
      </w:tr>
      <w:tr w:rsidR="00660102" w:rsidRPr="00711D5E" w14:paraId="44CBD842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3674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GO:0006885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D15C8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pH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98C7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0.0052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DD5B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GO:0006629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DBC2E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lipid metabolic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9089A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0.1731</w:t>
            </w:r>
          </w:p>
        </w:tc>
      </w:tr>
      <w:tr w:rsidR="00660102" w:rsidRPr="00711D5E" w14:paraId="19B9C274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42D6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GO:0009765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F7314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photosynthesis, light harvesting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EC73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0.00572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D7A0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GO:0009734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FFBF1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auxin-activated </w:t>
            </w:r>
            <w:proofErr w:type="spellStart"/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signaling</w:t>
            </w:r>
            <w:proofErr w:type="spellEnd"/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 xml:space="preserve"> pathway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147B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0.18009</w:t>
            </w:r>
          </w:p>
        </w:tc>
      </w:tr>
      <w:tr w:rsidR="00660102" w:rsidRPr="00711D5E" w14:paraId="40A8B9C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596B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GO:0019752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485CA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carboxylic acid metabolic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D418A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0.00837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83CF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GO:0050790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723BF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catalytic activity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33EA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0.18688</w:t>
            </w:r>
          </w:p>
        </w:tc>
      </w:tr>
      <w:tr w:rsidR="00660102" w:rsidRPr="00711D5E" w14:paraId="03A50831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C116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GO:0009306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3D3BD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secretion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ECC28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0.00885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AF3D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GO:0010027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99316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thylakoid membrane organization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CA93B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0.19068</w:t>
            </w:r>
          </w:p>
        </w:tc>
      </w:tr>
      <w:tr w:rsidR="00660102" w:rsidRPr="00711D5E" w14:paraId="587874F9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7E56A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GO:0030865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8F465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cortical cytoskeleton organization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474E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0.01279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65E5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GO:0006412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E434B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translation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84840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0.20299</w:t>
            </w:r>
          </w:p>
        </w:tc>
      </w:tr>
      <w:tr w:rsidR="00660102" w:rsidRPr="00711D5E" w14:paraId="3A0F405C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C575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GO:0006805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05BA2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xenobiotic metabolic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82F51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0.01484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C0B9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GO:0006108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69A64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malate metabolic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DE10A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0.23243</w:t>
            </w:r>
          </w:p>
        </w:tc>
      </w:tr>
      <w:tr w:rsidR="00660102" w:rsidRPr="00711D5E" w14:paraId="5094335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4C97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GO:0018298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27F7F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protein-chromophore linkage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2293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0.01957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4FDF8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GO:0009737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01A1E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abscisic acid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6B0A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0.25805</w:t>
            </w:r>
          </w:p>
        </w:tc>
      </w:tr>
      <w:tr w:rsidR="00660102" w:rsidRPr="00711D5E" w14:paraId="18C6D86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2527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GO:0050994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29279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lipid catabolic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9ED5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0.01974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41EF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GO:0031047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3F4B1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gene silencing by RNA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F0EC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0.26505</w:t>
            </w:r>
          </w:p>
        </w:tc>
      </w:tr>
      <w:tr w:rsidR="00660102" w:rsidRPr="00711D5E" w14:paraId="53A2868F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81D9E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GO:0000272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4ED18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polysaccharide catabolic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8A27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0.02231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E5720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GO:0009826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12590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unidimensional cell growth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AF555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0.27685</w:t>
            </w:r>
          </w:p>
        </w:tc>
      </w:tr>
      <w:tr w:rsidR="00660102" w:rsidRPr="00711D5E" w14:paraId="121597FC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FD2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GO:0006813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BCB62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potassium ion transport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633C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0.02838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C8C6A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GO:0006457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3B0C6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folding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175EB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0.30844</w:t>
            </w:r>
          </w:p>
        </w:tc>
      </w:tr>
      <w:tr w:rsidR="00660102" w:rsidRPr="00711D5E" w14:paraId="528AEFEB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44954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GO:0006065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E10DA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UDP-glucuronate biosynthetic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96645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0.0314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52E33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GO:0051258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A18CB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protein polymerization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5FB6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0.31516</w:t>
            </w:r>
          </w:p>
        </w:tc>
      </w:tr>
      <w:tr w:rsidR="00660102" w:rsidRPr="00711D5E" w14:paraId="4E3506E3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2DF1E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GO:0042542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64615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response to hydrogen peroxide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B78B4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0.03374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292D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GO:0009636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923B2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response to toxic substance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B1D70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0.31721</w:t>
            </w:r>
          </w:p>
        </w:tc>
      </w:tr>
      <w:tr w:rsidR="00660102" w:rsidRPr="00711D5E" w14:paraId="31966949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60AF4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GO:0006751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F2055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glutathione catabolic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85A15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0.04196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4C58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GO:0045454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B779B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 redox homeostasis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856CB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0.33334</w:t>
            </w:r>
          </w:p>
        </w:tc>
      </w:tr>
      <w:tr w:rsidR="00660102" w:rsidRPr="00711D5E" w14:paraId="51A7D970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1F08E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GO:0009845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66C06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seed germination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B068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0.04261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58B61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GO:0009116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1067D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nucleoside metabolic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2EC15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0.37104</w:t>
            </w:r>
          </w:p>
        </w:tc>
      </w:tr>
      <w:tr w:rsidR="00660102" w:rsidRPr="00711D5E" w14:paraId="071F87A6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D889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GO:0009698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EAA3A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phenylpropanoid metabolic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55FF1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0.0454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E777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GO:0007017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A050C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microtubule-based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057A8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0.37654</w:t>
            </w:r>
          </w:p>
        </w:tc>
      </w:tr>
      <w:tr w:rsidR="00660102" w:rsidRPr="00711D5E" w14:paraId="398DDA9D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3A6F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GO:0010029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8823C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seed germination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8F5FE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0.04746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1BB9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GO:0006334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71B33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nucleosome assembly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B50F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0.38229</w:t>
            </w:r>
          </w:p>
        </w:tc>
      </w:tr>
      <w:tr w:rsidR="00660102" w:rsidRPr="00711D5E" w14:paraId="5EB3230A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88C6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GO:0005987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0382B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sucrose catabolic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7AC2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0.04863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4289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GO:0072593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6DDB5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reactive oxygen species metabolic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5E51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0.39636</w:t>
            </w:r>
          </w:p>
        </w:tc>
      </w:tr>
      <w:tr w:rsidR="00660102" w:rsidRPr="00711D5E" w14:paraId="0B55075E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419C4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GO:0048510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D3398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timing of transition from vegetative to reproductive phase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11B5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0.05619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1EF1B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GO:0006754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EC23C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ATP biosynthetic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E796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0.44569</w:t>
            </w:r>
          </w:p>
        </w:tc>
      </w:tr>
      <w:tr w:rsidR="00660102" w:rsidRPr="00711D5E" w14:paraId="7268A46D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86089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GO:0009800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C5B3C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cinnamic acid biosynthetic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4E31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0.06275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9B2F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GO:0010150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388FE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leaf senescence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B5B42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0.44625</w:t>
            </w:r>
          </w:p>
        </w:tc>
      </w:tr>
      <w:tr w:rsidR="00660102" w:rsidRPr="00711D5E" w14:paraId="33A2A6E8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8E54E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GO:0005986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1B6FB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sucrose biosynthetic process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58644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0.06835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C9254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GO:0006099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68020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tricarboxylic acid cycle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E1CC5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0.48278</w:t>
            </w:r>
          </w:p>
        </w:tc>
      </w:tr>
      <w:tr w:rsidR="00660102" w:rsidRPr="00711D5E" w14:paraId="2E65D12D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9D6F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GO:0016036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99768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response to phosphate starvation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22F0C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0.08375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3CE07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GO:0044237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3993D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cellular metabolic process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AA9ED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0.48504</w:t>
            </w:r>
          </w:p>
        </w:tc>
      </w:tr>
      <w:tr w:rsidR="00660102" w:rsidRPr="00711D5E" w14:paraId="2D13927C" w14:textId="77777777" w:rsidTr="00AD76A0">
        <w:trPr>
          <w:trHeight w:val="204"/>
        </w:trPr>
        <w:tc>
          <w:tcPr>
            <w:tcW w:w="1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66A4A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GO:0000226</w:t>
            </w:r>
          </w:p>
        </w:tc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86289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microtubule cytoskeleton organization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910D1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0.08822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6DCBF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F556B" w14:textId="77777777" w:rsidR="00660102" w:rsidRPr="00711D5E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CAF08" w14:textId="77777777" w:rsidR="00660102" w:rsidRPr="00711D5E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711D5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</w:tbl>
    <w:p w14:paraId="62E76AF3" w14:textId="77777777" w:rsidR="00660102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14:paraId="62FEC631" w14:textId="77777777" w:rsidR="00660102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</w:pPr>
    </w:p>
    <w:p w14:paraId="63061E70" w14:textId="77777777" w:rsidR="00660102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</w:pPr>
    </w:p>
    <w:p w14:paraId="7CCAAA51" w14:textId="77777777" w:rsidR="00660102" w:rsidRPr="004F39F9" w:rsidRDefault="00660102" w:rsidP="00660102">
      <w:pPr>
        <w:tabs>
          <w:tab w:val="left" w:pos="6468"/>
        </w:tabs>
        <w:rPr>
          <w:rFonts w:ascii="Times New Roman" w:hAnsi="Times New Roman" w:cs="Times New Roman"/>
          <w:sz w:val="24"/>
        </w:rPr>
        <w:sectPr w:rsidR="00660102" w:rsidRPr="004F39F9" w:rsidSect="00F11BB6">
          <w:pgSz w:w="16838" w:h="11906" w:orient="landscape" w:code="9"/>
          <w:pgMar w:top="1440" w:right="1440" w:bottom="1440" w:left="1440" w:header="720" w:footer="720" w:gutter="0"/>
          <w:lnNumType w:countBy="1" w:restart="continuous"/>
          <w:cols w:space="720"/>
          <w:docGrid w:linePitch="360"/>
        </w:sectPr>
      </w:pPr>
    </w:p>
    <w:p w14:paraId="05F4DA65" w14:textId="77777777" w:rsidR="00660102" w:rsidRPr="00DD77CC" w:rsidRDefault="00660102" w:rsidP="00660102">
      <w:pPr>
        <w:tabs>
          <w:tab w:val="left" w:pos="6468"/>
        </w:tabs>
        <w:jc w:val="both"/>
        <w:rPr>
          <w:rFonts w:ascii="Times New Roman" w:hAnsi="Times New Roman" w:cs="Times New Roman"/>
          <w:i/>
          <w:sz w:val="24"/>
        </w:rPr>
      </w:pPr>
      <w:r w:rsidRPr="00DD77CC">
        <w:rPr>
          <w:rFonts w:ascii="Times New Roman" w:hAnsi="Times New Roman" w:cs="Times New Roman"/>
          <w:b/>
          <w:i/>
          <w:sz w:val="24"/>
        </w:rPr>
        <w:lastRenderedPageBreak/>
        <w:t xml:space="preserve">Table </w:t>
      </w:r>
      <w:r>
        <w:rPr>
          <w:rFonts w:ascii="Times New Roman" w:hAnsi="Times New Roman" w:cs="Times New Roman"/>
          <w:b/>
          <w:i/>
          <w:sz w:val="24"/>
        </w:rPr>
        <w:t>S</w:t>
      </w:r>
      <w:r w:rsidR="00D75D7E">
        <w:rPr>
          <w:rFonts w:ascii="Times New Roman" w:hAnsi="Times New Roman" w:cs="Times New Roman"/>
          <w:b/>
          <w:i/>
          <w:sz w:val="24"/>
        </w:rPr>
        <w:t>7</w:t>
      </w:r>
      <w:r w:rsidRPr="00DD77CC">
        <w:rPr>
          <w:rFonts w:ascii="Times New Roman" w:hAnsi="Times New Roman" w:cs="Times New Roman"/>
          <w:i/>
          <w:sz w:val="24"/>
        </w:rPr>
        <w:t xml:space="preserve"> List of enriched GO-BPs (FRD &lt; 0.05) from</w:t>
      </w:r>
      <w:r>
        <w:rPr>
          <w:rFonts w:ascii="Times New Roman" w:hAnsi="Times New Roman" w:cs="Times New Roman"/>
          <w:i/>
          <w:sz w:val="24"/>
        </w:rPr>
        <w:t xml:space="preserve"> heat-primed</w:t>
      </w:r>
      <w:r w:rsidR="00D53E1D">
        <w:rPr>
          <w:rFonts w:ascii="Times New Roman" w:hAnsi="Times New Roman" w:cs="Times New Roman"/>
          <w:i/>
          <w:sz w:val="24"/>
        </w:rPr>
        <w:t xml:space="preserve"> C.</w:t>
      </w:r>
      <w:r w:rsidRPr="00DD77CC">
        <w:rPr>
          <w:rFonts w:ascii="Times New Roman" w:hAnsi="Times New Roman" w:cs="Times New Roman"/>
          <w:i/>
          <w:sz w:val="24"/>
        </w:rPr>
        <w:t xml:space="preserve"> nodosa. GO-BPs relate to thermal stress response are in </w:t>
      </w:r>
      <w:r w:rsidRPr="00DD77CC">
        <w:rPr>
          <w:rFonts w:ascii="Times New Roman" w:hAnsi="Times New Roman" w:cs="Times New Roman"/>
          <w:b/>
          <w:i/>
          <w:sz w:val="24"/>
        </w:rPr>
        <w:t>bold</w:t>
      </w:r>
      <w:r w:rsidRPr="00DD77CC">
        <w:rPr>
          <w:rFonts w:ascii="Times New Roman" w:hAnsi="Times New Roman" w:cs="Times New Roman"/>
          <w:i/>
          <w:sz w:val="24"/>
        </w:rPr>
        <w:t>.</w:t>
      </w:r>
    </w:p>
    <w:tbl>
      <w:tblPr>
        <w:tblW w:w="5660" w:type="dxa"/>
        <w:tblInd w:w="1555" w:type="dxa"/>
        <w:tblLook w:val="04A0" w:firstRow="1" w:lastRow="0" w:firstColumn="1" w:lastColumn="0" w:noHBand="0" w:noVBand="1"/>
      </w:tblPr>
      <w:tblGrid>
        <w:gridCol w:w="1100"/>
        <w:gridCol w:w="3620"/>
        <w:gridCol w:w="940"/>
      </w:tblGrid>
      <w:tr w:rsidR="00660102" w:rsidRPr="00A060C6" w14:paraId="4355ACFE" w14:textId="77777777" w:rsidTr="00AD76A0">
        <w:trPr>
          <w:trHeight w:val="20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AF6A3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ID</w:t>
            </w:r>
          </w:p>
        </w:tc>
        <w:tc>
          <w:tcPr>
            <w:tcW w:w="3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4898F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GO - Biological process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DEB39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FDR</w:t>
            </w:r>
          </w:p>
        </w:tc>
      </w:tr>
      <w:tr w:rsidR="00660102" w:rsidRPr="00A060C6" w14:paraId="27690E01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A6A75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GO:0052865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2F0B4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1-deoxy-D-xylulose 5-phosphate biosynthesis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9204E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1.50E-16</w:t>
            </w:r>
          </w:p>
        </w:tc>
      </w:tr>
      <w:tr w:rsidR="00660102" w:rsidRPr="00A060C6" w14:paraId="337C8221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B02A7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GO:0009228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17352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thiamine biosynthetic process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1E289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6.70E-13</w:t>
            </w:r>
          </w:p>
        </w:tc>
      </w:tr>
      <w:tr w:rsidR="00660102" w:rsidRPr="00A060C6" w14:paraId="60DA2E28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8F618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GO:0009800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5C2D8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cinnamic acid biosynthetic process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0C749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9.10E-11</w:t>
            </w:r>
          </w:p>
        </w:tc>
      </w:tr>
      <w:tr w:rsidR="00660102" w:rsidRPr="00A060C6" w14:paraId="7C6E39F1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9B14A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GO:0006559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327EB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L-phenylalanine catabolic process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F3983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6.30E-10</w:t>
            </w:r>
          </w:p>
        </w:tc>
      </w:tr>
      <w:tr w:rsidR="00660102" w:rsidRPr="00A060C6" w14:paraId="58975C41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1CD36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GO:0016114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A516E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terpenoid biosynthetic process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2C760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1.60E-08</w:t>
            </w:r>
          </w:p>
        </w:tc>
      </w:tr>
      <w:tr w:rsidR="00660102" w:rsidRPr="00A060C6" w14:paraId="619CCA15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B1429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GO:0006885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14DF9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regulation of pH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2491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1.40E-05</w:t>
            </w:r>
          </w:p>
        </w:tc>
      </w:tr>
      <w:tr w:rsidR="00660102" w:rsidRPr="00A060C6" w14:paraId="24FFE3C7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167B0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GO:0042026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39F87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protein refolding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C0104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4.80E-05</w:t>
            </w:r>
          </w:p>
        </w:tc>
      </w:tr>
      <w:tr w:rsidR="00660102" w:rsidRPr="00A060C6" w14:paraId="37829512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1FD5F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GO:0009698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1E235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phenylpropanoid metabolic process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FC3AC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0.00015</w:t>
            </w:r>
          </w:p>
        </w:tc>
      </w:tr>
      <w:tr w:rsidR="00660102" w:rsidRPr="00A060C6" w14:paraId="13281BF4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DA97C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GO:0006813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BBAA2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potassium ion transport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3C8B8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0.0002</w:t>
            </w:r>
          </w:p>
        </w:tc>
      </w:tr>
      <w:tr w:rsidR="00660102" w:rsidRPr="00A060C6" w14:paraId="3CB1355D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522B5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GO:0009094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11CAC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L-phenylalanine biosynthetic process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5BEB1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0.00024</w:t>
            </w:r>
          </w:p>
        </w:tc>
      </w:tr>
      <w:tr w:rsidR="00660102" w:rsidRPr="00A060C6" w14:paraId="68C340B0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8F8F0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GO:0010584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30C51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pollen </w:t>
            </w:r>
            <w:proofErr w:type="spellStart"/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exine</w:t>
            </w:r>
            <w:proofErr w:type="spellEnd"/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 xml:space="preserve"> formation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C6674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0.00144</w:t>
            </w:r>
          </w:p>
        </w:tc>
      </w:tr>
      <w:tr w:rsidR="00660102" w:rsidRPr="00A060C6" w14:paraId="497F5FDC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583E5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GO:0045893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1A781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GB" w:eastAsia="en-GB"/>
              </w:rPr>
              <w:t>positive regulation of transcription, DNA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3EC5D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0.00561</w:t>
            </w:r>
          </w:p>
        </w:tc>
      </w:tr>
      <w:tr w:rsidR="00660102" w:rsidRPr="00A060C6" w14:paraId="678BC459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D5DFA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GO:0006730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B1E9A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one-carbon metabolic process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1F189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0.0063</w:t>
            </w:r>
          </w:p>
        </w:tc>
      </w:tr>
      <w:tr w:rsidR="00660102" w:rsidRPr="00A060C6" w14:paraId="1DBB43D1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87148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GO:0006754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EC707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ATP biosynthetic process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6125C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0.02672</w:t>
            </w:r>
          </w:p>
        </w:tc>
      </w:tr>
      <w:tr w:rsidR="00660102" w:rsidRPr="00A060C6" w14:paraId="12577178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56E16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GO:0070483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D0E92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detection of hypoxia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4C2F0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0.02801</w:t>
            </w:r>
          </w:p>
        </w:tc>
      </w:tr>
      <w:tr w:rsidR="00660102" w:rsidRPr="00A060C6" w14:paraId="0D77F4B6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8BADF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GO:0010223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5D248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secondary shoot formation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0E2C2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0.03344</w:t>
            </w:r>
          </w:p>
        </w:tc>
      </w:tr>
      <w:tr w:rsidR="00660102" w:rsidRPr="00A060C6" w14:paraId="5ED65A1C" w14:textId="77777777" w:rsidTr="00AD76A0">
        <w:trPr>
          <w:trHeight w:val="204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3A17D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GO:0009641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71B2B" w14:textId="77777777" w:rsidR="00660102" w:rsidRPr="00A060C6" w:rsidRDefault="00660102" w:rsidP="00AD76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shade avoidance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A0388" w14:textId="77777777" w:rsidR="00660102" w:rsidRPr="00A060C6" w:rsidRDefault="00660102" w:rsidP="00AD76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</w:pPr>
            <w:r w:rsidRPr="00A060C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GB" w:eastAsia="en-GB"/>
              </w:rPr>
              <w:t>0.038</w:t>
            </w:r>
          </w:p>
        </w:tc>
      </w:tr>
    </w:tbl>
    <w:p w14:paraId="604BDEFA" w14:textId="77777777" w:rsidR="00476627" w:rsidRPr="00F227E5" w:rsidRDefault="00476627" w:rsidP="00D97D3C">
      <w:pPr>
        <w:spacing w:line="480" w:lineRule="auto"/>
        <w:rPr>
          <w:rFonts w:ascii="Times New Roman" w:hAnsi="Times New Roman" w:cs="Times New Roman"/>
          <w:sz w:val="24"/>
        </w:rPr>
      </w:pPr>
    </w:p>
    <w:p w14:paraId="59B611DB" w14:textId="77777777" w:rsidR="00867B48" w:rsidRPr="00F227E5" w:rsidRDefault="00867B48" w:rsidP="008B626D">
      <w:pPr>
        <w:spacing w:line="480" w:lineRule="auto"/>
        <w:rPr>
          <w:rFonts w:ascii="Times New Roman" w:hAnsi="Times New Roman" w:cs="Times New Roman"/>
        </w:rPr>
      </w:pPr>
    </w:p>
    <w:sectPr w:rsidR="00867B48" w:rsidRPr="00F227E5" w:rsidSect="00F11BB6">
      <w:type w:val="continuous"/>
      <w:pgSz w:w="11906" w:h="16838" w:code="9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EF09F2" w16cex:dateUtc="2022-03-20T12:03:00Z"/>
  <w16cex:commentExtensible w16cex:durableId="25EF09F3" w16cex:dateUtc="2022-03-16T10:45:00Z"/>
  <w16cex:commentExtensible w16cex:durableId="25EF09F4" w16cex:dateUtc="2022-03-20T12:10:00Z"/>
  <w16cex:commentExtensible w16cex:durableId="25EF2C73" w16cex:dateUtc="2022-03-30T17:22:00Z"/>
  <w16cex:commentExtensible w16cex:durableId="25EF2CA9" w16cex:dateUtc="2022-03-30T17:23:00Z"/>
  <w16cex:commentExtensible w16cex:durableId="25EF09F5" w16cex:dateUtc="2022-03-16T10:46:00Z"/>
  <w16cex:commentExtensible w16cex:durableId="25EF09F6" w16cex:dateUtc="2022-03-20T12:24:00Z"/>
  <w16cex:commentExtensible w16cex:durableId="25EF09F7" w16cex:dateUtc="2022-03-16T10:51:00Z"/>
  <w16cex:commentExtensible w16cex:durableId="25EF09F8" w16cex:dateUtc="2022-02-24T17:38:00Z"/>
  <w16cex:commentExtensible w16cex:durableId="25EF09F9" w16cex:dateUtc="2022-02-14T15:27:00Z"/>
  <w16cex:commentExtensible w16cex:durableId="25EF09FA" w16cex:dateUtc="2022-02-14T15:48:00Z"/>
  <w16cex:commentExtensible w16cex:durableId="25EF09FB" w16cex:dateUtc="2022-03-20T12:28:00Z"/>
  <w16cex:commentExtensible w16cex:durableId="25EF09FC" w16cex:dateUtc="2022-02-14T16:49:00Z"/>
  <w16cex:commentExtensible w16cex:durableId="25EF09FD" w16cex:dateUtc="2022-03-16T10:54:00Z"/>
  <w16cex:commentExtensible w16cex:durableId="25EF09FE" w16cex:dateUtc="2022-03-20T12:39:00Z"/>
  <w16cex:commentExtensible w16cex:durableId="25EF09FF" w16cex:dateUtc="2022-03-20T12:40:00Z"/>
  <w16cex:commentExtensible w16cex:durableId="25EF0A00" w16cex:dateUtc="2022-02-22T14:40:00Z"/>
  <w16cex:commentExtensible w16cex:durableId="25EF0A01" w16cex:dateUtc="2022-03-20T16:43:00Z"/>
  <w16cex:commentExtensible w16cex:durableId="25EF0A02" w16cex:dateUtc="2022-02-22T14:51:00Z"/>
  <w16cex:commentExtensible w16cex:durableId="25EF0A03" w16cex:dateUtc="2022-02-22T14:50:00Z"/>
  <w16cex:commentExtensible w16cex:durableId="25EF0A04" w16cex:dateUtc="2022-02-22T15:06:00Z"/>
  <w16cex:commentExtensible w16cex:durableId="25EF0A05" w16cex:dateUtc="2022-02-22T15:10:00Z"/>
  <w16cex:commentExtensible w16cex:durableId="25EF0A06" w16cex:dateUtc="2022-03-17T10:34:00Z"/>
  <w16cex:commentExtensible w16cex:durableId="25EF0A07" w16cex:dateUtc="2022-02-22T15:07:00Z"/>
  <w16cex:commentExtensible w16cex:durableId="25EF0A08" w16cex:dateUtc="2022-03-17T10:42:00Z"/>
  <w16cex:commentExtensible w16cex:durableId="25EF347A" w16cex:dateUtc="2022-03-30T17:56:00Z"/>
  <w16cex:commentExtensible w16cex:durableId="25EF0A09" w16cex:dateUtc="2022-03-17T10:55:00Z"/>
  <w16cex:commentExtensible w16cex:durableId="25EF0A0A" w16cex:dateUtc="2022-03-20T15:45:00Z"/>
  <w16cex:commentExtensible w16cex:durableId="25EF3D7D" w16cex:dateUtc="2022-03-30T18:35:00Z"/>
  <w16cex:commentExtensible w16cex:durableId="25EF0A0B" w16cex:dateUtc="2022-02-22T15:41:00Z"/>
  <w16cex:commentExtensible w16cex:durableId="25EF0A0C" w16cex:dateUtc="2022-02-22T15:45:00Z"/>
  <w16cex:commentExtensible w16cex:durableId="25EF0A0D" w16cex:dateUtc="2022-02-22T15:58:00Z"/>
  <w16cex:commentExtensible w16cex:durableId="25EF0A0E" w16cex:dateUtc="2022-03-18T11:17:00Z"/>
  <w16cex:commentExtensible w16cex:durableId="25EF0A0F" w16cex:dateUtc="2022-03-20T16:12:00Z"/>
  <w16cex:commentExtensible w16cex:durableId="25EF0A10" w16cex:dateUtc="2022-03-20T16:34:00Z"/>
  <w16cex:commentExtensible w16cex:durableId="25EF37BC" w16cex:dateUtc="2022-03-30T18:10:00Z"/>
  <w16cex:commentExtensible w16cex:durableId="25EF0A11" w16cex:dateUtc="2022-02-22T16:09:00Z"/>
  <w16cex:commentExtensible w16cex:durableId="25EF395E" w16cex:dateUtc="2022-03-30T18:17:00Z"/>
  <w16cex:commentExtensible w16cex:durableId="25EF0A12" w16cex:dateUtc="2022-03-20T17:07:00Z"/>
  <w16cex:commentExtensible w16cex:durableId="25EF0A13" w16cex:dateUtc="2022-02-24T17:04:00Z"/>
  <w16cex:commentExtensible w16cex:durableId="25EF3A1B" w16cex:dateUtc="2022-03-30T18:20:00Z"/>
  <w16cex:commentExtensible w16cex:durableId="25EF0A14" w16cex:dateUtc="2022-03-20T17:23:00Z"/>
  <w16cex:commentExtensible w16cex:durableId="25EF0A15" w16cex:dateUtc="2022-02-22T18:01:00Z"/>
  <w16cex:commentExtensible w16cex:durableId="25EF38AF" w16cex:dateUtc="2022-03-30T18:14:00Z"/>
  <w16cex:commentExtensible w16cex:durableId="25EF0A16" w16cex:dateUtc="2022-03-18T20:38:00Z"/>
  <w16cex:commentExtensible w16cex:durableId="25EF0A17" w16cex:dateUtc="2022-02-22T18:02:00Z"/>
  <w16cex:commentExtensible w16cex:durableId="25EF0A18" w16cex:dateUtc="2022-03-18T20:40:00Z"/>
  <w16cex:commentExtensible w16cex:durableId="25EF0A19" w16cex:dateUtc="2022-02-22T18:02:00Z"/>
  <w16cex:commentExtensible w16cex:durableId="25EF0A1A" w16cex:dateUtc="2022-02-24T15:52:00Z"/>
  <w16cex:commentExtensible w16cex:durableId="25EF0A1B" w16cex:dateUtc="2022-03-18T20:58:00Z"/>
  <w16cex:commentExtensible w16cex:durableId="25EF3F2D" w16cex:dateUtc="2022-03-30T18:42:00Z"/>
  <w16cex:commentExtensible w16cex:durableId="25EF0A1C" w16cex:dateUtc="2022-03-20T17:42:00Z"/>
  <w16cex:commentExtensible w16cex:durableId="25EF0A1D" w16cex:dateUtc="2022-03-20T17:53:00Z"/>
  <w16cex:commentExtensible w16cex:durableId="25EF0A1E" w16cex:dateUtc="2022-03-18T21:07:00Z"/>
  <w16cex:commentExtensible w16cex:durableId="25EF0A1F" w16cex:dateUtc="2022-02-24T15:24:00Z"/>
  <w16cex:commentExtensible w16cex:durableId="25EF0A20" w16cex:dateUtc="2022-02-24T15:41:00Z"/>
  <w16cex:commentExtensible w16cex:durableId="25EF0A21" w16cex:dateUtc="2022-03-18T21:07:00Z"/>
  <w16cex:commentExtensible w16cex:durableId="25EF0A22" w16cex:dateUtc="2022-02-24T15:27:00Z"/>
  <w16cex:commentExtensible w16cex:durableId="25EF41F7" w16cex:dateUtc="2022-03-30T18:54:00Z"/>
  <w16cex:commentExtensible w16cex:durableId="25EF0A23" w16cex:dateUtc="2022-02-24T15:30:00Z"/>
  <w16cex:commentExtensible w16cex:durableId="25EF0A24" w16cex:dateUtc="2022-02-24T15:39:00Z"/>
  <w16cex:commentExtensible w16cex:durableId="25EF0A25" w16cex:dateUtc="2022-02-24T15:45:00Z"/>
  <w16cex:commentExtensible w16cex:durableId="25EF0A26" w16cex:dateUtc="2022-02-24T15:47:00Z"/>
  <w16cex:commentExtensible w16cex:durableId="25EF0A27" w16cex:dateUtc="2022-03-20T09:56:00Z"/>
  <w16cex:commentExtensible w16cex:durableId="25EF0A28" w16cex:dateUtc="2022-03-20T18:09:00Z"/>
  <w16cex:commentExtensible w16cex:durableId="25EF0A29" w16cex:dateUtc="2022-02-24T16:12:00Z"/>
  <w16cex:commentExtensible w16cex:durableId="25EF0A2A" w16cex:dateUtc="2022-03-20T18:11:00Z"/>
  <w16cex:commentExtensible w16cex:durableId="25EF0A2B" w16cex:dateUtc="2022-03-20T18:12:00Z"/>
  <w16cex:commentExtensible w16cex:durableId="25EF0A2C" w16cex:dateUtc="2022-02-24T16:5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129C01" w14:textId="77777777" w:rsidR="003C1311" w:rsidRDefault="003C1311" w:rsidP="00867B48">
      <w:pPr>
        <w:spacing w:after="0" w:line="240" w:lineRule="auto"/>
      </w:pPr>
      <w:r>
        <w:separator/>
      </w:r>
    </w:p>
  </w:endnote>
  <w:endnote w:type="continuationSeparator" w:id="0">
    <w:p w14:paraId="6B0BC7D3" w14:textId="77777777" w:rsidR="003C1311" w:rsidRDefault="003C1311" w:rsidP="00867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536477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3E172F" w14:textId="539275FB" w:rsidR="0012016A" w:rsidRDefault="0012016A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8D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90C156D" w14:textId="77777777" w:rsidR="0012016A" w:rsidRDefault="0012016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E314D3" w14:textId="77777777" w:rsidR="003C1311" w:rsidRDefault="003C1311" w:rsidP="00867B48">
      <w:pPr>
        <w:spacing w:after="0" w:line="240" w:lineRule="auto"/>
      </w:pPr>
      <w:r>
        <w:separator/>
      </w:r>
    </w:p>
  </w:footnote>
  <w:footnote w:type="continuationSeparator" w:id="0">
    <w:p w14:paraId="630B07B1" w14:textId="77777777" w:rsidR="003C1311" w:rsidRDefault="003C1311" w:rsidP="00867B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6A04AE"/>
    <w:multiLevelType w:val="multilevel"/>
    <w:tmpl w:val="8EF250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F41B7A"/>
    <w:multiLevelType w:val="hybridMultilevel"/>
    <w:tmpl w:val="2112FC6A"/>
    <w:lvl w:ilvl="0" w:tplc="4950082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926C6"/>
    <w:multiLevelType w:val="hybridMultilevel"/>
    <w:tmpl w:val="0D364F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55FDF"/>
    <w:multiLevelType w:val="hybridMultilevel"/>
    <w:tmpl w:val="84180B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B3310"/>
    <w:multiLevelType w:val="hybridMultilevel"/>
    <w:tmpl w:val="74F8D168"/>
    <w:lvl w:ilvl="0" w:tplc="2C6A58F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A3618E"/>
    <w:multiLevelType w:val="hybridMultilevel"/>
    <w:tmpl w:val="AA1448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1E5AFC"/>
    <w:multiLevelType w:val="hybridMultilevel"/>
    <w:tmpl w:val="B1408DEE"/>
    <w:lvl w:ilvl="0" w:tplc="949C93F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5039"/>
        </w:tabs>
        <w:ind w:left="5039" w:hanging="360"/>
      </w:pPr>
      <w:rPr>
        <w:b w:val="0"/>
        <w:i w:val="0"/>
        <w:sz w:val="24"/>
        <w:szCs w:val="24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443BE1"/>
    <w:multiLevelType w:val="multilevel"/>
    <w:tmpl w:val="EA22CE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4C677BF"/>
    <w:multiLevelType w:val="multilevel"/>
    <w:tmpl w:val="6540D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8B27829"/>
    <w:multiLevelType w:val="hybridMultilevel"/>
    <w:tmpl w:val="80A479F2"/>
    <w:lvl w:ilvl="0" w:tplc="DD8E4B0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CD6113"/>
    <w:multiLevelType w:val="hybridMultilevel"/>
    <w:tmpl w:val="A6ACBC6E"/>
    <w:lvl w:ilvl="0" w:tplc="50C638E0">
      <w:start w:val="1"/>
      <w:numFmt w:val="decimal"/>
      <w:lvlText w:val="%1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10AF6"/>
    <w:multiLevelType w:val="multilevel"/>
    <w:tmpl w:val="5490A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C3466F5"/>
    <w:multiLevelType w:val="multilevel"/>
    <w:tmpl w:val="0F323A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405A6D96"/>
    <w:multiLevelType w:val="hybridMultilevel"/>
    <w:tmpl w:val="B54A74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255D88"/>
    <w:multiLevelType w:val="hybridMultilevel"/>
    <w:tmpl w:val="0B3412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A1523D"/>
    <w:multiLevelType w:val="multilevel"/>
    <w:tmpl w:val="D0EC965C"/>
    <w:lvl w:ilvl="0">
      <w:start w:val="1"/>
      <w:numFmt w:val="decimal"/>
      <w:lvlText w:val="%1."/>
      <w:lvlJc w:val="left"/>
      <w:pPr>
        <w:ind w:left="261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1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29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9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0" w:hanging="1800"/>
      </w:pPr>
      <w:rPr>
        <w:rFonts w:hint="default"/>
      </w:rPr>
    </w:lvl>
  </w:abstractNum>
  <w:abstractNum w:abstractNumId="16" w15:restartNumberingAfterBreak="0">
    <w:nsid w:val="44F64CFE"/>
    <w:multiLevelType w:val="hybridMultilevel"/>
    <w:tmpl w:val="90381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861F4B"/>
    <w:multiLevelType w:val="hybridMultilevel"/>
    <w:tmpl w:val="DEB68E86"/>
    <w:lvl w:ilvl="0" w:tplc="00B6A73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CE10BC"/>
    <w:multiLevelType w:val="multilevel"/>
    <w:tmpl w:val="54AA8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52D868A3"/>
    <w:multiLevelType w:val="hybridMultilevel"/>
    <w:tmpl w:val="C3B6C0B4"/>
    <w:lvl w:ilvl="0" w:tplc="9B04837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9359EA"/>
    <w:multiLevelType w:val="hybridMultilevel"/>
    <w:tmpl w:val="400EA5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5E739F"/>
    <w:multiLevelType w:val="hybridMultilevel"/>
    <w:tmpl w:val="CC9AB6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A51E4E"/>
    <w:multiLevelType w:val="hybridMultilevel"/>
    <w:tmpl w:val="D3B45B72"/>
    <w:lvl w:ilvl="0" w:tplc="B552AF4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E33BD2"/>
    <w:multiLevelType w:val="hybridMultilevel"/>
    <w:tmpl w:val="6D56DF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55922"/>
    <w:multiLevelType w:val="hybridMultilevel"/>
    <w:tmpl w:val="3A925172"/>
    <w:lvl w:ilvl="0" w:tplc="7B1433B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EB552C"/>
    <w:multiLevelType w:val="hybridMultilevel"/>
    <w:tmpl w:val="989C24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E30516"/>
    <w:multiLevelType w:val="hybridMultilevel"/>
    <w:tmpl w:val="16C4C6FC"/>
    <w:lvl w:ilvl="0" w:tplc="E098D4C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5D0E39"/>
    <w:multiLevelType w:val="hybridMultilevel"/>
    <w:tmpl w:val="08EE1196"/>
    <w:lvl w:ilvl="0" w:tplc="C3DC450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24"/>
  </w:num>
  <w:num w:numId="4">
    <w:abstractNumId w:val="1"/>
  </w:num>
  <w:num w:numId="5">
    <w:abstractNumId w:val="0"/>
  </w:num>
  <w:num w:numId="6">
    <w:abstractNumId w:val="18"/>
  </w:num>
  <w:num w:numId="7">
    <w:abstractNumId w:val="26"/>
  </w:num>
  <w:num w:numId="8">
    <w:abstractNumId w:val="9"/>
  </w:num>
  <w:num w:numId="9">
    <w:abstractNumId w:val="27"/>
  </w:num>
  <w:num w:numId="10">
    <w:abstractNumId w:val="25"/>
  </w:num>
  <w:num w:numId="11">
    <w:abstractNumId w:val="5"/>
  </w:num>
  <w:num w:numId="12">
    <w:abstractNumId w:val="22"/>
  </w:num>
  <w:num w:numId="13">
    <w:abstractNumId w:val="10"/>
  </w:num>
  <w:num w:numId="14">
    <w:abstractNumId w:val="4"/>
  </w:num>
  <w:num w:numId="15">
    <w:abstractNumId w:val="7"/>
  </w:num>
  <w:num w:numId="16">
    <w:abstractNumId w:val="20"/>
  </w:num>
  <w:num w:numId="17">
    <w:abstractNumId w:val="6"/>
  </w:num>
  <w:num w:numId="18">
    <w:abstractNumId w:val="15"/>
  </w:num>
  <w:num w:numId="19">
    <w:abstractNumId w:val="12"/>
  </w:num>
  <w:num w:numId="20">
    <w:abstractNumId w:val="21"/>
  </w:num>
  <w:num w:numId="21">
    <w:abstractNumId w:val="23"/>
  </w:num>
  <w:num w:numId="22">
    <w:abstractNumId w:val="13"/>
  </w:num>
  <w:num w:numId="23">
    <w:abstractNumId w:val="14"/>
  </w:num>
  <w:num w:numId="24">
    <w:abstractNumId w:val="2"/>
  </w:num>
  <w:num w:numId="25">
    <w:abstractNumId w:val="16"/>
  </w:num>
  <w:num w:numId="26">
    <w:abstractNumId w:val="3"/>
  </w:num>
  <w:num w:numId="27">
    <w:abstractNumId w:val="8"/>
  </w:num>
  <w:num w:numId="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activeWritingStyle w:appName="MSWord" w:lang="it-IT" w:vendorID="64" w:dllVersion="6" w:nlCheck="1" w:checkStyle="0"/>
  <w:activeWritingStyle w:appName="MSWord" w:lang="en-US" w:vendorID="64" w:dllVersion="6" w:nlCheck="1" w:checkStyle="0"/>
  <w:activeWritingStyle w:appName="MSWord" w:lang="en-GB" w:vendorID="64" w:dllVersion="6" w:nlCheck="1" w:checkStyle="0"/>
  <w:activeWritingStyle w:appName="MSWord" w:lang="es-ES" w:vendorID="64" w:dllVersion="6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4096" w:nlCheck="1" w:checkStyle="0"/>
  <w:activeWritingStyle w:appName="MSWord" w:lang="es-ES" w:vendorID="64" w:dllVersion="4096" w:nlCheck="1" w:checkStyle="0"/>
  <w:activeWritingStyle w:appName="MSWord" w:lang="en-GB" w:vendorID="64" w:dllVersion="4096" w:nlCheck="1" w:checkStyle="0"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UxNTUxtDSyMDQzsbRU0lEKTi0uzszPAykwNqkFAL30fHktAAAA"/>
  </w:docVars>
  <w:rsids>
    <w:rsidRoot w:val="00476627"/>
    <w:rsid w:val="000063EE"/>
    <w:rsid w:val="00015327"/>
    <w:rsid w:val="00020CE5"/>
    <w:rsid w:val="00021C5F"/>
    <w:rsid w:val="000220E3"/>
    <w:rsid w:val="000267D6"/>
    <w:rsid w:val="000307ED"/>
    <w:rsid w:val="00034615"/>
    <w:rsid w:val="00034E61"/>
    <w:rsid w:val="00037A3E"/>
    <w:rsid w:val="00040476"/>
    <w:rsid w:val="00042BCB"/>
    <w:rsid w:val="000442FC"/>
    <w:rsid w:val="00056438"/>
    <w:rsid w:val="00056812"/>
    <w:rsid w:val="00060AC2"/>
    <w:rsid w:val="00060E59"/>
    <w:rsid w:val="00062867"/>
    <w:rsid w:val="000657FD"/>
    <w:rsid w:val="0006700B"/>
    <w:rsid w:val="00077F66"/>
    <w:rsid w:val="0008302E"/>
    <w:rsid w:val="000832E0"/>
    <w:rsid w:val="0009090B"/>
    <w:rsid w:val="00095486"/>
    <w:rsid w:val="00097CD5"/>
    <w:rsid w:val="000A3AD6"/>
    <w:rsid w:val="000A4951"/>
    <w:rsid w:val="000B5C49"/>
    <w:rsid w:val="000B64D3"/>
    <w:rsid w:val="000C3ECE"/>
    <w:rsid w:val="000C55B0"/>
    <w:rsid w:val="000D2B89"/>
    <w:rsid w:val="000D3E40"/>
    <w:rsid w:val="000D3FF9"/>
    <w:rsid w:val="000D427E"/>
    <w:rsid w:val="000D5453"/>
    <w:rsid w:val="000E0C5C"/>
    <w:rsid w:val="000E46F0"/>
    <w:rsid w:val="000E57A7"/>
    <w:rsid w:val="000E6E80"/>
    <w:rsid w:val="000E7EA3"/>
    <w:rsid w:val="000F0237"/>
    <w:rsid w:val="000F492A"/>
    <w:rsid w:val="00104983"/>
    <w:rsid w:val="0010562A"/>
    <w:rsid w:val="0011063B"/>
    <w:rsid w:val="00112308"/>
    <w:rsid w:val="0012016A"/>
    <w:rsid w:val="00120E7A"/>
    <w:rsid w:val="001240A1"/>
    <w:rsid w:val="001251EE"/>
    <w:rsid w:val="0013032D"/>
    <w:rsid w:val="0013497A"/>
    <w:rsid w:val="00142DC2"/>
    <w:rsid w:val="00142E20"/>
    <w:rsid w:val="001448D1"/>
    <w:rsid w:val="001510CE"/>
    <w:rsid w:val="001530AD"/>
    <w:rsid w:val="00153AEE"/>
    <w:rsid w:val="0015416F"/>
    <w:rsid w:val="00162110"/>
    <w:rsid w:val="0016335E"/>
    <w:rsid w:val="0017009F"/>
    <w:rsid w:val="001709A9"/>
    <w:rsid w:val="0017269A"/>
    <w:rsid w:val="00172CD9"/>
    <w:rsid w:val="00176C1F"/>
    <w:rsid w:val="001841D7"/>
    <w:rsid w:val="001907C4"/>
    <w:rsid w:val="00193744"/>
    <w:rsid w:val="001978C2"/>
    <w:rsid w:val="001A2E59"/>
    <w:rsid w:val="001A3BC6"/>
    <w:rsid w:val="001A66DE"/>
    <w:rsid w:val="001B2766"/>
    <w:rsid w:val="001B3677"/>
    <w:rsid w:val="001C17D6"/>
    <w:rsid w:val="001C489F"/>
    <w:rsid w:val="001C7433"/>
    <w:rsid w:val="001E0034"/>
    <w:rsid w:val="001E1F72"/>
    <w:rsid w:val="001F405B"/>
    <w:rsid w:val="001F753F"/>
    <w:rsid w:val="00201810"/>
    <w:rsid w:val="0020510A"/>
    <w:rsid w:val="00207B72"/>
    <w:rsid w:val="0021686F"/>
    <w:rsid w:val="0021767F"/>
    <w:rsid w:val="00223D9A"/>
    <w:rsid w:val="00224DB0"/>
    <w:rsid w:val="0023157F"/>
    <w:rsid w:val="00236435"/>
    <w:rsid w:val="002370E9"/>
    <w:rsid w:val="00240D4F"/>
    <w:rsid w:val="00241D22"/>
    <w:rsid w:val="00243E9A"/>
    <w:rsid w:val="00244561"/>
    <w:rsid w:val="00245671"/>
    <w:rsid w:val="00247448"/>
    <w:rsid w:val="00256DCE"/>
    <w:rsid w:val="0025790C"/>
    <w:rsid w:val="00260004"/>
    <w:rsid w:val="0026368F"/>
    <w:rsid w:val="002666D7"/>
    <w:rsid w:val="00271FC1"/>
    <w:rsid w:val="00275F91"/>
    <w:rsid w:val="00283189"/>
    <w:rsid w:val="00284375"/>
    <w:rsid w:val="00286C86"/>
    <w:rsid w:val="00291905"/>
    <w:rsid w:val="002A45AE"/>
    <w:rsid w:val="002A5C3F"/>
    <w:rsid w:val="002B25A7"/>
    <w:rsid w:val="002B6EEC"/>
    <w:rsid w:val="002C1F00"/>
    <w:rsid w:val="002C629F"/>
    <w:rsid w:val="002D434D"/>
    <w:rsid w:val="002E1B99"/>
    <w:rsid w:val="002E67F0"/>
    <w:rsid w:val="002E7535"/>
    <w:rsid w:val="002F0959"/>
    <w:rsid w:val="002F39AC"/>
    <w:rsid w:val="002F45D7"/>
    <w:rsid w:val="002F5A2A"/>
    <w:rsid w:val="002F6507"/>
    <w:rsid w:val="002F68DF"/>
    <w:rsid w:val="002F7C25"/>
    <w:rsid w:val="00302222"/>
    <w:rsid w:val="00311C8E"/>
    <w:rsid w:val="00313DE2"/>
    <w:rsid w:val="0031770C"/>
    <w:rsid w:val="00317B9F"/>
    <w:rsid w:val="003202E8"/>
    <w:rsid w:val="00322B56"/>
    <w:rsid w:val="00322E5B"/>
    <w:rsid w:val="00326074"/>
    <w:rsid w:val="00327FF9"/>
    <w:rsid w:val="00334F69"/>
    <w:rsid w:val="003353B4"/>
    <w:rsid w:val="00335A3E"/>
    <w:rsid w:val="00341E3D"/>
    <w:rsid w:val="00343814"/>
    <w:rsid w:val="00344B40"/>
    <w:rsid w:val="00345067"/>
    <w:rsid w:val="003519F6"/>
    <w:rsid w:val="00352862"/>
    <w:rsid w:val="0035346F"/>
    <w:rsid w:val="003562F0"/>
    <w:rsid w:val="003608DB"/>
    <w:rsid w:val="00362593"/>
    <w:rsid w:val="003642A2"/>
    <w:rsid w:val="0036714A"/>
    <w:rsid w:val="0037469F"/>
    <w:rsid w:val="00374807"/>
    <w:rsid w:val="0037638E"/>
    <w:rsid w:val="003804A0"/>
    <w:rsid w:val="00383081"/>
    <w:rsid w:val="0038503E"/>
    <w:rsid w:val="003915CF"/>
    <w:rsid w:val="00391793"/>
    <w:rsid w:val="003943F0"/>
    <w:rsid w:val="003A0587"/>
    <w:rsid w:val="003A248B"/>
    <w:rsid w:val="003A5B47"/>
    <w:rsid w:val="003A5D93"/>
    <w:rsid w:val="003B1D06"/>
    <w:rsid w:val="003B6C82"/>
    <w:rsid w:val="003B79AB"/>
    <w:rsid w:val="003C01FA"/>
    <w:rsid w:val="003C0BCB"/>
    <w:rsid w:val="003C1311"/>
    <w:rsid w:val="003C6DF5"/>
    <w:rsid w:val="003D456A"/>
    <w:rsid w:val="003E73F4"/>
    <w:rsid w:val="003F08D0"/>
    <w:rsid w:val="003F2766"/>
    <w:rsid w:val="00406E99"/>
    <w:rsid w:val="004126F6"/>
    <w:rsid w:val="0041315B"/>
    <w:rsid w:val="00414B08"/>
    <w:rsid w:val="00432BEF"/>
    <w:rsid w:val="0043388B"/>
    <w:rsid w:val="00434A28"/>
    <w:rsid w:val="004427DA"/>
    <w:rsid w:val="00442A36"/>
    <w:rsid w:val="00444BB3"/>
    <w:rsid w:val="00445CAB"/>
    <w:rsid w:val="00447B4A"/>
    <w:rsid w:val="00450D5E"/>
    <w:rsid w:val="00456BA8"/>
    <w:rsid w:val="004628AA"/>
    <w:rsid w:val="0046594F"/>
    <w:rsid w:val="00471432"/>
    <w:rsid w:val="00471D84"/>
    <w:rsid w:val="00476071"/>
    <w:rsid w:val="00476627"/>
    <w:rsid w:val="00477BBC"/>
    <w:rsid w:val="00481A7A"/>
    <w:rsid w:val="004A16E1"/>
    <w:rsid w:val="004A24E2"/>
    <w:rsid w:val="004A3360"/>
    <w:rsid w:val="004B4FBA"/>
    <w:rsid w:val="004C0031"/>
    <w:rsid w:val="004D06D0"/>
    <w:rsid w:val="004D782E"/>
    <w:rsid w:val="004E2D69"/>
    <w:rsid w:val="004E3ED0"/>
    <w:rsid w:val="004F43BD"/>
    <w:rsid w:val="00500D73"/>
    <w:rsid w:val="00503262"/>
    <w:rsid w:val="0050336B"/>
    <w:rsid w:val="00504BD8"/>
    <w:rsid w:val="005077C2"/>
    <w:rsid w:val="005134B4"/>
    <w:rsid w:val="00516CCC"/>
    <w:rsid w:val="0052196F"/>
    <w:rsid w:val="00525FBF"/>
    <w:rsid w:val="005323C4"/>
    <w:rsid w:val="00534571"/>
    <w:rsid w:val="00535CCD"/>
    <w:rsid w:val="00540B44"/>
    <w:rsid w:val="00542DA8"/>
    <w:rsid w:val="0055104E"/>
    <w:rsid w:val="00557D51"/>
    <w:rsid w:val="00560E93"/>
    <w:rsid w:val="00563E97"/>
    <w:rsid w:val="005737F7"/>
    <w:rsid w:val="005744A9"/>
    <w:rsid w:val="00574A8F"/>
    <w:rsid w:val="00576B9A"/>
    <w:rsid w:val="005813CE"/>
    <w:rsid w:val="005847CB"/>
    <w:rsid w:val="0059091C"/>
    <w:rsid w:val="00591DA6"/>
    <w:rsid w:val="0059327A"/>
    <w:rsid w:val="005A1F8D"/>
    <w:rsid w:val="005A2676"/>
    <w:rsid w:val="005A3C28"/>
    <w:rsid w:val="005A4556"/>
    <w:rsid w:val="005A6DC9"/>
    <w:rsid w:val="005B3425"/>
    <w:rsid w:val="005B6B80"/>
    <w:rsid w:val="005B7BDD"/>
    <w:rsid w:val="005C0054"/>
    <w:rsid w:val="005C271D"/>
    <w:rsid w:val="005C2D8A"/>
    <w:rsid w:val="005E3006"/>
    <w:rsid w:val="005E7493"/>
    <w:rsid w:val="005E79D8"/>
    <w:rsid w:val="005F7059"/>
    <w:rsid w:val="00602283"/>
    <w:rsid w:val="0060541D"/>
    <w:rsid w:val="00606963"/>
    <w:rsid w:val="00621051"/>
    <w:rsid w:val="0064303E"/>
    <w:rsid w:val="00643A77"/>
    <w:rsid w:val="00653144"/>
    <w:rsid w:val="0065519A"/>
    <w:rsid w:val="00657602"/>
    <w:rsid w:val="00660102"/>
    <w:rsid w:val="00660436"/>
    <w:rsid w:val="00662491"/>
    <w:rsid w:val="00664133"/>
    <w:rsid w:val="0067149D"/>
    <w:rsid w:val="0067609B"/>
    <w:rsid w:val="0067781E"/>
    <w:rsid w:val="00687421"/>
    <w:rsid w:val="00694964"/>
    <w:rsid w:val="00694EBD"/>
    <w:rsid w:val="006970C4"/>
    <w:rsid w:val="006A540F"/>
    <w:rsid w:val="006B21CB"/>
    <w:rsid w:val="006C0271"/>
    <w:rsid w:val="006C131D"/>
    <w:rsid w:val="006C4B9E"/>
    <w:rsid w:val="006C57D0"/>
    <w:rsid w:val="006C6B9F"/>
    <w:rsid w:val="006D68DF"/>
    <w:rsid w:val="006D76A6"/>
    <w:rsid w:val="006E3F7D"/>
    <w:rsid w:val="006F0D96"/>
    <w:rsid w:val="006F727F"/>
    <w:rsid w:val="00705553"/>
    <w:rsid w:val="00706C79"/>
    <w:rsid w:val="0071436B"/>
    <w:rsid w:val="00721245"/>
    <w:rsid w:val="00722632"/>
    <w:rsid w:val="00724430"/>
    <w:rsid w:val="00725EA2"/>
    <w:rsid w:val="00740607"/>
    <w:rsid w:val="00745E12"/>
    <w:rsid w:val="00746DFE"/>
    <w:rsid w:val="007473AA"/>
    <w:rsid w:val="00756271"/>
    <w:rsid w:val="007567EF"/>
    <w:rsid w:val="00764E8C"/>
    <w:rsid w:val="0076623B"/>
    <w:rsid w:val="00766B8A"/>
    <w:rsid w:val="00770155"/>
    <w:rsid w:val="007725E6"/>
    <w:rsid w:val="00773D46"/>
    <w:rsid w:val="00774AFB"/>
    <w:rsid w:val="00776351"/>
    <w:rsid w:val="00782556"/>
    <w:rsid w:val="007834DC"/>
    <w:rsid w:val="00795E8B"/>
    <w:rsid w:val="007A15F8"/>
    <w:rsid w:val="007A450C"/>
    <w:rsid w:val="007A728D"/>
    <w:rsid w:val="007A7C23"/>
    <w:rsid w:val="007B0C81"/>
    <w:rsid w:val="007B4F52"/>
    <w:rsid w:val="007C706E"/>
    <w:rsid w:val="007D1030"/>
    <w:rsid w:val="007D1E5F"/>
    <w:rsid w:val="007D1FA8"/>
    <w:rsid w:val="007D27FF"/>
    <w:rsid w:val="007D3BAA"/>
    <w:rsid w:val="007D6E8F"/>
    <w:rsid w:val="007E0783"/>
    <w:rsid w:val="007E0D17"/>
    <w:rsid w:val="007E3B23"/>
    <w:rsid w:val="007E53E6"/>
    <w:rsid w:val="007F03C8"/>
    <w:rsid w:val="007F1226"/>
    <w:rsid w:val="007F3CC3"/>
    <w:rsid w:val="007F5B0B"/>
    <w:rsid w:val="007F6C3E"/>
    <w:rsid w:val="0080373F"/>
    <w:rsid w:val="00813E1E"/>
    <w:rsid w:val="008162EB"/>
    <w:rsid w:val="008171CD"/>
    <w:rsid w:val="00817A85"/>
    <w:rsid w:val="00820451"/>
    <w:rsid w:val="00824606"/>
    <w:rsid w:val="00827836"/>
    <w:rsid w:val="00827E8F"/>
    <w:rsid w:val="00840568"/>
    <w:rsid w:val="008407A6"/>
    <w:rsid w:val="00841D48"/>
    <w:rsid w:val="00842E35"/>
    <w:rsid w:val="008433A4"/>
    <w:rsid w:val="0084405D"/>
    <w:rsid w:val="008453FB"/>
    <w:rsid w:val="008524BB"/>
    <w:rsid w:val="00853D67"/>
    <w:rsid w:val="00857BCF"/>
    <w:rsid w:val="00865F4B"/>
    <w:rsid w:val="00867B48"/>
    <w:rsid w:val="00867BA2"/>
    <w:rsid w:val="008702B7"/>
    <w:rsid w:val="0087123B"/>
    <w:rsid w:val="00872CFD"/>
    <w:rsid w:val="00876C0E"/>
    <w:rsid w:val="00877698"/>
    <w:rsid w:val="008810C4"/>
    <w:rsid w:val="00881789"/>
    <w:rsid w:val="0088295E"/>
    <w:rsid w:val="008867A3"/>
    <w:rsid w:val="00886BCF"/>
    <w:rsid w:val="00891FB5"/>
    <w:rsid w:val="00893610"/>
    <w:rsid w:val="0089493F"/>
    <w:rsid w:val="00895210"/>
    <w:rsid w:val="0089586E"/>
    <w:rsid w:val="008A5078"/>
    <w:rsid w:val="008B2263"/>
    <w:rsid w:val="008B4796"/>
    <w:rsid w:val="008B626D"/>
    <w:rsid w:val="008B72B7"/>
    <w:rsid w:val="008C33E5"/>
    <w:rsid w:val="008C39C8"/>
    <w:rsid w:val="008C5850"/>
    <w:rsid w:val="008C5DD5"/>
    <w:rsid w:val="008C67F1"/>
    <w:rsid w:val="008C782E"/>
    <w:rsid w:val="008D1913"/>
    <w:rsid w:val="008D7736"/>
    <w:rsid w:val="008E151F"/>
    <w:rsid w:val="008E3CA3"/>
    <w:rsid w:val="008F4B81"/>
    <w:rsid w:val="00902114"/>
    <w:rsid w:val="00902E5A"/>
    <w:rsid w:val="00905221"/>
    <w:rsid w:val="00912AA8"/>
    <w:rsid w:val="009147A3"/>
    <w:rsid w:val="00914CC1"/>
    <w:rsid w:val="009153F8"/>
    <w:rsid w:val="0092577F"/>
    <w:rsid w:val="00926522"/>
    <w:rsid w:val="00936B78"/>
    <w:rsid w:val="00945D63"/>
    <w:rsid w:val="00950152"/>
    <w:rsid w:val="0095126B"/>
    <w:rsid w:val="00953BEE"/>
    <w:rsid w:val="00971614"/>
    <w:rsid w:val="009752F7"/>
    <w:rsid w:val="00975592"/>
    <w:rsid w:val="009759EF"/>
    <w:rsid w:val="00977654"/>
    <w:rsid w:val="00980A47"/>
    <w:rsid w:val="00981E16"/>
    <w:rsid w:val="00984BA1"/>
    <w:rsid w:val="00984F54"/>
    <w:rsid w:val="00985725"/>
    <w:rsid w:val="00985FA0"/>
    <w:rsid w:val="009868BB"/>
    <w:rsid w:val="0099471B"/>
    <w:rsid w:val="009970C6"/>
    <w:rsid w:val="009B02CF"/>
    <w:rsid w:val="009B0B5A"/>
    <w:rsid w:val="009B4535"/>
    <w:rsid w:val="009C0DB5"/>
    <w:rsid w:val="009C2ABC"/>
    <w:rsid w:val="009D623E"/>
    <w:rsid w:val="009D7612"/>
    <w:rsid w:val="009F0A59"/>
    <w:rsid w:val="009F571B"/>
    <w:rsid w:val="009F64D8"/>
    <w:rsid w:val="00A012F1"/>
    <w:rsid w:val="00A05239"/>
    <w:rsid w:val="00A06750"/>
    <w:rsid w:val="00A12528"/>
    <w:rsid w:val="00A14A3A"/>
    <w:rsid w:val="00A15887"/>
    <w:rsid w:val="00A1656A"/>
    <w:rsid w:val="00A20B43"/>
    <w:rsid w:val="00A20BBF"/>
    <w:rsid w:val="00A217F8"/>
    <w:rsid w:val="00A235C5"/>
    <w:rsid w:val="00A24132"/>
    <w:rsid w:val="00A261F9"/>
    <w:rsid w:val="00A3065B"/>
    <w:rsid w:val="00A33757"/>
    <w:rsid w:val="00A42764"/>
    <w:rsid w:val="00A4528E"/>
    <w:rsid w:val="00A46EB9"/>
    <w:rsid w:val="00A47788"/>
    <w:rsid w:val="00A50BB2"/>
    <w:rsid w:val="00A51926"/>
    <w:rsid w:val="00A546FC"/>
    <w:rsid w:val="00A62132"/>
    <w:rsid w:val="00A71217"/>
    <w:rsid w:val="00A76AF3"/>
    <w:rsid w:val="00A773F7"/>
    <w:rsid w:val="00A828FC"/>
    <w:rsid w:val="00A82C12"/>
    <w:rsid w:val="00A82EBF"/>
    <w:rsid w:val="00A84FFA"/>
    <w:rsid w:val="00A86192"/>
    <w:rsid w:val="00A95CBF"/>
    <w:rsid w:val="00A97EE8"/>
    <w:rsid w:val="00AA1D76"/>
    <w:rsid w:val="00AA2DFD"/>
    <w:rsid w:val="00AA2EF3"/>
    <w:rsid w:val="00AA4840"/>
    <w:rsid w:val="00AC4E15"/>
    <w:rsid w:val="00AD34AF"/>
    <w:rsid w:val="00AD3FB3"/>
    <w:rsid w:val="00AD76A0"/>
    <w:rsid w:val="00AE0D02"/>
    <w:rsid w:val="00AE3935"/>
    <w:rsid w:val="00AE5C3C"/>
    <w:rsid w:val="00AF4715"/>
    <w:rsid w:val="00AF4902"/>
    <w:rsid w:val="00B00563"/>
    <w:rsid w:val="00B01957"/>
    <w:rsid w:val="00B06EE9"/>
    <w:rsid w:val="00B15C91"/>
    <w:rsid w:val="00B270FC"/>
    <w:rsid w:val="00B31AD4"/>
    <w:rsid w:val="00B32082"/>
    <w:rsid w:val="00B33D58"/>
    <w:rsid w:val="00B35C5C"/>
    <w:rsid w:val="00B36686"/>
    <w:rsid w:val="00B36D43"/>
    <w:rsid w:val="00B42555"/>
    <w:rsid w:val="00B45D78"/>
    <w:rsid w:val="00B528A1"/>
    <w:rsid w:val="00B606FC"/>
    <w:rsid w:val="00B60F96"/>
    <w:rsid w:val="00B63DF3"/>
    <w:rsid w:val="00B63E90"/>
    <w:rsid w:val="00B6504F"/>
    <w:rsid w:val="00B70F24"/>
    <w:rsid w:val="00B71003"/>
    <w:rsid w:val="00B73858"/>
    <w:rsid w:val="00B81C63"/>
    <w:rsid w:val="00B847E1"/>
    <w:rsid w:val="00B85981"/>
    <w:rsid w:val="00B90EA0"/>
    <w:rsid w:val="00B93359"/>
    <w:rsid w:val="00BA0B66"/>
    <w:rsid w:val="00BB05E0"/>
    <w:rsid w:val="00BB0651"/>
    <w:rsid w:val="00BC07E1"/>
    <w:rsid w:val="00BC14DD"/>
    <w:rsid w:val="00BC2105"/>
    <w:rsid w:val="00BC2849"/>
    <w:rsid w:val="00BD15C8"/>
    <w:rsid w:val="00BD4B0B"/>
    <w:rsid w:val="00BD5DBF"/>
    <w:rsid w:val="00BF21B5"/>
    <w:rsid w:val="00BF3A1B"/>
    <w:rsid w:val="00BF6D3A"/>
    <w:rsid w:val="00BF6E71"/>
    <w:rsid w:val="00C04804"/>
    <w:rsid w:val="00C1255F"/>
    <w:rsid w:val="00C21236"/>
    <w:rsid w:val="00C216C8"/>
    <w:rsid w:val="00C23841"/>
    <w:rsid w:val="00C2446C"/>
    <w:rsid w:val="00C24D73"/>
    <w:rsid w:val="00C2617C"/>
    <w:rsid w:val="00C2773C"/>
    <w:rsid w:val="00C27C17"/>
    <w:rsid w:val="00C32A31"/>
    <w:rsid w:val="00C35D0E"/>
    <w:rsid w:val="00C37DC5"/>
    <w:rsid w:val="00C43953"/>
    <w:rsid w:val="00C473EC"/>
    <w:rsid w:val="00C537F1"/>
    <w:rsid w:val="00C54713"/>
    <w:rsid w:val="00C5761B"/>
    <w:rsid w:val="00C61FAA"/>
    <w:rsid w:val="00C73A2E"/>
    <w:rsid w:val="00C80AF3"/>
    <w:rsid w:val="00C812AF"/>
    <w:rsid w:val="00C82F30"/>
    <w:rsid w:val="00C8398B"/>
    <w:rsid w:val="00C84B93"/>
    <w:rsid w:val="00C86ABD"/>
    <w:rsid w:val="00C9029D"/>
    <w:rsid w:val="00C92139"/>
    <w:rsid w:val="00C96DA0"/>
    <w:rsid w:val="00C96E7D"/>
    <w:rsid w:val="00CA1FEA"/>
    <w:rsid w:val="00CA3216"/>
    <w:rsid w:val="00CA36B4"/>
    <w:rsid w:val="00CA3F7D"/>
    <w:rsid w:val="00CA4729"/>
    <w:rsid w:val="00CB790F"/>
    <w:rsid w:val="00CC2D18"/>
    <w:rsid w:val="00CD2869"/>
    <w:rsid w:val="00CD3E9D"/>
    <w:rsid w:val="00CD528F"/>
    <w:rsid w:val="00CE19A1"/>
    <w:rsid w:val="00CE28A2"/>
    <w:rsid w:val="00CE3AC6"/>
    <w:rsid w:val="00CF189C"/>
    <w:rsid w:val="00CF2944"/>
    <w:rsid w:val="00D02EC2"/>
    <w:rsid w:val="00D04732"/>
    <w:rsid w:val="00D10B28"/>
    <w:rsid w:val="00D143BE"/>
    <w:rsid w:val="00D227A8"/>
    <w:rsid w:val="00D22822"/>
    <w:rsid w:val="00D26A0D"/>
    <w:rsid w:val="00D3252F"/>
    <w:rsid w:val="00D33FD0"/>
    <w:rsid w:val="00D351C4"/>
    <w:rsid w:val="00D4558E"/>
    <w:rsid w:val="00D45C17"/>
    <w:rsid w:val="00D50DB7"/>
    <w:rsid w:val="00D53E1D"/>
    <w:rsid w:val="00D5526E"/>
    <w:rsid w:val="00D57CE2"/>
    <w:rsid w:val="00D75147"/>
    <w:rsid w:val="00D75D7E"/>
    <w:rsid w:val="00D80A62"/>
    <w:rsid w:val="00D832A5"/>
    <w:rsid w:val="00D83D00"/>
    <w:rsid w:val="00D878EC"/>
    <w:rsid w:val="00D93E79"/>
    <w:rsid w:val="00D97D3C"/>
    <w:rsid w:val="00DA08A8"/>
    <w:rsid w:val="00DA3208"/>
    <w:rsid w:val="00DA4845"/>
    <w:rsid w:val="00DB16E8"/>
    <w:rsid w:val="00DB1A6B"/>
    <w:rsid w:val="00DB7EB4"/>
    <w:rsid w:val="00DC260F"/>
    <w:rsid w:val="00DC5218"/>
    <w:rsid w:val="00DE1E1E"/>
    <w:rsid w:val="00DE512A"/>
    <w:rsid w:val="00DE7DCD"/>
    <w:rsid w:val="00DF2D63"/>
    <w:rsid w:val="00DF4521"/>
    <w:rsid w:val="00DF5F92"/>
    <w:rsid w:val="00E00043"/>
    <w:rsid w:val="00E0018B"/>
    <w:rsid w:val="00E01B14"/>
    <w:rsid w:val="00E034EA"/>
    <w:rsid w:val="00E1134C"/>
    <w:rsid w:val="00E2019E"/>
    <w:rsid w:val="00E22B92"/>
    <w:rsid w:val="00E23C35"/>
    <w:rsid w:val="00E24B25"/>
    <w:rsid w:val="00E2614A"/>
    <w:rsid w:val="00E314FB"/>
    <w:rsid w:val="00E3155A"/>
    <w:rsid w:val="00E351C9"/>
    <w:rsid w:val="00E46CC1"/>
    <w:rsid w:val="00E50765"/>
    <w:rsid w:val="00E5214C"/>
    <w:rsid w:val="00E57541"/>
    <w:rsid w:val="00E60221"/>
    <w:rsid w:val="00E61588"/>
    <w:rsid w:val="00E61AA8"/>
    <w:rsid w:val="00E671FB"/>
    <w:rsid w:val="00E745D8"/>
    <w:rsid w:val="00E74CB7"/>
    <w:rsid w:val="00E80368"/>
    <w:rsid w:val="00E81B4C"/>
    <w:rsid w:val="00E842F5"/>
    <w:rsid w:val="00E86104"/>
    <w:rsid w:val="00E86A5E"/>
    <w:rsid w:val="00E9028D"/>
    <w:rsid w:val="00EA48FC"/>
    <w:rsid w:val="00EA67AD"/>
    <w:rsid w:val="00EB1063"/>
    <w:rsid w:val="00EB11F6"/>
    <w:rsid w:val="00EB16AB"/>
    <w:rsid w:val="00EB1C41"/>
    <w:rsid w:val="00EB6A30"/>
    <w:rsid w:val="00EC180B"/>
    <w:rsid w:val="00EC282C"/>
    <w:rsid w:val="00ED1B5F"/>
    <w:rsid w:val="00EE3BCD"/>
    <w:rsid w:val="00EE513F"/>
    <w:rsid w:val="00EE6945"/>
    <w:rsid w:val="00EE736C"/>
    <w:rsid w:val="00EE7495"/>
    <w:rsid w:val="00EF04CE"/>
    <w:rsid w:val="00EF0DFF"/>
    <w:rsid w:val="00EF1B34"/>
    <w:rsid w:val="00EF28D0"/>
    <w:rsid w:val="00F02DF5"/>
    <w:rsid w:val="00F03908"/>
    <w:rsid w:val="00F057C6"/>
    <w:rsid w:val="00F11BB6"/>
    <w:rsid w:val="00F12BEB"/>
    <w:rsid w:val="00F12D82"/>
    <w:rsid w:val="00F14700"/>
    <w:rsid w:val="00F1557F"/>
    <w:rsid w:val="00F16998"/>
    <w:rsid w:val="00F20636"/>
    <w:rsid w:val="00F2217D"/>
    <w:rsid w:val="00F227E5"/>
    <w:rsid w:val="00F2344E"/>
    <w:rsid w:val="00F37B96"/>
    <w:rsid w:val="00F44653"/>
    <w:rsid w:val="00F44F60"/>
    <w:rsid w:val="00F57407"/>
    <w:rsid w:val="00F74B62"/>
    <w:rsid w:val="00F80AF1"/>
    <w:rsid w:val="00F84912"/>
    <w:rsid w:val="00F8603D"/>
    <w:rsid w:val="00F87D4B"/>
    <w:rsid w:val="00F901BC"/>
    <w:rsid w:val="00F90E72"/>
    <w:rsid w:val="00F92056"/>
    <w:rsid w:val="00F9243D"/>
    <w:rsid w:val="00FA0384"/>
    <w:rsid w:val="00FA2EE7"/>
    <w:rsid w:val="00FB077A"/>
    <w:rsid w:val="00FB7CFD"/>
    <w:rsid w:val="00FC24B6"/>
    <w:rsid w:val="00FC3CD5"/>
    <w:rsid w:val="00FC4820"/>
    <w:rsid w:val="00FC790B"/>
    <w:rsid w:val="00FD13BD"/>
    <w:rsid w:val="00FD1982"/>
    <w:rsid w:val="00FD3EFB"/>
    <w:rsid w:val="00FD7E6B"/>
    <w:rsid w:val="00FE1A06"/>
    <w:rsid w:val="00FE1F3A"/>
    <w:rsid w:val="00FF7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9DE0B86"/>
  <w15:docId w15:val="{E5DDC3C6-18A1-4695-877F-3E2B78FA5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76627"/>
    <w:rPr>
      <w:lang w:val="en-US"/>
    </w:rPr>
  </w:style>
  <w:style w:type="paragraph" w:styleId="Ttulo1">
    <w:name w:val="heading 1"/>
    <w:basedOn w:val="Normal"/>
    <w:link w:val="Ttulo1Car"/>
    <w:uiPriority w:val="9"/>
    <w:qFormat/>
    <w:rsid w:val="0047662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s-ES" w:eastAsia="es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7662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GB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47662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76627"/>
    <w:rPr>
      <w:rFonts w:ascii="Times New Roman" w:eastAsia="Times New Roman" w:hAnsi="Times New Roman" w:cs="Times New Roman"/>
      <w:b/>
      <w:bCs/>
      <w:kern w:val="36"/>
      <w:sz w:val="48"/>
      <w:szCs w:val="4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476627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47662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4766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76627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4766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76627"/>
    <w:rPr>
      <w:lang w:val="en-US"/>
    </w:rPr>
  </w:style>
  <w:style w:type="character" w:styleId="Hipervnculo">
    <w:name w:val="Hyperlink"/>
    <w:basedOn w:val="Fuentedeprrafopredeter"/>
    <w:uiPriority w:val="99"/>
    <w:unhideWhenUsed/>
    <w:rsid w:val="00476627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476627"/>
    <w:pPr>
      <w:ind w:left="720"/>
      <w:contextualSpacing/>
    </w:pPr>
  </w:style>
  <w:style w:type="table" w:styleId="Tablaconcuadrcula">
    <w:name w:val="Table Grid"/>
    <w:basedOn w:val="Tablanormal"/>
    <w:uiPriority w:val="39"/>
    <w:rsid w:val="00476627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476627"/>
    <w:rPr>
      <w:color w:val="80808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76627"/>
    <w:pPr>
      <w:spacing w:after="0" w:line="240" w:lineRule="auto"/>
    </w:pPr>
    <w:rPr>
      <w:sz w:val="20"/>
      <w:szCs w:val="20"/>
      <w:lang w:val="en-GB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7662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76627"/>
    <w:rPr>
      <w:vertAlign w:val="superscript"/>
    </w:rPr>
  </w:style>
  <w:style w:type="character" w:styleId="Nmerodelnea">
    <w:name w:val="line number"/>
    <w:basedOn w:val="Fuentedeprrafopredeter"/>
    <w:uiPriority w:val="99"/>
    <w:semiHidden/>
    <w:unhideWhenUsed/>
    <w:rsid w:val="00476627"/>
  </w:style>
  <w:style w:type="character" w:styleId="Refdecomentario">
    <w:name w:val="annotation reference"/>
    <w:basedOn w:val="Fuentedeprrafopredeter"/>
    <w:uiPriority w:val="99"/>
    <w:semiHidden/>
    <w:unhideWhenUsed/>
    <w:rsid w:val="0047662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627"/>
    <w:pPr>
      <w:spacing w:line="240" w:lineRule="auto"/>
    </w:pPr>
    <w:rPr>
      <w:sz w:val="20"/>
      <w:szCs w:val="20"/>
      <w:lang w:val="en-GB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62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7662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76627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627"/>
    <w:pPr>
      <w:spacing w:after="0" w:line="240" w:lineRule="auto"/>
    </w:pPr>
    <w:rPr>
      <w:rFonts w:ascii="Segoe UI" w:hAnsi="Segoe UI" w:cs="Segoe UI"/>
      <w:sz w:val="18"/>
      <w:szCs w:val="18"/>
      <w:lang w:val="en-GB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627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476627"/>
    <w:pPr>
      <w:spacing w:after="0" w:line="240" w:lineRule="auto"/>
    </w:pPr>
    <w:rPr>
      <w:lang w:val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476627"/>
    <w:rPr>
      <w:color w:val="954F72" w:themeColor="followedHyperlink"/>
      <w:u w:val="single"/>
    </w:rPr>
  </w:style>
  <w:style w:type="character" w:customStyle="1" w:styleId="name">
    <w:name w:val="name"/>
    <w:basedOn w:val="Fuentedeprrafopredeter"/>
    <w:rsid w:val="00476627"/>
  </w:style>
  <w:style w:type="character" w:customStyle="1" w:styleId="xref-sep">
    <w:name w:val="xref-sep"/>
    <w:basedOn w:val="Fuentedeprrafopredeter"/>
    <w:rsid w:val="00476627"/>
  </w:style>
  <w:style w:type="paragraph" w:customStyle="1" w:styleId="contributor-listreveal">
    <w:name w:val="contributor-list__reveal"/>
    <w:basedOn w:val="Normal"/>
    <w:rsid w:val="004766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contributor-listtoggler">
    <w:name w:val="contributor-list__toggler"/>
    <w:basedOn w:val="Fuentedeprrafopredeter"/>
    <w:rsid w:val="00476627"/>
  </w:style>
  <w:style w:type="character" w:customStyle="1" w:styleId="collapsed-text">
    <w:name w:val="collapsed-text"/>
    <w:basedOn w:val="Fuentedeprrafopredeter"/>
    <w:rsid w:val="00476627"/>
  </w:style>
  <w:style w:type="character" w:styleId="CitaHTML">
    <w:name w:val="HTML Cite"/>
    <w:basedOn w:val="Fuentedeprrafopredeter"/>
    <w:uiPriority w:val="99"/>
    <w:semiHidden/>
    <w:unhideWhenUsed/>
    <w:rsid w:val="00476627"/>
    <w:rPr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476627"/>
    <w:rPr>
      <w:vertAlign w:val="superscript"/>
    </w:rPr>
  </w:style>
  <w:style w:type="character" w:styleId="Textoennegrita">
    <w:name w:val="Strong"/>
    <w:basedOn w:val="Fuentedeprrafopredeter"/>
    <w:uiPriority w:val="22"/>
    <w:qFormat/>
    <w:rsid w:val="00476627"/>
    <w:rPr>
      <w:b/>
      <w:bCs/>
    </w:rPr>
  </w:style>
  <w:style w:type="character" w:customStyle="1" w:styleId="Menzionenonrisolta1">
    <w:name w:val="Menzione non risolta1"/>
    <w:basedOn w:val="Fuentedeprrafopredeter"/>
    <w:uiPriority w:val="99"/>
    <w:semiHidden/>
    <w:unhideWhenUsed/>
    <w:rsid w:val="00476627"/>
    <w:rPr>
      <w:color w:val="605E5C"/>
      <w:shd w:val="clear" w:color="auto" w:fill="E1DFDD"/>
    </w:rPr>
  </w:style>
  <w:style w:type="character" w:styleId="nfasis">
    <w:name w:val="Emphasis"/>
    <w:basedOn w:val="Fuentedeprrafopredeter"/>
    <w:uiPriority w:val="20"/>
    <w:qFormat/>
    <w:rsid w:val="00476627"/>
    <w:rPr>
      <w:i/>
      <w:iCs/>
    </w:rPr>
  </w:style>
  <w:style w:type="character" w:customStyle="1" w:styleId="title-text">
    <w:name w:val="title-text"/>
    <w:basedOn w:val="Fuentedeprrafopredeter"/>
    <w:rsid w:val="00476627"/>
  </w:style>
  <w:style w:type="paragraph" w:styleId="TDC1">
    <w:name w:val="toc 1"/>
    <w:basedOn w:val="Normal"/>
    <w:next w:val="Normal"/>
    <w:autoRedefine/>
    <w:uiPriority w:val="39"/>
    <w:unhideWhenUsed/>
    <w:rsid w:val="00476627"/>
    <w:pPr>
      <w:tabs>
        <w:tab w:val="right" w:leader="dot" w:pos="9016"/>
      </w:tabs>
      <w:spacing w:after="100"/>
    </w:pPr>
    <w:rPr>
      <w:rFonts w:ascii="Times New Roman" w:hAnsi="Times New Roman" w:cs="Times New Roman"/>
      <w:b/>
      <w:sz w:val="24"/>
    </w:rPr>
  </w:style>
  <w:style w:type="paragraph" w:styleId="TDC2">
    <w:name w:val="toc 2"/>
    <w:basedOn w:val="Normal"/>
    <w:next w:val="Normal"/>
    <w:autoRedefine/>
    <w:uiPriority w:val="39"/>
    <w:unhideWhenUsed/>
    <w:rsid w:val="00476627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476627"/>
    <w:pPr>
      <w:spacing w:after="100"/>
      <w:ind w:left="440"/>
    </w:pPr>
  </w:style>
  <w:style w:type="paragraph" w:styleId="TDC4">
    <w:name w:val="toc 4"/>
    <w:basedOn w:val="Normal"/>
    <w:next w:val="Normal"/>
    <w:autoRedefine/>
    <w:uiPriority w:val="39"/>
    <w:unhideWhenUsed/>
    <w:rsid w:val="00476627"/>
    <w:pPr>
      <w:spacing w:after="100"/>
      <w:ind w:left="660"/>
    </w:pPr>
    <w:rPr>
      <w:rFonts w:eastAsiaTheme="minorEastAsia"/>
      <w:lang w:val="en-GB" w:eastAsia="en-GB"/>
    </w:rPr>
  </w:style>
  <w:style w:type="paragraph" w:styleId="TDC5">
    <w:name w:val="toc 5"/>
    <w:basedOn w:val="Normal"/>
    <w:next w:val="Normal"/>
    <w:autoRedefine/>
    <w:uiPriority w:val="39"/>
    <w:unhideWhenUsed/>
    <w:rsid w:val="00476627"/>
    <w:pPr>
      <w:spacing w:after="100"/>
      <w:ind w:left="880"/>
    </w:pPr>
    <w:rPr>
      <w:rFonts w:eastAsiaTheme="minorEastAsia"/>
      <w:lang w:val="en-GB" w:eastAsia="en-GB"/>
    </w:rPr>
  </w:style>
  <w:style w:type="paragraph" w:styleId="TDC6">
    <w:name w:val="toc 6"/>
    <w:basedOn w:val="Normal"/>
    <w:next w:val="Normal"/>
    <w:autoRedefine/>
    <w:uiPriority w:val="39"/>
    <w:unhideWhenUsed/>
    <w:rsid w:val="00476627"/>
    <w:pPr>
      <w:spacing w:after="100"/>
      <w:ind w:left="1100"/>
    </w:pPr>
    <w:rPr>
      <w:rFonts w:eastAsiaTheme="minorEastAsia"/>
      <w:lang w:val="en-GB" w:eastAsia="en-GB"/>
    </w:rPr>
  </w:style>
  <w:style w:type="paragraph" w:styleId="TDC7">
    <w:name w:val="toc 7"/>
    <w:basedOn w:val="Normal"/>
    <w:next w:val="Normal"/>
    <w:autoRedefine/>
    <w:uiPriority w:val="39"/>
    <w:unhideWhenUsed/>
    <w:rsid w:val="00476627"/>
    <w:pPr>
      <w:spacing w:after="100"/>
      <w:ind w:left="1320"/>
    </w:pPr>
    <w:rPr>
      <w:rFonts w:eastAsiaTheme="minorEastAsia"/>
      <w:lang w:val="en-GB" w:eastAsia="en-GB"/>
    </w:rPr>
  </w:style>
  <w:style w:type="paragraph" w:styleId="TDC8">
    <w:name w:val="toc 8"/>
    <w:basedOn w:val="Normal"/>
    <w:next w:val="Normal"/>
    <w:autoRedefine/>
    <w:uiPriority w:val="39"/>
    <w:unhideWhenUsed/>
    <w:rsid w:val="00476627"/>
    <w:pPr>
      <w:spacing w:after="100"/>
      <w:ind w:left="1540"/>
    </w:pPr>
    <w:rPr>
      <w:rFonts w:eastAsiaTheme="minorEastAsia"/>
      <w:lang w:val="en-GB" w:eastAsia="en-GB"/>
    </w:rPr>
  </w:style>
  <w:style w:type="paragraph" w:styleId="TDC9">
    <w:name w:val="toc 9"/>
    <w:basedOn w:val="Normal"/>
    <w:next w:val="Normal"/>
    <w:autoRedefine/>
    <w:uiPriority w:val="39"/>
    <w:unhideWhenUsed/>
    <w:rsid w:val="00476627"/>
    <w:pPr>
      <w:spacing w:after="100"/>
      <w:ind w:left="1760"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763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93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72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09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210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26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A8FB29-A639-4BFC-857C-621DA26DA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21</Pages>
  <Words>10206</Words>
  <Characters>56134</Characters>
  <Application>Microsoft Office Word</Application>
  <DocSecurity>0</DocSecurity>
  <Lines>467</Lines>
  <Paragraphs>132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www.intercambiosvirtuales.org</Company>
  <LinksUpToDate>false</LinksUpToDate>
  <CharactersWithSpaces>66208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Hung Nguyen</dc:creator>
  <cp:lastModifiedBy>Lázaro Marín</cp:lastModifiedBy>
  <cp:revision>22</cp:revision>
  <cp:lastPrinted>2023-03-09T11:59:00Z</cp:lastPrinted>
  <dcterms:created xsi:type="dcterms:W3CDTF">2023-03-08T18:21:00Z</dcterms:created>
  <dcterms:modified xsi:type="dcterms:W3CDTF">2023-11-29T12:43:00Z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http://www.zotero.org/styles/american-sociological-association</vt:lpwstr>
  </property>
  <property fmtid="{D5CDD505-2E9C-101B-9397-08002B2CF9AE}" pid="3" name="Mendeley Recent Style Name 0_1">
    <vt:lpwstr>American Sociological Association 6th edition</vt:lpwstr>
  </property>
  <property fmtid="{D5CDD505-2E9C-101B-9397-08002B2CF9AE}" pid="4" name="Mendeley Recent Style Id 1_1">
    <vt:lpwstr>http://www.zotero.org/styles/aquatic-toxicology</vt:lpwstr>
  </property>
  <property fmtid="{D5CDD505-2E9C-101B-9397-08002B2CF9AE}" pid="5" name="Mendeley Recent Style Name 1_1">
    <vt:lpwstr>Aquatic Toxicology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10th edition - Harvard</vt:lpwstr>
  </property>
  <property fmtid="{D5CDD505-2E9C-101B-9397-08002B2CF9AE}" pid="10" name="Mendeley Recent Style Id 4_1">
    <vt:lpwstr>http://www.zotero.org/styles/frontiers-in-ecology-and-evolution</vt:lpwstr>
  </property>
  <property fmtid="{D5CDD505-2E9C-101B-9397-08002B2CF9AE}" pid="11" name="Mendeley Recent Style Name 4_1">
    <vt:lpwstr>Frontiers in Ecology and Evolution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http://www.zotero.org/styles/marine-environmental-research</vt:lpwstr>
  </property>
  <property fmtid="{D5CDD505-2E9C-101B-9397-08002B2CF9AE}" pid="15" name="Mendeley Recent Style Name 6_1">
    <vt:lpwstr>Marine Environmental Research</vt:lpwstr>
  </property>
  <property fmtid="{D5CDD505-2E9C-101B-9397-08002B2CF9AE}" pid="16" name="Mendeley Recent Style Id 7_1">
    <vt:lpwstr>http://www.zotero.org/styles/marine-pollution-bulletin</vt:lpwstr>
  </property>
  <property fmtid="{D5CDD505-2E9C-101B-9397-08002B2CF9AE}" pid="17" name="Mendeley Recent Style Name 7_1">
    <vt:lpwstr>Marine Pollution Bulletin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http://www.zotero.org/styles/molecular-ecology</vt:lpwstr>
  </property>
  <property fmtid="{D5CDD505-2E9C-101B-9397-08002B2CF9AE}" pid="21" name="Mendeley Recent Style Name 9_1">
    <vt:lpwstr>Molecular Ecology</vt:lpwstr>
  </property>
  <property fmtid="{D5CDD505-2E9C-101B-9397-08002B2CF9AE}" pid="22" name="Mendeley Document_1">
    <vt:lpwstr>True</vt:lpwstr>
  </property>
  <property fmtid="{D5CDD505-2E9C-101B-9397-08002B2CF9AE}" pid="23" name="Mendeley Citation Style_1">
    <vt:lpwstr>http://www.zotero.org/styles/frontiers-in-ecology-and-evolution</vt:lpwstr>
  </property>
  <property fmtid="{D5CDD505-2E9C-101B-9397-08002B2CF9AE}" pid="24" name="Mendeley Unique User Id_1">
    <vt:lpwstr>dc831ed1-c656-3adb-879d-3b372a099e30</vt:lpwstr>
  </property>
</Properties>
</file>