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48FB64" w14:textId="22187DD6" w:rsidR="00101343" w:rsidRPr="007576A0" w:rsidRDefault="00101343" w:rsidP="00101343">
      <w:pPr>
        <w:spacing w:after="0" w:line="480" w:lineRule="auto"/>
      </w:pPr>
      <w:r w:rsidRPr="3001EC1F">
        <w:rPr>
          <w:rFonts w:ascii="Times New Roman" w:eastAsia="Times New Roman" w:hAnsi="Times New Roman" w:cs="Times New Roman"/>
          <w:b/>
          <w:bCs/>
          <w:sz w:val="24"/>
          <w:szCs w:val="24"/>
        </w:rPr>
        <w:t xml:space="preserve">Supplementary </w:t>
      </w:r>
      <w:r w:rsidR="00AA2AF4">
        <w:rPr>
          <w:rFonts w:ascii="Times New Roman" w:eastAsia="Times New Roman" w:hAnsi="Times New Roman" w:cs="Times New Roman"/>
          <w:b/>
          <w:bCs/>
          <w:sz w:val="24"/>
          <w:szCs w:val="24"/>
        </w:rPr>
        <w:t>M</w:t>
      </w:r>
      <w:r w:rsidRPr="3001EC1F">
        <w:rPr>
          <w:rFonts w:ascii="Times New Roman" w:eastAsia="Times New Roman" w:hAnsi="Times New Roman" w:cs="Times New Roman"/>
          <w:b/>
          <w:bCs/>
          <w:sz w:val="24"/>
          <w:szCs w:val="24"/>
        </w:rPr>
        <w:t>aterials</w:t>
      </w:r>
    </w:p>
    <w:p w14:paraId="1BE0F7D5" w14:textId="77777777" w:rsidR="00101343" w:rsidRDefault="00101343" w:rsidP="00101343">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following variables were also included in Study 1 in addition to the presented measures: group efficacy beliefs (adapted from </w:t>
      </w:r>
      <w:r w:rsidRPr="006B044A">
        <w:rPr>
          <w:rFonts w:ascii="Times New Roman" w:eastAsia="Times New Roman" w:hAnsi="Times New Roman" w:cs="Times New Roman"/>
          <w:sz w:val="24"/>
          <w:szCs w:val="24"/>
        </w:rPr>
        <w:t xml:space="preserve">Van </w:t>
      </w:r>
      <w:proofErr w:type="spellStart"/>
      <w:r w:rsidRPr="006B044A">
        <w:rPr>
          <w:rFonts w:ascii="Times New Roman" w:eastAsia="Times New Roman" w:hAnsi="Times New Roman" w:cs="Times New Roman"/>
          <w:sz w:val="24"/>
          <w:szCs w:val="24"/>
        </w:rPr>
        <w:t>Zomeren</w:t>
      </w:r>
      <w:proofErr w:type="spellEnd"/>
      <w:r w:rsidRPr="006B044A">
        <w:rPr>
          <w:rFonts w:ascii="Times New Roman" w:eastAsia="Times New Roman" w:hAnsi="Times New Roman" w:cs="Times New Roman"/>
          <w:sz w:val="24"/>
          <w:szCs w:val="24"/>
        </w:rPr>
        <w:t xml:space="preserve"> et al., 2004; Van Zomeren, </w:t>
      </w:r>
      <w:proofErr w:type="spellStart"/>
      <w:r w:rsidRPr="006B044A">
        <w:rPr>
          <w:rFonts w:ascii="Times New Roman" w:eastAsia="Times New Roman" w:hAnsi="Times New Roman" w:cs="Times New Roman"/>
          <w:sz w:val="24"/>
          <w:szCs w:val="24"/>
        </w:rPr>
        <w:t>Postmes</w:t>
      </w:r>
      <w:proofErr w:type="spellEnd"/>
      <w:r w:rsidRPr="006B044A">
        <w:rPr>
          <w:rFonts w:ascii="Times New Roman" w:eastAsia="Times New Roman" w:hAnsi="Times New Roman" w:cs="Times New Roman"/>
          <w:sz w:val="24"/>
          <w:szCs w:val="24"/>
        </w:rPr>
        <w:t xml:space="preserve">, &amp; Spears, </w:t>
      </w:r>
      <w:r>
        <w:rPr>
          <w:rFonts w:ascii="Times New Roman" w:eastAsia="Times New Roman" w:hAnsi="Times New Roman" w:cs="Times New Roman"/>
          <w:sz w:val="24"/>
          <w:szCs w:val="24"/>
        </w:rPr>
        <w:t>2011</w:t>
      </w:r>
      <w:r w:rsidRPr="006B044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helping behaviours (adapted by Johnston &amp; Glasford, 2018); empathy; group-based anger (adapted from </w:t>
      </w:r>
      <w:r w:rsidRPr="006B044A">
        <w:rPr>
          <w:rFonts w:ascii="Times New Roman" w:eastAsia="Times New Roman" w:hAnsi="Times New Roman" w:cs="Times New Roman"/>
          <w:sz w:val="24"/>
          <w:szCs w:val="24"/>
        </w:rPr>
        <w:t xml:space="preserve">Van </w:t>
      </w:r>
      <w:proofErr w:type="spellStart"/>
      <w:r w:rsidRPr="006B044A">
        <w:rPr>
          <w:rFonts w:ascii="Times New Roman" w:eastAsia="Times New Roman" w:hAnsi="Times New Roman" w:cs="Times New Roman"/>
          <w:sz w:val="24"/>
          <w:szCs w:val="24"/>
        </w:rPr>
        <w:t>Zomeren</w:t>
      </w:r>
      <w:proofErr w:type="spellEnd"/>
      <w:r w:rsidRPr="006B044A">
        <w:rPr>
          <w:rFonts w:ascii="Times New Roman" w:eastAsia="Times New Roman" w:hAnsi="Times New Roman" w:cs="Times New Roman"/>
          <w:sz w:val="24"/>
          <w:szCs w:val="24"/>
        </w:rPr>
        <w:t xml:space="preserve"> et al., 2004; Van Zomeren, </w:t>
      </w:r>
      <w:proofErr w:type="spellStart"/>
      <w:r w:rsidRPr="006B044A">
        <w:rPr>
          <w:rFonts w:ascii="Times New Roman" w:eastAsia="Times New Roman" w:hAnsi="Times New Roman" w:cs="Times New Roman"/>
          <w:sz w:val="24"/>
          <w:szCs w:val="24"/>
        </w:rPr>
        <w:t>Postmes</w:t>
      </w:r>
      <w:proofErr w:type="spellEnd"/>
      <w:r w:rsidRPr="006B044A">
        <w:rPr>
          <w:rFonts w:ascii="Times New Roman" w:eastAsia="Times New Roman" w:hAnsi="Times New Roman" w:cs="Times New Roman"/>
          <w:sz w:val="24"/>
          <w:szCs w:val="24"/>
        </w:rPr>
        <w:t xml:space="preserve">, &amp; Spears, </w:t>
      </w:r>
      <w:r>
        <w:rPr>
          <w:rFonts w:ascii="Times New Roman" w:eastAsia="Times New Roman" w:hAnsi="Times New Roman" w:cs="Times New Roman"/>
          <w:sz w:val="24"/>
          <w:szCs w:val="24"/>
        </w:rPr>
        <w:t>2011</w:t>
      </w:r>
      <w:r w:rsidRPr="006B044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linked fate (adapted by Ho et al., 2017); </w:t>
      </w:r>
      <w:r w:rsidRPr="00C06241">
        <w:rPr>
          <w:rFonts w:ascii="Times New Roman" w:eastAsia="Times New Roman" w:hAnsi="Times New Roman" w:cs="Times New Roman"/>
          <w:sz w:val="24"/>
          <w:szCs w:val="24"/>
        </w:rPr>
        <w:t>perceived discrimination</w:t>
      </w:r>
      <w:r>
        <w:rPr>
          <w:rFonts w:ascii="Times New Roman" w:eastAsia="Times New Roman" w:hAnsi="Times New Roman" w:cs="Times New Roman"/>
          <w:sz w:val="24"/>
          <w:szCs w:val="24"/>
        </w:rPr>
        <w:t xml:space="preserve"> (adapted from </w:t>
      </w:r>
      <w:proofErr w:type="spellStart"/>
      <w:r w:rsidRPr="00C06241">
        <w:rPr>
          <w:rFonts w:ascii="Times New Roman" w:eastAsia="Times New Roman" w:hAnsi="Times New Roman" w:cs="Times New Roman"/>
          <w:sz w:val="24"/>
          <w:szCs w:val="24"/>
        </w:rPr>
        <w:t>Yzerbyt</w:t>
      </w:r>
      <w:proofErr w:type="spellEnd"/>
      <w:r w:rsidRPr="00C06241">
        <w:rPr>
          <w:rFonts w:ascii="Times New Roman" w:eastAsia="Times New Roman" w:hAnsi="Times New Roman" w:cs="Times New Roman"/>
          <w:sz w:val="24"/>
          <w:szCs w:val="24"/>
        </w:rPr>
        <w:t xml:space="preserve"> et al.</w:t>
      </w:r>
      <w:r>
        <w:rPr>
          <w:rFonts w:ascii="Times New Roman" w:eastAsia="Times New Roman" w:hAnsi="Times New Roman" w:cs="Times New Roman"/>
          <w:sz w:val="24"/>
          <w:szCs w:val="24"/>
        </w:rPr>
        <w:t xml:space="preserve">, </w:t>
      </w:r>
      <w:r w:rsidRPr="00C06241">
        <w:rPr>
          <w:rFonts w:ascii="Times New Roman" w:eastAsia="Times New Roman" w:hAnsi="Times New Roman" w:cs="Times New Roman"/>
          <w:sz w:val="24"/>
          <w:szCs w:val="24"/>
        </w:rPr>
        <w:t>2006)</w:t>
      </w:r>
      <w:r>
        <w:rPr>
          <w:rFonts w:ascii="Times New Roman" w:eastAsia="Times New Roman" w:hAnsi="Times New Roman" w:cs="Times New Roman"/>
          <w:sz w:val="24"/>
          <w:szCs w:val="24"/>
        </w:rPr>
        <w:t xml:space="preserve">; relative deprivation (adapted from </w:t>
      </w:r>
      <w:r w:rsidRPr="006B044A">
        <w:rPr>
          <w:rFonts w:ascii="Times New Roman" w:eastAsia="Times New Roman" w:hAnsi="Times New Roman" w:cs="Times New Roman"/>
          <w:sz w:val="24"/>
          <w:szCs w:val="24"/>
        </w:rPr>
        <w:t>Leach, Iyer</w:t>
      </w:r>
      <w:r>
        <w:rPr>
          <w:rFonts w:ascii="Times New Roman" w:eastAsia="Times New Roman" w:hAnsi="Times New Roman" w:cs="Times New Roman"/>
          <w:sz w:val="24"/>
          <w:szCs w:val="24"/>
        </w:rPr>
        <w:t xml:space="preserve"> &amp;</w:t>
      </w:r>
      <w:r w:rsidRPr="006B044A">
        <w:rPr>
          <w:rFonts w:ascii="Times New Roman" w:eastAsia="Times New Roman" w:hAnsi="Times New Roman" w:cs="Times New Roman"/>
          <w:sz w:val="24"/>
          <w:szCs w:val="24"/>
        </w:rPr>
        <w:t xml:space="preserve"> Pedersen</w:t>
      </w:r>
      <w:r>
        <w:rPr>
          <w:rFonts w:ascii="Times New Roman" w:eastAsia="Times New Roman" w:hAnsi="Times New Roman" w:cs="Times New Roman"/>
          <w:sz w:val="24"/>
          <w:szCs w:val="24"/>
        </w:rPr>
        <w:t xml:space="preserve">, </w:t>
      </w:r>
      <w:r w:rsidRPr="006B044A">
        <w:rPr>
          <w:rFonts w:ascii="Times New Roman" w:eastAsia="Times New Roman" w:hAnsi="Times New Roman" w:cs="Times New Roman"/>
          <w:sz w:val="24"/>
          <w:szCs w:val="24"/>
        </w:rPr>
        <w:t>2007</w:t>
      </w:r>
      <w:r>
        <w:rPr>
          <w:rFonts w:ascii="Times New Roman" w:eastAsia="Times New Roman" w:hAnsi="Times New Roman" w:cs="Times New Roman"/>
          <w:sz w:val="24"/>
          <w:szCs w:val="24"/>
        </w:rPr>
        <w:t xml:space="preserve">); negative attitude towards minority outgroup (adapted from </w:t>
      </w:r>
      <w:r w:rsidRPr="006B044A">
        <w:rPr>
          <w:rFonts w:ascii="Times New Roman" w:eastAsia="Times New Roman" w:hAnsi="Times New Roman" w:cs="Times New Roman"/>
          <w:sz w:val="24"/>
          <w:szCs w:val="24"/>
        </w:rPr>
        <w:t>Mackie et al.</w:t>
      </w:r>
      <w:r>
        <w:rPr>
          <w:rFonts w:ascii="Times New Roman" w:eastAsia="Times New Roman" w:hAnsi="Times New Roman" w:cs="Times New Roman"/>
          <w:sz w:val="24"/>
          <w:szCs w:val="24"/>
        </w:rPr>
        <w:t xml:space="preserve">, </w:t>
      </w:r>
      <w:r w:rsidRPr="006B044A">
        <w:rPr>
          <w:rFonts w:ascii="Times New Roman" w:eastAsia="Times New Roman" w:hAnsi="Times New Roman" w:cs="Times New Roman"/>
          <w:sz w:val="24"/>
          <w:szCs w:val="24"/>
        </w:rPr>
        <w:t>200</w:t>
      </w:r>
      <w:r>
        <w:rPr>
          <w:rFonts w:ascii="Times New Roman" w:eastAsia="Times New Roman" w:hAnsi="Times New Roman" w:cs="Times New Roman"/>
          <w:sz w:val="24"/>
          <w:szCs w:val="24"/>
        </w:rPr>
        <w:t>0); contact with ethnic majority; minority outgroup friendship; mass-mediated contact with minority outgroup; ethnic and host identification; social dominance orientation (Pratto et al., 2013).</w:t>
      </w:r>
    </w:p>
    <w:p w14:paraId="20906B51" w14:textId="77777777" w:rsidR="00101343" w:rsidRDefault="00101343" w:rsidP="00101343">
      <w:pPr>
        <w:spacing w:after="0" w:line="480" w:lineRule="auto"/>
        <w:rPr>
          <w:rFonts w:ascii="Times New Roman" w:eastAsia="Times New Roman" w:hAnsi="Times New Roman" w:cs="Times New Roman"/>
          <w:sz w:val="24"/>
          <w:szCs w:val="24"/>
        </w:rPr>
      </w:pPr>
    </w:p>
    <w:p w14:paraId="5F71BA19" w14:textId="756C44E9" w:rsidR="00101343" w:rsidRDefault="00101343" w:rsidP="00101343">
      <w:pPr>
        <w:spacing w:after="0" w:line="480" w:lineRule="auto"/>
        <w:rPr>
          <w:rFonts w:ascii="Times New Roman" w:eastAsia="Times New Roman" w:hAnsi="Times New Roman" w:cs="Times New Roman"/>
          <w:sz w:val="24"/>
          <w:szCs w:val="24"/>
        </w:rPr>
        <w:sectPr w:rsidR="00101343" w:rsidSect="00101343">
          <w:pgSz w:w="11906" w:h="16838"/>
          <w:pgMar w:top="1417" w:right="1134" w:bottom="1134" w:left="1134" w:header="708" w:footer="708" w:gutter="0"/>
          <w:cols w:space="708"/>
          <w:docGrid w:linePitch="360"/>
        </w:sectPr>
      </w:pPr>
      <w:r>
        <w:rPr>
          <w:rFonts w:ascii="Times New Roman" w:eastAsia="Times New Roman" w:hAnsi="Times New Roman" w:cs="Times New Roman"/>
          <w:sz w:val="24"/>
          <w:szCs w:val="24"/>
        </w:rPr>
        <w:t>The following variables were included in Study 2: feeling thermometer (</w:t>
      </w:r>
      <w:proofErr w:type="spellStart"/>
      <w:r w:rsidRPr="00AB11D9">
        <w:rPr>
          <w:rFonts w:ascii="Times New Roman" w:eastAsia="Times New Roman" w:hAnsi="Times New Roman" w:cs="Times New Roman"/>
          <w:sz w:val="24"/>
          <w:szCs w:val="24"/>
        </w:rPr>
        <w:t>Havekes</w:t>
      </w:r>
      <w:proofErr w:type="spellEnd"/>
      <w:r w:rsidRPr="00AB11D9">
        <w:rPr>
          <w:rFonts w:ascii="Times New Roman" w:eastAsia="Times New Roman" w:hAnsi="Times New Roman" w:cs="Times New Roman"/>
          <w:sz w:val="24"/>
          <w:szCs w:val="24"/>
        </w:rPr>
        <w:t xml:space="preserve"> et al., 2011</w:t>
      </w:r>
      <w:r>
        <w:rPr>
          <w:rFonts w:ascii="Times New Roman" w:eastAsia="Times New Roman" w:hAnsi="Times New Roman" w:cs="Times New Roman"/>
          <w:sz w:val="24"/>
          <w:szCs w:val="24"/>
        </w:rPr>
        <w:t>), support for collective action (adapted from Hassler et al., 2022); policy support; feelings of solidarity (O</w:t>
      </w:r>
      <w:r w:rsidRPr="00254C78">
        <w:rPr>
          <w:rFonts w:ascii="Times New Roman" w:eastAsia="Times New Roman" w:hAnsi="Times New Roman" w:cs="Times New Roman"/>
          <w:sz w:val="24"/>
          <w:szCs w:val="24"/>
        </w:rPr>
        <w:t>zkan et al., 2024</w:t>
      </w:r>
      <w:r>
        <w:rPr>
          <w:rFonts w:ascii="Times New Roman" w:eastAsia="Times New Roman" w:hAnsi="Times New Roman" w:cs="Times New Roman"/>
          <w:sz w:val="24"/>
          <w:szCs w:val="24"/>
        </w:rPr>
        <w:t>); perceived similarity with outgroup ethnic minority and majority (Aron &amp; Aron, 1986); majority contact (adapted from Hayward et al., 2017); empathy</w:t>
      </w:r>
      <w:r w:rsidR="006C1229">
        <w:rPr>
          <w:rFonts w:ascii="Times New Roman" w:eastAsia="Times New Roman" w:hAnsi="Times New Roman" w:cs="Times New Roman"/>
          <w:sz w:val="24"/>
          <w:szCs w:val="24"/>
        </w:rPr>
        <w:t>;</w:t>
      </w:r>
      <w:r w:rsidRPr="00C0624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group-based anger (adapted from </w:t>
      </w:r>
      <w:r w:rsidRPr="006B044A">
        <w:rPr>
          <w:rFonts w:ascii="Times New Roman" w:eastAsia="Times New Roman" w:hAnsi="Times New Roman" w:cs="Times New Roman"/>
          <w:sz w:val="24"/>
          <w:szCs w:val="24"/>
        </w:rPr>
        <w:t xml:space="preserve">Van </w:t>
      </w:r>
      <w:proofErr w:type="spellStart"/>
      <w:r w:rsidRPr="006B044A">
        <w:rPr>
          <w:rFonts w:ascii="Times New Roman" w:eastAsia="Times New Roman" w:hAnsi="Times New Roman" w:cs="Times New Roman"/>
          <w:sz w:val="24"/>
          <w:szCs w:val="24"/>
        </w:rPr>
        <w:t>Zomeren</w:t>
      </w:r>
      <w:proofErr w:type="spellEnd"/>
      <w:r w:rsidRPr="006B044A">
        <w:rPr>
          <w:rFonts w:ascii="Times New Roman" w:eastAsia="Times New Roman" w:hAnsi="Times New Roman" w:cs="Times New Roman"/>
          <w:sz w:val="24"/>
          <w:szCs w:val="24"/>
        </w:rPr>
        <w:t xml:space="preserve"> et al., 2004; Van Zomeren, </w:t>
      </w:r>
      <w:proofErr w:type="spellStart"/>
      <w:r w:rsidRPr="006B044A">
        <w:rPr>
          <w:rFonts w:ascii="Times New Roman" w:eastAsia="Times New Roman" w:hAnsi="Times New Roman" w:cs="Times New Roman"/>
          <w:sz w:val="24"/>
          <w:szCs w:val="24"/>
        </w:rPr>
        <w:t>Postmes</w:t>
      </w:r>
      <w:proofErr w:type="spellEnd"/>
      <w:r w:rsidRPr="006B044A">
        <w:rPr>
          <w:rFonts w:ascii="Times New Roman" w:eastAsia="Times New Roman" w:hAnsi="Times New Roman" w:cs="Times New Roman"/>
          <w:sz w:val="24"/>
          <w:szCs w:val="24"/>
        </w:rPr>
        <w:t xml:space="preserve">, &amp; Spears, </w:t>
      </w:r>
      <w:r>
        <w:rPr>
          <w:rFonts w:ascii="Times New Roman" w:eastAsia="Times New Roman" w:hAnsi="Times New Roman" w:cs="Times New Roman"/>
          <w:sz w:val="24"/>
          <w:szCs w:val="24"/>
        </w:rPr>
        <w:t>2011</w:t>
      </w:r>
      <w:r w:rsidRPr="006B044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social norms (adapted from </w:t>
      </w:r>
      <w:proofErr w:type="spellStart"/>
      <w:r>
        <w:rPr>
          <w:rFonts w:ascii="Times New Roman" w:eastAsia="Times New Roman" w:hAnsi="Times New Roman" w:cs="Times New Roman"/>
          <w:sz w:val="24"/>
          <w:szCs w:val="24"/>
        </w:rPr>
        <w:t>Roblain</w:t>
      </w:r>
      <w:proofErr w:type="spellEnd"/>
      <w:r>
        <w:rPr>
          <w:rFonts w:ascii="Times New Roman" w:eastAsia="Times New Roman" w:hAnsi="Times New Roman" w:cs="Times New Roman"/>
          <w:sz w:val="24"/>
          <w:szCs w:val="24"/>
        </w:rPr>
        <w:t xml:space="preserve"> et al., 2020); realistic threat; linked fate (adapted by Ho et al., 2017); perceived discrimination (adapted from </w:t>
      </w:r>
      <w:proofErr w:type="spellStart"/>
      <w:r w:rsidRPr="00C06241">
        <w:rPr>
          <w:rFonts w:ascii="Times New Roman" w:eastAsia="Times New Roman" w:hAnsi="Times New Roman" w:cs="Times New Roman"/>
          <w:sz w:val="24"/>
          <w:szCs w:val="24"/>
        </w:rPr>
        <w:t>Yzerbyt</w:t>
      </w:r>
      <w:proofErr w:type="spellEnd"/>
      <w:r w:rsidRPr="00C06241">
        <w:rPr>
          <w:rFonts w:ascii="Times New Roman" w:eastAsia="Times New Roman" w:hAnsi="Times New Roman" w:cs="Times New Roman"/>
          <w:sz w:val="24"/>
          <w:szCs w:val="24"/>
        </w:rPr>
        <w:t xml:space="preserve"> et al.</w:t>
      </w:r>
      <w:r>
        <w:rPr>
          <w:rFonts w:ascii="Times New Roman" w:eastAsia="Times New Roman" w:hAnsi="Times New Roman" w:cs="Times New Roman"/>
          <w:sz w:val="24"/>
          <w:szCs w:val="24"/>
        </w:rPr>
        <w:t xml:space="preserve">, </w:t>
      </w:r>
      <w:r w:rsidRPr="00C06241">
        <w:rPr>
          <w:rFonts w:ascii="Times New Roman" w:eastAsia="Times New Roman" w:hAnsi="Times New Roman" w:cs="Times New Roman"/>
          <w:sz w:val="24"/>
          <w:szCs w:val="24"/>
        </w:rPr>
        <w:t>2006</w:t>
      </w:r>
      <w:r>
        <w:rPr>
          <w:rFonts w:ascii="Times New Roman" w:eastAsia="Times New Roman" w:hAnsi="Times New Roman" w:cs="Times New Roman"/>
          <w:sz w:val="24"/>
          <w:szCs w:val="24"/>
        </w:rPr>
        <w:t xml:space="preserve">); relative deprivation (adapted from </w:t>
      </w:r>
      <w:r w:rsidRPr="006B044A">
        <w:rPr>
          <w:rFonts w:ascii="Times New Roman" w:eastAsia="Times New Roman" w:hAnsi="Times New Roman" w:cs="Times New Roman"/>
          <w:sz w:val="24"/>
          <w:szCs w:val="24"/>
        </w:rPr>
        <w:t>Leach, Iyer</w:t>
      </w:r>
      <w:r>
        <w:rPr>
          <w:rFonts w:ascii="Times New Roman" w:eastAsia="Times New Roman" w:hAnsi="Times New Roman" w:cs="Times New Roman"/>
          <w:sz w:val="24"/>
          <w:szCs w:val="24"/>
        </w:rPr>
        <w:t xml:space="preserve"> &amp;</w:t>
      </w:r>
      <w:r w:rsidRPr="006B044A">
        <w:rPr>
          <w:rFonts w:ascii="Times New Roman" w:eastAsia="Times New Roman" w:hAnsi="Times New Roman" w:cs="Times New Roman"/>
          <w:sz w:val="24"/>
          <w:szCs w:val="24"/>
        </w:rPr>
        <w:t xml:space="preserve"> Pedersen</w:t>
      </w:r>
      <w:r>
        <w:rPr>
          <w:rFonts w:ascii="Times New Roman" w:eastAsia="Times New Roman" w:hAnsi="Times New Roman" w:cs="Times New Roman"/>
          <w:sz w:val="24"/>
          <w:szCs w:val="24"/>
        </w:rPr>
        <w:t xml:space="preserve">, </w:t>
      </w:r>
      <w:r w:rsidRPr="006B044A">
        <w:rPr>
          <w:rFonts w:ascii="Times New Roman" w:eastAsia="Times New Roman" w:hAnsi="Times New Roman" w:cs="Times New Roman"/>
          <w:sz w:val="24"/>
          <w:szCs w:val="24"/>
        </w:rPr>
        <w:t>2007</w:t>
      </w:r>
      <w:r>
        <w:rPr>
          <w:rFonts w:ascii="Times New Roman" w:eastAsia="Times New Roman" w:hAnsi="Times New Roman" w:cs="Times New Roman"/>
          <w:sz w:val="24"/>
          <w:szCs w:val="24"/>
        </w:rPr>
        <w:t>);  ethnic and host identification.</w:t>
      </w:r>
    </w:p>
    <w:tbl>
      <w:tblPr>
        <w:tblStyle w:val="Grigliatabella"/>
        <w:tblW w:w="14274" w:type="dxa"/>
        <w:tblBorders>
          <w:top w:val="none" w:sz="0" w:space="0" w:color="auto"/>
          <w:left w:val="none" w:sz="0" w:space="0" w:color="auto"/>
          <w:bottom w:val="none" w:sz="0" w:space="0" w:color="auto"/>
          <w:right w:val="none" w:sz="0" w:space="0" w:color="auto"/>
          <w:insideH w:val="single" w:sz="4" w:space="0" w:color="auto"/>
          <w:insideV w:val="single" w:sz="4" w:space="0" w:color="auto"/>
        </w:tblBorders>
        <w:tblLayout w:type="fixed"/>
        <w:tblLook w:val="04A0" w:firstRow="1" w:lastRow="0" w:firstColumn="1" w:lastColumn="0" w:noHBand="0" w:noVBand="1"/>
      </w:tblPr>
      <w:tblGrid>
        <w:gridCol w:w="1158"/>
        <w:gridCol w:w="1247"/>
        <w:gridCol w:w="542"/>
        <w:gridCol w:w="674"/>
        <w:gridCol w:w="706"/>
        <w:gridCol w:w="14"/>
        <w:gridCol w:w="1172"/>
        <w:gridCol w:w="584"/>
        <w:gridCol w:w="808"/>
        <w:gridCol w:w="682"/>
        <w:gridCol w:w="14"/>
        <w:gridCol w:w="1120"/>
        <w:gridCol w:w="588"/>
        <w:gridCol w:w="808"/>
        <w:gridCol w:w="624"/>
        <w:gridCol w:w="29"/>
        <w:gridCol w:w="1183"/>
        <w:gridCol w:w="695"/>
        <w:gridCol w:w="859"/>
        <w:gridCol w:w="694"/>
        <w:gridCol w:w="45"/>
        <w:gridCol w:w="28"/>
      </w:tblGrid>
      <w:tr w:rsidR="00AA2AF4" w:rsidRPr="00F3486A" w14:paraId="2C9203A3" w14:textId="77777777" w:rsidTr="00D476EF">
        <w:trPr>
          <w:trHeight w:val="459"/>
        </w:trPr>
        <w:tc>
          <w:tcPr>
            <w:tcW w:w="14274" w:type="dxa"/>
            <w:gridSpan w:val="22"/>
            <w:tcBorders>
              <w:top w:val="nil"/>
              <w:bottom w:val="nil"/>
            </w:tcBorders>
            <w:vAlign w:val="center"/>
          </w:tcPr>
          <w:p w14:paraId="4592D213" w14:textId="77777777" w:rsidR="00AA2AF4" w:rsidRPr="00BD623E" w:rsidRDefault="00AA2AF4" w:rsidP="00D476EF">
            <w:pPr>
              <w:spacing w:line="480" w:lineRule="auto"/>
              <w:ind w:right="-146"/>
              <w:rPr>
                <w:rFonts w:ascii="Times New Roman" w:hAnsi="Times New Roman" w:cs="Times New Roman"/>
                <w:i/>
                <w:iCs/>
                <w:sz w:val="24"/>
                <w:szCs w:val="24"/>
                <w:lang w:val="en-US"/>
              </w:rPr>
            </w:pPr>
            <w:bookmarkStart w:id="0" w:name="_Hlk196810054"/>
            <w:r w:rsidRPr="00BD623E">
              <w:rPr>
                <w:rFonts w:ascii="Times New Roman" w:hAnsi="Times New Roman" w:cs="Times New Roman"/>
                <w:b/>
                <w:bCs/>
                <w:sz w:val="24"/>
                <w:szCs w:val="24"/>
                <w:lang w:val="en-US"/>
              </w:rPr>
              <w:lastRenderedPageBreak/>
              <w:t>Table S1</w:t>
            </w:r>
          </w:p>
        </w:tc>
      </w:tr>
      <w:tr w:rsidR="00AA2AF4" w:rsidRPr="00F3486A" w14:paraId="051C5200" w14:textId="77777777" w:rsidTr="00D476EF">
        <w:trPr>
          <w:trHeight w:val="474"/>
        </w:trPr>
        <w:tc>
          <w:tcPr>
            <w:tcW w:w="14274" w:type="dxa"/>
            <w:gridSpan w:val="22"/>
            <w:tcBorders>
              <w:top w:val="nil"/>
              <w:bottom w:val="single" w:sz="4" w:space="0" w:color="auto"/>
            </w:tcBorders>
            <w:vAlign w:val="center"/>
          </w:tcPr>
          <w:p w14:paraId="78A24ACB" w14:textId="77777777" w:rsidR="00AA2AF4" w:rsidRPr="00BD623E" w:rsidRDefault="00AA2AF4" w:rsidP="00D476EF">
            <w:pPr>
              <w:spacing w:line="480" w:lineRule="auto"/>
              <w:ind w:right="-146"/>
              <w:rPr>
                <w:rFonts w:ascii="Times New Roman" w:hAnsi="Times New Roman" w:cs="Times New Roman"/>
                <w:i/>
                <w:iCs/>
                <w:sz w:val="24"/>
                <w:szCs w:val="24"/>
                <w:lang w:val="en-US"/>
              </w:rPr>
            </w:pPr>
            <w:r w:rsidRPr="00BD623E">
              <w:rPr>
                <w:rFonts w:ascii="Times New Roman" w:eastAsia="Times New Roman" w:hAnsi="Times New Roman" w:cs="Times New Roman"/>
                <w:i/>
                <w:color w:val="000000"/>
                <w:sz w:val="24"/>
                <w:szCs w:val="24"/>
              </w:rPr>
              <w:t xml:space="preserve">Study 2 multiple linear regression models: </w:t>
            </w:r>
            <w:r>
              <w:rPr>
                <w:rFonts w:ascii="Times New Roman" w:eastAsia="Times New Roman" w:hAnsi="Times New Roman" w:cs="Times New Roman"/>
                <w:i/>
                <w:color w:val="000000"/>
                <w:sz w:val="24"/>
                <w:szCs w:val="24"/>
              </w:rPr>
              <w:t>S</w:t>
            </w:r>
            <w:r w:rsidRPr="00BD623E">
              <w:rPr>
                <w:rFonts w:ascii="Times New Roman" w:eastAsia="Times New Roman" w:hAnsi="Times New Roman" w:cs="Times New Roman"/>
                <w:i/>
                <w:color w:val="000000"/>
                <w:sz w:val="24"/>
                <w:szCs w:val="24"/>
              </w:rPr>
              <w:t>olidarity intentions in function of inter-minority contact and self-efficacy in contact</w:t>
            </w:r>
          </w:p>
        </w:tc>
      </w:tr>
      <w:tr w:rsidR="00AA2AF4" w:rsidRPr="00F3486A" w14:paraId="0CF1E03A" w14:textId="77777777" w:rsidTr="00D476EF">
        <w:trPr>
          <w:gridAfter w:val="1"/>
          <w:wAfter w:w="28" w:type="dxa"/>
          <w:trHeight w:val="260"/>
        </w:trPr>
        <w:tc>
          <w:tcPr>
            <w:tcW w:w="1158" w:type="dxa"/>
            <w:vMerge w:val="restart"/>
            <w:tcBorders>
              <w:top w:val="single" w:sz="12" w:space="0" w:color="auto"/>
              <w:bottom w:val="single" w:sz="4" w:space="0" w:color="auto"/>
              <w:right w:val="nil"/>
            </w:tcBorders>
            <w:vAlign w:val="center"/>
          </w:tcPr>
          <w:p w14:paraId="2A826E0B"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Variables</w:t>
            </w:r>
          </w:p>
        </w:tc>
        <w:tc>
          <w:tcPr>
            <w:tcW w:w="3183" w:type="dxa"/>
            <w:gridSpan w:val="5"/>
            <w:tcBorders>
              <w:top w:val="single" w:sz="12" w:space="0" w:color="auto"/>
              <w:left w:val="nil"/>
              <w:bottom w:val="single" w:sz="4" w:space="0" w:color="auto"/>
              <w:right w:val="nil"/>
            </w:tcBorders>
            <w:vAlign w:val="center"/>
          </w:tcPr>
          <w:p w14:paraId="68C45DA2" w14:textId="77777777" w:rsidR="00AA2AF4" w:rsidRPr="00BD623E" w:rsidRDefault="00AA2AF4" w:rsidP="00D476EF">
            <w:pPr>
              <w:spacing w:line="276" w:lineRule="auto"/>
              <w:ind w:right="141"/>
              <w:jc w:val="center"/>
              <w:rPr>
                <w:rFonts w:ascii="Times New Roman" w:hAnsi="Times New Roman" w:cs="Times New Roman"/>
                <w:i/>
                <w:iCs/>
                <w:lang w:val="en-US"/>
              </w:rPr>
            </w:pPr>
            <w:r w:rsidRPr="00BD623E">
              <w:rPr>
                <w:rFonts w:ascii="Times New Roman" w:hAnsi="Times New Roman" w:cs="Times New Roman"/>
                <w:i/>
                <w:iCs/>
                <w:lang w:val="en-US"/>
              </w:rPr>
              <w:t>Model 0</w:t>
            </w:r>
          </w:p>
        </w:tc>
        <w:tc>
          <w:tcPr>
            <w:tcW w:w="3260" w:type="dxa"/>
            <w:gridSpan w:val="5"/>
            <w:tcBorders>
              <w:top w:val="single" w:sz="12" w:space="0" w:color="auto"/>
              <w:left w:val="nil"/>
              <w:bottom w:val="single" w:sz="4" w:space="0" w:color="auto"/>
              <w:right w:val="nil"/>
            </w:tcBorders>
            <w:vAlign w:val="center"/>
          </w:tcPr>
          <w:p w14:paraId="5048EE30" w14:textId="77777777" w:rsidR="00AA2AF4" w:rsidRPr="00BD623E" w:rsidRDefault="00AA2AF4" w:rsidP="00D476EF">
            <w:pPr>
              <w:spacing w:line="276" w:lineRule="auto"/>
              <w:jc w:val="center"/>
              <w:rPr>
                <w:rFonts w:ascii="Times New Roman" w:hAnsi="Times New Roman" w:cs="Times New Roman"/>
                <w:i/>
                <w:iCs/>
                <w:lang w:val="en-US"/>
              </w:rPr>
            </w:pPr>
            <w:r w:rsidRPr="00BD623E">
              <w:rPr>
                <w:rFonts w:ascii="Times New Roman" w:hAnsi="Times New Roman" w:cs="Times New Roman"/>
                <w:i/>
                <w:iCs/>
                <w:lang w:val="en-US"/>
              </w:rPr>
              <w:t>Model 1</w:t>
            </w:r>
          </w:p>
        </w:tc>
        <w:tc>
          <w:tcPr>
            <w:tcW w:w="3169" w:type="dxa"/>
            <w:gridSpan w:val="5"/>
            <w:tcBorders>
              <w:top w:val="single" w:sz="12" w:space="0" w:color="auto"/>
              <w:left w:val="nil"/>
              <w:bottom w:val="single" w:sz="4" w:space="0" w:color="auto"/>
              <w:right w:val="nil"/>
            </w:tcBorders>
            <w:vAlign w:val="center"/>
          </w:tcPr>
          <w:p w14:paraId="18E67537" w14:textId="77777777" w:rsidR="00AA2AF4" w:rsidRPr="00BD623E" w:rsidRDefault="00AA2AF4" w:rsidP="00D476EF">
            <w:pPr>
              <w:spacing w:line="276" w:lineRule="auto"/>
              <w:ind w:right="-146"/>
              <w:jc w:val="center"/>
              <w:rPr>
                <w:rFonts w:ascii="Times New Roman" w:hAnsi="Times New Roman" w:cs="Times New Roman"/>
                <w:i/>
                <w:iCs/>
                <w:lang w:val="en-US"/>
              </w:rPr>
            </w:pPr>
            <w:r w:rsidRPr="00BD623E">
              <w:rPr>
                <w:rFonts w:ascii="Times New Roman" w:hAnsi="Times New Roman" w:cs="Times New Roman"/>
                <w:i/>
                <w:iCs/>
                <w:lang w:val="en-US"/>
              </w:rPr>
              <w:t>Model 2</w:t>
            </w:r>
          </w:p>
        </w:tc>
        <w:tc>
          <w:tcPr>
            <w:tcW w:w="3476" w:type="dxa"/>
            <w:gridSpan w:val="5"/>
            <w:tcBorders>
              <w:top w:val="single" w:sz="12" w:space="0" w:color="auto"/>
              <w:left w:val="nil"/>
              <w:bottom w:val="single" w:sz="4" w:space="0" w:color="auto"/>
            </w:tcBorders>
            <w:vAlign w:val="center"/>
          </w:tcPr>
          <w:p w14:paraId="5C2B8749" w14:textId="77777777" w:rsidR="00AA2AF4" w:rsidRPr="00BD623E" w:rsidRDefault="00AA2AF4" w:rsidP="00D476EF">
            <w:pPr>
              <w:spacing w:line="276" w:lineRule="auto"/>
              <w:ind w:right="-146"/>
              <w:jc w:val="center"/>
              <w:rPr>
                <w:rFonts w:ascii="Times New Roman" w:hAnsi="Times New Roman" w:cs="Times New Roman"/>
                <w:i/>
                <w:iCs/>
                <w:lang w:val="en-US"/>
              </w:rPr>
            </w:pPr>
            <w:r w:rsidRPr="00BD623E">
              <w:rPr>
                <w:rFonts w:ascii="Times New Roman" w:hAnsi="Times New Roman" w:cs="Times New Roman"/>
                <w:i/>
                <w:iCs/>
                <w:lang w:val="en-US"/>
              </w:rPr>
              <w:t>Model 3</w:t>
            </w:r>
          </w:p>
        </w:tc>
      </w:tr>
      <w:tr w:rsidR="00AA2AF4" w:rsidRPr="00F3486A" w14:paraId="57C8E7E1" w14:textId="77777777" w:rsidTr="00D476EF">
        <w:trPr>
          <w:gridAfter w:val="2"/>
          <w:wAfter w:w="73" w:type="dxa"/>
          <w:trHeight w:val="146"/>
        </w:trPr>
        <w:tc>
          <w:tcPr>
            <w:tcW w:w="1158" w:type="dxa"/>
            <w:vMerge/>
            <w:tcBorders>
              <w:top w:val="single" w:sz="4" w:space="0" w:color="auto"/>
              <w:bottom w:val="single" w:sz="12" w:space="0" w:color="auto"/>
              <w:right w:val="nil"/>
            </w:tcBorders>
            <w:vAlign w:val="center"/>
          </w:tcPr>
          <w:p w14:paraId="3633C958"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247" w:type="dxa"/>
            <w:tcBorders>
              <w:top w:val="single" w:sz="4" w:space="0" w:color="auto"/>
              <w:left w:val="nil"/>
              <w:bottom w:val="single" w:sz="12" w:space="0" w:color="auto"/>
              <w:right w:val="nil"/>
            </w:tcBorders>
            <w:vAlign w:val="center"/>
          </w:tcPr>
          <w:p w14:paraId="7BBFF840" w14:textId="77777777" w:rsidR="00AA2AF4" w:rsidRPr="00F3486A" w:rsidRDefault="00AA2AF4" w:rsidP="00D476EF">
            <w:pPr>
              <w:spacing w:line="276" w:lineRule="auto"/>
              <w:jc w:val="center"/>
              <w:rPr>
                <w:rFonts w:ascii="Times New Roman" w:hAnsi="Times New Roman" w:cs="Times New Roman"/>
                <w:i/>
                <w:iCs/>
                <w:sz w:val="20"/>
                <w:szCs w:val="20"/>
                <w:lang w:val="en-US"/>
              </w:rPr>
            </w:pPr>
            <w:r w:rsidRPr="00F3486A">
              <w:rPr>
                <w:rFonts w:ascii="Times New Roman" w:hAnsi="Times New Roman" w:cs="Times New Roman"/>
                <w:i/>
                <w:iCs/>
                <w:sz w:val="20"/>
                <w:szCs w:val="20"/>
                <w:lang w:val="en-US"/>
              </w:rPr>
              <w:t xml:space="preserve">B </w:t>
            </w:r>
            <w:r w:rsidRPr="00F3486A">
              <w:rPr>
                <w:rFonts w:ascii="Times New Roman" w:hAnsi="Times New Roman" w:cs="Times New Roman"/>
                <w:sz w:val="20"/>
                <w:szCs w:val="20"/>
                <w:lang w:val="en-US"/>
              </w:rPr>
              <w:t>[95% CI]</w:t>
            </w:r>
          </w:p>
        </w:tc>
        <w:tc>
          <w:tcPr>
            <w:tcW w:w="542" w:type="dxa"/>
            <w:tcBorders>
              <w:top w:val="single" w:sz="4" w:space="0" w:color="auto"/>
              <w:left w:val="nil"/>
              <w:bottom w:val="single" w:sz="12" w:space="0" w:color="auto"/>
              <w:right w:val="nil"/>
            </w:tcBorders>
            <w:vAlign w:val="center"/>
          </w:tcPr>
          <w:p w14:paraId="0EA3B3CD" w14:textId="77777777" w:rsidR="00AA2AF4" w:rsidRPr="00F3486A" w:rsidRDefault="00AA2AF4" w:rsidP="00D476EF">
            <w:pPr>
              <w:spacing w:line="276" w:lineRule="auto"/>
              <w:jc w:val="center"/>
              <w:rPr>
                <w:rFonts w:ascii="Times New Roman" w:hAnsi="Times New Roman" w:cs="Times New Roman"/>
                <w:i/>
                <w:iCs/>
                <w:sz w:val="20"/>
                <w:szCs w:val="20"/>
                <w:lang w:val="en-US"/>
              </w:rPr>
            </w:pPr>
            <w:r w:rsidRPr="00F3486A">
              <w:rPr>
                <w:rFonts w:ascii="Times New Roman" w:hAnsi="Times New Roman" w:cs="Times New Roman"/>
                <w:i/>
                <w:iCs/>
                <w:sz w:val="20"/>
                <w:szCs w:val="20"/>
                <w:lang w:val="en-US"/>
              </w:rPr>
              <w:t>SE</w:t>
            </w:r>
          </w:p>
        </w:tc>
        <w:tc>
          <w:tcPr>
            <w:tcW w:w="674" w:type="dxa"/>
            <w:tcBorders>
              <w:top w:val="single" w:sz="4" w:space="0" w:color="auto"/>
              <w:left w:val="nil"/>
              <w:bottom w:val="single" w:sz="12" w:space="0" w:color="auto"/>
              <w:right w:val="nil"/>
            </w:tcBorders>
            <w:vAlign w:val="center"/>
          </w:tcPr>
          <w:p w14:paraId="39357F63"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eastAsia="Times New Roman" w:hAnsi="Times New Roman" w:cs="Times New Roman"/>
                <w:color w:val="000000"/>
                <w:sz w:val="20"/>
                <w:szCs w:val="20"/>
              </w:rPr>
              <w:t>β</w:t>
            </w:r>
          </w:p>
        </w:tc>
        <w:tc>
          <w:tcPr>
            <w:tcW w:w="706" w:type="dxa"/>
            <w:tcBorders>
              <w:top w:val="single" w:sz="4" w:space="0" w:color="auto"/>
              <w:left w:val="nil"/>
              <w:bottom w:val="single" w:sz="12" w:space="0" w:color="auto"/>
              <w:right w:val="nil"/>
            </w:tcBorders>
            <w:vAlign w:val="center"/>
          </w:tcPr>
          <w:p w14:paraId="5464D07B" w14:textId="77777777" w:rsidR="00AA2AF4" w:rsidRPr="00F3486A" w:rsidRDefault="00AA2AF4" w:rsidP="00D476EF">
            <w:pPr>
              <w:spacing w:line="276" w:lineRule="auto"/>
              <w:ind w:right="141"/>
              <w:jc w:val="center"/>
              <w:rPr>
                <w:rFonts w:ascii="Times New Roman" w:hAnsi="Times New Roman" w:cs="Times New Roman"/>
                <w:i/>
                <w:iCs/>
                <w:sz w:val="20"/>
                <w:szCs w:val="20"/>
                <w:lang w:val="en-US"/>
              </w:rPr>
            </w:pPr>
            <w:r w:rsidRPr="00F3486A">
              <w:rPr>
                <w:rFonts w:ascii="Times New Roman" w:hAnsi="Times New Roman" w:cs="Times New Roman"/>
                <w:i/>
                <w:iCs/>
                <w:sz w:val="20"/>
                <w:szCs w:val="20"/>
                <w:lang w:val="en-US"/>
              </w:rPr>
              <w:t>p</w:t>
            </w:r>
          </w:p>
        </w:tc>
        <w:tc>
          <w:tcPr>
            <w:tcW w:w="1186" w:type="dxa"/>
            <w:gridSpan w:val="2"/>
            <w:tcBorders>
              <w:top w:val="single" w:sz="4" w:space="0" w:color="auto"/>
              <w:left w:val="nil"/>
              <w:bottom w:val="single" w:sz="12" w:space="0" w:color="auto"/>
              <w:right w:val="nil"/>
            </w:tcBorders>
            <w:vAlign w:val="center"/>
          </w:tcPr>
          <w:p w14:paraId="3A9EDE84" w14:textId="77777777" w:rsidR="00AA2AF4" w:rsidRPr="00F3486A" w:rsidRDefault="00AA2AF4" w:rsidP="00D476EF">
            <w:pPr>
              <w:spacing w:line="276" w:lineRule="auto"/>
              <w:ind w:right="-133"/>
              <w:jc w:val="center"/>
              <w:rPr>
                <w:rFonts w:ascii="Times New Roman" w:hAnsi="Times New Roman" w:cs="Times New Roman"/>
                <w:sz w:val="20"/>
                <w:szCs w:val="20"/>
                <w:lang w:val="en-US"/>
              </w:rPr>
            </w:pPr>
            <w:r w:rsidRPr="00F3486A">
              <w:rPr>
                <w:rFonts w:ascii="Times New Roman" w:hAnsi="Times New Roman" w:cs="Times New Roman"/>
                <w:i/>
                <w:iCs/>
                <w:sz w:val="20"/>
                <w:szCs w:val="20"/>
                <w:lang w:val="en-US"/>
              </w:rPr>
              <w:t xml:space="preserve">B </w:t>
            </w:r>
            <w:r w:rsidRPr="00F3486A">
              <w:rPr>
                <w:rFonts w:ascii="Times New Roman" w:hAnsi="Times New Roman" w:cs="Times New Roman"/>
                <w:sz w:val="20"/>
                <w:szCs w:val="20"/>
                <w:lang w:val="en-US"/>
              </w:rPr>
              <w:t>[95% CI]</w:t>
            </w:r>
          </w:p>
        </w:tc>
        <w:tc>
          <w:tcPr>
            <w:tcW w:w="584" w:type="dxa"/>
            <w:tcBorders>
              <w:top w:val="single" w:sz="4" w:space="0" w:color="auto"/>
              <w:left w:val="nil"/>
              <w:bottom w:val="single" w:sz="12" w:space="0" w:color="auto"/>
              <w:right w:val="nil"/>
            </w:tcBorders>
            <w:vAlign w:val="center"/>
          </w:tcPr>
          <w:p w14:paraId="7BCB5401"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hAnsi="Times New Roman" w:cs="Times New Roman"/>
                <w:i/>
                <w:iCs/>
                <w:sz w:val="20"/>
                <w:szCs w:val="20"/>
                <w:lang w:val="en-US"/>
              </w:rPr>
              <w:t>SE</w:t>
            </w:r>
          </w:p>
        </w:tc>
        <w:tc>
          <w:tcPr>
            <w:tcW w:w="808" w:type="dxa"/>
            <w:tcBorders>
              <w:top w:val="single" w:sz="4" w:space="0" w:color="auto"/>
              <w:left w:val="nil"/>
              <w:bottom w:val="single" w:sz="12" w:space="0" w:color="auto"/>
              <w:right w:val="nil"/>
            </w:tcBorders>
            <w:vAlign w:val="center"/>
          </w:tcPr>
          <w:p w14:paraId="42629357"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eastAsia="Times New Roman" w:hAnsi="Times New Roman" w:cs="Times New Roman"/>
                <w:color w:val="000000"/>
                <w:sz w:val="20"/>
                <w:szCs w:val="20"/>
              </w:rPr>
              <w:t>β</w:t>
            </w:r>
          </w:p>
        </w:tc>
        <w:tc>
          <w:tcPr>
            <w:tcW w:w="682" w:type="dxa"/>
            <w:tcBorders>
              <w:top w:val="single" w:sz="4" w:space="0" w:color="auto"/>
              <w:left w:val="nil"/>
              <w:bottom w:val="single" w:sz="12" w:space="0" w:color="auto"/>
              <w:right w:val="nil"/>
            </w:tcBorders>
            <w:vAlign w:val="center"/>
          </w:tcPr>
          <w:p w14:paraId="5ABB3683"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hAnsi="Times New Roman" w:cs="Times New Roman"/>
                <w:i/>
                <w:iCs/>
                <w:sz w:val="20"/>
                <w:szCs w:val="20"/>
                <w:lang w:val="en-US"/>
              </w:rPr>
              <w:t>p</w:t>
            </w:r>
          </w:p>
        </w:tc>
        <w:tc>
          <w:tcPr>
            <w:tcW w:w="1134" w:type="dxa"/>
            <w:gridSpan w:val="2"/>
            <w:tcBorders>
              <w:top w:val="single" w:sz="4" w:space="0" w:color="auto"/>
              <w:left w:val="nil"/>
              <w:bottom w:val="single" w:sz="12" w:space="0" w:color="auto"/>
              <w:right w:val="nil"/>
            </w:tcBorders>
            <w:vAlign w:val="center"/>
          </w:tcPr>
          <w:p w14:paraId="5B272B7C" w14:textId="77777777" w:rsidR="00AA2AF4" w:rsidRPr="00F3486A" w:rsidRDefault="00AA2AF4" w:rsidP="00D476EF">
            <w:pPr>
              <w:spacing w:line="276" w:lineRule="auto"/>
              <w:ind w:left="-93" w:right="-146"/>
              <w:jc w:val="center"/>
              <w:rPr>
                <w:rFonts w:ascii="Times New Roman" w:hAnsi="Times New Roman" w:cs="Times New Roman"/>
                <w:i/>
                <w:iCs/>
                <w:sz w:val="20"/>
                <w:szCs w:val="20"/>
                <w:lang w:val="en-US"/>
              </w:rPr>
            </w:pPr>
            <w:r w:rsidRPr="00F3486A">
              <w:rPr>
                <w:rFonts w:ascii="Times New Roman" w:hAnsi="Times New Roman" w:cs="Times New Roman"/>
                <w:i/>
                <w:iCs/>
                <w:sz w:val="20"/>
                <w:szCs w:val="20"/>
                <w:lang w:val="en-US"/>
              </w:rPr>
              <w:t xml:space="preserve">B </w:t>
            </w:r>
            <w:r w:rsidRPr="00F3486A">
              <w:rPr>
                <w:rFonts w:ascii="Times New Roman" w:hAnsi="Times New Roman" w:cs="Times New Roman"/>
                <w:sz w:val="20"/>
                <w:szCs w:val="20"/>
                <w:lang w:val="en-US"/>
              </w:rPr>
              <w:t>[95% CI]</w:t>
            </w:r>
          </w:p>
        </w:tc>
        <w:tc>
          <w:tcPr>
            <w:tcW w:w="588" w:type="dxa"/>
            <w:tcBorders>
              <w:top w:val="single" w:sz="4" w:space="0" w:color="auto"/>
              <w:left w:val="nil"/>
              <w:bottom w:val="single" w:sz="12" w:space="0" w:color="auto"/>
              <w:right w:val="nil"/>
            </w:tcBorders>
            <w:vAlign w:val="center"/>
          </w:tcPr>
          <w:p w14:paraId="08BC2378" w14:textId="77777777" w:rsidR="00AA2AF4" w:rsidRPr="00F3486A" w:rsidRDefault="00AA2AF4" w:rsidP="00D476EF">
            <w:pPr>
              <w:spacing w:line="276" w:lineRule="auto"/>
              <w:ind w:right="-146"/>
              <w:jc w:val="center"/>
              <w:rPr>
                <w:rFonts w:ascii="Times New Roman" w:hAnsi="Times New Roman" w:cs="Times New Roman"/>
                <w:i/>
                <w:iCs/>
                <w:sz w:val="20"/>
                <w:szCs w:val="20"/>
                <w:lang w:val="en-US"/>
              </w:rPr>
            </w:pPr>
            <w:r w:rsidRPr="00F3486A">
              <w:rPr>
                <w:rFonts w:ascii="Times New Roman" w:hAnsi="Times New Roman" w:cs="Times New Roman"/>
                <w:i/>
                <w:iCs/>
                <w:sz w:val="20"/>
                <w:szCs w:val="20"/>
                <w:lang w:val="en-US"/>
              </w:rPr>
              <w:t>SE</w:t>
            </w:r>
          </w:p>
        </w:tc>
        <w:tc>
          <w:tcPr>
            <w:tcW w:w="808" w:type="dxa"/>
            <w:tcBorders>
              <w:top w:val="single" w:sz="4" w:space="0" w:color="auto"/>
              <w:left w:val="nil"/>
              <w:bottom w:val="single" w:sz="12" w:space="0" w:color="auto"/>
              <w:right w:val="nil"/>
            </w:tcBorders>
            <w:vAlign w:val="center"/>
          </w:tcPr>
          <w:p w14:paraId="34A969E4" w14:textId="77777777" w:rsidR="00AA2AF4" w:rsidRPr="00F3486A" w:rsidRDefault="00AA2AF4" w:rsidP="00D476EF">
            <w:pPr>
              <w:spacing w:line="276" w:lineRule="auto"/>
              <w:ind w:right="-146"/>
              <w:jc w:val="center"/>
              <w:rPr>
                <w:rFonts w:ascii="Times New Roman" w:hAnsi="Times New Roman" w:cs="Times New Roman"/>
                <w:i/>
                <w:iCs/>
                <w:sz w:val="20"/>
                <w:szCs w:val="20"/>
                <w:lang w:val="en-US"/>
              </w:rPr>
            </w:pPr>
            <w:r w:rsidRPr="00F3486A">
              <w:rPr>
                <w:rFonts w:ascii="Times New Roman" w:eastAsia="Times New Roman" w:hAnsi="Times New Roman" w:cs="Times New Roman"/>
                <w:color w:val="000000"/>
                <w:sz w:val="20"/>
                <w:szCs w:val="20"/>
              </w:rPr>
              <w:t>β</w:t>
            </w:r>
          </w:p>
        </w:tc>
        <w:tc>
          <w:tcPr>
            <w:tcW w:w="624" w:type="dxa"/>
            <w:tcBorders>
              <w:top w:val="single" w:sz="4" w:space="0" w:color="auto"/>
              <w:left w:val="nil"/>
              <w:bottom w:val="single" w:sz="12" w:space="0" w:color="auto"/>
              <w:right w:val="nil"/>
            </w:tcBorders>
            <w:vAlign w:val="center"/>
          </w:tcPr>
          <w:p w14:paraId="62502B9D" w14:textId="77777777" w:rsidR="00AA2AF4" w:rsidRPr="00F3486A" w:rsidRDefault="00AA2AF4" w:rsidP="00D476EF">
            <w:pPr>
              <w:spacing w:line="276" w:lineRule="auto"/>
              <w:ind w:right="-146"/>
              <w:jc w:val="center"/>
              <w:rPr>
                <w:rFonts w:ascii="Times New Roman" w:hAnsi="Times New Roman" w:cs="Times New Roman"/>
                <w:i/>
                <w:iCs/>
                <w:sz w:val="20"/>
                <w:szCs w:val="20"/>
                <w:lang w:val="en-US"/>
              </w:rPr>
            </w:pPr>
            <w:r w:rsidRPr="00F3486A">
              <w:rPr>
                <w:rFonts w:ascii="Times New Roman" w:hAnsi="Times New Roman" w:cs="Times New Roman"/>
                <w:i/>
                <w:iCs/>
                <w:sz w:val="20"/>
                <w:szCs w:val="20"/>
                <w:lang w:val="en-US"/>
              </w:rPr>
              <w:t>p</w:t>
            </w:r>
          </w:p>
        </w:tc>
        <w:tc>
          <w:tcPr>
            <w:tcW w:w="1212" w:type="dxa"/>
            <w:gridSpan w:val="2"/>
            <w:tcBorders>
              <w:top w:val="single" w:sz="4" w:space="0" w:color="auto"/>
              <w:left w:val="nil"/>
              <w:bottom w:val="single" w:sz="12" w:space="0" w:color="auto"/>
              <w:right w:val="nil"/>
            </w:tcBorders>
            <w:vAlign w:val="center"/>
          </w:tcPr>
          <w:p w14:paraId="38A6136E" w14:textId="77777777" w:rsidR="00AA2AF4" w:rsidRPr="00F3486A" w:rsidRDefault="00AA2AF4" w:rsidP="00D476EF">
            <w:pPr>
              <w:spacing w:line="276" w:lineRule="auto"/>
              <w:ind w:right="-146"/>
              <w:jc w:val="center"/>
              <w:rPr>
                <w:rFonts w:ascii="Times New Roman" w:hAnsi="Times New Roman" w:cs="Times New Roman"/>
                <w:i/>
                <w:iCs/>
                <w:sz w:val="20"/>
                <w:szCs w:val="20"/>
                <w:lang w:val="en-US"/>
              </w:rPr>
            </w:pPr>
            <w:r w:rsidRPr="00F3486A">
              <w:rPr>
                <w:rFonts w:ascii="Times New Roman" w:hAnsi="Times New Roman" w:cs="Times New Roman"/>
                <w:i/>
                <w:iCs/>
                <w:sz w:val="20"/>
                <w:szCs w:val="20"/>
                <w:lang w:val="en-US"/>
              </w:rPr>
              <w:t xml:space="preserve">B </w:t>
            </w:r>
            <w:r w:rsidRPr="00F3486A">
              <w:rPr>
                <w:rFonts w:ascii="Times New Roman" w:hAnsi="Times New Roman" w:cs="Times New Roman"/>
                <w:sz w:val="20"/>
                <w:szCs w:val="20"/>
                <w:lang w:val="en-US"/>
              </w:rPr>
              <w:t>[95% CI]</w:t>
            </w:r>
          </w:p>
        </w:tc>
        <w:tc>
          <w:tcPr>
            <w:tcW w:w="695" w:type="dxa"/>
            <w:tcBorders>
              <w:top w:val="single" w:sz="4" w:space="0" w:color="auto"/>
              <w:left w:val="nil"/>
              <w:bottom w:val="single" w:sz="12" w:space="0" w:color="auto"/>
              <w:right w:val="nil"/>
            </w:tcBorders>
            <w:vAlign w:val="center"/>
          </w:tcPr>
          <w:p w14:paraId="5644444B" w14:textId="77777777" w:rsidR="00AA2AF4" w:rsidRPr="00F3486A" w:rsidRDefault="00AA2AF4" w:rsidP="00D476EF">
            <w:pPr>
              <w:spacing w:line="276" w:lineRule="auto"/>
              <w:ind w:right="-146"/>
              <w:jc w:val="center"/>
              <w:rPr>
                <w:rFonts w:ascii="Times New Roman" w:hAnsi="Times New Roman" w:cs="Times New Roman"/>
                <w:i/>
                <w:iCs/>
                <w:sz w:val="20"/>
                <w:szCs w:val="20"/>
                <w:lang w:val="en-US"/>
              </w:rPr>
            </w:pPr>
            <w:r w:rsidRPr="00F3486A">
              <w:rPr>
                <w:rFonts w:ascii="Times New Roman" w:hAnsi="Times New Roman" w:cs="Times New Roman"/>
                <w:i/>
                <w:iCs/>
                <w:sz w:val="20"/>
                <w:szCs w:val="20"/>
                <w:lang w:val="en-US"/>
              </w:rPr>
              <w:t>SE</w:t>
            </w:r>
          </w:p>
        </w:tc>
        <w:tc>
          <w:tcPr>
            <w:tcW w:w="859" w:type="dxa"/>
            <w:tcBorders>
              <w:top w:val="single" w:sz="4" w:space="0" w:color="auto"/>
              <w:left w:val="nil"/>
              <w:bottom w:val="single" w:sz="12" w:space="0" w:color="auto"/>
              <w:right w:val="nil"/>
            </w:tcBorders>
            <w:vAlign w:val="center"/>
          </w:tcPr>
          <w:p w14:paraId="13FCC937" w14:textId="77777777" w:rsidR="00AA2AF4" w:rsidRPr="00F3486A" w:rsidRDefault="00AA2AF4" w:rsidP="00D476EF">
            <w:pPr>
              <w:spacing w:line="276" w:lineRule="auto"/>
              <w:ind w:right="-146"/>
              <w:jc w:val="center"/>
              <w:rPr>
                <w:rFonts w:ascii="Times New Roman" w:hAnsi="Times New Roman" w:cs="Times New Roman"/>
                <w:i/>
                <w:iCs/>
                <w:sz w:val="20"/>
                <w:szCs w:val="20"/>
                <w:lang w:val="en-US"/>
              </w:rPr>
            </w:pPr>
            <w:r w:rsidRPr="00F3486A">
              <w:rPr>
                <w:rFonts w:ascii="Times New Roman" w:eastAsia="Times New Roman" w:hAnsi="Times New Roman" w:cs="Times New Roman"/>
                <w:color w:val="000000"/>
                <w:sz w:val="20"/>
                <w:szCs w:val="20"/>
              </w:rPr>
              <w:t>β</w:t>
            </w:r>
          </w:p>
        </w:tc>
        <w:tc>
          <w:tcPr>
            <w:tcW w:w="694" w:type="dxa"/>
            <w:tcBorders>
              <w:top w:val="single" w:sz="4" w:space="0" w:color="auto"/>
              <w:left w:val="nil"/>
              <w:bottom w:val="single" w:sz="12" w:space="0" w:color="auto"/>
            </w:tcBorders>
            <w:vAlign w:val="center"/>
          </w:tcPr>
          <w:p w14:paraId="63BFFFE5" w14:textId="77777777" w:rsidR="00AA2AF4" w:rsidRPr="00F3486A" w:rsidRDefault="00AA2AF4" w:rsidP="00D476EF">
            <w:pPr>
              <w:spacing w:line="276" w:lineRule="auto"/>
              <w:ind w:right="-146"/>
              <w:jc w:val="center"/>
              <w:rPr>
                <w:rFonts w:ascii="Times New Roman" w:hAnsi="Times New Roman" w:cs="Times New Roman"/>
                <w:i/>
                <w:iCs/>
                <w:sz w:val="20"/>
                <w:szCs w:val="20"/>
                <w:lang w:val="en-US"/>
              </w:rPr>
            </w:pPr>
            <w:r w:rsidRPr="00F3486A">
              <w:rPr>
                <w:rFonts w:ascii="Times New Roman" w:hAnsi="Times New Roman" w:cs="Times New Roman"/>
                <w:i/>
                <w:iCs/>
                <w:sz w:val="20"/>
                <w:szCs w:val="20"/>
                <w:lang w:val="en-US"/>
              </w:rPr>
              <w:t>p</w:t>
            </w:r>
          </w:p>
        </w:tc>
      </w:tr>
      <w:tr w:rsidR="00AA2AF4" w:rsidRPr="00F3486A" w14:paraId="7E1221A4" w14:textId="77777777" w:rsidTr="00D476EF">
        <w:trPr>
          <w:gridAfter w:val="2"/>
          <w:wAfter w:w="73" w:type="dxa"/>
          <w:trHeight w:val="535"/>
        </w:trPr>
        <w:tc>
          <w:tcPr>
            <w:tcW w:w="1158" w:type="dxa"/>
            <w:tcBorders>
              <w:top w:val="single" w:sz="12" w:space="0" w:color="auto"/>
              <w:bottom w:val="single" w:sz="4" w:space="0" w:color="auto"/>
              <w:right w:val="nil"/>
            </w:tcBorders>
            <w:vAlign w:val="center"/>
          </w:tcPr>
          <w:p w14:paraId="51748DF6"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hAnsi="Times New Roman" w:cs="Times New Roman"/>
                <w:sz w:val="20"/>
                <w:szCs w:val="20"/>
                <w:lang w:val="en-US"/>
              </w:rPr>
              <w:t>Gender</w:t>
            </w:r>
          </w:p>
        </w:tc>
        <w:tc>
          <w:tcPr>
            <w:tcW w:w="1247" w:type="dxa"/>
            <w:tcBorders>
              <w:top w:val="single" w:sz="12" w:space="0" w:color="auto"/>
              <w:left w:val="nil"/>
              <w:bottom w:val="single" w:sz="4" w:space="0" w:color="auto"/>
              <w:right w:val="nil"/>
            </w:tcBorders>
            <w:vAlign w:val="center"/>
          </w:tcPr>
          <w:p w14:paraId="7F76ED6E" w14:textId="77777777" w:rsidR="00AA2AF4" w:rsidRDefault="00AA2AF4" w:rsidP="00D476EF">
            <w:pPr>
              <w:spacing w:line="276" w:lineRule="auto"/>
              <w:ind w:right="-92"/>
              <w:jc w:val="center"/>
              <w:rPr>
                <w:rFonts w:ascii="Times New Roman" w:hAnsi="Times New Roman" w:cs="Times New Roman"/>
                <w:sz w:val="20"/>
                <w:szCs w:val="20"/>
                <w:lang w:val="en-US"/>
              </w:rPr>
            </w:pPr>
            <w:r w:rsidRPr="00F3486A">
              <w:rPr>
                <w:rFonts w:ascii="Times New Roman" w:hAnsi="Times New Roman" w:cs="Times New Roman"/>
                <w:sz w:val="20"/>
                <w:szCs w:val="20"/>
                <w:lang w:val="en-US"/>
              </w:rPr>
              <w:t>-0.15</w:t>
            </w:r>
          </w:p>
          <w:p w14:paraId="107F97B7" w14:textId="77777777" w:rsidR="00AA2AF4" w:rsidRPr="00B0099E" w:rsidRDefault="00AA2AF4" w:rsidP="00D476EF">
            <w:pPr>
              <w:spacing w:line="276" w:lineRule="auto"/>
              <w:ind w:right="-92"/>
              <w:jc w:val="center"/>
              <w:rPr>
                <w:rFonts w:ascii="Times New Roman" w:hAnsi="Times New Roman" w:cs="Times New Roman"/>
                <w:sz w:val="20"/>
                <w:szCs w:val="20"/>
                <w:lang w:val="it-IT"/>
              </w:rPr>
            </w:pPr>
            <w:r w:rsidRPr="00F3486A">
              <w:rPr>
                <w:rFonts w:ascii="Times New Roman" w:hAnsi="Times New Roman" w:cs="Times New Roman"/>
                <w:sz w:val="20"/>
                <w:szCs w:val="20"/>
                <w:lang w:val="it-IT"/>
              </w:rPr>
              <w:t>[-0.36, 0.07]</w:t>
            </w:r>
          </w:p>
        </w:tc>
        <w:tc>
          <w:tcPr>
            <w:tcW w:w="542" w:type="dxa"/>
            <w:tcBorders>
              <w:top w:val="single" w:sz="12" w:space="0" w:color="auto"/>
              <w:left w:val="nil"/>
              <w:bottom w:val="single" w:sz="4" w:space="0" w:color="auto"/>
              <w:right w:val="nil"/>
            </w:tcBorders>
            <w:vAlign w:val="center"/>
          </w:tcPr>
          <w:p w14:paraId="09EBF99C"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.11</w:t>
            </w:r>
          </w:p>
        </w:tc>
        <w:tc>
          <w:tcPr>
            <w:tcW w:w="674" w:type="dxa"/>
            <w:tcBorders>
              <w:top w:val="single" w:sz="12" w:space="0" w:color="auto"/>
              <w:left w:val="nil"/>
              <w:bottom w:val="single" w:sz="4" w:space="0" w:color="auto"/>
              <w:right w:val="nil"/>
            </w:tcBorders>
            <w:vAlign w:val="center"/>
          </w:tcPr>
          <w:p w14:paraId="3CD39D01"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-.17</w:t>
            </w:r>
          </w:p>
        </w:tc>
        <w:tc>
          <w:tcPr>
            <w:tcW w:w="706" w:type="dxa"/>
            <w:tcBorders>
              <w:top w:val="single" w:sz="12" w:space="0" w:color="auto"/>
              <w:left w:val="nil"/>
              <w:bottom w:val="single" w:sz="4" w:space="0" w:color="auto"/>
              <w:right w:val="nil"/>
            </w:tcBorders>
            <w:vAlign w:val="center"/>
          </w:tcPr>
          <w:p w14:paraId="1D3B0635" w14:textId="46F195B9"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.19</w:t>
            </w:r>
            <w:r w:rsidR="00115CD2">
              <w:rPr>
                <w:rFonts w:ascii="Times New Roman" w:hAnsi="Times New Roman" w:cs="Times New Roman"/>
                <w:sz w:val="20"/>
                <w:szCs w:val="20"/>
                <w:lang w:val="en-US"/>
              </w:rPr>
              <w:t>0</w:t>
            </w:r>
          </w:p>
        </w:tc>
        <w:tc>
          <w:tcPr>
            <w:tcW w:w="1186" w:type="dxa"/>
            <w:gridSpan w:val="2"/>
            <w:tcBorders>
              <w:top w:val="single" w:sz="12" w:space="0" w:color="auto"/>
              <w:left w:val="nil"/>
              <w:bottom w:val="single" w:sz="4" w:space="0" w:color="auto"/>
              <w:right w:val="nil"/>
            </w:tcBorders>
            <w:vAlign w:val="center"/>
          </w:tcPr>
          <w:p w14:paraId="7C69E6BB" w14:textId="77777777" w:rsidR="00AA2AF4" w:rsidRPr="00F3486A" w:rsidRDefault="00AA2AF4" w:rsidP="00D476EF">
            <w:pPr>
              <w:spacing w:line="276" w:lineRule="auto"/>
              <w:ind w:left="-104"/>
              <w:jc w:val="center"/>
              <w:rPr>
                <w:rFonts w:ascii="Times New Roman" w:hAnsi="Times New Roman" w:cs="Times New Roman"/>
                <w:sz w:val="20"/>
                <w:szCs w:val="20"/>
                <w:lang w:val="en-US"/>
              </w:rPr>
            </w:pPr>
          </w:p>
        </w:tc>
        <w:tc>
          <w:tcPr>
            <w:tcW w:w="584" w:type="dxa"/>
            <w:tcBorders>
              <w:top w:val="single" w:sz="12" w:space="0" w:color="auto"/>
              <w:left w:val="nil"/>
              <w:bottom w:val="single" w:sz="4" w:space="0" w:color="auto"/>
              <w:right w:val="nil"/>
            </w:tcBorders>
            <w:vAlign w:val="center"/>
          </w:tcPr>
          <w:p w14:paraId="05C59F14"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08" w:type="dxa"/>
            <w:tcBorders>
              <w:top w:val="single" w:sz="12" w:space="0" w:color="auto"/>
              <w:left w:val="nil"/>
              <w:bottom w:val="single" w:sz="4" w:space="0" w:color="auto"/>
              <w:right w:val="nil"/>
            </w:tcBorders>
            <w:vAlign w:val="center"/>
          </w:tcPr>
          <w:p w14:paraId="09748195" w14:textId="77777777" w:rsidR="00AA2AF4" w:rsidRPr="00F3486A" w:rsidRDefault="00AA2AF4" w:rsidP="00D476EF">
            <w:pPr>
              <w:spacing w:line="276" w:lineRule="auto"/>
              <w:ind w:right="-114"/>
              <w:jc w:val="center"/>
              <w:rPr>
                <w:rFonts w:ascii="Times New Roman" w:hAnsi="Times New Roman" w:cs="Times New Roman"/>
                <w:sz w:val="20"/>
                <w:szCs w:val="20"/>
                <w:lang w:val="en-US"/>
              </w:rPr>
            </w:pPr>
          </w:p>
        </w:tc>
        <w:tc>
          <w:tcPr>
            <w:tcW w:w="682" w:type="dxa"/>
            <w:tcBorders>
              <w:top w:val="single" w:sz="12" w:space="0" w:color="auto"/>
              <w:left w:val="nil"/>
              <w:bottom w:val="single" w:sz="4" w:space="0" w:color="auto"/>
              <w:right w:val="nil"/>
            </w:tcBorders>
            <w:vAlign w:val="center"/>
          </w:tcPr>
          <w:p w14:paraId="559BF743"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34" w:type="dxa"/>
            <w:gridSpan w:val="2"/>
            <w:tcBorders>
              <w:top w:val="single" w:sz="12" w:space="0" w:color="auto"/>
              <w:left w:val="nil"/>
              <w:bottom w:val="single" w:sz="4" w:space="0" w:color="auto"/>
              <w:right w:val="nil"/>
            </w:tcBorders>
            <w:vAlign w:val="center"/>
          </w:tcPr>
          <w:p w14:paraId="5B699FC7"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88" w:type="dxa"/>
            <w:tcBorders>
              <w:top w:val="single" w:sz="12" w:space="0" w:color="auto"/>
              <w:left w:val="nil"/>
              <w:bottom w:val="single" w:sz="4" w:space="0" w:color="auto"/>
              <w:right w:val="nil"/>
            </w:tcBorders>
            <w:vAlign w:val="center"/>
          </w:tcPr>
          <w:p w14:paraId="7E237858"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08" w:type="dxa"/>
            <w:tcBorders>
              <w:top w:val="single" w:sz="12" w:space="0" w:color="auto"/>
              <w:left w:val="nil"/>
              <w:bottom w:val="single" w:sz="4" w:space="0" w:color="auto"/>
              <w:right w:val="nil"/>
            </w:tcBorders>
            <w:vAlign w:val="center"/>
          </w:tcPr>
          <w:p w14:paraId="31CCCD1E"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24" w:type="dxa"/>
            <w:tcBorders>
              <w:top w:val="single" w:sz="12" w:space="0" w:color="auto"/>
              <w:left w:val="nil"/>
              <w:bottom w:val="single" w:sz="4" w:space="0" w:color="auto"/>
              <w:right w:val="nil"/>
            </w:tcBorders>
            <w:vAlign w:val="center"/>
          </w:tcPr>
          <w:p w14:paraId="18E5C933"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212" w:type="dxa"/>
            <w:gridSpan w:val="2"/>
            <w:tcBorders>
              <w:top w:val="single" w:sz="12" w:space="0" w:color="auto"/>
              <w:left w:val="nil"/>
              <w:bottom w:val="single" w:sz="4" w:space="0" w:color="auto"/>
              <w:right w:val="nil"/>
            </w:tcBorders>
            <w:vAlign w:val="center"/>
          </w:tcPr>
          <w:p w14:paraId="42646013"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95" w:type="dxa"/>
            <w:tcBorders>
              <w:top w:val="single" w:sz="12" w:space="0" w:color="auto"/>
              <w:left w:val="nil"/>
              <w:bottom w:val="single" w:sz="4" w:space="0" w:color="auto"/>
              <w:right w:val="nil"/>
            </w:tcBorders>
            <w:vAlign w:val="center"/>
          </w:tcPr>
          <w:p w14:paraId="1FC69BBC"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59" w:type="dxa"/>
            <w:tcBorders>
              <w:top w:val="single" w:sz="12" w:space="0" w:color="auto"/>
              <w:left w:val="nil"/>
              <w:bottom w:val="single" w:sz="4" w:space="0" w:color="auto"/>
              <w:right w:val="nil"/>
            </w:tcBorders>
            <w:vAlign w:val="center"/>
          </w:tcPr>
          <w:p w14:paraId="2151452E"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94" w:type="dxa"/>
            <w:tcBorders>
              <w:top w:val="single" w:sz="12" w:space="0" w:color="auto"/>
              <w:left w:val="nil"/>
              <w:bottom w:val="single" w:sz="4" w:space="0" w:color="auto"/>
            </w:tcBorders>
            <w:vAlign w:val="center"/>
          </w:tcPr>
          <w:p w14:paraId="45D7ACEF" w14:textId="77777777" w:rsidR="00AA2AF4" w:rsidRPr="00F3486A" w:rsidRDefault="00AA2AF4" w:rsidP="00D476EF">
            <w:pPr>
              <w:spacing w:line="276" w:lineRule="auto"/>
              <w:jc w:val="center"/>
              <w:rPr>
                <w:rFonts w:ascii="Times New Roman" w:hAnsi="Times New Roman" w:cs="Times New Roman"/>
                <w:sz w:val="20"/>
                <w:szCs w:val="20"/>
                <w:lang w:val="en-US"/>
              </w:rPr>
            </w:pPr>
          </w:p>
        </w:tc>
      </w:tr>
      <w:tr w:rsidR="00AA2AF4" w:rsidRPr="00F3486A" w14:paraId="2FC6AD16" w14:textId="77777777" w:rsidTr="00D476EF">
        <w:trPr>
          <w:gridAfter w:val="2"/>
          <w:wAfter w:w="73" w:type="dxa"/>
          <w:trHeight w:val="535"/>
        </w:trPr>
        <w:tc>
          <w:tcPr>
            <w:tcW w:w="1158" w:type="dxa"/>
            <w:tcBorders>
              <w:top w:val="single" w:sz="4" w:space="0" w:color="auto"/>
              <w:bottom w:val="single" w:sz="4" w:space="0" w:color="auto"/>
              <w:right w:val="nil"/>
            </w:tcBorders>
            <w:vAlign w:val="center"/>
          </w:tcPr>
          <w:p w14:paraId="18A18219"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hAnsi="Times New Roman" w:cs="Times New Roman"/>
                <w:sz w:val="20"/>
                <w:szCs w:val="20"/>
                <w:lang w:val="en-US"/>
              </w:rPr>
              <w:t>Age</w:t>
            </w:r>
          </w:p>
        </w:tc>
        <w:tc>
          <w:tcPr>
            <w:tcW w:w="1247" w:type="dxa"/>
            <w:tcBorders>
              <w:top w:val="single" w:sz="4" w:space="0" w:color="auto"/>
              <w:left w:val="nil"/>
              <w:bottom w:val="single" w:sz="4" w:space="0" w:color="auto"/>
              <w:right w:val="nil"/>
            </w:tcBorders>
            <w:vAlign w:val="center"/>
          </w:tcPr>
          <w:p w14:paraId="0708B3C1" w14:textId="77777777" w:rsidR="00AA2AF4" w:rsidRDefault="00AA2AF4" w:rsidP="00D476EF">
            <w:pPr>
              <w:spacing w:line="276" w:lineRule="auto"/>
              <w:ind w:right="-92"/>
              <w:jc w:val="center"/>
              <w:rPr>
                <w:rFonts w:ascii="Times New Roman" w:hAnsi="Times New Roman" w:cs="Times New Roman"/>
                <w:sz w:val="20"/>
                <w:szCs w:val="20"/>
                <w:lang w:val="en-US"/>
              </w:rPr>
            </w:pPr>
            <w:r w:rsidRPr="00B0099E">
              <w:rPr>
                <w:rFonts w:ascii="Times New Roman" w:hAnsi="Times New Roman" w:cs="Times New Roman"/>
                <w:sz w:val="20"/>
                <w:szCs w:val="20"/>
                <w:lang w:val="en-US"/>
              </w:rPr>
              <w:t xml:space="preserve">-0.01 </w:t>
            </w:r>
          </w:p>
          <w:p w14:paraId="73E4AF34" w14:textId="77777777" w:rsidR="00AA2AF4" w:rsidRPr="00B0099E" w:rsidRDefault="00AA2AF4" w:rsidP="00D476EF">
            <w:pPr>
              <w:spacing w:line="276" w:lineRule="auto"/>
              <w:ind w:right="-92"/>
              <w:jc w:val="center"/>
              <w:rPr>
                <w:rFonts w:ascii="Times New Roman" w:hAnsi="Times New Roman" w:cs="Times New Roman"/>
                <w:sz w:val="20"/>
                <w:szCs w:val="20"/>
                <w:lang w:val="en-US"/>
              </w:rPr>
            </w:pPr>
            <w:r w:rsidRPr="00B0099E">
              <w:rPr>
                <w:rFonts w:ascii="Times New Roman" w:hAnsi="Times New Roman" w:cs="Times New Roman"/>
                <w:sz w:val="20"/>
                <w:szCs w:val="20"/>
                <w:lang w:val="en-US"/>
              </w:rPr>
              <w:t>[-0.02, 0.00]</w:t>
            </w:r>
          </w:p>
        </w:tc>
        <w:tc>
          <w:tcPr>
            <w:tcW w:w="542" w:type="dxa"/>
            <w:tcBorders>
              <w:top w:val="single" w:sz="4" w:space="0" w:color="auto"/>
              <w:left w:val="nil"/>
              <w:bottom w:val="single" w:sz="4" w:space="0" w:color="auto"/>
              <w:right w:val="nil"/>
            </w:tcBorders>
            <w:vAlign w:val="center"/>
          </w:tcPr>
          <w:p w14:paraId="272251A8" w14:textId="429221C2" w:rsidR="00AA2AF4" w:rsidRPr="00F3486A" w:rsidRDefault="00AA2AF4" w:rsidP="00D476EF">
            <w:pPr>
              <w:spacing w:line="276" w:lineRule="auto"/>
              <w:ind w:right="-92"/>
              <w:jc w:val="center"/>
              <w:rPr>
                <w:rFonts w:ascii="Times New Roman" w:hAnsi="Times New Roman" w:cs="Times New Roman"/>
                <w:sz w:val="20"/>
                <w:szCs w:val="20"/>
                <w:lang w:val="en-US"/>
              </w:rPr>
            </w:pPr>
            <w:r>
              <w:rPr>
                <w:rFonts w:ascii="Times New Roman" w:hAnsi="Times New Roman" w:cs="Times New Roman"/>
                <w:sz w:val="20"/>
                <w:szCs w:val="20"/>
                <w:lang w:val="en-US"/>
              </w:rPr>
              <w:t>.0</w:t>
            </w:r>
            <w:r w:rsidR="00EA497D">
              <w:rPr>
                <w:rFonts w:ascii="Times New Roman" w:hAnsi="Times New Roman" w:cs="Times New Roman"/>
                <w:sz w:val="20"/>
                <w:szCs w:val="20"/>
                <w:lang w:val="en-US"/>
              </w:rPr>
              <w:t>1</w:t>
            </w:r>
          </w:p>
        </w:tc>
        <w:tc>
          <w:tcPr>
            <w:tcW w:w="674" w:type="dxa"/>
            <w:tcBorders>
              <w:top w:val="single" w:sz="4" w:space="0" w:color="auto"/>
              <w:left w:val="nil"/>
              <w:bottom w:val="single" w:sz="4" w:space="0" w:color="auto"/>
              <w:right w:val="nil"/>
            </w:tcBorders>
            <w:vAlign w:val="center"/>
          </w:tcPr>
          <w:p w14:paraId="6AA365EE" w14:textId="77777777" w:rsidR="00AA2AF4" w:rsidRPr="00F3486A" w:rsidRDefault="00AA2AF4" w:rsidP="00D476EF">
            <w:pPr>
              <w:spacing w:line="276" w:lineRule="auto"/>
              <w:ind w:right="-92"/>
              <w:jc w:val="center"/>
              <w:rPr>
                <w:rFonts w:ascii="Times New Roman" w:hAnsi="Times New Roman" w:cs="Times New Roman"/>
                <w:sz w:val="20"/>
                <w:szCs w:val="20"/>
                <w:lang w:val="en-US"/>
              </w:rPr>
            </w:pPr>
            <w:r>
              <w:rPr>
                <w:rFonts w:ascii="Times New Roman" w:hAnsi="Times New Roman" w:cs="Times New Roman"/>
                <w:sz w:val="20"/>
                <w:szCs w:val="20"/>
                <w:lang w:val="en-US"/>
              </w:rPr>
              <w:t>-.12</w:t>
            </w:r>
          </w:p>
        </w:tc>
        <w:tc>
          <w:tcPr>
            <w:tcW w:w="706" w:type="dxa"/>
            <w:tcBorders>
              <w:top w:val="single" w:sz="4" w:space="0" w:color="auto"/>
              <w:left w:val="nil"/>
              <w:bottom w:val="single" w:sz="4" w:space="0" w:color="auto"/>
              <w:right w:val="nil"/>
            </w:tcBorders>
            <w:vAlign w:val="center"/>
          </w:tcPr>
          <w:p w14:paraId="198A5BBE" w14:textId="58FC52F1" w:rsidR="00AA2AF4" w:rsidRPr="00B0099E" w:rsidRDefault="00AA2AF4" w:rsidP="00D476EF">
            <w:pPr>
              <w:spacing w:line="276" w:lineRule="auto"/>
              <w:jc w:val="center"/>
              <w:rPr>
                <w:rFonts w:ascii="Times New Roman" w:hAnsi="Times New Roman" w:cs="Times New Roman"/>
                <w:sz w:val="20"/>
                <w:szCs w:val="20"/>
                <w:lang w:val="en-US"/>
              </w:rPr>
            </w:pPr>
            <w:r w:rsidRPr="00B0099E">
              <w:rPr>
                <w:rFonts w:ascii="Times New Roman" w:hAnsi="Times New Roman" w:cs="Times New Roman"/>
                <w:sz w:val="20"/>
                <w:szCs w:val="20"/>
                <w:lang w:val="en-US"/>
              </w:rPr>
              <w:t>.0</w:t>
            </w:r>
            <w:r w:rsidR="00115CD2">
              <w:rPr>
                <w:rFonts w:ascii="Times New Roman" w:hAnsi="Times New Roman" w:cs="Times New Roman"/>
                <w:sz w:val="20"/>
                <w:szCs w:val="20"/>
                <w:lang w:val="en-US"/>
              </w:rPr>
              <w:t>56</w:t>
            </w:r>
          </w:p>
          <w:p w14:paraId="6BEE3A4C"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86" w:type="dxa"/>
            <w:gridSpan w:val="2"/>
            <w:tcBorders>
              <w:top w:val="single" w:sz="4" w:space="0" w:color="auto"/>
              <w:left w:val="nil"/>
              <w:bottom w:val="single" w:sz="4" w:space="0" w:color="auto"/>
              <w:right w:val="nil"/>
            </w:tcBorders>
            <w:vAlign w:val="center"/>
          </w:tcPr>
          <w:p w14:paraId="2D3F713E" w14:textId="77777777" w:rsidR="00AA2AF4" w:rsidRPr="00F3486A" w:rsidRDefault="00AA2AF4" w:rsidP="00D476EF">
            <w:pPr>
              <w:spacing w:line="276" w:lineRule="auto"/>
              <w:ind w:right="-92"/>
              <w:jc w:val="center"/>
              <w:rPr>
                <w:rFonts w:ascii="Times New Roman" w:hAnsi="Times New Roman" w:cs="Times New Roman"/>
                <w:sz w:val="20"/>
                <w:szCs w:val="20"/>
                <w:lang w:val="en-US"/>
              </w:rPr>
            </w:pPr>
          </w:p>
        </w:tc>
        <w:tc>
          <w:tcPr>
            <w:tcW w:w="584" w:type="dxa"/>
            <w:tcBorders>
              <w:top w:val="single" w:sz="4" w:space="0" w:color="auto"/>
              <w:left w:val="nil"/>
              <w:bottom w:val="single" w:sz="4" w:space="0" w:color="auto"/>
              <w:right w:val="nil"/>
            </w:tcBorders>
            <w:vAlign w:val="center"/>
          </w:tcPr>
          <w:p w14:paraId="75E82645" w14:textId="77777777" w:rsidR="00AA2AF4" w:rsidRPr="00F3486A" w:rsidRDefault="00AA2AF4" w:rsidP="00D476EF">
            <w:pPr>
              <w:spacing w:line="276" w:lineRule="auto"/>
              <w:ind w:right="-92"/>
              <w:jc w:val="center"/>
              <w:rPr>
                <w:rFonts w:ascii="Times New Roman" w:hAnsi="Times New Roman" w:cs="Times New Roman"/>
                <w:sz w:val="20"/>
                <w:szCs w:val="20"/>
                <w:lang w:val="en-US"/>
              </w:rPr>
            </w:pPr>
          </w:p>
        </w:tc>
        <w:tc>
          <w:tcPr>
            <w:tcW w:w="808" w:type="dxa"/>
            <w:tcBorders>
              <w:top w:val="single" w:sz="4" w:space="0" w:color="auto"/>
              <w:left w:val="nil"/>
              <w:bottom w:val="single" w:sz="4" w:space="0" w:color="auto"/>
              <w:right w:val="nil"/>
            </w:tcBorders>
            <w:vAlign w:val="center"/>
          </w:tcPr>
          <w:p w14:paraId="66112198" w14:textId="77777777" w:rsidR="00AA2AF4" w:rsidRPr="00F3486A" w:rsidRDefault="00AA2AF4" w:rsidP="00D476EF">
            <w:pPr>
              <w:spacing w:line="276" w:lineRule="auto"/>
              <w:ind w:right="-92"/>
              <w:jc w:val="center"/>
              <w:rPr>
                <w:rFonts w:ascii="Times New Roman" w:hAnsi="Times New Roman" w:cs="Times New Roman"/>
                <w:sz w:val="20"/>
                <w:szCs w:val="20"/>
                <w:lang w:val="en-US"/>
              </w:rPr>
            </w:pPr>
          </w:p>
        </w:tc>
        <w:tc>
          <w:tcPr>
            <w:tcW w:w="682" w:type="dxa"/>
            <w:tcBorders>
              <w:top w:val="single" w:sz="4" w:space="0" w:color="auto"/>
              <w:left w:val="nil"/>
              <w:bottom w:val="single" w:sz="4" w:space="0" w:color="auto"/>
              <w:right w:val="nil"/>
            </w:tcBorders>
            <w:vAlign w:val="center"/>
          </w:tcPr>
          <w:p w14:paraId="3A42C03A"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34" w:type="dxa"/>
            <w:gridSpan w:val="2"/>
            <w:tcBorders>
              <w:top w:val="single" w:sz="4" w:space="0" w:color="auto"/>
              <w:left w:val="nil"/>
              <w:bottom w:val="single" w:sz="4" w:space="0" w:color="auto"/>
              <w:right w:val="nil"/>
            </w:tcBorders>
            <w:vAlign w:val="center"/>
          </w:tcPr>
          <w:p w14:paraId="2DD53C26"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88" w:type="dxa"/>
            <w:tcBorders>
              <w:top w:val="single" w:sz="4" w:space="0" w:color="auto"/>
              <w:left w:val="nil"/>
              <w:bottom w:val="single" w:sz="4" w:space="0" w:color="auto"/>
              <w:right w:val="nil"/>
            </w:tcBorders>
            <w:vAlign w:val="center"/>
          </w:tcPr>
          <w:p w14:paraId="687157CB"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08" w:type="dxa"/>
            <w:tcBorders>
              <w:top w:val="single" w:sz="4" w:space="0" w:color="auto"/>
              <w:left w:val="nil"/>
              <w:bottom w:val="single" w:sz="4" w:space="0" w:color="auto"/>
              <w:right w:val="nil"/>
            </w:tcBorders>
            <w:vAlign w:val="center"/>
          </w:tcPr>
          <w:p w14:paraId="5F41E65A"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24" w:type="dxa"/>
            <w:tcBorders>
              <w:top w:val="single" w:sz="4" w:space="0" w:color="auto"/>
              <w:left w:val="nil"/>
              <w:bottom w:val="single" w:sz="4" w:space="0" w:color="auto"/>
              <w:right w:val="nil"/>
            </w:tcBorders>
            <w:vAlign w:val="center"/>
          </w:tcPr>
          <w:p w14:paraId="7E2F0234"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212" w:type="dxa"/>
            <w:gridSpan w:val="2"/>
            <w:tcBorders>
              <w:top w:val="single" w:sz="4" w:space="0" w:color="auto"/>
              <w:left w:val="nil"/>
              <w:bottom w:val="single" w:sz="4" w:space="0" w:color="auto"/>
              <w:right w:val="nil"/>
            </w:tcBorders>
            <w:vAlign w:val="center"/>
          </w:tcPr>
          <w:p w14:paraId="6C747A3A"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95" w:type="dxa"/>
            <w:tcBorders>
              <w:top w:val="single" w:sz="4" w:space="0" w:color="auto"/>
              <w:left w:val="nil"/>
              <w:bottom w:val="single" w:sz="4" w:space="0" w:color="auto"/>
              <w:right w:val="nil"/>
            </w:tcBorders>
            <w:vAlign w:val="center"/>
          </w:tcPr>
          <w:p w14:paraId="4B81EE4B"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59" w:type="dxa"/>
            <w:tcBorders>
              <w:top w:val="single" w:sz="4" w:space="0" w:color="auto"/>
              <w:left w:val="nil"/>
              <w:bottom w:val="single" w:sz="4" w:space="0" w:color="auto"/>
              <w:right w:val="nil"/>
            </w:tcBorders>
            <w:vAlign w:val="center"/>
          </w:tcPr>
          <w:p w14:paraId="529F8A63"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94" w:type="dxa"/>
            <w:tcBorders>
              <w:top w:val="single" w:sz="4" w:space="0" w:color="auto"/>
              <w:left w:val="nil"/>
              <w:bottom w:val="single" w:sz="4" w:space="0" w:color="auto"/>
            </w:tcBorders>
            <w:vAlign w:val="center"/>
          </w:tcPr>
          <w:p w14:paraId="4D8CDB52" w14:textId="77777777" w:rsidR="00AA2AF4" w:rsidRPr="00F3486A" w:rsidRDefault="00AA2AF4" w:rsidP="00D476EF">
            <w:pPr>
              <w:spacing w:line="276" w:lineRule="auto"/>
              <w:jc w:val="center"/>
              <w:rPr>
                <w:rFonts w:ascii="Times New Roman" w:hAnsi="Times New Roman" w:cs="Times New Roman"/>
                <w:sz w:val="20"/>
                <w:szCs w:val="20"/>
                <w:lang w:val="en-US"/>
              </w:rPr>
            </w:pPr>
          </w:p>
        </w:tc>
      </w:tr>
      <w:tr w:rsidR="00AA2AF4" w:rsidRPr="00F3486A" w14:paraId="61B2CCDE" w14:textId="77777777" w:rsidTr="00D476EF">
        <w:trPr>
          <w:gridAfter w:val="2"/>
          <w:wAfter w:w="73" w:type="dxa"/>
          <w:trHeight w:val="535"/>
        </w:trPr>
        <w:tc>
          <w:tcPr>
            <w:tcW w:w="1158" w:type="dxa"/>
            <w:tcBorders>
              <w:top w:val="single" w:sz="4" w:space="0" w:color="auto"/>
              <w:bottom w:val="single" w:sz="4" w:space="0" w:color="auto"/>
              <w:right w:val="nil"/>
            </w:tcBorders>
            <w:vAlign w:val="center"/>
          </w:tcPr>
          <w:p w14:paraId="73EAE5BA"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hAnsi="Times New Roman" w:cs="Times New Roman"/>
                <w:sz w:val="20"/>
                <w:szCs w:val="20"/>
                <w:lang w:val="en-US"/>
              </w:rPr>
              <w:t>Education</w:t>
            </w:r>
          </w:p>
        </w:tc>
        <w:tc>
          <w:tcPr>
            <w:tcW w:w="1247" w:type="dxa"/>
            <w:tcBorders>
              <w:top w:val="single" w:sz="4" w:space="0" w:color="auto"/>
              <w:left w:val="nil"/>
              <w:bottom w:val="single" w:sz="4" w:space="0" w:color="auto"/>
              <w:right w:val="nil"/>
            </w:tcBorders>
            <w:vAlign w:val="center"/>
          </w:tcPr>
          <w:p w14:paraId="157C0E61" w14:textId="792C91D1" w:rsidR="00AA2AF4" w:rsidRDefault="00AA2AF4" w:rsidP="00D476EF">
            <w:pPr>
              <w:spacing w:line="276" w:lineRule="auto"/>
              <w:ind w:right="-92"/>
              <w:jc w:val="center"/>
              <w:rPr>
                <w:rFonts w:ascii="Times New Roman" w:hAnsi="Times New Roman" w:cs="Times New Roman"/>
                <w:sz w:val="20"/>
                <w:szCs w:val="20"/>
                <w:lang w:val="en-US"/>
              </w:rPr>
            </w:pPr>
            <w:r w:rsidRPr="00B0099E">
              <w:rPr>
                <w:rFonts w:ascii="Times New Roman" w:hAnsi="Times New Roman" w:cs="Times New Roman"/>
                <w:sz w:val="20"/>
                <w:szCs w:val="20"/>
                <w:lang w:val="en-US"/>
              </w:rPr>
              <w:t>0.0</w:t>
            </w:r>
            <w:r w:rsidR="00EA497D">
              <w:rPr>
                <w:rFonts w:ascii="Times New Roman" w:hAnsi="Times New Roman" w:cs="Times New Roman"/>
                <w:sz w:val="20"/>
                <w:szCs w:val="20"/>
                <w:lang w:val="en-US"/>
              </w:rPr>
              <w:t>2</w:t>
            </w:r>
            <w:r w:rsidRPr="00B0099E">
              <w:rPr>
                <w:rFonts w:ascii="Times New Roman" w:hAnsi="Times New Roman" w:cs="Times New Roman"/>
                <w:sz w:val="20"/>
                <w:szCs w:val="20"/>
                <w:lang w:val="en-US"/>
              </w:rPr>
              <w:t xml:space="preserve"> </w:t>
            </w:r>
          </w:p>
          <w:p w14:paraId="534051D0" w14:textId="668B91A7" w:rsidR="00AA2AF4" w:rsidRPr="00B0099E" w:rsidRDefault="00AA2AF4" w:rsidP="00D476EF">
            <w:pPr>
              <w:spacing w:line="276" w:lineRule="auto"/>
              <w:ind w:right="-92"/>
              <w:jc w:val="center"/>
              <w:rPr>
                <w:rFonts w:ascii="Times New Roman" w:hAnsi="Times New Roman" w:cs="Times New Roman"/>
                <w:sz w:val="20"/>
                <w:szCs w:val="20"/>
                <w:lang w:val="en-US"/>
              </w:rPr>
            </w:pPr>
            <w:r w:rsidRPr="00B0099E">
              <w:rPr>
                <w:rFonts w:ascii="Times New Roman" w:hAnsi="Times New Roman" w:cs="Times New Roman"/>
                <w:sz w:val="20"/>
                <w:szCs w:val="20"/>
                <w:lang w:val="en-US"/>
              </w:rPr>
              <w:t>[-0.</w:t>
            </w:r>
            <w:r w:rsidR="00EA497D">
              <w:rPr>
                <w:rFonts w:ascii="Times New Roman" w:hAnsi="Times New Roman" w:cs="Times New Roman"/>
                <w:sz w:val="20"/>
                <w:szCs w:val="20"/>
                <w:lang w:val="en-US"/>
              </w:rPr>
              <w:t>42</w:t>
            </w:r>
            <w:r w:rsidRPr="00B0099E">
              <w:rPr>
                <w:rFonts w:ascii="Times New Roman" w:hAnsi="Times New Roman" w:cs="Times New Roman"/>
                <w:sz w:val="20"/>
                <w:szCs w:val="20"/>
                <w:lang w:val="en-US"/>
              </w:rPr>
              <w:t>, 0.</w:t>
            </w:r>
            <w:r w:rsidR="00EA497D">
              <w:rPr>
                <w:rFonts w:ascii="Times New Roman" w:hAnsi="Times New Roman" w:cs="Times New Roman"/>
                <w:sz w:val="20"/>
                <w:szCs w:val="20"/>
                <w:lang w:val="en-US"/>
              </w:rPr>
              <w:t>45</w:t>
            </w:r>
            <w:r w:rsidRPr="00B0099E">
              <w:rPr>
                <w:rFonts w:ascii="Times New Roman" w:hAnsi="Times New Roman" w:cs="Times New Roman"/>
                <w:sz w:val="20"/>
                <w:szCs w:val="20"/>
                <w:lang w:val="en-US"/>
              </w:rPr>
              <w:t>]</w:t>
            </w:r>
          </w:p>
        </w:tc>
        <w:tc>
          <w:tcPr>
            <w:tcW w:w="542" w:type="dxa"/>
            <w:tcBorders>
              <w:top w:val="single" w:sz="4" w:space="0" w:color="auto"/>
              <w:left w:val="nil"/>
              <w:bottom w:val="single" w:sz="4" w:space="0" w:color="auto"/>
              <w:right w:val="nil"/>
            </w:tcBorders>
            <w:vAlign w:val="center"/>
          </w:tcPr>
          <w:p w14:paraId="658F89B4" w14:textId="53934CE4" w:rsidR="00AA2AF4" w:rsidRPr="00F3486A" w:rsidRDefault="00AA2AF4" w:rsidP="00D476EF">
            <w:pPr>
              <w:spacing w:line="276" w:lineRule="auto"/>
              <w:ind w:right="-92"/>
              <w:jc w:val="center"/>
              <w:rPr>
                <w:rFonts w:ascii="Times New Roman" w:hAnsi="Times New Roman" w:cs="Times New Roman"/>
                <w:sz w:val="20"/>
                <w:szCs w:val="20"/>
                <w:lang w:val="en-US"/>
              </w:rPr>
            </w:pPr>
            <w:r>
              <w:rPr>
                <w:rFonts w:ascii="Times New Roman" w:hAnsi="Times New Roman" w:cs="Times New Roman"/>
                <w:sz w:val="20"/>
                <w:szCs w:val="20"/>
                <w:lang w:val="en-US"/>
              </w:rPr>
              <w:t>.</w:t>
            </w:r>
            <w:r w:rsidR="00EA497D">
              <w:rPr>
                <w:rFonts w:ascii="Times New Roman" w:hAnsi="Times New Roman" w:cs="Times New Roman"/>
                <w:sz w:val="20"/>
                <w:szCs w:val="20"/>
                <w:lang w:val="en-US"/>
              </w:rPr>
              <w:t>22</w:t>
            </w:r>
          </w:p>
        </w:tc>
        <w:tc>
          <w:tcPr>
            <w:tcW w:w="674" w:type="dxa"/>
            <w:tcBorders>
              <w:top w:val="single" w:sz="4" w:space="0" w:color="auto"/>
              <w:left w:val="nil"/>
              <w:bottom w:val="single" w:sz="4" w:space="0" w:color="auto"/>
              <w:right w:val="nil"/>
            </w:tcBorders>
            <w:vAlign w:val="center"/>
          </w:tcPr>
          <w:p w14:paraId="4EA2A2DE" w14:textId="77777777" w:rsidR="00AA2AF4" w:rsidRPr="00B0099E" w:rsidRDefault="00AA2AF4" w:rsidP="00D476EF">
            <w:pPr>
              <w:spacing w:line="276" w:lineRule="auto"/>
              <w:ind w:left="-17" w:right="-92"/>
              <w:jc w:val="center"/>
              <w:rPr>
                <w:rFonts w:ascii="Times New Roman" w:hAnsi="Times New Roman" w:cs="Times New Roman"/>
                <w:sz w:val="20"/>
                <w:szCs w:val="20"/>
                <w:lang w:val="en-US"/>
              </w:rPr>
            </w:pPr>
            <w:r w:rsidRPr="00B0099E">
              <w:rPr>
                <w:rFonts w:ascii="Times New Roman" w:hAnsi="Times New Roman" w:cs="Times New Roman"/>
                <w:sz w:val="20"/>
                <w:szCs w:val="20"/>
                <w:lang w:val="en-US"/>
              </w:rPr>
              <w:t>.01</w:t>
            </w:r>
          </w:p>
          <w:p w14:paraId="504F0EBE" w14:textId="77777777" w:rsidR="00AA2AF4" w:rsidRPr="00F3486A" w:rsidRDefault="00AA2AF4" w:rsidP="00D476EF">
            <w:pPr>
              <w:spacing w:line="276" w:lineRule="auto"/>
              <w:ind w:left="-17" w:right="-92"/>
              <w:jc w:val="center"/>
              <w:rPr>
                <w:rFonts w:ascii="Times New Roman" w:hAnsi="Times New Roman" w:cs="Times New Roman"/>
                <w:sz w:val="20"/>
                <w:szCs w:val="20"/>
                <w:lang w:val="en-US"/>
              </w:rPr>
            </w:pPr>
          </w:p>
        </w:tc>
        <w:tc>
          <w:tcPr>
            <w:tcW w:w="706" w:type="dxa"/>
            <w:tcBorders>
              <w:top w:val="single" w:sz="4" w:space="0" w:color="auto"/>
              <w:left w:val="nil"/>
              <w:bottom w:val="single" w:sz="4" w:space="0" w:color="auto"/>
              <w:right w:val="nil"/>
            </w:tcBorders>
            <w:vAlign w:val="center"/>
          </w:tcPr>
          <w:p w14:paraId="03F55EAD" w14:textId="3EEABF63"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.9</w:t>
            </w:r>
            <w:r w:rsidR="00115CD2">
              <w:rPr>
                <w:rFonts w:ascii="Times New Roman" w:hAnsi="Times New Roman" w:cs="Times New Roman"/>
                <w:sz w:val="20"/>
                <w:szCs w:val="20"/>
                <w:lang w:val="en-US"/>
              </w:rPr>
              <w:t>36</w:t>
            </w:r>
          </w:p>
        </w:tc>
        <w:tc>
          <w:tcPr>
            <w:tcW w:w="1186" w:type="dxa"/>
            <w:gridSpan w:val="2"/>
            <w:tcBorders>
              <w:top w:val="single" w:sz="4" w:space="0" w:color="auto"/>
              <w:left w:val="nil"/>
              <w:bottom w:val="single" w:sz="4" w:space="0" w:color="auto"/>
              <w:right w:val="nil"/>
            </w:tcBorders>
            <w:vAlign w:val="center"/>
          </w:tcPr>
          <w:p w14:paraId="773DC98B" w14:textId="77777777" w:rsidR="00AA2AF4" w:rsidRPr="00F3486A" w:rsidRDefault="00AA2AF4" w:rsidP="00D476EF">
            <w:pPr>
              <w:spacing w:line="276" w:lineRule="auto"/>
              <w:ind w:right="-92"/>
              <w:jc w:val="center"/>
              <w:rPr>
                <w:rFonts w:ascii="Times New Roman" w:hAnsi="Times New Roman" w:cs="Times New Roman"/>
                <w:sz w:val="20"/>
                <w:szCs w:val="20"/>
                <w:lang w:val="en-US"/>
              </w:rPr>
            </w:pPr>
          </w:p>
        </w:tc>
        <w:tc>
          <w:tcPr>
            <w:tcW w:w="584" w:type="dxa"/>
            <w:tcBorders>
              <w:top w:val="single" w:sz="4" w:space="0" w:color="auto"/>
              <w:left w:val="nil"/>
              <w:bottom w:val="single" w:sz="4" w:space="0" w:color="auto"/>
              <w:right w:val="nil"/>
            </w:tcBorders>
            <w:vAlign w:val="center"/>
          </w:tcPr>
          <w:p w14:paraId="1869CA44" w14:textId="77777777" w:rsidR="00AA2AF4" w:rsidRPr="00F3486A" w:rsidRDefault="00AA2AF4" w:rsidP="00D476EF">
            <w:pPr>
              <w:spacing w:line="276" w:lineRule="auto"/>
              <w:ind w:right="-92"/>
              <w:jc w:val="center"/>
              <w:rPr>
                <w:rFonts w:ascii="Times New Roman" w:hAnsi="Times New Roman" w:cs="Times New Roman"/>
                <w:sz w:val="20"/>
                <w:szCs w:val="20"/>
                <w:lang w:val="en-US"/>
              </w:rPr>
            </w:pPr>
          </w:p>
        </w:tc>
        <w:tc>
          <w:tcPr>
            <w:tcW w:w="808" w:type="dxa"/>
            <w:tcBorders>
              <w:top w:val="single" w:sz="4" w:space="0" w:color="auto"/>
              <w:left w:val="nil"/>
              <w:bottom w:val="single" w:sz="4" w:space="0" w:color="auto"/>
              <w:right w:val="nil"/>
            </w:tcBorders>
            <w:vAlign w:val="center"/>
          </w:tcPr>
          <w:p w14:paraId="2D81546B" w14:textId="77777777" w:rsidR="00AA2AF4" w:rsidRPr="00F3486A" w:rsidRDefault="00AA2AF4" w:rsidP="00D476EF">
            <w:pPr>
              <w:spacing w:line="276" w:lineRule="auto"/>
              <w:ind w:right="-92"/>
              <w:jc w:val="center"/>
              <w:rPr>
                <w:rFonts w:ascii="Times New Roman" w:hAnsi="Times New Roman" w:cs="Times New Roman"/>
                <w:sz w:val="20"/>
                <w:szCs w:val="20"/>
                <w:lang w:val="en-US"/>
              </w:rPr>
            </w:pPr>
          </w:p>
        </w:tc>
        <w:tc>
          <w:tcPr>
            <w:tcW w:w="682" w:type="dxa"/>
            <w:tcBorders>
              <w:top w:val="single" w:sz="4" w:space="0" w:color="auto"/>
              <w:left w:val="nil"/>
              <w:bottom w:val="single" w:sz="4" w:space="0" w:color="auto"/>
              <w:right w:val="nil"/>
            </w:tcBorders>
            <w:vAlign w:val="center"/>
          </w:tcPr>
          <w:p w14:paraId="55904BCF"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34" w:type="dxa"/>
            <w:gridSpan w:val="2"/>
            <w:tcBorders>
              <w:top w:val="single" w:sz="4" w:space="0" w:color="auto"/>
              <w:left w:val="nil"/>
              <w:bottom w:val="single" w:sz="4" w:space="0" w:color="auto"/>
              <w:right w:val="nil"/>
            </w:tcBorders>
            <w:vAlign w:val="center"/>
          </w:tcPr>
          <w:p w14:paraId="1BB93438"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88" w:type="dxa"/>
            <w:tcBorders>
              <w:top w:val="single" w:sz="4" w:space="0" w:color="auto"/>
              <w:left w:val="nil"/>
              <w:bottom w:val="single" w:sz="4" w:space="0" w:color="auto"/>
              <w:right w:val="nil"/>
            </w:tcBorders>
            <w:vAlign w:val="center"/>
          </w:tcPr>
          <w:p w14:paraId="2B151107"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08" w:type="dxa"/>
            <w:tcBorders>
              <w:top w:val="single" w:sz="4" w:space="0" w:color="auto"/>
              <w:left w:val="nil"/>
              <w:bottom w:val="single" w:sz="4" w:space="0" w:color="auto"/>
              <w:right w:val="nil"/>
            </w:tcBorders>
            <w:vAlign w:val="center"/>
          </w:tcPr>
          <w:p w14:paraId="623AF45C"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24" w:type="dxa"/>
            <w:tcBorders>
              <w:top w:val="single" w:sz="4" w:space="0" w:color="auto"/>
              <w:left w:val="nil"/>
              <w:bottom w:val="single" w:sz="4" w:space="0" w:color="auto"/>
              <w:right w:val="nil"/>
            </w:tcBorders>
            <w:vAlign w:val="center"/>
          </w:tcPr>
          <w:p w14:paraId="0ABD5DD1"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212" w:type="dxa"/>
            <w:gridSpan w:val="2"/>
            <w:tcBorders>
              <w:top w:val="single" w:sz="4" w:space="0" w:color="auto"/>
              <w:left w:val="nil"/>
              <w:bottom w:val="single" w:sz="4" w:space="0" w:color="auto"/>
              <w:right w:val="nil"/>
            </w:tcBorders>
            <w:vAlign w:val="center"/>
          </w:tcPr>
          <w:p w14:paraId="1DC4E016"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95" w:type="dxa"/>
            <w:tcBorders>
              <w:top w:val="single" w:sz="4" w:space="0" w:color="auto"/>
              <w:left w:val="nil"/>
              <w:bottom w:val="single" w:sz="4" w:space="0" w:color="auto"/>
              <w:right w:val="nil"/>
            </w:tcBorders>
            <w:vAlign w:val="center"/>
          </w:tcPr>
          <w:p w14:paraId="24D57892"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59" w:type="dxa"/>
            <w:tcBorders>
              <w:top w:val="single" w:sz="4" w:space="0" w:color="auto"/>
              <w:left w:val="nil"/>
              <w:bottom w:val="single" w:sz="4" w:space="0" w:color="auto"/>
              <w:right w:val="nil"/>
            </w:tcBorders>
            <w:vAlign w:val="center"/>
          </w:tcPr>
          <w:p w14:paraId="2C7F44F1"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94" w:type="dxa"/>
            <w:tcBorders>
              <w:top w:val="single" w:sz="4" w:space="0" w:color="auto"/>
              <w:left w:val="nil"/>
              <w:bottom w:val="single" w:sz="4" w:space="0" w:color="auto"/>
            </w:tcBorders>
            <w:vAlign w:val="center"/>
          </w:tcPr>
          <w:p w14:paraId="2984AB77" w14:textId="77777777" w:rsidR="00AA2AF4" w:rsidRPr="00F3486A" w:rsidRDefault="00AA2AF4" w:rsidP="00D476EF">
            <w:pPr>
              <w:spacing w:line="276" w:lineRule="auto"/>
              <w:jc w:val="center"/>
              <w:rPr>
                <w:rFonts w:ascii="Times New Roman" w:hAnsi="Times New Roman" w:cs="Times New Roman"/>
                <w:sz w:val="20"/>
                <w:szCs w:val="20"/>
                <w:lang w:val="en-US"/>
              </w:rPr>
            </w:pPr>
          </w:p>
        </w:tc>
      </w:tr>
      <w:tr w:rsidR="00AA2AF4" w:rsidRPr="00F3486A" w14:paraId="7F69922A" w14:textId="77777777" w:rsidTr="00D476EF">
        <w:trPr>
          <w:gridAfter w:val="2"/>
          <w:wAfter w:w="73" w:type="dxa"/>
          <w:trHeight w:val="811"/>
        </w:trPr>
        <w:tc>
          <w:tcPr>
            <w:tcW w:w="1158" w:type="dxa"/>
            <w:tcBorders>
              <w:top w:val="single" w:sz="4" w:space="0" w:color="auto"/>
              <w:bottom w:val="single" w:sz="12" w:space="0" w:color="auto"/>
              <w:right w:val="nil"/>
            </w:tcBorders>
            <w:vAlign w:val="center"/>
          </w:tcPr>
          <w:p w14:paraId="236A5C48"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hAnsi="Times New Roman" w:cs="Times New Roman"/>
                <w:sz w:val="20"/>
                <w:szCs w:val="20"/>
                <w:lang w:val="en-US"/>
              </w:rPr>
              <w:t>Socio-economic status</w:t>
            </w:r>
          </w:p>
        </w:tc>
        <w:tc>
          <w:tcPr>
            <w:tcW w:w="1247" w:type="dxa"/>
            <w:tcBorders>
              <w:top w:val="single" w:sz="4" w:space="0" w:color="auto"/>
              <w:left w:val="nil"/>
              <w:bottom w:val="single" w:sz="12" w:space="0" w:color="auto"/>
              <w:right w:val="nil"/>
            </w:tcBorders>
            <w:vAlign w:val="center"/>
          </w:tcPr>
          <w:p w14:paraId="426304C2" w14:textId="77777777" w:rsidR="00AA2AF4" w:rsidRDefault="00AA2AF4" w:rsidP="00D476EF">
            <w:pPr>
              <w:spacing w:line="276" w:lineRule="auto"/>
              <w:jc w:val="center"/>
              <w:rPr>
                <w:rFonts w:ascii="Times New Roman" w:hAnsi="Times New Roman" w:cs="Times New Roman"/>
                <w:sz w:val="20"/>
                <w:szCs w:val="20"/>
                <w:lang w:val="it-IT"/>
              </w:rPr>
            </w:pPr>
            <w:r w:rsidRPr="00F3486A">
              <w:rPr>
                <w:rFonts w:ascii="Times New Roman" w:hAnsi="Times New Roman" w:cs="Times New Roman"/>
                <w:sz w:val="20"/>
                <w:szCs w:val="20"/>
                <w:lang w:val="it-IT"/>
              </w:rPr>
              <w:t xml:space="preserve">-0.07 </w:t>
            </w:r>
          </w:p>
          <w:p w14:paraId="6BBA4EB5" w14:textId="77777777" w:rsidR="00AA2AF4" w:rsidRPr="00F3486A" w:rsidRDefault="00AA2AF4" w:rsidP="00D476EF">
            <w:pPr>
              <w:spacing w:line="276" w:lineRule="auto"/>
              <w:ind w:right="-115"/>
              <w:jc w:val="center"/>
              <w:rPr>
                <w:rFonts w:ascii="Times New Roman" w:hAnsi="Times New Roman" w:cs="Times New Roman"/>
                <w:sz w:val="20"/>
                <w:szCs w:val="20"/>
                <w:lang w:val="it-IT"/>
              </w:rPr>
            </w:pPr>
            <w:r w:rsidRPr="00F3486A">
              <w:rPr>
                <w:rFonts w:ascii="Times New Roman" w:hAnsi="Times New Roman" w:cs="Times New Roman"/>
                <w:sz w:val="20"/>
                <w:szCs w:val="20"/>
                <w:lang w:val="it-IT"/>
              </w:rPr>
              <w:t>[-0.24, 0.10]</w:t>
            </w:r>
          </w:p>
          <w:p w14:paraId="656A537D"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42" w:type="dxa"/>
            <w:tcBorders>
              <w:top w:val="single" w:sz="4" w:space="0" w:color="auto"/>
              <w:left w:val="nil"/>
              <w:bottom w:val="single" w:sz="12" w:space="0" w:color="auto"/>
              <w:right w:val="nil"/>
            </w:tcBorders>
            <w:vAlign w:val="center"/>
          </w:tcPr>
          <w:p w14:paraId="3B11C53E"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.09</w:t>
            </w:r>
          </w:p>
        </w:tc>
        <w:tc>
          <w:tcPr>
            <w:tcW w:w="674" w:type="dxa"/>
            <w:tcBorders>
              <w:top w:val="single" w:sz="4" w:space="0" w:color="auto"/>
              <w:left w:val="nil"/>
              <w:bottom w:val="single" w:sz="12" w:space="0" w:color="auto"/>
              <w:right w:val="nil"/>
            </w:tcBorders>
            <w:vAlign w:val="center"/>
          </w:tcPr>
          <w:p w14:paraId="33C8A567"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-.05</w:t>
            </w:r>
          </w:p>
        </w:tc>
        <w:tc>
          <w:tcPr>
            <w:tcW w:w="706" w:type="dxa"/>
            <w:tcBorders>
              <w:top w:val="single" w:sz="4" w:space="0" w:color="auto"/>
              <w:left w:val="nil"/>
              <w:bottom w:val="single" w:sz="12" w:space="0" w:color="auto"/>
              <w:right w:val="nil"/>
            </w:tcBorders>
            <w:vAlign w:val="center"/>
          </w:tcPr>
          <w:p w14:paraId="337E3E01" w14:textId="4EBD1593" w:rsidR="00AA2AF4" w:rsidRPr="00F3486A" w:rsidRDefault="00AA2AF4" w:rsidP="00D476EF">
            <w:pPr>
              <w:spacing w:line="276" w:lineRule="auto"/>
              <w:jc w:val="center"/>
              <w:rPr>
                <w:rFonts w:ascii="Times New Roman" w:hAnsi="Times New Roman" w:cs="Times New Roman"/>
                <w:sz w:val="20"/>
                <w:szCs w:val="20"/>
                <w:lang w:val="it-IT"/>
              </w:rPr>
            </w:pPr>
            <w:r w:rsidRPr="00F3486A">
              <w:rPr>
                <w:rFonts w:ascii="Times New Roman" w:hAnsi="Times New Roman" w:cs="Times New Roman"/>
                <w:sz w:val="20"/>
                <w:szCs w:val="20"/>
                <w:lang w:val="it-IT"/>
              </w:rPr>
              <w:t>.41</w:t>
            </w:r>
            <w:r w:rsidR="00115CD2">
              <w:rPr>
                <w:rFonts w:ascii="Times New Roman" w:hAnsi="Times New Roman" w:cs="Times New Roman"/>
                <w:sz w:val="20"/>
                <w:szCs w:val="20"/>
                <w:lang w:val="it-IT"/>
              </w:rPr>
              <w:t>0</w:t>
            </w:r>
          </w:p>
          <w:p w14:paraId="0D1D812F"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86" w:type="dxa"/>
            <w:gridSpan w:val="2"/>
            <w:tcBorders>
              <w:top w:val="single" w:sz="4" w:space="0" w:color="auto"/>
              <w:left w:val="nil"/>
              <w:bottom w:val="single" w:sz="12" w:space="0" w:color="auto"/>
              <w:right w:val="nil"/>
            </w:tcBorders>
            <w:vAlign w:val="center"/>
          </w:tcPr>
          <w:p w14:paraId="3FF1B33A"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84" w:type="dxa"/>
            <w:tcBorders>
              <w:top w:val="single" w:sz="4" w:space="0" w:color="auto"/>
              <w:left w:val="nil"/>
              <w:bottom w:val="single" w:sz="12" w:space="0" w:color="auto"/>
              <w:right w:val="nil"/>
            </w:tcBorders>
            <w:vAlign w:val="center"/>
          </w:tcPr>
          <w:p w14:paraId="36759907"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08" w:type="dxa"/>
            <w:tcBorders>
              <w:top w:val="single" w:sz="4" w:space="0" w:color="auto"/>
              <w:left w:val="nil"/>
              <w:bottom w:val="single" w:sz="12" w:space="0" w:color="auto"/>
              <w:right w:val="nil"/>
            </w:tcBorders>
            <w:vAlign w:val="center"/>
          </w:tcPr>
          <w:p w14:paraId="587C7D07"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82" w:type="dxa"/>
            <w:tcBorders>
              <w:top w:val="single" w:sz="4" w:space="0" w:color="auto"/>
              <w:left w:val="nil"/>
              <w:bottom w:val="single" w:sz="12" w:space="0" w:color="auto"/>
              <w:right w:val="nil"/>
            </w:tcBorders>
            <w:vAlign w:val="center"/>
          </w:tcPr>
          <w:p w14:paraId="3AD56D6E"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34" w:type="dxa"/>
            <w:gridSpan w:val="2"/>
            <w:tcBorders>
              <w:top w:val="single" w:sz="4" w:space="0" w:color="auto"/>
              <w:left w:val="nil"/>
              <w:bottom w:val="single" w:sz="12" w:space="0" w:color="auto"/>
              <w:right w:val="nil"/>
            </w:tcBorders>
            <w:vAlign w:val="center"/>
          </w:tcPr>
          <w:p w14:paraId="28D3E06A"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88" w:type="dxa"/>
            <w:tcBorders>
              <w:top w:val="single" w:sz="4" w:space="0" w:color="auto"/>
              <w:left w:val="nil"/>
              <w:bottom w:val="single" w:sz="12" w:space="0" w:color="auto"/>
              <w:right w:val="nil"/>
            </w:tcBorders>
            <w:vAlign w:val="center"/>
          </w:tcPr>
          <w:p w14:paraId="635518F9"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08" w:type="dxa"/>
            <w:tcBorders>
              <w:top w:val="single" w:sz="4" w:space="0" w:color="auto"/>
              <w:left w:val="nil"/>
              <w:bottom w:val="single" w:sz="12" w:space="0" w:color="auto"/>
              <w:right w:val="nil"/>
            </w:tcBorders>
            <w:vAlign w:val="center"/>
          </w:tcPr>
          <w:p w14:paraId="52ABF9D3"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24" w:type="dxa"/>
            <w:tcBorders>
              <w:top w:val="single" w:sz="4" w:space="0" w:color="auto"/>
              <w:left w:val="nil"/>
              <w:bottom w:val="single" w:sz="12" w:space="0" w:color="auto"/>
              <w:right w:val="nil"/>
            </w:tcBorders>
            <w:vAlign w:val="center"/>
          </w:tcPr>
          <w:p w14:paraId="2A9BE6AD"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212" w:type="dxa"/>
            <w:gridSpan w:val="2"/>
            <w:tcBorders>
              <w:top w:val="single" w:sz="4" w:space="0" w:color="auto"/>
              <w:left w:val="nil"/>
              <w:bottom w:val="single" w:sz="12" w:space="0" w:color="auto"/>
              <w:right w:val="nil"/>
            </w:tcBorders>
            <w:vAlign w:val="center"/>
          </w:tcPr>
          <w:p w14:paraId="39ED3837"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95" w:type="dxa"/>
            <w:tcBorders>
              <w:top w:val="single" w:sz="4" w:space="0" w:color="auto"/>
              <w:left w:val="nil"/>
              <w:bottom w:val="single" w:sz="12" w:space="0" w:color="auto"/>
              <w:right w:val="nil"/>
            </w:tcBorders>
            <w:vAlign w:val="center"/>
          </w:tcPr>
          <w:p w14:paraId="5C9266C0"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59" w:type="dxa"/>
            <w:tcBorders>
              <w:top w:val="single" w:sz="4" w:space="0" w:color="auto"/>
              <w:left w:val="nil"/>
              <w:bottom w:val="single" w:sz="12" w:space="0" w:color="auto"/>
              <w:right w:val="nil"/>
            </w:tcBorders>
            <w:vAlign w:val="center"/>
          </w:tcPr>
          <w:p w14:paraId="777CCC9B"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94" w:type="dxa"/>
            <w:tcBorders>
              <w:top w:val="single" w:sz="4" w:space="0" w:color="auto"/>
              <w:left w:val="nil"/>
              <w:bottom w:val="single" w:sz="12" w:space="0" w:color="auto"/>
            </w:tcBorders>
            <w:vAlign w:val="center"/>
          </w:tcPr>
          <w:p w14:paraId="09C255FD" w14:textId="77777777" w:rsidR="00AA2AF4" w:rsidRPr="00F3486A" w:rsidRDefault="00AA2AF4" w:rsidP="00D476EF">
            <w:pPr>
              <w:spacing w:line="276" w:lineRule="auto"/>
              <w:jc w:val="center"/>
              <w:rPr>
                <w:rFonts w:ascii="Times New Roman" w:hAnsi="Times New Roman" w:cs="Times New Roman"/>
                <w:sz w:val="20"/>
                <w:szCs w:val="20"/>
                <w:lang w:val="en-US"/>
              </w:rPr>
            </w:pPr>
          </w:p>
        </w:tc>
      </w:tr>
      <w:tr w:rsidR="00AA2AF4" w:rsidRPr="00F3486A" w14:paraId="4744897E" w14:textId="77777777" w:rsidTr="00D476EF">
        <w:trPr>
          <w:gridAfter w:val="2"/>
          <w:wAfter w:w="73" w:type="dxa"/>
          <w:trHeight w:val="609"/>
        </w:trPr>
        <w:tc>
          <w:tcPr>
            <w:tcW w:w="1158" w:type="dxa"/>
            <w:tcBorders>
              <w:top w:val="single" w:sz="12" w:space="0" w:color="auto"/>
              <w:bottom w:val="single" w:sz="4" w:space="0" w:color="auto"/>
              <w:right w:val="nil"/>
            </w:tcBorders>
            <w:vAlign w:val="center"/>
          </w:tcPr>
          <w:p w14:paraId="10194B7F"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hAnsi="Times New Roman" w:cs="Times New Roman"/>
                <w:sz w:val="20"/>
                <w:szCs w:val="20"/>
                <w:lang w:val="en-US"/>
              </w:rPr>
              <w:t>Positive contact</w:t>
            </w:r>
          </w:p>
        </w:tc>
        <w:tc>
          <w:tcPr>
            <w:tcW w:w="1247" w:type="dxa"/>
            <w:tcBorders>
              <w:top w:val="single" w:sz="12" w:space="0" w:color="auto"/>
              <w:left w:val="nil"/>
              <w:bottom w:val="single" w:sz="4" w:space="0" w:color="auto"/>
              <w:right w:val="nil"/>
            </w:tcBorders>
            <w:vAlign w:val="center"/>
          </w:tcPr>
          <w:p w14:paraId="357212E4"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42" w:type="dxa"/>
            <w:tcBorders>
              <w:top w:val="single" w:sz="12" w:space="0" w:color="auto"/>
              <w:left w:val="nil"/>
              <w:bottom w:val="single" w:sz="4" w:space="0" w:color="auto"/>
              <w:right w:val="nil"/>
            </w:tcBorders>
            <w:vAlign w:val="center"/>
          </w:tcPr>
          <w:p w14:paraId="744B80CD"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74" w:type="dxa"/>
            <w:tcBorders>
              <w:top w:val="single" w:sz="12" w:space="0" w:color="auto"/>
              <w:left w:val="nil"/>
              <w:bottom w:val="single" w:sz="4" w:space="0" w:color="auto"/>
              <w:right w:val="nil"/>
            </w:tcBorders>
            <w:vAlign w:val="center"/>
          </w:tcPr>
          <w:p w14:paraId="0F993FB9"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706" w:type="dxa"/>
            <w:tcBorders>
              <w:top w:val="single" w:sz="12" w:space="0" w:color="auto"/>
              <w:left w:val="nil"/>
              <w:bottom w:val="single" w:sz="4" w:space="0" w:color="auto"/>
              <w:right w:val="nil"/>
            </w:tcBorders>
            <w:vAlign w:val="center"/>
          </w:tcPr>
          <w:p w14:paraId="052E4A71"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86" w:type="dxa"/>
            <w:gridSpan w:val="2"/>
            <w:tcBorders>
              <w:top w:val="single" w:sz="12" w:space="0" w:color="auto"/>
              <w:left w:val="nil"/>
              <w:bottom w:val="single" w:sz="4" w:space="0" w:color="auto"/>
              <w:right w:val="nil"/>
            </w:tcBorders>
            <w:vAlign w:val="center"/>
          </w:tcPr>
          <w:p w14:paraId="5BEA874C" w14:textId="77777777" w:rsidR="00AA2AF4" w:rsidRPr="003733FB" w:rsidRDefault="00AA2AF4" w:rsidP="00D476EF">
            <w:pPr>
              <w:spacing w:line="276" w:lineRule="auto"/>
              <w:jc w:val="center"/>
              <w:rPr>
                <w:rFonts w:ascii="Times New Roman" w:hAnsi="Times New Roman" w:cs="Times New Roman"/>
                <w:b/>
                <w:bCs/>
                <w:sz w:val="20"/>
                <w:szCs w:val="20"/>
                <w:lang w:val="it-IT"/>
              </w:rPr>
            </w:pPr>
            <w:r w:rsidRPr="003733FB">
              <w:rPr>
                <w:rFonts w:ascii="Times New Roman" w:hAnsi="Times New Roman" w:cs="Times New Roman"/>
                <w:b/>
                <w:bCs/>
                <w:sz w:val="20"/>
                <w:szCs w:val="20"/>
                <w:lang w:val="it-IT"/>
              </w:rPr>
              <w:t xml:space="preserve">0.41 </w:t>
            </w:r>
          </w:p>
          <w:p w14:paraId="4F555BEE" w14:textId="77777777" w:rsidR="00AA2AF4" w:rsidRPr="003733FB" w:rsidRDefault="00AA2AF4" w:rsidP="00D476EF">
            <w:pPr>
              <w:spacing w:line="276" w:lineRule="auto"/>
              <w:ind w:left="-53" w:right="-114"/>
              <w:jc w:val="center"/>
              <w:rPr>
                <w:rFonts w:ascii="Times New Roman" w:hAnsi="Times New Roman" w:cs="Times New Roman"/>
                <w:b/>
                <w:bCs/>
                <w:sz w:val="20"/>
                <w:szCs w:val="20"/>
                <w:lang w:val="it-IT"/>
              </w:rPr>
            </w:pPr>
            <w:r w:rsidRPr="003733FB">
              <w:rPr>
                <w:rFonts w:ascii="Times New Roman" w:hAnsi="Times New Roman" w:cs="Times New Roman"/>
                <w:b/>
                <w:bCs/>
                <w:sz w:val="20"/>
                <w:szCs w:val="20"/>
                <w:lang w:val="it-IT"/>
              </w:rPr>
              <w:t>[0.28, 0.54]</w:t>
            </w:r>
          </w:p>
        </w:tc>
        <w:tc>
          <w:tcPr>
            <w:tcW w:w="584" w:type="dxa"/>
            <w:tcBorders>
              <w:top w:val="single" w:sz="12" w:space="0" w:color="auto"/>
              <w:left w:val="nil"/>
              <w:bottom w:val="single" w:sz="4" w:space="0" w:color="auto"/>
              <w:right w:val="nil"/>
            </w:tcBorders>
            <w:vAlign w:val="center"/>
          </w:tcPr>
          <w:p w14:paraId="18B493D4" w14:textId="77777777" w:rsidR="00AA2AF4" w:rsidRPr="003733FB" w:rsidRDefault="00AA2AF4" w:rsidP="00D476EF">
            <w:pPr>
              <w:spacing w:line="276" w:lineRule="auto"/>
              <w:jc w:val="center"/>
              <w:rPr>
                <w:rFonts w:ascii="Times New Roman" w:hAnsi="Times New Roman" w:cs="Times New Roman"/>
                <w:b/>
                <w:bCs/>
                <w:sz w:val="20"/>
                <w:szCs w:val="20"/>
                <w:lang w:val="en-US"/>
              </w:rPr>
            </w:pPr>
            <w:r w:rsidRPr="003733FB">
              <w:rPr>
                <w:rFonts w:ascii="Times New Roman" w:hAnsi="Times New Roman" w:cs="Times New Roman"/>
                <w:b/>
                <w:bCs/>
                <w:sz w:val="20"/>
                <w:szCs w:val="20"/>
                <w:lang w:val="en-US"/>
              </w:rPr>
              <w:t>.07</w:t>
            </w:r>
          </w:p>
        </w:tc>
        <w:tc>
          <w:tcPr>
            <w:tcW w:w="808" w:type="dxa"/>
            <w:tcBorders>
              <w:top w:val="single" w:sz="12" w:space="0" w:color="auto"/>
              <w:left w:val="nil"/>
              <w:bottom w:val="single" w:sz="4" w:space="0" w:color="auto"/>
              <w:right w:val="nil"/>
            </w:tcBorders>
            <w:vAlign w:val="center"/>
          </w:tcPr>
          <w:p w14:paraId="6297E1BD" w14:textId="77777777" w:rsidR="00AA2AF4" w:rsidRPr="003733FB" w:rsidRDefault="00AA2AF4" w:rsidP="00D476EF">
            <w:pPr>
              <w:spacing w:line="276" w:lineRule="auto"/>
              <w:jc w:val="center"/>
              <w:rPr>
                <w:rFonts w:ascii="Times New Roman" w:hAnsi="Times New Roman" w:cs="Times New Roman"/>
                <w:b/>
                <w:bCs/>
                <w:sz w:val="20"/>
                <w:szCs w:val="20"/>
                <w:lang w:val="en-US"/>
              </w:rPr>
            </w:pPr>
            <w:r w:rsidRPr="003733FB">
              <w:rPr>
                <w:rFonts w:ascii="Times New Roman" w:hAnsi="Times New Roman" w:cs="Times New Roman"/>
                <w:b/>
                <w:bCs/>
                <w:sz w:val="20"/>
                <w:szCs w:val="20"/>
                <w:lang w:val="en-US"/>
              </w:rPr>
              <w:t>.34</w:t>
            </w:r>
          </w:p>
        </w:tc>
        <w:tc>
          <w:tcPr>
            <w:tcW w:w="682" w:type="dxa"/>
            <w:tcBorders>
              <w:top w:val="single" w:sz="12" w:space="0" w:color="auto"/>
              <w:left w:val="nil"/>
              <w:bottom w:val="single" w:sz="4" w:space="0" w:color="auto"/>
              <w:right w:val="nil"/>
            </w:tcBorders>
            <w:vAlign w:val="center"/>
          </w:tcPr>
          <w:p w14:paraId="77BBF290" w14:textId="77777777" w:rsidR="00AA2AF4" w:rsidRPr="003733FB" w:rsidRDefault="00AA2AF4" w:rsidP="00D476EF">
            <w:pPr>
              <w:spacing w:line="276" w:lineRule="auto"/>
              <w:jc w:val="center"/>
              <w:rPr>
                <w:rFonts w:ascii="Times New Roman" w:hAnsi="Times New Roman" w:cs="Times New Roman"/>
                <w:b/>
                <w:bCs/>
                <w:sz w:val="20"/>
                <w:szCs w:val="20"/>
                <w:lang w:val="en-US"/>
              </w:rPr>
            </w:pPr>
            <w:r w:rsidRPr="003733FB">
              <w:rPr>
                <w:rFonts w:ascii="Times New Roman" w:hAnsi="Times New Roman" w:cs="Times New Roman"/>
                <w:b/>
                <w:bCs/>
                <w:sz w:val="20"/>
                <w:szCs w:val="20"/>
                <w:lang w:val="en-US"/>
              </w:rPr>
              <w:t>&lt;.001</w:t>
            </w:r>
          </w:p>
        </w:tc>
        <w:tc>
          <w:tcPr>
            <w:tcW w:w="1134" w:type="dxa"/>
            <w:gridSpan w:val="2"/>
            <w:tcBorders>
              <w:top w:val="single" w:sz="12" w:space="0" w:color="auto"/>
              <w:left w:val="nil"/>
              <w:bottom w:val="single" w:sz="4" w:space="0" w:color="auto"/>
              <w:right w:val="nil"/>
            </w:tcBorders>
            <w:vAlign w:val="center"/>
          </w:tcPr>
          <w:p w14:paraId="00557587" w14:textId="77777777" w:rsidR="00AA2AF4" w:rsidRPr="003733FB" w:rsidRDefault="00AA2AF4" w:rsidP="00D476EF">
            <w:pPr>
              <w:spacing w:line="276" w:lineRule="auto"/>
              <w:jc w:val="center"/>
              <w:rPr>
                <w:rFonts w:ascii="Times New Roman" w:hAnsi="Times New Roman" w:cs="Times New Roman"/>
                <w:b/>
                <w:bCs/>
                <w:sz w:val="20"/>
                <w:szCs w:val="20"/>
                <w:lang w:val="it-IT"/>
              </w:rPr>
            </w:pPr>
            <w:r w:rsidRPr="003733FB">
              <w:rPr>
                <w:rFonts w:ascii="Times New Roman" w:hAnsi="Times New Roman" w:cs="Times New Roman"/>
                <w:b/>
                <w:bCs/>
                <w:sz w:val="20"/>
                <w:szCs w:val="20"/>
                <w:lang w:val="it-IT"/>
              </w:rPr>
              <w:t xml:space="preserve">0.39 </w:t>
            </w:r>
          </w:p>
          <w:p w14:paraId="698A6F37" w14:textId="77777777" w:rsidR="00AA2AF4" w:rsidRPr="003733FB" w:rsidRDefault="00AA2AF4" w:rsidP="00D476EF">
            <w:pPr>
              <w:spacing w:line="276" w:lineRule="auto"/>
              <w:ind w:left="-106" w:right="-112"/>
              <w:jc w:val="center"/>
              <w:rPr>
                <w:rFonts w:ascii="Times New Roman" w:hAnsi="Times New Roman" w:cs="Times New Roman"/>
                <w:b/>
                <w:bCs/>
                <w:sz w:val="20"/>
                <w:szCs w:val="20"/>
                <w:lang w:val="en-US"/>
              </w:rPr>
            </w:pPr>
            <w:r w:rsidRPr="003733FB">
              <w:rPr>
                <w:rFonts w:ascii="Times New Roman" w:hAnsi="Times New Roman" w:cs="Times New Roman"/>
                <w:b/>
                <w:bCs/>
                <w:sz w:val="20"/>
                <w:szCs w:val="20"/>
                <w:lang w:val="it-IT"/>
              </w:rPr>
              <w:t>[0.25, 0.52]</w:t>
            </w:r>
          </w:p>
        </w:tc>
        <w:tc>
          <w:tcPr>
            <w:tcW w:w="588" w:type="dxa"/>
            <w:tcBorders>
              <w:top w:val="single" w:sz="12" w:space="0" w:color="auto"/>
              <w:left w:val="nil"/>
              <w:bottom w:val="single" w:sz="4" w:space="0" w:color="auto"/>
              <w:right w:val="nil"/>
            </w:tcBorders>
            <w:vAlign w:val="center"/>
          </w:tcPr>
          <w:p w14:paraId="7ED99381" w14:textId="77777777" w:rsidR="00AA2AF4" w:rsidRPr="003733FB" w:rsidRDefault="00AA2AF4" w:rsidP="00D476EF">
            <w:pPr>
              <w:spacing w:line="276" w:lineRule="auto"/>
              <w:jc w:val="center"/>
              <w:rPr>
                <w:rFonts w:ascii="Times New Roman" w:hAnsi="Times New Roman" w:cs="Times New Roman"/>
                <w:b/>
                <w:bCs/>
                <w:sz w:val="20"/>
                <w:szCs w:val="20"/>
                <w:lang w:val="en-US"/>
              </w:rPr>
            </w:pPr>
            <w:r w:rsidRPr="003733FB">
              <w:rPr>
                <w:rFonts w:ascii="Times New Roman" w:hAnsi="Times New Roman" w:cs="Times New Roman"/>
                <w:b/>
                <w:bCs/>
                <w:sz w:val="20"/>
                <w:szCs w:val="20"/>
                <w:lang w:val="en-US"/>
              </w:rPr>
              <w:t>.07</w:t>
            </w:r>
          </w:p>
        </w:tc>
        <w:tc>
          <w:tcPr>
            <w:tcW w:w="808" w:type="dxa"/>
            <w:tcBorders>
              <w:top w:val="single" w:sz="12" w:space="0" w:color="auto"/>
              <w:left w:val="nil"/>
              <w:bottom w:val="single" w:sz="4" w:space="0" w:color="auto"/>
              <w:right w:val="nil"/>
            </w:tcBorders>
            <w:vAlign w:val="center"/>
          </w:tcPr>
          <w:p w14:paraId="7BFCB41F" w14:textId="77777777" w:rsidR="00AA2AF4" w:rsidRPr="003733FB" w:rsidRDefault="00AA2AF4" w:rsidP="00D476EF">
            <w:pPr>
              <w:spacing w:line="276" w:lineRule="auto"/>
              <w:jc w:val="center"/>
              <w:rPr>
                <w:rFonts w:ascii="Times New Roman" w:hAnsi="Times New Roman" w:cs="Times New Roman"/>
                <w:b/>
                <w:bCs/>
                <w:sz w:val="20"/>
                <w:szCs w:val="20"/>
                <w:lang w:val="en-US"/>
              </w:rPr>
            </w:pPr>
            <w:r w:rsidRPr="003733FB">
              <w:rPr>
                <w:rFonts w:ascii="Times New Roman" w:hAnsi="Times New Roman" w:cs="Times New Roman"/>
                <w:b/>
                <w:bCs/>
                <w:sz w:val="20"/>
                <w:szCs w:val="20"/>
                <w:lang w:val="en-US"/>
              </w:rPr>
              <w:t>.32</w:t>
            </w:r>
          </w:p>
        </w:tc>
        <w:tc>
          <w:tcPr>
            <w:tcW w:w="624" w:type="dxa"/>
            <w:tcBorders>
              <w:top w:val="single" w:sz="12" w:space="0" w:color="auto"/>
              <w:left w:val="nil"/>
              <w:bottom w:val="single" w:sz="4" w:space="0" w:color="auto"/>
              <w:right w:val="nil"/>
            </w:tcBorders>
            <w:vAlign w:val="center"/>
          </w:tcPr>
          <w:p w14:paraId="2896F7A2" w14:textId="77777777" w:rsidR="00AA2AF4" w:rsidRPr="003733FB" w:rsidRDefault="00AA2AF4" w:rsidP="00D476EF">
            <w:pPr>
              <w:spacing w:line="276" w:lineRule="auto"/>
              <w:ind w:left="-165"/>
              <w:jc w:val="center"/>
              <w:rPr>
                <w:rFonts w:ascii="Times New Roman" w:hAnsi="Times New Roman" w:cs="Times New Roman"/>
                <w:b/>
                <w:bCs/>
                <w:sz w:val="20"/>
                <w:szCs w:val="20"/>
                <w:lang w:val="en-US"/>
              </w:rPr>
            </w:pPr>
            <w:r w:rsidRPr="003733FB">
              <w:rPr>
                <w:rFonts w:ascii="Times New Roman" w:hAnsi="Times New Roman" w:cs="Times New Roman"/>
                <w:b/>
                <w:bCs/>
                <w:sz w:val="20"/>
                <w:szCs w:val="20"/>
                <w:lang w:val="en-US"/>
              </w:rPr>
              <w:t>&lt;.001</w:t>
            </w:r>
          </w:p>
        </w:tc>
        <w:tc>
          <w:tcPr>
            <w:tcW w:w="1212" w:type="dxa"/>
            <w:gridSpan w:val="2"/>
            <w:tcBorders>
              <w:top w:val="single" w:sz="12" w:space="0" w:color="auto"/>
              <w:left w:val="nil"/>
              <w:bottom w:val="single" w:sz="4" w:space="0" w:color="auto"/>
              <w:right w:val="nil"/>
            </w:tcBorders>
            <w:vAlign w:val="center"/>
          </w:tcPr>
          <w:p w14:paraId="42A6CAC2" w14:textId="77777777" w:rsidR="00AA2AF4" w:rsidRDefault="00AA2AF4" w:rsidP="00D476EF">
            <w:pPr>
              <w:spacing w:line="276" w:lineRule="auto"/>
              <w:ind w:left="-86" w:right="-57"/>
              <w:jc w:val="center"/>
              <w:rPr>
                <w:rFonts w:ascii="Times New Roman" w:hAnsi="Times New Roman" w:cs="Times New Roman"/>
                <w:sz w:val="20"/>
                <w:szCs w:val="20"/>
                <w:lang w:val="it-IT"/>
              </w:rPr>
            </w:pPr>
            <w:r w:rsidRPr="00B52CD0">
              <w:rPr>
                <w:rFonts w:ascii="Times New Roman" w:hAnsi="Times New Roman" w:cs="Times New Roman"/>
                <w:sz w:val="20"/>
                <w:szCs w:val="20"/>
                <w:lang w:val="it-IT"/>
              </w:rPr>
              <w:t>0.64</w:t>
            </w:r>
          </w:p>
          <w:p w14:paraId="13BD4434" w14:textId="77777777" w:rsidR="00AA2AF4" w:rsidRPr="00B52CD0" w:rsidRDefault="00AA2AF4" w:rsidP="00D476EF">
            <w:pPr>
              <w:spacing w:line="276" w:lineRule="auto"/>
              <w:ind w:left="-86" w:right="-57"/>
              <w:jc w:val="center"/>
              <w:rPr>
                <w:rFonts w:ascii="Times New Roman" w:hAnsi="Times New Roman" w:cs="Times New Roman"/>
                <w:sz w:val="20"/>
                <w:szCs w:val="20"/>
                <w:lang w:val="it-IT"/>
              </w:rPr>
            </w:pPr>
            <w:r w:rsidRPr="00B52CD0">
              <w:rPr>
                <w:rFonts w:ascii="Times New Roman" w:hAnsi="Times New Roman" w:cs="Times New Roman"/>
                <w:sz w:val="20"/>
                <w:szCs w:val="20"/>
                <w:lang w:val="it-IT"/>
              </w:rPr>
              <w:t>[-0.07, 1.34]</w:t>
            </w:r>
          </w:p>
          <w:p w14:paraId="5EEE3C8E" w14:textId="77777777" w:rsidR="00AA2AF4" w:rsidRPr="00F3486A" w:rsidRDefault="00AA2AF4" w:rsidP="00D476EF">
            <w:pPr>
              <w:spacing w:line="276" w:lineRule="auto"/>
              <w:ind w:left="-86" w:right="-57"/>
              <w:jc w:val="center"/>
              <w:rPr>
                <w:rFonts w:ascii="Times New Roman" w:hAnsi="Times New Roman" w:cs="Times New Roman"/>
                <w:sz w:val="20"/>
                <w:szCs w:val="20"/>
                <w:lang w:val="en-US"/>
              </w:rPr>
            </w:pPr>
          </w:p>
        </w:tc>
        <w:tc>
          <w:tcPr>
            <w:tcW w:w="695" w:type="dxa"/>
            <w:tcBorders>
              <w:top w:val="single" w:sz="12" w:space="0" w:color="auto"/>
              <w:left w:val="nil"/>
              <w:bottom w:val="single" w:sz="4" w:space="0" w:color="auto"/>
              <w:right w:val="nil"/>
            </w:tcBorders>
            <w:vAlign w:val="center"/>
          </w:tcPr>
          <w:p w14:paraId="7496003B"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.36</w:t>
            </w:r>
          </w:p>
        </w:tc>
        <w:tc>
          <w:tcPr>
            <w:tcW w:w="859" w:type="dxa"/>
            <w:tcBorders>
              <w:top w:val="single" w:sz="12" w:space="0" w:color="auto"/>
              <w:left w:val="nil"/>
              <w:bottom w:val="single" w:sz="4" w:space="0" w:color="auto"/>
              <w:right w:val="nil"/>
            </w:tcBorders>
            <w:vAlign w:val="center"/>
          </w:tcPr>
          <w:p w14:paraId="3993BFCF"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.33</w:t>
            </w:r>
          </w:p>
        </w:tc>
        <w:tc>
          <w:tcPr>
            <w:tcW w:w="694" w:type="dxa"/>
            <w:tcBorders>
              <w:top w:val="single" w:sz="12" w:space="0" w:color="auto"/>
              <w:left w:val="nil"/>
              <w:bottom w:val="single" w:sz="4" w:space="0" w:color="auto"/>
            </w:tcBorders>
            <w:vAlign w:val="center"/>
          </w:tcPr>
          <w:p w14:paraId="74324316" w14:textId="29015141"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.0</w:t>
            </w:r>
            <w:r w:rsidR="00115CD2">
              <w:rPr>
                <w:rFonts w:ascii="Times New Roman" w:hAnsi="Times New Roman" w:cs="Times New Roman"/>
                <w:sz w:val="20"/>
                <w:szCs w:val="20"/>
                <w:lang w:val="en-US"/>
              </w:rPr>
              <w:t>78</w:t>
            </w:r>
          </w:p>
        </w:tc>
      </w:tr>
      <w:tr w:rsidR="00AA2AF4" w:rsidRPr="00F3486A" w14:paraId="02FA7CD5" w14:textId="77777777" w:rsidTr="00D476EF">
        <w:trPr>
          <w:gridAfter w:val="2"/>
          <w:wAfter w:w="73" w:type="dxa"/>
          <w:trHeight w:val="796"/>
        </w:trPr>
        <w:tc>
          <w:tcPr>
            <w:tcW w:w="1158" w:type="dxa"/>
            <w:tcBorders>
              <w:top w:val="single" w:sz="4" w:space="0" w:color="auto"/>
              <w:bottom w:val="single" w:sz="12" w:space="0" w:color="auto"/>
              <w:right w:val="nil"/>
            </w:tcBorders>
            <w:vAlign w:val="center"/>
          </w:tcPr>
          <w:p w14:paraId="2B5B9332"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hAnsi="Times New Roman" w:cs="Times New Roman"/>
                <w:sz w:val="20"/>
                <w:szCs w:val="20"/>
                <w:lang w:val="en-US"/>
              </w:rPr>
              <w:t>Negative contact</w:t>
            </w:r>
          </w:p>
        </w:tc>
        <w:tc>
          <w:tcPr>
            <w:tcW w:w="1247" w:type="dxa"/>
            <w:tcBorders>
              <w:top w:val="single" w:sz="4" w:space="0" w:color="auto"/>
              <w:left w:val="nil"/>
              <w:bottom w:val="single" w:sz="12" w:space="0" w:color="auto"/>
              <w:right w:val="nil"/>
            </w:tcBorders>
            <w:vAlign w:val="center"/>
          </w:tcPr>
          <w:p w14:paraId="732AB8A2"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42" w:type="dxa"/>
            <w:tcBorders>
              <w:top w:val="single" w:sz="4" w:space="0" w:color="auto"/>
              <w:left w:val="nil"/>
              <w:bottom w:val="single" w:sz="12" w:space="0" w:color="auto"/>
              <w:right w:val="nil"/>
            </w:tcBorders>
            <w:vAlign w:val="center"/>
          </w:tcPr>
          <w:p w14:paraId="48FA0607"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74" w:type="dxa"/>
            <w:tcBorders>
              <w:top w:val="single" w:sz="4" w:space="0" w:color="auto"/>
              <w:left w:val="nil"/>
              <w:bottom w:val="single" w:sz="12" w:space="0" w:color="auto"/>
              <w:right w:val="nil"/>
            </w:tcBorders>
            <w:vAlign w:val="center"/>
          </w:tcPr>
          <w:p w14:paraId="3AC61907"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706" w:type="dxa"/>
            <w:tcBorders>
              <w:top w:val="single" w:sz="4" w:space="0" w:color="auto"/>
              <w:left w:val="nil"/>
              <w:bottom w:val="single" w:sz="12" w:space="0" w:color="auto"/>
              <w:right w:val="nil"/>
            </w:tcBorders>
            <w:vAlign w:val="center"/>
          </w:tcPr>
          <w:p w14:paraId="5CBAFD41"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86" w:type="dxa"/>
            <w:gridSpan w:val="2"/>
            <w:tcBorders>
              <w:top w:val="single" w:sz="4" w:space="0" w:color="auto"/>
              <w:left w:val="nil"/>
              <w:bottom w:val="single" w:sz="12" w:space="0" w:color="auto"/>
              <w:right w:val="nil"/>
            </w:tcBorders>
            <w:vAlign w:val="center"/>
          </w:tcPr>
          <w:p w14:paraId="0C928D0B" w14:textId="77777777" w:rsidR="00AA2AF4" w:rsidRPr="003733FB" w:rsidRDefault="00AA2AF4" w:rsidP="00D476EF">
            <w:pPr>
              <w:spacing w:line="276" w:lineRule="auto"/>
              <w:jc w:val="center"/>
              <w:rPr>
                <w:rFonts w:ascii="Times New Roman" w:hAnsi="Times New Roman" w:cs="Times New Roman"/>
                <w:b/>
                <w:bCs/>
                <w:sz w:val="20"/>
                <w:szCs w:val="20"/>
                <w:lang w:val="it-IT"/>
              </w:rPr>
            </w:pPr>
            <w:r w:rsidRPr="003733FB">
              <w:rPr>
                <w:rFonts w:ascii="Times New Roman" w:hAnsi="Times New Roman" w:cs="Times New Roman"/>
                <w:b/>
                <w:bCs/>
                <w:sz w:val="20"/>
                <w:szCs w:val="20"/>
                <w:lang w:val="it-IT"/>
              </w:rPr>
              <w:t xml:space="preserve">-0.35 </w:t>
            </w:r>
          </w:p>
          <w:p w14:paraId="6D399E15" w14:textId="77777777" w:rsidR="00AA2AF4" w:rsidRPr="003733FB" w:rsidRDefault="00AA2AF4" w:rsidP="00D476EF">
            <w:pPr>
              <w:spacing w:line="276" w:lineRule="auto"/>
              <w:ind w:left="-44" w:right="-114"/>
              <w:jc w:val="center"/>
              <w:rPr>
                <w:rFonts w:ascii="Times New Roman" w:hAnsi="Times New Roman" w:cs="Times New Roman"/>
                <w:b/>
                <w:bCs/>
                <w:sz w:val="20"/>
                <w:szCs w:val="20"/>
                <w:lang w:val="en-US"/>
              </w:rPr>
            </w:pPr>
            <w:r w:rsidRPr="003733FB">
              <w:rPr>
                <w:rFonts w:ascii="Times New Roman" w:hAnsi="Times New Roman" w:cs="Times New Roman"/>
                <w:b/>
                <w:bCs/>
                <w:sz w:val="20"/>
                <w:szCs w:val="20"/>
                <w:lang w:val="it-IT"/>
              </w:rPr>
              <w:t>[-0.50, -0.21]</w:t>
            </w:r>
          </w:p>
        </w:tc>
        <w:tc>
          <w:tcPr>
            <w:tcW w:w="584" w:type="dxa"/>
            <w:tcBorders>
              <w:top w:val="single" w:sz="4" w:space="0" w:color="auto"/>
              <w:left w:val="nil"/>
              <w:bottom w:val="single" w:sz="12" w:space="0" w:color="auto"/>
              <w:right w:val="nil"/>
            </w:tcBorders>
            <w:vAlign w:val="center"/>
          </w:tcPr>
          <w:p w14:paraId="56728995" w14:textId="77777777" w:rsidR="00AA2AF4" w:rsidRPr="003733FB" w:rsidRDefault="00AA2AF4" w:rsidP="00D476EF">
            <w:pPr>
              <w:spacing w:line="276" w:lineRule="auto"/>
              <w:jc w:val="center"/>
              <w:rPr>
                <w:rFonts w:ascii="Times New Roman" w:hAnsi="Times New Roman" w:cs="Times New Roman"/>
                <w:b/>
                <w:bCs/>
                <w:sz w:val="20"/>
                <w:szCs w:val="20"/>
                <w:lang w:val="en-US"/>
              </w:rPr>
            </w:pPr>
            <w:r w:rsidRPr="003733FB">
              <w:rPr>
                <w:rFonts w:ascii="Times New Roman" w:hAnsi="Times New Roman" w:cs="Times New Roman"/>
                <w:b/>
                <w:bCs/>
                <w:sz w:val="20"/>
                <w:szCs w:val="20"/>
                <w:lang w:val="en-US"/>
              </w:rPr>
              <w:t>.07</w:t>
            </w:r>
          </w:p>
        </w:tc>
        <w:tc>
          <w:tcPr>
            <w:tcW w:w="808" w:type="dxa"/>
            <w:tcBorders>
              <w:top w:val="single" w:sz="4" w:space="0" w:color="auto"/>
              <w:left w:val="nil"/>
              <w:bottom w:val="single" w:sz="12" w:space="0" w:color="auto"/>
              <w:right w:val="nil"/>
            </w:tcBorders>
            <w:vAlign w:val="center"/>
          </w:tcPr>
          <w:p w14:paraId="03150002" w14:textId="77777777" w:rsidR="00AA2AF4" w:rsidRPr="003733FB" w:rsidRDefault="00AA2AF4" w:rsidP="00D476EF">
            <w:pPr>
              <w:spacing w:line="276" w:lineRule="auto"/>
              <w:jc w:val="center"/>
              <w:rPr>
                <w:rFonts w:ascii="Times New Roman" w:hAnsi="Times New Roman" w:cs="Times New Roman"/>
                <w:b/>
                <w:bCs/>
                <w:sz w:val="20"/>
                <w:szCs w:val="20"/>
                <w:lang w:val="en-US"/>
              </w:rPr>
            </w:pPr>
            <w:r w:rsidRPr="003733FB">
              <w:rPr>
                <w:rFonts w:ascii="Times New Roman" w:hAnsi="Times New Roman" w:cs="Times New Roman"/>
                <w:b/>
                <w:bCs/>
                <w:sz w:val="20"/>
                <w:szCs w:val="20"/>
                <w:lang w:val="en-US"/>
              </w:rPr>
              <w:t>-.27</w:t>
            </w:r>
          </w:p>
        </w:tc>
        <w:tc>
          <w:tcPr>
            <w:tcW w:w="682" w:type="dxa"/>
            <w:tcBorders>
              <w:top w:val="single" w:sz="4" w:space="0" w:color="auto"/>
              <w:left w:val="nil"/>
              <w:bottom w:val="single" w:sz="12" w:space="0" w:color="auto"/>
              <w:right w:val="nil"/>
            </w:tcBorders>
            <w:vAlign w:val="center"/>
          </w:tcPr>
          <w:p w14:paraId="57AE0F43" w14:textId="77777777" w:rsidR="00AA2AF4" w:rsidRPr="003733FB" w:rsidRDefault="00AA2AF4" w:rsidP="00D476EF">
            <w:pPr>
              <w:spacing w:line="276" w:lineRule="auto"/>
              <w:jc w:val="center"/>
              <w:rPr>
                <w:rFonts w:ascii="Times New Roman" w:hAnsi="Times New Roman" w:cs="Times New Roman"/>
                <w:b/>
                <w:bCs/>
                <w:sz w:val="20"/>
                <w:szCs w:val="20"/>
                <w:lang w:val="en-US"/>
              </w:rPr>
            </w:pPr>
            <w:r w:rsidRPr="003733FB">
              <w:rPr>
                <w:rFonts w:ascii="Times New Roman" w:hAnsi="Times New Roman" w:cs="Times New Roman"/>
                <w:b/>
                <w:bCs/>
                <w:sz w:val="20"/>
                <w:szCs w:val="20"/>
                <w:lang w:val="en-US"/>
              </w:rPr>
              <w:t>&lt;.001</w:t>
            </w:r>
          </w:p>
        </w:tc>
        <w:tc>
          <w:tcPr>
            <w:tcW w:w="1134" w:type="dxa"/>
            <w:gridSpan w:val="2"/>
            <w:tcBorders>
              <w:top w:val="single" w:sz="4" w:space="0" w:color="auto"/>
              <w:left w:val="nil"/>
              <w:bottom w:val="single" w:sz="12" w:space="0" w:color="auto"/>
              <w:right w:val="nil"/>
            </w:tcBorders>
            <w:vAlign w:val="center"/>
          </w:tcPr>
          <w:p w14:paraId="4B8C6292" w14:textId="77777777" w:rsidR="00AA2AF4" w:rsidRPr="003733FB" w:rsidRDefault="00AA2AF4" w:rsidP="00D476EF">
            <w:pPr>
              <w:spacing w:line="276" w:lineRule="auto"/>
              <w:jc w:val="center"/>
              <w:rPr>
                <w:rFonts w:ascii="Times New Roman" w:hAnsi="Times New Roman" w:cs="Times New Roman"/>
                <w:b/>
                <w:bCs/>
                <w:sz w:val="20"/>
                <w:szCs w:val="20"/>
                <w:lang w:val="it-IT"/>
              </w:rPr>
            </w:pPr>
            <w:r w:rsidRPr="003733FB">
              <w:rPr>
                <w:rFonts w:ascii="Times New Roman" w:hAnsi="Times New Roman" w:cs="Times New Roman"/>
                <w:b/>
                <w:bCs/>
                <w:sz w:val="20"/>
                <w:szCs w:val="20"/>
                <w:lang w:val="it-IT"/>
              </w:rPr>
              <w:t xml:space="preserve">-0.33 </w:t>
            </w:r>
          </w:p>
          <w:p w14:paraId="63AE54BA" w14:textId="77777777" w:rsidR="00AA2AF4" w:rsidRPr="003733FB" w:rsidRDefault="00AA2AF4" w:rsidP="00D476EF">
            <w:pPr>
              <w:spacing w:line="276" w:lineRule="auto"/>
              <w:ind w:left="-106" w:right="-112"/>
              <w:jc w:val="center"/>
              <w:rPr>
                <w:rFonts w:ascii="Times New Roman" w:hAnsi="Times New Roman" w:cs="Times New Roman"/>
                <w:b/>
                <w:bCs/>
                <w:sz w:val="20"/>
                <w:szCs w:val="20"/>
                <w:lang w:val="it-IT"/>
              </w:rPr>
            </w:pPr>
            <w:r w:rsidRPr="003733FB">
              <w:rPr>
                <w:rFonts w:ascii="Times New Roman" w:hAnsi="Times New Roman" w:cs="Times New Roman"/>
                <w:b/>
                <w:bCs/>
                <w:sz w:val="20"/>
                <w:szCs w:val="20"/>
                <w:lang w:val="it-IT"/>
              </w:rPr>
              <w:t>[-0.48, -0.18]</w:t>
            </w:r>
          </w:p>
        </w:tc>
        <w:tc>
          <w:tcPr>
            <w:tcW w:w="588" w:type="dxa"/>
            <w:tcBorders>
              <w:top w:val="single" w:sz="4" w:space="0" w:color="auto"/>
              <w:left w:val="nil"/>
              <w:bottom w:val="single" w:sz="12" w:space="0" w:color="auto"/>
              <w:right w:val="nil"/>
            </w:tcBorders>
            <w:vAlign w:val="center"/>
          </w:tcPr>
          <w:p w14:paraId="31F54DAC" w14:textId="77777777" w:rsidR="00AA2AF4" w:rsidRPr="003733FB" w:rsidRDefault="00AA2AF4" w:rsidP="00D476EF">
            <w:pPr>
              <w:spacing w:line="276" w:lineRule="auto"/>
              <w:jc w:val="center"/>
              <w:rPr>
                <w:rFonts w:ascii="Times New Roman" w:hAnsi="Times New Roman" w:cs="Times New Roman"/>
                <w:b/>
                <w:bCs/>
                <w:sz w:val="20"/>
                <w:szCs w:val="20"/>
                <w:lang w:val="en-US"/>
              </w:rPr>
            </w:pPr>
            <w:r w:rsidRPr="003733FB">
              <w:rPr>
                <w:rFonts w:ascii="Times New Roman" w:hAnsi="Times New Roman" w:cs="Times New Roman"/>
                <w:b/>
                <w:bCs/>
                <w:sz w:val="20"/>
                <w:szCs w:val="20"/>
                <w:lang w:val="en-US"/>
              </w:rPr>
              <w:t>.08</w:t>
            </w:r>
          </w:p>
        </w:tc>
        <w:tc>
          <w:tcPr>
            <w:tcW w:w="808" w:type="dxa"/>
            <w:tcBorders>
              <w:top w:val="single" w:sz="4" w:space="0" w:color="auto"/>
              <w:left w:val="nil"/>
              <w:bottom w:val="single" w:sz="12" w:space="0" w:color="auto"/>
              <w:right w:val="nil"/>
            </w:tcBorders>
            <w:vAlign w:val="center"/>
          </w:tcPr>
          <w:p w14:paraId="2AB17AC1" w14:textId="77777777" w:rsidR="00AA2AF4" w:rsidRPr="003733FB" w:rsidRDefault="00AA2AF4" w:rsidP="00D476EF">
            <w:pPr>
              <w:spacing w:line="276" w:lineRule="auto"/>
              <w:jc w:val="center"/>
              <w:rPr>
                <w:rFonts w:ascii="Times New Roman" w:hAnsi="Times New Roman" w:cs="Times New Roman"/>
                <w:b/>
                <w:bCs/>
                <w:sz w:val="20"/>
                <w:szCs w:val="20"/>
                <w:lang w:val="en-US"/>
              </w:rPr>
            </w:pPr>
            <w:r w:rsidRPr="003733FB">
              <w:rPr>
                <w:rFonts w:ascii="Times New Roman" w:hAnsi="Times New Roman" w:cs="Times New Roman"/>
                <w:b/>
                <w:bCs/>
                <w:sz w:val="20"/>
                <w:szCs w:val="20"/>
                <w:lang w:val="en-US"/>
              </w:rPr>
              <w:t>-.25</w:t>
            </w:r>
          </w:p>
        </w:tc>
        <w:tc>
          <w:tcPr>
            <w:tcW w:w="624" w:type="dxa"/>
            <w:tcBorders>
              <w:top w:val="single" w:sz="4" w:space="0" w:color="auto"/>
              <w:left w:val="nil"/>
              <w:bottom w:val="single" w:sz="12" w:space="0" w:color="auto"/>
              <w:right w:val="nil"/>
            </w:tcBorders>
            <w:vAlign w:val="center"/>
          </w:tcPr>
          <w:p w14:paraId="75BF0B96" w14:textId="77777777" w:rsidR="00AA2AF4" w:rsidRPr="003733FB" w:rsidRDefault="00AA2AF4" w:rsidP="00D476EF">
            <w:pPr>
              <w:spacing w:line="276" w:lineRule="auto"/>
              <w:ind w:left="-165"/>
              <w:jc w:val="center"/>
              <w:rPr>
                <w:rFonts w:ascii="Times New Roman" w:hAnsi="Times New Roman" w:cs="Times New Roman"/>
                <w:b/>
                <w:bCs/>
                <w:sz w:val="20"/>
                <w:szCs w:val="20"/>
                <w:lang w:val="en-US"/>
              </w:rPr>
            </w:pPr>
            <w:r w:rsidRPr="003733FB">
              <w:rPr>
                <w:rFonts w:ascii="Times New Roman" w:hAnsi="Times New Roman" w:cs="Times New Roman"/>
                <w:b/>
                <w:bCs/>
                <w:sz w:val="20"/>
                <w:szCs w:val="20"/>
                <w:lang w:val="en-US"/>
              </w:rPr>
              <w:t>&lt;.001</w:t>
            </w:r>
          </w:p>
        </w:tc>
        <w:tc>
          <w:tcPr>
            <w:tcW w:w="1212" w:type="dxa"/>
            <w:gridSpan w:val="2"/>
            <w:tcBorders>
              <w:top w:val="single" w:sz="4" w:space="0" w:color="auto"/>
              <w:left w:val="nil"/>
              <w:bottom w:val="single" w:sz="12" w:space="0" w:color="auto"/>
              <w:right w:val="nil"/>
            </w:tcBorders>
            <w:vAlign w:val="center"/>
          </w:tcPr>
          <w:p w14:paraId="3D2C72A7" w14:textId="77777777" w:rsidR="00AA2AF4" w:rsidRPr="00B52CD0" w:rsidRDefault="00AA2AF4" w:rsidP="00D476EF">
            <w:pPr>
              <w:spacing w:line="276" w:lineRule="auto"/>
              <w:ind w:left="-86" w:right="-57"/>
              <w:jc w:val="center"/>
              <w:rPr>
                <w:rFonts w:ascii="Times New Roman" w:hAnsi="Times New Roman" w:cs="Times New Roman"/>
                <w:b/>
                <w:bCs/>
                <w:sz w:val="20"/>
                <w:szCs w:val="20"/>
                <w:lang w:val="it-IT"/>
              </w:rPr>
            </w:pPr>
            <w:r w:rsidRPr="00B52CD0">
              <w:rPr>
                <w:rFonts w:ascii="Times New Roman" w:hAnsi="Times New Roman" w:cs="Times New Roman"/>
                <w:b/>
                <w:bCs/>
                <w:sz w:val="20"/>
                <w:szCs w:val="20"/>
                <w:lang w:val="it-IT"/>
              </w:rPr>
              <w:t>-0.33</w:t>
            </w:r>
          </w:p>
          <w:p w14:paraId="6D373F91" w14:textId="77777777" w:rsidR="00AA2AF4" w:rsidRPr="00B52CD0" w:rsidRDefault="00AA2AF4" w:rsidP="00D476EF">
            <w:pPr>
              <w:spacing w:line="276" w:lineRule="auto"/>
              <w:ind w:left="-86" w:right="-57"/>
              <w:jc w:val="center"/>
              <w:rPr>
                <w:rFonts w:ascii="Times New Roman" w:hAnsi="Times New Roman" w:cs="Times New Roman"/>
                <w:b/>
                <w:bCs/>
                <w:sz w:val="20"/>
                <w:szCs w:val="20"/>
                <w:lang w:val="en-US"/>
              </w:rPr>
            </w:pPr>
            <w:r w:rsidRPr="00B52CD0">
              <w:rPr>
                <w:rFonts w:ascii="Times New Roman" w:hAnsi="Times New Roman" w:cs="Times New Roman"/>
                <w:b/>
                <w:bCs/>
                <w:sz w:val="20"/>
                <w:szCs w:val="20"/>
                <w:lang w:val="it-IT"/>
              </w:rPr>
              <w:t>[-0.48, -0.18]</w:t>
            </w:r>
          </w:p>
        </w:tc>
        <w:tc>
          <w:tcPr>
            <w:tcW w:w="695" w:type="dxa"/>
            <w:tcBorders>
              <w:top w:val="single" w:sz="4" w:space="0" w:color="auto"/>
              <w:left w:val="nil"/>
              <w:bottom w:val="single" w:sz="12" w:space="0" w:color="auto"/>
              <w:right w:val="nil"/>
            </w:tcBorders>
            <w:vAlign w:val="center"/>
          </w:tcPr>
          <w:p w14:paraId="7B8E81C7" w14:textId="77777777" w:rsidR="00AA2AF4" w:rsidRPr="00B52CD0" w:rsidRDefault="00AA2AF4" w:rsidP="00D476EF">
            <w:pPr>
              <w:spacing w:line="276" w:lineRule="auto"/>
              <w:jc w:val="center"/>
              <w:rPr>
                <w:rFonts w:ascii="Times New Roman" w:hAnsi="Times New Roman" w:cs="Times New Roman"/>
                <w:b/>
                <w:bCs/>
                <w:sz w:val="20"/>
                <w:szCs w:val="20"/>
                <w:lang w:val="en-US"/>
              </w:rPr>
            </w:pPr>
            <w:r w:rsidRPr="00B52CD0">
              <w:rPr>
                <w:rFonts w:ascii="Times New Roman" w:hAnsi="Times New Roman" w:cs="Times New Roman"/>
                <w:b/>
                <w:bCs/>
                <w:sz w:val="20"/>
                <w:szCs w:val="20"/>
                <w:lang w:val="en-US"/>
              </w:rPr>
              <w:t>.08</w:t>
            </w:r>
          </w:p>
        </w:tc>
        <w:tc>
          <w:tcPr>
            <w:tcW w:w="859" w:type="dxa"/>
            <w:tcBorders>
              <w:top w:val="single" w:sz="4" w:space="0" w:color="auto"/>
              <w:left w:val="nil"/>
              <w:bottom w:val="single" w:sz="12" w:space="0" w:color="auto"/>
              <w:right w:val="nil"/>
            </w:tcBorders>
            <w:vAlign w:val="center"/>
          </w:tcPr>
          <w:p w14:paraId="2515A2E9" w14:textId="77777777" w:rsidR="00AA2AF4" w:rsidRPr="00B52CD0" w:rsidRDefault="00AA2AF4" w:rsidP="00D476EF">
            <w:pPr>
              <w:spacing w:line="276" w:lineRule="auto"/>
              <w:jc w:val="center"/>
              <w:rPr>
                <w:rFonts w:ascii="Times New Roman" w:hAnsi="Times New Roman" w:cs="Times New Roman"/>
                <w:b/>
                <w:bCs/>
                <w:sz w:val="20"/>
                <w:szCs w:val="20"/>
                <w:lang w:val="en-US"/>
              </w:rPr>
            </w:pPr>
            <w:r w:rsidRPr="00B52CD0">
              <w:rPr>
                <w:rFonts w:ascii="Times New Roman" w:hAnsi="Times New Roman" w:cs="Times New Roman"/>
                <w:b/>
                <w:bCs/>
                <w:sz w:val="20"/>
                <w:szCs w:val="20"/>
                <w:lang w:val="en-US"/>
              </w:rPr>
              <w:t>-.26</w:t>
            </w:r>
          </w:p>
        </w:tc>
        <w:tc>
          <w:tcPr>
            <w:tcW w:w="694" w:type="dxa"/>
            <w:tcBorders>
              <w:top w:val="single" w:sz="4" w:space="0" w:color="auto"/>
              <w:left w:val="nil"/>
              <w:bottom w:val="single" w:sz="12" w:space="0" w:color="auto"/>
            </w:tcBorders>
            <w:vAlign w:val="center"/>
          </w:tcPr>
          <w:p w14:paraId="4A17829C" w14:textId="77777777" w:rsidR="00AA2AF4" w:rsidRPr="00B52CD0" w:rsidRDefault="00AA2AF4" w:rsidP="00D476EF">
            <w:pPr>
              <w:spacing w:line="276" w:lineRule="auto"/>
              <w:jc w:val="center"/>
              <w:rPr>
                <w:rFonts w:ascii="Times New Roman" w:hAnsi="Times New Roman" w:cs="Times New Roman"/>
                <w:b/>
                <w:bCs/>
                <w:sz w:val="20"/>
                <w:szCs w:val="20"/>
                <w:lang w:val="en-US"/>
              </w:rPr>
            </w:pPr>
            <w:r w:rsidRPr="00B52CD0">
              <w:rPr>
                <w:rFonts w:ascii="Times New Roman" w:hAnsi="Times New Roman" w:cs="Times New Roman"/>
                <w:b/>
                <w:bCs/>
                <w:sz w:val="20"/>
                <w:szCs w:val="20"/>
                <w:lang w:val="en-US"/>
              </w:rPr>
              <w:t>&lt;.001</w:t>
            </w:r>
          </w:p>
        </w:tc>
      </w:tr>
      <w:tr w:rsidR="00AA2AF4" w:rsidRPr="00F3486A" w14:paraId="67688BE7" w14:textId="77777777" w:rsidTr="00D476EF">
        <w:trPr>
          <w:gridAfter w:val="2"/>
          <w:wAfter w:w="73" w:type="dxa"/>
          <w:trHeight w:val="811"/>
        </w:trPr>
        <w:tc>
          <w:tcPr>
            <w:tcW w:w="1158" w:type="dxa"/>
            <w:tcBorders>
              <w:top w:val="single" w:sz="12" w:space="0" w:color="auto"/>
              <w:bottom w:val="single" w:sz="12" w:space="0" w:color="auto"/>
              <w:right w:val="nil"/>
            </w:tcBorders>
            <w:vAlign w:val="center"/>
          </w:tcPr>
          <w:p w14:paraId="5E93A8E8"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hAnsi="Times New Roman" w:cs="Times New Roman"/>
                <w:sz w:val="20"/>
                <w:szCs w:val="20"/>
                <w:lang w:val="en-US"/>
              </w:rPr>
              <w:t>Self-Efficacy in contact</w:t>
            </w:r>
          </w:p>
        </w:tc>
        <w:tc>
          <w:tcPr>
            <w:tcW w:w="1247" w:type="dxa"/>
            <w:tcBorders>
              <w:top w:val="single" w:sz="12" w:space="0" w:color="auto"/>
              <w:left w:val="nil"/>
              <w:bottom w:val="single" w:sz="12" w:space="0" w:color="auto"/>
              <w:right w:val="nil"/>
            </w:tcBorders>
            <w:vAlign w:val="center"/>
          </w:tcPr>
          <w:p w14:paraId="61C3A898"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42" w:type="dxa"/>
            <w:tcBorders>
              <w:top w:val="single" w:sz="12" w:space="0" w:color="auto"/>
              <w:left w:val="nil"/>
              <w:bottom w:val="single" w:sz="12" w:space="0" w:color="auto"/>
              <w:right w:val="nil"/>
            </w:tcBorders>
            <w:vAlign w:val="center"/>
          </w:tcPr>
          <w:p w14:paraId="2A27B7AC"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74" w:type="dxa"/>
            <w:tcBorders>
              <w:top w:val="single" w:sz="12" w:space="0" w:color="auto"/>
              <w:left w:val="nil"/>
              <w:bottom w:val="single" w:sz="12" w:space="0" w:color="auto"/>
              <w:right w:val="nil"/>
            </w:tcBorders>
            <w:vAlign w:val="center"/>
          </w:tcPr>
          <w:p w14:paraId="50BDFCE7"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706" w:type="dxa"/>
            <w:tcBorders>
              <w:top w:val="single" w:sz="12" w:space="0" w:color="auto"/>
              <w:left w:val="nil"/>
              <w:bottom w:val="single" w:sz="12" w:space="0" w:color="auto"/>
              <w:right w:val="nil"/>
            </w:tcBorders>
            <w:vAlign w:val="center"/>
          </w:tcPr>
          <w:p w14:paraId="239C0555"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86" w:type="dxa"/>
            <w:gridSpan w:val="2"/>
            <w:tcBorders>
              <w:top w:val="single" w:sz="12" w:space="0" w:color="auto"/>
              <w:left w:val="nil"/>
              <w:bottom w:val="single" w:sz="12" w:space="0" w:color="auto"/>
              <w:right w:val="nil"/>
            </w:tcBorders>
            <w:vAlign w:val="center"/>
          </w:tcPr>
          <w:p w14:paraId="3385586F"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84" w:type="dxa"/>
            <w:tcBorders>
              <w:top w:val="single" w:sz="12" w:space="0" w:color="auto"/>
              <w:left w:val="nil"/>
              <w:bottom w:val="single" w:sz="12" w:space="0" w:color="auto"/>
              <w:right w:val="nil"/>
            </w:tcBorders>
            <w:vAlign w:val="center"/>
          </w:tcPr>
          <w:p w14:paraId="1D9E69E7"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08" w:type="dxa"/>
            <w:tcBorders>
              <w:top w:val="single" w:sz="12" w:space="0" w:color="auto"/>
              <w:left w:val="nil"/>
              <w:bottom w:val="single" w:sz="12" w:space="0" w:color="auto"/>
              <w:right w:val="nil"/>
            </w:tcBorders>
            <w:vAlign w:val="center"/>
          </w:tcPr>
          <w:p w14:paraId="615172A5"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82" w:type="dxa"/>
            <w:tcBorders>
              <w:top w:val="single" w:sz="12" w:space="0" w:color="auto"/>
              <w:left w:val="nil"/>
              <w:bottom w:val="single" w:sz="12" w:space="0" w:color="auto"/>
              <w:right w:val="nil"/>
            </w:tcBorders>
            <w:vAlign w:val="center"/>
          </w:tcPr>
          <w:p w14:paraId="0CA818D5"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34" w:type="dxa"/>
            <w:gridSpan w:val="2"/>
            <w:tcBorders>
              <w:top w:val="single" w:sz="12" w:space="0" w:color="auto"/>
              <w:left w:val="nil"/>
              <w:bottom w:val="single" w:sz="12" w:space="0" w:color="auto"/>
              <w:right w:val="nil"/>
            </w:tcBorders>
            <w:vAlign w:val="center"/>
          </w:tcPr>
          <w:p w14:paraId="27CD64A5" w14:textId="77777777" w:rsidR="00AA2AF4" w:rsidRDefault="00AA2AF4" w:rsidP="00D476EF">
            <w:pPr>
              <w:spacing w:line="276" w:lineRule="auto"/>
              <w:jc w:val="center"/>
              <w:rPr>
                <w:rFonts w:ascii="Times New Roman" w:hAnsi="Times New Roman" w:cs="Times New Roman"/>
                <w:sz w:val="20"/>
                <w:szCs w:val="20"/>
                <w:lang w:val="it-IT"/>
              </w:rPr>
            </w:pPr>
            <w:r w:rsidRPr="003D6082">
              <w:rPr>
                <w:rFonts w:ascii="Times New Roman" w:hAnsi="Times New Roman" w:cs="Times New Roman"/>
                <w:sz w:val="20"/>
                <w:szCs w:val="20"/>
                <w:lang w:val="it-IT"/>
              </w:rPr>
              <w:t xml:space="preserve">0.12 </w:t>
            </w:r>
          </w:p>
          <w:p w14:paraId="0D9AC970" w14:textId="77777777" w:rsidR="00AA2AF4" w:rsidRPr="003D6082" w:rsidRDefault="00AA2AF4" w:rsidP="00D476EF">
            <w:pPr>
              <w:spacing w:line="276" w:lineRule="auto"/>
              <w:ind w:left="-106" w:right="-112"/>
              <w:jc w:val="center"/>
              <w:rPr>
                <w:rFonts w:ascii="Times New Roman" w:hAnsi="Times New Roman" w:cs="Times New Roman"/>
                <w:sz w:val="20"/>
                <w:szCs w:val="20"/>
                <w:lang w:val="it-IT"/>
              </w:rPr>
            </w:pPr>
            <w:r w:rsidRPr="003D6082">
              <w:rPr>
                <w:rFonts w:ascii="Times New Roman" w:hAnsi="Times New Roman" w:cs="Times New Roman"/>
                <w:sz w:val="20"/>
                <w:szCs w:val="20"/>
                <w:lang w:val="it-IT"/>
              </w:rPr>
              <w:t>[-0.01, 0.26]</w:t>
            </w:r>
          </w:p>
        </w:tc>
        <w:tc>
          <w:tcPr>
            <w:tcW w:w="588" w:type="dxa"/>
            <w:tcBorders>
              <w:top w:val="single" w:sz="12" w:space="0" w:color="auto"/>
              <w:left w:val="nil"/>
              <w:bottom w:val="single" w:sz="12" w:space="0" w:color="auto"/>
              <w:right w:val="nil"/>
            </w:tcBorders>
            <w:vAlign w:val="center"/>
          </w:tcPr>
          <w:p w14:paraId="062E89B5"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.07</w:t>
            </w:r>
          </w:p>
        </w:tc>
        <w:tc>
          <w:tcPr>
            <w:tcW w:w="808" w:type="dxa"/>
            <w:tcBorders>
              <w:top w:val="single" w:sz="12" w:space="0" w:color="auto"/>
              <w:left w:val="nil"/>
              <w:bottom w:val="single" w:sz="12" w:space="0" w:color="auto"/>
              <w:right w:val="nil"/>
            </w:tcBorders>
            <w:vAlign w:val="center"/>
          </w:tcPr>
          <w:p w14:paraId="4265AB30"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.10</w:t>
            </w:r>
          </w:p>
        </w:tc>
        <w:tc>
          <w:tcPr>
            <w:tcW w:w="624" w:type="dxa"/>
            <w:tcBorders>
              <w:top w:val="single" w:sz="12" w:space="0" w:color="auto"/>
              <w:left w:val="nil"/>
              <w:bottom w:val="single" w:sz="12" w:space="0" w:color="auto"/>
              <w:right w:val="nil"/>
            </w:tcBorders>
            <w:vAlign w:val="center"/>
          </w:tcPr>
          <w:p w14:paraId="51652063" w14:textId="3D09B492"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.07</w:t>
            </w:r>
            <w:r w:rsidR="00115CD2">
              <w:rPr>
                <w:rFonts w:ascii="Times New Roman" w:hAnsi="Times New Roman" w:cs="Times New Roman"/>
                <w:sz w:val="20"/>
                <w:szCs w:val="20"/>
                <w:lang w:val="en-US"/>
              </w:rPr>
              <w:t>7</w:t>
            </w:r>
          </w:p>
        </w:tc>
        <w:tc>
          <w:tcPr>
            <w:tcW w:w="1212" w:type="dxa"/>
            <w:gridSpan w:val="2"/>
            <w:tcBorders>
              <w:top w:val="single" w:sz="12" w:space="0" w:color="auto"/>
              <w:left w:val="nil"/>
              <w:bottom w:val="single" w:sz="12" w:space="0" w:color="auto"/>
              <w:right w:val="nil"/>
            </w:tcBorders>
            <w:vAlign w:val="center"/>
          </w:tcPr>
          <w:p w14:paraId="2F98488A" w14:textId="77777777" w:rsidR="00AA2AF4" w:rsidRDefault="00AA2AF4" w:rsidP="00D476EF">
            <w:pPr>
              <w:spacing w:line="276" w:lineRule="auto"/>
              <w:ind w:left="-86" w:right="-57"/>
              <w:jc w:val="center"/>
              <w:rPr>
                <w:rFonts w:ascii="Times New Roman" w:hAnsi="Times New Roman" w:cs="Times New Roman"/>
                <w:sz w:val="20"/>
                <w:szCs w:val="20"/>
                <w:lang w:val="it-IT"/>
              </w:rPr>
            </w:pPr>
            <w:r w:rsidRPr="00B52CD0">
              <w:rPr>
                <w:rFonts w:ascii="Times New Roman" w:hAnsi="Times New Roman" w:cs="Times New Roman"/>
                <w:sz w:val="20"/>
                <w:szCs w:val="20"/>
                <w:lang w:val="it-IT"/>
              </w:rPr>
              <w:t>0.32</w:t>
            </w:r>
          </w:p>
          <w:p w14:paraId="0023900E" w14:textId="77777777" w:rsidR="00AA2AF4" w:rsidRPr="00F3486A" w:rsidRDefault="00AA2AF4" w:rsidP="00D476EF">
            <w:pPr>
              <w:spacing w:line="276" w:lineRule="auto"/>
              <w:ind w:left="-86" w:right="-57"/>
              <w:jc w:val="center"/>
              <w:rPr>
                <w:rFonts w:ascii="Times New Roman" w:hAnsi="Times New Roman" w:cs="Times New Roman"/>
                <w:sz w:val="20"/>
                <w:szCs w:val="20"/>
                <w:lang w:val="en-US"/>
              </w:rPr>
            </w:pPr>
            <w:r w:rsidRPr="00B52CD0">
              <w:rPr>
                <w:rFonts w:ascii="Times New Roman" w:hAnsi="Times New Roman" w:cs="Times New Roman"/>
                <w:sz w:val="20"/>
                <w:szCs w:val="20"/>
                <w:lang w:val="it-IT"/>
              </w:rPr>
              <w:t>[-0.24, 0.88]</w:t>
            </w:r>
          </w:p>
        </w:tc>
        <w:tc>
          <w:tcPr>
            <w:tcW w:w="695" w:type="dxa"/>
            <w:tcBorders>
              <w:top w:val="single" w:sz="12" w:space="0" w:color="auto"/>
              <w:left w:val="nil"/>
              <w:bottom w:val="single" w:sz="12" w:space="0" w:color="auto"/>
              <w:right w:val="nil"/>
            </w:tcBorders>
            <w:vAlign w:val="center"/>
          </w:tcPr>
          <w:p w14:paraId="6F5A2C38"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.28</w:t>
            </w:r>
          </w:p>
        </w:tc>
        <w:tc>
          <w:tcPr>
            <w:tcW w:w="859" w:type="dxa"/>
            <w:tcBorders>
              <w:top w:val="single" w:sz="12" w:space="0" w:color="auto"/>
              <w:left w:val="nil"/>
              <w:bottom w:val="single" w:sz="12" w:space="0" w:color="auto"/>
              <w:right w:val="nil"/>
            </w:tcBorders>
            <w:vAlign w:val="center"/>
          </w:tcPr>
          <w:p w14:paraId="715F56F4"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.10</w:t>
            </w:r>
          </w:p>
        </w:tc>
        <w:tc>
          <w:tcPr>
            <w:tcW w:w="694" w:type="dxa"/>
            <w:tcBorders>
              <w:top w:val="single" w:sz="12" w:space="0" w:color="auto"/>
              <w:left w:val="nil"/>
              <w:bottom w:val="single" w:sz="12" w:space="0" w:color="auto"/>
            </w:tcBorders>
            <w:vAlign w:val="center"/>
          </w:tcPr>
          <w:p w14:paraId="7197CB8B" w14:textId="32970414"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.26</w:t>
            </w:r>
            <w:r w:rsidR="00115CD2">
              <w:rPr>
                <w:rFonts w:ascii="Times New Roman" w:hAnsi="Times New Roman" w:cs="Times New Roman"/>
                <w:sz w:val="20"/>
                <w:szCs w:val="20"/>
                <w:lang w:val="en-US"/>
              </w:rPr>
              <w:t>5</w:t>
            </w:r>
          </w:p>
        </w:tc>
      </w:tr>
      <w:tr w:rsidR="00AA2AF4" w:rsidRPr="00F3486A" w14:paraId="2869CCB2" w14:textId="77777777" w:rsidTr="00D476EF">
        <w:trPr>
          <w:gridAfter w:val="2"/>
          <w:wAfter w:w="73" w:type="dxa"/>
          <w:trHeight w:val="1071"/>
        </w:trPr>
        <w:tc>
          <w:tcPr>
            <w:tcW w:w="1158" w:type="dxa"/>
            <w:tcBorders>
              <w:top w:val="single" w:sz="12" w:space="0" w:color="auto"/>
              <w:bottom w:val="single" w:sz="12" w:space="0" w:color="auto"/>
              <w:right w:val="nil"/>
            </w:tcBorders>
            <w:vAlign w:val="center"/>
          </w:tcPr>
          <w:p w14:paraId="30CC193A"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hAnsi="Times New Roman" w:cs="Times New Roman"/>
                <w:sz w:val="20"/>
                <w:szCs w:val="20"/>
                <w:lang w:val="en-US"/>
              </w:rPr>
              <w:t>Positive contact x Self-Efficacy in Contact</w:t>
            </w:r>
          </w:p>
        </w:tc>
        <w:tc>
          <w:tcPr>
            <w:tcW w:w="1247" w:type="dxa"/>
            <w:tcBorders>
              <w:top w:val="single" w:sz="12" w:space="0" w:color="auto"/>
              <w:left w:val="nil"/>
              <w:bottom w:val="single" w:sz="12" w:space="0" w:color="auto"/>
              <w:right w:val="nil"/>
            </w:tcBorders>
            <w:vAlign w:val="center"/>
          </w:tcPr>
          <w:p w14:paraId="20F086A9"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42" w:type="dxa"/>
            <w:tcBorders>
              <w:top w:val="single" w:sz="12" w:space="0" w:color="auto"/>
              <w:left w:val="nil"/>
              <w:bottom w:val="single" w:sz="12" w:space="0" w:color="auto"/>
              <w:right w:val="nil"/>
            </w:tcBorders>
            <w:vAlign w:val="center"/>
          </w:tcPr>
          <w:p w14:paraId="466ACAE6"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74" w:type="dxa"/>
            <w:tcBorders>
              <w:top w:val="single" w:sz="12" w:space="0" w:color="auto"/>
              <w:left w:val="nil"/>
              <w:bottom w:val="single" w:sz="12" w:space="0" w:color="auto"/>
              <w:right w:val="nil"/>
            </w:tcBorders>
            <w:vAlign w:val="center"/>
          </w:tcPr>
          <w:p w14:paraId="09F6BAAA"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706" w:type="dxa"/>
            <w:tcBorders>
              <w:top w:val="single" w:sz="12" w:space="0" w:color="auto"/>
              <w:left w:val="nil"/>
              <w:bottom w:val="single" w:sz="12" w:space="0" w:color="auto"/>
              <w:right w:val="nil"/>
            </w:tcBorders>
            <w:vAlign w:val="center"/>
          </w:tcPr>
          <w:p w14:paraId="5963CED1"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86" w:type="dxa"/>
            <w:gridSpan w:val="2"/>
            <w:tcBorders>
              <w:top w:val="single" w:sz="12" w:space="0" w:color="auto"/>
              <w:left w:val="nil"/>
              <w:bottom w:val="single" w:sz="12" w:space="0" w:color="auto"/>
              <w:right w:val="nil"/>
            </w:tcBorders>
            <w:vAlign w:val="center"/>
          </w:tcPr>
          <w:p w14:paraId="65021791"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84" w:type="dxa"/>
            <w:tcBorders>
              <w:top w:val="single" w:sz="12" w:space="0" w:color="auto"/>
              <w:left w:val="nil"/>
              <w:bottom w:val="single" w:sz="12" w:space="0" w:color="auto"/>
              <w:right w:val="nil"/>
            </w:tcBorders>
            <w:vAlign w:val="center"/>
          </w:tcPr>
          <w:p w14:paraId="1C4F083E"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08" w:type="dxa"/>
            <w:tcBorders>
              <w:top w:val="single" w:sz="12" w:space="0" w:color="auto"/>
              <w:left w:val="nil"/>
              <w:bottom w:val="single" w:sz="12" w:space="0" w:color="auto"/>
              <w:right w:val="nil"/>
            </w:tcBorders>
            <w:vAlign w:val="center"/>
          </w:tcPr>
          <w:p w14:paraId="1EFC01F3"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82" w:type="dxa"/>
            <w:tcBorders>
              <w:top w:val="single" w:sz="12" w:space="0" w:color="auto"/>
              <w:left w:val="nil"/>
              <w:bottom w:val="single" w:sz="12" w:space="0" w:color="auto"/>
              <w:right w:val="nil"/>
            </w:tcBorders>
            <w:vAlign w:val="center"/>
          </w:tcPr>
          <w:p w14:paraId="44E38F6F"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34" w:type="dxa"/>
            <w:gridSpan w:val="2"/>
            <w:tcBorders>
              <w:top w:val="single" w:sz="12" w:space="0" w:color="auto"/>
              <w:left w:val="nil"/>
              <w:bottom w:val="single" w:sz="12" w:space="0" w:color="auto"/>
              <w:right w:val="nil"/>
            </w:tcBorders>
            <w:vAlign w:val="center"/>
          </w:tcPr>
          <w:p w14:paraId="69026C17"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88" w:type="dxa"/>
            <w:tcBorders>
              <w:top w:val="single" w:sz="12" w:space="0" w:color="auto"/>
              <w:left w:val="nil"/>
              <w:bottom w:val="single" w:sz="12" w:space="0" w:color="auto"/>
              <w:right w:val="nil"/>
            </w:tcBorders>
            <w:vAlign w:val="center"/>
          </w:tcPr>
          <w:p w14:paraId="1CF9953C"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08" w:type="dxa"/>
            <w:tcBorders>
              <w:top w:val="single" w:sz="12" w:space="0" w:color="auto"/>
              <w:left w:val="nil"/>
              <w:bottom w:val="single" w:sz="12" w:space="0" w:color="auto"/>
              <w:right w:val="nil"/>
            </w:tcBorders>
            <w:vAlign w:val="center"/>
          </w:tcPr>
          <w:p w14:paraId="2DDEE156"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24" w:type="dxa"/>
            <w:tcBorders>
              <w:top w:val="single" w:sz="12" w:space="0" w:color="auto"/>
              <w:left w:val="nil"/>
              <w:bottom w:val="single" w:sz="12" w:space="0" w:color="auto"/>
              <w:right w:val="nil"/>
            </w:tcBorders>
            <w:vAlign w:val="center"/>
          </w:tcPr>
          <w:p w14:paraId="5A775F1B"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212" w:type="dxa"/>
            <w:gridSpan w:val="2"/>
            <w:tcBorders>
              <w:top w:val="single" w:sz="12" w:space="0" w:color="auto"/>
              <w:left w:val="nil"/>
              <w:bottom w:val="single" w:sz="12" w:space="0" w:color="auto"/>
              <w:right w:val="nil"/>
            </w:tcBorders>
            <w:vAlign w:val="center"/>
          </w:tcPr>
          <w:p w14:paraId="308877DC" w14:textId="77777777" w:rsidR="00AA2AF4" w:rsidRDefault="00AA2AF4" w:rsidP="00D476EF">
            <w:pPr>
              <w:spacing w:line="276" w:lineRule="auto"/>
              <w:ind w:left="-86" w:right="-57"/>
              <w:jc w:val="center"/>
              <w:rPr>
                <w:rFonts w:ascii="Times New Roman" w:hAnsi="Times New Roman" w:cs="Times New Roman"/>
                <w:sz w:val="20"/>
                <w:szCs w:val="20"/>
                <w:lang w:val="it-IT"/>
              </w:rPr>
            </w:pPr>
            <w:r w:rsidRPr="00B52CD0">
              <w:rPr>
                <w:rFonts w:ascii="Times New Roman" w:hAnsi="Times New Roman" w:cs="Times New Roman"/>
                <w:sz w:val="20"/>
                <w:szCs w:val="20"/>
                <w:lang w:val="it-IT"/>
              </w:rPr>
              <w:t>-0.06</w:t>
            </w:r>
          </w:p>
          <w:p w14:paraId="7E6AFFB8" w14:textId="77777777" w:rsidR="00AA2AF4" w:rsidRPr="00F3486A" w:rsidRDefault="00AA2AF4" w:rsidP="00D476EF">
            <w:pPr>
              <w:spacing w:line="276" w:lineRule="auto"/>
              <w:ind w:left="-86" w:right="-57"/>
              <w:jc w:val="center"/>
              <w:rPr>
                <w:rFonts w:ascii="Times New Roman" w:hAnsi="Times New Roman" w:cs="Times New Roman"/>
                <w:sz w:val="20"/>
                <w:szCs w:val="20"/>
                <w:lang w:val="en-US"/>
              </w:rPr>
            </w:pPr>
            <w:r w:rsidRPr="00B52CD0">
              <w:rPr>
                <w:rFonts w:ascii="Times New Roman" w:hAnsi="Times New Roman" w:cs="Times New Roman"/>
                <w:sz w:val="20"/>
                <w:szCs w:val="20"/>
                <w:lang w:val="it-IT"/>
              </w:rPr>
              <w:t>[-0.23, 0.11]</w:t>
            </w:r>
          </w:p>
        </w:tc>
        <w:tc>
          <w:tcPr>
            <w:tcW w:w="695" w:type="dxa"/>
            <w:tcBorders>
              <w:top w:val="single" w:sz="12" w:space="0" w:color="auto"/>
              <w:left w:val="nil"/>
              <w:bottom w:val="single" w:sz="12" w:space="0" w:color="auto"/>
              <w:right w:val="nil"/>
            </w:tcBorders>
            <w:vAlign w:val="center"/>
          </w:tcPr>
          <w:p w14:paraId="69E13D03"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.09</w:t>
            </w:r>
          </w:p>
        </w:tc>
        <w:tc>
          <w:tcPr>
            <w:tcW w:w="859" w:type="dxa"/>
            <w:tcBorders>
              <w:top w:val="single" w:sz="12" w:space="0" w:color="auto"/>
              <w:left w:val="nil"/>
              <w:bottom w:val="single" w:sz="12" w:space="0" w:color="auto"/>
              <w:right w:val="nil"/>
            </w:tcBorders>
            <w:vAlign w:val="center"/>
          </w:tcPr>
          <w:p w14:paraId="00EE9002"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-.04</w:t>
            </w:r>
          </w:p>
        </w:tc>
        <w:tc>
          <w:tcPr>
            <w:tcW w:w="694" w:type="dxa"/>
            <w:tcBorders>
              <w:top w:val="single" w:sz="12" w:space="0" w:color="auto"/>
              <w:left w:val="nil"/>
              <w:bottom w:val="single" w:sz="12" w:space="0" w:color="auto"/>
            </w:tcBorders>
            <w:vAlign w:val="center"/>
          </w:tcPr>
          <w:p w14:paraId="5B175020" w14:textId="668453F5"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.48</w:t>
            </w:r>
            <w:r w:rsidR="00115CD2">
              <w:rPr>
                <w:rFonts w:ascii="Times New Roman" w:hAnsi="Times New Roman" w:cs="Times New Roman"/>
                <w:sz w:val="20"/>
                <w:szCs w:val="20"/>
                <w:lang w:val="en-US"/>
              </w:rPr>
              <w:t>3</w:t>
            </w:r>
          </w:p>
        </w:tc>
      </w:tr>
      <w:tr w:rsidR="00AA2AF4" w:rsidRPr="00F3486A" w14:paraId="6CA81D6E" w14:textId="77777777" w:rsidTr="00D476EF">
        <w:trPr>
          <w:gridAfter w:val="1"/>
          <w:wAfter w:w="28" w:type="dxa"/>
          <w:trHeight w:val="260"/>
        </w:trPr>
        <w:tc>
          <w:tcPr>
            <w:tcW w:w="1158" w:type="dxa"/>
            <w:tcBorders>
              <w:top w:val="single" w:sz="4" w:space="0" w:color="auto"/>
              <w:bottom w:val="single" w:sz="12" w:space="0" w:color="auto"/>
              <w:right w:val="nil"/>
            </w:tcBorders>
            <w:vAlign w:val="center"/>
          </w:tcPr>
          <w:p w14:paraId="7DDE8B46"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Adjusted R</w:t>
            </w:r>
            <w:r w:rsidRPr="003D6082">
              <w:rPr>
                <w:rFonts w:ascii="Times New Roman" w:hAnsi="Times New Roman" w:cs="Times New Roman"/>
                <w:sz w:val="20"/>
                <w:szCs w:val="20"/>
                <w:vertAlign w:val="superscript"/>
                <w:lang w:val="en-US"/>
              </w:rPr>
              <w:t>2</w:t>
            </w:r>
          </w:p>
        </w:tc>
        <w:tc>
          <w:tcPr>
            <w:tcW w:w="3183" w:type="dxa"/>
            <w:gridSpan w:val="5"/>
            <w:tcBorders>
              <w:top w:val="single" w:sz="4" w:space="0" w:color="auto"/>
              <w:left w:val="nil"/>
              <w:bottom w:val="single" w:sz="12" w:space="0" w:color="auto"/>
              <w:right w:val="nil"/>
            </w:tcBorders>
            <w:vAlign w:val="center"/>
          </w:tcPr>
          <w:p w14:paraId="5D91E8A0" w14:textId="5C71E225"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 xml:space="preserve">0.02 </w:t>
            </w:r>
            <w:r w:rsidRPr="004749D4">
              <w:rPr>
                <w:rFonts w:ascii="Times New Roman" w:hAnsi="Times New Roman" w:cs="Times New Roman"/>
                <w:sz w:val="20"/>
                <w:szCs w:val="20"/>
                <w:lang w:val="en-US"/>
              </w:rPr>
              <w:t>(</w:t>
            </w:r>
            <w:r w:rsidRPr="004749D4">
              <w:rPr>
                <w:rFonts w:ascii="Times New Roman" w:hAnsi="Times New Roman" w:cs="Times New Roman"/>
                <w:i/>
                <w:iCs/>
                <w:sz w:val="20"/>
                <w:szCs w:val="20"/>
                <w:lang w:val="en-US"/>
              </w:rPr>
              <w:t>p</w:t>
            </w:r>
            <w:r w:rsidRPr="004749D4">
              <w:rPr>
                <w:rFonts w:ascii="Times New Roman" w:hAnsi="Times New Roman" w:cs="Times New Roman"/>
                <w:sz w:val="20"/>
                <w:szCs w:val="20"/>
                <w:lang w:val="en-US"/>
              </w:rPr>
              <w:t>=.05)</w:t>
            </w:r>
          </w:p>
        </w:tc>
        <w:tc>
          <w:tcPr>
            <w:tcW w:w="3260" w:type="dxa"/>
            <w:gridSpan w:val="5"/>
            <w:tcBorders>
              <w:top w:val="single" w:sz="4" w:space="0" w:color="auto"/>
              <w:left w:val="nil"/>
              <w:bottom w:val="single" w:sz="12" w:space="0" w:color="auto"/>
              <w:right w:val="nil"/>
            </w:tcBorders>
            <w:vAlign w:val="center"/>
          </w:tcPr>
          <w:p w14:paraId="4196270E" w14:textId="77777777" w:rsidR="00AA2AF4" w:rsidRPr="00B52CD0" w:rsidRDefault="00AA2AF4" w:rsidP="00D476EF">
            <w:pPr>
              <w:spacing w:line="276" w:lineRule="auto"/>
              <w:jc w:val="center"/>
              <w:rPr>
                <w:rFonts w:ascii="Times New Roman" w:hAnsi="Times New Roman" w:cs="Times New Roman"/>
                <w:b/>
                <w:bCs/>
                <w:sz w:val="20"/>
                <w:szCs w:val="20"/>
                <w:lang w:val="en-US"/>
              </w:rPr>
            </w:pPr>
            <w:r w:rsidRPr="00B52CD0">
              <w:rPr>
                <w:rFonts w:ascii="Times New Roman" w:hAnsi="Times New Roman" w:cs="Times New Roman"/>
                <w:b/>
                <w:bCs/>
                <w:sz w:val="20"/>
                <w:szCs w:val="20"/>
                <w:lang w:val="en-US"/>
              </w:rPr>
              <w:t>0.19</w:t>
            </w:r>
            <w:r>
              <w:rPr>
                <w:rFonts w:ascii="Times New Roman" w:hAnsi="Times New Roman" w:cs="Times New Roman"/>
                <w:b/>
                <w:bCs/>
                <w:sz w:val="20"/>
                <w:szCs w:val="20"/>
                <w:lang w:val="en-US"/>
              </w:rPr>
              <w:t xml:space="preserve"> (</w:t>
            </w:r>
            <w:r w:rsidRPr="004749D4">
              <w:rPr>
                <w:rFonts w:ascii="Times New Roman" w:hAnsi="Times New Roman" w:cs="Times New Roman"/>
                <w:b/>
                <w:bCs/>
                <w:i/>
                <w:iCs/>
                <w:sz w:val="20"/>
                <w:szCs w:val="20"/>
                <w:lang w:val="en-US"/>
              </w:rPr>
              <w:t>p</w:t>
            </w:r>
            <w:r>
              <w:rPr>
                <w:rFonts w:ascii="Times New Roman" w:hAnsi="Times New Roman" w:cs="Times New Roman"/>
                <w:b/>
                <w:bCs/>
                <w:sz w:val="20"/>
                <w:szCs w:val="20"/>
                <w:lang w:val="en-US"/>
              </w:rPr>
              <w:t>&lt;.001)</w:t>
            </w:r>
          </w:p>
        </w:tc>
        <w:tc>
          <w:tcPr>
            <w:tcW w:w="3169" w:type="dxa"/>
            <w:gridSpan w:val="5"/>
            <w:tcBorders>
              <w:top w:val="single" w:sz="4" w:space="0" w:color="auto"/>
              <w:left w:val="nil"/>
              <w:bottom w:val="single" w:sz="12" w:space="0" w:color="auto"/>
              <w:right w:val="nil"/>
            </w:tcBorders>
            <w:vAlign w:val="center"/>
          </w:tcPr>
          <w:p w14:paraId="38651143" w14:textId="77777777" w:rsidR="00AA2AF4" w:rsidRPr="00B52CD0" w:rsidRDefault="00AA2AF4" w:rsidP="00D476EF">
            <w:pPr>
              <w:spacing w:line="276" w:lineRule="auto"/>
              <w:jc w:val="center"/>
              <w:rPr>
                <w:rFonts w:ascii="Times New Roman" w:hAnsi="Times New Roman" w:cs="Times New Roman"/>
                <w:b/>
                <w:bCs/>
                <w:sz w:val="20"/>
                <w:szCs w:val="20"/>
                <w:lang w:val="en-US"/>
              </w:rPr>
            </w:pPr>
            <w:r w:rsidRPr="00B52CD0">
              <w:rPr>
                <w:rFonts w:ascii="Times New Roman" w:hAnsi="Times New Roman" w:cs="Times New Roman"/>
                <w:b/>
                <w:bCs/>
                <w:sz w:val="20"/>
                <w:szCs w:val="20"/>
                <w:lang w:val="en-US"/>
              </w:rPr>
              <w:t>0.20</w:t>
            </w:r>
            <w:r>
              <w:rPr>
                <w:rFonts w:ascii="Times New Roman" w:hAnsi="Times New Roman" w:cs="Times New Roman"/>
                <w:b/>
                <w:bCs/>
                <w:sz w:val="20"/>
                <w:szCs w:val="20"/>
                <w:lang w:val="en-US"/>
              </w:rPr>
              <w:t xml:space="preserve"> (</w:t>
            </w:r>
            <w:r w:rsidRPr="004749D4">
              <w:rPr>
                <w:rFonts w:ascii="Times New Roman" w:hAnsi="Times New Roman" w:cs="Times New Roman"/>
                <w:b/>
                <w:bCs/>
                <w:i/>
                <w:iCs/>
                <w:sz w:val="20"/>
                <w:szCs w:val="20"/>
                <w:lang w:val="en-US"/>
              </w:rPr>
              <w:t>p</w:t>
            </w:r>
            <w:r>
              <w:rPr>
                <w:rFonts w:ascii="Times New Roman" w:hAnsi="Times New Roman" w:cs="Times New Roman"/>
                <w:b/>
                <w:bCs/>
                <w:sz w:val="20"/>
                <w:szCs w:val="20"/>
                <w:lang w:val="en-US"/>
              </w:rPr>
              <w:t>&lt;.001)</w:t>
            </w:r>
          </w:p>
        </w:tc>
        <w:tc>
          <w:tcPr>
            <w:tcW w:w="3476" w:type="dxa"/>
            <w:gridSpan w:val="5"/>
            <w:tcBorders>
              <w:top w:val="single" w:sz="4" w:space="0" w:color="auto"/>
              <w:left w:val="nil"/>
              <w:bottom w:val="single" w:sz="12" w:space="0" w:color="auto"/>
            </w:tcBorders>
            <w:vAlign w:val="center"/>
          </w:tcPr>
          <w:p w14:paraId="185414A1" w14:textId="77777777" w:rsidR="00AA2AF4" w:rsidRPr="00B52CD0" w:rsidRDefault="00AA2AF4" w:rsidP="00D476EF">
            <w:pPr>
              <w:spacing w:line="276" w:lineRule="auto"/>
              <w:jc w:val="center"/>
              <w:rPr>
                <w:rFonts w:ascii="Times New Roman" w:hAnsi="Times New Roman" w:cs="Times New Roman"/>
                <w:b/>
                <w:bCs/>
                <w:sz w:val="20"/>
                <w:szCs w:val="20"/>
                <w:lang w:val="en-US"/>
              </w:rPr>
            </w:pPr>
            <w:r w:rsidRPr="00B52CD0">
              <w:rPr>
                <w:rFonts w:ascii="Times New Roman" w:hAnsi="Times New Roman" w:cs="Times New Roman"/>
                <w:b/>
                <w:bCs/>
                <w:sz w:val="20"/>
                <w:szCs w:val="20"/>
                <w:lang w:val="en-US"/>
              </w:rPr>
              <w:t>0.20</w:t>
            </w:r>
            <w:r>
              <w:rPr>
                <w:rFonts w:ascii="Times New Roman" w:hAnsi="Times New Roman" w:cs="Times New Roman"/>
                <w:b/>
                <w:bCs/>
                <w:sz w:val="20"/>
                <w:szCs w:val="20"/>
                <w:lang w:val="en-US"/>
              </w:rPr>
              <w:t xml:space="preserve"> (</w:t>
            </w:r>
            <w:r w:rsidRPr="004749D4">
              <w:rPr>
                <w:rFonts w:ascii="Times New Roman" w:hAnsi="Times New Roman" w:cs="Times New Roman"/>
                <w:b/>
                <w:bCs/>
                <w:i/>
                <w:iCs/>
                <w:sz w:val="20"/>
                <w:szCs w:val="20"/>
                <w:lang w:val="en-US"/>
              </w:rPr>
              <w:t>p</w:t>
            </w:r>
            <w:r>
              <w:rPr>
                <w:rFonts w:ascii="Times New Roman" w:hAnsi="Times New Roman" w:cs="Times New Roman"/>
                <w:b/>
                <w:bCs/>
                <w:sz w:val="20"/>
                <w:szCs w:val="20"/>
                <w:lang w:val="en-US"/>
              </w:rPr>
              <w:t>&lt;.001)</w:t>
            </w:r>
          </w:p>
        </w:tc>
      </w:tr>
      <w:tr w:rsidR="00AA2AF4" w:rsidRPr="00F3486A" w14:paraId="65DDEAE6" w14:textId="77777777" w:rsidTr="00D476EF">
        <w:trPr>
          <w:trHeight w:val="535"/>
        </w:trPr>
        <w:tc>
          <w:tcPr>
            <w:tcW w:w="14274" w:type="dxa"/>
            <w:gridSpan w:val="22"/>
            <w:vAlign w:val="center"/>
          </w:tcPr>
          <w:p w14:paraId="087E06F7" w14:textId="77777777" w:rsidR="00AA2AF4" w:rsidRPr="00F3486A" w:rsidRDefault="00AA2AF4" w:rsidP="00D476EF">
            <w:pPr>
              <w:spacing w:line="276" w:lineRule="auto"/>
              <w:rPr>
                <w:rFonts w:ascii="Times New Roman" w:hAnsi="Times New Roman" w:cs="Times New Roman"/>
                <w:sz w:val="20"/>
                <w:szCs w:val="20"/>
                <w:lang w:val="en-US"/>
              </w:rPr>
            </w:pPr>
            <w:r w:rsidRPr="00F3486A">
              <w:rPr>
                <w:rFonts w:ascii="Times New Roman" w:eastAsia="Times New Roman" w:hAnsi="Times New Roman" w:cs="Times New Roman"/>
                <w:i/>
                <w:color w:val="000000"/>
                <w:sz w:val="20"/>
                <w:szCs w:val="20"/>
              </w:rPr>
              <w:t>Note.</w:t>
            </w:r>
            <w:r w:rsidRPr="00F3486A">
              <w:rPr>
                <w:rFonts w:ascii="Times New Roman" w:eastAsia="Times New Roman" w:hAnsi="Times New Roman" w:cs="Times New Roman"/>
                <w:color w:val="000000"/>
                <w:sz w:val="20"/>
                <w:szCs w:val="20"/>
              </w:rPr>
              <w:t xml:space="preserve"> </w:t>
            </w:r>
            <w:r w:rsidRPr="00F3486A">
              <w:rPr>
                <w:rFonts w:ascii="Times New Roman" w:eastAsia="Times New Roman" w:hAnsi="Times New Roman" w:cs="Times New Roman"/>
                <w:i/>
                <w:iCs/>
                <w:color w:val="000000"/>
                <w:sz w:val="20"/>
                <w:szCs w:val="20"/>
              </w:rPr>
              <w:t>B</w:t>
            </w:r>
            <w:r w:rsidRPr="00F3486A">
              <w:rPr>
                <w:rFonts w:ascii="Times New Roman" w:eastAsia="Times New Roman" w:hAnsi="Times New Roman" w:cs="Times New Roman"/>
                <w:color w:val="000000"/>
                <w:sz w:val="20"/>
                <w:szCs w:val="20"/>
              </w:rPr>
              <w:t>= raw beta regression</w:t>
            </w:r>
            <w:r w:rsidRPr="00F3486A">
              <w:rPr>
                <w:rFonts w:ascii="Times New Roman" w:eastAsia="Times New Roman" w:hAnsi="Times New Roman" w:cs="Times New Roman"/>
                <w:sz w:val="20"/>
                <w:szCs w:val="20"/>
                <w:lang w:val="en-US"/>
              </w:rPr>
              <w:t xml:space="preserve">, </w:t>
            </w:r>
            <w:r w:rsidRPr="00F3486A">
              <w:rPr>
                <w:rFonts w:ascii="Times New Roman" w:eastAsia="Times New Roman" w:hAnsi="Times New Roman" w:cs="Times New Roman"/>
                <w:i/>
                <w:sz w:val="20"/>
                <w:szCs w:val="20"/>
                <w:lang w:val="en-US"/>
              </w:rPr>
              <w:t xml:space="preserve">CI </w:t>
            </w:r>
            <w:r w:rsidRPr="00F3486A">
              <w:rPr>
                <w:rFonts w:ascii="Times New Roman" w:eastAsia="Times New Roman" w:hAnsi="Times New Roman" w:cs="Times New Roman"/>
                <w:sz w:val="20"/>
                <w:szCs w:val="20"/>
                <w:lang w:val="en-US"/>
              </w:rPr>
              <w:t xml:space="preserve">= confidence intervals, </w:t>
            </w:r>
            <w:r w:rsidRPr="00F3486A">
              <w:rPr>
                <w:rFonts w:ascii="Times New Roman" w:eastAsia="Times New Roman" w:hAnsi="Times New Roman" w:cs="Times New Roman"/>
                <w:i/>
                <w:sz w:val="20"/>
                <w:szCs w:val="20"/>
                <w:lang w:val="en-US"/>
              </w:rPr>
              <w:t>SE</w:t>
            </w:r>
            <w:r w:rsidRPr="00F3486A">
              <w:rPr>
                <w:rFonts w:ascii="Times New Roman" w:eastAsia="Times New Roman" w:hAnsi="Times New Roman" w:cs="Times New Roman"/>
                <w:sz w:val="20"/>
                <w:szCs w:val="20"/>
                <w:lang w:val="en-US"/>
              </w:rPr>
              <w:t xml:space="preserve"> = standardized standard error, β = standardized beta regression, </w:t>
            </w:r>
            <w:r w:rsidRPr="00F3486A">
              <w:rPr>
                <w:rFonts w:ascii="Times New Roman" w:eastAsia="Times New Roman" w:hAnsi="Times New Roman" w:cs="Times New Roman"/>
                <w:i/>
                <w:sz w:val="20"/>
                <w:szCs w:val="20"/>
                <w:lang w:val="en-US"/>
              </w:rPr>
              <w:t>p</w:t>
            </w:r>
            <w:r w:rsidRPr="00F3486A">
              <w:rPr>
                <w:rFonts w:ascii="Times New Roman" w:eastAsia="Times New Roman" w:hAnsi="Times New Roman" w:cs="Times New Roman"/>
                <w:sz w:val="20"/>
                <w:szCs w:val="20"/>
                <w:lang w:val="en-US"/>
              </w:rPr>
              <w:t xml:space="preserve"> = </w:t>
            </w:r>
            <w:r w:rsidRPr="00F3486A">
              <w:rPr>
                <w:rFonts w:ascii="Times New Roman" w:eastAsia="Times New Roman" w:hAnsi="Times New Roman" w:cs="Times New Roman"/>
                <w:i/>
                <w:sz w:val="20"/>
                <w:szCs w:val="20"/>
                <w:lang w:val="en-US"/>
              </w:rPr>
              <w:t>p</w:t>
            </w:r>
            <w:r w:rsidRPr="00F3486A">
              <w:rPr>
                <w:rFonts w:ascii="Times New Roman" w:eastAsia="Times New Roman" w:hAnsi="Times New Roman" w:cs="Times New Roman"/>
                <w:sz w:val="20"/>
                <w:szCs w:val="20"/>
                <w:lang w:val="en-US"/>
              </w:rPr>
              <w:t>-value. Significant effects are marked in bold</w:t>
            </w:r>
          </w:p>
        </w:tc>
      </w:tr>
    </w:tbl>
    <w:p w14:paraId="0D896A1A" w14:textId="77777777" w:rsidR="00AA2AF4" w:rsidRDefault="00AA2AF4" w:rsidP="00AA2AF4"/>
    <w:tbl>
      <w:tblPr>
        <w:tblStyle w:val="Grigliatabella"/>
        <w:tblW w:w="14274" w:type="dxa"/>
        <w:tblBorders>
          <w:top w:val="none" w:sz="0" w:space="0" w:color="auto"/>
          <w:left w:val="none" w:sz="0" w:space="0" w:color="auto"/>
          <w:bottom w:val="none" w:sz="0" w:space="0" w:color="auto"/>
          <w:right w:val="none" w:sz="0" w:space="0" w:color="auto"/>
          <w:insideH w:val="single" w:sz="4" w:space="0" w:color="auto"/>
          <w:insideV w:val="single" w:sz="4" w:space="0" w:color="auto"/>
        </w:tblBorders>
        <w:tblLayout w:type="fixed"/>
        <w:tblLook w:val="04A0" w:firstRow="1" w:lastRow="0" w:firstColumn="1" w:lastColumn="0" w:noHBand="0" w:noVBand="1"/>
      </w:tblPr>
      <w:tblGrid>
        <w:gridCol w:w="1158"/>
        <w:gridCol w:w="1247"/>
        <w:gridCol w:w="542"/>
        <w:gridCol w:w="674"/>
        <w:gridCol w:w="706"/>
        <w:gridCol w:w="14"/>
        <w:gridCol w:w="1172"/>
        <w:gridCol w:w="584"/>
        <w:gridCol w:w="808"/>
        <w:gridCol w:w="682"/>
        <w:gridCol w:w="14"/>
        <w:gridCol w:w="1120"/>
        <w:gridCol w:w="588"/>
        <w:gridCol w:w="808"/>
        <w:gridCol w:w="624"/>
        <w:gridCol w:w="29"/>
        <w:gridCol w:w="1183"/>
        <w:gridCol w:w="695"/>
        <w:gridCol w:w="859"/>
        <w:gridCol w:w="694"/>
        <w:gridCol w:w="45"/>
        <w:gridCol w:w="28"/>
      </w:tblGrid>
      <w:tr w:rsidR="00AA2AF4" w:rsidRPr="00F3486A" w14:paraId="0FEAED0C" w14:textId="77777777" w:rsidTr="00D476EF">
        <w:trPr>
          <w:trHeight w:val="459"/>
        </w:trPr>
        <w:tc>
          <w:tcPr>
            <w:tcW w:w="14274" w:type="dxa"/>
            <w:gridSpan w:val="22"/>
            <w:tcBorders>
              <w:top w:val="nil"/>
              <w:bottom w:val="nil"/>
            </w:tcBorders>
            <w:vAlign w:val="center"/>
          </w:tcPr>
          <w:bookmarkEnd w:id="0"/>
          <w:p w14:paraId="6BB8142D" w14:textId="77777777" w:rsidR="00AA2AF4" w:rsidRPr="00B80F6B" w:rsidRDefault="00AA2AF4" w:rsidP="00D476EF">
            <w:pPr>
              <w:spacing w:line="480" w:lineRule="auto"/>
              <w:ind w:right="-146"/>
              <w:rPr>
                <w:rFonts w:ascii="Times New Roman" w:hAnsi="Times New Roman" w:cs="Times New Roman"/>
                <w:i/>
                <w:iCs/>
                <w:sz w:val="24"/>
                <w:szCs w:val="24"/>
                <w:lang w:val="en-US"/>
              </w:rPr>
            </w:pPr>
            <w:r w:rsidRPr="00B80F6B">
              <w:rPr>
                <w:rFonts w:ascii="Times New Roman" w:hAnsi="Times New Roman" w:cs="Times New Roman"/>
                <w:b/>
                <w:bCs/>
                <w:sz w:val="24"/>
                <w:szCs w:val="24"/>
                <w:lang w:val="en-US"/>
              </w:rPr>
              <w:lastRenderedPageBreak/>
              <w:t>Table S2</w:t>
            </w:r>
          </w:p>
        </w:tc>
      </w:tr>
      <w:tr w:rsidR="00AA2AF4" w:rsidRPr="00F3486A" w14:paraId="5D7DEFF6" w14:textId="77777777" w:rsidTr="00D476EF">
        <w:trPr>
          <w:trHeight w:val="474"/>
        </w:trPr>
        <w:tc>
          <w:tcPr>
            <w:tcW w:w="14274" w:type="dxa"/>
            <w:gridSpan w:val="22"/>
            <w:tcBorders>
              <w:top w:val="nil"/>
              <w:bottom w:val="single" w:sz="12" w:space="0" w:color="auto"/>
            </w:tcBorders>
            <w:vAlign w:val="center"/>
          </w:tcPr>
          <w:p w14:paraId="4294B203" w14:textId="77777777" w:rsidR="00AA2AF4" w:rsidRPr="00B80F6B" w:rsidRDefault="00AA2AF4" w:rsidP="00D476EF">
            <w:pPr>
              <w:spacing w:line="480" w:lineRule="auto"/>
              <w:ind w:right="-146"/>
              <w:rPr>
                <w:rFonts w:ascii="Times New Roman" w:hAnsi="Times New Roman" w:cs="Times New Roman"/>
                <w:i/>
                <w:iCs/>
                <w:sz w:val="24"/>
                <w:szCs w:val="24"/>
                <w:lang w:val="en-US"/>
              </w:rPr>
            </w:pPr>
            <w:r w:rsidRPr="00B80F6B">
              <w:rPr>
                <w:rFonts w:ascii="Times New Roman" w:eastAsia="Times New Roman" w:hAnsi="Times New Roman" w:cs="Times New Roman"/>
                <w:i/>
                <w:color w:val="000000"/>
                <w:sz w:val="24"/>
                <w:szCs w:val="24"/>
              </w:rPr>
              <w:t xml:space="preserve">Study 2 multiple linear regression models: Solidarity </w:t>
            </w:r>
            <w:proofErr w:type="spellStart"/>
            <w:r>
              <w:rPr>
                <w:rFonts w:ascii="Times New Roman" w:eastAsia="Times New Roman" w:hAnsi="Times New Roman" w:cs="Times New Roman"/>
                <w:i/>
                <w:color w:val="000000"/>
                <w:sz w:val="24"/>
                <w:szCs w:val="24"/>
              </w:rPr>
              <w:t>b</w:t>
            </w:r>
            <w:r w:rsidRPr="00B80F6B">
              <w:rPr>
                <w:rFonts w:ascii="Times New Roman" w:eastAsia="Times New Roman" w:hAnsi="Times New Roman" w:cs="Times New Roman"/>
                <w:i/>
                <w:color w:val="000000"/>
                <w:sz w:val="24"/>
                <w:szCs w:val="24"/>
              </w:rPr>
              <w:t>ehavior</w:t>
            </w:r>
            <w:proofErr w:type="spellEnd"/>
            <w:r w:rsidRPr="00B80F6B">
              <w:rPr>
                <w:rFonts w:ascii="Times New Roman" w:eastAsia="Times New Roman" w:hAnsi="Times New Roman" w:cs="Times New Roman"/>
                <w:i/>
                <w:color w:val="000000"/>
                <w:sz w:val="24"/>
                <w:szCs w:val="24"/>
              </w:rPr>
              <w:t xml:space="preserve"> in function of inter-minority contact and self-efficacy in contact</w:t>
            </w:r>
          </w:p>
        </w:tc>
      </w:tr>
      <w:tr w:rsidR="00AA2AF4" w:rsidRPr="00F3486A" w14:paraId="60DDB71F" w14:textId="77777777" w:rsidTr="00D476EF">
        <w:trPr>
          <w:gridAfter w:val="1"/>
          <w:wAfter w:w="28" w:type="dxa"/>
          <w:trHeight w:val="260"/>
        </w:trPr>
        <w:tc>
          <w:tcPr>
            <w:tcW w:w="1158" w:type="dxa"/>
            <w:vMerge w:val="restart"/>
            <w:tcBorders>
              <w:top w:val="single" w:sz="4" w:space="0" w:color="auto"/>
              <w:bottom w:val="single" w:sz="4" w:space="0" w:color="auto"/>
              <w:right w:val="nil"/>
            </w:tcBorders>
            <w:vAlign w:val="center"/>
          </w:tcPr>
          <w:p w14:paraId="436B8629"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Variables</w:t>
            </w:r>
          </w:p>
        </w:tc>
        <w:tc>
          <w:tcPr>
            <w:tcW w:w="3183" w:type="dxa"/>
            <w:gridSpan w:val="5"/>
            <w:tcBorders>
              <w:top w:val="single" w:sz="4" w:space="0" w:color="auto"/>
              <w:left w:val="nil"/>
              <w:bottom w:val="single" w:sz="4" w:space="0" w:color="auto"/>
              <w:right w:val="nil"/>
            </w:tcBorders>
            <w:vAlign w:val="center"/>
          </w:tcPr>
          <w:p w14:paraId="0F06ABEA" w14:textId="77777777" w:rsidR="00AA2AF4" w:rsidRPr="00B80F6B" w:rsidRDefault="00AA2AF4" w:rsidP="00D476EF">
            <w:pPr>
              <w:spacing w:line="276" w:lineRule="auto"/>
              <w:ind w:right="141"/>
              <w:jc w:val="center"/>
              <w:rPr>
                <w:rFonts w:ascii="Times New Roman" w:hAnsi="Times New Roman" w:cs="Times New Roman"/>
                <w:i/>
                <w:iCs/>
                <w:lang w:val="en-US"/>
              </w:rPr>
            </w:pPr>
            <w:r w:rsidRPr="00B80F6B">
              <w:rPr>
                <w:rFonts w:ascii="Times New Roman" w:hAnsi="Times New Roman" w:cs="Times New Roman"/>
                <w:i/>
                <w:iCs/>
                <w:lang w:val="en-US"/>
              </w:rPr>
              <w:t>Model 0</w:t>
            </w:r>
          </w:p>
        </w:tc>
        <w:tc>
          <w:tcPr>
            <w:tcW w:w="3260" w:type="dxa"/>
            <w:gridSpan w:val="5"/>
            <w:tcBorders>
              <w:top w:val="single" w:sz="4" w:space="0" w:color="auto"/>
              <w:left w:val="nil"/>
              <w:bottom w:val="single" w:sz="4" w:space="0" w:color="auto"/>
              <w:right w:val="nil"/>
            </w:tcBorders>
            <w:vAlign w:val="center"/>
          </w:tcPr>
          <w:p w14:paraId="0DFDDB65" w14:textId="77777777" w:rsidR="00AA2AF4" w:rsidRPr="00B80F6B" w:rsidRDefault="00AA2AF4" w:rsidP="00D476EF">
            <w:pPr>
              <w:spacing w:line="276" w:lineRule="auto"/>
              <w:jc w:val="center"/>
              <w:rPr>
                <w:rFonts w:ascii="Times New Roman" w:hAnsi="Times New Roman" w:cs="Times New Roman"/>
                <w:i/>
                <w:iCs/>
                <w:lang w:val="en-US"/>
              </w:rPr>
            </w:pPr>
            <w:r w:rsidRPr="00B80F6B">
              <w:rPr>
                <w:rFonts w:ascii="Times New Roman" w:hAnsi="Times New Roman" w:cs="Times New Roman"/>
                <w:i/>
                <w:iCs/>
                <w:lang w:val="en-US"/>
              </w:rPr>
              <w:t>Model 1</w:t>
            </w:r>
          </w:p>
        </w:tc>
        <w:tc>
          <w:tcPr>
            <w:tcW w:w="3169" w:type="dxa"/>
            <w:gridSpan w:val="5"/>
            <w:tcBorders>
              <w:top w:val="single" w:sz="4" w:space="0" w:color="auto"/>
              <w:left w:val="nil"/>
              <w:bottom w:val="single" w:sz="4" w:space="0" w:color="auto"/>
              <w:right w:val="nil"/>
            </w:tcBorders>
            <w:vAlign w:val="center"/>
          </w:tcPr>
          <w:p w14:paraId="5ED66BAF" w14:textId="77777777" w:rsidR="00AA2AF4" w:rsidRPr="00B80F6B" w:rsidRDefault="00AA2AF4" w:rsidP="00D476EF">
            <w:pPr>
              <w:spacing w:line="276" w:lineRule="auto"/>
              <w:ind w:right="-146"/>
              <w:jc w:val="center"/>
              <w:rPr>
                <w:rFonts w:ascii="Times New Roman" w:hAnsi="Times New Roman" w:cs="Times New Roman"/>
                <w:i/>
                <w:iCs/>
                <w:lang w:val="en-US"/>
              </w:rPr>
            </w:pPr>
            <w:r w:rsidRPr="00B80F6B">
              <w:rPr>
                <w:rFonts w:ascii="Times New Roman" w:hAnsi="Times New Roman" w:cs="Times New Roman"/>
                <w:i/>
                <w:iCs/>
                <w:lang w:val="en-US"/>
              </w:rPr>
              <w:t>Model 2</w:t>
            </w:r>
          </w:p>
        </w:tc>
        <w:tc>
          <w:tcPr>
            <w:tcW w:w="3476" w:type="dxa"/>
            <w:gridSpan w:val="5"/>
            <w:tcBorders>
              <w:top w:val="single" w:sz="4" w:space="0" w:color="auto"/>
              <w:left w:val="nil"/>
              <w:bottom w:val="single" w:sz="4" w:space="0" w:color="auto"/>
            </w:tcBorders>
            <w:vAlign w:val="center"/>
          </w:tcPr>
          <w:p w14:paraId="62EE090A" w14:textId="77777777" w:rsidR="00AA2AF4" w:rsidRPr="00B80F6B" w:rsidRDefault="00AA2AF4" w:rsidP="00D476EF">
            <w:pPr>
              <w:spacing w:line="276" w:lineRule="auto"/>
              <w:ind w:right="-146"/>
              <w:jc w:val="center"/>
              <w:rPr>
                <w:rFonts w:ascii="Times New Roman" w:hAnsi="Times New Roman" w:cs="Times New Roman"/>
                <w:i/>
                <w:iCs/>
                <w:lang w:val="en-US"/>
              </w:rPr>
            </w:pPr>
            <w:r w:rsidRPr="00B80F6B">
              <w:rPr>
                <w:rFonts w:ascii="Times New Roman" w:hAnsi="Times New Roman" w:cs="Times New Roman"/>
                <w:i/>
                <w:iCs/>
                <w:lang w:val="en-US"/>
              </w:rPr>
              <w:t>Model 3</w:t>
            </w:r>
          </w:p>
        </w:tc>
      </w:tr>
      <w:tr w:rsidR="00AA2AF4" w:rsidRPr="00F3486A" w14:paraId="686ADC6A" w14:textId="77777777" w:rsidTr="00D476EF">
        <w:trPr>
          <w:gridAfter w:val="2"/>
          <w:wAfter w:w="73" w:type="dxa"/>
          <w:trHeight w:val="146"/>
        </w:trPr>
        <w:tc>
          <w:tcPr>
            <w:tcW w:w="1158" w:type="dxa"/>
            <w:vMerge/>
            <w:tcBorders>
              <w:top w:val="single" w:sz="4" w:space="0" w:color="auto"/>
              <w:bottom w:val="single" w:sz="12" w:space="0" w:color="auto"/>
              <w:right w:val="nil"/>
            </w:tcBorders>
            <w:vAlign w:val="center"/>
          </w:tcPr>
          <w:p w14:paraId="34C70F15"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247" w:type="dxa"/>
            <w:tcBorders>
              <w:top w:val="single" w:sz="4" w:space="0" w:color="auto"/>
              <w:left w:val="nil"/>
              <w:bottom w:val="single" w:sz="12" w:space="0" w:color="auto"/>
              <w:right w:val="nil"/>
            </w:tcBorders>
            <w:vAlign w:val="center"/>
          </w:tcPr>
          <w:p w14:paraId="539A64E8" w14:textId="77777777" w:rsidR="00AA2AF4" w:rsidRPr="00F3486A" w:rsidRDefault="00AA2AF4" w:rsidP="00D476EF">
            <w:pPr>
              <w:spacing w:line="276" w:lineRule="auto"/>
              <w:jc w:val="center"/>
              <w:rPr>
                <w:rFonts w:ascii="Times New Roman" w:hAnsi="Times New Roman" w:cs="Times New Roman"/>
                <w:i/>
                <w:iCs/>
                <w:sz w:val="20"/>
                <w:szCs w:val="20"/>
                <w:lang w:val="en-US"/>
              </w:rPr>
            </w:pPr>
            <w:r w:rsidRPr="00F3486A">
              <w:rPr>
                <w:rFonts w:ascii="Times New Roman" w:hAnsi="Times New Roman" w:cs="Times New Roman"/>
                <w:i/>
                <w:iCs/>
                <w:sz w:val="20"/>
                <w:szCs w:val="20"/>
                <w:lang w:val="en-US"/>
              </w:rPr>
              <w:t xml:space="preserve">B </w:t>
            </w:r>
            <w:r w:rsidRPr="00F3486A">
              <w:rPr>
                <w:rFonts w:ascii="Times New Roman" w:hAnsi="Times New Roman" w:cs="Times New Roman"/>
                <w:sz w:val="20"/>
                <w:szCs w:val="20"/>
                <w:lang w:val="en-US"/>
              </w:rPr>
              <w:t>[95% CI]</w:t>
            </w:r>
          </w:p>
        </w:tc>
        <w:tc>
          <w:tcPr>
            <w:tcW w:w="542" w:type="dxa"/>
            <w:tcBorders>
              <w:top w:val="single" w:sz="4" w:space="0" w:color="auto"/>
              <w:left w:val="nil"/>
              <w:bottom w:val="single" w:sz="12" w:space="0" w:color="auto"/>
              <w:right w:val="nil"/>
            </w:tcBorders>
            <w:vAlign w:val="center"/>
          </w:tcPr>
          <w:p w14:paraId="651DEEAC" w14:textId="77777777" w:rsidR="00AA2AF4" w:rsidRPr="00F3486A" w:rsidRDefault="00AA2AF4" w:rsidP="00D476EF">
            <w:pPr>
              <w:spacing w:line="276" w:lineRule="auto"/>
              <w:jc w:val="center"/>
              <w:rPr>
                <w:rFonts w:ascii="Times New Roman" w:hAnsi="Times New Roman" w:cs="Times New Roman"/>
                <w:i/>
                <w:iCs/>
                <w:sz w:val="20"/>
                <w:szCs w:val="20"/>
                <w:lang w:val="en-US"/>
              </w:rPr>
            </w:pPr>
            <w:r w:rsidRPr="00F3486A">
              <w:rPr>
                <w:rFonts w:ascii="Times New Roman" w:hAnsi="Times New Roman" w:cs="Times New Roman"/>
                <w:i/>
                <w:iCs/>
                <w:sz w:val="20"/>
                <w:szCs w:val="20"/>
                <w:lang w:val="en-US"/>
              </w:rPr>
              <w:t>SE</w:t>
            </w:r>
          </w:p>
        </w:tc>
        <w:tc>
          <w:tcPr>
            <w:tcW w:w="674" w:type="dxa"/>
            <w:tcBorders>
              <w:top w:val="single" w:sz="4" w:space="0" w:color="auto"/>
              <w:left w:val="nil"/>
              <w:bottom w:val="single" w:sz="12" w:space="0" w:color="auto"/>
              <w:right w:val="nil"/>
            </w:tcBorders>
            <w:vAlign w:val="center"/>
          </w:tcPr>
          <w:p w14:paraId="485A26E2"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eastAsia="Times New Roman" w:hAnsi="Times New Roman" w:cs="Times New Roman"/>
                <w:color w:val="000000"/>
                <w:sz w:val="20"/>
                <w:szCs w:val="20"/>
              </w:rPr>
              <w:t>β</w:t>
            </w:r>
          </w:p>
        </w:tc>
        <w:tc>
          <w:tcPr>
            <w:tcW w:w="706" w:type="dxa"/>
            <w:tcBorders>
              <w:top w:val="single" w:sz="4" w:space="0" w:color="auto"/>
              <w:left w:val="nil"/>
              <w:bottom w:val="single" w:sz="12" w:space="0" w:color="auto"/>
              <w:right w:val="nil"/>
            </w:tcBorders>
            <w:vAlign w:val="center"/>
          </w:tcPr>
          <w:p w14:paraId="4592833E" w14:textId="77777777" w:rsidR="00AA2AF4" w:rsidRPr="00F3486A" w:rsidRDefault="00AA2AF4" w:rsidP="00D476EF">
            <w:pPr>
              <w:spacing w:line="276" w:lineRule="auto"/>
              <w:ind w:right="141"/>
              <w:jc w:val="center"/>
              <w:rPr>
                <w:rFonts w:ascii="Times New Roman" w:hAnsi="Times New Roman" w:cs="Times New Roman"/>
                <w:i/>
                <w:iCs/>
                <w:sz w:val="20"/>
                <w:szCs w:val="20"/>
                <w:lang w:val="en-US"/>
              </w:rPr>
            </w:pPr>
            <w:r w:rsidRPr="00F3486A">
              <w:rPr>
                <w:rFonts w:ascii="Times New Roman" w:hAnsi="Times New Roman" w:cs="Times New Roman"/>
                <w:i/>
                <w:iCs/>
                <w:sz w:val="20"/>
                <w:szCs w:val="20"/>
                <w:lang w:val="en-US"/>
              </w:rPr>
              <w:t>p</w:t>
            </w:r>
          </w:p>
        </w:tc>
        <w:tc>
          <w:tcPr>
            <w:tcW w:w="1186" w:type="dxa"/>
            <w:gridSpan w:val="2"/>
            <w:tcBorders>
              <w:top w:val="single" w:sz="4" w:space="0" w:color="auto"/>
              <w:left w:val="nil"/>
              <w:bottom w:val="single" w:sz="12" w:space="0" w:color="auto"/>
              <w:right w:val="nil"/>
            </w:tcBorders>
            <w:vAlign w:val="center"/>
          </w:tcPr>
          <w:p w14:paraId="20C1C4E1" w14:textId="77777777" w:rsidR="00AA2AF4" w:rsidRPr="00F3486A" w:rsidRDefault="00AA2AF4" w:rsidP="00D476EF">
            <w:pPr>
              <w:spacing w:line="276" w:lineRule="auto"/>
              <w:ind w:right="-133"/>
              <w:jc w:val="center"/>
              <w:rPr>
                <w:rFonts w:ascii="Times New Roman" w:hAnsi="Times New Roman" w:cs="Times New Roman"/>
                <w:sz w:val="20"/>
                <w:szCs w:val="20"/>
                <w:lang w:val="en-US"/>
              </w:rPr>
            </w:pPr>
            <w:r w:rsidRPr="00F3486A">
              <w:rPr>
                <w:rFonts w:ascii="Times New Roman" w:hAnsi="Times New Roman" w:cs="Times New Roman"/>
                <w:i/>
                <w:iCs/>
                <w:sz w:val="20"/>
                <w:szCs w:val="20"/>
                <w:lang w:val="en-US"/>
              </w:rPr>
              <w:t xml:space="preserve">B </w:t>
            </w:r>
            <w:r w:rsidRPr="00F3486A">
              <w:rPr>
                <w:rFonts w:ascii="Times New Roman" w:hAnsi="Times New Roman" w:cs="Times New Roman"/>
                <w:sz w:val="20"/>
                <w:szCs w:val="20"/>
                <w:lang w:val="en-US"/>
              </w:rPr>
              <w:t>[95% CI]</w:t>
            </w:r>
          </w:p>
        </w:tc>
        <w:tc>
          <w:tcPr>
            <w:tcW w:w="584" w:type="dxa"/>
            <w:tcBorders>
              <w:top w:val="single" w:sz="4" w:space="0" w:color="auto"/>
              <w:left w:val="nil"/>
              <w:bottom w:val="single" w:sz="12" w:space="0" w:color="auto"/>
              <w:right w:val="nil"/>
            </w:tcBorders>
            <w:vAlign w:val="center"/>
          </w:tcPr>
          <w:p w14:paraId="44AAC008"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hAnsi="Times New Roman" w:cs="Times New Roman"/>
                <w:i/>
                <w:iCs/>
                <w:sz w:val="20"/>
                <w:szCs w:val="20"/>
                <w:lang w:val="en-US"/>
              </w:rPr>
              <w:t>SE</w:t>
            </w:r>
          </w:p>
        </w:tc>
        <w:tc>
          <w:tcPr>
            <w:tcW w:w="808" w:type="dxa"/>
            <w:tcBorders>
              <w:top w:val="single" w:sz="4" w:space="0" w:color="auto"/>
              <w:left w:val="nil"/>
              <w:bottom w:val="single" w:sz="12" w:space="0" w:color="auto"/>
              <w:right w:val="nil"/>
            </w:tcBorders>
            <w:vAlign w:val="center"/>
          </w:tcPr>
          <w:p w14:paraId="6595DA01"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eastAsia="Times New Roman" w:hAnsi="Times New Roman" w:cs="Times New Roman"/>
                <w:color w:val="000000"/>
                <w:sz w:val="20"/>
                <w:szCs w:val="20"/>
              </w:rPr>
              <w:t>β</w:t>
            </w:r>
          </w:p>
        </w:tc>
        <w:tc>
          <w:tcPr>
            <w:tcW w:w="682" w:type="dxa"/>
            <w:tcBorders>
              <w:top w:val="single" w:sz="4" w:space="0" w:color="auto"/>
              <w:left w:val="nil"/>
              <w:bottom w:val="single" w:sz="12" w:space="0" w:color="auto"/>
              <w:right w:val="nil"/>
            </w:tcBorders>
            <w:vAlign w:val="center"/>
          </w:tcPr>
          <w:p w14:paraId="40D9562B"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hAnsi="Times New Roman" w:cs="Times New Roman"/>
                <w:i/>
                <w:iCs/>
                <w:sz w:val="20"/>
                <w:szCs w:val="20"/>
                <w:lang w:val="en-US"/>
              </w:rPr>
              <w:t>p</w:t>
            </w:r>
          </w:p>
        </w:tc>
        <w:tc>
          <w:tcPr>
            <w:tcW w:w="1134" w:type="dxa"/>
            <w:gridSpan w:val="2"/>
            <w:tcBorders>
              <w:top w:val="single" w:sz="4" w:space="0" w:color="auto"/>
              <w:left w:val="nil"/>
              <w:bottom w:val="single" w:sz="12" w:space="0" w:color="auto"/>
              <w:right w:val="nil"/>
            </w:tcBorders>
            <w:vAlign w:val="center"/>
          </w:tcPr>
          <w:p w14:paraId="6CCB887C" w14:textId="77777777" w:rsidR="00AA2AF4" w:rsidRPr="00F3486A" w:rsidRDefault="00AA2AF4" w:rsidP="00D476EF">
            <w:pPr>
              <w:spacing w:line="276" w:lineRule="auto"/>
              <w:ind w:left="-93" w:right="-146"/>
              <w:jc w:val="center"/>
              <w:rPr>
                <w:rFonts w:ascii="Times New Roman" w:hAnsi="Times New Roman" w:cs="Times New Roman"/>
                <w:i/>
                <w:iCs/>
                <w:sz w:val="20"/>
                <w:szCs w:val="20"/>
                <w:lang w:val="en-US"/>
              </w:rPr>
            </w:pPr>
            <w:r w:rsidRPr="00F3486A">
              <w:rPr>
                <w:rFonts w:ascii="Times New Roman" w:hAnsi="Times New Roman" w:cs="Times New Roman"/>
                <w:i/>
                <w:iCs/>
                <w:sz w:val="20"/>
                <w:szCs w:val="20"/>
                <w:lang w:val="en-US"/>
              </w:rPr>
              <w:t xml:space="preserve">B </w:t>
            </w:r>
            <w:r w:rsidRPr="00F3486A">
              <w:rPr>
                <w:rFonts w:ascii="Times New Roman" w:hAnsi="Times New Roman" w:cs="Times New Roman"/>
                <w:sz w:val="20"/>
                <w:szCs w:val="20"/>
                <w:lang w:val="en-US"/>
              </w:rPr>
              <w:t>[95% CI]</w:t>
            </w:r>
          </w:p>
        </w:tc>
        <w:tc>
          <w:tcPr>
            <w:tcW w:w="588" w:type="dxa"/>
            <w:tcBorders>
              <w:top w:val="single" w:sz="4" w:space="0" w:color="auto"/>
              <w:left w:val="nil"/>
              <w:bottom w:val="single" w:sz="12" w:space="0" w:color="auto"/>
              <w:right w:val="nil"/>
            </w:tcBorders>
            <w:vAlign w:val="center"/>
          </w:tcPr>
          <w:p w14:paraId="573FE738" w14:textId="77777777" w:rsidR="00AA2AF4" w:rsidRPr="00F3486A" w:rsidRDefault="00AA2AF4" w:rsidP="00D476EF">
            <w:pPr>
              <w:spacing w:line="276" w:lineRule="auto"/>
              <w:ind w:right="-146"/>
              <w:jc w:val="center"/>
              <w:rPr>
                <w:rFonts w:ascii="Times New Roman" w:hAnsi="Times New Roman" w:cs="Times New Roman"/>
                <w:i/>
                <w:iCs/>
                <w:sz w:val="20"/>
                <w:szCs w:val="20"/>
                <w:lang w:val="en-US"/>
              </w:rPr>
            </w:pPr>
            <w:r w:rsidRPr="00F3486A">
              <w:rPr>
                <w:rFonts w:ascii="Times New Roman" w:hAnsi="Times New Roman" w:cs="Times New Roman"/>
                <w:i/>
                <w:iCs/>
                <w:sz w:val="20"/>
                <w:szCs w:val="20"/>
                <w:lang w:val="en-US"/>
              </w:rPr>
              <w:t>SE</w:t>
            </w:r>
          </w:p>
        </w:tc>
        <w:tc>
          <w:tcPr>
            <w:tcW w:w="808" w:type="dxa"/>
            <w:tcBorders>
              <w:top w:val="single" w:sz="4" w:space="0" w:color="auto"/>
              <w:left w:val="nil"/>
              <w:bottom w:val="single" w:sz="12" w:space="0" w:color="auto"/>
              <w:right w:val="nil"/>
            </w:tcBorders>
            <w:vAlign w:val="center"/>
          </w:tcPr>
          <w:p w14:paraId="49963805" w14:textId="77777777" w:rsidR="00AA2AF4" w:rsidRPr="00F3486A" w:rsidRDefault="00AA2AF4" w:rsidP="00D476EF">
            <w:pPr>
              <w:spacing w:line="276" w:lineRule="auto"/>
              <w:ind w:right="-146"/>
              <w:jc w:val="center"/>
              <w:rPr>
                <w:rFonts w:ascii="Times New Roman" w:hAnsi="Times New Roman" w:cs="Times New Roman"/>
                <w:i/>
                <w:iCs/>
                <w:sz w:val="20"/>
                <w:szCs w:val="20"/>
                <w:lang w:val="en-US"/>
              </w:rPr>
            </w:pPr>
            <w:r w:rsidRPr="00F3486A">
              <w:rPr>
                <w:rFonts w:ascii="Times New Roman" w:eastAsia="Times New Roman" w:hAnsi="Times New Roman" w:cs="Times New Roman"/>
                <w:color w:val="000000"/>
                <w:sz w:val="20"/>
                <w:szCs w:val="20"/>
              </w:rPr>
              <w:t>β</w:t>
            </w:r>
          </w:p>
        </w:tc>
        <w:tc>
          <w:tcPr>
            <w:tcW w:w="624" w:type="dxa"/>
            <w:tcBorders>
              <w:top w:val="single" w:sz="4" w:space="0" w:color="auto"/>
              <w:left w:val="nil"/>
              <w:bottom w:val="single" w:sz="12" w:space="0" w:color="auto"/>
              <w:right w:val="nil"/>
            </w:tcBorders>
            <w:vAlign w:val="center"/>
          </w:tcPr>
          <w:p w14:paraId="22EFE824" w14:textId="77777777" w:rsidR="00AA2AF4" w:rsidRPr="00F3486A" w:rsidRDefault="00AA2AF4" w:rsidP="00D476EF">
            <w:pPr>
              <w:spacing w:line="276" w:lineRule="auto"/>
              <w:ind w:right="-146"/>
              <w:jc w:val="center"/>
              <w:rPr>
                <w:rFonts w:ascii="Times New Roman" w:hAnsi="Times New Roman" w:cs="Times New Roman"/>
                <w:i/>
                <w:iCs/>
                <w:sz w:val="20"/>
                <w:szCs w:val="20"/>
                <w:lang w:val="en-US"/>
              </w:rPr>
            </w:pPr>
            <w:r w:rsidRPr="00F3486A">
              <w:rPr>
                <w:rFonts w:ascii="Times New Roman" w:hAnsi="Times New Roman" w:cs="Times New Roman"/>
                <w:i/>
                <w:iCs/>
                <w:sz w:val="20"/>
                <w:szCs w:val="20"/>
                <w:lang w:val="en-US"/>
              </w:rPr>
              <w:t>p</w:t>
            </w:r>
          </w:p>
        </w:tc>
        <w:tc>
          <w:tcPr>
            <w:tcW w:w="1212" w:type="dxa"/>
            <w:gridSpan w:val="2"/>
            <w:tcBorders>
              <w:top w:val="single" w:sz="4" w:space="0" w:color="auto"/>
              <w:left w:val="nil"/>
              <w:bottom w:val="single" w:sz="12" w:space="0" w:color="auto"/>
              <w:right w:val="nil"/>
            </w:tcBorders>
            <w:vAlign w:val="center"/>
          </w:tcPr>
          <w:p w14:paraId="68A97C20" w14:textId="77777777" w:rsidR="00AA2AF4" w:rsidRPr="00F3486A" w:rsidRDefault="00AA2AF4" w:rsidP="00D476EF">
            <w:pPr>
              <w:spacing w:line="276" w:lineRule="auto"/>
              <w:ind w:right="-146"/>
              <w:jc w:val="center"/>
              <w:rPr>
                <w:rFonts w:ascii="Times New Roman" w:hAnsi="Times New Roman" w:cs="Times New Roman"/>
                <w:i/>
                <w:iCs/>
                <w:sz w:val="20"/>
                <w:szCs w:val="20"/>
                <w:lang w:val="en-US"/>
              </w:rPr>
            </w:pPr>
            <w:r w:rsidRPr="00F3486A">
              <w:rPr>
                <w:rFonts w:ascii="Times New Roman" w:hAnsi="Times New Roman" w:cs="Times New Roman"/>
                <w:i/>
                <w:iCs/>
                <w:sz w:val="20"/>
                <w:szCs w:val="20"/>
                <w:lang w:val="en-US"/>
              </w:rPr>
              <w:t xml:space="preserve">B </w:t>
            </w:r>
            <w:r w:rsidRPr="00F3486A">
              <w:rPr>
                <w:rFonts w:ascii="Times New Roman" w:hAnsi="Times New Roman" w:cs="Times New Roman"/>
                <w:sz w:val="20"/>
                <w:szCs w:val="20"/>
                <w:lang w:val="en-US"/>
              </w:rPr>
              <w:t>[95% CI]</w:t>
            </w:r>
          </w:p>
        </w:tc>
        <w:tc>
          <w:tcPr>
            <w:tcW w:w="695" w:type="dxa"/>
            <w:tcBorders>
              <w:top w:val="single" w:sz="4" w:space="0" w:color="auto"/>
              <w:left w:val="nil"/>
              <w:bottom w:val="single" w:sz="12" w:space="0" w:color="auto"/>
              <w:right w:val="nil"/>
            </w:tcBorders>
            <w:vAlign w:val="center"/>
          </w:tcPr>
          <w:p w14:paraId="490BC9AA" w14:textId="77777777" w:rsidR="00AA2AF4" w:rsidRPr="00F3486A" w:rsidRDefault="00AA2AF4" w:rsidP="00D476EF">
            <w:pPr>
              <w:spacing w:line="276" w:lineRule="auto"/>
              <w:ind w:right="-146"/>
              <w:jc w:val="center"/>
              <w:rPr>
                <w:rFonts w:ascii="Times New Roman" w:hAnsi="Times New Roman" w:cs="Times New Roman"/>
                <w:i/>
                <w:iCs/>
                <w:sz w:val="20"/>
                <w:szCs w:val="20"/>
                <w:lang w:val="en-US"/>
              </w:rPr>
            </w:pPr>
            <w:r w:rsidRPr="00F3486A">
              <w:rPr>
                <w:rFonts w:ascii="Times New Roman" w:hAnsi="Times New Roman" w:cs="Times New Roman"/>
                <w:i/>
                <w:iCs/>
                <w:sz w:val="20"/>
                <w:szCs w:val="20"/>
                <w:lang w:val="en-US"/>
              </w:rPr>
              <w:t>SE</w:t>
            </w:r>
          </w:p>
        </w:tc>
        <w:tc>
          <w:tcPr>
            <w:tcW w:w="859" w:type="dxa"/>
            <w:tcBorders>
              <w:top w:val="single" w:sz="4" w:space="0" w:color="auto"/>
              <w:left w:val="nil"/>
              <w:bottom w:val="single" w:sz="12" w:space="0" w:color="auto"/>
              <w:right w:val="nil"/>
            </w:tcBorders>
            <w:vAlign w:val="center"/>
          </w:tcPr>
          <w:p w14:paraId="64446A21" w14:textId="77777777" w:rsidR="00AA2AF4" w:rsidRPr="00F3486A" w:rsidRDefault="00AA2AF4" w:rsidP="00D476EF">
            <w:pPr>
              <w:spacing w:line="276" w:lineRule="auto"/>
              <w:ind w:right="-146"/>
              <w:jc w:val="center"/>
              <w:rPr>
                <w:rFonts w:ascii="Times New Roman" w:hAnsi="Times New Roman" w:cs="Times New Roman"/>
                <w:i/>
                <w:iCs/>
                <w:sz w:val="20"/>
                <w:szCs w:val="20"/>
                <w:lang w:val="en-US"/>
              </w:rPr>
            </w:pPr>
            <w:r w:rsidRPr="00F3486A">
              <w:rPr>
                <w:rFonts w:ascii="Times New Roman" w:eastAsia="Times New Roman" w:hAnsi="Times New Roman" w:cs="Times New Roman"/>
                <w:color w:val="000000"/>
                <w:sz w:val="20"/>
                <w:szCs w:val="20"/>
              </w:rPr>
              <w:t>β</w:t>
            </w:r>
          </w:p>
        </w:tc>
        <w:tc>
          <w:tcPr>
            <w:tcW w:w="694" w:type="dxa"/>
            <w:tcBorders>
              <w:top w:val="single" w:sz="4" w:space="0" w:color="auto"/>
              <w:left w:val="nil"/>
              <w:bottom w:val="single" w:sz="12" w:space="0" w:color="auto"/>
            </w:tcBorders>
            <w:vAlign w:val="center"/>
          </w:tcPr>
          <w:p w14:paraId="2FA858FE" w14:textId="77777777" w:rsidR="00AA2AF4" w:rsidRPr="00F3486A" w:rsidRDefault="00AA2AF4" w:rsidP="00D476EF">
            <w:pPr>
              <w:spacing w:line="276" w:lineRule="auto"/>
              <w:ind w:right="-146"/>
              <w:jc w:val="center"/>
              <w:rPr>
                <w:rFonts w:ascii="Times New Roman" w:hAnsi="Times New Roman" w:cs="Times New Roman"/>
                <w:i/>
                <w:iCs/>
                <w:sz w:val="20"/>
                <w:szCs w:val="20"/>
                <w:lang w:val="en-US"/>
              </w:rPr>
            </w:pPr>
            <w:r w:rsidRPr="00F3486A">
              <w:rPr>
                <w:rFonts w:ascii="Times New Roman" w:hAnsi="Times New Roman" w:cs="Times New Roman"/>
                <w:i/>
                <w:iCs/>
                <w:sz w:val="20"/>
                <w:szCs w:val="20"/>
                <w:lang w:val="en-US"/>
              </w:rPr>
              <w:t>p</w:t>
            </w:r>
          </w:p>
        </w:tc>
      </w:tr>
      <w:tr w:rsidR="00AA2AF4" w:rsidRPr="00F3486A" w14:paraId="0C878616" w14:textId="77777777" w:rsidTr="00D476EF">
        <w:trPr>
          <w:gridAfter w:val="2"/>
          <w:wAfter w:w="73" w:type="dxa"/>
          <w:trHeight w:val="535"/>
        </w:trPr>
        <w:tc>
          <w:tcPr>
            <w:tcW w:w="1158" w:type="dxa"/>
            <w:tcBorders>
              <w:top w:val="single" w:sz="12" w:space="0" w:color="auto"/>
              <w:bottom w:val="single" w:sz="4" w:space="0" w:color="auto"/>
              <w:right w:val="nil"/>
            </w:tcBorders>
            <w:vAlign w:val="center"/>
          </w:tcPr>
          <w:p w14:paraId="6696CE09"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hAnsi="Times New Roman" w:cs="Times New Roman"/>
                <w:sz w:val="20"/>
                <w:szCs w:val="20"/>
                <w:lang w:val="en-US"/>
              </w:rPr>
              <w:t>Gender</w:t>
            </w:r>
          </w:p>
        </w:tc>
        <w:tc>
          <w:tcPr>
            <w:tcW w:w="1247" w:type="dxa"/>
            <w:tcBorders>
              <w:top w:val="single" w:sz="12" w:space="0" w:color="auto"/>
              <w:left w:val="nil"/>
              <w:bottom w:val="single" w:sz="4" w:space="0" w:color="auto"/>
              <w:right w:val="nil"/>
            </w:tcBorders>
            <w:vAlign w:val="center"/>
          </w:tcPr>
          <w:p w14:paraId="426B0EF4" w14:textId="77777777" w:rsidR="00AA2AF4" w:rsidRDefault="00AA2AF4" w:rsidP="00D476EF">
            <w:pPr>
              <w:spacing w:line="276" w:lineRule="auto"/>
              <w:ind w:right="-92"/>
              <w:jc w:val="center"/>
              <w:rPr>
                <w:rFonts w:ascii="Times New Roman" w:hAnsi="Times New Roman" w:cs="Times New Roman"/>
                <w:sz w:val="20"/>
                <w:szCs w:val="20"/>
                <w:lang w:val="en-US"/>
              </w:rPr>
            </w:pPr>
            <w:r w:rsidRPr="00F3486A">
              <w:rPr>
                <w:rFonts w:ascii="Times New Roman" w:hAnsi="Times New Roman" w:cs="Times New Roman"/>
                <w:sz w:val="20"/>
                <w:szCs w:val="20"/>
                <w:lang w:val="en-US"/>
              </w:rPr>
              <w:t>-0.</w:t>
            </w:r>
            <w:r>
              <w:rPr>
                <w:rFonts w:ascii="Times New Roman" w:hAnsi="Times New Roman" w:cs="Times New Roman"/>
                <w:sz w:val="20"/>
                <w:szCs w:val="20"/>
                <w:lang w:val="en-US"/>
              </w:rPr>
              <w:t>48</w:t>
            </w:r>
          </w:p>
          <w:p w14:paraId="20297EC2" w14:textId="77777777" w:rsidR="00AA2AF4" w:rsidRPr="00B0099E" w:rsidRDefault="00AA2AF4" w:rsidP="00D476EF">
            <w:pPr>
              <w:spacing w:line="276" w:lineRule="auto"/>
              <w:ind w:right="-92"/>
              <w:jc w:val="center"/>
              <w:rPr>
                <w:rFonts w:ascii="Times New Roman" w:hAnsi="Times New Roman" w:cs="Times New Roman"/>
                <w:sz w:val="20"/>
                <w:szCs w:val="20"/>
                <w:lang w:val="it-IT"/>
              </w:rPr>
            </w:pPr>
            <w:r w:rsidRPr="00F3486A">
              <w:rPr>
                <w:rFonts w:ascii="Times New Roman" w:hAnsi="Times New Roman" w:cs="Times New Roman"/>
                <w:sz w:val="20"/>
                <w:szCs w:val="20"/>
                <w:lang w:val="it-IT"/>
              </w:rPr>
              <w:t>[-</w:t>
            </w:r>
            <w:r>
              <w:rPr>
                <w:rFonts w:ascii="Times New Roman" w:hAnsi="Times New Roman" w:cs="Times New Roman"/>
                <w:sz w:val="20"/>
                <w:szCs w:val="20"/>
                <w:lang w:val="it-IT"/>
              </w:rPr>
              <w:t>1.16</w:t>
            </w:r>
            <w:r w:rsidRPr="00F3486A">
              <w:rPr>
                <w:rFonts w:ascii="Times New Roman" w:hAnsi="Times New Roman" w:cs="Times New Roman"/>
                <w:sz w:val="20"/>
                <w:szCs w:val="20"/>
                <w:lang w:val="it-IT"/>
              </w:rPr>
              <w:t>, 0.</w:t>
            </w:r>
            <w:r>
              <w:rPr>
                <w:rFonts w:ascii="Times New Roman" w:hAnsi="Times New Roman" w:cs="Times New Roman"/>
                <w:sz w:val="20"/>
                <w:szCs w:val="20"/>
                <w:lang w:val="it-IT"/>
              </w:rPr>
              <w:t>20</w:t>
            </w:r>
            <w:r w:rsidRPr="00F3486A">
              <w:rPr>
                <w:rFonts w:ascii="Times New Roman" w:hAnsi="Times New Roman" w:cs="Times New Roman"/>
                <w:sz w:val="20"/>
                <w:szCs w:val="20"/>
                <w:lang w:val="it-IT"/>
              </w:rPr>
              <w:t>]</w:t>
            </w:r>
          </w:p>
        </w:tc>
        <w:tc>
          <w:tcPr>
            <w:tcW w:w="542" w:type="dxa"/>
            <w:tcBorders>
              <w:top w:val="single" w:sz="12" w:space="0" w:color="auto"/>
              <w:left w:val="nil"/>
              <w:bottom w:val="single" w:sz="4" w:space="0" w:color="auto"/>
              <w:right w:val="nil"/>
            </w:tcBorders>
            <w:vAlign w:val="center"/>
          </w:tcPr>
          <w:p w14:paraId="72F0A354"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.34</w:t>
            </w:r>
          </w:p>
        </w:tc>
        <w:tc>
          <w:tcPr>
            <w:tcW w:w="674" w:type="dxa"/>
            <w:tcBorders>
              <w:top w:val="single" w:sz="12" w:space="0" w:color="auto"/>
              <w:left w:val="nil"/>
              <w:bottom w:val="single" w:sz="4" w:space="0" w:color="auto"/>
              <w:right w:val="nil"/>
            </w:tcBorders>
            <w:vAlign w:val="center"/>
          </w:tcPr>
          <w:p w14:paraId="14B6B8F7"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-.18</w:t>
            </w:r>
          </w:p>
        </w:tc>
        <w:tc>
          <w:tcPr>
            <w:tcW w:w="706" w:type="dxa"/>
            <w:tcBorders>
              <w:top w:val="single" w:sz="12" w:space="0" w:color="auto"/>
              <w:left w:val="nil"/>
              <w:bottom w:val="single" w:sz="4" w:space="0" w:color="auto"/>
              <w:right w:val="nil"/>
            </w:tcBorders>
            <w:vAlign w:val="center"/>
          </w:tcPr>
          <w:p w14:paraId="40E2A17D" w14:textId="6849B7F6"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.16</w:t>
            </w:r>
            <w:r w:rsidR="00910B8E">
              <w:rPr>
                <w:rFonts w:ascii="Times New Roman" w:hAnsi="Times New Roman" w:cs="Times New Roman"/>
                <w:sz w:val="20"/>
                <w:szCs w:val="20"/>
                <w:lang w:val="en-US"/>
              </w:rPr>
              <w:t>8</w:t>
            </w:r>
          </w:p>
        </w:tc>
        <w:tc>
          <w:tcPr>
            <w:tcW w:w="1186" w:type="dxa"/>
            <w:gridSpan w:val="2"/>
            <w:tcBorders>
              <w:top w:val="single" w:sz="12" w:space="0" w:color="auto"/>
              <w:left w:val="nil"/>
              <w:bottom w:val="single" w:sz="4" w:space="0" w:color="auto"/>
              <w:right w:val="nil"/>
            </w:tcBorders>
            <w:vAlign w:val="center"/>
          </w:tcPr>
          <w:p w14:paraId="515A165F" w14:textId="77777777" w:rsidR="00AA2AF4" w:rsidRPr="00F3486A" w:rsidRDefault="00AA2AF4" w:rsidP="00D476EF">
            <w:pPr>
              <w:spacing w:line="276" w:lineRule="auto"/>
              <w:ind w:left="-104"/>
              <w:jc w:val="center"/>
              <w:rPr>
                <w:rFonts w:ascii="Times New Roman" w:hAnsi="Times New Roman" w:cs="Times New Roman"/>
                <w:sz w:val="20"/>
                <w:szCs w:val="20"/>
                <w:lang w:val="en-US"/>
              </w:rPr>
            </w:pPr>
          </w:p>
        </w:tc>
        <w:tc>
          <w:tcPr>
            <w:tcW w:w="584" w:type="dxa"/>
            <w:tcBorders>
              <w:top w:val="single" w:sz="12" w:space="0" w:color="auto"/>
              <w:left w:val="nil"/>
              <w:bottom w:val="single" w:sz="4" w:space="0" w:color="auto"/>
              <w:right w:val="nil"/>
            </w:tcBorders>
            <w:vAlign w:val="center"/>
          </w:tcPr>
          <w:p w14:paraId="08190BD0"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08" w:type="dxa"/>
            <w:tcBorders>
              <w:top w:val="single" w:sz="12" w:space="0" w:color="auto"/>
              <w:left w:val="nil"/>
              <w:bottom w:val="single" w:sz="4" w:space="0" w:color="auto"/>
              <w:right w:val="nil"/>
            </w:tcBorders>
            <w:vAlign w:val="center"/>
          </w:tcPr>
          <w:p w14:paraId="43E6E11C" w14:textId="77777777" w:rsidR="00AA2AF4" w:rsidRPr="00F3486A" w:rsidRDefault="00AA2AF4" w:rsidP="00D476EF">
            <w:pPr>
              <w:spacing w:line="276" w:lineRule="auto"/>
              <w:ind w:right="-114"/>
              <w:jc w:val="center"/>
              <w:rPr>
                <w:rFonts w:ascii="Times New Roman" w:hAnsi="Times New Roman" w:cs="Times New Roman"/>
                <w:sz w:val="20"/>
                <w:szCs w:val="20"/>
                <w:lang w:val="en-US"/>
              </w:rPr>
            </w:pPr>
          </w:p>
        </w:tc>
        <w:tc>
          <w:tcPr>
            <w:tcW w:w="682" w:type="dxa"/>
            <w:tcBorders>
              <w:top w:val="single" w:sz="12" w:space="0" w:color="auto"/>
              <w:left w:val="nil"/>
              <w:bottom w:val="single" w:sz="4" w:space="0" w:color="auto"/>
              <w:right w:val="nil"/>
            </w:tcBorders>
            <w:vAlign w:val="center"/>
          </w:tcPr>
          <w:p w14:paraId="0B56D201"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34" w:type="dxa"/>
            <w:gridSpan w:val="2"/>
            <w:tcBorders>
              <w:top w:val="single" w:sz="12" w:space="0" w:color="auto"/>
              <w:left w:val="nil"/>
              <w:bottom w:val="single" w:sz="4" w:space="0" w:color="auto"/>
              <w:right w:val="nil"/>
            </w:tcBorders>
            <w:vAlign w:val="center"/>
          </w:tcPr>
          <w:p w14:paraId="1CC33A3F"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88" w:type="dxa"/>
            <w:tcBorders>
              <w:top w:val="single" w:sz="12" w:space="0" w:color="auto"/>
              <w:left w:val="nil"/>
              <w:bottom w:val="single" w:sz="4" w:space="0" w:color="auto"/>
              <w:right w:val="nil"/>
            </w:tcBorders>
            <w:vAlign w:val="center"/>
          </w:tcPr>
          <w:p w14:paraId="089E3A1D"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08" w:type="dxa"/>
            <w:tcBorders>
              <w:top w:val="single" w:sz="12" w:space="0" w:color="auto"/>
              <w:left w:val="nil"/>
              <w:bottom w:val="single" w:sz="4" w:space="0" w:color="auto"/>
              <w:right w:val="nil"/>
            </w:tcBorders>
            <w:vAlign w:val="center"/>
          </w:tcPr>
          <w:p w14:paraId="392818FE"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24" w:type="dxa"/>
            <w:tcBorders>
              <w:top w:val="single" w:sz="12" w:space="0" w:color="auto"/>
              <w:left w:val="nil"/>
              <w:bottom w:val="single" w:sz="4" w:space="0" w:color="auto"/>
              <w:right w:val="nil"/>
            </w:tcBorders>
            <w:vAlign w:val="center"/>
          </w:tcPr>
          <w:p w14:paraId="5253936D"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212" w:type="dxa"/>
            <w:gridSpan w:val="2"/>
            <w:tcBorders>
              <w:top w:val="single" w:sz="12" w:space="0" w:color="auto"/>
              <w:left w:val="nil"/>
              <w:bottom w:val="single" w:sz="4" w:space="0" w:color="auto"/>
              <w:right w:val="nil"/>
            </w:tcBorders>
            <w:vAlign w:val="center"/>
          </w:tcPr>
          <w:p w14:paraId="6B4B9D8D"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95" w:type="dxa"/>
            <w:tcBorders>
              <w:top w:val="single" w:sz="12" w:space="0" w:color="auto"/>
              <w:left w:val="nil"/>
              <w:bottom w:val="single" w:sz="4" w:space="0" w:color="auto"/>
              <w:right w:val="nil"/>
            </w:tcBorders>
            <w:vAlign w:val="center"/>
          </w:tcPr>
          <w:p w14:paraId="4EE82C13"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59" w:type="dxa"/>
            <w:tcBorders>
              <w:top w:val="single" w:sz="12" w:space="0" w:color="auto"/>
              <w:left w:val="nil"/>
              <w:bottom w:val="single" w:sz="4" w:space="0" w:color="auto"/>
              <w:right w:val="nil"/>
            </w:tcBorders>
            <w:vAlign w:val="center"/>
          </w:tcPr>
          <w:p w14:paraId="3BEFA680"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94" w:type="dxa"/>
            <w:tcBorders>
              <w:top w:val="single" w:sz="12" w:space="0" w:color="auto"/>
              <w:left w:val="nil"/>
              <w:bottom w:val="single" w:sz="4" w:space="0" w:color="auto"/>
            </w:tcBorders>
            <w:vAlign w:val="center"/>
          </w:tcPr>
          <w:p w14:paraId="73D34EEB" w14:textId="77777777" w:rsidR="00AA2AF4" w:rsidRPr="00F3486A" w:rsidRDefault="00AA2AF4" w:rsidP="00D476EF">
            <w:pPr>
              <w:spacing w:line="276" w:lineRule="auto"/>
              <w:jc w:val="center"/>
              <w:rPr>
                <w:rFonts w:ascii="Times New Roman" w:hAnsi="Times New Roman" w:cs="Times New Roman"/>
                <w:sz w:val="20"/>
                <w:szCs w:val="20"/>
                <w:lang w:val="en-US"/>
              </w:rPr>
            </w:pPr>
          </w:p>
        </w:tc>
      </w:tr>
      <w:tr w:rsidR="00AA2AF4" w:rsidRPr="00F3486A" w14:paraId="20D6BC17" w14:textId="77777777" w:rsidTr="00D476EF">
        <w:trPr>
          <w:gridAfter w:val="2"/>
          <w:wAfter w:w="73" w:type="dxa"/>
          <w:trHeight w:val="535"/>
        </w:trPr>
        <w:tc>
          <w:tcPr>
            <w:tcW w:w="1158" w:type="dxa"/>
            <w:tcBorders>
              <w:top w:val="single" w:sz="4" w:space="0" w:color="auto"/>
              <w:bottom w:val="single" w:sz="4" w:space="0" w:color="auto"/>
              <w:right w:val="nil"/>
            </w:tcBorders>
            <w:vAlign w:val="center"/>
          </w:tcPr>
          <w:p w14:paraId="462F9F15"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hAnsi="Times New Roman" w:cs="Times New Roman"/>
                <w:sz w:val="20"/>
                <w:szCs w:val="20"/>
                <w:lang w:val="en-US"/>
              </w:rPr>
              <w:t>Age</w:t>
            </w:r>
          </w:p>
        </w:tc>
        <w:tc>
          <w:tcPr>
            <w:tcW w:w="1247" w:type="dxa"/>
            <w:tcBorders>
              <w:top w:val="single" w:sz="4" w:space="0" w:color="auto"/>
              <w:left w:val="nil"/>
              <w:bottom w:val="single" w:sz="4" w:space="0" w:color="auto"/>
              <w:right w:val="nil"/>
            </w:tcBorders>
            <w:vAlign w:val="center"/>
          </w:tcPr>
          <w:p w14:paraId="2BF6BF19" w14:textId="2513E85C" w:rsidR="00AA2AF4" w:rsidRDefault="00AA2AF4" w:rsidP="00D476EF">
            <w:pPr>
              <w:spacing w:line="276" w:lineRule="auto"/>
              <w:ind w:right="-92"/>
              <w:jc w:val="center"/>
              <w:rPr>
                <w:rFonts w:ascii="Times New Roman" w:hAnsi="Times New Roman" w:cs="Times New Roman"/>
                <w:sz w:val="20"/>
                <w:szCs w:val="20"/>
                <w:lang w:val="en-US"/>
              </w:rPr>
            </w:pPr>
            <w:r w:rsidRPr="00B0099E">
              <w:rPr>
                <w:rFonts w:ascii="Times New Roman" w:hAnsi="Times New Roman" w:cs="Times New Roman"/>
                <w:sz w:val="20"/>
                <w:szCs w:val="20"/>
                <w:lang w:val="en-US"/>
              </w:rPr>
              <w:t>-0.0</w:t>
            </w:r>
            <w:r w:rsidR="00910B8E">
              <w:rPr>
                <w:rFonts w:ascii="Times New Roman" w:hAnsi="Times New Roman" w:cs="Times New Roman"/>
                <w:sz w:val="20"/>
                <w:szCs w:val="20"/>
                <w:lang w:val="en-US"/>
              </w:rPr>
              <w:t>1</w:t>
            </w:r>
            <w:r w:rsidRPr="00B0099E">
              <w:rPr>
                <w:rFonts w:ascii="Times New Roman" w:hAnsi="Times New Roman" w:cs="Times New Roman"/>
                <w:sz w:val="20"/>
                <w:szCs w:val="20"/>
                <w:lang w:val="en-US"/>
              </w:rPr>
              <w:t xml:space="preserve"> </w:t>
            </w:r>
          </w:p>
          <w:p w14:paraId="340DED16" w14:textId="77777777" w:rsidR="00AA2AF4" w:rsidRPr="00B0099E" w:rsidRDefault="00AA2AF4" w:rsidP="00D476EF">
            <w:pPr>
              <w:spacing w:line="276" w:lineRule="auto"/>
              <w:ind w:right="-92"/>
              <w:jc w:val="center"/>
              <w:rPr>
                <w:rFonts w:ascii="Times New Roman" w:hAnsi="Times New Roman" w:cs="Times New Roman"/>
                <w:sz w:val="20"/>
                <w:szCs w:val="20"/>
                <w:lang w:val="en-US"/>
              </w:rPr>
            </w:pPr>
            <w:r w:rsidRPr="00B0099E">
              <w:rPr>
                <w:rFonts w:ascii="Times New Roman" w:hAnsi="Times New Roman" w:cs="Times New Roman"/>
                <w:sz w:val="20"/>
                <w:szCs w:val="20"/>
                <w:lang w:val="en-US"/>
              </w:rPr>
              <w:t>[-0.0</w:t>
            </w:r>
            <w:r>
              <w:rPr>
                <w:rFonts w:ascii="Times New Roman" w:hAnsi="Times New Roman" w:cs="Times New Roman"/>
                <w:sz w:val="20"/>
                <w:szCs w:val="20"/>
                <w:lang w:val="en-US"/>
              </w:rPr>
              <w:t>3</w:t>
            </w:r>
            <w:r w:rsidRPr="00B0099E">
              <w:rPr>
                <w:rFonts w:ascii="Times New Roman" w:hAnsi="Times New Roman" w:cs="Times New Roman"/>
                <w:sz w:val="20"/>
                <w:szCs w:val="20"/>
                <w:lang w:val="en-US"/>
              </w:rPr>
              <w:t>, 0.0</w:t>
            </w:r>
            <w:r>
              <w:rPr>
                <w:rFonts w:ascii="Times New Roman" w:hAnsi="Times New Roman" w:cs="Times New Roman"/>
                <w:sz w:val="20"/>
                <w:szCs w:val="20"/>
                <w:lang w:val="en-US"/>
              </w:rPr>
              <w:t>3</w:t>
            </w:r>
            <w:r w:rsidRPr="00B0099E">
              <w:rPr>
                <w:rFonts w:ascii="Times New Roman" w:hAnsi="Times New Roman" w:cs="Times New Roman"/>
                <w:sz w:val="20"/>
                <w:szCs w:val="20"/>
                <w:lang w:val="en-US"/>
              </w:rPr>
              <w:t>]</w:t>
            </w:r>
          </w:p>
        </w:tc>
        <w:tc>
          <w:tcPr>
            <w:tcW w:w="542" w:type="dxa"/>
            <w:tcBorders>
              <w:top w:val="single" w:sz="4" w:space="0" w:color="auto"/>
              <w:left w:val="nil"/>
              <w:bottom w:val="single" w:sz="4" w:space="0" w:color="auto"/>
              <w:right w:val="nil"/>
            </w:tcBorders>
            <w:vAlign w:val="center"/>
          </w:tcPr>
          <w:p w14:paraId="154D3804" w14:textId="77777777" w:rsidR="00AA2AF4" w:rsidRPr="00F3486A" w:rsidRDefault="00AA2AF4" w:rsidP="00D476EF">
            <w:pPr>
              <w:spacing w:line="276" w:lineRule="auto"/>
              <w:ind w:right="-92"/>
              <w:jc w:val="center"/>
              <w:rPr>
                <w:rFonts w:ascii="Times New Roman" w:hAnsi="Times New Roman" w:cs="Times New Roman"/>
                <w:sz w:val="20"/>
                <w:szCs w:val="20"/>
                <w:lang w:val="en-US"/>
              </w:rPr>
            </w:pPr>
            <w:r>
              <w:rPr>
                <w:rFonts w:ascii="Times New Roman" w:hAnsi="Times New Roman" w:cs="Times New Roman"/>
                <w:sz w:val="20"/>
                <w:szCs w:val="20"/>
                <w:lang w:val="en-US"/>
              </w:rPr>
              <w:t>.02</w:t>
            </w:r>
          </w:p>
        </w:tc>
        <w:tc>
          <w:tcPr>
            <w:tcW w:w="674" w:type="dxa"/>
            <w:tcBorders>
              <w:top w:val="single" w:sz="4" w:space="0" w:color="auto"/>
              <w:left w:val="nil"/>
              <w:bottom w:val="single" w:sz="4" w:space="0" w:color="auto"/>
              <w:right w:val="nil"/>
            </w:tcBorders>
            <w:vAlign w:val="center"/>
          </w:tcPr>
          <w:p w14:paraId="4E6AAED2" w14:textId="77777777" w:rsidR="00AA2AF4" w:rsidRPr="00F3486A" w:rsidRDefault="00AA2AF4" w:rsidP="00D476EF">
            <w:pPr>
              <w:spacing w:line="276" w:lineRule="auto"/>
              <w:ind w:right="-92"/>
              <w:jc w:val="center"/>
              <w:rPr>
                <w:rFonts w:ascii="Times New Roman" w:hAnsi="Times New Roman" w:cs="Times New Roman"/>
                <w:sz w:val="20"/>
                <w:szCs w:val="20"/>
                <w:lang w:val="en-US"/>
              </w:rPr>
            </w:pPr>
            <w:r>
              <w:rPr>
                <w:rFonts w:ascii="Times New Roman" w:hAnsi="Times New Roman" w:cs="Times New Roman"/>
                <w:sz w:val="20"/>
                <w:szCs w:val="20"/>
                <w:lang w:val="en-US"/>
              </w:rPr>
              <w:t>-.02</w:t>
            </w:r>
          </w:p>
        </w:tc>
        <w:tc>
          <w:tcPr>
            <w:tcW w:w="706" w:type="dxa"/>
            <w:tcBorders>
              <w:top w:val="single" w:sz="4" w:space="0" w:color="auto"/>
              <w:left w:val="nil"/>
              <w:bottom w:val="single" w:sz="4" w:space="0" w:color="auto"/>
              <w:right w:val="nil"/>
            </w:tcBorders>
            <w:vAlign w:val="center"/>
          </w:tcPr>
          <w:p w14:paraId="6DC17F0F" w14:textId="6F23459C" w:rsidR="00AA2AF4" w:rsidRPr="00B0099E" w:rsidRDefault="00AA2AF4" w:rsidP="00D476EF">
            <w:pPr>
              <w:spacing w:line="276" w:lineRule="auto"/>
              <w:jc w:val="center"/>
              <w:rPr>
                <w:rFonts w:ascii="Times New Roman" w:hAnsi="Times New Roman" w:cs="Times New Roman"/>
                <w:sz w:val="20"/>
                <w:szCs w:val="20"/>
                <w:lang w:val="en-US"/>
              </w:rPr>
            </w:pPr>
            <w:r w:rsidRPr="00B0099E">
              <w:rPr>
                <w:rFonts w:ascii="Times New Roman" w:hAnsi="Times New Roman" w:cs="Times New Roman"/>
                <w:sz w:val="20"/>
                <w:szCs w:val="20"/>
                <w:lang w:val="en-US"/>
              </w:rPr>
              <w:t>.</w:t>
            </w:r>
            <w:r>
              <w:rPr>
                <w:rFonts w:ascii="Times New Roman" w:hAnsi="Times New Roman" w:cs="Times New Roman"/>
                <w:sz w:val="20"/>
                <w:szCs w:val="20"/>
                <w:lang w:val="en-US"/>
              </w:rPr>
              <w:t>76</w:t>
            </w:r>
            <w:r w:rsidR="00910B8E">
              <w:rPr>
                <w:rFonts w:ascii="Times New Roman" w:hAnsi="Times New Roman" w:cs="Times New Roman"/>
                <w:sz w:val="20"/>
                <w:szCs w:val="20"/>
                <w:lang w:val="en-US"/>
              </w:rPr>
              <w:t>1</w:t>
            </w:r>
          </w:p>
          <w:p w14:paraId="33345B4F"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86" w:type="dxa"/>
            <w:gridSpan w:val="2"/>
            <w:tcBorders>
              <w:top w:val="single" w:sz="4" w:space="0" w:color="auto"/>
              <w:left w:val="nil"/>
              <w:bottom w:val="single" w:sz="4" w:space="0" w:color="auto"/>
              <w:right w:val="nil"/>
            </w:tcBorders>
            <w:vAlign w:val="center"/>
          </w:tcPr>
          <w:p w14:paraId="7A9FBF16" w14:textId="77777777" w:rsidR="00AA2AF4" w:rsidRPr="00F3486A" w:rsidRDefault="00AA2AF4" w:rsidP="00D476EF">
            <w:pPr>
              <w:spacing w:line="276" w:lineRule="auto"/>
              <w:ind w:right="-92"/>
              <w:jc w:val="center"/>
              <w:rPr>
                <w:rFonts w:ascii="Times New Roman" w:hAnsi="Times New Roman" w:cs="Times New Roman"/>
                <w:sz w:val="20"/>
                <w:szCs w:val="20"/>
                <w:lang w:val="en-US"/>
              </w:rPr>
            </w:pPr>
          </w:p>
        </w:tc>
        <w:tc>
          <w:tcPr>
            <w:tcW w:w="584" w:type="dxa"/>
            <w:tcBorders>
              <w:top w:val="single" w:sz="4" w:space="0" w:color="auto"/>
              <w:left w:val="nil"/>
              <w:bottom w:val="single" w:sz="4" w:space="0" w:color="auto"/>
              <w:right w:val="nil"/>
            </w:tcBorders>
            <w:vAlign w:val="center"/>
          </w:tcPr>
          <w:p w14:paraId="5D72A394" w14:textId="77777777" w:rsidR="00AA2AF4" w:rsidRPr="00F3486A" w:rsidRDefault="00AA2AF4" w:rsidP="00D476EF">
            <w:pPr>
              <w:spacing w:line="276" w:lineRule="auto"/>
              <w:ind w:right="-92"/>
              <w:jc w:val="center"/>
              <w:rPr>
                <w:rFonts w:ascii="Times New Roman" w:hAnsi="Times New Roman" w:cs="Times New Roman"/>
                <w:sz w:val="20"/>
                <w:szCs w:val="20"/>
                <w:lang w:val="en-US"/>
              </w:rPr>
            </w:pPr>
          </w:p>
        </w:tc>
        <w:tc>
          <w:tcPr>
            <w:tcW w:w="808" w:type="dxa"/>
            <w:tcBorders>
              <w:top w:val="single" w:sz="4" w:space="0" w:color="auto"/>
              <w:left w:val="nil"/>
              <w:bottom w:val="single" w:sz="4" w:space="0" w:color="auto"/>
              <w:right w:val="nil"/>
            </w:tcBorders>
            <w:vAlign w:val="center"/>
          </w:tcPr>
          <w:p w14:paraId="11FA56E2" w14:textId="77777777" w:rsidR="00AA2AF4" w:rsidRPr="00F3486A" w:rsidRDefault="00AA2AF4" w:rsidP="00D476EF">
            <w:pPr>
              <w:spacing w:line="276" w:lineRule="auto"/>
              <w:ind w:right="-92"/>
              <w:jc w:val="center"/>
              <w:rPr>
                <w:rFonts w:ascii="Times New Roman" w:hAnsi="Times New Roman" w:cs="Times New Roman"/>
                <w:sz w:val="20"/>
                <w:szCs w:val="20"/>
                <w:lang w:val="en-US"/>
              </w:rPr>
            </w:pPr>
          </w:p>
        </w:tc>
        <w:tc>
          <w:tcPr>
            <w:tcW w:w="682" w:type="dxa"/>
            <w:tcBorders>
              <w:top w:val="single" w:sz="4" w:space="0" w:color="auto"/>
              <w:left w:val="nil"/>
              <w:bottom w:val="single" w:sz="4" w:space="0" w:color="auto"/>
              <w:right w:val="nil"/>
            </w:tcBorders>
            <w:vAlign w:val="center"/>
          </w:tcPr>
          <w:p w14:paraId="4BE3E814"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34" w:type="dxa"/>
            <w:gridSpan w:val="2"/>
            <w:tcBorders>
              <w:top w:val="single" w:sz="4" w:space="0" w:color="auto"/>
              <w:left w:val="nil"/>
              <w:bottom w:val="single" w:sz="4" w:space="0" w:color="auto"/>
              <w:right w:val="nil"/>
            </w:tcBorders>
            <w:vAlign w:val="center"/>
          </w:tcPr>
          <w:p w14:paraId="014B2827"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88" w:type="dxa"/>
            <w:tcBorders>
              <w:top w:val="single" w:sz="4" w:space="0" w:color="auto"/>
              <w:left w:val="nil"/>
              <w:bottom w:val="single" w:sz="4" w:space="0" w:color="auto"/>
              <w:right w:val="nil"/>
            </w:tcBorders>
            <w:vAlign w:val="center"/>
          </w:tcPr>
          <w:p w14:paraId="3B500E53"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08" w:type="dxa"/>
            <w:tcBorders>
              <w:top w:val="single" w:sz="4" w:space="0" w:color="auto"/>
              <w:left w:val="nil"/>
              <w:bottom w:val="single" w:sz="4" w:space="0" w:color="auto"/>
              <w:right w:val="nil"/>
            </w:tcBorders>
            <w:vAlign w:val="center"/>
          </w:tcPr>
          <w:p w14:paraId="09425BCD"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24" w:type="dxa"/>
            <w:tcBorders>
              <w:top w:val="single" w:sz="4" w:space="0" w:color="auto"/>
              <w:left w:val="nil"/>
              <w:bottom w:val="single" w:sz="4" w:space="0" w:color="auto"/>
              <w:right w:val="nil"/>
            </w:tcBorders>
            <w:vAlign w:val="center"/>
          </w:tcPr>
          <w:p w14:paraId="51C877A7"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212" w:type="dxa"/>
            <w:gridSpan w:val="2"/>
            <w:tcBorders>
              <w:top w:val="single" w:sz="4" w:space="0" w:color="auto"/>
              <w:left w:val="nil"/>
              <w:bottom w:val="single" w:sz="4" w:space="0" w:color="auto"/>
              <w:right w:val="nil"/>
            </w:tcBorders>
            <w:vAlign w:val="center"/>
          </w:tcPr>
          <w:p w14:paraId="12A313A5"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95" w:type="dxa"/>
            <w:tcBorders>
              <w:top w:val="single" w:sz="4" w:space="0" w:color="auto"/>
              <w:left w:val="nil"/>
              <w:bottom w:val="single" w:sz="4" w:space="0" w:color="auto"/>
              <w:right w:val="nil"/>
            </w:tcBorders>
            <w:vAlign w:val="center"/>
          </w:tcPr>
          <w:p w14:paraId="1535497B"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59" w:type="dxa"/>
            <w:tcBorders>
              <w:top w:val="single" w:sz="4" w:space="0" w:color="auto"/>
              <w:left w:val="nil"/>
              <w:bottom w:val="single" w:sz="4" w:space="0" w:color="auto"/>
              <w:right w:val="nil"/>
            </w:tcBorders>
            <w:vAlign w:val="center"/>
          </w:tcPr>
          <w:p w14:paraId="3850B16D"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94" w:type="dxa"/>
            <w:tcBorders>
              <w:top w:val="single" w:sz="4" w:space="0" w:color="auto"/>
              <w:left w:val="nil"/>
              <w:bottom w:val="single" w:sz="4" w:space="0" w:color="auto"/>
            </w:tcBorders>
            <w:vAlign w:val="center"/>
          </w:tcPr>
          <w:p w14:paraId="0AB36FDA" w14:textId="77777777" w:rsidR="00AA2AF4" w:rsidRPr="00F3486A" w:rsidRDefault="00AA2AF4" w:rsidP="00D476EF">
            <w:pPr>
              <w:spacing w:line="276" w:lineRule="auto"/>
              <w:jc w:val="center"/>
              <w:rPr>
                <w:rFonts w:ascii="Times New Roman" w:hAnsi="Times New Roman" w:cs="Times New Roman"/>
                <w:sz w:val="20"/>
                <w:szCs w:val="20"/>
                <w:lang w:val="en-US"/>
              </w:rPr>
            </w:pPr>
          </w:p>
        </w:tc>
      </w:tr>
      <w:tr w:rsidR="00AA2AF4" w:rsidRPr="00F3486A" w14:paraId="647833AC" w14:textId="77777777" w:rsidTr="00D476EF">
        <w:trPr>
          <w:gridAfter w:val="2"/>
          <w:wAfter w:w="73" w:type="dxa"/>
          <w:trHeight w:val="535"/>
        </w:trPr>
        <w:tc>
          <w:tcPr>
            <w:tcW w:w="1158" w:type="dxa"/>
            <w:tcBorders>
              <w:top w:val="single" w:sz="4" w:space="0" w:color="auto"/>
              <w:bottom w:val="single" w:sz="4" w:space="0" w:color="auto"/>
              <w:right w:val="nil"/>
            </w:tcBorders>
            <w:vAlign w:val="center"/>
          </w:tcPr>
          <w:p w14:paraId="68FA732E"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hAnsi="Times New Roman" w:cs="Times New Roman"/>
                <w:sz w:val="20"/>
                <w:szCs w:val="20"/>
                <w:lang w:val="en-US"/>
              </w:rPr>
              <w:t>Education</w:t>
            </w:r>
          </w:p>
        </w:tc>
        <w:tc>
          <w:tcPr>
            <w:tcW w:w="1247" w:type="dxa"/>
            <w:tcBorders>
              <w:top w:val="single" w:sz="4" w:space="0" w:color="auto"/>
              <w:left w:val="nil"/>
              <w:bottom w:val="single" w:sz="4" w:space="0" w:color="auto"/>
              <w:right w:val="nil"/>
            </w:tcBorders>
            <w:vAlign w:val="center"/>
          </w:tcPr>
          <w:p w14:paraId="6B2187B8" w14:textId="77777777" w:rsidR="00AA2AF4" w:rsidRPr="00910B8E" w:rsidRDefault="00AA2AF4" w:rsidP="00D476EF">
            <w:pPr>
              <w:spacing w:line="276" w:lineRule="auto"/>
              <w:ind w:right="-92"/>
              <w:jc w:val="center"/>
              <w:rPr>
                <w:rFonts w:ascii="Times New Roman" w:hAnsi="Times New Roman" w:cs="Times New Roman"/>
                <w:sz w:val="20"/>
                <w:szCs w:val="20"/>
                <w:lang w:val="en-US"/>
              </w:rPr>
            </w:pPr>
            <w:r w:rsidRPr="00910B8E">
              <w:rPr>
                <w:rFonts w:ascii="Times New Roman" w:hAnsi="Times New Roman" w:cs="Times New Roman"/>
                <w:sz w:val="20"/>
                <w:szCs w:val="20"/>
                <w:lang w:val="en-US"/>
              </w:rPr>
              <w:t>1.53</w:t>
            </w:r>
          </w:p>
          <w:p w14:paraId="0060A026" w14:textId="77777777" w:rsidR="00AA2AF4" w:rsidRPr="00910B8E" w:rsidRDefault="00AA2AF4" w:rsidP="00D476EF">
            <w:pPr>
              <w:spacing w:line="276" w:lineRule="auto"/>
              <w:ind w:right="-92"/>
              <w:jc w:val="center"/>
              <w:rPr>
                <w:rFonts w:ascii="Times New Roman" w:hAnsi="Times New Roman" w:cs="Times New Roman"/>
                <w:sz w:val="20"/>
                <w:szCs w:val="20"/>
                <w:lang w:val="en-US"/>
              </w:rPr>
            </w:pPr>
            <w:r w:rsidRPr="00910B8E">
              <w:rPr>
                <w:rFonts w:ascii="Times New Roman" w:hAnsi="Times New Roman" w:cs="Times New Roman"/>
                <w:sz w:val="20"/>
                <w:szCs w:val="20"/>
                <w:lang w:val="en-US"/>
              </w:rPr>
              <w:t>[0.16, 2.89]</w:t>
            </w:r>
          </w:p>
        </w:tc>
        <w:tc>
          <w:tcPr>
            <w:tcW w:w="542" w:type="dxa"/>
            <w:tcBorders>
              <w:top w:val="single" w:sz="4" w:space="0" w:color="auto"/>
              <w:left w:val="nil"/>
              <w:bottom w:val="single" w:sz="4" w:space="0" w:color="auto"/>
              <w:right w:val="nil"/>
            </w:tcBorders>
            <w:vAlign w:val="center"/>
          </w:tcPr>
          <w:p w14:paraId="15EC807D" w14:textId="77777777" w:rsidR="00AA2AF4" w:rsidRPr="00910B8E" w:rsidRDefault="00AA2AF4" w:rsidP="00D476EF">
            <w:pPr>
              <w:spacing w:line="276" w:lineRule="auto"/>
              <w:ind w:right="-92"/>
              <w:jc w:val="center"/>
              <w:rPr>
                <w:rFonts w:ascii="Times New Roman" w:hAnsi="Times New Roman" w:cs="Times New Roman"/>
                <w:sz w:val="20"/>
                <w:szCs w:val="20"/>
                <w:lang w:val="en-US"/>
              </w:rPr>
            </w:pPr>
            <w:r w:rsidRPr="00910B8E">
              <w:rPr>
                <w:rFonts w:ascii="Times New Roman" w:hAnsi="Times New Roman" w:cs="Times New Roman"/>
                <w:sz w:val="20"/>
                <w:szCs w:val="20"/>
                <w:lang w:val="en-US"/>
              </w:rPr>
              <w:t>.70</w:t>
            </w:r>
          </w:p>
        </w:tc>
        <w:tc>
          <w:tcPr>
            <w:tcW w:w="674" w:type="dxa"/>
            <w:tcBorders>
              <w:top w:val="single" w:sz="4" w:space="0" w:color="auto"/>
              <w:left w:val="nil"/>
              <w:bottom w:val="single" w:sz="4" w:space="0" w:color="auto"/>
              <w:right w:val="nil"/>
            </w:tcBorders>
            <w:vAlign w:val="center"/>
          </w:tcPr>
          <w:p w14:paraId="2D09F51C" w14:textId="77777777" w:rsidR="00AA2AF4" w:rsidRPr="00910B8E" w:rsidRDefault="00AA2AF4" w:rsidP="00D476EF">
            <w:pPr>
              <w:spacing w:line="276" w:lineRule="auto"/>
              <w:ind w:left="-17" w:right="-92"/>
              <w:jc w:val="center"/>
              <w:rPr>
                <w:rFonts w:ascii="Times New Roman" w:hAnsi="Times New Roman" w:cs="Times New Roman"/>
                <w:sz w:val="20"/>
                <w:szCs w:val="20"/>
                <w:lang w:val="en-US"/>
              </w:rPr>
            </w:pPr>
            <w:r w:rsidRPr="00910B8E">
              <w:rPr>
                <w:rFonts w:ascii="Times New Roman" w:hAnsi="Times New Roman" w:cs="Times New Roman"/>
                <w:sz w:val="20"/>
                <w:szCs w:val="20"/>
                <w:lang w:val="en-US"/>
              </w:rPr>
              <w:t>.14</w:t>
            </w:r>
          </w:p>
          <w:p w14:paraId="720CEFC4" w14:textId="77777777" w:rsidR="00AA2AF4" w:rsidRPr="00910B8E" w:rsidRDefault="00AA2AF4" w:rsidP="00D476EF">
            <w:pPr>
              <w:spacing w:line="276" w:lineRule="auto"/>
              <w:ind w:left="-17" w:right="-92"/>
              <w:jc w:val="center"/>
              <w:rPr>
                <w:rFonts w:ascii="Times New Roman" w:hAnsi="Times New Roman" w:cs="Times New Roman"/>
                <w:sz w:val="20"/>
                <w:szCs w:val="20"/>
                <w:lang w:val="en-US"/>
              </w:rPr>
            </w:pPr>
          </w:p>
        </w:tc>
        <w:tc>
          <w:tcPr>
            <w:tcW w:w="706" w:type="dxa"/>
            <w:tcBorders>
              <w:top w:val="single" w:sz="4" w:space="0" w:color="auto"/>
              <w:left w:val="nil"/>
              <w:bottom w:val="single" w:sz="4" w:space="0" w:color="auto"/>
              <w:right w:val="nil"/>
            </w:tcBorders>
            <w:vAlign w:val="center"/>
          </w:tcPr>
          <w:p w14:paraId="7557383F" w14:textId="34FDA306" w:rsidR="00AA2AF4" w:rsidRPr="00910B8E" w:rsidRDefault="00AA2AF4" w:rsidP="00D476EF">
            <w:pPr>
              <w:spacing w:line="276" w:lineRule="auto"/>
              <w:jc w:val="center"/>
              <w:rPr>
                <w:rFonts w:ascii="Times New Roman" w:hAnsi="Times New Roman" w:cs="Times New Roman"/>
                <w:sz w:val="20"/>
                <w:szCs w:val="20"/>
                <w:lang w:val="en-US"/>
              </w:rPr>
            </w:pPr>
            <w:r w:rsidRPr="00910B8E">
              <w:rPr>
                <w:rFonts w:ascii="Times New Roman" w:hAnsi="Times New Roman" w:cs="Times New Roman"/>
                <w:sz w:val="20"/>
                <w:szCs w:val="20"/>
                <w:lang w:val="en-US"/>
              </w:rPr>
              <w:t>.0</w:t>
            </w:r>
            <w:r w:rsidR="00910B8E">
              <w:rPr>
                <w:rFonts w:ascii="Times New Roman" w:hAnsi="Times New Roman" w:cs="Times New Roman"/>
                <w:sz w:val="20"/>
                <w:szCs w:val="20"/>
                <w:lang w:val="en-US"/>
              </w:rPr>
              <w:t>29</w:t>
            </w:r>
          </w:p>
        </w:tc>
        <w:tc>
          <w:tcPr>
            <w:tcW w:w="1186" w:type="dxa"/>
            <w:gridSpan w:val="2"/>
            <w:tcBorders>
              <w:top w:val="single" w:sz="4" w:space="0" w:color="auto"/>
              <w:left w:val="nil"/>
              <w:bottom w:val="single" w:sz="4" w:space="0" w:color="auto"/>
              <w:right w:val="nil"/>
            </w:tcBorders>
            <w:vAlign w:val="center"/>
          </w:tcPr>
          <w:p w14:paraId="2E15C771" w14:textId="77777777" w:rsidR="00AA2AF4" w:rsidRPr="00F3486A" w:rsidRDefault="00AA2AF4" w:rsidP="00D476EF">
            <w:pPr>
              <w:spacing w:line="276" w:lineRule="auto"/>
              <w:ind w:right="-92"/>
              <w:jc w:val="center"/>
              <w:rPr>
                <w:rFonts w:ascii="Times New Roman" w:hAnsi="Times New Roman" w:cs="Times New Roman"/>
                <w:sz w:val="20"/>
                <w:szCs w:val="20"/>
                <w:lang w:val="en-US"/>
              </w:rPr>
            </w:pPr>
          </w:p>
        </w:tc>
        <w:tc>
          <w:tcPr>
            <w:tcW w:w="584" w:type="dxa"/>
            <w:tcBorders>
              <w:top w:val="single" w:sz="4" w:space="0" w:color="auto"/>
              <w:left w:val="nil"/>
              <w:bottom w:val="single" w:sz="4" w:space="0" w:color="auto"/>
              <w:right w:val="nil"/>
            </w:tcBorders>
            <w:vAlign w:val="center"/>
          </w:tcPr>
          <w:p w14:paraId="14910BF3" w14:textId="77777777" w:rsidR="00AA2AF4" w:rsidRPr="00F3486A" w:rsidRDefault="00AA2AF4" w:rsidP="00D476EF">
            <w:pPr>
              <w:spacing w:line="276" w:lineRule="auto"/>
              <w:ind w:right="-92"/>
              <w:jc w:val="center"/>
              <w:rPr>
                <w:rFonts w:ascii="Times New Roman" w:hAnsi="Times New Roman" w:cs="Times New Roman"/>
                <w:sz w:val="20"/>
                <w:szCs w:val="20"/>
                <w:lang w:val="en-US"/>
              </w:rPr>
            </w:pPr>
          </w:p>
        </w:tc>
        <w:tc>
          <w:tcPr>
            <w:tcW w:w="808" w:type="dxa"/>
            <w:tcBorders>
              <w:top w:val="single" w:sz="4" w:space="0" w:color="auto"/>
              <w:left w:val="nil"/>
              <w:bottom w:val="single" w:sz="4" w:space="0" w:color="auto"/>
              <w:right w:val="nil"/>
            </w:tcBorders>
            <w:vAlign w:val="center"/>
          </w:tcPr>
          <w:p w14:paraId="1B843136" w14:textId="77777777" w:rsidR="00AA2AF4" w:rsidRPr="00F3486A" w:rsidRDefault="00AA2AF4" w:rsidP="00D476EF">
            <w:pPr>
              <w:spacing w:line="276" w:lineRule="auto"/>
              <w:ind w:right="-92"/>
              <w:jc w:val="center"/>
              <w:rPr>
                <w:rFonts w:ascii="Times New Roman" w:hAnsi="Times New Roman" w:cs="Times New Roman"/>
                <w:sz w:val="20"/>
                <w:szCs w:val="20"/>
                <w:lang w:val="en-US"/>
              </w:rPr>
            </w:pPr>
          </w:p>
        </w:tc>
        <w:tc>
          <w:tcPr>
            <w:tcW w:w="682" w:type="dxa"/>
            <w:tcBorders>
              <w:top w:val="single" w:sz="4" w:space="0" w:color="auto"/>
              <w:left w:val="nil"/>
              <w:bottom w:val="single" w:sz="4" w:space="0" w:color="auto"/>
              <w:right w:val="nil"/>
            </w:tcBorders>
            <w:vAlign w:val="center"/>
          </w:tcPr>
          <w:p w14:paraId="3960A67B"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34" w:type="dxa"/>
            <w:gridSpan w:val="2"/>
            <w:tcBorders>
              <w:top w:val="single" w:sz="4" w:space="0" w:color="auto"/>
              <w:left w:val="nil"/>
              <w:bottom w:val="single" w:sz="4" w:space="0" w:color="auto"/>
              <w:right w:val="nil"/>
            </w:tcBorders>
            <w:vAlign w:val="center"/>
          </w:tcPr>
          <w:p w14:paraId="4BDF898F"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88" w:type="dxa"/>
            <w:tcBorders>
              <w:top w:val="single" w:sz="4" w:space="0" w:color="auto"/>
              <w:left w:val="nil"/>
              <w:bottom w:val="single" w:sz="4" w:space="0" w:color="auto"/>
              <w:right w:val="nil"/>
            </w:tcBorders>
            <w:vAlign w:val="center"/>
          </w:tcPr>
          <w:p w14:paraId="59AD1AB9"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08" w:type="dxa"/>
            <w:tcBorders>
              <w:top w:val="single" w:sz="4" w:space="0" w:color="auto"/>
              <w:left w:val="nil"/>
              <w:bottom w:val="single" w:sz="4" w:space="0" w:color="auto"/>
              <w:right w:val="nil"/>
            </w:tcBorders>
            <w:vAlign w:val="center"/>
          </w:tcPr>
          <w:p w14:paraId="60E71B00"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24" w:type="dxa"/>
            <w:tcBorders>
              <w:top w:val="single" w:sz="4" w:space="0" w:color="auto"/>
              <w:left w:val="nil"/>
              <w:bottom w:val="single" w:sz="4" w:space="0" w:color="auto"/>
              <w:right w:val="nil"/>
            </w:tcBorders>
            <w:vAlign w:val="center"/>
          </w:tcPr>
          <w:p w14:paraId="1D03A924"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212" w:type="dxa"/>
            <w:gridSpan w:val="2"/>
            <w:tcBorders>
              <w:top w:val="single" w:sz="4" w:space="0" w:color="auto"/>
              <w:left w:val="nil"/>
              <w:bottom w:val="single" w:sz="4" w:space="0" w:color="auto"/>
              <w:right w:val="nil"/>
            </w:tcBorders>
            <w:vAlign w:val="center"/>
          </w:tcPr>
          <w:p w14:paraId="307C9143"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95" w:type="dxa"/>
            <w:tcBorders>
              <w:top w:val="single" w:sz="4" w:space="0" w:color="auto"/>
              <w:left w:val="nil"/>
              <w:bottom w:val="single" w:sz="4" w:space="0" w:color="auto"/>
              <w:right w:val="nil"/>
            </w:tcBorders>
            <w:vAlign w:val="center"/>
          </w:tcPr>
          <w:p w14:paraId="35DD803F"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59" w:type="dxa"/>
            <w:tcBorders>
              <w:top w:val="single" w:sz="4" w:space="0" w:color="auto"/>
              <w:left w:val="nil"/>
              <w:bottom w:val="single" w:sz="4" w:space="0" w:color="auto"/>
              <w:right w:val="nil"/>
            </w:tcBorders>
            <w:vAlign w:val="center"/>
          </w:tcPr>
          <w:p w14:paraId="0D8DC09D"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94" w:type="dxa"/>
            <w:tcBorders>
              <w:top w:val="single" w:sz="4" w:space="0" w:color="auto"/>
              <w:left w:val="nil"/>
              <w:bottom w:val="single" w:sz="4" w:space="0" w:color="auto"/>
            </w:tcBorders>
            <w:vAlign w:val="center"/>
          </w:tcPr>
          <w:p w14:paraId="122304B4" w14:textId="77777777" w:rsidR="00AA2AF4" w:rsidRPr="00F3486A" w:rsidRDefault="00AA2AF4" w:rsidP="00D476EF">
            <w:pPr>
              <w:spacing w:line="276" w:lineRule="auto"/>
              <w:jc w:val="center"/>
              <w:rPr>
                <w:rFonts w:ascii="Times New Roman" w:hAnsi="Times New Roman" w:cs="Times New Roman"/>
                <w:sz w:val="20"/>
                <w:szCs w:val="20"/>
                <w:lang w:val="en-US"/>
              </w:rPr>
            </w:pPr>
          </w:p>
        </w:tc>
      </w:tr>
      <w:tr w:rsidR="00AA2AF4" w:rsidRPr="00F3486A" w14:paraId="12A561B2" w14:textId="77777777" w:rsidTr="00D476EF">
        <w:trPr>
          <w:gridAfter w:val="2"/>
          <w:wAfter w:w="73" w:type="dxa"/>
          <w:trHeight w:val="811"/>
        </w:trPr>
        <w:tc>
          <w:tcPr>
            <w:tcW w:w="1158" w:type="dxa"/>
            <w:tcBorders>
              <w:top w:val="single" w:sz="4" w:space="0" w:color="auto"/>
              <w:bottom w:val="single" w:sz="12" w:space="0" w:color="auto"/>
              <w:right w:val="nil"/>
            </w:tcBorders>
            <w:vAlign w:val="center"/>
          </w:tcPr>
          <w:p w14:paraId="726335DB"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hAnsi="Times New Roman" w:cs="Times New Roman"/>
                <w:sz w:val="20"/>
                <w:szCs w:val="20"/>
                <w:lang w:val="en-US"/>
              </w:rPr>
              <w:t>Socio-economic status</w:t>
            </w:r>
          </w:p>
        </w:tc>
        <w:tc>
          <w:tcPr>
            <w:tcW w:w="1247" w:type="dxa"/>
            <w:tcBorders>
              <w:top w:val="single" w:sz="4" w:space="0" w:color="auto"/>
              <w:left w:val="nil"/>
              <w:bottom w:val="single" w:sz="12" w:space="0" w:color="auto"/>
              <w:right w:val="nil"/>
            </w:tcBorders>
            <w:vAlign w:val="center"/>
          </w:tcPr>
          <w:p w14:paraId="631613BC" w14:textId="77777777" w:rsidR="00AA2AF4" w:rsidRDefault="00AA2AF4" w:rsidP="00D476EF">
            <w:pPr>
              <w:spacing w:line="276" w:lineRule="auto"/>
              <w:jc w:val="center"/>
              <w:rPr>
                <w:rFonts w:ascii="Times New Roman" w:hAnsi="Times New Roman" w:cs="Times New Roman"/>
                <w:sz w:val="20"/>
                <w:szCs w:val="20"/>
                <w:lang w:val="it-IT"/>
              </w:rPr>
            </w:pPr>
            <w:r w:rsidRPr="00F3486A">
              <w:rPr>
                <w:rFonts w:ascii="Times New Roman" w:hAnsi="Times New Roman" w:cs="Times New Roman"/>
                <w:sz w:val="20"/>
                <w:szCs w:val="20"/>
                <w:lang w:val="it-IT"/>
              </w:rPr>
              <w:t>-0.</w:t>
            </w:r>
            <w:r>
              <w:rPr>
                <w:rFonts w:ascii="Times New Roman" w:hAnsi="Times New Roman" w:cs="Times New Roman"/>
                <w:sz w:val="20"/>
                <w:szCs w:val="20"/>
                <w:lang w:val="it-IT"/>
              </w:rPr>
              <w:t>14</w:t>
            </w:r>
            <w:r w:rsidRPr="00F3486A">
              <w:rPr>
                <w:rFonts w:ascii="Times New Roman" w:hAnsi="Times New Roman" w:cs="Times New Roman"/>
                <w:sz w:val="20"/>
                <w:szCs w:val="20"/>
                <w:lang w:val="it-IT"/>
              </w:rPr>
              <w:t xml:space="preserve"> </w:t>
            </w:r>
          </w:p>
          <w:p w14:paraId="60FFF2D4" w14:textId="77777777" w:rsidR="00AA2AF4" w:rsidRPr="00F3486A" w:rsidRDefault="00AA2AF4" w:rsidP="00D476EF">
            <w:pPr>
              <w:spacing w:line="276" w:lineRule="auto"/>
              <w:ind w:right="-115"/>
              <w:jc w:val="center"/>
              <w:rPr>
                <w:rFonts w:ascii="Times New Roman" w:hAnsi="Times New Roman" w:cs="Times New Roman"/>
                <w:sz w:val="20"/>
                <w:szCs w:val="20"/>
                <w:lang w:val="it-IT"/>
              </w:rPr>
            </w:pPr>
            <w:r w:rsidRPr="00F3486A">
              <w:rPr>
                <w:rFonts w:ascii="Times New Roman" w:hAnsi="Times New Roman" w:cs="Times New Roman"/>
                <w:sz w:val="20"/>
                <w:szCs w:val="20"/>
                <w:lang w:val="it-IT"/>
              </w:rPr>
              <w:t>[-0.</w:t>
            </w:r>
            <w:r>
              <w:rPr>
                <w:rFonts w:ascii="Times New Roman" w:hAnsi="Times New Roman" w:cs="Times New Roman"/>
                <w:sz w:val="20"/>
                <w:szCs w:val="20"/>
                <w:lang w:val="it-IT"/>
              </w:rPr>
              <w:t>69</w:t>
            </w:r>
            <w:r w:rsidRPr="00F3486A">
              <w:rPr>
                <w:rFonts w:ascii="Times New Roman" w:hAnsi="Times New Roman" w:cs="Times New Roman"/>
                <w:sz w:val="20"/>
                <w:szCs w:val="20"/>
                <w:lang w:val="it-IT"/>
              </w:rPr>
              <w:t>, 0.</w:t>
            </w:r>
            <w:r>
              <w:rPr>
                <w:rFonts w:ascii="Times New Roman" w:hAnsi="Times New Roman" w:cs="Times New Roman"/>
                <w:sz w:val="20"/>
                <w:szCs w:val="20"/>
                <w:lang w:val="it-IT"/>
              </w:rPr>
              <w:t>42</w:t>
            </w:r>
            <w:r w:rsidRPr="00F3486A">
              <w:rPr>
                <w:rFonts w:ascii="Times New Roman" w:hAnsi="Times New Roman" w:cs="Times New Roman"/>
                <w:sz w:val="20"/>
                <w:szCs w:val="20"/>
                <w:lang w:val="it-IT"/>
              </w:rPr>
              <w:t>]</w:t>
            </w:r>
          </w:p>
          <w:p w14:paraId="56139F8F"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42" w:type="dxa"/>
            <w:tcBorders>
              <w:top w:val="single" w:sz="4" w:space="0" w:color="auto"/>
              <w:left w:val="nil"/>
              <w:bottom w:val="single" w:sz="12" w:space="0" w:color="auto"/>
              <w:right w:val="nil"/>
            </w:tcBorders>
            <w:vAlign w:val="center"/>
          </w:tcPr>
          <w:p w14:paraId="49DD040B"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.28</w:t>
            </w:r>
          </w:p>
        </w:tc>
        <w:tc>
          <w:tcPr>
            <w:tcW w:w="674" w:type="dxa"/>
            <w:tcBorders>
              <w:top w:val="single" w:sz="4" w:space="0" w:color="auto"/>
              <w:left w:val="nil"/>
              <w:bottom w:val="single" w:sz="12" w:space="0" w:color="auto"/>
              <w:right w:val="nil"/>
            </w:tcBorders>
            <w:vAlign w:val="center"/>
          </w:tcPr>
          <w:p w14:paraId="3EF104B2"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-.03</w:t>
            </w:r>
          </w:p>
        </w:tc>
        <w:tc>
          <w:tcPr>
            <w:tcW w:w="706" w:type="dxa"/>
            <w:tcBorders>
              <w:top w:val="single" w:sz="4" w:space="0" w:color="auto"/>
              <w:left w:val="nil"/>
              <w:bottom w:val="single" w:sz="12" w:space="0" w:color="auto"/>
              <w:right w:val="nil"/>
            </w:tcBorders>
            <w:vAlign w:val="center"/>
          </w:tcPr>
          <w:p w14:paraId="3F4DED51" w14:textId="0163ED6F" w:rsidR="00AA2AF4" w:rsidRPr="00F3486A" w:rsidRDefault="00AA2AF4" w:rsidP="00D476EF">
            <w:pPr>
              <w:spacing w:line="276" w:lineRule="auto"/>
              <w:jc w:val="center"/>
              <w:rPr>
                <w:rFonts w:ascii="Times New Roman" w:hAnsi="Times New Roman" w:cs="Times New Roman"/>
                <w:sz w:val="20"/>
                <w:szCs w:val="20"/>
                <w:lang w:val="it-IT"/>
              </w:rPr>
            </w:pPr>
            <w:r w:rsidRPr="00F3486A">
              <w:rPr>
                <w:rFonts w:ascii="Times New Roman" w:hAnsi="Times New Roman" w:cs="Times New Roman"/>
                <w:sz w:val="20"/>
                <w:szCs w:val="20"/>
                <w:lang w:val="it-IT"/>
              </w:rPr>
              <w:t>.</w:t>
            </w:r>
            <w:r>
              <w:rPr>
                <w:rFonts w:ascii="Times New Roman" w:hAnsi="Times New Roman" w:cs="Times New Roman"/>
                <w:sz w:val="20"/>
                <w:szCs w:val="20"/>
                <w:lang w:val="it-IT"/>
              </w:rPr>
              <w:t>62</w:t>
            </w:r>
            <w:r w:rsidR="00910B8E">
              <w:rPr>
                <w:rFonts w:ascii="Times New Roman" w:hAnsi="Times New Roman" w:cs="Times New Roman"/>
                <w:sz w:val="20"/>
                <w:szCs w:val="20"/>
                <w:lang w:val="it-IT"/>
              </w:rPr>
              <w:t>1</w:t>
            </w:r>
          </w:p>
          <w:p w14:paraId="2B960F4C"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86" w:type="dxa"/>
            <w:gridSpan w:val="2"/>
            <w:tcBorders>
              <w:top w:val="single" w:sz="4" w:space="0" w:color="auto"/>
              <w:left w:val="nil"/>
              <w:bottom w:val="single" w:sz="12" w:space="0" w:color="auto"/>
              <w:right w:val="nil"/>
            </w:tcBorders>
            <w:vAlign w:val="center"/>
          </w:tcPr>
          <w:p w14:paraId="36D5AC67"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84" w:type="dxa"/>
            <w:tcBorders>
              <w:top w:val="single" w:sz="4" w:space="0" w:color="auto"/>
              <w:left w:val="nil"/>
              <w:bottom w:val="single" w:sz="12" w:space="0" w:color="auto"/>
              <w:right w:val="nil"/>
            </w:tcBorders>
            <w:vAlign w:val="center"/>
          </w:tcPr>
          <w:p w14:paraId="3E43C46F"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08" w:type="dxa"/>
            <w:tcBorders>
              <w:top w:val="single" w:sz="4" w:space="0" w:color="auto"/>
              <w:left w:val="nil"/>
              <w:bottom w:val="single" w:sz="12" w:space="0" w:color="auto"/>
              <w:right w:val="nil"/>
            </w:tcBorders>
            <w:vAlign w:val="center"/>
          </w:tcPr>
          <w:p w14:paraId="48D3A812"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82" w:type="dxa"/>
            <w:tcBorders>
              <w:top w:val="single" w:sz="4" w:space="0" w:color="auto"/>
              <w:left w:val="nil"/>
              <w:bottom w:val="single" w:sz="12" w:space="0" w:color="auto"/>
              <w:right w:val="nil"/>
            </w:tcBorders>
            <w:vAlign w:val="center"/>
          </w:tcPr>
          <w:p w14:paraId="7AE39AE5"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34" w:type="dxa"/>
            <w:gridSpan w:val="2"/>
            <w:tcBorders>
              <w:top w:val="single" w:sz="4" w:space="0" w:color="auto"/>
              <w:left w:val="nil"/>
              <w:bottom w:val="single" w:sz="12" w:space="0" w:color="auto"/>
              <w:right w:val="nil"/>
            </w:tcBorders>
            <w:vAlign w:val="center"/>
          </w:tcPr>
          <w:p w14:paraId="08BA33AA"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88" w:type="dxa"/>
            <w:tcBorders>
              <w:top w:val="single" w:sz="4" w:space="0" w:color="auto"/>
              <w:left w:val="nil"/>
              <w:bottom w:val="single" w:sz="12" w:space="0" w:color="auto"/>
              <w:right w:val="nil"/>
            </w:tcBorders>
            <w:vAlign w:val="center"/>
          </w:tcPr>
          <w:p w14:paraId="6A5CA698"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08" w:type="dxa"/>
            <w:tcBorders>
              <w:top w:val="single" w:sz="4" w:space="0" w:color="auto"/>
              <w:left w:val="nil"/>
              <w:bottom w:val="single" w:sz="12" w:space="0" w:color="auto"/>
              <w:right w:val="nil"/>
            </w:tcBorders>
            <w:vAlign w:val="center"/>
          </w:tcPr>
          <w:p w14:paraId="7F700B01"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24" w:type="dxa"/>
            <w:tcBorders>
              <w:top w:val="single" w:sz="4" w:space="0" w:color="auto"/>
              <w:left w:val="nil"/>
              <w:bottom w:val="single" w:sz="12" w:space="0" w:color="auto"/>
              <w:right w:val="nil"/>
            </w:tcBorders>
            <w:vAlign w:val="center"/>
          </w:tcPr>
          <w:p w14:paraId="086313E3"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212" w:type="dxa"/>
            <w:gridSpan w:val="2"/>
            <w:tcBorders>
              <w:top w:val="single" w:sz="4" w:space="0" w:color="auto"/>
              <w:left w:val="nil"/>
              <w:bottom w:val="single" w:sz="12" w:space="0" w:color="auto"/>
              <w:right w:val="nil"/>
            </w:tcBorders>
            <w:vAlign w:val="center"/>
          </w:tcPr>
          <w:p w14:paraId="5BFE9BF1"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95" w:type="dxa"/>
            <w:tcBorders>
              <w:top w:val="single" w:sz="4" w:space="0" w:color="auto"/>
              <w:left w:val="nil"/>
              <w:bottom w:val="single" w:sz="12" w:space="0" w:color="auto"/>
              <w:right w:val="nil"/>
            </w:tcBorders>
            <w:vAlign w:val="center"/>
          </w:tcPr>
          <w:p w14:paraId="51B15A65"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59" w:type="dxa"/>
            <w:tcBorders>
              <w:top w:val="single" w:sz="4" w:space="0" w:color="auto"/>
              <w:left w:val="nil"/>
              <w:bottom w:val="single" w:sz="12" w:space="0" w:color="auto"/>
              <w:right w:val="nil"/>
            </w:tcBorders>
            <w:vAlign w:val="center"/>
          </w:tcPr>
          <w:p w14:paraId="1BE5B979"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94" w:type="dxa"/>
            <w:tcBorders>
              <w:top w:val="single" w:sz="4" w:space="0" w:color="auto"/>
              <w:left w:val="nil"/>
              <w:bottom w:val="single" w:sz="12" w:space="0" w:color="auto"/>
            </w:tcBorders>
            <w:vAlign w:val="center"/>
          </w:tcPr>
          <w:p w14:paraId="57091632" w14:textId="77777777" w:rsidR="00AA2AF4" w:rsidRPr="00F3486A" w:rsidRDefault="00AA2AF4" w:rsidP="00D476EF">
            <w:pPr>
              <w:spacing w:line="276" w:lineRule="auto"/>
              <w:jc w:val="center"/>
              <w:rPr>
                <w:rFonts w:ascii="Times New Roman" w:hAnsi="Times New Roman" w:cs="Times New Roman"/>
                <w:sz w:val="20"/>
                <w:szCs w:val="20"/>
                <w:lang w:val="en-US"/>
              </w:rPr>
            </w:pPr>
          </w:p>
        </w:tc>
      </w:tr>
      <w:tr w:rsidR="00AA2AF4" w:rsidRPr="00F3486A" w14:paraId="361BFF4F" w14:textId="77777777" w:rsidTr="00D476EF">
        <w:trPr>
          <w:gridAfter w:val="2"/>
          <w:wAfter w:w="73" w:type="dxa"/>
          <w:trHeight w:val="751"/>
        </w:trPr>
        <w:tc>
          <w:tcPr>
            <w:tcW w:w="1158" w:type="dxa"/>
            <w:tcBorders>
              <w:top w:val="single" w:sz="12" w:space="0" w:color="auto"/>
              <w:bottom w:val="single" w:sz="4" w:space="0" w:color="auto"/>
              <w:right w:val="nil"/>
            </w:tcBorders>
            <w:vAlign w:val="center"/>
          </w:tcPr>
          <w:p w14:paraId="6DA1A1DC"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hAnsi="Times New Roman" w:cs="Times New Roman"/>
                <w:sz w:val="20"/>
                <w:szCs w:val="20"/>
                <w:lang w:val="en-US"/>
              </w:rPr>
              <w:t>Positive contact</w:t>
            </w:r>
          </w:p>
        </w:tc>
        <w:tc>
          <w:tcPr>
            <w:tcW w:w="1247" w:type="dxa"/>
            <w:tcBorders>
              <w:top w:val="single" w:sz="12" w:space="0" w:color="auto"/>
              <w:left w:val="nil"/>
              <w:bottom w:val="single" w:sz="4" w:space="0" w:color="auto"/>
              <w:right w:val="nil"/>
            </w:tcBorders>
            <w:vAlign w:val="center"/>
          </w:tcPr>
          <w:p w14:paraId="6CCB579A"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42" w:type="dxa"/>
            <w:tcBorders>
              <w:top w:val="single" w:sz="12" w:space="0" w:color="auto"/>
              <w:left w:val="nil"/>
              <w:bottom w:val="single" w:sz="4" w:space="0" w:color="auto"/>
              <w:right w:val="nil"/>
            </w:tcBorders>
            <w:vAlign w:val="center"/>
          </w:tcPr>
          <w:p w14:paraId="4FEC9153"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74" w:type="dxa"/>
            <w:tcBorders>
              <w:top w:val="single" w:sz="12" w:space="0" w:color="auto"/>
              <w:left w:val="nil"/>
              <w:bottom w:val="single" w:sz="4" w:space="0" w:color="auto"/>
              <w:right w:val="nil"/>
            </w:tcBorders>
            <w:vAlign w:val="center"/>
          </w:tcPr>
          <w:p w14:paraId="41900A06"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706" w:type="dxa"/>
            <w:tcBorders>
              <w:top w:val="single" w:sz="12" w:space="0" w:color="auto"/>
              <w:left w:val="nil"/>
              <w:bottom w:val="single" w:sz="4" w:space="0" w:color="auto"/>
              <w:right w:val="nil"/>
            </w:tcBorders>
            <w:vAlign w:val="center"/>
          </w:tcPr>
          <w:p w14:paraId="4DDD5F19"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86" w:type="dxa"/>
            <w:gridSpan w:val="2"/>
            <w:tcBorders>
              <w:top w:val="single" w:sz="12" w:space="0" w:color="auto"/>
              <w:left w:val="nil"/>
              <w:bottom w:val="single" w:sz="4" w:space="0" w:color="auto"/>
              <w:right w:val="nil"/>
            </w:tcBorders>
            <w:vAlign w:val="center"/>
          </w:tcPr>
          <w:p w14:paraId="40961088" w14:textId="77777777" w:rsidR="00AA2AF4" w:rsidRPr="003733FB" w:rsidRDefault="00AA2AF4" w:rsidP="00D476EF">
            <w:pPr>
              <w:spacing w:line="276" w:lineRule="auto"/>
              <w:jc w:val="center"/>
              <w:rPr>
                <w:rFonts w:ascii="Times New Roman" w:hAnsi="Times New Roman" w:cs="Times New Roman"/>
                <w:b/>
                <w:bCs/>
                <w:sz w:val="20"/>
                <w:szCs w:val="20"/>
                <w:lang w:val="it-IT"/>
              </w:rPr>
            </w:pPr>
            <w:r w:rsidRPr="003733FB">
              <w:rPr>
                <w:rFonts w:ascii="Times New Roman" w:hAnsi="Times New Roman" w:cs="Times New Roman"/>
                <w:b/>
                <w:bCs/>
                <w:sz w:val="20"/>
                <w:szCs w:val="20"/>
                <w:lang w:val="it-IT"/>
              </w:rPr>
              <w:t>0.</w:t>
            </w:r>
            <w:r>
              <w:rPr>
                <w:rFonts w:ascii="Times New Roman" w:hAnsi="Times New Roman" w:cs="Times New Roman"/>
                <w:b/>
                <w:bCs/>
                <w:sz w:val="20"/>
                <w:szCs w:val="20"/>
                <w:lang w:val="it-IT"/>
              </w:rPr>
              <w:t>63</w:t>
            </w:r>
            <w:r w:rsidRPr="003733FB">
              <w:rPr>
                <w:rFonts w:ascii="Times New Roman" w:hAnsi="Times New Roman" w:cs="Times New Roman"/>
                <w:b/>
                <w:bCs/>
                <w:sz w:val="20"/>
                <w:szCs w:val="20"/>
                <w:lang w:val="it-IT"/>
              </w:rPr>
              <w:t xml:space="preserve"> </w:t>
            </w:r>
          </w:p>
          <w:p w14:paraId="58051210" w14:textId="77777777" w:rsidR="00AA2AF4" w:rsidRPr="003733FB" w:rsidRDefault="00AA2AF4" w:rsidP="00D476EF">
            <w:pPr>
              <w:spacing w:line="276" w:lineRule="auto"/>
              <w:ind w:left="-53" w:right="-114"/>
              <w:jc w:val="center"/>
              <w:rPr>
                <w:rFonts w:ascii="Times New Roman" w:hAnsi="Times New Roman" w:cs="Times New Roman"/>
                <w:b/>
                <w:bCs/>
                <w:sz w:val="20"/>
                <w:szCs w:val="20"/>
                <w:lang w:val="it-IT"/>
              </w:rPr>
            </w:pPr>
            <w:r w:rsidRPr="003733FB">
              <w:rPr>
                <w:rFonts w:ascii="Times New Roman" w:hAnsi="Times New Roman" w:cs="Times New Roman"/>
                <w:b/>
                <w:bCs/>
                <w:sz w:val="20"/>
                <w:szCs w:val="20"/>
                <w:lang w:val="it-IT"/>
              </w:rPr>
              <w:t>[0.</w:t>
            </w:r>
            <w:r>
              <w:rPr>
                <w:rFonts w:ascii="Times New Roman" w:hAnsi="Times New Roman" w:cs="Times New Roman"/>
                <w:b/>
                <w:bCs/>
                <w:sz w:val="20"/>
                <w:szCs w:val="20"/>
                <w:lang w:val="it-IT"/>
              </w:rPr>
              <w:t>1</w:t>
            </w:r>
            <w:r w:rsidRPr="003733FB">
              <w:rPr>
                <w:rFonts w:ascii="Times New Roman" w:hAnsi="Times New Roman" w:cs="Times New Roman"/>
                <w:b/>
                <w:bCs/>
                <w:sz w:val="20"/>
                <w:szCs w:val="20"/>
                <w:lang w:val="it-IT"/>
              </w:rPr>
              <w:t xml:space="preserve">8, </w:t>
            </w:r>
            <w:r>
              <w:rPr>
                <w:rFonts w:ascii="Times New Roman" w:hAnsi="Times New Roman" w:cs="Times New Roman"/>
                <w:b/>
                <w:bCs/>
                <w:sz w:val="20"/>
                <w:szCs w:val="20"/>
                <w:lang w:val="it-IT"/>
              </w:rPr>
              <w:t>1.09</w:t>
            </w:r>
            <w:r w:rsidRPr="003733FB">
              <w:rPr>
                <w:rFonts w:ascii="Times New Roman" w:hAnsi="Times New Roman" w:cs="Times New Roman"/>
                <w:b/>
                <w:bCs/>
                <w:sz w:val="20"/>
                <w:szCs w:val="20"/>
                <w:lang w:val="it-IT"/>
              </w:rPr>
              <w:t>]</w:t>
            </w:r>
          </w:p>
        </w:tc>
        <w:tc>
          <w:tcPr>
            <w:tcW w:w="584" w:type="dxa"/>
            <w:tcBorders>
              <w:top w:val="single" w:sz="12" w:space="0" w:color="auto"/>
              <w:left w:val="nil"/>
              <w:bottom w:val="single" w:sz="4" w:space="0" w:color="auto"/>
              <w:right w:val="nil"/>
            </w:tcBorders>
            <w:vAlign w:val="center"/>
          </w:tcPr>
          <w:p w14:paraId="5592D5CA" w14:textId="77777777" w:rsidR="00AA2AF4" w:rsidRPr="003733FB" w:rsidRDefault="00AA2AF4" w:rsidP="00D476EF">
            <w:pPr>
              <w:spacing w:line="276" w:lineRule="auto"/>
              <w:jc w:val="center"/>
              <w:rPr>
                <w:rFonts w:ascii="Times New Roman" w:hAnsi="Times New Roman" w:cs="Times New Roman"/>
                <w:b/>
                <w:bCs/>
                <w:sz w:val="20"/>
                <w:szCs w:val="20"/>
                <w:lang w:val="en-US"/>
              </w:rPr>
            </w:pPr>
            <w:r w:rsidRPr="003733FB">
              <w:rPr>
                <w:rFonts w:ascii="Times New Roman" w:hAnsi="Times New Roman" w:cs="Times New Roman"/>
                <w:b/>
                <w:bCs/>
                <w:sz w:val="20"/>
                <w:szCs w:val="20"/>
                <w:lang w:val="en-US"/>
              </w:rPr>
              <w:t>.</w:t>
            </w:r>
            <w:r>
              <w:rPr>
                <w:rFonts w:ascii="Times New Roman" w:hAnsi="Times New Roman" w:cs="Times New Roman"/>
                <w:b/>
                <w:bCs/>
                <w:sz w:val="20"/>
                <w:szCs w:val="20"/>
                <w:lang w:val="en-US"/>
              </w:rPr>
              <w:t>23</w:t>
            </w:r>
          </w:p>
        </w:tc>
        <w:tc>
          <w:tcPr>
            <w:tcW w:w="808" w:type="dxa"/>
            <w:tcBorders>
              <w:top w:val="single" w:sz="12" w:space="0" w:color="auto"/>
              <w:left w:val="nil"/>
              <w:bottom w:val="single" w:sz="4" w:space="0" w:color="auto"/>
              <w:right w:val="nil"/>
            </w:tcBorders>
            <w:vAlign w:val="center"/>
          </w:tcPr>
          <w:p w14:paraId="7D208863" w14:textId="77777777" w:rsidR="00AA2AF4" w:rsidRPr="003733FB" w:rsidRDefault="00AA2AF4" w:rsidP="00D476EF">
            <w:pPr>
              <w:spacing w:line="276" w:lineRule="auto"/>
              <w:jc w:val="center"/>
              <w:rPr>
                <w:rFonts w:ascii="Times New Roman" w:hAnsi="Times New Roman" w:cs="Times New Roman"/>
                <w:b/>
                <w:bCs/>
                <w:sz w:val="20"/>
                <w:szCs w:val="20"/>
                <w:lang w:val="en-US"/>
              </w:rPr>
            </w:pPr>
            <w:r w:rsidRPr="003733FB">
              <w:rPr>
                <w:rFonts w:ascii="Times New Roman" w:hAnsi="Times New Roman" w:cs="Times New Roman"/>
                <w:b/>
                <w:bCs/>
                <w:sz w:val="20"/>
                <w:szCs w:val="20"/>
                <w:lang w:val="en-US"/>
              </w:rPr>
              <w:t>.</w:t>
            </w:r>
            <w:r>
              <w:rPr>
                <w:rFonts w:ascii="Times New Roman" w:hAnsi="Times New Roman" w:cs="Times New Roman"/>
                <w:b/>
                <w:bCs/>
                <w:sz w:val="20"/>
                <w:szCs w:val="20"/>
                <w:lang w:val="en-US"/>
              </w:rPr>
              <w:t>18</w:t>
            </w:r>
          </w:p>
        </w:tc>
        <w:tc>
          <w:tcPr>
            <w:tcW w:w="682" w:type="dxa"/>
            <w:tcBorders>
              <w:top w:val="single" w:sz="12" w:space="0" w:color="auto"/>
              <w:left w:val="nil"/>
              <w:bottom w:val="single" w:sz="4" w:space="0" w:color="auto"/>
              <w:right w:val="nil"/>
            </w:tcBorders>
            <w:vAlign w:val="center"/>
          </w:tcPr>
          <w:p w14:paraId="641D2E48" w14:textId="3BFE1D49" w:rsidR="00AA2AF4" w:rsidRPr="003733FB" w:rsidRDefault="00AA2AF4" w:rsidP="00D476EF">
            <w:pPr>
              <w:spacing w:line="276" w:lineRule="auto"/>
              <w:jc w:val="center"/>
              <w:rPr>
                <w:rFonts w:ascii="Times New Roman" w:hAnsi="Times New Roman" w:cs="Times New Roman"/>
                <w:b/>
                <w:bCs/>
                <w:sz w:val="20"/>
                <w:szCs w:val="20"/>
                <w:lang w:val="en-US"/>
              </w:rPr>
            </w:pPr>
            <w:r>
              <w:rPr>
                <w:rFonts w:ascii="Times New Roman" w:hAnsi="Times New Roman" w:cs="Times New Roman"/>
                <w:b/>
                <w:bCs/>
                <w:sz w:val="20"/>
                <w:szCs w:val="20"/>
                <w:lang w:val="en-US"/>
              </w:rPr>
              <w:t>.0</w:t>
            </w:r>
            <w:r w:rsidR="00910B8E">
              <w:rPr>
                <w:rFonts w:ascii="Times New Roman" w:hAnsi="Times New Roman" w:cs="Times New Roman"/>
                <w:b/>
                <w:bCs/>
                <w:sz w:val="20"/>
                <w:szCs w:val="20"/>
                <w:lang w:val="en-US"/>
              </w:rPr>
              <w:t>06</w:t>
            </w:r>
          </w:p>
        </w:tc>
        <w:tc>
          <w:tcPr>
            <w:tcW w:w="1134" w:type="dxa"/>
            <w:gridSpan w:val="2"/>
            <w:tcBorders>
              <w:top w:val="single" w:sz="12" w:space="0" w:color="auto"/>
              <w:left w:val="nil"/>
              <w:bottom w:val="single" w:sz="4" w:space="0" w:color="auto"/>
              <w:right w:val="nil"/>
            </w:tcBorders>
            <w:vAlign w:val="center"/>
          </w:tcPr>
          <w:p w14:paraId="4E8564C9" w14:textId="77777777" w:rsidR="00AA2AF4" w:rsidRPr="003733FB" w:rsidRDefault="00AA2AF4" w:rsidP="00D476EF">
            <w:pPr>
              <w:spacing w:line="276" w:lineRule="auto"/>
              <w:jc w:val="center"/>
              <w:rPr>
                <w:rFonts w:ascii="Times New Roman" w:hAnsi="Times New Roman" w:cs="Times New Roman"/>
                <w:b/>
                <w:bCs/>
                <w:sz w:val="20"/>
                <w:szCs w:val="20"/>
                <w:lang w:val="it-IT"/>
              </w:rPr>
            </w:pPr>
            <w:r w:rsidRPr="003733FB">
              <w:rPr>
                <w:rFonts w:ascii="Times New Roman" w:hAnsi="Times New Roman" w:cs="Times New Roman"/>
                <w:b/>
                <w:bCs/>
                <w:sz w:val="20"/>
                <w:szCs w:val="20"/>
                <w:lang w:val="it-IT"/>
              </w:rPr>
              <w:t>0.</w:t>
            </w:r>
            <w:r>
              <w:rPr>
                <w:rFonts w:ascii="Times New Roman" w:hAnsi="Times New Roman" w:cs="Times New Roman"/>
                <w:b/>
                <w:bCs/>
                <w:sz w:val="20"/>
                <w:szCs w:val="20"/>
                <w:lang w:val="it-IT"/>
              </w:rPr>
              <w:t>60</w:t>
            </w:r>
          </w:p>
          <w:p w14:paraId="6E784AAF" w14:textId="77777777" w:rsidR="00AA2AF4" w:rsidRPr="003733FB" w:rsidRDefault="00AA2AF4" w:rsidP="00D476EF">
            <w:pPr>
              <w:spacing w:line="276" w:lineRule="auto"/>
              <w:ind w:left="-106" w:right="-112"/>
              <w:jc w:val="center"/>
              <w:rPr>
                <w:rFonts w:ascii="Times New Roman" w:hAnsi="Times New Roman" w:cs="Times New Roman"/>
                <w:b/>
                <w:bCs/>
                <w:sz w:val="20"/>
                <w:szCs w:val="20"/>
                <w:lang w:val="en-US"/>
              </w:rPr>
            </w:pPr>
            <w:r w:rsidRPr="003733FB">
              <w:rPr>
                <w:rFonts w:ascii="Times New Roman" w:hAnsi="Times New Roman" w:cs="Times New Roman"/>
                <w:b/>
                <w:bCs/>
                <w:sz w:val="20"/>
                <w:szCs w:val="20"/>
                <w:lang w:val="it-IT"/>
              </w:rPr>
              <w:t>[0.</w:t>
            </w:r>
            <w:r>
              <w:rPr>
                <w:rFonts w:ascii="Times New Roman" w:hAnsi="Times New Roman" w:cs="Times New Roman"/>
                <w:b/>
                <w:bCs/>
                <w:sz w:val="20"/>
                <w:szCs w:val="20"/>
                <w:lang w:val="it-IT"/>
              </w:rPr>
              <w:t>1</w:t>
            </w:r>
            <w:r w:rsidRPr="003733FB">
              <w:rPr>
                <w:rFonts w:ascii="Times New Roman" w:hAnsi="Times New Roman" w:cs="Times New Roman"/>
                <w:b/>
                <w:bCs/>
                <w:sz w:val="20"/>
                <w:szCs w:val="20"/>
                <w:lang w:val="it-IT"/>
              </w:rPr>
              <w:t xml:space="preserve">5, </w:t>
            </w:r>
            <w:r>
              <w:rPr>
                <w:rFonts w:ascii="Times New Roman" w:hAnsi="Times New Roman" w:cs="Times New Roman"/>
                <w:b/>
                <w:bCs/>
                <w:sz w:val="20"/>
                <w:szCs w:val="20"/>
                <w:lang w:val="it-IT"/>
              </w:rPr>
              <w:t>1.06</w:t>
            </w:r>
            <w:r w:rsidRPr="003733FB">
              <w:rPr>
                <w:rFonts w:ascii="Times New Roman" w:hAnsi="Times New Roman" w:cs="Times New Roman"/>
                <w:b/>
                <w:bCs/>
                <w:sz w:val="20"/>
                <w:szCs w:val="20"/>
                <w:lang w:val="it-IT"/>
              </w:rPr>
              <w:t>]</w:t>
            </w:r>
          </w:p>
        </w:tc>
        <w:tc>
          <w:tcPr>
            <w:tcW w:w="588" w:type="dxa"/>
            <w:tcBorders>
              <w:top w:val="single" w:sz="12" w:space="0" w:color="auto"/>
              <w:left w:val="nil"/>
              <w:bottom w:val="single" w:sz="4" w:space="0" w:color="auto"/>
              <w:right w:val="nil"/>
            </w:tcBorders>
            <w:vAlign w:val="center"/>
          </w:tcPr>
          <w:p w14:paraId="17D60959" w14:textId="77777777" w:rsidR="00AA2AF4" w:rsidRPr="003733FB" w:rsidRDefault="00AA2AF4" w:rsidP="00D476EF">
            <w:pPr>
              <w:spacing w:line="276" w:lineRule="auto"/>
              <w:jc w:val="center"/>
              <w:rPr>
                <w:rFonts w:ascii="Times New Roman" w:hAnsi="Times New Roman" w:cs="Times New Roman"/>
                <w:b/>
                <w:bCs/>
                <w:sz w:val="20"/>
                <w:szCs w:val="20"/>
                <w:lang w:val="en-US"/>
              </w:rPr>
            </w:pPr>
            <w:r w:rsidRPr="003733FB">
              <w:rPr>
                <w:rFonts w:ascii="Times New Roman" w:hAnsi="Times New Roman" w:cs="Times New Roman"/>
                <w:b/>
                <w:bCs/>
                <w:sz w:val="20"/>
                <w:szCs w:val="20"/>
                <w:lang w:val="en-US"/>
              </w:rPr>
              <w:t>.</w:t>
            </w:r>
            <w:r>
              <w:rPr>
                <w:rFonts w:ascii="Times New Roman" w:hAnsi="Times New Roman" w:cs="Times New Roman"/>
                <w:b/>
                <w:bCs/>
                <w:sz w:val="20"/>
                <w:szCs w:val="20"/>
                <w:lang w:val="en-US"/>
              </w:rPr>
              <w:t>23</w:t>
            </w:r>
          </w:p>
        </w:tc>
        <w:tc>
          <w:tcPr>
            <w:tcW w:w="808" w:type="dxa"/>
            <w:tcBorders>
              <w:top w:val="single" w:sz="12" w:space="0" w:color="auto"/>
              <w:left w:val="nil"/>
              <w:bottom w:val="single" w:sz="4" w:space="0" w:color="auto"/>
              <w:right w:val="nil"/>
            </w:tcBorders>
            <w:vAlign w:val="center"/>
          </w:tcPr>
          <w:p w14:paraId="093152DC" w14:textId="77777777" w:rsidR="00AA2AF4" w:rsidRPr="003733FB" w:rsidRDefault="00AA2AF4" w:rsidP="00D476EF">
            <w:pPr>
              <w:spacing w:line="276" w:lineRule="auto"/>
              <w:jc w:val="center"/>
              <w:rPr>
                <w:rFonts w:ascii="Times New Roman" w:hAnsi="Times New Roman" w:cs="Times New Roman"/>
                <w:b/>
                <w:bCs/>
                <w:sz w:val="20"/>
                <w:szCs w:val="20"/>
                <w:lang w:val="en-US"/>
              </w:rPr>
            </w:pPr>
            <w:r>
              <w:rPr>
                <w:rFonts w:ascii="Times New Roman" w:hAnsi="Times New Roman" w:cs="Times New Roman"/>
                <w:b/>
                <w:bCs/>
                <w:sz w:val="20"/>
                <w:szCs w:val="20"/>
                <w:lang w:val="en-US"/>
              </w:rPr>
              <w:t>.17</w:t>
            </w:r>
          </w:p>
        </w:tc>
        <w:tc>
          <w:tcPr>
            <w:tcW w:w="624" w:type="dxa"/>
            <w:tcBorders>
              <w:top w:val="single" w:sz="12" w:space="0" w:color="auto"/>
              <w:left w:val="nil"/>
              <w:bottom w:val="single" w:sz="4" w:space="0" w:color="auto"/>
              <w:right w:val="nil"/>
            </w:tcBorders>
            <w:vAlign w:val="center"/>
          </w:tcPr>
          <w:p w14:paraId="444465E3" w14:textId="762AD0EC" w:rsidR="00AA2AF4" w:rsidRPr="003733FB" w:rsidRDefault="00AA2AF4" w:rsidP="00D476EF">
            <w:pPr>
              <w:spacing w:line="276" w:lineRule="auto"/>
              <w:jc w:val="center"/>
              <w:rPr>
                <w:rFonts w:ascii="Times New Roman" w:hAnsi="Times New Roman" w:cs="Times New Roman"/>
                <w:b/>
                <w:bCs/>
                <w:sz w:val="20"/>
                <w:szCs w:val="20"/>
                <w:lang w:val="en-US"/>
              </w:rPr>
            </w:pPr>
            <w:r w:rsidRPr="003733FB">
              <w:rPr>
                <w:rFonts w:ascii="Times New Roman" w:hAnsi="Times New Roman" w:cs="Times New Roman"/>
                <w:b/>
                <w:bCs/>
                <w:sz w:val="20"/>
                <w:szCs w:val="20"/>
                <w:lang w:val="en-US"/>
              </w:rPr>
              <w:t>.</w:t>
            </w:r>
            <w:r>
              <w:rPr>
                <w:rFonts w:ascii="Times New Roman" w:hAnsi="Times New Roman" w:cs="Times New Roman"/>
                <w:b/>
                <w:bCs/>
                <w:sz w:val="20"/>
                <w:szCs w:val="20"/>
                <w:lang w:val="en-US"/>
              </w:rPr>
              <w:t>01</w:t>
            </w:r>
            <w:r w:rsidR="009A6842">
              <w:rPr>
                <w:rFonts w:ascii="Times New Roman" w:hAnsi="Times New Roman" w:cs="Times New Roman"/>
                <w:b/>
                <w:bCs/>
                <w:sz w:val="20"/>
                <w:szCs w:val="20"/>
                <w:lang w:val="en-US"/>
              </w:rPr>
              <w:t>0</w:t>
            </w:r>
          </w:p>
        </w:tc>
        <w:tc>
          <w:tcPr>
            <w:tcW w:w="1212" w:type="dxa"/>
            <w:gridSpan w:val="2"/>
            <w:tcBorders>
              <w:top w:val="single" w:sz="12" w:space="0" w:color="auto"/>
              <w:left w:val="nil"/>
              <w:bottom w:val="single" w:sz="4" w:space="0" w:color="auto"/>
              <w:right w:val="nil"/>
            </w:tcBorders>
            <w:vAlign w:val="center"/>
          </w:tcPr>
          <w:p w14:paraId="0F059680" w14:textId="77777777" w:rsidR="00AA2AF4" w:rsidRPr="00B80F6B" w:rsidRDefault="00AA2AF4" w:rsidP="00D476EF">
            <w:pPr>
              <w:spacing w:line="276" w:lineRule="auto"/>
              <w:ind w:left="-86" w:right="-57"/>
              <w:jc w:val="center"/>
              <w:rPr>
                <w:rFonts w:ascii="Times New Roman" w:hAnsi="Times New Roman" w:cs="Times New Roman"/>
                <w:b/>
                <w:bCs/>
                <w:sz w:val="20"/>
                <w:szCs w:val="20"/>
                <w:lang w:val="it-IT"/>
              </w:rPr>
            </w:pPr>
            <w:r w:rsidRPr="00B80F6B">
              <w:rPr>
                <w:rFonts w:ascii="Times New Roman" w:hAnsi="Times New Roman" w:cs="Times New Roman"/>
                <w:b/>
                <w:bCs/>
                <w:sz w:val="20"/>
                <w:szCs w:val="20"/>
                <w:lang w:val="it-IT"/>
              </w:rPr>
              <w:t>-2.61</w:t>
            </w:r>
          </w:p>
          <w:p w14:paraId="646B6897" w14:textId="77777777" w:rsidR="00AA2AF4" w:rsidRPr="00B80F6B" w:rsidRDefault="00AA2AF4" w:rsidP="00D476EF">
            <w:pPr>
              <w:spacing w:line="276" w:lineRule="auto"/>
              <w:ind w:left="-86" w:right="-57"/>
              <w:jc w:val="center"/>
              <w:rPr>
                <w:rFonts w:ascii="Times New Roman" w:hAnsi="Times New Roman" w:cs="Times New Roman"/>
                <w:b/>
                <w:bCs/>
                <w:sz w:val="20"/>
                <w:szCs w:val="20"/>
                <w:lang w:val="it-IT"/>
              </w:rPr>
            </w:pPr>
            <w:r w:rsidRPr="00B52CD0">
              <w:rPr>
                <w:rFonts w:ascii="Times New Roman" w:hAnsi="Times New Roman" w:cs="Times New Roman"/>
                <w:b/>
                <w:bCs/>
                <w:sz w:val="20"/>
                <w:szCs w:val="20"/>
                <w:lang w:val="it-IT"/>
              </w:rPr>
              <w:t>[-</w:t>
            </w:r>
            <w:r w:rsidRPr="00B80F6B">
              <w:rPr>
                <w:rFonts w:ascii="Times New Roman" w:hAnsi="Times New Roman" w:cs="Times New Roman"/>
                <w:b/>
                <w:bCs/>
                <w:sz w:val="20"/>
                <w:szCs w:val="20"/>
                <w:lang w:val="it-IT"/>
              </w:rPr>
              <w:t>4.98</w:t>
            </w:r>
            <w:r w:rsidRPr="00B52CD0">
              <w:rPr>
                <w:rFonts w:ascii="Times New Roman" w:hAnsi="Times New Roman" w:cs="Times New Roman"/>
                <w:b/>
                <w:bCs/>
                <w:sz w:val="20"/>
                <w:szCs w:val="20"/>
                <w:lang w:val="it-IT"/>
              </w:rPr>
              <w:t xml:space="preserve">, </w:t>
            </w:r>
            <w:r w:rsidRPr="00B80F6B">
              <w:rPr>
                <w:rFonts w:ascii="Times New Roman" w:hAnsi="Times New Roman" w:cs="Times New Roman"/>
                <w:b/>
                <w:bCs/>
                <w:sz w:val="20"/>
                <w:szCs w:val="20"/>
                <w:lang w:val="it-IT"/>
              </w:rPr>
              <w:t>-0.24</w:t>
            </w:r>
            <w:r w:rsidRPr="00B52CD0">
              <w:rPr>
                <w:rFonts w:ascii="Times New Roman" w:hAnsi="Times New Roman" w:cs="Times New Roman"/>
                <w:b/>
                <w:bCs/>
                <w:sz w:val="20"/>
                <w:szCs w:val="20"/>
                <w:lang w:val="it-IT"/>
              </w:rPr>
              <w:t>]</w:t>
            </w:r>
          </w:p>
        </w:tc>
        <w:tc>
          <w:tcPr>
            <w:tcW w:w="695" w:type="dxa"/>
            <w:tcBorders>
              <w:top w:val="single" w:sz="12" w:space="0" w:color="auto"/>
              <w:left w:val="nil"/>
              <w:bottom w:val="single" w:sz="4" w:space="0" w:color="auto"/>
              <w:right w:val="nil"/>
            </w:tcBorders>
            <w:vAlign w:val="center"/>
          </w:tcPr>
          <w:p w14:paraId="07985CA0" w14:textId="1B9A5452" w:rsidR="00AA2AF4" w:rsidRPr="00B80F6B" w:rsidRDefault="00910B8E" w:rsidP="00D476EF">
            <w:pPr>
              <w:spacing w:line="276" w:lineRule="auto"/>
              <w:jc w:val="center"/>
              <w:rPr>
                <w:rFonts w:ascii="Times New Roman" w:hAnsi="Times New Roman" w:cs="Times New Roman"/>
                <w:b/>
                <w:bCs/>
                <w:sz w:val="20"/>
                <w:szCs w:val="20"/>
                <w:lang w:val="en-US"/>
              </w:rPr>
            </w:pPr>
            <w:r>
              <w:rPr>
                <w:rFonts w:ascii="Times New Roman" w:hAnsi="Times New Roman" w:cs="Times New Roman"/>
                <w:b/>
                <w:bCs/>
                <w:sz w:val="20"/>
                <w:szCs w:val="20"/>
                <w:lang w:val="en-US"/>
              </w:rPr>
              <w:t>1.20</w:t>
            </w:r>
          </w:p>
        </w:tc>
        <w:tc>
          <w:tcPr>
            <w:tcW w:w="859" w:type="dxa"/>
            <w:tcBorders>
              <w:top w:val="single" w:sz="12" w:space="0" w:color="auto"/>
              <w:left w:val="nil"/>
              <w:bottom w:val="single" w:sz="4" w:space="0" w:color="auto"/>
              <w:right w:val="nil"/>
            </w:tcBorders>
            <w:vAlign w:val="center"/>
          </w:tcPr>
          <w:p w14:paraId="7B260B96" w14:textId="77777777" w:rsidR="00AA2AF4" w:rsidRPr="00B80F6B" w:rsidRDefault="00AA2AF4" w:rsidP="00D476EF">
            <w:pPr>
              <w:spacing w:line="276" w:lineRule="auto"/>
              <w:jc w:val="center"/>
              <w:rPr>
                <w:rFonts w:ascii="Times New Roman" w:hAnsi="Times New Roman" w:cs="Times New Roman"/>
                <w:b/>
                <w:bCs/>
                <w:sz w:val="20"/>
                <w:szCs w:val="20"/>
                <w:lang w:val="en-US"/>
              </w:rPr>
            </w:pPr>
            <w:r w:rsidRPr="00B80F6B">
              <w:rPr>
                <w:rFonts w:ascii="Times New Roman" w:hAnsi="Times New Roman" w:cs="Times New Roman"/>
                <w:b/>
                <w:bCs/>
                <w:sz w:val="20"/>
                <w:szCs w:val="20"/>
                <w:lang w:val="en-US"/>
              </w:rPr>
              <w:t>.16</w:t>
            </w:r>
          </w:p>
        </w:tc>
        <w:tc>
          <w:tcPr>
            <w:tcW w:w="694" w:type="dxa"/>
            <w:tcBorders>
              <w:top w:val="single" w:sz="12" w:space="0" w:color="auto"/>
              <w:left w:val="nil"/>
              <w:bottom w:val="single" w:sz="4" w:space="0" w:color="auto"/>
            </w:tcBorders>
            <w:vAlign w:val="center"/>
          </w:tcPr>
          <w:p w14:paraId="7D9772CC" w14:textId="309EEEF2" w:rsidR="00AA2AF4" w:rsidRPr="00B80F6B" w:rsidRDefault="00AA2AF4" w:rsidP="00D476EF">
            <w:pPr>
              <w:spacing w:line="276" w:lineRule="auto"/>
              <w:jc w:val="center"/>
              <w:rPr>
                <w:rFonts w:ascii="Times New Roman" w:hAnsi="Times New Roman" w:cs="Times New Roman"/>
                <w:b/>
                <w:bCs/>
                <w:sz w:val="20"/>
                <w:szCs w:val="20"/>
                <w:lang w:val="en-US"/>
              </w:rPr>
            </w:pPr>
            <w:r w:rsidRPr="00B80F6B">
              <w:rPr>
                <w:rFonts w:ascii="Times New Roman" w:hAnsi="Times New Roman" w:cs="Times New Roman"/>
                <w:b/>
                <w:bCs/>
                <w:sz w:val="20"/>
                <w:szCs w:val="20"/>
                <w:lang w:val="en-US"/>
              </w:rPr>
              <w:t>.03</w:t>
            </w:r>
            <w:r w:rsidR="009A6842">
              <w:rPr>
                <w:rFonts w:ascii="Times New Roman" w:hAnsi="Times New Roman" w:cs="Times New Roman"/>
                <w:b/>
                <w:bCs/>
                <w:sz w:val="20"/>
                <w:szCs w:val="20"/>
                <w:lang w:val="en-US"/>
              </w:rPr>
              <w:t>1</w:t>
            </w:r>
          </w:p>
        </w:tc>
      </w:tr>
      <w:tr w:rsidR="00AA2AF4" w:rsidRPr="004749D4" w14:paraId="2FB991B3" w14:textId="77777777" w:rsidTr="00D476EF">
        <w:trPr>
          <w:gridAfter w:val="2"/>
          <w:wAfter w:w="73" w:type="dxa"/>
          <w:trHeight w:val="711"/>
        </w:trPr>
        <w:tc>
          <w:tcPr>
            <w:tcW w:w="1158" w:type="dxa"/>
            <w:tcBorders>
              <w:top w:val="single" w:sz="4" w:space="0" w:color="auto"/>
              <w:bottom w:val="single" w:sz="12" w:space="0" w:color="auto"/>
              <w:right w:val="nil"/>
            </w:tcBorders>
            <w:vAlign w:val="center"/>
          </w:tcPr>
          <w:p w14:paraId="6B1E55A2"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hAnsi="Times New Roman" w:cs="Times New Roman"/>
                <w:sz w:val="20"/>
                <w:szCs w:val="20"/>
                <w:lang w:val="en-US"/>
              </w:rPr>
              <w:t>Negative contact</w:t>
            </w:r>
          </w:p>
        </w:tc>
        <w:tc>
          <w:tcPr>
            <w:tcW w:w="1247" w:type="dxa"/>
            <w:tcBorders>
              <w:top w:val="single" w:sz="4" w:space="0" w:color="auto"/>
              <w:left w:val="nil"/>
              <w:bottom w:val="single" w:sz="12" w:space="0" w:color="auto"/>
              <w:right w:val="nil"/>
            </w:tcBorders>
            <w:vAlign w:val="center"/>
          </w:tcPr>
          <w:p w14:paraId="05C82330"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42" w:type="dxa"/>
            <w:tcBorders>
              <w:top w:val="single" w:sz="4" w:space="0" w:color="auto"/>
              <w:left w:val="nil"/>
              <w:bottom w:val="single" w:sz="12" w:space="0" w:color="auto"/>
              <w:right w:val="nil"/>
            </w:tcBorders>
            <w:vAlign w:val="center"/>
          </w:tcPr>
          <w:p w14:paraId="69FA9B50"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74" w:type="dxa"/>
            <w:tcBorders>
              <w:top w:val="single" w:sz="4" w:space="0" w:color="auto"/>
              <w:left w:val="nil"/>
              <w:bottom w:val="single" w:sz="12" w:space="0" w:color="auto"/>
              <w:right w:val="nil"/>
            </w:tcBorders>
            <w:vAlign w:val="center"/>
          </w:tcPr>
          <w:p w14:paraId="4E2532B7"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706" w:type="dxa"/>
            <w:tcBorders>
              <w:top w:val="single" w:sz="4" w:space="0" w:color="auto"/>
              <w:left w:val="nil"/>
              <w:bottom w:val="single" w:sz="12" w:space="0" w:color="auto"/>
              <w:right w:val="nil"/>
            </w:tcBorders>
            <w:vAlign w:val="center"/>
          </w:tcPr>
          <w:p w14:paraId="04176A7B"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86" w:type="dxa"/>
            <w:gridSpan w:val="2"/>
            <w:tcBorders>
              <w:top w:val="single" w:sz="4" w:space="0" w:color="auto"/>
              <w:left w:val="nil"/>
              <w:bottom w:val="single" w:sz="12" w:space="0" w:color="auto"/>
              <w:right w:val="nil"/>
            </w:tcBorders>
            <w:vAlign w:val="center"/>
          </w:tcPr>
          <w:p w14:paraId="115C958D" w14:textId="77777777" w:rsidR="00AA2AF4" w:rsidRPr="004749D4" w:rsidRDefault="00AA2AF4" w:rsidP="00D476EF">
            <w:pPr>
              <w:spacing w:line="276" w:lineRule="auto"/>
              <w:jc w:val="center"/>
              <w:rPr>
                <w:rFonts w:ascii="Times New Roman" w:hAnsi="Times New Roman" w:cs="Times New Roman"/>
                <w:sz w:val="20"/>
                <w:szCs w:val="20"/>
                <w:lang w:val="it-IT"/>
              </w:rPr>
            </w:pPr>
            <w:r w:rsidRPr="004749D4">
              <w:rPr>
                <w:rFonts w:ascii="Times New Roman" w:hAnsi="Times New Roman" w:cs="Times New Roman"/>
                <w:sz w:val="20"/>
                <w:szCs w:val="20"/>
                <w:lang w:val="it-IT"/>
              </w:rPr>
              <w:t xml:space="preserve">0.07 </w:t>
            </w:r>
          </w:p>
          <w:p w14:paraId="27E203C9" w14:textId="77777777" w:rsidR="00AA2AF4" w:rsidRPr="004749D4" w:rsidRDefault="00AA2AF4" w:rsidP="00D476EF">
            <w:pPr>
              <w:spacing w:line="276" w:lineRule="auto"/>
              <w:ind w:left="-44" w:right="-114"/>
              <w:jc w:val="center"/>
              <w:rPr>
                <w:rFonts w:ascii="Times New Roman" w:hAnsi="Times New Roman" w:cs="Times New Roman"/>
                <w:sz w:val="20"/>
                <w:szCs w:val="20"/>
                <w:lang w:val="en-US"/>
              </w:rPr>
            </w:pPr>
            <w:r w:rsidRPr="004749D4">
              <w:rPr>
                <w:rFonts w:ascii="Times New Roman" w:hAnsi="Times New Roman" w:cs="Times New Roman"/>
                <w:sz w:val="20"/>
                <w:szCs w:val="20"/>
                <w:lang w:val="it-IT"/>
              </w:rPr>
              <w:t>[-0.44, 0.57]</w:t>
            </w:r>
          </w:p>
        </w:tc>
        <w:tc>
          <w:tcPr>
            <w:tcW w:w="584" w:type="dxa"/>
            <w:tcBorders>
              <w:top w:val="single" w:sz="4" w:space="0" w:color="auto"/>
              <w:left w:val="nil"/>
              <w:bottom w:val="single" w:sz="12" w:space="0" w:color="auto"/>
              <w:right w:val="nil"/>
            </w:tcBorders>
            <w:vAlign w:val="center"/>
          </w:tcPr>
          <w:p w14:paraId="24B80D63" w14:textId="77777777" w:rsidR="00AA2AF4" w:rsidRPr="004749D4" w:rsidRDefault="00AA2AF4" w:rsidP="00D476EF">
            <w:pPr>
              <w:spacing w:line="276" w:lineRule="auto"/>
              <w:jc w:val="center"/>
              <w:rPr>
                <w:rFonts w:ascii="Times New Roman" w:hAnsi="Times New Roman" w:cs="Times New Roman"/>
                <w:sz w:val="20"/>
                <w:szCs w:val="20"/>
                <w:lang w:val="en-US"/>
              </w:rPr>
            </w:pPr>
            <w:r w:rsidRPr="004749D4">
              <w:rPr>
                <w:rFonts w:ascii="Times New Roman" w:hAnsi="Times New Roman" w:cs="Times New Roman"/>
                <w:sz w:val="20"/>
                <w:szCs w:val="20"/>
                <w:lang w:val="en-US"/>
              </w:rPr>
              <w:t>.</w:t>
            </w:r>
            <w:r>
              <w:rPr>
                <w:rFonts w:ascii="Times New Roman" w:hAnsi="Times New Roman" w:cs="Times New Roman"/>
                <w:sz w:val="20"/>
                <w:szCs w:val="20"/>
                <w:lang w:val="en-US"/>
              </w:rPr>
              <w:t>25</w:t>
            </w:r>
          </w:p>
        </w:tc>
        <w:tc>
          <w:tcPr>
            <w:tcW w:w="808" w:type="dxa"/>
            <w:tcBorders>
              <w:top w:val="single" w:sz="4" w:space="0" w:color="auto"/>
              <w:left w:val="nil"/>
              <w:bottom w:val="single" w:sz="12" w:space="0" w:color="auto"/>
              <w:right w:val="nil"/>
            </w:tcBorders>
            <w:vAlign w:val="center"/>
          </w:tcPr>
          <w:p w14:paraId="43E660DD" w14:textId="77777777" w:rsidR="00AA2AF4" w:rsidRPr="004749D4" w:rsidRDefault="00AA2AF4" w:rsidP="00D476EF">
            <w:pPr>
              <w:spacing w:line="276" w:lineRule="auto"/>
              <w:jc w:val="center"/>
              <w:rPr>
                <w:rFonts w:ascii="Times New Roman" w:hAnsi="Times New Roman" w:cs="Times New Roman"/>
                <w:sz w:val="20"/>
                <w:szCs w:val="20"/>
                <w:lang w:val="en-US"/>
              </w:rPr>
            </w:pPr>
            <w:r w:rsidRPr="004749D4">
              <w:rPr>
                <w:rFonts w:ascii="Times New Roman" w:hAnsi="Times New Roman" w:cs="Times New Roman"/>
                <w:sz w:val="20"/>
                <w:szCs w:val="20"/>
                <w:lang w:val="en-US"/>
              </w:rPr>
              <w:t>.02</w:t>
            </w:r>
          </w:p>
        </w:tc>
        <w:tc>
          <w:tcPr>
            <w:tcW w:w="682" w:type="dxa"/>
            <w:tcBorders>
              <w:top w:val="single" w:sz="4" w:space="0" w:color="auto"/>
              <w:left w:val="nil"/>
              <w:bottom w:val="single" w:sz="12" w:space="0" w:color="auto"/>
              <w:right w:val="nil"/>
            </w:tcBorders>
            <w:vAlign w:val="center"/>
          </w:tcPr>
          <w:p w14:paraId="781EC637" w14:textId="3AD2BD0D" w:rsidR="00AA2AF4" w:rsidRPr="004749D4" w:rsidRDefault="00AA2AF4" w:rsidP="00D476EF">
            <w:pPr>
              <w:spacing w:line="276" w:lineRule="auto"/>
              <w:jc w:val="center"/>
              <w:rPr>
                <w:rFonts w:ascii="Times New Roman" w:hAnsi="Times New Roman" w:cs="Times New Roman"/>
                <w:sz w:val="20"/>
                <w:szCs w:val="20"/>
                <w:lang w:val="en-US"/>
              </w:rPr>
            </w:pPr>
            <w:r w:rsidRPr="004749D4">
              <w:rPr>
                <w:rFonts w:ascii="Times New Roman" w:hAnsi="Times New Roman" w:cs="Times New Roman"/>
                <w:sz w:val="20"/>
                <w:szCs w:val="20"/>
                <w:lang w:val="en-US"/>
              </w:rPr>
              <w:t>.</w:t>
            </w:r>
            <w:r w:rsidR="00910B8E">
              <w:rPr>
                <w:rFonts w:ascii="Times New Roman" w:hAnsi="Times New Roman" w:cs="Times New Roman"/>
                <w:sz w:val="20"/>
                <w:szCs w:val="20"/>
                <w:lang w:val="en-US"/>
              </w:rPr>
              <w:t>798</w:t>
            </w:r>
          </w:p>
        </w:tc>
        <w:tc>
          <w:tcPr>
            <w:tcW w:w="1134" w:type="dxa"/>
            <w:gridSpan w:val="2"/>
            <w:tcBorders>
              <w:top w:val="single" w:sz="4" w:space="0" w:color="auto"/>
              <w:left w:val="nil"/>
              <w:bottom w:val="single" w:sz="12" w:space="0" w:color="auto"/>
              <w:right w:val="nil"/>
            </w:tcBorders>
            <w:vAlign w:val="center"/>
          </w:tcPr>
          <w:p w14:paraId="4FA71435" w14:textId="77777777" w:rsidR="00AA2AF4" w:rsidRPr="004749D4" w:rsidRDefault="00AA2AF4" w:rsidP="00D476EF">
            <w:pPr>
              <w:spacing w:line="276" w:lineRule="auto"/>
              <w:jc w:val="center"/>
              <w:rPr>
                <w:rFonts w:ascii="Times New Roman" w:hAnsi="Times New Roman" w:cs="Times New Roman"/>
                <w:sz w:val="20"/>
                <w:szCs w:val="20"/>
                <w:lang w:val="it-IT"/>
              </w:rPr>
            </w:pPr>
            <w:r>
              <w:rPr>
                <w:rFonts w:ascii="Times New Roman" w:hAnsi="Times New Roman" w:cs="Times New Roman"/>
                <w:sz w:val="20"/>
                <w:szCs w:val="20"/>
                <w:lang w:val="it-IT"/>
              </w:rPr>
              <w:t>0.11</w:t>
            </w:r>
          </w:p>
          <w:p w14:paraId="57BF0234" w14:textId="77777777" w:rsidR="00AA2AF4" w:rsidRPr="004749D4" w:rsidRDefault="00AA2AF4" w:rsidP="00D476EF">
            <w:pPr>
              <w:spacing w:line="276" w:lineRule="auto"/>
              <w:ind w:left="-106" w:right="-112"/>
              <w:jc w:val="center"/>
              <w:rPr>
                <w:rFonts w:ascii="Times New Roman" w:hAnsi="Times New Roman" w:cs="Times New Roman"/>
                <w:sz w:val="20"/>
                <w:szCs w:val="20"/>
                <w:lang w:val="it-IT"/>
              </w:rPr>
            </w:pPr>
            <w:r w:rsidRPr="004749D4">
              <w:rPr>
                <w:rFonts w:ascii="Times New Roman" w:hAnsi="Times New Roman" w:cs="Times New Roman"/>
                <w:sz w:val="20"/>
                <w:szCs w:val="20"/>
                <w:lang w:val="it-IT"/>
              </w:rPr>
              <w:t>[-0.4</w:t>
            </w:r>
            <w:r>
              <w:rPr>
                <w:rFonts w:ascii="Times New Roman" w:hAnsi="Times New Roman" w:cs="Times New Roman"/>
                <w:sz w:val="20"/>
                <w:szCs w:val="20"/>
                <w:lang w:val="it-IT"/>
              </w:rPr>
              <w:t>0</w:t>
            </w:r>
            <w:r w:rsidRPr="004749D4">
              <w:rPr>
                <w:rFonts w:ascii="Times New Roman" w:hAnsi="Times New Roman" w:cs="Times New Roman"/>
                <w:sz w:val="20"/>
                <w:szCs w:val="20"/>
                <w:lang w:val="it-IT"/>
              </w:rPr>
              <w:t>, 0.</w:t>
            </w:r>
            <w:r>
              <w:rPr>
                <w:rFonts w:ascii="Times New Roman" w:hAnsi="Times New Roman" w:cs="Times New Roman"/>
                <w:sz w:val="20"/>
                <w:szCs w:val="20"/>
                <w:lang w:val="it-IT"/>
              </w:rPr>
              <w:t>62</w:t>
            </w:r>
            <w:r w:rsidRPr="004749D4">
              <w:rPr>
                <w:rFonts w:ascii="Times New Roman" w:hAnsi="Times New Roman" w:cs="Times New Roman"/>
                <w:sz w:val="20"/>
                <w:szCs w:val="20"/>
                <w:lang w:val="it-IT"/>
              </w:rPr>
              <w:t>]</w:t>
            </w:r>
          </w:p>
        </w:tc>
        <w:tc>
          <w:tcPr>
            <w:tcW w:w="588" w:type="dxa"/>
            <w:tcBorders>
              <w:top w:val="single" w:sz="4" w:space="0" w:color="auto"/>
              <w:left w:val="nil"/>
              <w:bottom w:val="single" w:sz="12" w:space="0" w:color="auto"/>
              <w:right w:val="nil"/>
            </w:tcBorders>
            <w:vAlign w:val="center"/>
          </w:tcPr>
          <w:p w14:paraId="55C473A2" w14:textId="77777777" w:rsidR="00AA2AF4" w:rsidRPr="004749D4" w:rsidRDefault="00AA2AF4" w:rsidP="00D476EF">
            <w:pPr>
              <w:spacing w:line="276" w:lineRule="auto"/>
              <w:jc w:val="center"/>
              <w:rPr>
                <w:rFonts w:ascii="Times New Roman" w:hAnsi="Times New Roman" w:cs="Times New Roman"/>
                <w:sz w:val="20"/>
                <w:szCs w:val="20"/>
                <w:lang w:val="en-US"/>
              </w:rPr>
            </w:pPr>
            <w:r w:rsidRPr="004749D4">
              <w:rPr>
                <w:rFonts w:ascii="Times New Roman" w:hAnsi="Times New Roman" w:cs="Times New Roman"/>
                <w:sz w:val="20"/>
                <w:szCs w:val="20"/>
                <w:lang w:val="en-US"/>
              </w:rPr>
              <w:t>.26</w:t>
            </w:r>
          </w:p>
        </w:tc>
        <w:tc>
          <w:tcPr>
            <w:tcW w:w="808" w:type="dxa"/>
            <w:tcBorders>
              <w:top w:val="single" w:sz="4" w:space="0" w:color="auto"/>
              <w:left w:val="nil"/>
              <w:bottom w:val="single" w:sz="12" w:space="0" w:color="auto"/>
              <w:right w:val="nil"/>
            </w:tcBorders>
            <w:vAlign w:val="center"/>
          </w:tcPr>
          <w:p w14:paraId="6C94F985" w14:textId="77777777" w:rsidR="00AA2AF4" w:rsidRPr="004749D4"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.03</w:t>
            </w:r>
          </w:p>
        </w:tc>
        <w:tc>
          <w:tcPr>
            <w:tcW w:w="624" w:type="dxa"/>
            <w:tcBorders>
              <w:top w:val="single" w:sz="4" w:space="0" w:color="auto"/>
              <w:left w:val="nil"/>
              <w:bottom w:val="single" w:sz="12" w:space="0" w:color="auto"/>
              <w:right w:val="nil"/>
            </w:tcBorders>
            <w:vAlign w:val="center"/>
          </w:tcPr>
          <w:p w14:paraId="2A356432" w14:textId="639DDE6D" w:rsidR="00AA2AF4" w:rsidRPr="004749D4"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.67</w:t>
            </w:r>
            <w:r w:rsidR="009A6842">
              <w:rPr>
                <w:rFonts w:ascii="Times New Roman" w:hAnsi="Times New Roman" w:cs="Times New Roman"/>
                <w:sz w:val="20"/>
                <w:szCs w:val="20"/>
                <w:lang w:val="en-US"/>
              </w:rPr>
              <w:t>4</w:t>
            </w:r>
          </w:p>
        </w:tc>
        <w:tc>
          <w:tcPr>
            <w:tcW w:w="1212" w:type="dxa"/>
            <w:gridSpan w:val="2"/>
            <w:tcBorders>
              <w:top w:val="single" w:sz="4" w:space="0" w:color="auto"/>
              <w:left w:val="nil"/>
              <w:bottom w:val="single" w:sz="12" w:space="0" w:color="auto"/>
              <w:right w:val="nil"/>
            </w:tcBorders>
            <w:vAlign w:val="center"/>
          </w:tcPr>
          <w:p w14:paraId="5D5195D3" w14:textId="77777777" w:rsidR="00AA2AF4" w:rsidRPr="004749D4" w:rsidRDefault="00AA2AF4" w:rsidP="00D476EF">
            <w:pPr>
              <w:spacing w:line="276" w:lineRule="auto"/>
              <w:ind w:left="-86" w:right="-57"/>
              <w:jc w:val="center"/>
              <w:rPr>
                <w:rFonts w:ascii="Times New Roman" w:hAnsi="Times New Roman" w:cs="Times New Roman"/>
                <w:sz w:val="20"/>
                <w:szCs w:val="20"/>
                <w:lang w:val="it-IT"/>
              </w:rPr>
            </w:pPr>
            <w:r>
              <w:rPr>
                <w:rFonts w:ascii="Times New Roman" w:hAnsi="Times New Roman" w:cs="Times New Roman"/>
                <w:sz w:val="20"/>
                <w:szCs w:val="20"/>
                <w:lang w:val="it-IT"/>
              </w:rPr>
              <w:t>0.16</w:t>
            </w:r>
          </w:p>
          <w:p w14:paraId="1DED9A51" w14:textId="77777777" w:rsidR="00AA2AF4" w:rsidRPr="004749D4" w:rsidRDefault="00AA2AF4" w:rsidP="00D476EF">
            <w:pPr>
              <w:spacing w:line="276" w:lineRule="auto"/>
              <w:ind w:left="-86" w:right="-57"/>
              <w:jc w:val="center"/>
              <w:rPr>
                <w:rFonts w:ascii="Times New Roman" w:hAnsi="Times New Roman" w:cs="Times New Roman"/>
                <w:sz w:val="20"/>
                <w:szCs w:val="20"/>
                <w:lang w:val="en-US"/>
              </w:rPr>
            </w:pPr>
            <w:r w:rsidRPr="00B52CD0">
              <w:rPr>
                <w:rFonts w:ascii="Times New Roman" w:hAnsi="Times New Roman" w:cs="Times New Roman"/>
                <w:sz w:val="20"/>
                <w:szCs w:val="20"/>
                <w:lang w:val="it-IT"/>
              </w:rPr>
              <w:t>[-0.</w:t>
            </w:r>
            <w:r>
              <w:rPr>
                <w:rFonts w:ascii="Times New Roman" w:hAnsi="Times New Roman" w:cs="Times New Roman"/>
                <w:sz w:val="20"/>
                <w:szCs w:val="20"/>
                <w:lang w:val="it-IT"/>
              </w:rPr>
              <w:t>34</w:t>
            </w:r>
            <w:r w:rsidRPr="00B52CD0">
              <w:rPr>
                <w:rFonts w:ascii="Times New Roman" w:hAnsi="Times New Roman" w:cs="Times New Roman"/>
                <w:sz w:val="20"/>
                <w:szCs w:val="20"/>
                <w:lang w:val="it-IT"/>
              </w:rPr>
              <w:t xml:space="preserve">, </w:t>
            </w:r>
            <w:r>
              <w:rPr>
                <w:rFonts w:ascii="Times New Roman" w:hAnsi="Times New Roman" w:cs="Times New Roman"/>
                <w:sz w:val="20"/>
                <w:szCs w:val="20"/>
                <w:lang w:val="it-IT"/>
              </w:rPr>
              <w:t>0.67</w:t>
            </w:r>
            <w:r w:rsidRPr="00B52CD0">
              <w:rPr>
                <w:rFonts w:ascii="Times New Roman" w:hAnsi="Times New Roman" w:cs="Times New Roman"/>
                <w:sz w:val="20"/>
                <w:szCs w:val="20"/>
                <w:lang w:val="it-IT"/>
              </w:rPr>
              <w:t>]</w:t>
            </w:r>
          </w:p>
        </w:tc>
        <w:tc>
          <w:tcPr>
            <w:tcW w:w="695" w:type="dxa"/>
            <w:tcBorders>
              <w:top w:val="single" w:sz="4" w:space="0" w:color="auto"/>
              <w:left w:val="nil"/>
              <w:bottom w:val="single" w:sz="12" w:space="0" w:color="auto"/>
              <w:right w:val="nil"/>
            </w:tcBorders>
            <w:vAlign w:val="center"/>
          </w:tcPr>
          <w:p w14:paraId="3F45E706" w14:textId="51DDE08A" w:rsidR="00AA2AF4" w:rsidRPr="004749D4" w:rsidRDefault="00AA2AF4" w:rsidP="00D476EF">
            <w:pPr>
              <w:spacing w:line="276" w:lineRule="auto"/>
              <w:jc w:val="center"/>
              <w:rPr>
                <w:rFonts w:ascii="Times New Roman" w:hAnsi="Times New Roman" w:cs="Times New Roman"/>
                <w:sz w:val="20"/>
                <w:szCs w:val="20"/>
                <w:lang w:val="en-US"/>
              </w:rPr>
            </w:pPr>
            <w:r w:rsidRPr="004749D4">
              <w:rPr>
                <w:rFonts w:ascii="Times New Roman" w:hAnsi="Times New Roman" w:cs="Times New Roman"/>
                <w:sz w:val="20"/>
                <w:szCs w:val="20"/>
                <w:lang w:val="en-US"/>
              </w:rPr>
              <w:t>.</w:t>
            </w:r>
            <w:r w:rsidR="00910B8E">
              <w:rPr>
                <w:rFonts w:ascii="Times New Roman" w:hAnsi="Times New Roman" w:cs="Times New Roman"/>
                <w:sz w:val="20"/>
                <w:szCs w:val="20"/>
                <w:lang w:val="en-US"/>
              </w:rPr>
              <w:t>26</w:t>
            </w:r>
          </w:p>
        </w:tc>
        <w:tc>
          <w:tcPr>
            <w:tcW w:w="859" w:type="dxa"/>
            <w:tcBorders>
              <w:top w:val="single" w:sz="4" w:space="0" w:color="auto"/>
              <w:left w:val="nil"/>
              <w:bottom w:val="single" w:sz="12" w:space="0" w:color="auto"/>
              <w:right w:val="nil"/>
            </w:tcBorders>
            <w:vAlign w:val="center"/>
          </w:tcPr>
          <w:p w14:paraId="77BCA399" w14:textId="77777777" w:rsidR="00AA2AF4" w:rsidRPr="004749D4"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.04</w:t>
            </w:r>
          </w:p>
        </w:tc>
        <w:tc>
          <w:tcPr>
            <w:tcW w:w="694" w:type="dxa"/>
            <w:tcBorders>
              <w:top w:val="single" w:sz="4" w:space="0" w:color="auto"/>
              <w:left w:val="nil"/>
              <w:bottom w:val="single" w:sz="12" w:space="0" w:color="auto"/>
            </w:tcBorders>
            <w:vAlign w:val="center"/>
          </w:tcPr>
          <w:p w14:paraId="1ADD1D4B" w14:textId="5C418750" w:rsidR="00AA2AF4" w:rsidRPr="004749D4"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.52</w:t>
            </w:r>
            <w:r w:rsidR="009A6842">
              <w:rPr>
                <w:rFonts w:ascii="Times New Roman" w:hAnsi="Times New Roman" w:cs="Times New Roman"/>
                <w:sz w:val="20"/>
                <w:szCs w:val="20"/>
                <w:lang w:val="en-US"/>
              </w:rPr>
              <w:t>7</w:t>
            </w:r>
          </w:p>
        </w:tc>
      </w:tr>
      <w:tr w:rsidR="00AA2AF4" w:rsidRPr="00F3486A" w14:paraId="0F6B04A0" w14:textId="77777777" w:rsidTr="00D476EF">
        <w:trPr>
          <w:gridAfter w:val="2"/>
          <w:wAfter w:w="73" w:type="dxa"/>
          <w:trHeight w:val="811"/>
        </w:trPr>
        <w:tc>
          <w:tcPr>
            <w:tcW w:w="1158" w:type="dxa"/>
            <w:tcBorders>
              <w:top w:val="single" w:sz="12" w:space="0" w:color="auto"/>
              <w:bottom w:val="single" w:sz="12" w:space="0" w:color="auto"/>
              <w:right w:val="nil"/>
            </w:tcBorders>
            <w:vAlign w:val="center"/>
          </w:tcPr>
          <w:p w14:paraId="7D17567E"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hAnsi="Times New Roman" w:cs="Times New Roman"/>
                <w:sz w:val="20"/>
                <w:szCs w:val="20"/>
                <w:lang w:val="en-US"/>
              </w:rPr>
              <w:t>Self-Efficacy in contact</w:t>
            </w:r>
          </w:p>
        </w:tc>
        <w:tc>
          <w:tcPr>
            <w:tcW w:w="1247" w:type="dxa"/>
            <w:tcBorders>
              <w:top w:val="single" w:sz="12" w:space="0" w:color="auto"/>
              <w:left w:val="nil"/>
              <w:bottom w:val="single" w:sz="12" w:space="0" w:color="auto"/>
              <w:right w:val="nil"/>
            </w:tcBorders>
            <w:vAlign w:val="center"/>
          </w:tcPr>
          <w:p w14:paraId="035E1125"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42" w:type="dxa"/>
            <w:tcBorders>
              <w:top w:val="single" w:sz="12" w:space="0" w:color="auto"/>
              <w:left w:val="nil"/>
              <w:bottom w:val="single" w:sz="12" w:space="0" w:color="auto"/>
              <w:right w:val="nil"/>
            </w:tcBorders>
            <w:vAlign w:val="center"/>
          </w:tcPr>
          <w:p w14:paraId="4AC4652C"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74" w:type="dxa"/>
            <w:tcBorders>
              <w:top w:val="single" w:sz="12" w:space="0" w:color="auto"/>
              <w:left w:val="nil"/>
              <w:bottom w:val="single" w:sz="12" w:space="0" w:color="auto"/>
              <w:right w:val="nil"/>
            </w:tcBorders>
            <w:vAlign w:val="center"/>
          </w:tcPr>
          <w:p w14:paraId="6B6A33AE"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706" w:type="dxa"/>
            <w:tcBorders>
              <w:top w:val="single" w:sz="12" w:space="0" w:color="auto"/>
              <w:left w:val="nil"/>
              <w:bottom w:val="single" w:sz="12" w:space="0" w:color="auto"/>
              <w:right w:val="nil"/>
            </w:tcBorders>
            <w:vAlign w:val="center"/>
          </w:tcPr>
          <w:p w14:paraId="644D8D39"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86" w:type="dxa"/>
            <w:gridSpan w:val="2"/>
            <w:tcBorders>
              <w:top w:val="single" w:sz="12" w:space="0" w:color="auto"/>
              <w:left w:val="nil"/>
              <w:bottom w:val="single" w:sz="12" w:space="0" w:color="auto"/>
              <w:right w:val="nil"/>
            </w:tcBorders>
            <w:vAlign w:val="center"/>
          </w:tcPr>
          <w:p w14:paraId="0E2FBD05"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84" w:type="dxa"/>
            <w:tcBorders>
              <w:top w:val="single" w:sz="12" w:space="0" w:color="auto"/>
              <w:left w:val="nil"/>
              <w:bottom w:val="single" w:sz="12" w:space="0" w:color="auto"/>
              <w:right w:val="nil"/>
            </w:tcBorders>
            <w:vAlign w:val="center"/>
          </w:tcPr>
          <w:p w14:paraId="58731F37"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08" w:type="dxa"/>
            <w:tcBorders>
              <w:top w:val="single" w:sz="12" w:space="0" w:color="auto"/>
              <w:left w:val="nil"/>
              <w:bottom w:val="single" w:sz="12" w:space="0" w:color="auto"/>
              <w:right w:val="nil"/>
            </w:tcBorders>
            <w:vAlign w:val="center"/>
          </w:tcPr>
          <w:p w14:paraId="538155E0"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82" w:type="dxa"/>
            <w:tcBorders>
              <w:top w:val="single" w:sz="12" w:space="0" w:color="auto"/>
              <w:left w:val="nil"/>
              <w:bottom w:val="single" w:sz="12" w:space="0" w:color="auto"/>
              <w:right w:val="nil"/>
            </w:tcBorders>
            <w:vAlign w:val="center"/>
          </w:tcPr>
          <w:p w14:paraId="23C84480"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34" w:type="dxa"/>
            <w:gridSpan w:val="2"/>
            <w:tcBorders>
              <w:top w:val="single" w:sz="12" w:space="0" w:color="auto"/>
              <w:left w:val="nil"/>
              <w:bottom w:val="single" w:sz="12" w:space="0" w:color="auto"/>
              <w:right w:val="nil"/>
            </w:tcBorders>
            <w:vAlign w:val="center"/>
          </w:tcPr>
          <w:p w14:paraId="54F898F9" w14:textId="77777777" w:rsidR="00AA2AF4" w:rsidRDefault="00AA2AF4" w:rsidP="00D476EF">
            <w:pPr>
              <w:spacing w:line="276" w:lineRule="auto"/>
              <w:jc w:val="center"/>
              <w:rPr>
                <w:rFonts w:ascii="Times New Roman" w:hAnsi="Times New Roman" w:cs="Times New Roman"/>
                <w:sz w:val="20"/>
                <w:szCs w:val="20"/>
                <w:lang w:val="it-IT"/>
              </w:rPr>
            </w:pPr>
            <w:r w:rsidRPr="003D6082">
              <w:rPr>
                <w:rFonts w:ascii="Times New Roman" w:hAnsi="Times New Roman" w:cs="Times New Roman"/>
                <w:sz w:val="20"/>
                <w:szCs w:val="20"/>
                <w:lang w:val="it-IT"/>
              </w:rPr>
              <w:t>0.</w:t>
            </w:r>
            <w:r>
              <w:rPr>
                <w:rFonts w:ascii="Times New Roman" w:hAnsi="Times New Roman" w:cs="Times New Roman"/>
                <w:sz w:val="20"/>
                <w:szCs w:val="20"/>
                <w:lang w:val="it-IT"/>
              </w:rPr>
              <w:t>20</w:t>
            </w:r>
          </w:p>
          <w:p w14:paraId="60116451" w14:textId="77777777" w:rsidR="00AA2AF4" w:rsidRPr="003D6082" w:rsidRDefault="00AA2AF4" w:rsidP="00D476EF">
            <w:pPr>
              <w:spacing w:line="276" w:lineRule="auto"/>
              <w:ind w:left="-106" w:right="-112"/>
              <w:jc w:val="center"/>
              <w:rPr>
                <w:rFonts w:ascii="Times New Roman" w:hAnsi="Times New Roman" w:cs="Times New Roman"/>
                <w:sz w:val="20"/>
                <w:szCs w:val="20"/>
                <w:lang w:val="it-IT"/>
              </w:rPr>
            </w:pPr>
            <w:r w:rsidRPr="003D6082">
              <w:rPr>
                <w:rFonts w:ascii="Times New Roman" w:hAnsi="Times New Roman" w:cs="Times New Roman"/>
                <w:sz w:val="20"/>
                <w:szCs w:val="20"/>
                <w:lang w:val="it-IT"/>
              </w:rPr>
              <w:t>[-0.</w:t>
            </w:r>
            <w:r>
              <w:rPr>
                <w:rFonts w:ascii="Times New Roman" w:hAnsi="Times New Roman" w:cs="Times New Roman"/>
                <w:sz w:val="20"/>
                <w:szCs w:val="20"/>
                <w:lang w:val="it-IT"/>
              </w:rPr>
              <w:t>28</w:t>
            </w:r>
            <w:r w:rsidRPr="003D6082">
              <w:rPr>
                <w:rFonts w:ascii="Times New Roman" w:hAnsi="Times New Roman" w:cs="Times New Roman"/>
                <w:sz w:val="20"/>
                <w:szCs w:val="20"/>
                <w:lang w:val="it-IT"/>
              </w:rPr>
              <w:t>, 0.</w:t>
            </w:r>
            <w:r>
              <w:rPr>
                <w:rFonts w:ascii="Times New Roman" w:hAnsi="Times New Roman" w:cs="Times New Roman"/>
                <w:sz w:val="20"/>
                <w:szCs w:val="20"/>
                <w:lang w:val="it-IT"/>
              </w:rPr>
              <w:t>68</w:t>
            </w:r>
            <w:r w:rsidRPr="003D6082">
              <w:rPr>
                <w:rFonts w:ascii="Times New Roman" w:hAnsi="Times New Roman" w:cs="Times New Roman"/>
                <w:sz w:val="20"/>
                <w:szCs w:val="20"/>
                <w:lang w:val="it-IT"/>
              </w:rPr>
              <w:t>]</w:t>
            </w:r>
          </w:p>
        </w:tc>
        <w:tc>
          <w:tcPr>
            <w:tcW w:w="588" w:type="dxa"/>
            <w:tcBorders>
              <w:top w:val="single" w:sz="12" w:space="0" w:color="auto"/>
              <w:left w:val="nil"/>
              <w:bottom w:val="single" w:sz="12" w:space="0" w:color="auto"/>
              <w:right w:val="nil"/>
            </w:tcBorders>
            <w:vAlign w:val="center"/>
          </w:tcPr>
          <w:p w14:paraId="16426BCB"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.24</w:t>
            </w:r>
          </w:p>
        </w:tc>
        <w:tc>
          <w:tcPr>
            <w:tcW w:w="808" w:type="dxa"/>
            <w:tcBorders>
              <w:top w:val="single" w:sz="12" w:space="0" w:color="auto"/>
              <w:left w:val="nil"/>
              <w:bottom w:val="single" w:sz="12" w:space="0" w:color="auto"/>
              <w:right w:val="nil"/>
            </w:tcBorders>
            <w:vAlign w:val="center"/>
          </w:tcPr>
          <w:p w14:paraId="0D2E0199"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.06</w:t>
            </w:r>
          </w:p>
        </w:tc>
        <w:tc>
          <w:tcPr>
            <w:tcW w:w="624" w:type="dxa"/>
            <w:tcBorders>
              <w:top w:val="single" w:sz="12" w:space="0" w:color="auto"/>
              <w:left w:val="nil"/>
              <w:bottom w:val="single" w:sz="12" w:space="0" w:color="auto"/>
              <w:right w:val="nil"/>
            </w:tcBorders>
            <w:vAlign w:val="center"/>
          </w:tcPr>
          <w:p w14:paraId="38FFFC8F" w14:textId="3A6ADCA1"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.40</w:t>
            </w:r>
            <w:r w:rsidR="009A6842">
              <w:rPr>
                <w:rFonts w:ascii="Times New Roman" w:hAnsi="Times New Roman" w:cs="Times New Roman"/>
                <w:sz w:val="20"/>
                <w:szCs w:val="20"/>
                <w:lang w:val="en-US"/>
              </w:rPr>
              <w:t>5</w:t>
            </w:r>
          </w:p>
        </w:tc>
        <w:tc>
          <w:tcPr>
            <w:tcW w:w="1212" w:type="dxa"/>
            <w:gridSpan w:val="2"/>
            <w:tcBorders>
              <w:top w:val="single" w:sz="12" w:space="0" w:color="auto"/>
              <w:left w:val="nil"/>
              <w:bottom w:val="single" w:sz="12" w:space="0" w:color="auto"/>
              <w:right w:val="nil"/>
            </w:tcBorders>
            <w:vAlign w:val="center"/>
          </w:tcPr>
          <w:p w14:paraId="4F88D9B5" w14:textId="77777777" w:rsidR="00AA2AF4" w:rsidRPr="00B80F6B" w:rsidRDefault="00AA2AF4" w:rsidP="00D476EF">
            <w:pPr>
              <w:spacing w:line="276" w:lineRule="auto"/>
              <w:ind w:left="-86" w:right="-57"/>
              <w:jc w:val="center"/>
              <w:rPr>
                <w:rFonts w:ascii="Times New Roman" w:hAnsi="Times New Roman" w:cs="Times New Roman"/>
                <w:b/>
                <w:bCs/>
                <w:sz w:val="20"/>
                <w:szCs w:val="20"/>
                <w:lang w:val="it-IT"/>
              </w:rPr>
            </w:pPr>
            <w:r w:rsidRPr="00B80F6B">
              <w:rPr>
                <w:rFonts w:ascii="Times New Roman" w:hAnsi="Times New Roman" w:cs="Times New Roman"/>
                <w:b/>
                <w:bCs/>
                <w:sz w:val="20"/>
                <w:szCs w:val="20"/>
                <w:lang w:val="it-IT"/>
              </w:rPr>
              <w:t>-2.32</w:t>
            </w:r>
          </w:p>
          <w:p w14:paraId="5014D3D6" w14:textId="77777777" w:rsidR="00AA2AF4" w:rsidRPr="00B80F6B" w:rsidRDefault="00AA2AF4" w:rsidP="00D476EF">
            <w:pPr>
              <w:spacing w:line="276" w:lineRule="auto"/>
              <w:ind w:left="-86" w:right="-57"/>
              <w:jc w:val="center"/>
              <w:rPr>
                <w:rFonts w:ascii="Times New Roman" w:hAnsi="Times New Roman" w:cs="Times New Roman"/>
                <w:b/>
                <w:bCs/>
                <w:sz w:val="20"/>
                <w:szCs w:val="20"/>
                <w:lang w:val="en-US"/>
              </w:rPr>
            </w:pPr>
            <w:r w:rsidRPr="00B52CD0">
              <w:rPr>
                <w:rFonts w:ascii="Times New Roman" w:hAnsi="Times New Roman" w:cs="Times New Roman"/>
                <w:b/>
                <w:bCs/>
                <w:sz w:val="20"/>
                <w:szCs w:val="20"/>
                <w:lang w:val="it-IT"/>
              </w:rPr>
              <w:t>[-</w:t>
            </w:r>
            <w:r w:rsidRPr="00B80F6B">
              <w:rPr>
                <w:rFonts w:ascii="Times New Roman" w:hAnsi="Times New Roman" w:cs="Times New Roman"/>
                <w:b/>
                <w:bCs/>
                <w:sz w:val="20"/>
                <w:szCs w:val="20"/>
                <w:lang w:val="it-IT"/>
              </w:rPr>
              <w:t>4.20</w:t>
            </w:r>
            <w:r w:rsidRPr="00B52CD0">
              <w:rPr>
                <w:rFonts w:ascii="Times New Roman" w:hAnsi="Times New Roman" w:cs="Times New Roman"/>
                <w:b/>
                <w:bCs/>
                <w:sz w:val="20"/>
                <w:szCs w:val="20"/>
                <w:lang w:val="it-IT"/>
              </w:rPr>
              <w:t xml:space="preserve">, </w:t>
            </w:r>
            <w:r w:rsidRPr="00B80F6B">
              <w:rPr>
                <w:rFonts w:ascii="Times New Roman" w:hAnsi="Times New Roman" w:cs="Times New Roman"/>
                <w:b/>
                <w:bCs/>
                <w:sz w:val="20"/>
                <w:szCs w:val="20"/>
                <w:lang w:val="it-IT"/>
              </w:rPr>
              <w:t>-</w:t>
            </w:r>
            <w:r w:rsidRPr="00B52CD0">
              <w:rPr>
                <w:rFonts w:ascii="Times New Roman" w:hAnsi="Times New Roman" w:cs="Times New Roman"/>
                <w:b/>
                <w:bCs/>
                <w:sz w:val="20"/>
                <w:szCs w:val="20"/>
                <w:lang w:val="it-IT"/>
              </w:rPr>
              <w:t>0.</w:t>
            </w:r>
            <w:r w:rsidRPr="00B80F6B">
              <w:rPr>
                <w:rFonts w:ascii="Times New Roman" w:hAnsi="Times New Roman" w:cs="Times New Roman"/>
                <w:b/>
                <w:bCs/>
                <w:sz w:val="20"/>
                <w:szCs w:val="20"/>
                <w:lang w:val="it-IT"/>
              </w:rPr>
              <w:t>44</w:t>
            </w:r>
            <w:r w:rsidRPr="00B52CD0">
              <w:rPr>
                <w:rFonts w:ascii="Times New Roman" w:hAnsi="Times New Roman" w:cs="Times New Roman"/>
                <w:b/>
                <w:bCs/>
                <w:sz w:val="20"/>
                <w:szCs w:val="20"/>
                <w:lang w:val="it-IT"/>
              </w:rPr>
              <w:t>]</w:t>
            </w:r>
          </w:p>
        </w:tc>
        <w:tc>
          <w:tcPr>
            <w:tcW w:w="695" w:type="dxa"/>
            <w:tcBorders>
              <w:top w:val="single" w:sz="12" w:space="0" w:color="auto"/>
              <w:left w:val="nil"/>
              <w:bottom w:val="single" w:sz="12" w:space="0" w:color="auto"/>
              <w:right w:val="nil"/>
            </w:tcBorders>
            <w:vAlign w:val="center"/>
          </w:tcPr>
          <w:p w14:paraId="4A0FA5D6" w14:textId="498AAE33" w:rsidR="00AA2AF4" w:rsidRPr="00B80F6B" w:rsidRDefault="00AA2AF4" w:rsidP="00D476EF">
            <w:pPr>
              <w:spacing w:line="276" w:lineRule="auto"/>
              <w:jc w:val="center"/>
              <w:rPr>
                <w:rFonts w:ascii="Times New Roman" w:hAnsi="Times New Roman" w:cs="Times New Roman"/>
                <w:b/>
                <w:bCs/>
                <w:sz w:val="20"/>
                <w:szCs w:val="20"/>
                <w:lang w:val="en-US"/>
              </w:rPr>
            </w:pPr>
            <w:r w:rsidRPr="00B80F6B">
              <w:rPr>
                <w:rFonts w:ascii="Times New Roman" w:hAnsi="Times New Roman" w:cs="Times New Roman"/>
                <w:b/>
                <w:bCs/>
                <w:sz w:val="20"/>
                <w:szCs w:val="20"/>
                <w:lang w:val="en-US"/>
              </w:rPr>
              <w:t>.</w:t>
            </w:r>
            <w:r w:rsidR="00910B8E">
              <w:rPr>
                <w:rFonts w:ascii="Times New Roman" w:hAnsi="Times New Roman" w:cs="Times New Roman"/>
                <w:b/>
                <w:bCs/>
                <w:sz w:val="20"/>
                <w:szCs w:val="20"/>
                <w:lang w:val="en-US"/>
              </w:rPr>
              <w:t>96</w:t>
            </w:r>
          </w:p>
        </w:tc>
        <w:tc>
          <w:tcPr>
            <w:tcW w:w="859" w:type="dxa"/>
            <w:tcBorders>
              <w:top w:val="single" w:sz="12" w:space="0" w:color="auto"/>
              <w:left w:val="nil"/>
              <w:bottom w:val="single" w:sz="12" w:space="0" w:color="auto"/>
              <w:right w:val="nil"/>
            </w:tcBorders>
            <w:vAlign w:val="center"/>
          </w:tcPr>
          <w:p w14:paraId="5559EE90" w14:textId="77777777" w:rsidR="00AA2AF4" w:rsidRPr="00B80F6B" w:rsidRDefault="00AA2AF4" w:rsidP="00D476EF">
            <w:pPr>
              <w:spacing w:line="276" w:lineRule="auto"/>
              <w:jc w:val="center"/>
              <w:rPr>
                <w:rFonts w:ascii="Times New Roman" w:hAnsi="Times New Roman" w:cs="Times New Roman"/>
                <w:b/>
                <w:bCs/>
                <w:sz w:val="20"/>
                <w:szCs w:val="20"/>
                <w:lang w:val="en-US"/>
              </w:rPr>
            </w:pPr>
            <w:r w:rsidRPr="00B80F6B">
              <w:rPr>
                <w:rFonts w:ascii="Times New Roman" w:hAnsi="Times New Roman" w:cs="Times New Roman"/>
                <w:b/>
                <w:bCs/>
                <w:sz w:val="20"/>
                <w:szCs w:val="20"/>
                <w:lang w:val="en-US"/>
              </w:rPr>
              <w:t>.07</w:t>
            </w:r>
          </w:p>
        </w:tc>
        <w:tc>
          <w:tcPr>
            <w:tcW w:w="694" w:type="dxa"/>
            <w:tcBorders>
              <w:top w:val="single" w:sz="12" w:space="0" w:color="auto"/>
              <w:left w:val="nil"/>
              <w:bottom w:val="single" w:sz="12" w:space="0" w:color="auto"/>
            </w:tcBorders>
            <w:vAlign w:val="center"/>
          </w:tcPr>
          <w:p w14:paraId="7621F2C2" w14:textId="0F7AE4B7" w:rsidR="00AA2AF4" w:rsidRPr="00B80F6B" w:rsidRDefault="00AA2AF4" w:rsidP="00D476EF">
            <w:pPr>
              <w:spacing w:line="276" w:lineRule="auto"/>
              <w:jc w:val="center"/>
              <w:rPr>
                <w:rFonts w:ascii="Times New Roman" w:hAnsi="Times New Roman" w:cs="Times New Roman"/>
                <w:b/>
                <w:bCs/>
                <w:sz w:val="20"/>
                <w:szCs w:val="20"/>
                <w:lang w:val="en-US"/>
              </w:rPr>
            </w:pPr>
            <w:r w:rsidRPr="00B80F6B">
              <w:rPr>
                <w:rFonts w:ascii="Times New Roman" w:hAnsi="Times New Roman" w:cs="Times New Roman"/>
                <w:b/>
                <w:bCs/>
                <w:sz w:val="20"/>
                <w:szCs w:val="20"/>
                <w:lang w:val="en-US"/>
              </w:rPr>
              <w:t>.0</w:t>
            </w:r>
            <w:r w:rsidR="009A6842">
              <w:rPr>
                <w:rFonts w:ascii="Times New Roman" w:hAnsi="Times New Roman" w:cs="Times New Roman"/>
                <w:b/>
                <w:bCs/>
                <w:sz w:val="20"/>
                <w:szCs w:val="20"/>
                <w:lang w:val="en-US"/>
              </w:rPr>
              <w:t>16</w:t>
            </w:r>
          </w:p>
        </w:tc>
      </w:tr>
      <w:tr w:rsidR="00AA2AF4" w:rsidRPr="00F3486A" w14:paraId="76D9692F" w14:textId="77777777" w:rsidTr="00D476EF">
        <w:trPr>
          <w:gridAfter w:val="2"/>
          <w:wAfter w:w="73" w:type="dxa"/>
          <w:trHeight w:val="1071"/>
        </w:trPr>
        <w:tc>
          <w:tcPr>
            <w:tcW w:w="1158" w:type="dxa"/>
            <w:tcBorders>
              <w:top w:val="single" w:sz="12" w:space="0" w:color="auto"/>
              <w:bottom w:val="single" w:sz="12" w:space="0" w:color="auto"/>
              <w:right w:val="nil"/>
            </w:tcBorders>
            <w:vAlign w:val="center"/>
          </w:tcPr>
          <w:p w14:paraId="179D2341" w14:textId="77777777" w:rsidR="00AA2AF4" w:rsidRPr="00F3486A" w:rsidRDefault="00AA2AF4" w:rsidP="00D476EF">
            <w:pPr>
              <w:spacing w:line="276" w:lineRule="auto"/>
              <w:jc w:val="center"/>
              <w:rPr>
                <w:rFonts w:ascii="Times New Roman" w:hAnsi="Times New Roman" w:cs="Times New Roman"/>
                <w:sz w:val="20"/>
                <w:szCs w:val="20"/>
                <w:lang w:val="en-US"/>
              </w:rPr>
            </w:pPr>
            <w:r w:rsidRPr="00F3486A">
              <w:rPr>
                <w:rFonts w:ascii="Times New Roman" w:hAnsi="Times New Roman" w:cs="Times New Roman"/>
                <w:sz w:val="20"/>
                <w:szCs w:val="20"/>
                <w:lang w:val="en-US"/>
              </w:rPr>
              <w:t>Positive contact x Self-Efficacy in Contact</w:t>
            </w:r>
          </w:p>
        </w:tc>
        <w:tc>
          <w:tcPr>
            <w:tcW w:w="1247" w:type="dxa"/>
            <w:tcBorders>
              <w:top w:val="single" w:sz="12" w:space="0" w:color="auto"/>
              <w:left w:val="nil"/>
              <w:bottom w:val="single" w:sz="12" w:space="0" w:color="auto"/>
              <w:right w:val="nil"/>
            </w:tcBorders>
            <w:vAlign w:val="center"/>
          </w:tcPr>
          <w:p w14:paraId="025E1FC7"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42" w:type="dxa"/>
            <w:tcBorders>
              <w:top w:val="single" w:sz="12" w:space="0" w:color="auto"/>
              <w:left w:val="nil"/>
              <w:bottom w:val="single" w:sz="12" w:space="0" w:color="auto"/>
              <w:right w:val="nil"/>
            </w:tcBorders>
            <w:vAlign w:val="center"/>
          </w:tcPr>
          <w:p w14:paraId="6FF5BA61"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74" w:type="dxa"/>
            <w:tcBorders>
              <w:top w:val="single" w:sz="12" w:space="0" w:color="auto"/>
              <w:left w:val="nil"/>
              <w:bottom w:val="single" w:sz="12" w:space="0" w:color="auto"/>
              <w:right w:val="nil"/>
            </w:tcBorders>
            <w:vAlign w:val="center"/>
          </w:tcPr>
          <w:p w14:paraId="40FC1812"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706" w:type="dxa"/>
            <w:tcBorders>
              <w:top w:val="single" w:sz="12" w:space="0" w:color="auto"/>
              <w:left w:val="nil"/>
              <w:bottom w:val="single" w:sz="12" w:space="0" w:color="auto"/>
              <w:right w:val="nil"/>
            </w:tcBorders>
            <w:vAlign w:val="center"/>
          </w:tcPr>
          <w:p w14:paraId="22344C9F"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86" w:type="dxa"/>
            <w:gridSpan w:val="2"/>
            <w:tcBorders>
              <w:top w:val="single" w:sz="12" w:space="0" w:color="auto"/>
              <w:left w:val="nil"/>
              <w:bottom w:val="single" w:sz="12" w:space="0" w:color="auto"/>
              <w:right w:val="nil"/>
            </w:tcBorders>
            <w:vAlign w:val="center"/>
          </w:tcPr>
          <w:p w14:paraId="4B6C40AF"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84" w:type="dxa"/>
            <w:tcBorders>
              <w:top w:val="single" w:sz="12" w:space="0" w:color="auto"/>
              <w:left w:val="nil"/>
              <w:bottom w:val="single" w:sz="12" w:space="0" w:color="auto"/>
              <w:right w:val="nil"/>
            </w:tcBorders>
            <w:vAlign w:val="center"/>
          </w:tcPr>
          <w:p w14:paraId="12FA5A03"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08" w:type="dxa"/>
            <w:tcBorders>
              <w:top w:val="single" w:sz="12" w:space="0" w:color="auto"/>
              <w:left w:val="nil"/>
              <w:bottom w:val="single" w:sz="12" w:space="0" w:color="auto"/>
              <w:right w:val="nil"/>
            </w:tcBorders>
            <w:vAlign w:val="center"/>
          </w:tcPr>
          <w:p w14:paraId="295BCFCD"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82" w:type="dxa"/>
            <w:tcBorders>
              <w:top w:val="single" w:sz="12" w:space="0" w:color="auto"/>
              <w:left w:val="nil"/>
              <w:bottom w:val="single" w:sz="12" w:space="0" w:color="auto"/>
              <w:right w:val="nil"/>
            </w:tcBorders>
            <w:vAlign w:val="center"/>
          </w:tcPr>
          <w:p w14:paraId="423FB37B"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134" w:type="dxa"/>
            <w:gridSpan w:val="2"/>
            <w:tcBorders>
              <w:top w:val="single" w:sz="12" w:space="0" w:color="auto"/>
              <w:left w:val="nil"/>
              <w:bottom w:val="single" w:sz="12" w:space="0" w:color="auto"/>
              <w:right w:val="nil"/>
            </w:tcBorders>
            <w:vAlign w:val="center"/>
          </w:tcPr>
          <w:p w14:paraId="20D53E84"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588" w:type="dxa"/>
            <w:tcBorders>
              <w:top w:val="single" w:sz="12" w:space="0" w:color="auto"/>
              <w:left w:val="nil"/>
              <w:bottom w:val="single" w:sz="12" w:space="0" w:color="auto"/>
              <w:right w:val="nil"/>
            </w:tcBorders>
            <w:vAlign w:val="center"/>
          </w:tcPr>
          <w:p w14:paraId="2FCC16B6"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808" w:type="dxa"/>
            <w:tcBorders>
              <w:top w:val="single" w:sz="12" w:space="0" w:color="auto"/>
              <w:left w:val="nil"/>
              <w:bottom w:val="single" w:sz="12" w:space="0" w:color="auto"/>
              <w:right w:val="nil"/>
            </w:tcBorders>
            <w:vAlign w:val="center"/>
          </w:tcPr>
          <w:p w14:paraId="439005E8"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624" w:type="dxa"/>
            <w:tcBorders>
              <w:top w:val="single" w:sz="12" w:space="0" w:color="auto"/>
              <w:left w:val="nil"/>
              <w:bottom w:val="single" w:sz="12" w:space="0" w:color="auto"/>
              <w:right w:val="nil"/>
            </w:tcBorders>
            <w:vAlign w:val="center"/>
          </w:tcPr>
          <w:p w14:paraId="073F5B31" w14:textId="77777777" w:rsidR="00AA2AF4" w:rsidRPr="00F3486A" w:rsidRDefault="00AA2AF4" w:rsidP="00D476EF">
            <w:pPr>
              <w:spacing w:line="276" w:lineRule="auto"/>
              <w:jc w:val="center"/>
              <w:rPr>
                <w:rFonts w:ascii="Times New Roman" w:hAnsi="Times New Roman" w:cs="Times New Roman"/>
                <w:sz w:val="20"/>
                <w:szCs w:val="20"/>
                <w:lang w:val="en-US"/>
              </w:rPr>
            </w:pPr>
          </w:p>
        </w:tc>
        <w:tc>
          <w:tcPr>
            <w:tcW w:w="1212" w:type="dxa"/>
            <w:gridSpan w:val="2"/>
            <w:tcBorders>
              <w:top w:val="single" w:sz="12" w:space="0" w:color="auto"/>
              <w:left w:val="nil"/>
              <w:bottom w:val="single" w:sz="12" w:space="0" w:color="auto"/>
              <w:right w:val="nil"/>
            </w:tcBorders>
            <w:vAlign w:val="center"/>
          </w:tcPr>
          <w:p w14:paraId="249A2C56" w14:textId="77777777" w:rsidR="00AA2AF4" w:rsidRPr="00B80F6B" w:rsidRDefault="00AA2AF4" w:rsidP="00D476EF">
            <w:pPr>
              <w:spacing w:line="276" w:lineRule="auto"/>
              <w:ind w:left="-86" w:right="-57"/>
              <w:jc w:val="center"/>
              <w:rPr>
                <w:rFonts w:ascii="Times New Roman" w:hAnsi="Times New Roman" w:cs="Times New Roman"/>
                <w:b/>
                <w:bCs/>
                <w:sz w:val="20"/>
                <w:szCs w:val="20"/>
                <w:lang w:val="it-IT"/>
              </w:rPr>
            </w:pPr>
            <w:r w:rsidRPr="00B80F6B">
              <w:rPr>
                <w:rFonts w:ascii="Times New Roman" w:hAnsi="Times New Roman" w:cs="Times New Roman"/>
                <w:b/>
                <w:bCs/>
                <w:sz w:val="20"/>
                <w:szCs w:val="20"/>
                <w:lang w:val="it-IT"/>
              </w:rPr>
              <w:t>0.77</w:t>
            </w:r>
          </w:p>
          <w:p w14:paraId="49A3A84C" w14:textId="77777777" w:rsidR="00AA2AF4" w:rsidRPr="00B80F6B" w:rsidRDefault="00AA2AF4" w:rsidP="00D476EF">
            <w:pPr>
              <w:spacing w:line="276" w:lineRule="auto"/>
              <w:ind w:left="-86" w:right="-57"/>
              <w:jc w:val="center"/>
              <w:rPr>
                <w:rFonts w:ascii="Times New Roman" w:hAnsi="Times New Roman" w:cs="Times New Roman"/>
                <w:b/>
                <w:bCs/>
                <w:sz w:val="20"/>
                <w:szCs w:val="20"/>
                <w:lang w:val="en-US"/>
              </w:rPr>
            </w:pPr>
            <w:r w:rsidRPr="00B52CD0">
              <w:rPr>
                <w:rFonts w:ascii="Times New Roman" w:hAnsi="Times New Roman" w:cs="Times New Roman"/>
                <w:b/>
                <w:bCs/>
                <w:sz w:val="20"/>
                <w:szCs w:val="20"/>
                <w:lang w:val="it-IT"/>
              </w:rPr>
              <w:t>[</w:t>
            </w:r>
            <w:r w:rsidRPr="00B80F6B">
              <w:rPr>
                <w:rFonts w:ascii="Times New Roman" w:hAnsi="Times New Roman" w:cs="Times New Roman"/>
                <w:b/>
                <w:bCs/>
                <w:sz w:val="20"/>
                <w:szCs w:val="20"/>
                <w:lang w:val="it-IT"/>
              </w:rPr>
              <w:t>0.21</w:t>
            </w:r>
            <w:r w:rsidRPr="00B52CD0">
              <w:rPr>
                <w:rFonts w:ascii="Times New Roman" w:hAnsi="Times New Roman" w:cs="Times New Roman"/>
                <w:b/>
                <w:bCs/>
                <w:sz w:val="20"/>
                <w:szCs w:val="20"/>
                <w:lang w:val="it-IT"/>
              </w:rPr>
              <w:t xml:space="preserve">, </w:t>
            </w:r>
            <w:r w:rsidRPr="00B80F6B">
              <w:rPr>
                <w:rFonts w:ascii="Times New Roman" w:hAnsi="Times New Roman" w:cs="Times New Roman"/>
                <w:b/>
                <w:bCs/>
                <w:sz w:val="20"/>
                <w:szCs w:val="20"/>
                <w:lang w:val="it-IT"/>
              </w:rPr>
              <w:t>1.34</w:t>
            </w:r>
            <w:r w:rsidRPr="00B52CD0">
              <w:rPr>
                <w:rFonts w:ascii="Times New Roman" w:hAnsi="Times New Roman" w:cs="Times New Roman"/>
                <w:b/>
                <w:bCs/>
                <w:sz w:val="20"/>
                <w:szCs w:val="20"/>
                <w:lang w:val="it-IT"/>
              </w:rPr>
              <w:t>]</w:t>
            </w:r>
          </w:p>
        </w:tc>
        <w:tc>
          <w:tcPr>
            <w:tcW w:w="695" w:type="dxa"/>
            <w:tcBorders>
              <w:top w:val="single" w:sz="12" w:space="0" w:color="auto"/>
              <w:left w:val="nil"/>
              <w:bottom w:val="single" w:sz="12" w:space="0" w:color="auto"/>
              <w:right w:val="nil"/>
            </w:tcBorders>
            <w:vAlign w:val="center"/>
          </w:tcPr>
          <w:p w14:paraId="267C4946" w14:textId="562D70FD" w:rsidR="00AA2AF4" w:rsidRPr="00B80F6B" w:rsidRDefault="00AA2AF4" w:rsidP="00D476EF">
            <w:pPr>
              <w:spacing w:line="276" w:lineRule="auto"/>
              <w:jc w:val="center"/>
              <w:rPr>
                <w:rFonts w:ascii="Times New Roman" w:hAnsi="Times New Roman" w:cs="Times New Roman"/>
                <w:b/>
                <w:bCs/>
                <w:sz w:val="20"/>
                <w:szCs w:val="20"/>
                <w:lang w:val="en-US"/>
              </w:rPr>
            </w:pPr>
            <w:r w:rsidRPr="00B80F6B">
              <w:rPr>
                <w:rFonts w:ascii="Times New Roman" w:hAnsi="Times New Roman" w:cs="Times New Roman"/>
                <w:b/>
                <w:bCs/>
                <w:sz w:val="20"/>
                <w:szCs w:val="20"/>
                <w:lang w:val="en-US"/>
              </w:rPr>
              <w:t>.</w:t>
            </w:r>
            <w:r w:rsidR="00910B8E">
              <w:rPr>
                <w:rFonts w:ascii="Times New Roman" w:hAnsi="Times New Roman" w:cs="Times New Roman"/>
                <w:b/>
                <w:bCs/>
                <w:sz w:val="20"/>
                <w:szCs w:val="20"/>
                <w:lang w:val="en-US"/>
              </w:rPr>
              <w:t>28</w:t>
            </w:r>
          </w:p>
        </w:tc>
        <w:tc>
          <w:tcPr>
            <w:tcW w:w="859" w:type="dxa"/>
            <w:tcBorders>
              <w:top w:val="single" w:sz="12" w:space="0" w:color="auto"/>
              <w:left w:val="nil"/>
              <w:bottom w:val="single" w:sz="12" w:space="0" w:color="auto"/>
              <w:right w:val="nil"/>
            </w:tcBorders>
            <w:vAlign w:val="center"/>
          </w:tcPr>
          <w:p w14:paraId="0913B7DB" w14:textId="77777777" w:rsidR="00AA2AF4" w:rsidRPr="00B80F6B" w:rsidRDefault="00AA2AF4" w:rsidP="00D476EF">
            <w:pPr>
              <w:spacing w:line="276" w:lineRule="auto"/>
              <w:jc w:val="center"/>
              <w:rPr>
                <w:rFonts w:ascii="Times New Roman" w:hAnsi="Times New Roman" w:cs="Times New Roman"/>
                <w:b/>
                <w:bCs/>
                <w:sz w:val="20"/>
                <w:szCs w:val="20"/>
                <w:lang w:val="en-US"/>
              </w:rPr>
            </w:pPr>
            <w:r w:rsidRPr="00B80F6B">
              <w:rPr>
                <w:rFonts w:ascii="Times New Roman" w:hAnsi="Times New Roman" w:cs="Times New Roman"/>
                <w:b/>
                <w:bCs/>
                <w:sz w:val="20"/>
                <w:szCs w:val="20"/>
                <w:lang w:val="en-US"/>
              </w:rPr>
              <w:t>.16</w:t>
            </w:r>
          </w:p>
        </w:tc>
        <w:tc>
          <w:tcPr>
            <w:tcW w:w="694" w:type="dxa"/>
            <w:tcBorders>
              <w:top w:val="single" w:sz="12" w:space="0" w:color="auto"/>
              <w:left w:val="nil"/>
              <w:bottom w:val="single" w:sz="12" w:space="0" w:color="auto"/>
            </w:tcBorders>
            <w:vAlign w:val="center"/>
          </w:tcPr>
          <w:p w14:paraId="54811397" w14:textId="3617AC74" w:rsidR="00AA2AF4" w:rsidRPr="00B80F6B" w:rsidRDefault="00AA2AF4" w:rsidP="00D476EF">
            <w:pPr>
              <w:spacing w:line="276" w:lineRule="auto"/>
              <w:jc w:val="center"/>
              <w:rPr>
                <w:rFonts w:ascii="Times New Roman" w:hAnsi="Times New Roman" w:cs="Times New Roman"/>
                <w:b/>
                <w:bCs/>
                <w:sz w:val="20"/>
                <w:szCs w:val="20"/>
                <w:lang w:val="en-US"/>
              </w:rPr>
            </w:pPr>
            <w:r w:rsidRPr="00B80F6B">
              <w:rPr>
                <w:rFonts w:ascii="Times New Roman" w:hAnsi="Times New Roman" w:cs="Times New Roman"/>
                <w:b/>
                <w:bCs/>
                <w:sz w:val="20"/>
                <w:szCs w:val="20"/>
                <w:lang w:val="en-US"/>
              </w:rPr>
              <w:t>.0</w:t>
            </w:r>
            <w:r w:rsidR="009A6842">
              <w:rPr>
                <w:rFonts w:ascii="Times New Roman" w:hAnsi="Times New Roman" w:cs="Times New Roman"/>
                <w:b/>
                <w:bCs/>
                <w:sz w:val="20"/>
                <w:szCs w:val="20"/>
                <w:lang w:val="en-US"/>
              </w:rPr>
              <w:t>07</w:t>
            </w:r>
          </w:p>
        </w:tc>
      </w:tr>
      <w:tr w:rsidR="00AA2AF4" w:rsidRPr="00F3486A" w14:paraId="2144F0D0" w14:textId="77777777" w:rsidTr="00D476EF">
        <w:trPr>
          <w:gridAfter w:val="1"/>
          <w:wAfter w:w="28" w:type="dxa"/>
          <w:trHeight w:val="260"/>
        </w:trPr>
        <w:tc>
          <w:tcPr>
            <w:tcW w:w="1158" w:type="dxa"/>
            <w:tcBorders>
              <w:top w:val="single" w:sz="4" w:space="0" w:color="auto"/>
              <w:bottom w:val="single" w:sz="12" w:space="0" w:color="auto"/>
              <w:right w:val="nil"/>
            </w:tcBorders>
            <w:vAlign w:val="center"/>
          </w:tcPr>
          <w:p w14:paraId="0DA52E68"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Adjusted R</w:t>
            </w:r>
            <w:r w:rsidRPr="003D6082">
              <w:rPr>
                <w:rFonts w:ascii="Times New Roman" w:hAnsi="Times New Roman" w:cs="Times New Roman"/>
                <w:sz w:val="20"/>
                <w:szCs w:val="20"/>
                <w:vertAlign w:val="superscript"/>
                <w:lang w:val="en-US"/>
              </w:rPr>
              <w:t>2</w:t>
            </w:r>
          </w:p>
        </w:tc>
        <w:tc>
          <w:tcPr>
            <w:tcW w:w="3183" w:type="dxa"/>
            <w:gridSpan w:val="5"/>
            <w:tcBorders>
              <w:top w:val="single" w:sz="4" w:space="0" w:color="auto"/>
              <w:left w:val="nil"/>
              <w:bottom w:val="single" w:sz="12" w:space="0" w:color="auto"/>
              <w:right w:val="nil"/>
            </w:tcBorders>
            <w:vAlign w:val="center"/>
          </w:tcPr>
          <w:p w14:paraId="14F208DA" w14:textId="77777777" w:rsidR="00AA2AF4" w:rsidRPr="00F3486A" w:rsidRDefault="00AA2AF4" w:rsidP="00D476EF">
            <w:pPr>
              <w:spacing w:line="276" w:lineRule="auto"/>
              <w:jc w:val="center"/>
              <w:rPr>
                <w:rFonts w:ascii="Times New Roman" w:hAnsi="Times New Roman" w:cs="Times New Roman"/>
                <w:sz w:val="20"/>
                <w:szCs w:val="20"/>
                <w:lang w:val="en-US"/>
              </w:rPr>
            </w:pPr>
            <w:r>
              <w:rPr>
                <w:rFonts w:ascii="Times New Roman" w:hAnsi="Times New Roman" w:cs="Times New Roman"/>
                <w:sz w:val="20"/>
                <w:szCs w:val="20"/>
                <w:lang w:val="en-US"/>
              </w:rPr>
              <w:t>0.02 (</w:t>
            </w:r>
            <w:r w:rsidRPr="004749D4">
              <w:rPr>
                <w:rFonts w:ascii="Times New Roman" w:hAnsi="Times New Roman" w:cs="Times New Roman"/>
                <w:i/>
                <w:iCs/>
                <w:sz w:val="20"/>
                <w:szCs w:val="20"/>
                <w:lang w:val="en-US"/>
              </w:rPr>
              <w:t>p</w:t>
            </w:r>
            <w:r>
              <w:rPr>
                <w:rFonts w:ascii="Times New Roman" w:hAnsi="Times New Roman" w:cs="Times New Roman"/>
                <w:sz w:val="20"/>
                <w:szCs w:val="20"/>
                <w:lang w:val="en-US"/>
              </w:rPr>
              <w:t>=.13)</w:t>
            </w:r>
          </w:p>
        </w:tc>
        <w:tc>
          <w:tcPr>
            <w:tcW w:w="3260" w:type="dxa"/>
            <w:gridSpan w:val="5"/>
            <w:tcBorders>
              <w:top w:val="single" w:sz="4" w:space="0" w:color="auto"/>
              <w:left w:val="nil"/>
              <w:bottom w:val="single" w:sz="12" w:space="0" w:color="auto"/>
              <w:right w:val="nil"/>
            </w:tcBorders>
            <w:vAlign w:val="center"/>
          </w:tcPr>
          <w:p w14:paraId="244A4819" w14:textId="77777777" w:rsidR="00AA2AF4" w:rsidRPr="00B52CD0" w:rsidRDefault="00AA2AF4" w:rsidP="00D476EF">
            <w:pPr>
              <w:spacing w:line="276" w:lineRule="auto"/>
              <w:jc w:val="center"/>
              <w:rPr>
                <w:rFonts w:ascii="Times New Roman" w:hAnsi="Times New Roman" w:cs="Times New Roman"/>
                <w:b/>
                <w:bCs/>
                <w:sz w:val="20"/>
                <w:szCs w:val="20"/>
                <w:lang w:val="en-US"/>
              </w:rPr>
            </w:pPr>
            <w:r w:rsidRPr="00B52CD0">
              <w:rPr>
                <w:rFonts w:ascii="Times New Roman" w:hAnsi="Times New Roman" w:cs="Times New Roman"/>
                <w:b/>
                <w:bCs/>
                <w:sz w:val="20"/>
                <w:szCs w:val="20"/>
                <w:lang w:val="en-US"/>
              </w:rPr>
              <w:t>0.</w:t>
            </w:r>
            <w:r>
              <w:rPr>
                <w:rFonts w:ascii="Times New Roman" w:hAnsi="Times New Roman" w:cs="Times New Roman"/>
                <w:b/>
                <w:bCs/>
                <w:sz w:val="20"/>
                <w:szCs w:val="20"/>
                <w:lang w:val="en-US"/>
              </w:rPr>
              <w:t>03 (</w:t>
            </w:r>
            <w:r w:rsidRPr="004749D4">
              <w:rPr>
                <w:rFonts w:ascii="Times New Roman" w:hAnsi="Times New Roman" w:cs="Times New Roman"/>
                <w:b/>
                <w:bCs/>
                <w:i/>
                <w:iCs/>
                <w:sz w:val="20"/>
                <w:szCs w:val="20"/>
                <w:lang w:val="en-US"/>
              </w:rPr>
              <w:t>p</w:t>
            </w:r>
            <w:r>
              <w:rPr>
                <w:rFonts w:ascii="Times New Roman" w:hAnsi="Times New Roman" w:cs="Times New Roman"/>
                <w:b/>
                <w:bCs/>
                <w:sz w:val="20"/>
                <w:szCs w:val="20"/>
                <w:lang w:val="en-US"/>
              </w:rPr>
              <w:t>=.02)</w:t>
            </w:r>
          </w:p>
        </w:tc>
        <w:tc>
          <w:tcPr>
            <w:tcW w:w="3169" w:type="dxa"/>
            <w:gridSpan w:val="5"/>
            <w:tcBorders>
              <w:top w:val="single" w:sz="4" w:space="0" w:color="auto"/>
              <w:left w:val="nil"/>
              <w:bottom w:val="single" w:sz="12" w:space="0" w:color="auto"/>
              <w:right w:val="nil"/>
            </w:tcBorders>
            <w:vAlign w:val="center"/>
          </w:tcPr>
          <w:p w14:paraId="50BCA3B3" w14:textId="77777777" w:rsidR="00AA2AF4" w:rsidRPr="00B52CD0" w:rsidRDefault="00AA2AF4" w:rsidP="00D476EF">
            <w:pPr>
              <w:spacing w:line="276" w:lineRule="auto"/>
              <w:jc w:val="center"/>
              <w:rPr>
                <w:rFonts w:ascii="Times New Roman" w:hAnsi="Times New Roman" w:cs="Times New Roman"/>
                <w:b/>
                <w:bCs/>
                <w:sz w:val="20"/>
                <w:szCs w:val="20"/>
                <w:lang w:val="en-US"/>
              </w:rPr>
            </w:pPr>
            <w:r w:rsidRPr="00B52CD0">
              <w:rPr>
                <w:rFonts w:ascii="Times New Roman" w:hAnsi="Times New Roman" w:cs="Times New Roman"/>
                <w:b/>
                <w:bCs/>
                <w:sz w:val="20"/>
                <w:szCs w:val="20"/>
                <w:lang w:val="en-US"/>
              </w:rPr>
              <w:t>0.</w:t>
            </w:r>
            <w:r>
              <w:rPr>
                <w:rFonts w:ascii="Times New Roman" w:hAnsi="Times New Roman" w:cs="Times New Roman"/>
                <w:b/>
                <w:bCs/>
                <w:sz w:val="20"/>
                <w:szCs w:val="20"/>
                <w:lang w:val="en-US"/>
              </w:rPr>
              <w:t>02 (</w:t>
            </w:r>
            <w:r w:rsidRPr="004749D4">
              <w:rPr>
                <w:rFonts w:ascii="Times New Roman" w:hAnsi="Times New Roman" w:cs="Times New Roman"/>
                <w:b/>
                <w:bCs/>
                <w:i/>
                <w:iCs/>
                <w:sz w:val="20"/>
                <w:szCs w:val="20"/>
                <w:lang w:val="en-US"/>
              </w:rPr>
              <w:t>p</w:t>
            </w:r>
            <w:r>
              <w:rPr>
                <w:rFonts w:ascii="Times New Roman" w:hAnsi="Times New Roman" w:cs="Times New Roman"/>
                <w:b/>
                <w:bCs/>
                <w:sz w:val="20"/>
                <w:szCs w:val="20"/>
                <w:lang w:val="en-US"/>
              </w:rPr>
              <w:t>=.04)</w:t>
            </w:r>
          </w:p>
        </w:tc>
        <w:tc>
          <w:tcPr>
            <w:tcW w:w="3476" w:type="dxa"/>
            <w:gridSpan w:val="5"/>
            <w:tcBorders>
              <w:top w:val="single" w:sz="4" w:space="0" w:color="auto"/>
              <w:left w:val="nil"/>
              <w:bottom w:val="single" w:sz="12" w:space="0" w:color="auto"/>
            </w:tcBorders>
            <w:vAlign w:val="center"/>
          </w:tcPr>
          <w:p w14:paraId="6FE0E1D7" w14:textId="77777777" w:rsidR="00AA2AF4" w:rsidRPr="00B52CD0" w:rsidRDefault="00AA2AF4" w:rsidP="00D476EF">
            <w:pPr>
              <w:spacing w:line="276" w:lineRule="auto"/>
              <w:jc w:val="center"/>
              <w:rPr>
                <w:rFonts w:ascii="Times New Roman" w:hAnsi="Times New Roman" w:cs="Times New Roman"/>
                <w:b/>
                <w:bCs/>
                <w:sz w:val="20"/>
                <w:szCs w:val="20"/>
                <w:lang w:val="en-US"/>
              </w:rPr>
            </w:pPr>
            <w:r w:rsidRPr="00B52CD0">
              <w:rPr>
                <w:rFonts w:ascii="Times New Roman" w:hAnsi="Times New Roman" w:cs="Times New Roman"/>
                <w:b/>
                <w:bCs/>
                <w:sz w:val="20"/>
                <w:szCs w:val="20"/>
                <w:lang w:val="en-US"/>
              </w:rPr>
              <w:t>0.</w:t>
            </w:r>
            <w:r>
              <w:rPr>
                <w:rFonts w:ascii="Times New Roman" w:hAnsi="Times New Roman" w:cs="Times New Roman"/>
                <w:b/>
                <w:bCs/>
                <w:sz w:val="20"/>
                <w:szCs w:val="20"/>
                <w:lang w:val="en-US"/>
              </w:rPr>
              <w:t>05 (</w:t>
            </w:r>
            <w:r w:rsidRPr="004749D4">
              <w:rPr>
                <w:rFonts w:ascii="Times New Roman" w:hAnsi="Times New Roman" w:cs="Times New Roman"/>
                <w:b/>
                <w:bCs/>
                <w:i/>
                <w:iCs/>
                <w:sz w:val="20"/>
                <w:szCs w:val="20"/>
                <w:lang w:val="en-US"/>
              </w:rPr>
              <w:t>p</w:t>
            </w:r>
            <w:r>
              <w:rPr>
                <w:rFonts w:ascii="Times New Roman" w:hAnsi="Times New Roman" w:cs="Times New Roman"/>
                <w:b/>
                <w:bCs/>
                <w:sz w:val="20"/>
                <w:szCs w:val="20"/>
                <w:lang w:val="en-US"/>
              </w:rPr>
              <w:t>=.004)</w:t>
            </w:r>
          </w:p>
        </w:tc>
      </w:tr>
      <w:tr w:rsidR="00AA2AF4" w:rsidRPr="00F3486A" w14:paraId="16878956" w14:textId="77777777" w:rsidTr="00D476EF">
        <w:trPr>
          <w:trHeight w:val="535"/>
        </w:trPr>
        <w:tc>
          <w:tcPr>
            <w:tcW w:w="14274" w:type="dxa"/>
            <w:gridSpan w:val="22"/>
            <w:vAlign w:val="center"/>
          </w:tcPr>
          <w:p w14:paraId="6CD73134" w14:textId="77777777" w:rsidR="00AA2AF4" w:rsidRPr="00F3486A" w:rsidRDefault="00AA2AF4" w:rsidP="00D476EF">
            <w:pPr>
              <w:spacing w:line="276" w:lineRule="auto"/>
              <w:rPr>
                <w:rFonts w:ascii="Times New Roman" w:hAnsi="Times New Roman" w:cs="Times New Roman"/>
                <w:sz w:val="20"/>
                <w:szCs w:val="20"/>
                <w:lang w:val="en-US"/>
              </w:rPr>
            </w:pPr>
            <w:r w:rsidRPr="00F3486A">
              <w:rPr>
                <w:rFonts w:ascii="Times New Roman" w:eastAsia="Times New Roman" w:hAnsi="Times New Roman" w:cs="Times New Roman"/>
                <w:i/>
                <w:color w:val="000000"/>
                <w:sz w:val="20"/>
                <w:szCs w:val="20"/>
              </w:rPr>
              <w:t>Note.</w:t>
            </w:r>
            <w:r w:rsidRPr="00F3486A">
              <w:rPr>
                <w:rFonts w:ascii="Times New Roman" w:eastAsia="Times New Roman" w:hAnsi="Times New Roman" w:cs="Times New Roman"/>
                <w:color w:val="000000"/>
                <w:sz w:val="20"/>
                <w:szCs w:val="20"/>
              </w:rPr>
              <w:t xml:space="preserve"> </w:t>
            </w:r>
            <w:r w:rsidRPr="00F3486A">
              <w:rPr>
                <w:rFonts w:ascii="Times New Roman" w:eastAsia="Times New Roman" w:hAnsi="Times New Roman" w:cs="Times New Roman"/>
                <w:i/>
                <w:iCs/>
                <w:color w:val="000000"/>
                <w:sz w:val="20"/>
                <w:szCs w:val="20"/>
              </w:rPr>
              <w:t>B</w:t>
            </w:r>
            <w:r w:rsidRPr="00F3486A">
              <w:rPr>
                <w:rFonts w:ascii="Times New Roman" w:eastAsia="Times New Roman" w:hAnsi="Times New Roman" w:cs="Times New Roman"/>
                <w:color w:val="000000"/>
                <w:sz w:val="20"/>
                <w:szCs w:val="20"/>
              </w:rPr>
              <w:t>= raw beta regression</w:t>
            </w:r>
            <w:r w:rsidRPr="00F3486A">
              <w:rPr>
                <w:rFonts w:ascii="Times New Roman" w:eastAsia="Times New Roman" w:hAnsi="Times New Roman" w:cs="Times New Roman"/>
                <w:sz w:val="20"/>
                <w:szCs w:val="20"/>
                <w:lang w:val="en-US"/>
              </w:rPr>
              <w:t xml:space="preserve">, </w:t>
            </w:r>
            <w:r w:rsidRPr="00F3486A">
              <w:rPr>
                <w:rFonts w:ascii="Times New Roman" w:eastAsia="Times New Roman" w:hAnsi="Times New Roman" w:cs="Times New Roman"/>
                <w:i/>
                <w:sz w:val="20"/>
                <w:szCs w:val="20"/>
                <w:lang w:val="en-US"/>
              </w:rPr>
              <w:t xml:space="preserve">CI </w:t>
            </w:r>
            <w:r w:rsidRPr="00F3486A">
              <w:rPr>
                <w:rFonts w:ascii="Times New Roman" w:eastAsia="Times New Roman" w:hAnsi="Times New Roman" w:cs="Times New Roman"/>
                <w:sz w:val="20"/>
                <w:szCs w:val="20"/>
                <w:lang w:val="en-US"/>
              </w:rPr>
              <w:t xml:space="preserve">= confidence intervals, </w:t>
            </w:r>
            <w:r w:rsidRPr="00F3486A">
              <w:rPr>
                <w:rFonts w:ascii="Times New Roman" w:eastAsia="Times New Roman" w:hAnsi="Times New Roman" w:cs="Times New Roman"/>
                <w:i/>
                <w:sz w:val="20"/>
                <w:szCs w:val="20"/>
                <w:lang w:val="en-US"/>
              </w:rPr>
              <w:t>SE</w:t>
            </w:r>
            <w:r w:rsidRPr="00F3486A">
              <w:rPr>
                <w:rFonts w:ascii="Times New Roman" w:eastAsia="Times New Roman" w:hAnsi="Times New Roman" w:cs="Times New Roman"/>
                <w:sz w:val="20"/>
                <w:szCs w:val="20"/>
                <w:lang w:val="en-US"/>
              </w:rPr>
              <w:t xml:space="preserve"> = standardized standard error, β = standardized beta regression, </w:t>
            </w:r>
            <w:r w:rsidRPr="00F3486A">
              <w:rPr>
                <w:rFonts w:ascii="Times New Roman" w:eastAsia="Times New Roman" w:hAnsi="Times New Roman" w:cs="Times New Roman"/>
                <w:i/>
                <w:sz w:val="20"/>
                <w:szCs w:val="20"/>
                <w:lang w:val="en-US"/>
              </w:rPr>
              <w:t>p</w:t>
            </w:r>
            <w:r w:rsidRPr="00F3486A">
              <w:rPr>
                <w:rFonts w:ascii="Times New Roman" w:eastAsia="Times New Roman" w:hAnsi="Times New Roman" w:cs="Times New Roman"/>
                <w:sz w:val="20"/>
                <w:szCs w:val="20"/>
                <w:lang w:val="en-US"/>
              </w:rPr>
              <w:t xml:space="preserve"> = </w:t>
            </w:r>
            <w:r w:rsidRPr="00F3486A">
              <w:rPr>
                <w:rFonts w:ascii="Times New Roman" w:eastAsia="Times New Roman" w:hAnsi="Times New Roman" w:cs="Times New Roman"/>
                <w:i/>
                <w:sz w:val="20"/>
                <w:szCs w:val="20"/>
                <w:lang w:val="en-US"/>
              </w:rPr>
              <w:t>p</w:t>
            </w:r>
            <w:r w:rsidRPr="00F3486A">
              <w:rPr>
                <w:rFonts w:ascii="Times New Roman" w:eastAsia="Times New Roman" w:hAnsi="Times New Roman" w:cs="Times New Roman"/>
                <w:sz w:val="20"/>
                <w:szCs w:val="20"/>
                <w:lang w:val="en-US"/>
              </w:rPr>
              <w:t>-value. Significant effects are marked in bold</w:t>
            </w:r>
          </w:p>
        </w:tc>
      </w:tr>
    </w:tbl>
    <w:p w14:paraId="3CE161B6" w14:textId="77777777" w:rsidR="00101343" w:rsidRDefault="00101343" w:rsidP="00101343">
      <w:pPr>
        <w:spacing w:after="0" w:line="480" w:lineRule="auto"/>
        <w:rPr>
          <w:rFonts w:ascii="Times New Roman" w:hAnsi="Times New Roman" w:cs="Times New Roman"/>
          <w:b/>
          <w:bCs/>
          <w:sz w:val="24"/>
          <w:szCs w:val="24"/>
          <w:lang w:val="en-US"/>
        </w:rPr>
        <w:sectPr w:rsidR="00101343" w:rsidSect="00101343">
          <w:pgSz w:w="16838" w:h="11906" w:orient="landscape"/>
          <w:pgMar w:top="1134" w:right="1417" w:bottom="1134" w:left="1134" w:header="708" w:footer="708" w:gutter="0"/>
          <w:cols w:space="708"/>
          <w:docGrid w:linePitch="360"/>
        </w:sectPr>
      </w:pPr>
    </w:p>
    <w:p w14:paraId="2D6E5E15" w14:textId="77777777" w:rsidR="00101343" w:rsidRDefault="00101343" w:rsidP="00101343">
      <w:pPr>
        <w:spacing w:after="0" w:line="48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 xml:space="preserve">References </w:t>
      </w:r>
      <w:proofErr w:type="gramStart"/>
      <w:r>
        <w:rPr>
          <w:rFonts w:ascii="Times New Roman" w:hAnsi="Times New Roman" w:cs="Times New Roman"/>
          <w:b/>
          <w:bCs/>
          <w:sz w:val="24"/>
          <w:szCs w:val="24"/>
          <w:lang w:val="en-US"/>
        </w:rPr>
        <w:t>of</w:t>
      </w:r>
      <w:proofErr w:type="gramEnd"/>
      <w:r>
        <w:rPr>
          <w:rFonts w:ascii="Times New Roman" w:hAnsi="Times New Roman" w:cs="Times New Roman"/>
          <w:b/>
          <w:bCs/>
          <w:sz w:val="24"/>
          <w:szCs w:val="24"/>
          <w:lang w:val="en-US"/>
        </w:rPr>
        <w:t xml:space="preserve"> Supplementary Materials</w:t>
      </w:r>
    </w:p>
    <w:p w14:paraId="7E1C12BB" w14:textId="77777777" w:rsidR="00101343" w:rsidRDefault="00101343" w:rsidP="00101343">
      <w:pPr>
        <w:spacing w:after="0" w:line="480" w:lineRule="auto"/>
        <w:ind w:firstLine="720"/>
        <w:rPr>
          <w:rFonts w:asciiTheme="majorBidi" w:hAnsiTheme="majorBidi" w:cstheme="majorBidi"/>
          <w:sz w:val="24"/>
          <w:szCs w:val="24"/>
        </w:rPr>
      </w:pPr>
      <w:r w:rsidRPr="00C06241">
        <w:rPr>
          <w:rFonts w:asciiTheme="majorBidi" w:hAnsiTheme="majorBidi" w:cstheme="majorBidi"/>
          <w:sz w:val="24"/>
          <w:szCs w:val="24"/>
        </w:rPr>
        <w:t xml:space="preserve">Aron, A., &amp; Aron, E. N. (1986). </w:t>
      </w:r>
      <w:r w:rsidRPr="00C06241">
        <w:rPr>
          <w:rFonts w:asciiTheme="majorBidi" w:hAnsiTheme="majorBidi" w:cstheme="majorBidi"/>
          <w:i/>
          <w:iCs/>
          <w:sz w:val="24"/>
          <w:szCs w:val="24"/>
        </w:rPr>
        <w:t>Love and the expansion of self: Understanding attraction and satisfaction.</w:t>
      </w:r>
      <w:r w:rsidRPr="00C06241">
        <w:rPr>
          <w:rFonts w:asciiTheme="majorBidi" w:hAnsiTheme="majorBidi" w:cstheme="majorBidi"/>
          <w:sz w:val="24"/>
          <w:szCs w:val="24"/>
        </w:rPr>
        <w:t xml:space="preserve"> Hemisphere Publishing Corp/Harper &amp; Row Publishers.</w:t>
      </w:r>
    </w:p>
    <w:p w14:paraId="16079E9A" w14:textId="77777777" w:rsidR="00101343" w:rsidRDefault="00101343" w:rsidP="00101343">
      <w:pPr>
        <w:spacing w:after="0" w:line="480" w:lineRule="auto"/>
        <w:ind w:firstLine="720"/>
      </w:pPr>
      <w:proofErr w:type="spellStart"/>
      <w:r w:rsidRPr="00E5323D">
        <w:rPr>
          <w:rFonts w:asciiTheme="majorBidi" w:hAnsiTheme="majorBidi" w:cstheme="majorBidi"/>
          <w:sz w:val="24"/>
          <w:szCs w:val="24"/>
        </w:rPr>
        <w:t>Hässler</w:t>
      </w:r>
      <w:proofErr w:type="spellEnd"/>
      <w:r w:rsidRPr="00E5323D">
        <w:rPr>
          <w:rFonts w:asciiTheme="majorBidi" w:hAnsiTheme="majorBidi" w:cstheme="majorBidi"/>
          <w:sz w:val="24"/>
          <w:szCs w:val="24"/>
        </w:rPr>
        <w:t xml:space="preserve">, T., Ullrich, J., Sebben, S., </w:t>
      </w:r>
      <w:proofErr w:type="spellStart"/>
      <w:r w:rsidRPr="00E5323D">
        <w:rPr>
          <w:rFonts w:asciiTheme="majorBidi" w:hAnsiTheme="majorBidi" w:cstheme="majorBidi"/>
          <w:sz w:val="24"/>
          <w:szCs w:val="24"/>
        </w:rPr>
        <w:t>Shnabel</w:t>
      </w:r>
      <w:proofErr w:type="spellEnd"/>
      <w:r w:rsidRPr="00E5323D">
        <w:rPr>
          <w:rFonts w:asciiTheme="majorBidi" w:hAnsiTheme="majorBidi" w:cstheme="majorBidi"/>
          <w:sz w:val="24"/>
          <w:szCs w:val="24"/>
        </w:rPr>
        <w:t>, N., Bernardino, M., Valdenegro, D., Van Laar, C., González, R., Visintin, E. P., Tropp, L. R., Ditlmann, R. K., Abrams, D., Aydin, A. L., Pereira, A., Selvanathan, H. P., von Zimmermann, J., Lantos, N. A., Sainz, M., Glenz, A., . . . Pistella, J. (2022). Need satisfaction in intergroup contact: A multinational study of pathways toward social change. </w:t>
      </w:r>
      <w:r w:rsidRPr="00E5323D">
        <w:rPr>
          <w:rFonts w:asciiTheme="majorBidi" w:hAnsiTheme="majorBidi" w:cstheme="majorBidi"/>
          <w:i/>
          <w:iCs/>
          <w:sz w:val="24"/>
          <w:szCs w:val="24"/>
        </w:rPr>
        <w:t>Journal of Personality and Social Psychology, 122</w:t>
      </w:r>
      <w:r w:rsidRPr="00E5323D">
        <w:rPr>
          <w:rFonts w:asciiTheme="majorBidi" w:hAnsiTheme="majorBidi" w:cstheme="majorBidi"/>
          <w:sz w:val="24"/>
          <w:szCs w:val="24"/>
        </w:rPr>
        <w:t>(4), 634–658. </w:t>
      </w:r>
      <w:hyperlink r:id="rId4" w:tgtFrame="_blank" w:history="1">
        <w:r w:rsidRPr="00E5323D">
          <w:rPr>
            <w:rStyle w:val="Collegamentoipertestuale"/>
            <w:rFonts w:asciiTheme="majorBidi" w:hAnsiTheme="majorBidi"/>
            <w:sz w:val="24"/>
            <w:szCs w:val="24"/>
          </w:rPr>
          <w:t>https://doi.org/10.1037/pspi0000365</w:t>
        </w:r>
      </w:hyperlink>
    </w:p>
    <w:p w14:paraId="3D5C276D" w14:textId="77777777" w:rsidR="00101343" w:rsidRDefault="00101343" w:rsidP="00101343">
      <w:pPr>
        <w:spacing w:after="0" w:line="480" w:lineRule="auto"/>
        <w:ind w:firstLine="720"/>
        <w:rPr>
          <w:rFonts w:ascii="Times New Roman" w:hAnsi="Times New Roman" w:cs="Times New Roman"/>
          <w:sz w:val="24"/>
          <w:szCs w:val="24"/>
        </w:rPr>
      </w:pPr>
      <w:proofErr w:type="spellStart"/>
      <w:r w:rsidRPr="00983698">
        <w:rPr>
          <w:rFonts w:ascii="Times New Roman" w:hAnsi="Times New Roman" w:cs="Times New Roman"/>
          <w:sz w:val="24"/>
          <w:szCs w:val="24"/>
        </w:rPr>
        <w:t>Havekes</w:t>
      </w:r>
      <w:proofErr w:type="spellEnd"/>
      <w:r w:rsidRPr="00983698">
        <w:rPr>
          <w:rFonts w:ascii="Times New Roman" w:hAnsi="Times New Roman" w:cs="Times New Roman"/>
          <w:sz w:val="24"/>
          <w:szCs w:val="24"/>
        </w:rPr>
        <w:t xml:space="preserve">, E., </w:t>
      </w:r>
      <w:proofErr w:type="spellStart"/>
      <w:r w:rsidRPr="00983698">
        <w:rPr>
          <w:rFonts w:ascii="Times New Roman" w:hAnsi="Times New Roman" w:cs="Times New Roman"/>
          <w:sz w:val="24"/>
          <w:szCs w:val="24"/>
        </w:rPr>
        <w:t>Uunk</w:t>
      </w:r>
      <w:proofErr w:type="spellEnd"/>
      <w:r w:rsidRPr="00983698">
        <w:rPr>
          <w:rFonts w:ascii="Times New Roman" w:hAnsi="Times New Roman" w:cs="Times New Roman"/>
          <w:sz w:val="24"/>
          <w:szCs w:val="24"/>
        </w:rPr>
        <w:t xml:space="preserve">, W., &amp; </w:t>
      </w:r>
      <w:proofErr w:type="spellStart"/>
      <w:r w:rsidRPr="00983698">
        <w:rPr>
          <w:rFonts w:ascii="Times New Roman" w:hAnsi="Times New Roman" w:cs="Times New Roman"/>
          <w:sz w:val="24"/>
          <w:szCs w:val="24"/>
        </w:rPr>
        <w:t>Gijsberts</w:t>
      </w:r>
      <w:proofErr w:type="spellEnd"/>
      <w:r w:rsidRPr="00983698">
        <w:rPr>
          <w:rFonts w:ascii="Times New Roman" w:hAnsi="Times New Roman" w:cs="Times New Roman"/>
          <w:sz w:val="24"/>
          <w:szCs w:val="24"/>
        </w:rPr>
        <w:t xml:space="preserve">, M. (2011). Explaining ethnic outgroup feelings from a multigroup perspective: Similarity or contact </w:t>
      </w:r>
      <w:proofErr w:type="gramStart"/>
      <w:r w:rsidRPr="00983698">
        <w:rPr>
          <w:rFonts w:ascii="Times New Roman" w:hAnsi="Times New Roman" w:cs="Times New Roman"/>
          <w:sz w:val="24"/>
          <w:szCs w:val="24"/>
        </w:rPr>
        <w:t>opportunity?.</w:t>
      </w:r>
      <w:proofErr w:type="gramEnd"/>
      <w:r w:rsidRPr="00983698">
        <w:rPr>
          <w:rFonts w:ascii="Times New Roman" w:hAnsi="Times New Roman" w:cs="Times New Roman"/>
          <w:sz w:val="24"/>
          <w:szCs w:val="24"/>
        </w:rPr>
        <w:t> </w:t>
      </w:r>
      <w:r w:rsidRPr="00983698">
        <w:rPr>
          <w:rFonts w:ascii="Times New Roman" w:hAnsi="Times New Roman" w:cs="Times New Roman"/>
          <w:i/>
          <w:iCs/>
          <w:sz w:val="24"/>
          <w:szCs w:val="24"/>
        </w:rPr>
        <w:t>Social Science Research</w:t>
      </w:r>
      <w:r w:rsidRPr="00983698">
        <w:rPr>
          <w:rFonts w:ascii="Times New Roman" w:hAnsi="Times New Roman" w:cs="Times New Roman"/>
          <w:sz w:val="24"/>
          <w:szCs w:val="24"/>
        </w:rPr>
        <w:t>, </w:t>
      </w:r>
      <w:r w:rsidRPr="00983698">
        <w:rPr>
          <w:rFonts w:ascii="Times New Roman" w:hAnsi="Times New Roman" w:cs="Times New Roman"/>
          <w:i/>
          <w:iCs/>
          <w:sz w:val="24"/>
          <w:szCs w:val="24"/>
        </w:rPr>
        <w:t>40</w:t>
      </w:r>
      <w:r w:rsidRPr="00983698">
        <w:rPr>
          <w:rFonts w:ascii="Times New Roman" w:hAnsi="Times New Roman" w:cs="Times New Roman"/>
          <w:sz w:val="24"/>
          <w:szCs w:val="24"/>
        </w:rPr>
        <w:t>(6), 1564-1578.</w:t>
      </w:r>
      <w:r>
        <w:rPr>
          <w:rFonts w:ascii="Times New Roman" w:hAnsi="Times New Roman" w:cs="Times New Roman"/>
          <w:sz w:val="24"/>
          <w:szCs w:val="24"/>
        </w:rPr>
        <w:t xml:space="preserve"> </w:t>
      </w:r>
      <w:hyperlink r:id="rId5" w:tgtFrame="_blank" w:tooltip="Persistent link using digital object identifier" w:history="1">
        <w:r w:rsidRPr="00983698">
          <w:rPr>
            <w:rStyle w:val="Collegamentoipertestuale"/>
            <w:rFonts w:ascii="Times New Roman" w:hAnsi="Times New Roman" w:cs="Times New Roman"/>
            <w:sz w:val="24"/>
            <w:szCs w:val="24"/>
          </w:rPr>
          <w:t>https://doi.org/10.1016/j.ssresearch.2011.06.005</w:t>
        </w:r>
      </w:hyperlink>
    </w:p>
    <w:p w14:paraId="13616441" w14:textId="77777777" w:rsidR="00101343" w:rsidRDefault="00101343" w:rsidP="00101343">
      <w:pPr>
        <w:pStyle w:val="pf0"/>
        <w:spacing w:before="0" w:beforeAutospacing="0" w:after="0" w:afterAutospacing="0" w:line="480" w:lineRule="auto"/>
        <w:ind w:firstLine="720"/>
        <w:rPr>
          <w:rFonts w:asciiTheme="majorBidi" w:hAnsiTheme="majorBidi" w:cstheme="majorBidi"/>
          <w:lang w:val="en-GB"/>
        </w:rPr>
      </w:pPr>
      <w:r w:rsidRPr="00E5323D">
        <w:rPr>
          <w:rFonts w:asciiTheme="majorBidi" w:hAnsiTheme="majorBidi" w:cstheme="majorBidi"/>
          <w:lang w:val="en-GB"/>
        </w:rPr>
        <w:t>Hayward, L. E., Tropp, L. R., Hornsey, M. J., &amp; Barlow, F. K. (2017). Toward a comprehensive understanding of intergroup contact: Descriptions and mediators of positive and negative contact among majority and minority groups. </w:t>
      </w:r>
      <w:r w:rsidRPr="00E5323D">
        <w:rPr>
          <w:rFonts w:asciiTheme="majorBidi" w:hAnsiTheme="majorBidi" w:cstheme="majorBidi"/>
          <w:i/>
          <w:iCs/>
          <w:lang w:val="en-GB"/>
        </w:rPr>
        <w:t>Personality and Social Psychology Bulletin</w:t>
      </w:r>
      <w:r w:rsidRPr="00E5323D">
        <w:rPr>
          <w:rFonts w:asciiTheme="majorBidi" w:hAnsiTheme="majorBidi" w:cstheme="majorBidi"/>
          <w:lang w:val="en-GB"/>
        </w:rPr>
        <w:t>, </w:t>
      </w:r>
      <w:r w:rsidRPr="00E5323D">
        <w:rPr>
          <w:rFonts w:asciiTheme="majorBidi" w:hAnsiTheme="majorBidi" w:cstheme="majorBidi"/>
          <w:i/>
          <w:iCs/>
          <w:lang w:val="en-GB"/>
        </w:rPr>
        <w:t>43</w:t>
      </w:r>
      <w:r w:rsidRPr="00E5323D">
        <w:rPr>
          <w:rFonts w:asciiTheme="majorBidi" w:hAnsiTheme="majorBidi" w:cstheme="majorBidi"/>
          <w:lang w:val="en-GB"/>
        </w:rPr>
        <w:t>(3), 347-364.</w:t>
      </w:r>
      <w:r>
        <w:rPr>
          <w:rFonts w:asciiTheme="majorBidi" w:hAnsiTheme="majorBidi" w:cstheme="majorBidi"/>
          <w:lang w:val="en-GB"/>
        </w:rPr>
        <w:t xml:space="preserve"> </w:t>
      </w:r>
      <w:hyperlink r:id="rId6" w:history="1">
        <w:r w:rsidRPr="00C06241">
          <w:rPr>
            <w:rStyle w:val="Collegamentoipertestuale"/>
            <w:rFonts w:asciiTheme="majorBidi" w:eastAsiaTheme="majorEastAsia" w:hAnsiTheme="majorBidi" w:cstheme="majorBidi"/>
            <w:lang w:val="en-GB"/>
          </w:rPr>
          <w:t>https://doi.org/10.1177/0146167216685291</w:t>
        </w:r>
      </w:hyperlink>
    </w:p>
    <w:p w14:paraId="1A4FDB6C" w14:textId="5D8BAEDB" w:rsidR="00101343" w:rsidRDefault="00101343" w:rsidP="00101343">
      <w:pPr>
        <w:spacing w:after="0" w:line="480" w:lineRule="auto"/>
        <w:ind w:firstLine="720"/>
        <w:rPr>
          <w:rFonts w:ascii="Times New Roman" w:hAnsi="Times New Roman" w:cs="Times New Roman"/>
          <w:sz w:val="24"/>
          <w:szCs w:val="24"/>
        </w:rPr>
      </w:pPr>
      <w:r w:rsidRPr="00A709E3">
        <w:rPr>
          <w:rFonts w:ascii="Times New Roman" w:hAnsi="Times New Roman" w:cs="Times New Roman"/>
          <w:sz w:val="24"/>
          <w:szCs w:val="24"/>
        </w:rPr>
        <w:t xml:space="preserve">Ho, A. K., </w:t>
      </w:r>
      <w:proofErr w:type="spellStart"/>
      <w:r w:rsidRPr="00A709E3">
        <w:rPr>
          <w:rFonts w:ascii="Times New Roman" w:hAnsi="Times New Roman" w:cs="Times New Roman"/>
          <w:sz w:val="24"/>
          <w:szCs w:val="24"/>
        </w:rPr>
        <w:t>Kteily</w:t>
      </w:r>
      <w:proofErr w:type="spellEnd"/>
      <w:r w:rsidRPr="00A709E3">
        <w:rPr>
          <w:rFonts w:ascii="Times New Roman" w:hAnsi="Times New Roman" w:cs="Times New Roman"/>
          <w:sz w:val="24"/>
          <w:szCs w:val="24"/>
        </w:rPr>
        <w:t>, N. S., &amp; Chen, J. M. (2017). “You’re one of us”: Black Americans’ use of hypodescent and its association with egalitarianism. </w:t>
      </w:r>
      <w:r w:rsidRPr="00A709E3">
        <w:rPr>
          <w:rFonts w:ascii="Times New Roman" w:hAnsi="Times New Roman" w:cs="Times New Roman"/>
          <w:i/>
          <w:iCs/>
          <w:sz w:val="24"/>
          <w:szCs w:val="24"/>
        </w:rPr>
        <w:t xml:space="preserve">Journal of </w:t>
      </w:r>
      <w:r w:rsidR="002A5ADB">
        <w:rPr>
          <w:rFonts w:ascii="Times New Roman" w:hAnsi="Times New Roman" w:cs="Times New Roman"/>
          <w:i/>
          <w:iCs/>
          <w:sz w:val="24"/>
          <w:szCs w:val="24"/>
        </w:rPr>
        <w:t>P</w:t>
      </w:r>
      <w:r w:rsidRPr="00A709E3">
        <w:rPr>
          <w:rFonts w:ascii="Times New Roman" w:hAnsi="Times New Roman" w:cs="Times New Roman"/>
          <w:i/>
          <w:iCs/>
          <w:sz w:val="24"/>
          <w:szCs w:val="24"/>
        </w:rPr>
        <w:t xml:space="preserve">ersonality and </w:t>
      </w:r>
      <w:r w:rsidR="002A5ADB">
        <w:rPr>
          <w:rFonts w:ascii="Times New Roman" w:hAnsi="Times New Roman" w:cs="Times New Roman"/>
          <w:i/>
          <w:iCs/>
          <w:sz w:val="24"/>
          <w:szCs w:val="24"/>
        </w:rPr>
        <w:t>S</w:t>
      </w:r>
      <w:r w:rsidRPr="00A709E3">
        <w:rPr>
          <w:rFonts w:ascii="Times New Roman" w:hAnsi="Times New Roman" w:cs="Times New Roman"/>
          <w:i/>
          <w:iCs/>
          <w:sz w:val="24"/>
          <w:szCs w:val="24"/>
        </w:rPr>
        <w:t>ocial psychology</w:t>
      </w:r>
      <w:r w:rsidRPr="00A709E3">
        <w:rPr>
          <w:rFonts w:ascii="Times New Roman" w:hAnsi="Times New Roman" w:cs="Times New Roman"/>
          <w:sz w:val="24"/>
          <w:szCs w:val="24"/>
        </w:rPr>
        <w:t>, </w:t>
      </w:r>
      <w:r w:rsidRPr="00A709E3">
        <w:rPr>
          <w:rFonts w:ascii="Times New Roman" w:hAnsi="Times New Roman" w:cs="Times New Roman"/>
          <w:i/>
          <w:iCs/>
          <w:sz w:val="24"/>
          <w:szCs w:val="24"/>
        </w:rPr>
        <w:t>113</w:t>
      </w:r>
      <w:r w:rsidRPr="00A709E3">
        <w:rPr>
          <w:rFonts w:ascii="Times New Roman" w:hAnsi="Times New Roman" w:cs="Times New Roman"/>
          <w:sz w:val="24"/>
          <w:szCs w:val="24"/>
        </w:rPr>
        <w:t>(5), 753.</w:t>
      </w:r>
      <w:r>
        <w:rPr>
          <w:rFonts w:ascii="Times New Roman" w:hAnsi="Times New Roman" w:cs="Times New Roman"/>
          <w:sz w:val="24"/>
          <w:szCs w:val="24"/>
        </w:rPr>
        <w:t xml:space="preserve"> </w:t>
      </w:r>
      <w:hyperlink r:id="rId7" w:history="1">
        <w:r w:rsidRPr="00C55120">
          <w:rPr>
            <w:rStyle w:val="Collegamentoipertestuale"/>
            <w:rFonts w:ascii="Times New Roman" w:hAnsi="Times New Roman" w:cs="Times New Roman"/>
            <w:sz w:val="24"/>
            <w:szCs w:val="24"/>
          </w:rPr>
          <w:t>http://dx.doi.org/10.1037/pspi0000107</w:t>
        </w:r>
      </w:hyperlink>
      <w:r>
        <w:rPr>
          <w:rFonts w:ascii="Times New Roman" w:hAnsi="Times New Roman" w:cs="Times New Roman"/>
          <w:sz w:val="24"/>
          <w:szCs w:val="24"/>
        </w:rPr>
        <w:t xml:space="preserve"> </w:t>
      </w:r>
    </w:p>
    <w:p w14:paraId="04A16E7E" w14:textId="77777777" w:rsidR="00101343" w:rsidRDefault="00101343" w:rsidP="00101343">
      <w:pPr>
        <w:spacing w:after="0" w:line="480" w:lineRule="auto"/>
        <w:ind w:firstLine="720"/>
        <w:rPr>
          <w:rFonts w:ascii="Times New Roman" w:hAnsi="Times New Roman" w:cs="Times New Roman"/>
          <w:sz w:val="24"/>
          <w:szCs w:val="24"/>
        </w:rPr>
      </w:pPr>
      <w:r w:rsidRPr="00A709E3">
        <w:rPr>
          <w:rFonts w:ascii="Times New Roman" w:hAnsi="Times New Roman" w:cs="Times New Roman"/>
          <w:sz w:val="24"/>
          <w:szCs w:val="24"/>
        </w:rPr>
        <w:t>Johnston, B. M., &amp; Glasford, D. E. (2018). Intergroup contact and helping: How quality contact and empathy shape outgroup helping. </w:t>
      </w:r>
      <w:r w:rsidRPr="00A709E3">
        <w:rPr>
          <w:rFonts w:ascii="Times New Roman" w:hAnsi="Times New Roman" w:cs="Times New Roman"/>
          <w:i/>
          <w:iCs/>
          <w:sz w:val="24"/>
          <w:szCs w:val="24"/>
        </w:rPr>
        <w:t>Group Processes &amp; Intergroup Relations</w:t>
      </w:r>
      <w:r w:rsidRPr="00A709E3">
        <w:rPr>
          <w:rFonts w:ascii="Times New Roman" w:hAnsi="Times New Roman" w:cs="Times New Roman"/>
          <w:sz w:val="24"/>
          <w:szCs w:val="24"/>
        </w:rPr>
        <w:t>, </w:t>
      </w:r>
      <w:r w:rsidRPr="00A709E3">
        <w:rPr>
          <w:rFonts w:ascii="Times New Roman" w:hAnsi="Times New Roman" w:cs="Times New Roman"/>
          <w:i/>
          <w:iCs/>
          <w:sz w:val="24"/>
          <w:szCs w:val="24"/>
        </w:rPr>
        <w:t>21</w:t>
      </w:r>
      <w:r w:rsidRPr="00A709E3">
        <w:rPr>
          <w:rFonts w:ascii="Times New Roman" w:hAnsi="Times New Roman" w:cs="Times New Roman"/>
          <w:sz w:val="24"/>
          <w:szCs w:val="24"/>
        </w:rPr>
        <w:t>(8), 1185-1201.</w:t>
      </w:r>
      <w:r>
        <w:rPr>
          <w:rFonts w:ascii="Times New Roman" w:hAnsi="Times New Roman" w:cs="Times New Roman"/>
          <w:sz w:val="24"/>
          <w:szCs w:val="24"/>
        </w:rPr>
        <w:t xml:space="preserve"> </w:t>
      </w:r>
      <w:hyperlink r:id="rId8" w:history="1">
        <w:r w:rsidRPr="00A709E3">
          <w:rPr>
            <w:rStyle w:val="Collegamentoipertestuale"/>
            <w:rFonts w:ascii="Times New Roman" w:hAnsi="Times New Roman" w:cs="Times New Roman"/>
            <w:sz w:val="24"/>
            <w:szCs w:val="24"/>
          </w:rPr>
          <w:t>https://doi.org/10.1177/1368430217711770</w:t>
        </w:r>
      </w:hyperlink>
    </w:p>
    <w:p w14:paraId="40188A5A" w14:textId="77777777" w:rsidR="00101343" w:rsidRPr="00AA2AF4" w:rsidRDefault="00101343" w:rsidP="00101343">
      <w:pPr>
        <w:spacing w:after="0" w:line="480" w:lineRule="auto"/>
        <w:ind w:firstLine="720"/>
        <w:rPr>
          <w:rFonts w:ascii="Times New Roman" w:hAnsi="Times New Roman" w:cs="Times New Roman"/>
          <w:sz w:val="24"/>
          <w:szCs w:val="24"/>
        </w:rPr>
      </w:pPr>
      <w:r w:rsidRPr="009A2C07">
        <w:rPr>
          <w:rFonts w:ascii="Times New Roman" w:hAnsi="Times New Roman" w:cs="Times New Roman"/>
          <w:sz w:val="24"/>
          <w:szCs w:val="24"/>
        </w:rPr>
        <w:t>Leach, C. W., Iyer, A., &amp; Pedersen, A. (2007). Angry opposition to government redress: When the structurally advantaged perceive themselves as relatively deprived. </w:t>
      </w:r>
      <w:r w:rsidRPr="009A2C07">
        <w:rPr>
          <w:rFonts w:ascii="Times New Roman" w:hAnsi="Times New Roman" w:cs="Times New Roman"/>
          <w:i/>
          <w:iCs/>
          <w:sz w:val="24"/>
          <w:szCs w:val="24"/>
        </w:rPr>
        <w:t>British Journal of Social Psychology</w:t>
      </w:r>
      <w:r w:rsidRPr="009A2C07">
        <w:rPr>
          <w:rFonts w:ascii="Times New Roman" w:hAnsi="Times New Roman" w:cs="Times New Roman"/>
          <w:sz w:val="24"/>
          <w:szCs w:val="24"/>
        </w:rPr>
        <w:t>, </w:t>
      </w:r>
      <w:r w:rsidRPr="009A2C07">
        <w:rPr>
          <w:rFonts w:ascii="Times New Roman" w:hAnsi="Times New Roman" w:cs="Times New Roman"/>
          <w:i/>
          <w:iCs/>
          <w:sz w:val="24"/>
          <w:szCs w:val="24"/>
        </w:rPr>
        <w:t>46</w:t>
      </w:r>
      <w:r w:rsidRPr="009A2C07">
        <w:rPr>
          <w:rFonts w:ascii="Times New Roman" w:hAnsi="Times New Roman" w:cs="Times New Roman"/>
          <w:sz w:val="24"/>
          <w:szCs w:val="24"/>
        </w:rPr>
        <w:t>(1), 191-204.</w:t>
      </w:r>
      <w:r>
        <w:rPr>
          <w:rFonts w:ascii="Times New Roman" w:hAnsi="Times New Roman" w:cs="Times New Roman"/>
          <w:sz w:val="24"/>
          <w:szCs w:val="24"/>
        </w:rPr>
        <w:t xml:space="preserve"> </w:t>
      </w:r>
      <w:hyperlink r:id="rId9" w:history="1">
        <w:r w:rsidRPr="00AA2AF4">
          <w:rPr>
            <w:rStyle w:val="Collegamentoipertestuale"/>
            <w:rFonts w:ascii="Times New Roman" w:hAnsi="Times New Roman" w:cs="Times New Roman"/>
            <w:sz w:val="24"/>
            <w:szCs w:val="24"/>
          </w:rPr>
          <w:t>https://doi.org/10.1348/014466606X99360</w:t>
        </w:r>
      </w:hyperlink>
    </w:p>
    <w:p w14:paraId="0880697A" w14:textId="6E62A2CB" w:rsidR="00101343" w:rsidRDefault="00101343" w:rsidP="00101343">
      <w:pPr>
        <w:spacing w:after="0" w:line="480" w:lineRule="auto"/>
        <w:ind w:firstLine="720"/>
        <w:rPr>
          <w:rFonts w:ascii="Times New Roman" w:hAnsi="Times New Roman" w:cs="Times New Roman"/>
          <w:sz w:val="24"/>
          <w:szCs w:val="24"/>
        </w:rPr>
      </w:pPr>
      <w:r w:rsidRPr="00983698">
        <w:rPr>
          <w:rFonts w:ascii="Times New Roman" w:hAnsi="Times New Roman" w:cs="Times New Roman"/>
          <w:sz w:val="24"/>
          <w:szCs w:val="24"/>
        </w:rPr>
        <w:lastRenderedPageBreak/>
        <w:t>Mackie, D. M., Devos, T., &amp; Smith, E. R. (2000). Intergroup emotions: Explaining offensive action tendencies in an intergroup context. </w:t>
      </w:r>
      <w:r w:rsidRPr="00983698">
        <w:rPr>
          <w:rFonts w:ascii="Times New Roman" w:hAnsi="Times New Roman" w:cs="Times New Roman"/>
          <w:i/>
          <w:iCs/>
          <w:sz w:val="24"/>
          <w:szCs w:val="24"/>
        </w:rPr>
        <w:t xml:space="preserve">Journal of </w:t>
      </w:r>
      <w:r w:rsidR="002A5ADB">
        <w:rPr>
          <w:rFonts w:ascii="Times New Roman" w:hAnsi="Times New Roman" w:cs="Times New Roman"/>
          <w:i/>
          <w:iCs/>
          <w:sz w:val="24"/>
          <w:szCs w:val="24"/>
        </w:rPr>
        <w:t>P</w:t>
      </w:r>
      <w:r w:rsidRPr="00983698">
        <w:rPr>
          <w:rFonts w:ascii="Times New Roman" w:hAnsi="Times New Roman" w:cs="Times New Roman"/>
          <w:i/>
          <w:iCs/>
          <w:sz w:val="24"/>
          <w:szCs w:val="24"/>
        </w:rPr>
        <w:t xml:space="preserve">ersonality and </w:t>
      </w:r>
      <w:r w:rsidR="002A5ADB">
        <w:rPr>
          <w:rFonts w:ascii="Times New Roman" w:hAnsi="Times New Roman" w:cs="Times New Roman"/>
          <w:i/>
          <w:iCs/>
          <w:sz w:val="24"/>
          <w:szCs w:val="24"/>
        </w:rPr>
        <w:t>S</w:t>
      </w:r>
      <w:r w:rsidRPr="00983698">
        <w:rPr>
          <w:rFonts w:ascii="Times New Roman" w:hAnsi="Times New Roman" w:cs="Times New Roman"/>
          <w:i/>
          <w:iCs/>
          <w:sz w:val="24"/>
          <w:szCs w:val="24"/>
        </w:rPr>
        <w:t>ocial psychology</w:t>
      </w:r>
      <w:r w:rsidRPr="00983698">
        <w:rPr>
          <w:rFonts w:ascii="Times New Roman" w:hAnsi="Times New Roman" w:cs="Times New Roman"/>
          <w:sz w:val="24"/>
          <w:szCs w:val="24"/>
        </w:rPr>
        <w:t>, </w:t>
      </w:r>
      <w:r w:rsidRPr="00983698">
        <w:rPr>
          <w:rFonts w:ascii="Times New Roman" w:hAnsi="Times New Roman" w:cs="Times New Roman"/>
          <w:i/>
          <w:iCs/>
          <w:sz w:val="24"/>
          <w:szCs w:val="24"/>
        </w:rPr>
        <w:t>79</w:t>
      </w:r>
      <w:r w:rsidRPr="00983698">
        <w:rPr>
          <w:rFonts w:ascii="Times New Roman" w:hAnsi="Times New Roman" w:cs="Times New Roman"/>
          <w:sz w:val="24"/>
          <w:szCs w:val="24"/>
        </w:rPr>
        <w:t>(4), 602.</w:t>
      </w:r>
      <w:r>
        <w:rPr>
          <w:rFonts w:ascii="Times New Roman" w:hAnsi="Times New Roman" w:cs="Times New Roman"/>
          <w:sz w:val="24"/>
          <w:szCs w:val="24"/>
        </w:rPr>
        <w:t xml:space="preserve"> </w:t>
      </w:r>
      <w:r w:rsidRPr="00983698">
        <w:rPr>
          <w:rFonts w:ascii="Times New Roman" w:hAnsi="Times New Roman" w:cs="Times New Roman"/>
          <w:sz w:val="24"/>
          <w:szCs w:val="24"/>
        </w:rPr>
        <w:t>DOI: 10.1037//0022-3514.79.4.602</w:t>
      </w:r>
      <w:r>
        <w:rPr>
          <w:rFonts w:ascii="Times New Roman" w:hAnsi="Times New Roman" w:cs="Times New Roman"/>
          <w:sz w:val="24"/>
          <w:szCs w:val="24"/>
        </w:rPr>
        <w:t xml:space="preserve"> </w:t>
      </w:r>
    </w:p>
    <w:p w14:paraId="415B2B70" w14:textId="77777777" w:rsidR="00101343" w:rsidRDefault="00101343" w:rsidP="00101343">
      <w:pPr>
        <w:spacing w:after="0" w:line="480" w:lineRule="auto"/>
        <w:ind w:firstLine="720"/>
        <w:rPr>
          <w:rFonts w:asciiTheme="majorBidi" w:hAnsiTheme="majorBidi" w:cstheme="majorBidi"/>
          <w:sz w:val="24"/>
          <w:szCs w:val="24"/>
        </w:rPr>
      </w:pPr>
      <w:r w:rsidRPr="00C06241">
        <w:rPr>
          <w:rFonts w:asciiTheme="majorBidi" w:hAnsiTheme="majorBidi" w:cstheme="majorBidi"/>
          <w:sz w:val="24"/>
          <w:szCs w:val="24"/>
        </w:rPr>
        <w:t>Özkan, Z., Dhont, K., &amp; Abrams, D. (2024). Intergroup contact and intended actions in support of disadvantaged groups: The role of affective processes and feelings of solidarity. </w:t>
      </w:r>
      <w:r w:rsidRPr="00C06241">
        <w:rPr>
          <w:rFonts w:asciiTheme="majorBidi" w:hAnsiTheme="majorBidi" w:cstheme="majorBidi"/>
          <w:i/>
          <w:iCs/>
          <w:sz w:val="24"/>
          <w:szCs w:val="24"/>
        </w:rPr>
        <w:t>Group Processes &amp; Intergroup Relations</w:t>
      </w:r>
      <w:r w:rsidRPr="00C06241">
        <w:rPr>
          <w:rFonts w:asciiTheme="majorBidi" w:hAnsiTheme="majorBidi" w:cstheme="majorBidi"/>
          <w:sz w:val="24"/>
          <w:szCs w:val="24"/>
        </w:rPr>
        <w:t>, </w:t>
      </w:r>
      <w:r w:rsidRPr="00C06241">
        <w:rPr>
          <w:rFonts w:asciiTheme="majorBidi" w:hAnsiTheme="majorBidi" w:cstheme="majorBidi"/>
          <w:i/>
          <w:iCs/>
          <w:sz w:val="24"/>
          <w:szCs w:val="24"/>
        </w:rPr>
        <w:t>27</w:t>
      </w:r>
      <w:r w:rsidRPr="00C06241">
        <w:rPr>
          <w:rFonts w:asciiTheme="majorBidi" w:hAnsiTheme="majorBidi" w:cstheme="majorBidi"/>
          <w:sz w:val="24"/>
          <w:szCs w:val="24"/>
        </w:rPr>
        <w:t>(3), 471-496.</w:t>
      </w:r>
      <w:r>
        <w:rPr>
          <w:rFonts w:asciiTheme="majorBidi" w:hAnsiTheme="majorBidi" w:cstheme="majorBidi"/>
          <w:sz w:val="24"/>
          <w:szCs w:val="24"/>
        </w:rPr>
        <w:t xml:space="preserve"> </w:t>
      </w:r>
      <w:hyperlink r:id="rId10" w:history="1">
        <w:r w:rsidRPr="00C06241">
          <w:rPr>
            <w:rStyle w:val="Collegamentoipertestuale"/>
            <w:rFonts w:asciiTheme="majorBidi" w:hAnsiTheme="majorBidi" w:cstheme="majorBidi"/>
            <w:sz w:val="24"/>
            <w:szCs w:val="24"/>
          </w:rPr>
          <w:t>https://doi.org/10.1177/13684302231174402</w:t>
        </w:r>
      </w:hyperlink>
    </w:p>
    <w:p w14:paraId="619E316A" w14:textId="77777777" w:rsidR="00101343" w:rsidRDefault="00101343" w:rsidP="00101343">
      <w:pPr>
        <w:spacing w:after="0" w:line="480" w:lineRule="auto"/>
        <w:ind w:firstLine="720"/>
        <w:rPr>
          <w:rFonts w:ascii="Times New Roman" w:hAnsi="Times New Roman" w:cs="Times New Roman"/>
          <w:sz w:val="24"/>
          <w:szCs w:val="24"/>
          <w:lang w:val="en-US"/>
        </w:rPr>
      </w:pPr>
      <w:r w:rsidRPr="00751D12">
        <w:rPr>
          <w:rFonts w:ascii="Times New Roman" w:hAnsi="Times New Roman" w:cs="Times New Roman"/>
          <w:sz w:val="24"/>
          <w:szCs w:val="24"/>
        </w:rPr>
        <w:t xml:space="preserve">Pratto, F., </w:t>
      </w:r>
      <w:proofErr w:type="spellStart"/>
      <w:r w:rsidRPr="00751D12">
        <w:rPr>
          <w:rFonts w:ascii="Times New Roman" w:hAnsi="Times New Roman" w:cs="Times New Roman"/>
          <w:sz w:val="24"/>
          <w:szCs w:val="24"/>
        </w:rPr>
        <w:t>Çidam</w:t>
      </w:r>
      <w:proofErr w:type="spellEnd"/>
      <w:r w:rsidRPr="00751D12">
        <w:rPr>
          <w:rFonts w:ascii="Times New Roman" w:hAnsi="Times New Roman" w:cs="Times New Roman"/>
          <w:sz w:val="24"/>
          <w:szCs w:val="24"/>
        </w:rPr>
        <w:t xml:space="preserve">, A., Stewart, A. L., </w:t>
      </w:r>
      <w:proofErr w:type="spellStart"/>
      <w:r w:rsidRPr="00751D12">
        <w:rPr>
          <w:rFonts w:ascii="Times New Roman" w:hAnsi="Times New Roman" w:cs="Times New Roman"/>
          <w:sz w:val="24"/>
          <w:szCs w:val="24"/>
        </w:rPr>
        <w:t>Zeineddine</w:t>
      </w:r>
      <w:proofErr w:type="spellEnd"/>
      <w:r w:rsidRPr="00751D12">
        <w:rPr>
          <w:rFonts w:ascii="Times New Roman" w:hAnsi="Times New Roman" w:cs="Times New Roman"/>
          <w:sz w:val="24"/>
          <w:szCs w:val="24"/>
        </w:rPr>
        <w:t>, F. B., Aranda, M., Aiello, A.,</w:t>
      </w:r>
      <w:r>
        <w:rPr>
          <w:rFonts w:ascii="Times New Roman" w:hAnsi="Times New Roman" w:cs="Times New Roman"/>
          <w:sz w:val="24"/>
          <w:szCs w:val="24"/>
        </w:rPr>
        <w:t xml:space="preserve"> </w:t>
      </w:r>
      <w:proofErr w:type="spellStart"/>
      <w:r>
        <w:rPr>
          <w:rFonts w:ascii="Times New Roman" w:hAnsi="Times New Roman" w:cs="Times New Roman"/>
          <w:sz w:val="24"/>
          <w:szCs w:val="24"/>
        </w:rPr>
        <w:t>C</w:t>
      </w:r>
      <w:r w:rsidRPr="00751D12">
        <w:rPr>
          <w:rFonts w:ascii="Times New Roman" w:hAnsi="Times New Roman" w:cs="Times New Roman"/>
          <w:sz w:val="24"/>
          <w:szCs w:val="24"/>
        </w:rPr>
        <w:t>hryssochoou</w:t>
      </w:r>
      <w:proofErr w:type="spellEnd"/>
      <w:r w:rsidRPr="00751D12">
        <w:rPr>
          <w:rFonts w:ascii="Times New Roman" w:hAnsi="Times New Roman" w:cs="Times New Roman"/>
          <w:sz w:val="24"/>
          <w:szCs w:val="24"/>
        </w:rPr>
        <w:t xml:space="preserve">, </w:t>
      </w:r>
      <w:r>
        <w:rPr>
          <w:rFonts w:ascii="Times New Roman" w:hAnsi="Times New Roman" w:cs="Times New Roman"/>
          <w:sz w:val="24"/>
          <w:szCs w:val="24"/>
        </w:rPr>
        <w:t>X.,</w:t>
      </w:r>
      <w:r w:rsidRPr="00751D12">
        <w:rPr>
          <w:rFonts w:ascii="Times New Roman" w:hAnsi="Times New Roman" w:cs="Times New Roman"/>
          <w:sz w:val="24"/>
          <w:szCs w:val="24"/>
        </w:rPr>
        <w:t xml:space="preserve"> Cichocka,</w:t>
      </w:r>
      <w:r>
        <w:rPr>
          <w:rFonts w:ascii="Times New Roman" w:hAnsi="Times New Roman" w:cs="Times New Roman"/>
          <w:sz w:val="24"/>
          <w:szCs w:val="24"/>
        </w:rPr>
        <w:t xml:space="preserve"> A.,</w:t>
      </w:r>
      <w:r w:rsidRPr="00751D12">
        <w:rPr>
          <w:rFonts w:ascii="Times New Roman" w:hAnsi="Times New Roman" w:cs="Times New Roman"/>
          <w:sz w:val="24"/>
          <w:szCs w:val="24"/>
        </w:rPr>
        <w:t xml:space="preserve"> Cohrs,</w:t>
      </w:r>
      <w:r>
        <w:rPr>
          <w:rFonts w:ascii="Times New Roman" w:hAnsi="Times New Roman" w:cs="Times New Roman"/>
          <w:sz w:val="24"/>
          <w:szCs w:val="24"/>
        </w:rPr>
        <w:t xml:space="preserve"> J.C., </w:t>
      </w:r>
      <w:proofErr w:type="spellStart"/>
      <w:r w:rsidRPr="00751D12">
        <w:rPr>
          <w:rFonts w:ascii="Times New Roman" w:hAnsi="Times New Roman" w:cs="Times New Roman"/>
          <w:sz w:val="24"/>
          <w:szCs w:val="24"/>
        </w:rPr>
        <w:t>Durrheim</w:t>
      </w:r>
      <w:proofErr w:type="spellEnd"/>
      <w:r>
        <w:rPr>
          <w:rFonts w:ascii="Times New Roman" w:hAnsi="Times New Roman" w:cs="Times New Roman"/>
          <w:sz w:val="24"/>
          <w:szCs w:val="24"/>
        </w:rPr>
        <w:t xml:space="preserve">, K., </w:t>
      </w:r>
      <w:r w:rsidRPr="00751D12">
        <w:rPr>
          <w:rFonts w:ascii="Times New Roman" w:hAnsi="Times New Roman" w:cs="Times New Roman"/>
          <w:sz w:val="24"/>
          <w:szCs w:val="24"/>
        </w:rPr>
        <w:t>Eicher,</w:t>
      </w:r>
      <w:r>
        <w:rPr>
          <w:rFonts w:ascii="Times New Roman" w:hAnsi="Times New Roman" w:cs="Times New Roman"/>
          <w:sz w:val="24"/>
          <w:szCs w:val="24"/>
        </w:rPr>
        <w:t xml:space="preserve"> V., </w:t>
      </w:r>
      <w:r w:rsidRPr="00751D12">
        <w:rPr>
          <w:rFonts w:ascii="Times New Roman" w:hAnsi="Times New Roman" w:cs="Times New Roman"/>
          <w:sz w:val="24"/>
          <w:szCs w:val="24"/>
        </w:rPr>
        <w:t>Foels,</w:t>
      </w:r>
      <w:r>
        <w:rPr>
          <w:rFonts w:ascii="Times New Roman" w:hAnsi="Times New Roman" w:cs="Times New Roman"/>
          <w:sz w:val="24"/>
          <w:szCs w:val="24"/>
        </w:rPr>
        <w:t xml:space="preserve"> R.,</w:t>
      </w:r>
      <w:r w:rsidRPr="00751D12">
        <w:rPr>
          <w:rFonts w:ascii="Times New Roman" w:hAnsi="Times New Roman" w:cs="Times New Roman"/>
          <w:sz w:val="24"/>
          <w:szCs w:val="24"/>
        </w:rPr>
        <w:t xml:space="preserve"> Gorska</w:t>
      </w:r>
      <w:r>
        <w:rPr>
          <w:rFonts w:ascii="Times New Roman" w:hAnsi="Times New Roman" w:cs="Times New Roman"/>
          <w:sz w:val="24"/>
          <w:szCs w:val="24"/>
        </w:rPr>
        <w:t>, P.</w:t>
      </w:r>
      <w:r w:rsidRPr="00751D12">
        <w:rPr>
          <w:rFonts w:ascii="Times New Roman" w:hAnsi="Times New Roman" w:cs="Times New Roman"/>
          <w:sz w:val="24"/>
          <w:szCs w:val="24"/>
        </w:rPr>
        <w:t xml:space="preserve">, </w:t>
      </w:r>
      <w:proofErr w:type="spellStart"/>
      <w:r w:rsidRPr="00751D12">
        <w:rPr>
          <w:rFonts w:ascii="Times New Roman" w:hAnsi="Times New Roman" w:cs="Times New Roman"/>
          <w:sz w:val="24"/>
          <w:szCs w:val="24"/>
        </w:rPr>
        <w:t>Lee,</w:t>
      </w:r>
      <w:r>
        <w:rPr>
          <w:rFonts w:ascii="Times New Roman" w:hAnsi="Times New Roman" w:cs="Times New Roman"/>
          <w:sz w:val="24"/>
          <w:szCs w:val="24"/>
        </w:rPr>
        <w:t>I.C</w:t>
      </w:r>
      <w:proofErr w:type="spellEnd"/>
      <w:r>
        <w:rPr>
          <w:rFonts w:ascii="Times New Roman" w:hAnsi="Times New Roman" w:cs="Times New Roman"/>
          <w:sz w:val="24"/>
          <w:szCs w:val="24"/>
        </w:rPr>
        <w:t>.,</w:t>
      </w:r>
      <w:r w:rsidRPr="00751D12">
        <w:rPr>
          <w:rFonts w:ascii="Times New Roman" w:hAnsi="Times New Roman" w:cs="Times New Roman"/>
          <w:sz w:val="24"/>
          <w:szCs w:val="24"/>
        </w:rPr>
        <w:t xml:space="preserve"> Licata</w:t>
      </w:r>
      <w:r>
        <w:rPr>
          <w:rFonts w:ascii="Times New Roman" w:hAnsi="Times New Roman" w:cs="Times New Roman"/>
          <w:sz w:val="24"/>
          <w:szCs w:val="24"/>
        </w:rPr>
        <w:t>, L.</w:t>
      </w:r>
      <w:r w:rsidRPr="00751D12">
        <w:rPr>
          <w:rFonts w:ascii="Times New Roman" w:hAnsi="Times New Roman" w:cs="Times New Roman"/>
          <w:sz w:val="24"/>
          <w:szCs w:val="24"/>
        </w:rPr>
        <w:t>, Liu</w:t>
      </w:r>
      <w:r>
        <w:rPr>
          <w:rFonts w:ascii="Times New Roman" w:hAnsi="Times New Roman" w:cs="Times New Roman"/>
          <w:sz w:val="24"/>
          <w:szCs w:val="24"/>
        </w:rPr>
        <w:t xml:space="preserve">, J.H., </w:t>
      </w:r>
      <w:r w:rsidRPr="00751D12">
        <w:rPr>
          <w:rFonts w:ascii="Times New Roman" w:hAnsi="Times New Roman" w:cs="Times New Roman"/>
          <w:sz w:val="24"/>
          <w:szCs w:val="24"/>
        </w:rPr>
        <w:t>Li</w:t>
      </w:r>
      <w:r>
        <w:rPr>
          <w:rFonts w:ascii="Times New Roman" w:hAnsi="Times New Roman" w:cs="Times New Roman"/>
          <w:sz w:val="24"/>
          <w:szCs w:val="24"/>
        </w:rPr>
        <w:t>,</w:t>
      </w:r>
      <w:r w:rsidRPr="00751D12">
        <w:rPr>
          <w:rFonts w:ascii="Times New Roman" w:hAnsi="Times New Roman" w:cs="Times New Roman"/>
          <w:sz w:val="24"/>
          <w:szCs w:val="24"/>
        </w:rPr>
        <w:t xml:space="preserve"> L</w:t>
      </w:r>
      <w:r>
        <w:rPr>
          <w:rFonts w:ascii="Times New Roman" w:hAnsi="Times New Roman" w:cs="Times New Roman"/>
          <w:sz w:val="24"/>
          <w:szCs w:val="24"/>
        </w:rPr>
        <w:t xml:space="preserve">., </w:t>
      </w:r>
      <w:r w:rsidRPr="00751D12">
        <w:rPr>
          <w:rFonts w:ascii="Times New Roman" w:hAnsi="Times New Roman" w:cs="Times New Roman"/>
          <w:sz w:val="24"/>
          <w:szCs w:val="24"/>
        </w:rPr>
        <w:t>Meyer</w:t>
      </w:r>
      <w:r>
        <w:rPr>
          <w:rFonts w:ascii="Times New Roman" w:hAnsi="Times New Roman" w:cs="Times New Roman"/>
          <w:sz w:val="24"/>
          <w:szCs w:val="24"/>
        </w:rPr>
        <w:t>, I.</w:t>
      </w:r>
      <w:r w:rsidRPr="00751D12">
        <w:rPr>
          <w:rFonts w:ascii="Times New Roman" w:hAnsi="Times New Roman" w:cs="Times New Roman"/>
          <w:sz w:val="24"/>
          <w:szCs w:val="24"/>
        </w:rPr>
        <w:t xml:space="preserve">, </w:t>
      </w:r>
      <w:proofErr w:type="spellStart"/>
      <w:r w:rsidRPr="00751D12">
        <w:rPr>
          <w:rFonts w:ascii="Times New Roman" w:hAnsi="Times New Roman" w:cs="Times New Roman"/>
          <w:sz w:val="24"/>
          <w:szCs w:val="24"/>
        </w:rPr>
        <w:t>Morselli</w:t>
      </w:r>
      <w:proofErr w:type="spellEnd"/>
      <w:r>
        <w:rPr>
          <w:rFonts w:ascii="Times New Roman" w:hAnsi="Times New Roman" w:cs="Times New Roman"/>
          <w:sz w:val="24"/>
          <w:szCs w:val="24"/>
        </w:rPr>
        <w:t>, D., … &amp;</w:t>
      </w:r>
      <w:r w:rsidRPr="00751D12">
        <w:rPr>
          <w:rFonts w:ascii="Times New Roman" w:hAnsi="Times New Roman" w:cs="Times New Roman"/>
          <w:sz w:val="24"/>
          <w:szCs w:val="24"/>
        </w:rPr>
        <w:t xml:space="preserve"> </w:t>
      </w:r>
      <w:r w:rsidRPr="00C84C4B">
        <w:rPr>
          <w:rFonts w:ascii="Times New Roman" w:hAnsi="Times New Roman" w:cs="Times New Roman"/>
          <w:sz w:val="24"/>
          <w:szCs w:val="24"/>
          <w:lang w:val="en-US"/>
        </w:rPr>
        <w:t xml:space="preserve">Henkel, K. E. (2013). Social dominance in context and in individuals: Contextual moderation of robust effects of social dominance orientation in 15 languages and 20 countries. </w:t>
      </w:r>
      <w:r w:rsidRPr="00C84C4B">
        <w:rPr>
          <w:rFonts w:ascii="Times New Roman" w:hAnsi="Times New Roman" w:cs="Times New Roman"/>
          <w:i/>
          <w:iCs/>
          <w:sz w:val="24"/>
          <w:szCs w:val="24"/>
          <w:lang w:val="en-US"/>
        </w:rPr>
        <w:t>Social Psychological and Personality Science</w:t>
      </w:r>
      <w:r w:rsidRPr="00C84C4B">
        <w:rPr>
          <w:rFonts w:ascii="Times New Roman" w:hAnsi="Times New Roman" w:cs="Times New Roman"/>
          <w:sz w:val="24"/>
          <w:szCs w:val="24"/>
          <w:lang w:val="en-US"/>
        </w:rPr>
        <w:t xml:space="preserve">, 4(5), 587-599. </w:t>
      </w:r>
      <w:hyperlink r:id="rId11" w:history="1">
        <w:r w:rsidRPr="00C55120">
          <w:rPr>
            <w:rStyle w:val="Collegamentoipertestuale"/>
            <w:rFonts w:ascii="Times New Roman" w:hAnsi="Times New Roman" w:cs="Times New Roman"/>
            <w:sz w:val="24"/>
            <w:szCs w:val="24"/>
            <w:lang w:val="en-US"/>
          </w:rPr>
          <w:t>https://doi.org/10.1177/1948550612473663</w:t>
        </w:r>
      </w:hyperlink>
    </w:p>
    <w:p w14:paraId="0CDAA586" w14:textId="77777777" w:rsidR="00101343" w:rsidRDefault="00101343" w:rsidP="00101343">
      <w:pPr>
        <w:pStyle w:val="pf0"/>
        <w:spacing w:before="0" w:beforeAutospacing="0" w:after="0" w:afterAutospacing="0" w:line="480" w:lineRule="auto"/>
        <w:ind w:firstLine="720"/>
        <w:rPr>
          <w:rFonts w:asciiTheme="majorBidi" w:hAnsiTheme="majorBidi" w:cstheme="majorBidi"/>
          <w:lang w:val="en-GB"/>
        </w:rPr>
      </w:pPr>
      <w:proofErr w:type="spellStart"/>
      <w:r w:rsidRPr="00C06241">
        <w:rPr>
          <w:rFonts w:asciiTheme="majorBidi" w:hAnsiTheme="majorBidi" w:cstheme="majorBidi"/>
          <w:lang w:val="en-GB"/>
        </w:rPr>
        <w:t>Roblain</w:t>
      </w:r>
      <w:proofErr w:type="spellEnd"/>
      <w:r w:rsidRPr="00C06241">
        <w:rPr>
          <w:rFonts w:asciiTheme="majorBidi" w:hAnsiTheme="majorBidi" w:cstheme="majorBidi"/>
          <w:lang w:val="en-GB"/>
        </w:rPr>
        <w:t xml:space="preserve">, A., </w:t>
      </w:r>
      <w:proofErr w:type="spellStart"/>
      <w:r w:rsidRPr="00C06241">
        <w:rPr>
          <w:rFonts w:asciiTheme="majorBidi" w:hAnsiTheme="majorBidi" w:cstheme="majorBidi"/>
          <w:lang w:val="en-GB"/>
        </w:rPr>
        <w:t>Hanioti</w:t>
      </w:r>
      <w:proofErr w:type="spellEnd"/>
      <w:r w:rsidRPr="00C06241">
        <w:rPr>
          <w:rFonts w:asciiTheme="majorBidi" w:hAnsiTheme="majorBidi" w:cstheme="majorBidi"/>
          <w:lang w:val="en-GB"/>
        </w:rPr>
        <w:t xml:space="preserve">, M., Paulis, E., Van Haute, E., &amp; Green, E. G. (2020). The social network of solidarity with migrants: The role of perceived injunctive norms on intergroup helping </w:t>
      </w:r>
      <w:proofErr w:type="spellStart"/>
      <w:r w:rsidRPr="00C06241">
        <w:rPr>
          <w:rFonts w:asciiTheme="majorBidi" w:hAnsiTheme="majorBidi" w:cstheme="majorBidi"/>
          <w:lang w:val="en-GB"/>
        </w:rPr>
        <w:t>behaviors</w:t>
      </w:r>
      <w:proofErr w:type="spellEnd"/>
      <w:r w:rsidRPr="00C06241">
        <w:rPr>
          <w:rFonts w:asciiTheme="majorBidi" w:hAnsiTheme="majorBidi" w:cstheme="majorBidi"/>
          <w:lang w:val="en-GB"/>
        </w:rPr>
        <w:t>. </w:t>
      </w:r>
      <w:r w:rsidRPr="00C06241">
        <w:rPr>
          <w:rFonts w:asciiTheme="majorBidi" w:hAnsiTheme="majorBidi" w:cstheme="majorBidi"/>
          <w:i/>
          <w:iCs/>
          <w:lang w:val="en-GB"/>
        </w:rPr>
        <w:t>European Journal of Social Psychology</w:t>
      </w:r>
      <w:r w:rsidRPr="00C06241">
        <w:rPr>
          <w:rFonts w:asciiTheme="majorBidi" w:hAnsiTheme="majorBidi" w:cstheme="majorBidi"/>
          <w:lang w:val="en-GB"/>
        </w:rPr>
        <w:t>, </w:t>
      </w:r>
      <w:r w:rsidRPr="00C06241">
        <w:rPr>
          <w:rFonts w:asciiTheme="majorBidi" w:hAnsiTheme="majorBidi" w:cstheme="majorBidi"/>
          <w:i/>
          <w:iCs/>
          <w:lang w:val="en-GB"/>
        </w:rPr>
        <w:t>50</w:t>
      </w:r>
      <w:r w:rsidRPr="00C06241">
        <w:rPr>
          <w:rFonts w:asciiTheme="majorBidi" w:hAnsiTheme="majorBidi" w:cstheme="majorBidi"/>
          <w:lang w:val="en-GB"/>
        </w:rPr>
        <w:t>(6), 1306-1317.</w:t>
      </w:r>
      <w:r>
        <w:rPr>
          <w:rFonts w:asciiTheme="majorBidi" w:hAnsiTheme="majorBidi" w:cstheme="majorBidi"/>
          <w:lang w:val="en-GB"/>
        </w:rPr>
        <w:t xml:space="preserve"> </w:t>
      </w:r>
      <w:r w:rsidRPr="00C06241">
        <w:rPr>
          <w:rFonts w:asciiTheme="majorBidi" w:hAnsiTheme="majorBidi" w:cstheme="majorBidi"/>
          <w:lang w:val="en-GB"/>
        </w:rPr>
        <w:t>DOI: 10.1002/ejsp.2700</w:t>
      </w:r>
      <w:r>
        <w:rPr>
          <w:rFonts w:asciiTheme="majorBidi" w:hAnsiTheme="majorBidi" w:cstheme="majorBidi"/>
          <w:lang w:val="en-GB"/>
        </w:rPr>
        <w:t xml:space="preserve"> </w:t>
      </w:r>
    </w:p>
    <w:p w14:paraId="3B0CBC61" w14:textId="77777777" w:rsidR="00101343" w:rsidRPr="00AA2AF4" w:rsidRDefault="00101343" w:rsidP="0010134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v</w:t>
      </w:r>
      <w:r w:rsidRPr="00A709E3">
        <w:rPr>
          <w:rFonts w:ascii="Times New Roman" w:hAnsi="Times New Roman" w:cs="Times New Roman"/>
          <w:sz w:val="24"/>
          <w:szCs w:val="24"/>
        </w:rPr>
        <w:t xml:space="preserve">an </w:t>
      </w:r>
      <w:proofErr w:type="spellStart"/>
      <w:r w:rsidRPr="00A709E3">
        <w:rPr>
          <w:rFonts w:ascii="Times New Roman" w:hAnsi="Times New Roman" w:cs="Times New Roman"/>
          <w:sz w:val="24"/>
          <w:szCs w:val="24"/>
        </w:rPr>
        <w:t>Zomeren</w:t>
      </w:r>
      <w:proofErr w:type="spellEnd"/>
      <w:r w:rsidRPr="00A709E3">
        <w:rPr>
          <w:rFonts w:ascii="Times New Roman" w:hAnsi="Times New Roman" w:cs="Times New Roman"/>
          <w:sz w:val="24"/>
          <w:szCs w:val="24"/>
        </w:rPr>
        <w:t xml:space="preserve">, M., </w:t>
      </w:r>
      <w:proofErr w:type="spellStart"/>
      <w:r w:rsidRPr="00A709E3">
        <w:rPr>
          <w:rFonts w:ascii="Times New Roman" w:hAnsi="Times New Roman" w:cs="Times New Roman"/>
          <w:sz w:val="24"/>
          <w:szCs w:val="24"/>
        </w:rPr>
        <w:t>Postmes</w:t>
      </w:r>
      <w:proofErr w:type="spellEnd"/>
      <w:r w:rsidRPr="00A709E3">
        <w:rPr>
          <w:rFonts w:ascii="Times New Roman" w:hAnsi="Times New Roman" w:cs="Times New Roman"/>
          <w:sz w:val="24"/>
          <w:szCs w:val="24"/>
        </w:rPr>
        <w:t>, T., &amp; Spears, R. (2012). On conviction's collective consequences: Integrating moral conviction with the social identity model of collective action. </w:t>
      </w:r>
      <w:r w:rsidRPr="00A709E3">
        <w:rPr>
          <w:rFonts w:ascii="Times New Roman" w:hAnsi="Times New Roman" w:cs="Times New Roman"/>
          <w:i/>
          <w:iCs/>
          <w:sz w:val="24"/>
          <w:szCs w:val="24"/>
        </w:rPr>
        <w:t>British Journal of Social Psychology</w:t>
      </w:r>
      <w:r w:rsidRPr="00A709E3">
        <w:rPr>
          <w:rFonts w:ascii="Times New Roman" w:hAnsi="Times New Roman" w:cs="Times New Roman"/>
          <w:sz w:val="24"/>
          <w:szCs w:val="24"/>
        </w:rPr>
        <w:t>, </w:t>
      </w:r>
      <w:r w:rsidRPr="00A709E3">
        <w:rPr>
          <w:rFonts w:ascii="Times New Roman" w:hAnsi="Times New Roman" w:cs="Times New Roman"/>
          <w:i/>
          <w:iCs/>
          <w:sz w:val="24"/>
          <w:szCs w:val="24"/>
        </w:rPr>
        <w:t>51</w:t>
      </w:r>
      <w:r w:rsidRPr="00A709E3">
        <w:rPr>
          <w:rFonts w:ascii="Times New Roman" w:hAnsi="Times New Roman" w:cs="Times New Roman"/>
          <w:sz w:val="24"/>
          <w:szCs w:val="24"/>
        </w:rPr>
        <w:t>(1), 52-71.</w:t>
      </w:r>
      <w:r>
        <w:rPr>
          <w:rFonts w:ascii="Times New Roman" w:hAnsi="Times New Roman" w:cs="Times New Roman"/>
          <w:sz w:val="24"/>
          <w:szCs w:val="24"/>
        </w:rPr>
        <w:t xml:space="preserve"> </w:t>
      </w:r>
      <w:hyperlink r:id="rId12" w:history="1">
        <w:r w:rsidRPr="00AA2AF4">
          <w:rPr>
            <w:rStyle w:val="Collegamentoipertestuale"/>
            <w:rFonts w:ascii="Times New Roman" w:hAnsi="Times New Roman" w:cs="Times New Roman"/>
            <w:sz w:val="24"/>
            <w:szCs w:val="24"/>
          </w:rPr>
          <w:t>https://doi.org/10.1111/j.2044-8309.2010.02000.x</w:t>
        </w:r>
      </w:hyperlink>
      <w:r w:rsidRPr="00AA2AF4">
        <w:rPr>
          <w:rFonts w:ascii="Times New Roman" w:hAnsi="Times New Roman" w:cs="Times New Roman"/>
          <w:sz w:val="24"/>
          <w:szCs w:val="24"/>
        </w:rPr>
        <w:t xml:space="preserve"> </w:t>
      </w:r>
    </w:p>
    <w:p w14:paraId="72A39FA4" w14:textId="77777777" w:rsidR="00101343" w:rsidRDefault="00101343" w:rsidP="00101343">
      <w:pPr>
        <w:spacing w:after="0" w:line="480" w:lineRule="auto"/>
        <w:ind w:firstLine="720"/>
        <w:rPr>
          <w:rFonts w:ascii="Times New Roman" w:hAnsi="Times New Roman" w:cs="Times New Roman"/>
          <w:sz w:val="24"/>
          <w:szCs w:val="24"/>
          <w:lang w:val="en-US"/>
        </w:rPr>
      </w:pPr>
      <w:r>
        <w:rPr>
          <w:rFonts w:ascii="Times New Roman" w:hAnsi="Times New Roman" w:cs="Times New Roman"/>
          <w:sz w:val="24"/>
          <w:szCs w:val="24"/>
        </w:rPr>
        <w:t>v</w:t>
      </w:r>
      <w:r w:rsidRPr="00C84C4B">
        <w:rPr>
          <w:rFonts w:ascii="Times New Roman" w:hAnsi="Times New Roman" w:cs="Times New Roman"/>
          <w:sz w:val="24"/>
          <w:szCs w:val="24"/>
        </w:rPr>
        <w:t xml:space="preserve">an </w:t>
      </w:r>
      <w:proofErr w:type="spellStart"/>
      <w:r w:rsidRPr="00C84C4B">
        <w:rPr>
          <w:rFonts w:ascii="Times New Roman" w:hAnsi="Times New Roman" w:cs="Times New Roman"/>
          <w:sz w:val="24"/>
          <w:szCs w:val="24"/>
        </w:rPr>
        <w:t>Zomeren</w:t>
      </w:r>
      <w:proofErr w:type="spellEnd"/>
      <w:r w:rsidRPr="00C84C4B">
        <w:rPr>
          <w:rFonts w:ascii="Times New Roman" w:hAnsi="Times New Roman" w:cs="Times New Roman"/>
          <w:sz w:val="24"/>
          <w:szCs w:val="24"/>
        </w:rPr>
        <w:t>, M., Spears, R., Fischer, A. H., &amp; Leach, C. W. (2004). Put Your Money Where Your Mouth Is! Explaining Collective Action Tendencies Through Group-Based Anger and Group Efficacy. </w:t>
      </w:r>
      <w:r w:rsidRPr="00C84C4B">
        <w:rPr>
          <w:rFonts w:ascii="Times New Roman" w:hAnsi="Times New Roman" w:cs="Times New Roman"/>
          <w:i/>
          <w:iCs/>
          <w:sz w:val="24"/>
          <w:szCs w:val="24"/>
        </w:rPr>
        <w:t>Journal of Personality and Social Psychology, 87</w:t>
      </w:r>
      <w:r w:rsidRPr="00C84C4B">
        <w:rPr>
          <w:rFonts w:ascii="Times New Roman" w:hAnsi="Times New Roman" w:cs="Times New Roman"/>
          <w:sz w:val="24"/>
          <w:szCs w:val="24"/>
        </w:rPr>
        <w:t>(5), 649</w:t>
      </w:r>
      <w:r>
        <w:rPr>
          <w:rFonts w:ascii="Times New Roman" w:hAnsi="Times New Roman" w:cs="Times New Roman"/>
          <w:sz w:val="24"/>
          <w:szCs w:val="24"/>
        </w:rPr>
        <w:t>-</w:t>
      </w:r>
      <w:r w:rsidRPr="00C84C4B">
        <w:rPr>
          <w:rFonts w:ascii="Times New Roman" w:hAnsi="Times New Roman" w:cs="Times New Roman"/>
          <w:sz w:val="24"/>
          <w:szCs w:val="24"/>
        </w:rPr>
        <w:t>664.</w:t>
      </w:r>
      <w:r>
        <w:rPr>
          <w:rFonts w:ascii="Times New Roman" w:hAnsi="Times New Roman" w:cs="Times New Roman"/>
          <w:sz w:val="24"/>
          <w:szCs w:val="24"/>
        </w:rPr>
        <w:t xml:space="preserve"> </w:t>
      </w:r>
      <w:r w:rsidRPr="00C84C4B">
        <w:rPr>
          <w:rFonts w:ascii="Times New Roman" w:hAnsi="Times New Roman" w:cs="Times New Roman"/>
          <w:sz w:val="24"/>
          <w:szCs w:val="24"/>
        </w:rPr>
        <w:t> </w:t>
      </w:r>
      <w:hyperlink r:id="rId13" w:tgtFrame="_blank" w:history="1">
        <w:r w:rsidRPr="00C84C4B">
          <w:rPr>
            <w:rStyle w:val="Collegamentoipertestuale"/>
            <w:rFonts w:ascii="Times New Roman" w:hAnsi="Times New Roman" w:cs="Times New Roman"/>
            <w:sz w:val="24"/>
            <w:szCs w:val="24"/>
          </w:rPr>
          <w:t>https://doi.org/10.1037/0022-3514.87.5.649</w:t>
        </w:r>
      </w:hyperlink>
    </w:p>
    <w:p w14:paraId="4F6147FD" w14:textId="1B759565" w:rsidR="00101343" w:rsidRDefault="00101343" w:rsidP="00AA2AF4">
      <w:pPr>
        <w:spacing w:after="0" w:line="480" w:lineRule="auto"/>
        <w:ind w:firstLine="720"/>
      </w:pPr>
      <w:proofErr w:type="spellStart"/>
      <w:r w:rsidRPr="00101343">
        <w:rPr>
          <w:rFonts w:ascii="Times New Roman" w:hAnsi="Times New Roman" w:cs="Times New Roman"/>
          <w:sz w:val="24"/>
          <w:szCs w:val="24"/>
        </w:rPr>
        <w:t>Yzerbyt</w:t>
      </w:r>
      <w:proofErr w:type="spellEnd"/>
      <w:r w:rsidRPr="00101343">
        <w:rPr>
          <w:rFonts w:ascii="Times New Roman" w:hAnsi="Times New Roman" w:cs="Times New Roman"/>
          <w:sz w:val="24"/>
          <w:szCs w:val="24"/>
        </w:rPr>
        <w:t xml:space="preserve">, V. Y., Dumont, M., Mathieu, B., </w:t>
      </w:r>
      <w:proofErr w:type="spellStart"/>
      <w:r w:rsidRPr="00101343">
        <w:rPr>
          <w:rFonts w:ascii="Times New Roman" w:hAnsi="Times New Roman" w:cs="Times New Roman"/>
          <w:sz w:val="24"/>
          <w:szCs w:val="24"/>
        </w:rPr>
        <w:t>Gordijn</w:t>
      </w:r>
      <w:proofErr w:type="spellEnd"/>
      <w:r w:rsidRPr="00101343">
        <w:rPr>
          <w:rFonts w:ascii="Times New Roman" w:hAnsi="Times New Roman" w:cs="Times New Roman"/>
          <w:sz w:val="24"/>
          <w:szCs w:val="24"/>
        </w:rPr>
        <w:t xml:space="preserve">, E. H., &amp; </w:t>
      </w:r>
      <w:proofErr w:type="spellStart"/>
      <w:r w:rsidRPr="00101343">
        <w:rPr>
          <w:rFonts w:ascii="Times New Roman" w:hAnsi="Times New Roman" w:cs="Times New Roman"/>
          <w:sz w:val="24"/>
          <w:szCs w:val="24"/>
        </w:rPr>
        <w:t>Wigboldus</w:t>
      </w:r>
      <w:proofErr w:type="spellEnd"/>
      <w:r w:rsidRPr="00101343">
        <w:rPr>
          <w:rFonts w:ascii="Times New Roman" w:hAnsi="Times New Roman" w:cs="Times New Roman"/>
          <w:sz w:val="24"/>
          <w:szCs w:val="24"/>
        </w:rPr>
        <w:t>, D. H. J. (2006). </w:t>
      </w:r>
      <w:r w:rsidRPr="00101343">
        <w:rPr>
          <w:rFonts w:ascii="Times New Roman" w:hAnsi="Times New Roman" w:cs="Times New Roman"/>
          <w:i/>
          <w:iCs/>
          <w:sz w:val="24"/>
          <w:szCs w:val="24"/>
        </w:rPr>
        <w:t>Social comparison and group-based emotions</w:t>
      </w:r>
      <w:r w:rsidRPr="00101343">
        <w:rPr>
          <w:rFonts w:ascii="Times New Roman" w:hAnsi="Times New Roman" w:cs="Times New Roman"/>
          <w:sz w:val="24"/>
          <w:szCs w:val="24"/>
        </w:rPr>
        <w:t> (pp. 174-205). Cambridge, UK: Cambridge University Press.</w:t>
      </w:r>
    </w:p>
    <w:sectPr w:rsidR="0010134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1343"/>
    <w:rsid w:val="00101343"/>
    <w:rsid w:val="00115CD2"/>
    <w:rsid w:val="00120071"/>
    <w:rsid w:val="002A5ADB"/>
    <w:rsid w:val="0035722E"/>
    <w:rsid w:val="006C1229"/>
    <w:rsid w:val="00910B8E"/>
    <w:rsid w:val="009A6842"/>
    <w:rsid w:val="009C1A73"/>
    <w:rsid w:val="00A6185E"/>
    <w:rsid w:val="00AA2AF4"/>
    <w:rsid w:val="00B83868"/>
    <w:rsid w:val="00EA497D"/>
  </w:rsids>
  <m:mathPr>
    <m:mathFont m:val="Cambria Math"/>
    <m:brkBin m:val="before"/>
    <m:brkBinSub m:val="--"/>
    <m:smallFrac m:val="0"/>
    <m:dispDef/>
    <m:lMargin m:val="0"/>
    <m:rMargin m:val="0"/>
    <m:defJc m:val="centerGroup"/>
    <m:wrapIndent m:val="1440"/>
    <m:intLim m:val="subSup"/>
    <m:naryLim m:val="undOvr"/>
  </m:mathPr>
  <w:themeFontLang w:val="it-IT"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3DE1193"/>
  <w15:chartTrackingRefBased/>
  <w15:docId w15:val="{47AD5043-48FF-46BC-ACDF-C3AFC04B97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it-IT"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01343"/>
    <w:pPr>
      <w:spacing w:line="259" w:lineRule="auto"/>
    </w:pPr>
    <w:rPr>
      <w:rFonts w:eastAsiaTheme="minorHAnsi"/>
      <w:kern w:val="0"/>
      <w:sz w:val="22"/>
      <w:szCs w:val="22"/>
      <w:lang w:val="en-GB" w:eastAsia="en-US"/>
      <w14:ligatures w14:val="none"/>
    </w:rPr>
  </w:style>
  <w:style w:type="paragraph" w:styleId="Titolo1">
    <w:name w:val="heading 1"/>
    <w:basedOn w:val="Normale"/>
    <w:next w:val="Normale"/>
    <w:link w:val="Titolo1Carattere"/>
    <w:uiPriority w:val="9"/>
    <w:qFormat/>
    <w:rsid w:val="00101343"/>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val="it-IT" w:eastAsia="zh-CN"/>
      <w14:ligatures w14:val="standardContextual"/>
    </w:rPr>
  </w:style>
  <w:style w:type="paragraph" w:styleId="Titolo2">
    <w:name w:val="heading 2"/>
    <w:basedOn w:val="Normale"/>
    <w:next w:val="Normale"/>
    <w:link w:val="Titolo2Carattere"/>
    <w:uiPriority w:val="9"/>
    <w:semiHidden/>
    <w:unhideWhenUsed/>
    <w:qFormat/>
    <w:rsid w:val="00101343"/>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val="it-IT" w:eastAsia="zh-CN"/>
      <w14:ligatures w14:val="standardContextual"/>
    </w:rPr>
  </w:style>
  <w:style w:type="paragraph" w:styleId="Titolo3">
    <w:name w:val="heading 3"/>
    <w:basedOn w:val="Normale"/>
    <w:next w:val="Normale"/>
    <w:link w:val="Titolo3Carattere"/>
    <w:uiPriority w:val="9"/>
    <w:semiHidden/>
    <w:unhideWhenUsed/>
    <w:qFormat/>
    <w:rsid w:val="00101343"/>
    <w:pPr>
      <w:keepNext/>
      <w:keepLines/>
      <w:spacing w:before="160" w:after="80" w:line="278" w:lineRule="auto"/>
      <w:outlineLvl w:val="2"/>
    </w:pPr>
    <w:rPr>
      <w:rFonts w:eastAsiaTheme="majorEastAsia" w:cstheme="majorBidi"/>
      <w:color w:val="0F4761" w:themeColor="accent1" w:themeShade="BF"/>
      <w:kern w:val="2"/>
      <w:sz w:val="28"/>
      <w:szCs w:val="28"/>
      <w:lang w:val="it-IT" w:eastAsia="zh-CN"/>
      <w14:ligatures w14:val="standardContextual"/>
    </w:rPr>
  </w:style>
  <w:style w:type="paragraph" w:styleId="Titolo4">
    <w:name w:val="heading 4"/>
    <w:basedOn w:val="Normale"/>
    <w:next w:val="Normale"/>
    <w:link w:val="Titolo4Carattere"/>
    <w:uiPriority w:val="9"/>
    <w:semiHidden/>
    <w:unhideWhenUsed/>
    <w:qFormat/>
    <w:rsid w:val="00101343"/>
    <w:pPr>
      <w:keepNext/>
      <w:keepLines/>
      <w:spacing w:before="80" w:after="40" w:line="278" w:lineRule="auto"/>
      <w:outlineLvl w:val="3"/>
    </w:pPr>
    <w:rPr>
      <w:rFonts w:eastAsiaTheme="majorEastAsia" w:cstheme="majorBidi"/>
      <w:i/>
      <w:iCs/>
      <w:color w:val="0F4761" w:themeColor="accent1" w:themeShade="BF"/>
      <w:kern w:val="2"/>
      <w:sz w:val="24"/>
      <w:szCs w:val="24"/>
      <w:lang w:val="it-IT" w:eastAsia="zh-CN"/>
      <w14:ligatures w14:val="standardContextual"/>
    </w:rPr>
  </w:style>
  <w:style w:type="paragraph" w:styleId="Titolo5">
    <w:name w:val="heading 5"/>
    <w:basedOn w:val="Normale"/>
    <w:next w:val="Normale"/>
    <w:link w:val="Titolo5Carattere"/>
    <w:uiPriority w:val="9"/>
    <w:semiHidden/>
    <w:unhideWhenUsed/>
    <w:qFormat/>
    <w:rsid w:val="00101343"/>
    <w:pPr>
      <w:keepNext/>
      <w:keepLines/>
      <w:spacing w:before="80" w:after="40" w:line="278" w:lineRule="auto"/>
      <w:outlineLvl w:val="4"/>
    </w:pPr>
    <w:rPr>
      <w:rFonts w:eastAsiaTheme="majorEastAsia" w:cstheme="majorBidi"/>
      <w:color w:val="0F4761" w:themeColor="accent1" w:themeShade="BF"/>
      <w:kern w:val="2"/>
      <w:sz w:val="24"/>
      <w:szCs w:val="24"/>
      <w:lang w:val="it-IT" w:eastAsia="zh-CN"/>
      <w14:ligatures w14:val="standardContextual"/>
    </w:rPr>
  </w:style>
  <w:style w:type="paragraph" w:styleId="Titolo6">
    <w:name w:val="heading 6"/>
    <w:basedOn w:val="Normale"/>
    <w:next w:val="Normale"/>
    <w:link w:val="Titolo6Carattere"/>
    <w:uiPriority w:val="9"/>
    <w:semiHidden/>
    <w:unhideWhenUsed/>
    <w:qFormat/>
    <w:rsid w:val="00101343"/>
    <w:pPr>
      <w:keepNext/>
      <w:keepLines/>
      <w:spacing w:before="40" w:after="0" w:line="278" w:lineRule="auto"/>
      <w:outlineLvl w:val="5"/>
    </w:pPr>
    <w:rPr>
      <w:rFonts w:eastAsiaTheme="majorEastAsia" w:cstheme="majorBidi"/>
      <w:i/>
      <w:iCs/>
      <w:color w:val="595959" w:themeColor="text1" w:themeTint="A6"/>
      <w:kern w:val="2"/>
      <w:sz w:val="24"/>
      <w:szCs w:val="24"/>
      <w:lang w:val="it-IT" w:eastAsia="zh-CN"/>
      <w14:ligatures w14:val="standardContextual"/>
    </w:rPr>
  </w:style>
  <w:style w:type="paragraph" w:styleId="Titolo7">
    <w:name w:val="heading 7"/>
    <w:basedOn w:val="Normale"/>
    <w:next w:val="Normale"/>
    <w:link w:val="Titolo7Carattere"/>
    <w:uiPriority w:val="9"/>
    <w:semiHidden/>
    <w:unhideWhenUsed/>
    <w:qFormat/>
    <w:rsid w:val="00101343"/>
    <w:pPr>
      <w:keepNext/>
      <w:keepLines/>
      <w:spacing w:before="40" w:after="0" w:line="278" w:lineRule="auto"/>
      <w:outlineLvl w:val="6"/>
    </w:pPr>
    <w:rPr>
      <w:rFonts w:eastAsiaTheme="majorEastAsia" w:cstheme="majorBidi"/>
      <w:color w:val="595959" w:themeColor="text1" w:themeTint="A6"/>
      <w:kern w:val="2"/>
      <w:sz w:val="24"/>
      <w:szCs w:val="24"/>
      <w:lang w:val="it-IT" w:eastAsia="zh-CN"/>
      <w14:ligatures w14:val="standardContextual"/>
    </w:rPr>
  </w:style>
  <w:style w:type="paragraph" w:styleId="Titolo8">
    <w:name w:val="heading 8"/>
    <w:basedOn w:val="Normale"/>
    <w:next w:val="Normale"/>
    <w:link w:val="Titolo8Carattere"/>
    <w:uiPriority w:val="9"/>
    <w:semiHidden/>
    <w:unhideWhenUsed/>
    <w:qFormat/>
    <w:rsid w:val="00101343"/>
    <w:pPr>
      <w:keepNext/>
      <w:keepLines/>
      <w:spacing w:after="0" w:line="278" w:lineRule="auto"/>
      <w:outlineLvl w:val="7"/>
    </w:pPr>
    <w:rPr>
      <w:rFonts w:eastAsiaTheme="majorEastAsia" w:cstheme="majorBidi"/>
      <w:i/>
      <w:iCs/>
      <w:color w:val="272727" w:themeColor="text1" w:themeTint="D8"/>
      <w:kern w:val="2"/>
      <w:sz w:val="24"/>
      <w:szCs w:val="24"/>
      <w:lang w:val="it-IT" w:eastAsia="zh-CN"/>
      <w14:ligatures w14:val="standardContextual"/>
    </w:rPr>
  </w:style>
  <w:style w:type="paragraph" w:styleId="Titolo9">
    <w:name w:val="heading 9"/>
    <w:basedOn w:val="Normale"/>
    <w:next w:val="Normale"/>
    <w:link w:val="Titolo9Carattere"/>
    <w:uiPriority w:val="9"/>
    <w:semiHidden/>
    <w:unhideWhenUsed/>
    <w:qFormat/>
    <w:rsid w:val="00101343"/>
    <w:pPr>
      <w:keepNext/>
      <w:keepLines/>
      <w:spacing w:after="0" w:line="278" w:lineRule="auto"/>
      <w:outlineLvl w:val="8"/>
    </w:pPr>
    <w:rPr>
      <w:rFonts w:eastAsiaTheme="majorEastAsia" w:cstheme="majorBidi"/>
      <w:color w:val="272727" w:themeColor="text1" w:themeTint="D8"/>
      <w:kern w:val="2"/>
      <w:sz w:val="24"/>
      <w:szCs w:val="24"/>
      <w:lang w:val="it-IT" w:eastAsia="zh-CN"/>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01343"/>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101343"/>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101343"/>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101343"/>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101343"/>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101343"/>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101343"/>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101343"/>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101343"/>
    <w:rPr>
      <w:rFonts w:eastAsiaTheme="majorEastAsia" w:cstheme="majorBidi"/>
      <w:color w:val="272727" w:themeColor="text1" w:themeTint="D8"/>
    </w:rPr>
  </w:style>
  <w:style w:type="paragraph" w:styleId="Titolo">
    <w:name w:val="Title"/>
    <w:basedOn w:val="Normale"/>
    <w:next w:val="Normale"/>
    <w:link w:val="TitoloCarattere"/>
    <w:uiPriority w:val="10"/>
    <w:qFormat/>
    <w:rsid w:val="00101343"/>
    <w:pPr>
      <w:spacing w:after="80" w:line="240" w:lineRule="auto"/>
      <w:contextualSpacing/>
    </w:pPr>
    <w:rPr>
      <w:rFonts w:asciiTheme="majorHAnsi" w:eastAsiaTheme="majorEastAsia" w:hAnsiTheme="majorHAnsi" w:cstheme="majorBidi"/>
      <w:spacing w:val="-10"/>
      <w:kern w:val="28"/>
      <w:sz w:val="56"/>
      <w:szCs w:val="56"/>
      <w:lang w:val="it-IT" w:eastAsia="zh-CN"/>
      <w14:ligatures w14:val="standardContextual"/>
    </w:rPr>
  </w:style>
  <w:style w:type="character" w:customStyle="1" w:styleId="TitoloCarattere">
    <w:name w:val="Titolo Carattere"/>
    <w:basedOn w:val="Carpredefinitoparagrafo"/>
    <w:link w:val="Titolo"/>
    <w:uiPriority w:val="10"/>
    <w:rsid w:val="00101343"/>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101343"/>
    <w:pPr>
      <w:numPr>
        <w:ilvl w:val="1"/>
      </w:numPr>
      <w:spacing w:line="278" w:lineRule="auto"/>
    </w:pPr>
    <w:rPr>
      <w:rFonts w:eastAsiaTheme="majorEastAsia" w:cstheme="majorBidi"/>
      <w:color w:val="595959" w:themeColor="text1" w:themeTint="A6"/>
      <w:spacing w:val="15"/>
      <w:kern w:val="2"/>
      <w:sz w:val="28"/>
      <w:szCs w:val="28"/>
      <w:lang w:val="it-IT" w:eastAsia="zh-CN"/>
      <w14:ligatures w14:val="standardContextual"/>
    </w:rPr>
  </w:style>
  <w:style w:type="character" w:customStyle="1" w:styleId="SottotitoloCarattere">
    <w:name w:val="Sottotitolo Carattere"/>
    <w:basedOn w:val="Carpredefinitoparagrafo"/>
    <w:link w:val="Sottotitolo"/>
    <w:uiPriority w:val="11"/>
    <w:rsid w:val="00101343"/>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101343"/>
    <w:pPr>
      <w:spacing w:before="160" w:line="278" w:lineRule="auto"/>
      <w:jc w:val="center"/>
    </w:pPr>
    <w:rPr>
      <w:rFonts w:eastAsiaTheme="minorEastAsia"/>
      <w:i/>
      <w:iCs/>
      <w:color w:val="404040" w:themeColor="text1" w:themeTint="BF"/>
      <w:kern w:val="2"/>
      <w:sz w:val="24"/>
      <w:szCs w:val="24"/>
      <w:lang w:val="it-IT" w:eastAsia="zh-CN"/>
      <w14:ligatures w14:val="standardContextual"/>
    </w:rPr>
  </w:style>
  <w:style w:type="character" w:customStyle="1" w:styleId="CitazioneCarattere">
    <w:name w:val="Citazione Carattere"/>
    <w:basedOn w:val="Carpredefinitoparagrafo"/>
    <w:link w:val="Citazione"/>
    <w:uiPriority w:val="29"/>
    <w:rsid w:val="00101343"/>
    <w:rPr>
      <w:i/>
      <w:iCs/>
      <w:color w:val="404040" w:themeColor="text1" w:themeTint="BF"/>
    </w:rPr>
  </w:style>
  <w:style w:type="paragraph" w:styleId="Paragrafoelenco">
    <w:name w:val="List Paragraph"/>
    <w:basedOn w:val="Normale"/>
    <w:uiPriority w:val="34"/>
    <w:qFormat/>
    <w:rsid w:val="00101343"/>
    <w:pPr>
      <w:spacing w:line="278" w:lineRule="auto"/>
      <w:ind w:left="720"/>
      <w:contextualSpacing/>
    </w:pPr>
    <w:rPr>
      <w:rFonts w:eastAsiaTheme="minorEastAsia"/>
      <w:kern w:val="2"/>
      <w:sz w:val="24"/>
      <w:szCs w:val="24"/>
      <w:lang w:val="it-IT" w:eastAsia="zh-CN"/>
      <w14:ligatures w14:val="standardContextual"/>
    </w:rPr>
  </w:style>
  <w:style w:type="character" w:styleId="Enfasiintensa">
    <w:name w:val="Intense Emphasis"/>
    <w:basedOn w:val="Carpredefinitoparagrafo"/>
    <w:uiPriority w:val="21"/>
    <w:qFormat/>
    <w:rsid w:val="00101343"/>
    <w:rPr>
      <w:i/>
      <w:iCs/>
      <w:color w:val="0F4761" w:themeColor="accent1" w:themeShade="BF"/>
    </w:rPr>
  </w:style>
  <w:style w:type="paragraph" w:styleId="Citazioneintensa">
    <w:name w:val="Intense Quote"/>
    <w:basedOn w:val="Normale"/>
    <w:next w:val="Normale"/>
    <w:link w:val="CitazioneintensaCarattere"/>
    <w:uiPriority w:val="30"/>
    <w:qFormat/>
    <w:rsid w:val="00101343"/>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eastAsiaTheme="minorEastAsia"/>
      <w:i/>
      <w:iCs/>
      <w:color w:val="0F4761" w:themeColor="accent1" w:themeShade="BF"/>
      <w:kern w:val="2"/>
      <w:sz w:val="24"/>
      <w:szCs w:val="24"/>
      <w:lang w:val="it-IT" w:eastAsia="zh-CN"/>
      <w14:ligatures w14:val="standardContextual"/>
    </w:rPr>
  </w:style>
  <w:style w:type="character" w:customStyle="1" w:styleId="CitazioneintensaCarattere">
    <w:name w:val="Citazione intensa Carattere"/>
    <w:basedOn w:val="Carpredefinitoparagrafo"/>
    <w:link w:val="Citazioneintensa"/>
    <w:uiPriority w:val="30"/>
    <w:rsid w:val="00101343"/>
    <w:rPr>
      <w:i/>
      <w:iCs/>
      <w:color w:val="0F4761" w:themeColor="accent1" w:themeShade="BF"/>
    </w:rPr>
  </w:style>
  <w:style w:type="character" w:styleId="Riferimentointenso">
    <w:name w:val="Intense Reference"/>
    <w:basedOn w:val="Carpredefinitoparagrafo"/>
    <w:uiPriority w:val="32"/>
    <w:qFormat/>
    <w:rsid w:val="00101343"/>
    <w:rPr>
      <w:b/>
      <w:bCs/>
      <w:smallCaps/>
      <w:color w:val="0F4761" w:themeColor="accent1" w:themeShade="BF"/>
      <w:spacing w:val="5"/>
    </w:rPr>
  </w:style>
  <w:style w:type="character" w:styleId="Collegamentoipertestuale">
    <w:name w:val="Hyperlink"/>
    <w:basedOn w:val="Carpredefinitoparagrafo"/>
    <w:uiPriority w:val="99"/>
    <w:unhideWhenUsed/>
    <w:rsid w:val="00101343"/>
    <w:rPr>
      <w:color w:val="467886" w:themeColor="hyperlink"/>
      <w:u w:val="single"/>
    </w:rPr>
  </w:style>
  <w:style w:type="table" w:styleId="Grigliatabella">
    <w:name w:val="Table Grid"/>
    <w:basedOn w:val="Tabellanormale"/>
    <w:uiPriority w:val="39"/>
    <w:rsid w:val="00101343"/>
    <w:pPr>
      <w:spacing w:after="0" w:line="240" w:lineRule="auto"/>
    </w:pPr>
    <w:rPr>
      <w:rFonts w:eastAsiaTheme="minorHAnsi"/>
      <w:kern w:val="0"/>
      <w:sz w:val="22"/>
      <w:szCs w:val="22"/>
      <w:lang w:val="en-GB" w:eastAsia="en-US"/>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pf0">
    <w:name w:val="pf0"/>
    <w:basedOn w:val="Normale"/>
    <w:rsid w:val="00101343"/>
    <w:pPr>
      <w:spacing w:before="100" w:beforeAutospacing="1" w:after="100" w:afterAutospacing="1" w:line="240" w:lineRule="auto"/>
    </w:pPr>
    <w:rPr>
      <w:rFonts w:ascii="Times New Roman" w:eastAsia="Times New Roman" w:hAnsi="Times New Roman" w:cs="Times New Roman"/>
      <w:sz w:val="24"/>
      <w:szCs w:val="24"/>
      <w:lang w:val="it-IT"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77/1368430217711770" TargetMode="External"/><Relationship Id="rId13" Type="http://schemas.openxmlformats.org/officeDocument/2006/relationships/hyperlink" Target="https://psycnet.apa.org/doi/10.1037/0022-3514.87.5.649" TargetMode="External"/><Relationship Id="rId3" Type="http://schemas.openxmlformats.org/officeDocument/2006/relationships/webSettings" Target="webSettings.xml"/><Relationship Id="rId7" Type="http://schemas.openxmlformats.org/officeDocument/2006/relationships/hyperlink" Target="http://dx.doi.org/10.1037/pspi0000107" TargetMode="External"/><Relationship Id="rId12" Type="http://schemas.openxmlformats.org/officeDocument/2006/relationships/hyperlink" Target="https://doi.org/10.1111/j.2044-8309.2010.02000.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177/0146167216685291" TargetMode="External"/><Relationship Id="rId11" Type="http://schemas.openxmlformats.org/officeDocument/2006/relationships/hyperlink" Target="https://doi.org/10.1177/1948550612473663" TargetMode="External"/><Relationship Id="rId5" Type="http://schemas.openxmlformats.org/officeDocument/2006/relationships/hyperlink" Target="https://doi.org/10.1016/j.ssresearch.2011.06.005" TargetMode="External"/><Relationship Id="rId15" Type="http://schemas.openxmlformats.org/officeDocument/2006/relationships/theme" Target="theme/theme1.xml"/><Relationship Id="rId10" Type="http://schemas.openxmlformats.org/officeDocument/2006/relationships/hyperlink" Target="https://doi.org/10.1177/13684302231174402" TargetMode="External"/><Relationship Id="rId4" Type="http://schemas.openxmlformats.org/officeDocument/2006/relationships/hyperlink" Target="https://psycnet.apa.org/doi/10.1037/pspi0000365" TargetMode="External"/><Relationship Id="rId9" Type="http://schemas.openxmlformats.org/officeDocument/2006/relationships/hyperlink" Target="https://doi.org/10.1348/014466606X99360"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39</TotalTime>
  <Pages>5</Pages>
  <Words>1138</Words>
  <Characters>6624</Characters>
  <Application>Microsoft Office Word</Application>
  <DocSecurity>0</DocSecurity>
  <Lines>462</Lines>
  <Paragraphs>222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 Sih Wei Macaluso</dc:creator>
  <cp:keywords/>
  <dc:description/>
  <cp:lastModifiedBy>Marta Sih Wei Macaluso</cp:lastModifiedBy>
  <cp:revision>8</cp:revision>
  <dcterms:created xsi:type="dcterms:W3CDTF">2025-04-29T14:40:00Z</dcterms:created>
  <dcterms:modified xsi:type="dcterms:W3CDTF">2025-10-21T17:08:00Z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91b43e1c-e3f4-42b6-a1f9-c05b4ca832ff</vt:lpwstr>
  </property>
</Properties>
</file>