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 = '1.0' encoding = 'UTF-8' standalone = 'yes'?>
<Relationships xmlns="http://schemas.openxmlformats.org/package/2006/relationships">
   <Relationship Id="rId1" Type="http://schemas.openxmlformats.org/officeDocument/2006/relationships/officeDocument" Target="word/document.xml"/>
   <Relationship Id="rId2" Type="http://schemas.openxmlformats.org/package/2006/relationships/metadata/core-properties" Target="docProps/core.xml"/>
   <Relationship Id="rId3" Type="http://schemas.openxmlformats.org/officeDocument/2006/relationships/extended-properties" Target="docProps/app.xml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B9909F" w14:textId="4066D0F3" w:rsidR="00294D9A" w:rsidRPr="00294D9A" w:rsidRDefault="00294D9A" w:rsidP="00294D9A">
      <w:pPr>
        <w:pStyle w:val="Caption"/>
        <w:keepNext/>
        <w:rPr>
          <w:i w:val="0"/>
        </w:rPr>
      </w:pPr>
      <w:r>
        <w:t xml:space="preserve">Table </w:t>
      </w:r>
      <w:r w:rsidR="002B3B04">
        <w:t>6</w:t>
      </w:r>
      <w:bookmarkStart w:id="0" w:name="_GoBack"/>
      <w:bookmarkEnd w:id="0"/>
      <w:r>
        <w:t>.</w:t>
      </w:r>
      <w:r>
        <w:rPr>
          <w:i w:val="0"/>
        </w:rPr>
        <w:t xml:space="preserve"> The table shows the </w:t>
      </w:r>
      <w:r w:rsidR="00B97868">
        <w:rPr>
          <w:i w:val="0"/>
        </w:rPr>
        <w:t>last wave of the systematic search where the 41 articles were entirely analysed</w:t>
      </w:r>
    </w:p>
    <w:tbl>
      <w:tblPr>
        <w:tblStyle w:val="TableGrid"/>
        <w:tblW w:w="14784" w:type="dxa"/>
        <w:tblLook w:val="04A0" w:firstRow="1" w:lastRow="0" w:firstColumn="1" w:lastColumn="0" w:noHBand="0" w:noVBand="1"/>
      </w:tblPr>
      <w:tblGrid>
        <w:gridCol w:w="4533"/>
        <w:gridCol w:w="2408"/>
        <w:gridCol w:w="284"/>
        <w:gridCol w:w="4961"/>
        <w:gridCol w:w="2598"/>
      </w:tblGrid>
      <w:tr w:rsidR="00956FE9" w:rsidRPr="008809CC" w14:paraId="284076C9" w14:textId="77777777" w:rsidTr="00FE6D6F">
        <w:trPr>
          <w:trHeight w:val="226"/>
        </w:trPr>
        <w:tc>
          <w:tcPr>
            <w:tcW w:w="1478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FE53C20" w14:textId="7554D6D9" w:rsidR="00956FE9" w:rsidRPr="00437AED" w:rsidRDefault="00095C7E" w:rsidP="00FE0DBA">
            <w:pPr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Article</w:t>
            </w:r>
          </w:p>
        </w:tc>
      </w:tr>
      <w:tr w:rsidR="001C5332" w:rsidRPr="008809CC" w14:paraId="7B53A951" w14:textId="77777777" w:rsidTr="00A77E24">
        <w:trPr>
          <w:trHeight w:val="226"/>
        </w:trPr>
        <w:tc>
          <w:tcPr>
            <w:tcW w:w="6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19CAB8" w14:textId="1516D4CC" w:rsidR="001C5332" w:rsidRPr="00437AED" w:rsidRDefault="001C5332" w:rsidP="00FE0DBA">
            <w:pPr>
              <w:jc w:val="both"/>
              <w:rPr>
                <w:b/>
                <w:sz w:val="16"/>
                <w:szCs w:val="16"/>
              </w:rPr>
            </w:pPr>
            <w:r w:rsidRPr="00437AED">
              <w:rPr>
                <w:b/>
                <w:sz w:val="16"/>
                <w:szCs w:val="16"/>
              </w:rPr>
              <w:t>Included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321BCC6" w14:textId="77777777" w:rsidR="001C5332" w:rsidRPr="00437AED" w:rsidRDefault="001C5332" w:rsidP="00FE0DBA">
            <w:pPr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7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82DC8C" w14:textId="79B33BDD" w:rsidR="001C5332" w:rsidRPr="00437AED" w:rsidRDefault="001C5332" w:rsidP="00FE0DBA">
            <w:pPr>
              <w:jc w:val="both"/>
              <w:rPr>
                <w:b/>
                <w:sz w:val="16"/>
                <w:szCs w:val="16"/>
              </w:rPr>
            </w:pPr>
            <w:r w:rsidRPr="00437AED">
              <w:rPr>
                <w:b/>
                <w:sz w:val="16"/>
                <w:szCs w:val="16"/>
              </w:rPr>
              <w:t>Excluded</w:t>
            </w:r>
          </w:p>
        </w:tc>
      </w:tr>
      <w:tr w:rsidR="008809CC" w:rsidRPr="008809CC" w14:paraId="606D91D6" w14:textId="77777777" w:rsidTr="00A77E24">
        <w:trPr>
          <w:trHeight w:val="226"/>
        </w:trPr>
        <w:tc>
          <w:tcPr>
            <w:tcW w:w="4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DA417F" w14:textId="7F6B3F02" w:rsidR="001C5332" w:rsidRPr="00437AED" w:rsidRDefault="00956FE9" w:rsidP="00FE0DBA">
            <w:pPr>
              <w:jc w:val="both"/>
              <w:rPr>
                <w:b/>
                <w:sz w:val="16"/>
                <w:szCs w:val="16"/>
              </w:rPr>
            </w:pPr>
            <w:r w:rsidRPr="00437AED">
              <w:rPr>
                <w:b/>
                <w:sz w:val="16"/>
                <w:szCs w:val="16"/>
              </w:rPr>
              <w:t>Author(s)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0F832C" w14:textId="385D8901" w:rsidR="001C5332" w:rsidRPr="00437AED" w:rsidRDefault="00956FE9" w:rsidP="00AD311C">
            <w:pPr>
              <w:rPr>
                <w:b/>
                <w:sz w:val="16"/>
                <w:szCs w:val="16"/>
              </w:rPr>
            </w:pPr>
            <w:r w:rsidRPr="00437AED">
              <w:rPr>
                <w:b/>
                <w:sz w:val="16"/>
                <w:szCs w:val="16"/>
              </w:rPr>
              <w:t>Reason</w:t>
            </w:r>
            <w:r w:rsidR="008809CC" w:rsidRPr="00437AED">
              <w:rPr>
                <w:b/>
                <w:sz w:val="16"/>
                <w:szCs w:val="16"/>
              </w:rPr>
              <w:t>(</w:t>
            </w:r>
            <w:r w:rsidRPr="00437AED">
              <w:rPr>
                <w:b/>
                <w:sz w:val="16"/>
                <w:szCs w:val="16"/>
              </w:rPr>
              <w:t>s</w:t>
            </w:r>
            <w:r w:rsidR="008809CC" w:rsidRPr="00437AED">
              <w:rPr>
                <w:b/>
                <w:sz w:val="16"/>
                <w:szCs w:val="16"/>
              </w:rPr>
              <w:t>)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4A7292B" w14:textId="397BF9B0" w:rsidR="001C5332" w:rsidRPr="00437AED" w:rsidRDefault="001C5332" w:rsidP="00FE0DBA">
            <w:pPr>
              <w:pStyle w:val="NormalWeb"/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4280741" w14:textId="3CEA84E4" w:rsidR="001C5332" w:rsidRPr="00437AED" w:rsidRDefault="00956FE9" w:rsidP="00FE0DBA">
            <w:pPr>
              <w:pStyle w:val="NormalWeb"/>
              <w:jc w:val="both"/>
              <w:rPr>
                <w:b/>
                <w:sz w:val="16"/>
                <w:szCs w:val="16"/>
              </w:rPr>
            </w:pPr>
            <w:r w:rsidRPr="00437AED">
              <w:rPr>
                <w:b/>
                <w:sz w:val="16"/>
                <w:szCs w:val="16"/>
              </w:rPr>
              <w:t>Author(s)</w:t>
            </w:r>
          </w:p>
        </w:tc>
        <w:tc>
          <w:tcPr>
            <w:tcW w:w="25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EAAFB0A" w14:textId="696154B9" w:rsidR="001C5332" w:rsidRPr="00437AED" w:rsidRDefault="00956FE9" w:rsidP="00FE0DBA">
            <w:pPr>
              <w:jc w:val="both"/>
              <w:rPr>
                <w:b/>
                <w:sz w:val="16"/>
                <w:szCs w:val="16"/>
                <w:lang w:val="en-US"/>
              </w:rPr>
            </w:pPr>
            <w:r w:rsidRPr="00437AED">
              <w:rPr>
                <w:b/>
                <w:sz w:val="16"/>
                <w:szCs w:val="16"/>
              </w:rPr>
              <w:t>Reasons</w:t>
            </w:r>
            <w:r w:rsidR="008809CC" w:rsidRPr="00437AED">
              <w:rPr>
                <w:b/>
                <w:sz w:val="16"/>
                <w:szCs w:val="16"/>
              </w:rPr>
              <w:t>(s)</w:t>
            </w:r>
          </w:p>
        </w:tc>
      </w:tr>
      <w:tr w:rsidR="006A50F0" w:rsidRPr="008809CC" w14:paraId="40FB0069" w14:textId="77777777" w:rsidTr="006A50F0">
        <w:trPr>
          <w:trHeight w:val="630"/>
        </w:trPr>
        <w:tc>
          <w:tcPr>
            <w:tcW w:w="45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BAC00B7" w14:textId="784B93A8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Babiloni, Marzano, Infarinato, Iacoboni, Rizza, Aschieri, Cibelli, Soricelli, Eusebi &amp; Del Percio (2010)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C721C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Karate</w:t>
            </w:r>
          </w:p>
          <w:p w14:paraId="5D50C0C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Realistic stimuli</w:t>
            </w:r>
          </w:p>
          <w:p w14:paraId="4D991E8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Action recognition</w:t>
            </w:r>
          </w:p>
          <w:p w14:paraId="10A47860" w14:textId="046B6B52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skilled, less skilled and non-athletes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0AAB326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FA77C16" w14:textId="305704A4" w:rsidR="00E77AFA" w:rsidRPr="008809CC" w:rsidRDefault="00E77AFA" w:rsidP="006A50F0">
            <w:pPr>
              <w:pStyle w:val="NormalWeb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</w:rPr>
              <w:t>Andreato, Esteves, Julio, Panissa, Hardt, Franzói de Moraes &amp; Franchini (2017).</w:t>
            </w:r>
          </w:p>
        </w:tc>
        <w:tc>
          <w:tcPr>
            <w:tcW w:w="259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7505C8A" w14:textId="1559D92E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Simple reaction times through acoustic stimuli.</w:t>
            </w:r>
          </w:p>
        </w:tc>
      </w:tr>
      <w:tr w:rsidR="00E77AFA" w:rsidRPr="008809CC" w14:paraId="028BB1AE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79D47" w14:textId="5BF3493F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Bianco, Di Russo, Perri &amp; Berchicci (2017)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DEC6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Boxing</w:t>
            </w:r>
          </w:p>
          <w:p w14:paraId="0B73D2B7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paradigm</w:t>
            </w:r>
          </w:p>
          <w:p w14:paraId="75676409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Attentional task</w:t>
            </w:r>
          </w:p>
          <w:p w14:paraId="7589A02E" w14:textId="3FD7F93B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combat sports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D2FA6D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DE8DD" w14:textId="32ED65C5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</w:rPr>
              <w:t>Cojocariu (2011)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3B21C8" w14:textId="586608E9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Simple reaction times</w:t>
            </w:r>
          </w:p>
        </w:tc>
      </w:tr>
      <w:tr w:rsidR="00E77AFA" w:rsidRPr="008809CC" w14:paraId="0E0B4CE3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01CC4" w14:textId="46E51976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Bianco, Ferri, Fabiano, Scardigno, Tavelia, Caccia, Manili, Faina, Casasco &amp; Zeppilli (2008)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4C57A6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Boxing</w:t>
            </w:r>
          </w:p>
          <w:p w14:paraId="0FCB6DE0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Genenral stimuli</w:t>
            </w:r>
          </w:p>
          <w:p w14:paraId="0A42D370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Divided attention</w:t>
            </w:r>
          </w:p>
          <w:p w14:paraId="40B637D8" w14:textId="41E825A9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Complex reaction time</w:t>
            </w:r>
            <w:r w:rsidR="00437AED">
              <w:rPr>
                <w:sz w:val="16"/>
                <w:szCs w:val="16"/>
                <w:lang w:val="it-IT"/>
              </w:rPr>
              <w:t>s</w:t>
            </w:r>
          </w:p>
          <w:p w14:paraId="2989303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Working memory</w:t>
            </w:r>
          </w:p>
          <w:p w14:paraId="0A8C4FC4" w14:textId="0F0C54AD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professional and amateur boxing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DCCD66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70C462" w14:textId="77777777" w:rsidR="00E77AFA" w:rsidRPr="008809CC" w:rsidRDefault="00E77AFA" w:rsidP="006A50F0">
            <w:pPr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 xml:space="preserve">Del Percio, Marzano, Tilgher, Fiore, Di Ciolo, Aschieri, … </w:t>
            </w:r>
            <w:r w:rsidRPr="008809CC">
              <w:rPr>
                <w:sz w:val="16"/>
                <w:szCs w:val="16"/>
                <w:lang w:val="en-US"/>
              </w:rPr>
              <w:t>Eusebi (2007)</w:t>
            </w:r>
          </w:p>
          <w:p w14:paraId="08C08891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2AD977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0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Fencing athletes</w:t>
            </w:r>
          </w:p>
          <w:p w14:paraId="5D43D33A" w14:textId="77777777" w:rsidR="00E77AFA" w:rsidRPr="008809CC" w:rsidRDefault="00E77AFA" w:rsidP="00D31F95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E77AFA" w:rsidRPr="008809CC" w14:paraId="1F65B0FE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2E5F7C" w14:textId="5E0E8D85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Bianco, Ferri, Fabiano, Scardigo, Tavella, Caccia, Faina, Casasco &amp; Zeppilli (2008)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193362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Boxing</w:t>
            </w:r>
          </w:p>
          <w:p w14:paraId="4CD51BD4" w14:textId="39E9A2F9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stimuli</w:t>
            </w:r>
          </w:p>
          <w:p w14:paraId="26997D11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Divided attention</w:t>
            </w:r>
          </w:p>
          <w:p w14:paraId="695FC1FA" w14:textId="531E0665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Complex reaction time</w:t>
            </w:r>
            <w:r w:rsidR="00437AED">
              <w:rPr>
                <w:sz w:val="16"/>
                <w:szCs w:val="16"/>
                <w:lang w:val="it-IT"/>
              </w:rPr>
              <w:t>s</w:t>
            </w:r>
          </w:p>
          <w:p w14:paraId="19A174A1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Working memory</w:t>
            </w:r>
          </w:p>
          <w:p w14:paraId="7D11F5C7" w14:textId="3E79D385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female and male boxing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0EDC6A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A9192" w14:textId="68E5795A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  <w:r w:rsidRPr="008809CC">
              <w:rPr>
                <w:color w:val="000000"/>
                <w:sz w:val="16"/>
                <w:szCs w:val="16"/>
                <w:lang w:eastAsia="en-GB"/>
              </w:rPr>
              <w:t>Gierczuk</w:t>
            </w:r>
            <w:r w:rsidRPr="008809CC">
              <w:rPr>
                <w:color w:val="000000"/>
                <w:sz w:val="16"/>
                <w:szCs w:val="16"/>
                <w:lang w:val="en-US" w:eastAsia="en-GB"/>
              </w:rPr>
              <w:t>, Sadowski, Bujak</w:t>
            </w:r>
            <w:r w:rsidRPr="008809CC">
              <w:rPr>
                <w:color w:val="000000"/>
                <w:sz w:val="16"/>
                <w:szCs w:val="16"/>
                <w:lang w:eastAsia="en-GB"/>
              </w:rPr>
              <w:t xml:space="preserve"> (2017)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6D6AB4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0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Simple reaction times</w:t>
            </w:r>
          </w:p>
          <w:p w14:paraId="7A1F5751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</w:p>
        </w:tc>
      </w:tr>
      <w:tr w:rsidR="00E77AFA" w:rsidRPr="008809CC" w14:paraId="2F33B501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3C228E" w14:textId="440A4BA5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n-GB"/>
              </w:rPr>
              <w:t>Chen, Song, Chou, Wang &amp; Goodbourn (2017)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04E3F0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Taekwondo</w:t>
            </w:r>
          </w:p>
          <w:p w14:paraId="08A956B7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63706CD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0C115D54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combat sports</w:t>
            </w:r>
          </w:p>
          <w:p w14:paraId="25067C7A" w14:textId="71BEF284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skilled, less skilled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E21476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37B8EC" w14:textId="6EA362A4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Iri, Aktug, Koc, Sahim, Murathan (2016)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BE2F92" w14:textId="0D0C12F6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Simple reaction times</w:t>
            </w:r>
          </w:p>
        </w:tc>
      </w:tr>
      <w:tr w:rsidR="00E77AFA" w:rsidRPr="008809CC" w14:paraId="2D6B72AE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270C0" w14:textId="3EE965BA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C</w:t>
            </w:r>
            <w:r w:rsidRPr="008809CC">
              <w:rPr>
                <w:rFonts w:ascii="Times New Roman" w:eastAsia="Times New Roman" w:hAnsi="Times New Roman" w:cs="Times New Roman"/>
                <w:bCs/>
                <w:iCs/>
                <w:color w:val="000000"/>
                <w:sz w:val="16"/>
                <w:szCs w:val="16"/>
                <w:lang w:eastAsia="en-GB"/>
              </w:rPr>
              <w:t>ojocariu and Abalase (2012)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F06431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Judo</w:t>
            </w:r>
          </w:p>
          <w:p w14:paraId="13407A8E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stimuli</w:t>
            </w:r>
          </w:p>
          <w:p w14:paraId="7DBC3D74" w14:textId="2BAA4964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athletes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E84D3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8A6BE5" w14:textId="234011B4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Moen, Hrozanova &amp; Stiles (2018)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59F07A" w14:textId="6BF3F1EA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The protocol involved different kind of athletes. The differences between the sports were not analysed.</w:t>
            </w:r>
          </w:p>
        </w:tc>
      </w:tr>
      <w:tr w:rsidR="00E77AFA" w:rsidRPr="008809CC" w14:paraId="27EB174D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7A824E" w14:textId="27D01D48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iCs/>
                <w:color w:val="000000"/>
                <w:sz w:val="16"/>
                <w:szCs w:val="16"/>
                <w:lang w:val="it-IT" w:eastAsia="en-GB"/>
              </w:rPr>
              <w:t>Del Percio, Babiloni, Infarinato, Marzano, Iacoboni, Lizio, Aschieri, Cè, Rampichini, Fanò, Veicsteinas, Eusebi (2009)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00177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Karate</w:t>
            </w:r>
          </w:p>
          <w:p w14:paraId="7C92096C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stimuli</w:t>
            </w:r>
          </w:p>
          <w:p w14:paraId="4DE5BA82" w14:textId="09806D8C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athletes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30F4B5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94A1CF" w14:textId="77777777" w:rsidR="00E77AFA" w:rsidRPr="008809CC" w:rsidRDefault="00E77AFA" w:rsidP="006A50F0">
            <w:pPr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Witte, Kropf, Darius, Emmermacher &amp; Böckelmann (2016)</w:t>
            </w:r>
          </w:p>
          <w:p w14:paraId="49104928" w14:textId="77777777" w:rsidR="00E77AFA" w:rsidRPr="008809CC" w:rsidRDefault="00E77AFA" w:rsidP="006A50F0">
            <w:pPr>
              <w:rPr>
                <w:sz w:val="16"/>
                <w:szCs w:val="16"/>
                <w:lang w:val="en-US"/>
              </w:rPr>
            </w:pPr>
          </w:p>
          <w:p w14:paraId="10D35DE6" w14:textId="77777777" w:rsidR="00E77AFA" w:rsidRPr="008809CC" w:rsidRDefault="00E77AFA" w:rsidP="006A50F0">
            <w:pPr>
              <w:rPr>
                <w:sz w:val="16"/>
                <w:szCs w:val="16"/>
                <w:lang w:val="en-US"/>
              </w:rPr>
            </w:pPr>
          </w:p>
          <w:p w14:paraId="17C5F648" w14:textId="77777777" w:rsidR="00E77AFA" w:rsidRPr="008809CC" w:rsidRDefault="00E77AFA" w:rsidP="006A50F0">
            <w:pPr>
              <w:rPr>
                <w:sz w:val="16"/>
                <w:szCs w:val="16"/>
                <w:lang w:val="en-US"/>
              </w:rPr>
            </w:pPr>
          </w:p>
          <w:p w14:paraId="4E28714F" w14:textId="2085E4B3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8FCE54" w14:textId="4BA377E0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259" w:hanging="218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 xml:space="preserve">The training was performed on old adults and </w:t>
            </w:r>
          </w:p>
        </w:tc>
      </w:tr>
      <w:tr w:rsidR="008809CC" w:rsidRPr="008809CC" w14:paraId="4755CB13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AEDEFB" w14:textId="33EC8782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lastRenderedPageBreak/>
              <w:t>Del Percio, Brancucci, Vecchio, Marzano, Pirritano, Meccariello, Padoa, Mascia, Giallonardo, Aschieri, Lino, Palma, Fiore, Di Ciolo, Babiloni, Eusebi (2007)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175A26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5EEA2810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Realistic stimuli</w:t>
            </w:r>
          </w:p>
          <w:p w14:paraId="580FD9DC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Action recognition/anticipation task</w:t>
            </w:r>
          </w:p>
          <w:p w14:paraId="59AD0904" w14:textId="32848532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skilled, less skilled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3FC361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3753C7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95D695" w14:textId="77777777" w:rsidR="00E77AFA" w:rsidRPr="008809CC" w:rsidRDefault="00E77AFA" w:rsidP="006A50F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D14F21" w:rsidRPr="00E96066" w14:paraId="61B02B27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2F42A" w14:textId="4559A321" w:rsidR="00D14F21" w:rsidRPr="00D14F21" w:rsidRDefault="00D14F21" w:rsidP="00D14F21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D14F2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Del Percio, Rossini,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D14F2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Marzano, Iacoboni, Infarinato, Aschieri, Lino,</w:t>
            </w:r>
          </w:p>
          <w:p w14:paraId="18657DCD" w14:textId="0455E5C1" w:rsidR="00D14F21" w:rsidRPr="00D14F21" w:rsidRDefault="00D14F21" w:rsidP="00D14F21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D14F2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Fiore, Toran,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D14F21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Babiloni, Eusebi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(2008)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CA2E9F" w14:textId="77777777" w:rsidR="00D14F21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Karate</w:t>
            </w:r>
          </w:p>
          <w:p w14:paraId="172A06FB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Realistic stimuli</w:t>
            </w:r>
          </w:p>
          <w:p w14:paraId="417A7835" w14:textId="77777777" w:rsidR="00E96066" w:rsidRP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en-US"/>
              </w:rPr>
              <w:t>Action recognition</w:t>
            </w:r>
          </w:p>
          <w:p w14:paraId="0897D733" w14:textId="16474ABB" w:rsidR="00E96066" w:rsidRPr="00E96066" w:rsidRDefault="00E96066" w:rsidP="00E96066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 xml:space="preserve">Differences </w:t>
            </w:r>
            <w:r>
              <w:rPr>
                <w:sz w:val="16"/>
                <w:szCs w:val="16"/>
                <w:lang w:val="en-US"/>
              </w:rPr>
              <w:t>between sports and between different expertise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277C12" w14:textId="77777777" w:rsidR="00D14F21" w:rsidRPr="00E96066" w:rsidRDefault="00D14F21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CF8F63" w14:textId="77777777" w:rsidR="00D14F21" w:rsidRPr="00E96066" w:rsidRDefault="00D14F21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BCA26D" w14:textId="77777777" w:rsidR="00D14F21" w:rsidRPr="00E96066" w:rsidRDefault="00D14F21" w:rsidP="006A50F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8809CC" w:rsidRPr="008809CC" w14:paraId="0E65CBC6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DF46E3" w14:textId="335B0D4E" w:rsidR="00E77AFA" w:rsidRPr="008809CC" w:rsidRDefault="00E77AFA" w:rsidP="006A50F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Di Russo &amp; Spinelli (2010)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1A3011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Boxing</w:t>
            </w:r>
          </w:p>
          <w:p w14:paraId="52B2E7FF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stimuli</w:t>
            </w:r>
          </w:p>
          <w:p w14:paraId="347B0A16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Attentional task</w:t>
            </w:r>
          </w:p>
          <w:p w14:paraId="17F7715D" w14:textId="77777777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combat sports</w:t>
            </w:r>
          </w:p>
          <w:p w14:paraId="14AF4F3B" w14:textId="3184A6B5" w:rsidR="00E77AFA" w:rsidRPr="008809CC" w:rsidRDefault="00E77AFA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among boxing athletes, fencers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7F38F7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B92DDA" w14:textId="77777777" w:rsidR="00E77AFA" w:rsidRPr="008809CC" w:rsidRDefault="00E77AFA" w:rsidP="006A50F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20E108" w14:textId="77777777" w:rsidR="00E77AFA" w:rsidRPr="008809CC" w:rsidRDefault="00E77AFA" w:rsidP="006A50F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E96066" w:rsidRPr="00E96066" w14:paraId="7ADE0899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8D0DB2" w14:textId="175726D1" w:rsidR="00E96066" w:rsidRPr="008809CC" w:rsidRDefault="00E96066" w:rsidP="00E96066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E9606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Fontani,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E9606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Lodi,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E9606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Felici,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E9606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Migliorini,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E96066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Corradeschi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(2006)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D2BEAC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Karate</w:t>
            </w:r>
          </w:p>
          <w:p w14:paraId="36B00F68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General stimuli</w:t>
            </w:r>
          </w:p>
          <w:p w14:paraId="4415D692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Attentional task</w:t>
            </w:r>
          </w:p>
          <w:p w14:paraId="33452315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Working memory task</w:t>
            </w:r>
          </w:p>
          <w:p w14:paraId="449A5967" w14:textId="77777777" w:rsidR="00E96066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Difference amogn the expertise</w:t>
            </w:r>
          </w:p>
          <w:p w14:paraId="51534007" w14:textId="27DE6461" w:rsidR="00E96066" w:rsidRPr="008809CC" w:rsidRDefault="00E96066" w:rsidP="006A50F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>
              <w:rPr>
                <w:sz w:val="16"/>
                <w:szCs w:val="16"/>
                <w:lang w:val="it-IT"/>
              </w:rPr>
              <w:t>Difference between sports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CC28A2" w14:textId="77777777" w:rsidR="00E96066" w:rsidRPr="00E96066" w:rsidRDefault="00E96066" w:rsidP="006A50F0">
            <w:pPr>
              <w:pStyle w:val="NormalWeb"/>
              <w:rPr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3F8B66" w14:textId="77777777" w:rsidR="00E96066" w:rsidRPr="00E96066" w:rsidRDefault="00E96066" w:rsidP="006A50F0">
            <w:pPr>
              <w:pStyle w:val="NormalWeb"/>
              <w:rPr>
                <w:sz w:val="16"/>
                <w:szCs w:val="16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D3728A" w14:textId="77777777" w:rsidR="00E96066" w:rsidRPr="00E96066" w:rsidRDefault="00E96066" w:rsidP="006A50F0">
            <w:pPr>
              <w:pStyle w:val="ListParagraph"/>
              <w:ind w:left="259"/>
              <w:rPr>
                <w:sz w:val="16"/>
                <w:szCs w:val="16"/>
                <w:lang w:val="it-IT"/>
              </w:rPr>
            </w:pPr>
          </w:p>
        </w:tc>
      </w:tr>
      <w:tr w:rsidR="001A3AD0" w:rsidRPr="008809CC" w14:paraId="3E0713E3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789E6C" w14:textId="7F6B6C22" w:rsidR="001A3AD0" w:rsidRPr="001A3AD0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1A3A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G</w:t>
            </w:r>
            <w:r w:rsidRPr="00FF58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uizani,</w:t>
            </w:r>
            <w:r w:rsidRPr="001A3A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FF58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Tenenbaum, Bouzaouach, Ben Kheder,</w:t>
            </w:r>
            <w:r w:rsidRPr="001A3A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</w:t>
            </w:r>
            <w:r w:rsidRPr="00FF58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Feki,</w:t>
            </w:r>
            <w:r w:rsidRPr="001A3AD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 xml:space="preserve"> Bouaziz (2006)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05A79" w14:textId="77777777" w:rsidR="001A3AD0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Boxing</w:t>
            </w:r>
          </w:p>
          <w:p w14:paraId="0F3BB332" w14:textId="77777777" w:rsidR="001A3AD0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Genral stimuli</w:t>
            </w:r>
          </w:p>
          <w:p w14:paraId="00563379" w14:textId="77777777" w:rsidR="001A3AD0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Simple and choice reaction time</w:t>
            </w:r>
          </w:p>
          <w:p w14:paraId="746282ED" w14:textId="0601662D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Differences among sports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45BB4F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2F66E4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8B2493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2A9C07C9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247AEB" w14:textId="3EE375FF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Kim &amp; Petrakis (1998)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C5F7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618851A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222D9CA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Attentional task</w:t>
            </w:r>
          </w:p>
          <w:p w14:paraId="6A8C6335" w14:textId="2722F5DC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among skilled, intermediate and less skilled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6E04A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75046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EF5BA7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568BED51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5D759A" w14:textId="5D27B44F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Lesiakowski, Zwierko &amp; Krzepota (2013)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D32F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Boxing</w:t>
            </w:r>
          </w:p>
          <w:p w14:paraId="61D8CF4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587587CF" w14:textId="55957ED5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between athletes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7FB93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AF50A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877B24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116C977A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80F478" w14:textId="7CE4B7C2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Milazzo, Farrow &amp; Fourier (2014)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A7C8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Karate</w:t>
            </w:r>
          </w:p>
          <w:p w14:paraId="2937DBA6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Realistic stimuli</w:t>
            </w:r>
          </w:p>
          <w:p w14:paraId="5EF2475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Perceptual-cognitive training</w:t>
            </w:r>
          </w:p>
          <w:p w14:paraId="0FA7E53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Anticipation task</w:t>
            </w:r>
          </w:p>
          <w:p w14:paraId="602F56BD" w14:textId="687DC6C3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it-IT"/>
              </w:rPr>
              <w:t>Difference between the trainings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1F84E1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3954A6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7144E4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60D0D3A1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F93BD7" w14:textId="7CB987FA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lastRenderedPageBreak/>
              <w:t>Milazzo, Farrow &amp; Fourier (2016)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A2738F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Karate</w:t>
            </w:r>
          </w:p>
          <w:p w14:paraId="17382AF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Realistic stimuli</w:t>
            </w:r>
          </w:p>
          <w:p w14:paraId="60D4FC80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Perceptual-cognitive training</w:t>
            </w:r>
          </w:p>
          <w:p w14:paraId="65E7B23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Anticipation task</w:t>
            </w:r>
          </w:p>
          <w:p w14:paraId="437956FC" w14:textId="3C3F149C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it-IT"/>
              </w:rPr>
              <w:t>Difference between the trainings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0ADE03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F3D21C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D05EC6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3192FBE8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8CFE3A" w14:textId="7861C7C1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Milazzo, Farrow, Ruffault &amp; Fournier (2016)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3941BB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619B89A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i/>
                <w:sz w:val="16"/>
                <w:szCs w:val="16"/>
                <w:lang w:val="en-US"/>
              </w:rPr>
              <w:t>In-situ</w:t>
            </w:r>
          </w:p>
          <w:p w14:paraId="26FCF35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 task</w:t>
            </w:r>
          </w:p>
          <w:p w14:paraId="1801B377" w14:textId="5110D78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between skilled and less skilled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4E9F25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3C09C9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503877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43120F8B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EBF5CD" w14:textId="27B28503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Mori, Othani &amp; Imanaka (2002)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A58821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17640AC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Realistic stimuli</w:t>
            </w:r>
          </w:p>
          <w:p w14:paraId="73FDE48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6E36163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 task</w:t>
            </w:r>
          </w:p>
          <w:p w14:paraId="2C002FB4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Choice reaction time</w:t>
            </w:r>
          </w:p>
          <w:p w14:paraId="5D41866C" w14:textId="1E32C484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skilled and less skilled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CECBFB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74217E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5B949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41BD429A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E3A6A" w14:textId="5E0750E0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bookmarkStart w:id="1" w:name="OLE_LINK1"/>
            <w:bookmarkStart w:id="2" w:name="OLE_LINK2"/>
            <w:r w:rsidRPr="008809CC">
              <w:rPr>
                <w:rFonts w:ascii="Times New Roman" w:eastAsia="Times New Roman" w:hAnsi="Times New Roman" w:cs="Times New Roman"/>
                <w:bCs/>
                <w:iCs/>
                <w:color w:val="000000"/>
                <w:sz w:val="16"/>
                <w:szCs w:val="16"/>
                <w:lang w:eastAsia="en-GB"/>
              </w:rPr>
              <w:t>Muinos and Ballesteros (2014)</w:t>
            </w:r>
            <w:bookmarkEnd w:id="1"/>
            <w:bookmarkEnd w:id="2"/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808E7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22E7250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Judo</w:t>
            </w:r>
          </w:p>
          <w:p w14:paraId="188472A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6793C50E" w14:textId="247D2253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combat sports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B8E0B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84FB50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A9F231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34CED3C7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179122" w14:textId="327D1306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bCs/>
                <w:iCs/>
                <w:color w:val="000000"/>
                <w:sz w:val="16"/>
                <w:szCs w:val="16"/>
                <w:lang w:eastAsia="en-GB"/>
              </w:rPr>
              <w:t>Muinos and Ballesteros (2013)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4F8A53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Kung-Fu</w:t>
            </w:r>
          </w:p>
          <w:p w14:paraId="1D7A4E06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paradigm</w:t>
            </w:r>
          </w:p>
          <w:p w14:paraId="6D279513" w14:textId="780FF4AD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athletes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8EDDEF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E4E02E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79340E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03ACF210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1DECE9" w14:textId="3FCFB6E9" w:rsidR="001A3AD0" w:rsidRPr="008809CC" w:rsidRDefault="001A3AD0" w:rsidP="001A3AD0">
            <w:pP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Nougier, Ripoll &amp; Stein (1989)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A8EABA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Boxing</w:t>
            </w:r>
          </w:p>
          <w:p w14:paraId="5141B27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French-boxing</w:t>
            </w:r>
          </w:p>
          <w:p w14:paraId="60696C34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General stimuli</w:t>
            </w:r>
          </w:p>
          <w:p w14:paraId="4768FE54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Attentional task</w:t>
            </w:r>
          </w:p>
          <w:p w14:paraId="21F1A486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between skilled and less skilled athletes</w:t>
            </w:r>
          </w:p>
          <w:p w14:paraId="65166788" w14:textId="21280B4E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sports and combat sports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8EB1C9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473CA5" w14:textId="7777777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EE4A80" w14:textId="7777777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4209E451" w14:textId="77777777" w:rsidTr="006A50F0">
        <w:trPr>
          <w:trHeight w:val="63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938D0C" w14:textId="2C04B9FA" w:rsidR="001A3AD0" w:rsidRPr="008809CC" w:rsidRDefault="001A3AD0" w:rsidP="001A3AD0">
            <w:pPr>
              <w:rPr>
                <w:sz w:val="16"/>
                <w:szCs w:val="16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Ottoboni, Russo &amp; Tessari (2015)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F6D4F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Boxing</w:t>
            </w:r>
          </w:p>
          <w:p w14:paraId="03F1401A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Realistic stimuli</w:t>
            </w:r>
          </w:p>
          <w:p w14:paraId="5934D51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Attentional paradigm</w:t>
            </w:r>
          </w:p>
          <w:p w14:paraId="5E96F2AE" w14:textId="5AE00E00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199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skilled and less skilled and non-athltes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A0B8AB" w14:textId="7779AE45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E8D793" w14:textId="6E85C1B7" w:rsidR="001A3AD0" w:rsidRPr="008809CC" w:rsidRDefault="001A3AD0" w:rsidP="001A3AD0">
            <w:pPr>
              <w:pStyle w:val="NormalWeb"/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A2FE7E" w14:textId="5B3A8178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7D1D8430" w14:textId="77777777" w:rsidTr="006A50F0">
        <w:trPr>
          <w:trHeight w:val="226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53741A" w14:textId="0B6F06E8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Petri, Lichtenstein, Bandow, Campe, Wechselberger, Sprenger, Kaczmarek, Emmermacher &amp; Witte (2017)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68B2A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749A3EE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i/>
                <w:sz w:val="16"/>
                <w:szCs w:val="16"/>
                <w:lang w:val="en-US"/>
              </w:rPr>
            </w:pPr>
            <w:r w:rsidRPr="008809CC">
              <w:rPr>
                <w:i/>
                <w:sz w:val="16"/>
                <w:szCs w:val="16"/>
                <w:lang w:val="en-US"/>
              </w:rPr>
              <w:t>In-situ</w:t>
            </w:r>
          </w:p>
          <w:p w14:paraId="2399D786" w14:textId="5C6C1163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 task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B3DF8F" w14:textId="144AF7F0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EDED7E" w14:textId="0CB95AD5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CF55B" w14:textId="385E1787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08E24952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65275C" w14:textId="38E3EB57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6"/>
                <w:szCs w:val="16"/>
                <w:lang w:val="en-US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Petri, Bandow, Salb &amp; Witte (2018)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C8436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0FCF3F6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 xml:space="preserve">Realistic and </w:t>
            </w:r>
            <w:r w:rsidRPr="008809CC">
              <w:rPr>
                <w:i/>
                <w:sz w:val="16"/>
                <w:szCs w:val="16"/>
                <w:lang w:val="en-US"/>
              </w:rPr>
              <w:t>in-situ</w:t>
            </w:r>
          </w:p>
          <w:p w14:paraId="1CC042F6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Action recognition/anticipation</w:t>
            </w:r>
          </w:p>
          <w:p w14:paraId="73A3F36C" w14:textId="16D5AA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the actions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B8B391" w14:textId="47D09F34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BE71F0" w14:textId="135B040C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260031" w14:textId="3DDE471D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14D10F89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1ED07C" w14:textId="1DF95B91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Piras, Pierantozzi &amp; Squatrito (2014)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A965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Judo</w:t>
            </w:r>
          </w:p>
          <w:p w14:paraId="1CA5E764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i/>
                <w:sz w:val="16"/>
                <w:szCs w:val="16"/>
                <w:lang w:val="en-US"/>
              </w:rPr>
              <w:lastRenderedPageBreak/>
              <w:t>In-situ</w:t>
            </w:r>
          </w:p>
          <w:p w14:paraId="23AA96C3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Action recognition/anticipation task</w:t>
            </w:r>
          </w:p>
          <w:p w14:paraId="7030EF26" w14:textId="6266807E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between skilled and less skilled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53774C" w14:textId="0986D5C0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146711" w14:textId="76702D84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C2C374" w14:textId="25B6F20A" w:rsidR="001A3AD0" w:rsidRPr="008809CC" w:rsidRDefault="001A3AD0" w:rsidP="001A3AD0">
            <w:pPr>
              <w:pStyle w:val="ListParagraph"/>
              <w:ind w:left="259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5BE882CE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FD490B" w14:textId="51FF4372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Ripoll, Kerlirzin, Stein &amp; Reine (1995)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B4701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</w:rPr>
              <w:t>French boxing</w:t>
            </w:r>
          </w:p>
          <w:p w14:paraId="396FBBF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340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</w:rPr>
              <w:t>Realistic stimuli</w:t>
            </w:r>
          </w:p>
          <w:p w14:paraId="0E8BD5D2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tabs>
                <w:tab w:val="left" w:pos="199"/>
              </w:tabs>
              <w:ind w:left="199" w:hanging="199"/>
              <w:rPr>
                <w:sz w:val="16"/>
                <w:szCs w:val="16"/>
              </w:rPr>
            </w:pPr>
            <w:r w:rsidRPr="008809CC">
              <w:rPr>
                <w:sz w:val="16"/>
                <w:szCs w:val="16"/>
              </w:rPr>
              <w:t>Anticipation and decision-making task</w:t>
            </w:r>
          </w:p>
          <w:p w14:paraId="2DE7ED29" w14:textId="259684E6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</w:rPr>
              <w:t>Differences between skilled, intermediate and less skilled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820048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51A172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B83B4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79A1661B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564BA7" w14:textId="115C50D2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en-US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Rosalie &amp; Muller (2013)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95431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023C533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i/>
                <w:sz w:val="16"/>
                <w:szCs w:val="16"/>
                <w:lang w:val="en-US"/>
              </w:rPr>
              <w:t>In-situ</w:t>
            </w:r>
          </w:p>
          <w:p w14:paraId="5F50B70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</w:t>
            </w:r>
          </w:p>
          <w:p w14:paraId="47A11E88" w14:textId="368B3A4D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among skilled, intermediates and less skilled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1D3195" w14:textId="1193FC3F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3E35D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65682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7D8B739C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CDF5E2" w14:textId="16487EE2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Rosalie &amp; Muller (2014)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384E9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692BA9F4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Taekwondo</w:t>
            </w:r>
          </w:p>
          <w:p w14:paraId="4B23F159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i/>
                <w:sz w:val="16"/>
                <w:szCs w:val="16"/>
                <w:lang w:val="en-US"/>
              </w:rPr>
              <w:t>In-situ</w:t>
            </w:r>
          </w:p>
          <w:p w14:paraId="3CEEB8E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</w:t>
            </w:r>
          </w:p>
          <w:p w14:paraId="2D383A0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 among skilled, intermediates and less skilled athletes</w:t>
            </w:r>
          </w:p>
          <w:p w14:paraId="205EB220" w14:textId="6116FCA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combat sports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432FD" w14:textId="4EFCA2F9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850B0C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59E02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47E9F739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FA36B2" w14:textId="49E771E7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  <w:t>Sanchez-Lopez, Fernandez, Silva-Pereyra, Martinez-Mesa &amp; Di Russo (2014)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097F96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Martial arts</w:t>
            </w:r>
          </w:p>
          <w:p w14:paraId="3A708113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General stimuli</w:t>
            </w:r>
          </w:p>
          <w:p w14:paraId="091478BE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it-IT"/>
              </w:rPr>
            </w:pPr>
            <w:r w:rsidRPr="008809CC">
              <w:rPr>
                <w:sz w:val="16"/>
                <w:szCs w:val="16"/>
                <w:lang w:val="it-IT"/>
              </w:rPr>
              <w:t>Attentional tasks</w:t>
            </w:r>
          </w:p>
          <w:p w14:paraId="49114087" w14:textId="7168C565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expert and less expert 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54A3E" w14:textId="54492BDE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5E0623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1E4FD9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6E3CFB2F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81CDE" w14:textId="6211C0EF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Shih &amp; Lin (2016)</w:t>
            </w:r>
          </w:p>
        </w:tc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237E2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Taekwondo</w:t>
            </w:r>
          </w:p>
          <w:p w14:paraId="12AB2BCF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Realistic stimuli</w:t>
            </w:r>
          </w:p>
          <w:p w14:paraId="4BBC59EC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Recognition/anticipation task</w:t>
            </w:r>
          </w:p>
          <w:p w14:paraId="13D295A5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Emotional recognition</w:t>
            </w:r>
          </w:p>
          <w:p w14:paraId="11A8319D" w14:textId="10C3856E" w:rsidR="001A3AD0" w:rsidRPr="001A3AD0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among different sports and non-athletes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841A04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E6FE51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B754CD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  <w:tr w:rsidR="001A3AD0" w:rsidRPr="008809CC" w14:paraId="196EC07F" w14:textId="77777777" w:rsidTr="006A50F0">
        <w:trPr>
          <w:trHeight w:val="210"/>
        </w:trPr>
        <w:tc>
          <w:tcPr>
            <w:tcW w:w="45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CA2A07" w14:textId="5B69B29E" w:rsidR="001A3AD0" w:rsidRPr="008809CC" w:rsidRDefault="001A3AD0" w:rsidP="001A3AD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val="it-IT" w:eastAsia="en-GB"/>
              </w:rPr>
            </w:pPr>
            <w:r w:rsidRPr="008809C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en-GB"/>
              </w:rPr>
              <w:t>Williams &amp; Elliott (1999)</w:t>
            </w:r>
          </w:p>
        </w:tc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0F64C3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Karate</w:t>
            </w:r>
          </w:p>
          <w:p w14:paraId="03D69447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Realistic stimuli</w:t>
            </w:r>
          </w:p>
          <w:p w14:paraId="5A032768" w14:textId="77777777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Anticipation task</w:t>
            </w:r>
          </w:p>
          <w:p w14:paraId="00BB3007" w14:textId="460BAE49" w:rsidR="001A3AD0" w:rsidRPr="008809CC" w:rsidRDefault="001A3AD0" w:rsidP="001A3AD0">
            <w:pPr>
              <w:pStyle w:val="ListParagraph"/>
              <w:numPr>
                <w:ilvl w:val="0"/>
                <w:numId w:val="2"/>
              </w:numPr>
              <w:ind w:left="199" w:hanging="142"/>
              <w:rPr>
                <w:sz w:val="16"/>
                <w:szCs w:val="16"/>
                <w:lang w:val="en-US"/>
              </w:rPr>
            </w:pPr>
            <w:r w:rsidRPr="008809CC">
              <w:rPr>
                <w:sz w:val="16"/>
                <w:szCs w:val="16"/>
                <w:lang w:val="en-US"/>
              </w:rPr>
              <w:t>Differences between skilled and less skilled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2E3C15" w14:textId="1B4F6D08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0C3CCAC" w14:textId="77777777" w:rsidR="001A3AD0" w:rsidRPr="008809CC" w:rsidRDefault="001A3AD0" w:rsidP="001A3AD0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28F95B3" w14:textId="77777777" w:rsidR="001A3AD0" w:rsidRPr="008809CC" w:rsidRDefault="001A3AD0" w:rsidP="001A3AD0">
            <w:pPr>
              <w:ind w:left="117" w:hanging="76"/>
              <w:rPr>
                <w:sz w:val="16"/>
                <w:szCs w:val="16"/>
                <w:lang w:val="en-US"/>
              </w:rPr>
            </w:pPr>
          </w:p>
        </w:tc>
      </w:tr>
    </w:tbl>
    <w:p w14:paraId="6C238975" w14:textId="77777777" w:rsidR="006C2DAF" w:rsidRPr="008809CC" w:rsidRDefault="002B3B04">
      <w:pPr>
        <w:rPr>
          <w:sz w:val="16"/>
          <w:szCs w:val="16"/>
          <w:lang w:val="en-US"/>
        </w:rPr>
      </w:pPr>
    </w:p>
    <w:sectPr w:rsidR="006C2DAF" w:rsidRPr="008809CC" w:rsidSect="001C5332">
      <w:pgSz w:w="16840" w:h="11900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2B3655"/>
    <w:multiLevelType w:val="hybridMultilevel"/>
    <w:tmpl w:val="B8AAD450"/>
    <w:lvl w:ilvl="0" w:tplc="4398749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1" w15:restartNumberingAfterBreak="0">
    <w:nsid w:val="75337031"/>
    <w:multiLevelType w:val="hybridMultilevel"/>
    <w:tmpl w:val="F3DCF3C0"/>
    <w:lvl w:ilvl="0" w:tplc="8E8AB0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9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DBA"/>
    <w:rsid w:val="00095C7E"/>
    <w:rsid w:val="0015792B"/>
    <w:rsid w:val="001966F4"/>
    <w:rsid w:val="001A3AD0"/>
    <w:rsid w:val="001C5332"/>
    <w:rsid w:val="00235966"/>
    <w:rsid w:val="00294D9A"/>
    <w:rsid w:val="002B3B04"/>
    <w:rsid w:val="00344379"/>
    <w:rsid w:val="003B5101"/>
    <w:rsid w:val="003C1112"/>
    <w:rsid w:val="00420CF2"/>
    <w:rsid w:val="00437AED"/>
    <w:rsid w:val="004420BD"/>
    <w:rsid w:val="004514C4"/>
    <w:rsid w:val="004634E0"/>
    <w:rsid w:val="004837EF"/>
    <w:rsid w:val="004C5B37"/>
    <w:rsid w:val="00512C5F"/>
    <w:rsid w:val="005F3A41"/>
    <w:rsid w:val="00610FC8"/>
    <w:rsid w:val="00634170"/>
    <w:rsid w:val="006A50F0"/>
    <w:rsid w:val="006F1D2A"/>
    <w:rsid w:val="00733A57"/>
    <w:rsid w:val="007562CA"/>
    <w:rsid w:val="007B6436"/>
    <w:rsid w:val="007E7679"/>
    <w:rsid w:val="00847AE8"/>
    <w:rsid w:val="008809CC"/>
    <w:rsid w:val="00917578"/>
    <w:rsid w:val="009273EC"/>
    <w:rsid w:val="00956FE9"/>
    <w:rsid w:val="00A26BE1"/>
    <w:rsid w:val="00A72D22"/>
    <w:rsid w:val="00A77E24"/>
    <w:rsid w:val="00A93751"/>
    <w:rsid w:val="00AD2524"/>
    <w:rsid w:val="00AD2BA5"/>
    <w:rsid w:val="00AD311C"/>
    <w:rsid w:val="00B97868"/>
    <w:rsid w:val="00C973F4"/>
    <w:rsid w:val="00D14F21"/>
    <w:rsid w:val="00D31F95"/>
    <w:rsid w:val="00D74AC0"/>
    <w:rsid w:val="00E77AFA"/>
    <w:rsid w:val="00E96066"/>
    <w:rsid w:val="00E964A2"/>
    <w:rsid w:val="00F46BA8"/>
    <w:rsid w:val="00F96650"/>
    <w:rsid w:val="00FA663E"/>
    <w:rsid w:val="00FE0DBA"/>
    <w:rsid w:val="00FE6D6F"/>
    <w:rsid w:val="00FF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5BDEB"/>
  <w14:defaultImageDpi w14:val="32767"/>
  <w15:chartTrackingRefBased/>
  <w15:docId w15:val="{122E8576-F0CE-8844-9B04-73ACD47A4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0D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FE0DB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it-IT"/>
    </w:rPr>
  </w:style>
  <w:style w:type="paragraph" w:styleId="ListParagraph">
    <w:name w:val="List Paragraph"/>
    <w:basedOn w:val="Normal"/>
    <w:uiPriority w:val="34"/>
    <w:qFormat/>
    <w:rsid w:val="00F96650"/>
    <w:pPr>
      <w:ind w:left="720"/>
      <w:contextualSpacing/>
    </w:pPr>
  </w:style>
  <w:style w:type="paragraph" w:styleId="Caption">
    <w:name w:val="caption"/>
    <w:basedOn w:val="Normal"/>
    <w:next w:val="Normal"/>
    <w:uiPriority w:val="35"/>
    <w:unhideWhenUsed/>
    <w:qFormat/>
    <w:rsid w:val="00294D9A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99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1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7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6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 = '1.0' encoding = 'UTF-8' standalone = 'yes'?>
<Relationships xmlns="http://schemas.openxmlformats.org/package/2006/relationships">
   <Relationship Id="rId1" Type="http://schemas.openxmlformats.org/officeDocument/2006/relationships/customXml" Target="../customXml/item1.xml"/>
   <Relationship Id="rId2" Type="http://schemas.openxmlformats.org/officeDocument/2006/relationships/numbering" Target="numbering.xml"/>
   <Relationship Id="rId3" Type="http://schemas.openxmlformats.org/officeDocument/2006/relationships/styles" Target="styles.xml"/>
   <Relationship Id="rId4" Type="http://schemas.openxmlformats.org/officeDocument/2006/relationships/settings" Target="settings.xml"/>
   <Relationship Id="rId5" Type="http://schemas.openxmlformats.org/officeDocument/2006/relationships/webSettings" Target="webSettings.xml"/>
   <Relationship Id="rId6" Type="http://schemas.openxmlformats.org/officeDocument/2006/relationships/fontTable" Target="fontTable.xml"/>
   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 = '1.0' encoding = 'UTF-8' standalone = 'yes'?>
<Relationships xmlns="http://schemas.openxmlformats.org/package/2006/relationships">
   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EA50E31-2F7F-2C49-8F9F-43F327EB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169</TotalTime>
  <Pages>4</Pages>
  <Words>829</Words>
  <Characters>4887</Characters>
  <Application>Microsoft Office Word</Application>
  <DocSecurity>0</DocSecurity>
  <Lines>67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5700</CharactersWithSpaces>
  <SharedDoc>false</SharedDoc>
  <HyperlinksChanged>false</HyperlinksChanged>
  <AppVersion>16.0000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lastPrinted>2019-02-08T09:41:00Z</cp:lastPrinted>
</cp:coreProperties>
</file>