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7E6434" w14:textId="1E665AE9" w:rsidR="00957E56" w:rsidRPr="002A7E1C" w:rsidRDefault="00175EDC" w:rsidP="00175EDC">
      <w:pPr>
        <w:pStyle w:val="Titel"/>
        <w:rPr>
          <w:lang w:val="en-US"/>
        </w:rPr>
      </w:pPr>
      <w:r w:rsidRPr="002A7E1C">
        <w:rPr>
          <w:lang w:val="en-US"/>
        </w:rPr>
        <w:t>Supporting Information</w:t>
      </w:r>
    </w:p>
    <w:p w14:paraId="4610DFED" w14:textId="77777777" w:rsidR="006F142F" w:rsidRDefault="006F142F" w:rsidP="00175EDC"/>
    <w:p w14:paraId="2EC2F69F" w14:textId="7CC473F3" w:rsidR="00805953" w:rsidRDefault="00A26C9E" w:rsidP="00CF7DB3">
      <w:pPr>
        <w:jc w:val="both"/>
        <w:rPr>
          <w:lang w:val="en-US"/>
        </w:rPr>
      </w:pPr>
      <w:r w:rsidRPr="00A26C9E">
        <w:rPr>
          <w:noProof/>
          <w:lang w:val="en-US"/>
        </w:rPr>
        <w:drawing>
          <wp:inline distT="0" distB="0" distL="0" distR="0" wp14:anchorId="17A135D4" wp14:editId="3E734CB9">
            <wp:extent cx="5760720" cy="2188845"/>
            <wp:effectExtent l="0" t="0" r="5080" b="0"/>
            <wp:docPr id="1012736466" name="Grafik 1" descr="Ein Bild, das Diagramm, Screenshot, Reihe,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2736466" name="Grafik 1" descr="Ein Bild, das Diagramm, Screenshot, Reihe, Text enthält.&#10;&#10;Automatisch generierte Beschreibu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188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7A6131" w14:textId="051B4EA4" w:rsidR="00D62C38" w:rsidRPr="00B6689C" w:rsidRDefault="00D62C38" w:rsidP="00B6689C">
      <w:pPr>
        <w:jc w:val="both"/>
        <w:rPr>
          <w:sz w:val="21"/>
          <w:szCs w:val="21"/>
          <w:lang w:val="en-US"/>
        </w:rPr>
      </w:pPr>
      <w:r w:rsidRPr="00B6689C">
        <w:rPr>
          <w:b/>
          <w:bCs/>
          <w:sz w:val="21"/>
          <w:szCs w:val="21"/>
          <w:lang w:val="en-US"/>
        </w:rPr>
        <w:t>Figure S1</w:t>
      </w:r>
      <w:r w:rsidR="00E52732" w:rsidRPr="00B6689C">
        <w:rPr>
          <w:b/>
          <w:bCs/>
          <w:sz w:val="21"/>
          <w:szCs w:val="21"/>
          <w:lang w:val="en-US"/>
        </w:rPr>
        <w:t xml:space="preserve"> </w:t>
      </w:r>
      <w:r w:rsidR="00E52732" w:rsidRPr="00B6689C">
        <w:rPr>
          <w:sz w:val="21"/>
          <w:szCs w:val="21"/>
          <w:lang w:val="en-US"/>
        </w:rPr>
        <w:t>Soil water potentials (means ± SE</w:t>
      </w:r>
      <w:r w:rsidR="00A002B2" w:rsidRPr="00B6689C">
        <w:rPr>
          <w:sz w:val="21"/>
          <w:szCs w:val="21"/>
          <w:lang w:val="en-US"/>
        </w:rPr>
        <w:t>, n = 5</w:t>
      </w:r>
      <w:r w:rsidR="00E52732" w:rsidRPr="00B6689C">
        <w:rPr>
          <w:sz w:val="21"/>
          <w:szCs w:val="21"/>
          <w:lang w:val="en-US"/>
        </w:rPr>
        <w:t xml:space="preserve">) measured in </w:t>
      </w:r>
      <w:r w:rsidR="004B6C4E">
        <w:rPr>
          <w:sz w:val="21"/>
          <w:szCs w:val="21"/>
          <w:lang w:val="en-US"/>
        </w:rPr>
        <w:t>rainfed</w:t>
      </w:r>
      <w:r w:rsidR="00E52732" w:rsidRPr="00B6689C">
        <w:rPr>
          <w:sz w:val="21"/>
          <w:szCs w:val="21"/>
          <w:lang w:val="en-US"/>
        </w:rPr>
        <w:t xml:space="preserve"> control </w:t>
      </w:r>
      <w:r w:rsidR="005A742A">
        <w:rPr>
          <w:sz w:val="21"/>
          <w:szCs w:val="21"/>
          <w:lang w:val="en-US"/>
        </w:rPr>
        <w:t>subplots</w:t>
      </w:r>
      <w:r w:rsidR="00E52732" w:rsidRPr="00B6689C">
        <w:rPr>
          <w:sz w:val="21"/>
          <w:szCs w:val="21"/>
          <w:lang w:val="en-US"/>
        </w:rPr>
        <w:t xml:space="preserve"> (blue) and experimentally drought-stressed</w:t>
      </w:r>
      <w:r w:rsidR="005A742A">
        <w:rPr>
          <w:sz w:val="21"/>
          <w:szCs w:val="21"/>
          <w:lang w:val="en-US"/>
        </w:rPr>
        <w:t xml:space="preserve"> subplot</w:t>
      </w:r>
      <w:r w:rsidR="00E52732" w:rsidRPr="00B6689C">
        <w:rPr>
          <w:sz w:val="21"/>
          <w:szCs w:val="21"/>
          <w:lang w:val="en-US"/>
        </w:rPr>
        <w:t>s (orange) and over the growing seasons 2019 and 2020. Gray areas represent periods of experimental drought. The dotted lines indicate dates of harvest</w:t>
      </w:r>
      <w:r w:rsidR="006D5024" w:rsidRPr="00B6689C">
        <w:rPr>
          <w:sz w:val="21"/>
          <w:szCs w:val="21"/>
          <w:lang w:val="en-US"/>
        </w:rPr>
        <w:t>s</w:t>
      </w:r>
      <w:r w:rsidR="00E52732" w:rsidRPr="00B6689C">
        <w:rPr>
          <w:sz w:val="21"/>
          <w:szCs w:val="21"/>
          <w:lang w:val="en-US"/>
        </w:rPr>
        <w:t>.</w:t>
      </w:r>
      <w:r w:rsidR="006D5024" w:rsidRPr="00B6689C">
        <w:rPr>
          <w:sz w:val="21"/>
          <w:szCs w:val="21"/>
          <w:lang w:val="en-US"/>
        </w:rPr>
        <w:t xml:space="preserve"> </w:t>
      </w:r>
    </w:p>
    <w:p w14:paraId="4A717B61" w14:textId="77777777" w:rsidR="00D62C38" w:rsidRPr="00B6689C" w:rsidRDefault="00D62C38" w:rsidP="00B6689C">
      <w:pPr>
        <w:jc w:val="both"/>
        <w:rPr>
          <w:sz w:val="21"/>
          <w:szCs w:val="21"/>
          <w:lang w:val="en-US"/>
        </w:rPr>
      </w:pPr>
    </w:p>
    <w:p w14:paraId="7DEA781A" w14:textId="4E6D5E71" w:rsidR="00FD058E" w:rsidRPr="00B6689C" w:rsidRDefault="00F12ECF" w:rsidP="00B6689C">
      <w:pPr>
        <w:jc w:val="both"/>
        <w:rPr>
          <w:b/>
          <w:bCs/>
          <w:sz w:val="21"/>
          <w:szCs w:val="21"/>
          <w:lang w:val="en-US"/>
        </w:rPr>
      </w:pPr>
      <w:r w:rsidRPr="00B6689C">
        <w:rPr>
          <w:b/>
          <w:bCs/>
          <w:noProof/>
          <w:sz w:val="21"/>
          <w:szCs w:val="21"/>
          <w:lang w:val="en-US"/>
        </w:rPr>
        <w:drawing>
          <wp:inline distT="0" distB="0" distL="0" distR="0" wp14:anchorId="744553B5" wp14:editId="568A4E1E">
            <wp:extent cx="3240000" cy="3600000"/>
            <wp:effectExtent l="0" t="0" r="0" b="0"/>
            <wp:docPr id="670333795" name="Grafik 1" descr="Ein Bild, das Text, Screenshot, Diagramm, Pla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0333795" name="Grafik 1" descr="Ein Bild, das Text, Screenshot, Diagramm, Plan enthält.&#10;&#10;Automatisch generierte Beschreibun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240000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2E73ED" w14:textId="255CD511" w:rsidR="00FD058E" w:rsidRPr="00B6689C" w:rsidRDefault="00FD058E" w:rsidP="008F6A42">
      <w:pPr>
        <w:jc w:val="both"/>
        <w:rPr>
          <w:sz w:val="21"/>
          <w:szCs w:val="21"/>
          <w:lang w:val="en-US"/>
        </w:rPr>
      </w:pPr>
      <w:r w:rsidRPr="00B6689C">
        <w:rPr>
          <w:b/>
          <w:bCs/>
          <w:sz w:val="21"/>
          <w:szCs w:val="21"/>
          <w:lang w:val="en-US"/>
        </w:rPr>
        <w:t xml:space="preserve">Figure S2 </w:t>
      </w:r>
      <w:r w:rsidR="00F12ECF" w:rsidRPr="00B6689C">
        <w:rPr>
          <w:sz w:val="21"/>
          <w:szCs w:val="21"/>
          <w:lang w:val="en-US"/>
        </w:rPr>
        <w:t xml:space="preserve">Aboveground productivity (means ± SE, n = 4) of </w:t>
      </w:r>
      <w:r w:rsidR="004B6C4E">
        <w:rPr>
          <w:sz w:val="21"/>
          <w:szCs w:val="21"/>
          <w:lang w:val="en-US"/>
        </w:rPr>
        <w:t>rainfed</w:t>
      </w:r>
      <w:r w:rsidR="00F12ECF" w:rsidRPr="00B6689C">
        <w:rPr>
          <w:sz w:val="21"/>
          <w:szCs w:val="21"/>
          <w:lang w:val="en-US"/>
        </w:rPr>
        <w:t xml:space="preserve"> control (filled bars) and formerly drought-stressed and rewetted</w:t>
      </w:r>
      <w:r w:rsidR="005A742A">
        <w:rPr>
          <w:sz w:val="21"/>
          <w:szCs w:val="21"/>
          <w:lang w:val="en-US"/>
        </w:rPr>
        <w:t xml:space="preserve"> subplot</w:t>
      </w:r>
      <w:r w:rsidR="00F12ECF" w:rsidRPr="00B6689C">
        <w:rPr>
          <w:sz w:val="21"/>
          <w:szCs w:val="21"/>
          <w:lang w:val="en-US"/>
        </w:rPr>
        <w:t>s (empty bars) at the end of the 1</w:t>
      </w:r>
      <w:r w:rsidR="00F12ECF" w:rsidRPr="00B6689C">
        <w:rPr>
          <w:sz w:val="21"/>
          <w:szCs w:val="21"/>
          <w:vertAlign w:val="superscript"/>
          <w:lang w:val="en-US"/>
        </w:rPr>
        <w:t>st</w:t>
      </w:r>
      <w:r w:rsidR="00F12ECF" w:rsidRPr="00B6689C">
        <w:rPr>
          <w:sz w:val="21"/>
          <w:szCs w:val="21"/>
          <w:lang w:val="en-US"/>
        </w:rPr>
        <w:t xml:space="preserve"> and the 2</w:t>
      </w:r>
      <w:r w:rsidR="00F12ECF" w:rsidRPr="00B6689C">
        <w:rPr>
          <w:sz w:val="21"/>
          <w:szCs w:val="21"/>
          <w:vertAlign w:val="superscript"/>
          <w:lang w:val="en-US"/>
        </w:rPr>
        <w:t>nd</w:t>
      </w:r>
      <w:r w:rsidR="00F12ECF" w:rsidRPr="00B6689C">
        <w:rPr>
          <w:sz w:val="21"/>
          <w:szCs w:val="21"/>
          <w:lang w:val="en-US"/>
        </w:rPr>
        <w:t xml:space="preserve"> recovery regrowth 1 and 2 months after rewetting, respectively, measured in 2020. Plots priorly not N-fertilized during drought (- </w:t>
      </w:r>
      <w:proofErr w:type="spellStart"/>
      <w:r w:rsidR="00F12ECF" w:rsidRPr="00B6689C">
        <w:rPr>
          <w:sz w:val="21"/>
          <w:szCs w:val="21"/>
          <w:lang w:val="en-US"/>
        </w:rPr>
        <w:t>Ndr</w:t>
      </w:r>
      <w:proofErr w:type="spellEnd"/>
      <w:r w:rsidR="00F12ECF" w:rsidRPr="00B6689C">
        <w:rPr>
          <w:sz w:val="21"/>
          <w:szCs w:val="21"/>
          <w:lang w:val="en-US"/>
        </w:rPr>
        <w:t xml:space="preserve">) and N-fertilized during drought (+ </w:t>
      </w:r>
      <w:proofErr w:type="spellStart"/>
      <w:r w:rsidR="00F12ECF" w:rsidRPr="00B6689C">
        <w:rPr>
          <w:sz w:val="21"/>
          <w:szCs w:val="21"/>
          <w:lang w:val="en-US"/>
        </w:rPr>
        <w:t>Ndr</w:t>
      </w:r>
      <w:proofErr w:type="spellEnd"/>
      <w:r w:rsidR="00F12ECF" w:rsidRPr="00B6689C">
        <w:rPr>
          <w:sz w:val="21"/>
          <w:szCs w:val="21"/>
          <w:lang w:val="en-US"/>
        </w:rPr>
        <w:t xml:space="preserve">) are indicated in gray and orange, respectively. N-fertilization at </w:t>
      </w:r>
      <w:r w:rsidR="0050645B">
        <w:rPr>
          <w:sz w:val="21"/>
          <w:szCs w:val="21"/>
          <w:lang w:val="en-US"/>
        </w:rPr>
        <w:t>the beginning of recovery</w:t>
      </w:r>
      <w:r w:rsidR="00F12ECF" w:rsidRPr="00B6689C">
        <w:rPr>
          <w:sz w:val="21"/>
          <w:szCs w:val="21"/>
          <w:lang w:val="en-US"/>
        </w:rPr>
        <w:t xml:space="preserve"> is indicated along the x-axis with plots not N-fertilized (- </w:t>
      </w:r>
      <w:proofErr w:type="spellStart"/>
      <w:r w:rsidR="00F12ECF" w:rsidRPr="00B6689C">
        <w:rPr>
          <w:sz w:val="21"/>
          <w:szCs w:val="21"/>
          <w:lang w:val="en-US"/>
        </w:rPr>
        <w:t>Nrec</w:t>
      </w:r>
      <w:proofErr w:type="spellEnd"/>
      <w:r w:rsidR="00F12ECF" w:rsidRPr="00B6689C">
        <w:rPr>
          <w:sz w:val="21"/>
          <w:szCs w:val="21"/>
          <w:lang w:val="en-US"/>
        </w:rPr>
        <w:t xml:space="preserve">) and plots N-fertilized (+ </w:t>
      </w:r>
      <w:proofErr w:type="spellStart"/>
      <w:r w:rsidR="00F12ECF" w:rsidRPr="00B6689C">
        <w:rPr>
          <w:sz w:val="21"/>
          <w:szCs w:val="21"/>
          <w:lang w:val="en-US"/>
        </w:rPr>
        <w:t>Nrec</w:t>
      </w:r>
      <w:proofErr w:type="spellEnd"/>
      <w:r w:rsidR="00F12ECF" w:rsidRPr="00B6689C">
        <w:rPr>
          <w:sz w:val="21"/>
          <w:szCs w:val="21"/>
          <w:lang w:val="en-US"/>
        </w:rPr>
        <w:t>) upon rewetting. Due to better readability, only statistically significant treatment interactions are displayed (*</w:t>
      </w:r>
      <w:r w:rsidR="00F12ECF" w:rsidRPr="00B6689C">
        <w:rPr>
          <w:i/>
          <w:iCs/>
          <w:sz w:val="21"/>
          <w:szCs w:val="21"/>
          <w:lang w:val="en-US"/>
        </w:rPr>
        <w:t xml:space="preserve">P </w:t>
      </w:r>
      <w:r w:rsidR="00F12ECF" w:rsidRPr="00B6689C">
        <w:rPr>
          <w:sz w:val="21"/>
          <w:szCs w:val="21"/>
          <w:lang w:val="en-US"/>
        </w:rPr>
        <w:t>&lt; 0.05, **</w:t>
      </w:r>
      <w:r w:rsidR="00F12ECF" w:rsidRPr="00B6689C">
        <w:rPr>
          <w:i/>
          <w:iCs/>
          <w:sz w:val="21"/>
          <w:szCs w:val="21"/>
          <w:lang w:val="en-US"/>
        </w:rPr>
        <w:t xml:space="preserve">P </w:t>
      </w:r>
      <w:r w:rsidR="00F12ECF" w:rsidRPr="00B6689C">
        <w:rPr>
          <w:sz w:val="21"/>
          <w:szCs w:val="21"/>
          <w:lang w:val="en-US"/>
        </w:rPr>
        <w:t>&lt; 0.01, ***</w:t>
      </w:r>
      <w:r w:rsidR="00F12ECF" w:rsidRPr="00B6689C">
        <w:rPr>
          <w:i/>
          <w:iCs/>
          <w:sz w:val="21"/>
          <w:szCs w:val="21"/>
          <w:lang w:val="en-US"/>
        </w:rPr>
        <w:t>P</w:t>
      </w:r>
      <w:r w:rsidR="00F12ECF" w:rsidRPr="00B6689C">
        <w:rPr>
          <w:sz w:val="21"/>
          <w:szCs w:val="21"/>
          <w:lang w:val="en-US"/>
        </w:rPr>
        <w:t xml:space="preserve"> &lt; 0.001). For more statistical information see Table 1.</w:t>
      </w:r>
      <w:r w:rsidR="00B6689C">
        <w:rPr>
          <w:sz w:val="21"/>
          <w:szCs w:val="21"/>
          <w:lang w:val="en-US"/>
        </w:rPr>
        <w:br w:type="page"/>
      </w:r>
    </w:p>
    <w:p w14:paraId="02DCEE57" w14:textId="0A8C482F" w:rsidR="00FD058E" w:rsidRPr="00B6689C" w:rsidRDefault="00C415F8" w:rsidP="00B6689C">
      <w:pPr>
        <w:jc w:val="both"/>
        <w:rPr>
          <w:bCs/>
          <w:sz w:val="21"/>
          <w:szCs w:val="21"/>
          <w:lang w:val="en-US"/>
        </w:rPr>
      </w:pPr>
      <w:r w:rsidRPr="00B6689C">
        <w:rPr>
          <w:bCs/>
          <w:noProof/>
          <w:sz w:val="21"/>
          <w:szCs w:val="21"/>
          <w:lang w:val="en-US"/>
        </w:rPr>
        <w:lastRenderedPageBreak/>
        <w:drawing>
          <wp:inline distT="0" distB="0" distL="0" distR="0" wp14:anchorId="42B9F7EF" wp14:editId="128BB457">
            <wp:extent cx="6300000" cy="2297917"/>
            <wp:effectExtent l="0" t="0" r="0" b="1270"/>
            <wp:docPr id="488097672" name="Grafik 1" descr="Ein Bild, das Diagramm, Plan, Reihe,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8097672" name="Grafik 1" descr="Ein Bild, das Diagramm, Plan, Reihe, Text enthält.&#10;&#10;Automatisch generierte Beschreibun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300000" cy="22979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B6148C" w14:textId="7566C19E" w:rsidR="00FD058E" w:rsidRPr="00B6689C" w:rsidRDefault="00FD058E" w:rsidP="00B6689C">
      <w:pPr>
        <w:jc w:val="both"/>
        <w:rPr>
          <w:bCs/>
          <w:sz w:val="21"/>
          <w:szCs w:val="21"/>
          <w:lang w:val="en-US"/>
        </w:rPr>
      </w:pPr>
      <w:r w:rsidRPr="00B6689C">
        <w:rPr>
          <w:b/>
          <w:bCs/>
          <w:sz w:val="21"/>
          <w:szCs w:val="21"/>
          <w:lang w:val="en-US"/>
        </w:rPr>
        <w:t xml:space="preserve">Figure S3 </w:t>
      </w:r>
      <w:r w:rsidR="00C415F8" w:rsidRPr="00B6689C">
        <w:rPr>
          <w:sz w:val="21"/>
          <w:szCs w:val="21"/>
          <w:lang w:val="en-US"/>
        </w:rPr>
        <w:t>Plant N, P and K uptake (means ± SE, n = 4, in g N per m</w:t>
      </w:r>
      <w:r w:rsidR="005A742A">
        <w:rPr>
          <w:sz w:val="21"/>
          <w:szCs w:val="21"/>
          <w:lang w:val="en-US"/>
        </w:rPr>
        <w:t xml:space="preserve"> subplot</w:t>
      </w:r>
      <w:r w:rsidR="00C415F8" w:rsidRPr="00B6689C">
        <w:rPr>
          <w:sz w:val="21"/>
          <w:szCs w:val="21"/>
          <w:lang w:val="en-US"/>
        </w:rPr>
        <w:t xml:space="preserve"> area) in </w:t>
      </w:r>
      <w:r w:rsidR="004B6C4E">
        <w:rPr>
          <w:sz w:val="21"/>
          <w:szCs w:val="21"/>
          <w:lang w:val="en-US"/>
        </w:rPr>
        <w:t>rainfed</w:t>
      </w:r>
      <w:r w:rsidR="00C415F8" w:rsidRPr="00B6689C">
        <w:rPr>
          <w:sz w:val="21"/>
          <w:szCs w:val="21"/>
          <w:lang w:val="en-US"/>
        </w:rPr>
        <w:t xml:space="preserve"> control (filled bars) and formerly drought-stressed and rewetted</w:t>
      </w:r>
      <w:r w:rsidR="005A742A">
        <w:rPr>
          <w:sz w:val="21"/>
          <w:szCs w:val="21"/>
          <w:lang w:val="en-US"/>
        </w:rPr>
        <w:t xml:space="preserve"> subplot</w:t>
      </w:r>
      <w:r w:rsidR="00C415F8" w:rsidRPr="00B6689C">
        <w:rPr>
          <w:sz w:val="21"/>
          <w:szCs w:val="21"/>
          <w:lang w:val="en-US"/>
        </w:rPr>
        <w:t>s (empty bars) during the 1</w:t>
      </w:r>
      <w:r w:rsidR="00C415F8" w:rsidRPr="00B6689C">
        <w:rPr>
          <w:sz w:val="21"/>
          <w:szCs w:val="21"/>
          <w:vertAlign w:val="superscript"/>
          <w:lang w:val="en-US"/>
        </w:rPr>
        <w:t>st</w:t>
      </w:r>
      <w:r w:rsidR="00C415F8" w:rsidRPr="00B6689C">
        <w:rPr>
          <w:sz w:val="21"/>
          <w:szCs w:val="21"/>
          <w:lang w:val="en-US"/>
        </w:rPr>
        <w:t xml:space="preserve"> and 2</w:t>
      </w:r>
      <w:r w:rsidR="00C415F8" w:rsidRPr="00B6689C">
        <w:rPr>
          <w:sz w:val="21"/>
          <w:szCs w:val="21"/>
          <w:vertAlign w:val="superscript"/>
          <w:lang w:val="en-US"/>
        </w:rPr>
        <w:t>nd</w:t>
      </w:r>
      <w:r w:rsidR="00C415F8" w:rsidRPr="00B6689C">
        <w:rPr>
          <w:sz w:val="21"/>
          <w:szCs w:val="21"/>
          <w:lang w:val="en-US"/>
        </w:rPr>
        <w:t xml:space="preserve"> month after rewetting in 2019. Plots priorly not N-fertilized during drought (- </w:t>
      </w:r>
      <w:proofErr w:type="spellStart"/>
      <w:r w:rsidR="00C415F8" w:rsidRPr="00B6689C">
        <w:rPr>
          <w:sz w:val="21"/>
          <w:szCs w:val="21"/>
          <w:lang w:val="en-US"/>
        </w:rPr>
        <w:t>Ndr</w:t>
      </w:r>
      <w:proofErr w:type="spellEnd"/>
      <w:r w:rsidR="00C415F8" w:rsidRPr="00B6689C">
        <w:rPr>
          <w:sz w:val="21"/>
          <w:szCs w:val="21"/>
          <w:lang w:val="en-US"/>
        </w:rPr>
        <w:t xml:space="preserve">) and N-fertilized during drought (+ </w:t>
      </w:r>
      <w:proofErr w:type="spellStart"/>
      <w:r w:rsidR="00C415F8" w:rsidRPr="00B6689C">
        <w:rPr>
          <w:sz w:val="21"/>
          <w:szCs w:val="21"/>
          <w:lang w:val="en-US"/>
        </w:rPr>
        <w:t>Ndr</w:t>
      </w:r>
      <w:proofErr w:type="spellEnd"/>
      <w:r w:rsidR="00C415F8" w:rsidRPr="00B6689C">
        <w:rPr>
          <w:sz w:val="21"/>
          <w:szCs w:val="21"/>
          <w:lang w:val="en-US"/>
        </w:rPr>
        <w:t xml:space="preserve">) are indicated in gray and orange, respectively. N-fertilization at </w:t>
      </w:r>
      <w:r w:rsidR="0050645B">
        <w:rPr>
          <w:sz w:val="21"/>
          <w:szCs w:val="21"/>
          <w:lang w:val="en-US"/>
        </w:rPr>
        <w:t>the beginning of recovery</w:t>
      </w:r>
      <w:r w:rsidR="00C415F8" w:rsidRPr="00B6689C">
        <w:rPr>
          <w:sz w:val="21"/>
          <w:szCs w:val="21"/>
          <w:lang w:val="en-US"/>
        </w:rPr>
        <w:t xml:space="preserve"> is indicated along the x-axis with plots not N-fertilized (- </w:t>
      </w:r>
      <w:proofErr w:type="spellStart"/>
      <w:r w:rsidR="00C415F8" w:rsidRPr="00B6689C">
        <w:rPr>
          <w:sz w:val="21"/>
          <w:szCs w:val="21"/>
          <w:lang w:val="en-US"/>
        </w:rPr>
        <w:t>Nrec</w:t>
      </w:r>
      <w:proofErr w:type="spellEnd"/>
      <w:r w:rsidR="00C415F8" w:rsidRPr="00B6689C">
        <w:rPr>
          <w:sz w:val="21"/>
          <w:szCs w:val="21"/>
          <w:lang w:val="en-US"/>
        </w:rPr>
        <w:t xml:space="preserve">) and plots N-fertilized (+ </w:t>
      </w:r>
      <w:proofErr w:type="spellStart"/>
      <w:r w:rsidR="00C415F8" w:rsidRPr="00B6689C">
        <w:rPr>
          <w:sz w:val="21"/>
          <w:szCs w:val="21"/>
          <w:lang w:val="en-US"/>
        </w:rPr>
        <w:t>Nrec</w:t>
      </w:r>
      <w:proofErr w:type="spellEnd"/>
      <w:r w:rsidR="00C415F8" w:rsidRPr="00B6689C">
        <w:rPr>
          <w:sz w:val="21"/>
          <w:szCs w:val="21"/>
          <w:lang w:val="en-US"/>
        </w:rPr>
        <w:t>) upon rewetting. Due to better readability, only statistically significant treatment interactions are displayed (°</w:t>
      </w:r>
      <w:r w:rsidR="00C415F8" w:rsidRPr="00B6689C">
        <w:rPr>
          <w:i/>
          <w:iCs/>
          <w:sz w:val="21"/>
          <w:szCs w:val="21"/>
          <w:lang w:val="en-US"/>
        </w:rPr>
        <w:t xml:space="preserve">P </w:t>
      </w:r>
      <w:r w:rsidR="00C415F8" w:rsidRPr="00B6689C">
        <w:rPr>
          <w:sz w:val="21"/>
          <w:szCs w:val="21"/>
          <w:lang w:val="en-US"/>
        </w:rPr>
        <w:t>&lt; 0.1, *</w:t>
      </w:r>
      <w:r w:rsidR="00C415F8" w:rsidRPr="00B6689C">
        <w:rPr>
          <w:i/>
          <w:iCs/>
          <w:sz w:val="21"/>
          <w:szCs w:val="21"/>
          <w:lang w:val="en-US"/>
        </w:rPr>
        <w:t xml:space="preserve">P </w:t>
      </w:r>
      <w:r w:rsidR="00C415F8" w:rsidRPr="00B6689C">
        <w:rPr>
          <w:sz w:val="21"/>
          <w:szCs w:val="21"/>
          <w:lang w:val="en-US"/>
        </w:rPr>
        <w:t>&lt; 0.05, **</w:t>
      </w:r>
      <w:r w:rsidR="00C415F8" w:rsidRPr="00B6689C">
        <w:rPr>
          <w:i/>
          <w:iCs/>
          <w:sz w:val="21"/>
          <w:szCs w:val="21"/>
          <w:lang w:val="en-US"/>
        </w:rPr>
        <w:t xml:space="preserve">P </w:t>
      </w:r>
      <w:r w:rsidR="00C415F8" w:rsidRPr="00B6689C">
        <w:rPr>
          <w:sz w:val="21"/>
          <w:szCs w:val="21"/>
          <w:lang w:val="en-US"/>
        </w:rPr>
        <w:t>&lt; 0.01, ***</w:t>
      </w:r>
      <w:r w:rsidR="00C415F8" w:rsidRPr="00B6689C">
        <w:rPr>
          <w:i/>
          <w:iCs/>
          <w:sz w:val="21"/>
          <w:szCs w:val="21"/>
          <w:lang w:val="en-US"/>
        </w:rPr>
        <w:t>P</w:t>
      </w:r>
      <w:r w:rsidR="00C415F8" w:rsidRPr="00B6689C">
        <w:rPr>
          <w:sz w:val="21"/>
          <w:szCs w:val="21"/>
          <w:lang w:val="en-US"/>
        </w:rPr>
        <w:t xml:space="preserve"> &lt; 0.001). For more statistical information see Table 1.</w:t>
      </w:r>
    </w:p>
    <w:p w14:paraId="3FD57078" w14:textId="79848DC2" w:rsidR="00FD058E" w:rsidRPr="00B6689C" w:rsidRDefault="00FD058E" w:rsidP="00B6689C">
      <w:pPr>
        <w:jc w:val="both"/>
        <w:rPr>
          <w:b/>
          <w:bCs/>
          <w:sz w:val="21"/>
          <w:szCs w:val="21"/>
          <w:lang w:val="en-US"/>
        </w:rPr>
      </w:pPr>
      <w:r w:rsidRPr="00B6689C">
        <w:rPr>
          <w:b/>
          <w:bCs/>
          <w:sz w:val="21"/>
          <w:szCs w:val="21"/>
          <w:lang w:val="en-US"/>
        </w:rPr>
        <w:br w:type="page"/>
      </w:r>
    </w:p>
    <w:p w14:paraId="42C9CA01" w14:textId="6F8EDD6D" w:rsidR="00C415F8" w:rsidRPr="00B6689C" w:rsidRDefault="00C415F8" w:rsidP="00B6689C">
      <w:pPr>
        <w:jc w:val="both"/>
        <w:rPr>
          <w:b/>
          <w:bCs/>
          <w:sz w:val="21"/>
          <w:szCs w:val="21"/>
          <w:lang w:val="en-US"/>
        </w:rPr>
      </w:pPr>
      <w:r w:rsidRPr="00B6689C">
        <w:rPr>
          <w:b/>
          <w:bCs/>
          <w:noProof/>
          <w:sz w:val="21"/>
          <w:szCs w:val="21"/>
          <w:lang w:val="en-US"/>
        </w:rPr>
        <w:lastRenderedPageBreak/>
        <w:drawing>
          <wp:inline distT="0" distB="0" distL="0" distR="0" wp14:anchorId="6569E450" wp14:editId="37B33F60">
            <wp:extent cx="4849200" cy="3238680"/>
            <wp:effectExtent l="0" t="0" r="2540" b="0"/>
            <wp:docPr id="834237833" name="Grafik 1" descr="Ein Bild, das Text, Diagramm, Screenshot, Pla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4237833" name="Grafik 1" descr="Ein Bild, das Text, Diagramm, Screenshot, Plan enthält.&#10;&#10;Automatisch generierte Beschreibun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849200" cy="3238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BEEFB7" w14:textId="4A5839D3" w:rsidR="00526915" w:rsidRPr="00B6689C" w:rsidRDefault="00C415F8" w:rsidP="00B6689C">
      <w:pPr>
        <w:jc w:val="both"/>
        <w:rPr>
          <w:b/>
          <w:bCs/>
          <w:sz w:val="21"/>
          <w:szCs w:val="21"/>
          <w:lang w:val="en-US"/>
        </w:rPr>
      </w:pPr>
      <w:r w:rsidRPr="00B6689C">
        <w:rPr>
          <w:b/>
          <w:bCs/>
          <w:noProof/>
          <w:sz w:val="21"/>
          <w:szCs w:val="21"/>
          <w:lang w:val="en-US"/>
        </w:rPr>
        <w:drawing>
          <wp:inline distT="0" distB="0" distL="0" distR="0" wp14:anchorId="35AF3CB4" wp14:editId="4597DFC7">
            <wp:extent cx="4701600" cy="3240124"/>
            <wp:effectExtent l="0" t="0" r="0" b="0"/>
            <wp:docPr id="548601503" name="Grafik 1" descr="Ein Bild, das Text, Diagramm, Screenshot, Desig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8601503" name="Grafik 1" descr="Ein Bild, das Text, Diagramm, Screenshot, Design enthält.&#10;&#10;Automatisch generierte Beschreibung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701600" cy="32401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398852" w14:textId="021EBF71" w:rsidR="00F637EA" w:rsidRPr="00B6689C" w:rsidRDefault="00F637EA" w:rsidP="00B6689C">
      <w:pPr>
        <w:jc w:val="both"/>
        <w:rPr>
          <w:sz w:val="21"/>
          <w:szCs w:val="21"/>
          <w:lang w:val="en-US"/>
        </w:rPr>
      </w:pPr>
      <w:r w:rsidRPr="00B6689C">
        <w:rPr>
          <w:b/>
          <w:bCs/>
          <w:sz w:val="21"/>
          <w:szCs w:val="21"/>
          <w:lang w:val="en-US"/>
        </w:rPr>
        <w:t>Figure S</w:t>
      </w:r>
      <w:r w:rsidR="00FD058E" w:rsidRPr="00B6689C">
        <w:rPr>
          <w:b/>
          <w:bCs/>
          <w:sz w:val="21"/>
          <w:szCs w:val="21"/>
          <w:lang w:val="en-US"/>
        </w:rPr>
        <w:t>4</w:t>
      </w:r>
      <w:r w:rsidRPr="00B6689C">
        <w:rPr>
          <w:b/>
          <w:bCs/>
          <w:sz w:val="21"/>
          <w:szCs w:val="21"/>
          <w:lang w:val="en-US"/>
        </w:rPr>
        <w:t xml:space="preserve"> </w:t>
      </w:r>
      <w:r w:rsidR="00FD058E" w:rsidRPr="00B6689C">
        <w:rPr>
          <w:sz w:val="21"/>
          <w:szCs w:val="21"/>
          <w:lang w:val="en-US"/>
        </w:rPr>
        <w:t>Availability of NO</w:t>
      </w:r>
      <w:r w:rsidR="00FD058E" w:rsidRPr="00B6689C">
        <w:rPr>
          <w:sz w:val="21"/>
          <w:szCs w:val="21"/>
          <w:vertAlign w:val="subscript"/>
          <w:lang w:val="en-US"/>
        </w:rPr>
        <w:t>3</w:t>
      </w:r>
      <w:r w:rsidR="00FD058E" w:rsidRPr="00B6689C">
        <w:rPr>
          <w:sz w:val="21"/>
          <w:szCs w:val="21"/>
          <w:lang w:val="en-US"/>
        </w:rPr>
        <w:t>-N</w:t>
      </w:r>
      <w:r w:rsidRPr="00B6689C">
        <w:rPr>
          <w:sz w:val="21"/>
          <w:szCs w:val="21"/>
          <w:lang w:val="en-US"/>
        </w:rPr>
        <w:t xml:space="preserve"> </w:t>
      </w:r>
      <w:r w:rsidR="00FD058E" w:rsidRPr="00B6689C">
        <w:rPr>
          <w:sz w:val="21"/>
          <w:szCs w:val="21"/>
          <w:lang w:val="en-US"/>
        </w:rPr>
        <w:t>and NH</w:t>
      </w:r>
      <w:r w:rsidR="00FD058E" w:rsidRPr="00B6689C">
        <w:rPr>
          <w:sz w:val="21"/>
          <w:szCs w:val="21"/>
          <w:vertAlign w:val="subscript"/>
          <w:lang w:val="en-US"/>
        </w:rPr>
        <w:t>4</w:t>
      </w:r>
      <w:r w:rsidR="00FD058E" w:rsidRPr="00B6689C">
        <w:rPr>
          <w:sz w:val="21"/>
          <w:szCs w:val="21"/>
          <w:lang w:val="en-US"/>
        </w:rPr>
        <w:t xml:space="preserve">-N </w:t>
      </w:r>
      <w:r w:rsidRPr="00B6689C">
        <w:rPr>
          <w:sz w:val="21"/>
          <w:szCs w:val="21"/>
          <w:lang w:val="en-US"/>
        </w:rPr>
        <w:t>(means ± SE</w:t>
      </w:r>
      <w:r w:rsidR="00FD058E" w:rsidRPr="00B6689C">
        <w:rPr>
          <w:sz w:val="21"/>
          <w:szCs w:val="21"/>
          <w:lang w:val="en-US"/>
        </w:rPr>
        <w:t>, n = 4</w:t>
      </w:r>
      <w:r w:rsidRPr="00B6689C">
        <w:rPr>
          <w:sz w:val="21"/>
          <w:szCs w:val="21"/>
          <w:lang w:val="en-US"/>
        </w:rPr>
        <w:t xml:space="preserve">) </w:t>
      </w:r>
      <w:r w:rsidR="00FD058E" w:rsidRPr="00B6689C">
        <w:rPr>
          <w:sz w:val="21"/>
          <w:szCs w:val="21"/>
          <w:lang w:val="en-US"/>
        </w:rPr>
        <w:t xml:space="preserve">in </w:t>
      </w:r>
      <w:r w:rsidR="004B6C4E">
        <w:rPr>
          <w:sz w:val="21"/>
          <w:szCs w:val="21"/>
          <w:lang w:val="en-US"/>
        </w:rPr>
        <w:t>rainfed</w:t>
      </w:r>
      <w:r w:rsidR="00FD058E" w:rsidRPr="00B6689C">
        <w:rPr>
          <w:sz w:val="21"/>
          <w:szCs w:val="21"/>
          <w:lang w:val="en-US"/>
        </w:rPr>
        <w:t xml:space="preserve"> control (filled bars) and formerly drought-stressed and rewetted</w:t>
      </w:r>
      <w:r w:rsidR="005A742A">
        <w:rPr>
          <w:sz w:val="21"/>
          <w:szCs w:val="21"/>
          <w:lang w:val="en-US"/>
        </w:rPr>
        <w:t xml:space="preserve"> subplot</w:t>
      </w:r>
      <w:r w:rsidR="00FD058E" w:rsidRPr="00B6689C">
        <w:rPr>
          <w:sz w:val="21"/>
          <w:szCs w:val="21"/>
          <w:lang w:val="en-US"/>
        </w:rPr>
        <w:t xml:space="preserve">s (empty bars) </w:t>
      </w:r>
      <w:r w:rsidR="00E30D95" w:rsidRPr="00B6689C">
        <w:rPr>
          <w:sz w:val="21"/>
          <w:szCs w:val="21"/>
          <w:lang w:val="en-US"/>
        </w:rPr>
        <w:t>during</w:t>
      </w:r>
      <w:r w:rsidR="00FD058E" w:rsidRPr="00B6689C">
        <w:rPr>
          <w:sz w:val="21"/>
          <w:szCs w:val="21"/>
          <w:lang w:val="en-US"/>
        </w:rPr>
        <w:t xml:space="preserve"> the 1</w:t>
      </w:r>
      <w:r w:rsidR="00FD058E" w:rsidRPr="00B6689C">
        <w:rPr>
          <w:sz w:val="21"/>
          <w:szCs w:val="21"/>
          <w:vertAlign w:val="superscript"/>
          <w:lang w:val="en-US"/>
        </w:rPr>
        <w:t>st</w:t>
      </w:r>
      <w:r w:rsidR="00FD058E" w:rsidRPr="00B6689C">
        <w:rPr>
          <w:sz w:val="21"/>
          <w:szCs w:val="21"/>
          <w:lang w:val="en-US"/>
        </w:rPr>
        <w:t xml:space="preserve"> and the 2</w:t>
      </w:r>
      <w:r w:rsidR="00FD058E" w:rsidRPr="00B6689C">
        <w:rPr>
          <w:sz w:val="21"/>
          <w:szCs w:val="21"/>
          <w:vertAlign w:val="superscript"/>
          <w:lang w:val="en-US"/>
        </w:rPr>
        <w:t>nd</w:t>
      </w:r>
      <w:r w:rsidR="00FD058E" w:rsidRPr="00B6689C">
        <w:rPr>
          <w:sz w:val="21"/>
          <w:szCs w:val="21"/>
          <w:lang w:val="en-US"/>
        </w:rPr>
        <w:t xml:space="preserve"> </w:t>
      </w:r>
      <w:r w:rsidR="00E30D95" w:rsidRPr="00B6689C">
        <w:rPr>
          <w:sz w:val="21"/>
          <w:szCs w:val="21"/>
          <w:lang w:val="en-US"/>
        </w:rPr>
        <w:t>month</w:t>
      </w:r>
      <w:r w:rsidR="00FD058E" w:rsidRPr="00B6689C">
        <w:rPr>
          <w:sz w:val="21"/>
          <w:szCs w:val="21"/>
          <w:lang w:val="en-US"/>
        </w:rPr>
        <w:t xml:space="preserve"> after rewetting</w:t>
      </w:r>
      <w:r w:rsidR="00E30D95" w:rsidRPr="00B6689C">
        <w:rPr>
          <w:sz w:val="21"/>
          <w:szCs w:val="21"/>
          <w:lang w:val="en-US"/>
        </w:rPr>
        <w:t xml:space="preserve"> </w:t>
      </w:r>
      <w:r w:rsidR="00FD058E" w:rsidRPr="00B6689C">
        <w:rPr>
          <w:sz w:val="21"/>
          <w:szCs w:val="21"/>
          <w:lang w:val="en-US"/>
        </w:rPr>
        <w:t xml:space="preserve">in 2019 and 2020. </w:t>
      </w:r>
      <w:r w:rsidR="00CE487D" w:rsidRPr="00CE487D">
        <w:rPr>
          <w:sz w:val="21"/>
          <w:szCs w:val="21"/>
          <w:lang w:val="en-US"/>
        </w:rPr>
        <w:t>Nutrient availabilities were measured with plant root simulator (PRS) probes.</w:t>
      </w:r>
      <w:r w:rsidR="00CE487D">
        <w:rPr>
          <w:sz w:val="21"/>
          <w:szCs w:val="21"/>
          <w:lang w:val="en-US"/>
        </w:rPr>
        <w:t xml:space="preserve"> </w:t>
      </w:r>
      <w:r w:rsidR="00FD058E" w:rsidRPr="00B6689C">
        <w:rPr>
          <w:sz w:val="21"/>
          <w:szCs w:val="21"/>
          <w:lang w:val="en-US"/>
        </w:rPr>
        <w:t xml:space="preserve">Plots not N-fertilized during drought (- </w:t>
      </w:r>
      <w:proofErr w:type="spellStart"/>
      <w:r w:rsidR="00FD058E" w:rsidRPr="00B6689C">
        <w:rPr>
          <w:sz w:val="21"/>
          <w:szCs w:val="21"/>
          <w:lang w:val="en-US"/>
        </w:rPr>
        <w:t>Ndr</w:t>
      </w:r>
      <w:proofErr w:type="spellEnd"/>
      <w:r w:rsidR="00FD058E" w:rsidRPr="00B6689C">
        <w:rPr>
          <w:sz w:val="21"/>
          <w:szCs w:val="21"/>
          <w:lang w:val="en-US"/>
        </w:rPr>
        <w:t xml:space="preserve">) and N-fertilized during drought (+ </w:t>
      </w:r>
      <w:proofErr w:type="spellStart"/>
      <w:r w:rsidR="00FD058E" w:rsidRPr="00B6689C">
        <w:rPr>
          <w:sz w:val="21"/>
          <w:szCs w:val="21"/>
          <w:lang w:val="en-US"/>
        </w:rPr>
        <w:t>Ndr</w:t>
      </w:r>
      <w:proofErr w:type="spellEnd"/>
      <w:r w:rsidR="00FD058E" w:rsidRPr="00B6689C">
        <w:rPr>
          <w:sz w:val="21"/>
          <w:szCs w:val="21"/>
          <w:lang w:val="en-US"/>
        </w:rPr>
        <w:t xml:space="preserve">) are indicated in gray and orange, respectively. N-fertilization at </w:t>
      </w:r>
      <w:r w:rsidR="0050645B">
        <w:rPr>
          <w:sz w:val="21"/>
          <w:szCs w:val="21"/>
          <w:lang w:val="en-US"/>
        </w:rPr>
        <w:t>the beginning of recovery</w:t>
      </w:r>
      <w:r w:rsidR="00FD058E" w:rsidRPr="00B6689C">
        <w:rPr>
          <w:sz w:val="21"/>
          <w:szCs w:val="21"/>
          <w:lang w:val="en-US"/>
        </w:rPr>
        <w:t xml:space="preserve"> is indicated along the x-axis with plots not N-fertilized (- </w:t>
      </w:r>
      <w:proofErr w:type="spellStart"/>
      <w:r w:rsidR="00FD058E" w:rsidRPr="00B6689C">
        <w:rPr>
          <w:sz w:val="21"/>
          <w:szCs w:val="21"/>
          <w:lang w:val="en-US"/>
        </w:rPr>
        <w:t>Nrec</w:t>
      </w:r>
      <w:proofErr w:type="spellEnd"/>
      <w:r w:rsidR="00FD058E" w:rsidRPr="00B6689C">
        <w:rPr>
          <w:sz w:val="21"/>
          <w:szCs w:val="21"/>
          <w:lang w:val="en-US"/>
        </w:rPr>
        <w:t xml:space="preserve">) and plots N-fertilized (+ </w:t>
      </w:r>
      <w:proofErr w:type="spellStart"/>
      <w:r w:rsidR="00FD058E" w:rsidRPr="00B6689C">
        <w:rPr>
          <w:sz w:val="21"/>
          <w:szCs w:val="21"/>
          <w:lang w:val="en-US"/>
        </w:rPr>
        <w:t>Nrec</w:t>
      </w:r>
      <w:proofErr w:type="spellEnd"/>
      <w:r w:rsidR="00FD058E" w:rsidRPr="00B6689C">
        <w:rPr>
          <w:sz w:val="21"/>
          <w:szCs w:val="21"/>
          <w:lang w:val="en-US"/>
        </w:rPr>
        <w:t>) upon rewetting. Due to better readability, only statistically significant treatment interactions are displayed (</w:t>
      </w:r>
      <w:r w:rsidR="00421EEC" w:rsidRPr="00B6689C">
        <w:rPr>
          <w:sz w:val="21"/>
          <w:szCs w:val="21"/>
          <w:lang w:val="en-US"/>
        </w:rPr>
        <w:t>°</w:t>
      </w:r>
      <w:r w:rsidR="00421EEC" w:rsidRPr="00B6689C">
        <w:rPr>
          <w:i/>
          <w:sz w:val="21"/>
          <w:szCs w:val="21"/>
          <w:lang w:val="en-US"/>
        </w:rPr>
        <w:t xml:space="preserve">P </w:t>
      </w:r>
      <w:r w:rsidR="00421EEC" w:rsidRPr="00B6689C">
        <w:rPr>
          <w:sz w:val="21"/>
          <w:szCs w:val="21"/>
          <w:lang w:val="en-US"/>
        </w:rPr>
        <w:t xml:space="preserve">&lt; 0.1, </w:t>
      </w:r>
      <w:r w:rsidR="00FD058E" w:rsidRPr="00B6689C">
        <w:rPr>
          <w:sz w:val="21"/>
          <w:szCs w:val="21"/>
          <w:lang w:val="en-US"/>
        </w:rPr>
        <w:t>*</w:t>
      </w:r>
      <w:r w:rsidR="00FD058E" w:rsidRPr="00B6689C">
        <w:rPr>
          <w:i/>
          <w:iCs/>
          <w:sz w:val="21"/>
          <w:szCs w:val="21"/>
          <w:lang w:val="en-US"/>
        </w:rPr>
        <w:t xml:space="preserve">P </w:t>
      </w:r>
      <w:r w:rsidR="00FD058E" w:rsidRPr="00B6689C">
        <w:rPr>
          <w:sz w:val="21"/>
          <w:szCs w:val="21"/>
          <w:lang w:val="en-US"/>
        </w:rPr>
        <w:t>&lt; 0.05, **</w:t>
      </w:r>
      <w:r w:rsidR="00FD058E" w:rsidRPr="00B6689C">
        <w:rPr>
          <w:i/>
          <w:iCs/>
          <w:sz w:val="21"/>
          <w:szCs w:val="21"/>
          <w:lang w:val="en-US"/>
        </w:rPr>
        <w:t xml:space="preserve">P </w:t>
      </w:r>
      <w:r w:rsidR="00FD058E" w:rsidRPr="00B6689C">
        <w:rPr>
          <w:sz w:val="21"/>
          <w:szCs w:val="21"/>
          <w:lang w:val="en-US"/>
        </w:rPr>
        <w:t>&lt; 0.01, ***</w:t>
      </w:r>
      <w:r w:rsidR="00FD058E" w:rsidRPr="00B6689C">
        <w:rPr>
          <w:i/>
          <w:iCs/>
          <w:sz w:val="21"/>
          <w:szCs w:val="21"/>
          <w:lang w:val="en-US"/>
        </w:rPr>
        <w:t>P</w:t>
      </w:r>
      <w:r w:rsidR="00FD058E" w:rsidRPr="00B6689C">
        <w:rPr>
          <w:sz w:val="21"/>
          <w:szCs w:val="21"/>
          <w:lang w:val="en-US"/>
        </w:rPr>
        <w:t xml:space="preserve"> &lt; 0.001). For more statistical information see Table 1.</w:t>
      </w:r>
    </w:p>
    <w:p w14:paraId="13F23F32" w14:textId="5F349116" w:rsidR="004C7D5A" w:rsidRPr="00B6689C" w:rsidRDefault="004C7D5A" w:rsidP="00B6689C">
      <w:pPr>
        <w:jc w:val="both"/>
        <w:rPr>
          <w:sz w:val="21"/>
          <w:szCs w:val="21"/>
          <w:lang w:val="en-US"/>
        </w:rPr>
      </w:pPr>
      <w:r w:rsidRPr="00B6689C">
        <w:rPr>
          <w:sz w:val="21"/>
          <w:szCs w:val="21"/>
          <w:lang w:val="en-US"/>
        </w:rPr>
        <w:br w:type="page"/>
      </w:r>
    </w:p>
    <w:p w14:paraId="7EAEEA6E" w14:textId="57804F58" w:rsidR="00526915" w:rsidRPr="00B6689C" w:rsidRDefault="004C7D5A" w:rsidP="00B6689C">
      <w:pPr>
        <w:jc w:val="both"/>
        <w:rPr>
          <w:sz w:val="21"/>
          <w:szCs w:val="21"/>
          <w:lang w:val="en-US"/>
        </w:rPr>
      </w:pPr>
      <w:r w:rsidRPr="00B6689C">
        <w:rPr>
          <w:noProof/>
          <w:sz w:val="21"/>
          <w:szCs w:val="21"/>
          <w:lang w:val="en-US"/>
        </w:rPr>
        <w:lastRenderedPageBreak/>
        <w:drawing>
          <wp:inline distT="0" distB="0" distL="0" distR="0" wp14:anchorId="7070B8C2" wp14:editId="0CBE00CC">
            <wp:extent cx="4665600" cy="3238971"/>
            <wp:effectExtent l="0" t="0" r="0" b="0"/>
            <wp:docPr id="263671015" name="Grafik 1" descr="Ein Bild, das Text, Diagramm, Screenshot, Pla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3671015" name="Grafik 1" descr="Ein Bild, das Text, Diagramm, Screenshot, Plan enthält.&#10;&#10;Automatisch generierte Beschreibung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665600" cy="32389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F3182D" w14:textId="76F9E50D" w:rsidR="00526915" w:rsidRPr="00B6689C" w:rsidRDefault="004C7D5A" w:rsidP="00B6689C">
      <w:pPr>
        <w:jc w:val="both"/>
        <w:rPr>
          <w:sz w:val="21"/>
          <w:szCs w:val="21"/>
          <w:lang w:val="en-US"/>
        </w:rPr>
      </w:pPr>
      <w:r w:rsidRPr="00B6689C">
        <w:rPr>
          <w:noProof/>
          <w:sz w:val="21"/>
          <w:szCs w:val="21"/>
          <w:lang w:val="en-US"/>
        </w:rPr>
        <w:drawing>
          <wp:inline distT="0" distB="0" distL="0" distR="0" wp14:anchorId="6BD5104B" wp14:editId="3DCB37F6">
            <wp:extent cx="4474800" cy="3240185"/>
            <wp:effectExtent l="0" t="0" r="0" b="0"/>
            <wp:docPr id="956306112" name="Grafik 1" descr="Ein Bild, das Text, Diagramm, Plan, technische Zeichnung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6306112" name="Grafik 1" descr="Ein Bild, das Text, Diagramm, Plan, technische Zeichnung enthält.&#10;&#10;Automatisch generierte Beschreibung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474800" cy="3240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9CC80E" w14:textId="70A2FAE2" w:rsidR="00526915" w:rsidRPr="00B6689C" w:rsidRDefault="00A8557A" w:rsidP="00B6689C">
      <w:pPr>
        <w:jc w:val="both"/>
        <w:rPr>
          <w:b/>
          <w:bCs/>
          <w:sz w:val="21"/>
          <w:szCs w:val="21"/>
          <w:lang w:val="en-US"/>
        </w:rPr>
      </w:pPr>
      <w:r w:rsidRPr="00B6689C">
        <w:rPr>
          <w:b/>
          <w:bCs/>
          <w:sz w:val="21"/>
          <w:szCs w:val="21"/>
          <w:lang w:val="en-US"/>
        </w:rPr>
        <w:t>Figure S</w:t>
      </w:r>
      <w:r w:rsidR="00FD058E" w:rsidRPr="00B6689C">
        <w:rPr>
          <w:b/>
          <w:bCs/>
          <w:sz w:val="21"/>
          <w:szCs w:val="21"/>
          <w:lang w:val="en-US"/>
        </w:rPr>
        <w:t xml:space="preserve">5 </w:t>
      </w:r>
      <w:r w:rsidR="00FD058E" w:rsidRPr="00B6689C">
        <w:rPr>
          <w:sz w:val="21"/>
          <w:szCs w:val="21"/>
          <w:lang w:val="en-US"/>
        </w:rPr>
        <w:t xml:space="preserve">Availability of P and K (means ± SE, n = 4) in </w:t>
      </w:r>
      <w:r w:rsidR="004B6C4E">
        <w:rPr>
          <w:sz w:val="21"/>
          <w:szCs w:val="21"/>
          <w:lang w:val="en-US"/>
        </w:rPr>
        <w:t>rainfed</w:t>
      </w:r>
      <w:r w:rsidR="00FD058E" w:rsidRPr="00B6689C">
        <w:rPr>
          <w:sz w:val="21"/>
          <w:szCs w:val="21"/>
          <w:lang w:val="en-US"/>
        </w:rPr>
        <w:t xml:space="preserve"> control (filled bars) and formerly drought-stressed and rewetted</w:t>
      </w:r>
      <w:r w:rsidR="005A742A">
        <w:rPr>
          <w:sz w:val="21"/>
          <w:szCs w:val="21"/>
          <w:lang w:val="en-US"/>
        </w:rPr>
        <w:t xml:space="preserve"> subplot</w:t>
      </w:r>
      <w:r w:rsidR="00FD058E" w:rsidRPr="00B6689C">
        <w:rPr>
          <w:sz w:val="21"/>
          <w:szCs w:val="21"/>
          <w:lang w:val="en-US"/>
        </w:rPr>
        <w:t xml:space="preserve">s (empty bars) </w:t>
      </w:r>
      <w:r w:rsidR="00E30D95" w:rsidRPr="00B6689C">
        <w:rPr>
          <w:sz w:val="21"/>
          <w:szCs w:val="21"/>
          <w:lang w:val="en-US"/>
        </w:rPr>
        <w:t>during the 1</w:t>
      </w:r>
      <w:r w:rsidR="00E30D95" w:rsidRPr="00B6689C">
        <w:rPr>
          <w:sz w:val="21"/>
          <w:szCs w:val="21"/>
          <w:vertAlign w:val="superscript"/>
          <w:lang w:val="en-US"/>
        </w:rPr>
        <w:t>st</w:t>
      </w:r>
      <w:r w:rsidR="00E30D95" w:rsidRPr="00B6689C">
        <w:rPr>
          <w:sz w:val="21"/>
          <w:szCs w:val="21"/>
          <w:lang w:val="en-US"/>
        </w:rPr>
        <w:t xml:space="preserve"> and the 2</w:t>
      </w:r>
      <w:r w:rsidR="00E30D95" w:rsidRPr="00B6689C">
        <w:rPr>
          <w:sz w:val="21"/>
          <w:szCs w:val="21"/>
          <w:vertAlign w:val="superscript"/>
          <w:lang w:val="en-US"/>
        </w:rPr>
        <w:t>nd</w:t>
      </w:r>
      <w:r w:rsidR="00E30D95" w:rsidRPr="00B6689C">
        <w:rPr>
          <w:sz w:val="21"/>
          <w:szCs w:val="21"/>
          <w:lang w:val="en-US"/>
        </w:rPr>
        <w:t xml:space="preserve"> month after rewetting in 2019 and 2020</w:t>
      </w:r>
      <w:r w:rsidR="00FD058E" w:rsidRPr="00B6689C">
        <w:rPr>
          <w:sz w:val="21"/>
          <w:szCs w:val="21"/>
          <w:lang w:val="en-US"/>
        </w:rPr>
        <w:t xml:space="preserve">. </w:t>
      </w:r>
      <w:r w:rsidR="00CE487D" w:rsidRPr="00CE487D">
        <w:rPr>
          <w:sz w:val="21"/>
          <w:szCs w:val="21"/>
          <w:lang w:val="en-US"/>
        </w:rPr>
        <w:t>Nutrient availabilities were measured with plant root simulator (PRS) probes.</w:t>
      </w:r>
      <w:r w:rsidR="00CE487D">
        <w:rPr>
          <w:sz w:val="21"/>
          <w:szCs w:val="21"/>
          <w:lang w:val="en-US"/>
        </w:rPr>
        <w:t xml:space="preserve"> </w:t>
      </w:r>
      <w:r w:rsidR="00FD058E" w:rsidRPr="00B6689C">
        <w:rPr>
          <w:sz w:val="21"/>
          <w:szCs w:val="21"/>
          <w:lang w:val="en-US"/>
        </w:rPr>
        <w:t xml:space="preserve">Plots not N-fertilized during drought (- </w:t>
      </w:r>
      <w:proofErr w:type="spellStart"/>
      <w:r w:rsidR="00FD058E" w:rsidRPr="00B6689C">
        <w:rPr>
          <w:sz w:val="21"/>
          <w:szCs w:val="21"/>
          <w:lang w:val="en-US"/>
        </w:rPr>
        <w:t>Ndr</w:t>
      </w:r>
      <w:proofErr w:type="spellEnd"/>
      <w:r w:rsidR="00FD058E" w:rsidRPr="00B6689C">
        <w:rPr>
          <w:sz w:val="21"/>
          <w:szCs w:val="21"/>
          <w:lang w:val="en-US"/>
        </w:rPr>
        <w:t xml:space="preserve">) and N-fertilized during drought (+ </w:t>
      </w:r>
      <w:proofErr w:type="spellStart"/>
      <w:r w:rsidR="00FD058E" w:rsidRPr="00B6689C">
        <w:rPr>
          <w:sz w:val="21"/>
          <w:szCs w:val="21"/>
          <w:lang w:val="en-US"/>
        </w:rPr>
        <w:t>Ndr</w:t>
      </w:r>
      <w:proofErr w:type="spellEnd"/>
      <w:r w:rsidR="00FD058E" w:rsidRPr="00B6689C">
        <w:rPr>
          <w:sz w:val="21"/>
          <w:szCs w:val="21"/>
          <w:lang w:val="en-US"/>
        </w:rPr>
        <w:t xml:space="preserve">) are indicated in gray and orange, respectively. N-fertilization at </w:t>
      </w:r>
      <w:r w:rsidR="0050645B">
        <w:rPr>
          <w:sz w:val="21"/>
          <w:szCs w:val="21"/>
          <w:lang w:val="en-US"/>
        </w:rPr>
        <w:t>the beginning of recovery</w:t>
      </w:r>
      <w:r w:rsidR="00FD058E" w:rsidRPr="00B6689C">
        <w:rPr>
          <w:sz w:val="21"/>
          <w:szCs w:val="21"/>
          <w:lang w:val="en-US"/>
        </w:rPr>
        <w:t xml:space="preserve"> is indicated along the x-axis with plots not N-fertilized (- </w:t>
      </w:r>
      <w:proofErr w:type="spellStart"/>
      <w:r w:rsidR="00FD058E" w:rsidRPr="00B6689C">
        <w:rPr>
          <w:sz w:val="21"/>
          <w:szCs w:val="21"/>
          <w:lang w:val="en-US"/>
        </w:rPr>
        <w:t>Nrec</w:t>
      </w:r>
      <w:proofErr w:type="spellEnd"/>
      <w:r w:rsidR="00FD058E" w:rsidRPr="00B6689C">
        <w:rPr>
          <w:sz w:val="21"/>
          <w:szCs w:val="21"/>
          <w:lang w:val="en-US"/>
        </w:rPr>
        <w:t xml:space="preserve">) and plots N-fertilized (+ </w:t>
      </w:r>
      <w:proofErr w:type="spellStart"/>
      <w:r w:rsidR="00FD058E" w:rsidRPr="00B6689C">
        <w:rPr>
          <w:sz w:val="21"/>
          <w:szCs w:val="21"/>
          <w:lang w:val="en-US"/>
        </w:rPr>
        <w:t>Nrec</w:t>
      </w:r>
      <w:proofErr w:type="spellEnd"/>
      <w:r w:rsidR="00FD058E" w:rsidRPr="00B6689C">
        <w:rPr>
          <w:sz w:val="21"/>
          <w:szCs w:val="21"/>
          <w:lang w:val="en-US"/>
        </w:rPr>
        <w:t xml:space="preserve">) upon rewetting. Due to better readability, only statistically significant treatment interactions are displayed </w:t>
      </w:r>
      <w:r w:rsidR="00E30D95" w:rsidRPr="00B6689C">
        <w:rPr>
          <w:sz w:val="21"/>
          <w:szCs w:val="21"/>
          <w:lang w:val="en-US"/>
        </w:rPr>
        <w:t>(°</w:t>
      </w:r>
      <w:r w:rsidR="00E30D95" w:rsidRPr="00B6689C">
        <w:rPr>
          <w:i/>
          <w:sz w:val="21"/>
          <w:szCs w:val="21"/>
          <w:lang w:val="en-US"/>
        </w:rPr>
        <w:t xml:space="preserve">P </w:t>
      </w:r>
      <w:r w:rsidR="00E30D95" w:rsidRPr="00B6689C">
        <w:rPr>
          <w:sz w:val="21"/>
          <w:szCs w:val="21"/>
          <w:lang w:val="en-US"/>
        </w:rPr>
        <w:t>&lt; 0.1, *</w:t>
      </w:r>
      <w:r w:rsidR="00E30D95" w:rsidRPr="00B6689C">
        <w:rPr>
          <w:i/>
          <w:iCs/>
          <w:sz w:val="21"/>
          <w:szCs w:val="21"/>
          <w:lang w:val="en-US"/>
        </w:rPr>
        <w:t xml:space="preserve">P </w:t>
      </w:r>
      <w:r w:rsidR="00E30D95" w:rsidRPr="00B6689C">
        <w:rPr>
          <w:sz w:val="21"/>
          <w:szCs w:val="21"/>
          <w:lang w:val="en-US"/>
        </w:rPr>
        <w:t>&lt; 0.05, **</w:t>
      </w:r>
      <w:r w:rsidR="00E30D95" w:rsidRPr="00B6689C">
        <w:rPr>
          <w:i/>
          <w:iCs/>
          <w:sz w:val="21"/>
          <w:szCs w:val="21"/>
          <w:lang w:val="en-US"/>
        </w:rPr>
        <w:t xml:space="preserve">P </w:t>
      </w:r>
      <w:r w:rsidR="00E30D95" w:rsidRPr="00B6689C">
        <w:rPr>
          <w:sz w:val="21"/>
          <w:szCs w:val="21"/>
          <w:lang w:val="en-US"/>
        </w:rPr>
        <w:t>&lt; 0.01, ***</w:t>
      </w:r>
      <w:r w:rsidR="00E30D95" w:rsidRPr="00B6689C">
        <w:rPr>
          <w:i/>
          <w:iCs/>
          <w:sz w:val="21"/>
          <w:szCs w:val="21"/>
          <w:lang w:val="en-US"/>
        </w:rPr>
        <w:t>P</w:t>
      </w:r>
      <w:r w:rsidR="00E30D95" w:rsidRPr="00B6689C">
        <w:rPr>
          <w:sz w:val="21"/>
          <w:szCs w:val="21"/>
          <w:lang w:val="en-US"/>
        </w:rPr>
        <w:t xml:space="preserve"> &lt; 0.001)</w:t>
      </w:r>
      <w:r w:rsidR="00FD058E" w:rsidRPr="00B6689C">
        <w:rPr>
          <w:sz w:val="21"/>
          <w:szCs w:val="21"/>
          <w:lang w:val="en-US"/>
        </w:rPr>
        <w:t>. For more statistical information see Table 1.</w:t>
      </w:r>
      <w:r w:rsidR="00526915" w:rsidRPr="00B6689C">
        <w:rPr>
          <w:sz w:val="21"/>
          <w:szCs w:val="21"/>
          <w:lang w:val="en-US"/>
        </w:rPr>
        <w:br w:type="page"/>
      </w:r>
    </w:p>
    <w:p w14:paraId="6F713C17" w14:textId="0AFC0BCB" w:rsidR="00526915" w:rsidRPr="00B6689C" w:rsidRDefault="004C7D5A" w:rsidP="00B6689C">
      <w:pPr>
        <w:jc w:val="both"/>
        <w:rPr>
          <w:sz w:val="21"/>
          <w:szCs w:val="21"/>
          <w:lang w:val="en-US"/>
        </w:rPr>
      </w:pPr>
      <w:r w:rsidRPr="00B6689C">
        <w:rPr>
          <w:noProof/>
          <w:sz w:val="21"/>
          <w:szCs w:val="21"/>
          <w:lang w:val="en-US"/>
        </w:rPr>
        <w:lastRenderedPageBreak/>
        <w:drawing>
          <wp:inline distT="0" distB="0" distL="0" distR="0" wp14:anchorId="025D135C" wp14:editId="1B482359">
            <wp:extent cx="4604400" cy="3241148"/>
            <wp:effectExtent l="0" t="0" r="5715" b="0"/>
            <wp:docPr id="1810539729" name="Grafik 1" descr="Ein Bild, das Text, Diagramm, Screenshot, Pla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0539729" name="Grafik 1" descr="Ein Bild, das Text, Diagramm, Screenshot, Plan enthält.&#10;&#10;Automatisch generierte Beschreibung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604400" cy="32411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83B2EF" w14:textId="77777777" w:rsidR="00FD058E" w:rsidRPr="00B6689C" w:rsidRDefault="00FD058E" w:rsidP="00B6689C">
      <w:pPr>
        <w:jc w:val="both"/>
        <w:rPr>
          <w:sz w:val="21"/>
          <w:szCs w:val="21"/>
          <w:lang w:val="en-US"/>
        </w:rPr>
      </w:pPr>
    </w:p>
    <w:p w14:paraId="2FF87A71" w14:textId="1D8B756C" w:rsidR="00526915" w:rsidRPr="00B6689C" w:rsidRDefault="004C7D5A" w:rsidP="00B6689C">
      <w:pPr>
        <w:jc w:val="both"/>
        <w:rPr>
          <w:sz w:val="21"/>
          <w:szCs w:val="21"/>
          <w:lang w:val="en-US"/>
        </w:rPr>
      </w:pPr>
      <w:r w:rsidRPr="00B6689C">
        <w:rPr>
          <w:noProof/>
          <w:sz w:val="21"/>
          <w:szCs w:val="21"/>
          <w:lang w:val="en-US"/>
        </w:rPr>
        <w:drawing>
          <wp:inline distT="0" distB="0" distL="0" distR="0" wp14:anchorId="0A246D14" wp14:editId="5FB4003C">
            <wp:extent cx="4766400" cy="3240122"/>
            <wp:effectExtent l="0" t="0" r="0" b="0"/>
            <wp:docPr id="1131421337" name="Grafik 1" descr="Ein Bild, das Text, Diagramm, Plan, technische Zeichnung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1421337" name="Grafik 1" descr="Ein Bild, das Text, Diagramm, Plan, technische Zeichnung enthält.&#10;&#10;Automatisch generierte Beschreibung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766400" cy="32401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13EBEB" w14:textId="77777777" w:rsidR="00526915" w:rsidRPr="00B6689C" w:rsidRDefault="00526915" w:rsidP="00B6689C">
      <w:pPr>
        <w:jc w:val="both"/>
        <w:rPr>
          <w:sz w:val="21"/>
          <w:szCs w:val="21"/>
          <w:lang w:val="en-US"/>
        </w:rPr>
      </w:pPr>
    </w:p>
    <w:p w14:paraId="1138D571" w14:textId="377FB015" w:rsidR="00A8557A" w:rsidRPr="00B6689C" w:rsidRDefault="00A8557A" w:rsidP="00B6689C">
      <w:pPr>
        <w:jc w:val="both"/>
        <w:rPr>
          <w:sz w:val="21"/>
          <w:szCs w:val="21"/>
          <w:lang w:val="en-US"/>
        </w:rPr>
      </w:pPr>
      <w:r w:rsidRPr="00B6689C">
        <w:rPr>
          <w:b/>
          <w:sz w:val="21"/>
          <w:szCs w:val="21"/>
          <w:lang w:val="en-US"/>
        </w:rPr>
        <w:t>Figure S</w:t>
      </w:r>
      <w:r w:rsidR="00FD058E" w:rsidRPr="00B6689C">
        <w:rPr>
          <w:b/>
          <w:sz w:val="21"/>
          <w:szCs w:val="21"/>
          <w:lang w:val="en-US"/>
        </w:rPr>
        <w:t xml:space="preserve">6 </w:t>
      </w:r>
      <w:r w:rsidR="00FD058E" w:rsidRPr="00B6689C">
        <w:rPr>
          <w:sz w:val="21"/>
          <w:szCs w:val="21"/>
          <w:lang w:val="en-US"/>
        </w:rPr>
        <w:t xml:space="preserve">Availability of S and Fe (means ± SE, n = 4) in </w:t>
      </w:r>
      <w:r w:rsidR="004B6C4E">
        <w:rPr>
          <w:sz w:val="21"/>
          <w:szCs w:val="21"/>
          <w:lang w:val="en-US"/>
        </w:rPr>
        <w:t>rainfed</w:t>
      </w:r>
      <w:r w:rsidR="00FD058E" w:rsidRPr="00B6689C">
        <w:rPr>
          <w:sz w:val="21"/>
          <w:szCs w:val="21"/>
          <w:lang w:val="en-US"/>
        </w:rPr>
        <w:t xml:space="preserve"> control (filled bars) and formerly drought-stressed and rewetted</w:t>
      </w:r>
      <w:r w:rsidR="005A742A">
        <w:rPr>
          <w:sz w:val="21"/>
          <w:szCs w:val="21"/>
          <w:lang w:val="en-US"/>
        </w:rPr>
        <w:t xml:space="preserve"> subplot</w:t>
      </w:r>
      <w:r w:rsidR="00FD058E" w:rsidRPr="00B6689C">
        <w:rPr>
          <w:sz w:val="21"/>
          <w:szCs w:val="21"/>
          <w:lang w:val="en-US"/>
        </w:rPr>
        <w:t xml:space="preserve">s (empty bars) </w:t>
      </w:r>
      <w:r w:rsidR="00E30D95" w:rsidRPr="00B6689C">
        <w:rPr>
          <w:sz w:val="21"/>
          <w:szCs w:val="21"/>
          <w:lang w:val="en-US"/>
        </w:rPr>
        <w:t>during the 1</w:t>
      </w:r>
      <w:r w:rsidR="00E30D95" w:rsidRPr="00B6689C">
        <w:rPr>
          <w:sz w:val="21"/>
          <w:szCs w:val="21"/>
          <w:vertAlign w:val="superscript"/>
          <w:lang w:val="en-US"/>
        </w:rPr>
        <w:t>st</w:t>
      </w:r>
      <w:r w:rsidR="00E30D95" w:rsidRPr="00B6689C">
        <w:rPr>
          <w:sz w:val="21"/>
          <w:szCs w:val="21"/>
          <w:lang w:val="en-US"/>
        </w:rPr>
        <w:t xml:space="preserve"> and the 2</w:t>
      </w:r>
      <w:r w:rsidR="00E30D95" w:rsidRPr="00B6689C">
        <w:rPr>
          <w:sz w:val="21"/>
          <w:szCs w:val="21"/>
          <w:vertAlign w:val="superscript"/>
          <w:lang w:val="en-US"/>
        </w:rPr>
        <w:t>nd</w:t>
      </w:r>
      <w:r w:rsidR="00E30D95" w:rsidRPr="00B6689C">
        <w:rPr>
          <w:sz w:val="21"/>
          <w:szCs w:val="21"/>
          <w:lang w:val="en-US"/>
        </w:rPr>
        <w:t xml:space="preserve"> month after rewetting in 2019 and 2020</w:t>
      </w:r>
      <w:r w:rsidR="00FD058E" w:rsidRPr="00B6689C">
        <w:rPr>
          <w:sz w:val="21"/>
          <w:szCs w:val="21"/>
          <w:lang w:val="en-US"/>
        </w:rPr>
        <w:t xml:space="preserve">. </w:t>
      </w:r>
      <w:r w:rsidR="00CE487D" w:rsidRPr="00CE487D">
        <w:rPr>
          <w:sz w:val="21"/>
          <w:szCs w:val="21"/>
          <w:lang w:val="en-US"/>
        </w:rPr>
        <w:t>Nutrient availabilities were measured with plant root simulator (PRS) probes.</w:t>
      </w:r>
      <w:r w:rsidR="00CE487D">
        <w:rPr>
          <w:sz w:val="21"/>
          <w:szCs w:val="21"/>
          <w:lang w:val="en-US"/>
        </w:rPr>
        <w:t xml:space="preserve"> </w:t>
      </w:r>
      <w:r w:rsidR="00FD058E" w:rsidRPr="00B6689C">
        <w:rPr>
          <w:sz w:val="21"/>
          <w:szCs w:val="21"/>
          <w:lang w:val="en-US"/>
        </w:rPr>
        <w:t xml:space="preserve">Plots not N-fertilized during drought (- </w:t>
      </w:r>
      <w:proofErr w:type="spellStart"/>
      <w:r w:rsidR="00FD058E" w:rsidRPr="00B6689C">
        <w:rPr>
          <w:sz w:val="21"/>
          <w:szCs w:val="21"/>
          <w:lang w:val="en-US"/>
        </w:rPr>
        <w:t>Ndr</w:t>
      </w:r>
      <w:proofErr w:type="spellEnd"/>
      <w:r w:rsidR="00FD058E" w:rsidRPr="00B6689C">
        <w:rPr>
          <w:sz w:val="21"/>
          <w:szCs w:val="21"/>
          <w:lang w:val="en-US"/>
        </w:rPr>
        <w:t xml:space="preserve">) and N-fertilized during drought (+ </w:t>
      </w:r>
      <w:proofErr w:type="spellStart"/>
      <w:r w:rsidR="00FD058E" w:rsidRPr="00B6689C">
        <w:rPr>
          <w:sz w:val="21"/>
          <w:szCs w:val="21"/>
          <w:lang w:val="en-US"/>
        </w:rPr>
        <w:t>Ndr</w:t>
      </w:r>
      <w:proofErr w:type="spellEnd"/>
      <w:r w:rsidR="00FD058E" w:rsidRPr="00B6689C">
        <w:rPr>
          <w:sz w:val="21"/>
          <w:szCs w:val="21"/>
          <w:lang w:val="en-US"/>
        </w:rPr>
        <w:t xml:space="preserve">) are indicated in gray and orange, respectively. N-fertilization at </w:t>
      </w:r>
      <w:r w:rsidR="0050645B">
        <w:rPr>
          <w:sz w:val="21"/>
          <w:szCs w:val="21"/>
          <w:lang w:val="en-US"/>
        </w:rPr>
        <w:t>the beginning of recovery</w:t>
      </w:r>
      <w:r w:rsidR="00FD058E" w:rsidRPr="00B6689C">
        <w:rPr>
          <w:sz w:val="21"/>
          <w:szCs w:val="21"/>
          <w:lang w:val="en-US"/>
        </w:rPr>
        <w:t xml:space="preserve"> is indicated along the x-axis with plots not N-fertilized (- </w:t>
      </w:r>
      <w:proofErr w:type="spellStart"/>
      <w:r w:rsidR="00FD058E" w:rsidRPr="00B6689C">
        <w:rPr>
          <w:sz w:val="21"/>
          <w:szCs w:val="21"/>
          <w:lang w:val="en-US"/>
        </w:rPr>
        <w:t>Nrec</w:t>
      </w:r>
      <w:proofErr w:type="spellEnd"/>
      <w:r w:rsidR="00FD058E" w:rsidRPr="00B6689C">
        <w:rPr>
          <w:sz w:val="21"/>
          <w:szCs w:val="21"/>
          <w:lang w:val="en-US"/>
        </w:rPr>
        <w:t xml:space="preserve">) and plots N-fertilized (+ </w:t>
      </w:r>
      <w:proofErr w:type="spellStart"/>
      <w:r w:rsidR="00FD058E" w:rsidRPr="00B6689C">
        <w:rPr>
          <w:sz w:val="21"/>
          <w:szCs w:val="21"/>
          <w:lang w:val="en-US"/>
        </w:rPr>
        <w:t>Nrec</w:t>
      </w:r>
      <w:proofErr w:type="spellEnd"/>
      <w:r w:rsidR="00FD058E" w:rsidRPr="00B6689C">
        <w:rPr>
          <w:sz w:val="21"/>
          <w:szCs w:val="21"/>
          <w:lang w:val="en-US"/>
        </w:rPr>
        <w:t xml:space="preserve">) upon rewetting. Due to better readability, only statistically significant treatment interactions are displayed </w:t>
      </w:r>
      <w:r w:rsidR="00E30D95" w:rsidRPr="00B6689C">
        <w:rPr>
          <w:sz w:val="21"/>
          <w:szCs w:val="21"/>
          <w:lang w:val="en-US"/>
        </w:rPr>
        <w:t>(°</w:t>
      </w:r>
      <w:r w:rsidR="00E30D95" w:rsidRPr="00B6689C">
        <w:rPr>
          <w:i/>
          <w:sz w:val="21"/>
          <w:szCs w:val="21"/>
          <w:lang w:val="en-US"/>
        </w:rPr>
        <w:t xml:space="preserve">P </w:t>
      </w:r>
      <w:r w:rsidR="00E30D95" w:rsidRPr="00B6689C">
        <w:rPr>
          <w:sz w:val="21"/>
          <w:szCs w:val="21"/>
          <w:lang w:val="en-US"/>
        </w:rPr>
        <w:t>&lt; 0.1, *</w:t>
      </w:r>
      <w:r w:rsidR="00E30D95" w:rsidRPr="00B6689C">
        <w:rPr>
          <w:i/>
          <w:iCs/>
          <w:sz w:val="21"/>
          <w:szCs w:val="21"/>
          <w:lang w:val="en-US"/>
        </w:rPr>
        <w:t xml:space="preserve">P </w:t>
      </w:r>
      <w:r w:rsidR="00E30D95" w:rsidRPr="00B6689C">
        <w:rPr>
          <w:sz w:val="21"/>
          <w:szCs w:val="21"/>
          <w:lang w:val="en-US"/>
        </w:rPr>
        <w:t>&lt; 0.05, **</w:t>
      </w:r>
      <w:r w:rsidR="00E30D95" w:rsidRPr="00B6689C">
        <w:rPr>
          <w:i/>
          <w:iCs/>
          <w:sz w:val="21"/>
          <w:szCs w:val="21"/>
          <w:lang w:val="en-US"/>
        </w:rPr>
        <w:t xml:space="preserve">P </w:t>
      </w:r>
      <w:r w:rsidR="00E30D95" w:rsidRPr="00B6689C">
        <w:rPr>
          <w:sz w:val="21"/>
          <w:szCs w:val="21"/>
          <w:lang w:val="en-US"/>
        </w:rPr>
        <w:t>&lt; 0.01, ***</w:t>
      </w:r>
      <w:r w:rsidR="00E30D95" w:rsidRPr="00B6689C">
        <w:rPr>
          <w:i/>
          <w:iCs/>
          <w:sz w:val="21"/>
          <w:szCs w:val="21"/>
          <w:lang w:val="en-US"/>
        </w:rPr>
        <w:t>P</w:t>
      </w:r>
      <w:r w:rsidR="00E30D95" w:rsidRPr="00B6689C">
        <w:rPr>
          <w:sz w:val="21"/>
          <w:szCs w:val="21"/>
          <w:lang w:val="en-US"/>
        </w:rPr>
        <w:t xml:space="preserve"> &lt; 0.001)</w:t>
      </w:r>
      <w:r w:rsidR="00FD058E" w:rsidRPr="00B6689C">
        <w:rPr>
          <w:sz w:val="21"/>
          <w:szCs w:val="21"/>
          <w:lang w:val="en-US"/>
        </w:rPr>
        <w:t>. For more statistical information see Table 1.</w:t>
      </w:r>
      <w:r w:rsidRPr="00B6689C">
        <w:rPr>
          <w:sz w:val="21"/>
          <w:szCs w:val="21"/>
          <w:lang w:val="en-US"/>
        </w:rPr>
        <w:br w:type="page"/>
      </w:r>
    </w:p>
    <w:p w14:paraId="41B43980" w14:textId="60205C0C" w:rsidR="00A8557A" w:rsidRPr="00B6689C" w:rsidRDefault="00851C94" w:rsidP="00B6689C">
      <w:pPr>
        <w:jc w:val="both"/>
        <w:rPr>
          <w:sz w:val="21"/>
          <w:szCs w:val="21"/>
          <w:lang w:val="en-US"/>
        </w:rPr>
      </w:pPr>
      <w:r w:rsidRPr="00B6689C">
        <w:rPr>
          <w:noProof/>
          <w:sz w:val="21"/>
          <w:szCs w:val="21"/>
          <w:lang w:val="en-US"/>
        </w:rPr>
        <w:lastRenderedPageBreak/>
        <w:drawing>
          <wp:inline distT="0" distB="0" distL="0" distR="0" wp14:anchorId="547834BD" wp14:editId="23314147">
            <wp:extent cx="4867200" cy="3240508"/>
            <wp:effectExtent l="0" t="0" r="0" b="0"/>
            <wp:docPr id="475104570" name="Grafik 1" descr="Ein Bild, das Text, Diagramm, Plan, Screensho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5104570" name="Grafik 1" descr="Ein Bild, das Text, Diagramm, Plan, Screenshot enthält.&#10;&#10;Automatisch generierte Beschreibung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867200" cy="32405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9E5AA6" w14:textId="77777777" w:rsidR="00A8557A" w:rsidRPr="00B6689C" w:rsidRDefault="00A8557A" w:rsidP="00B6689C">
      <w:pPr>
        <w:jc w:val="both"/>
        <w:rPr>
          <w:sz w:val="21"/>
          <w:szCs w:val="21"/>
          <w:lang w:val="en-US"/>
        </w:rPr>
      </w:pPr>
    </w:p>
    <w:p w14:paraId="4F1E25AF" w14:textId="46E47E5B" w:rsidR="00A8557A" w:rsidRPr="00B6689C" w:rsidRDefault="00851C94" w:rsidP="00B6689C">
      <w:pPr>
        <w:jc w:val="both"/>
        <w:rPr>
          <w:sz w:val="21"/>
          <w:szCs w:val="21"/>
          <w:lang w:val="en-US"/>
        </w:rPr>
      </w:pPr>
      <w:r w:rsidRPr="00B6689C">
        <w:rPr>
          <w:noProof/>
          <w:sz w:val="21"/>
          <w:szCs w:val="21"/>
          <w:lang w:val="en-US"/>
        </w:rPr>
        <w:drawing>
          <wp:inline distT="0" distB="0" distL="0" distR="0" wp14:anchorId="46D0516F" wp14:editId="62DC65B2">
            <wp:extent cx="4885200" cy="3239568"/>
            <wp:effectExtent l="0" t="0" r="4445" b="0"/>
            <wp:docPr id="1021952588" name="Grafik 1" descr="Ein Bild, das Text, Diagramm, Plan, technische Zeichnung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1952588" name="Grafik 1" descr="Ein Bild, das Text, Diagramm, Plan, technische Zeichnung enthält.&#10;&#10;Automatisch generierte Beschreibung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885200" cy="32395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0143D9" w14:textId="3892E953" w:rsidR="00A8557A" w:rsidRPr="00B6689C" w:rsidRDefault="00A8557A" w:rsidP="00B6689C">
      <w:pPr>
        <w:jc w:val="both"/>
        <w:rPr>
          <w:b/>
          <w:sz w:val="21"/>
          <w:szCs w:val="21"/>
          <w:lang w:val="en-US"/>
        </w:rPr>
      </w:pPr>
      <w:r w:rsidRPr="00B6689C">
        <w:rPr>
          <w:b/>
          <w:sz w:val="21"/>
          <w:szCs w:val="21"/>
          <w:lang w:val="en-US"/>
        </w:rPr>
        <w:t>Figure S</w:t>
      </w:r>
      <w:r w:rsidR="00FD058E" w:rsidRPr="00B6689C">
        <w:rPr>
          <w:b/>
          <w:sz w:val="21"/>
          <w:szCs w:val="21"/>
          <w:lang w:val="en-US"/>
        </w:rPr>
        <w:t>7</w:t>
      </w:r>
      <w:r w:rsidR="00E30D95" w:rsidRPr="00B6689C">
        <w:rPr>
          <w:b/>
          <w:sz w:val="21"/>
          <w:szCs w:val="21"/>
          <w:lang w:val="en-US"/>
        </w:rPr>
        <w:t xml:space="preserve"> </w:t>
      </w:r>
      <w:r w:rsidR="00E30D95" w:rsidRPr="00B6689C">
        <w:rPr>
          <w:sz w:val="21"/>
          <w:szCs w:val="21"/>
          <w:lang w:val="en-US"/>
        </w:rPr>
        <w:t xml:space="preserve">Availability of Zn and Mn (means ± SE, n = 4) in </w:t>
      </w:r>
      <w:r w:rsidR="004B6C4E">
        <w:rPr>
          <w:sz w:val="21"/>
          <w:szCs w:val="21"/>
          <w:lang w:val="en-US"/>
        </w:rPr>
        <w:t>rainfed</w:t>
      </w:r>
      <w:r w:rsidR="00E30D95" w:rsidRPr="00B6689C">
        <w:rPr>
          <w:sz w:val="21"/>
          <w:szCs w:val="21"/>
          <w:lang w:val="en-US"/>
        </w:rPr>
        <w:t xml:space="preserve"> control (filled bars) and formerly drought-stressed and rewetted</w:t>
      </w:r>
      <w:r w:rsidR="005A742A">
        <w:rPr>
          <w:sz w:val="21"/>
          <w:szCs w:val="21"/>
          <w:lang w:val="en-US"/>
        </w:rPr>
        <w:t xml:space="preserve"> subplot</w:t>
      </w:r>
      <w:r w:rsidR="00E30D95" w:rsidRPr="00B6689C">
        <w:rPr>
          <w:sz w:val="21"/>
          <w:szCs w:val="21"/>
          <w:lang w:val="en-US"/>
        </w:rPr>
        <w:t>s (empty bars) during the 1</w:t>
      </w:r>
      <w:r w:rsidR="00E30D95" w:rsidRPr="00B6689C">
        <w:rPr>
          <w:sz w:val="21"/>
          <w:szCs w:val="21"/>
          <w:vertAlign w:val="superscript"/>
          <w:lang w:val="en-US"/>
        </w:rPr>
        <w:t>st</w:t>
      </w:r>
      <w:r w:rsidR="00E30D95" w:rsidRPr="00B6689C">
        <w:rPr>
          <w:sz w:val="21"/>
          <w:szCs w:val="21"/>
          <w:lang w:val="en-US"/>
        </w:rPr>
        <w:t xml:space="preserve"> and the 2</w:t>
      </w:r>
      <w:r w:rsidR="00E30D95" w:rsidRPr="00B6689C">
        <w:rPr>
          <w:sz w:val="21"/>
          <w:szCs w:val="21"/>
          <w:vertAlign w:val="superscript"/>
          <w:lang w:val="en-US"/>
        </w:rPr>
        <w:t>nd</w:t>
      </w:r>
      <w:r w:rsidR="00E30D95" w:rsidRPr="00B6689C">
        <w:rPr>
          <w:sz w:val="21"/>
          <w:szCs w:val="21"/>
          <w:lang w:val="en-US"/>
        </w:rPr>
        <w:t xml:space="preserve"> month after rewetting in 2019 and 2020. </w:t>
      </w:r>
      <w:r w:rsidR="007470F3" w:rsidRPr="007470F3">
        <w:rPr>
          <w:sz w:val="21"/>
          <w:szCs w:val="21"/>
          <w:lang w:val="en-US"/>
        </w:rPr>
        <w:t>Nutrient availabilities were measured with plant root simulator (PRS) probes.</w:t>
      </w:r>
      <w:r w:rsidR="007470F3">
        <w:rPr>
          <w:sz w:val="21"/>
          <w:szCs w:val="21"/>
          <w:lang w:val="en-US"/>
        </w:rPr>
        <w:t xml:space="preserve"> </w:t>
      </w:r>
      <w:r w:rsidR="00E30D95" w:rsidRPr="00B6689C">
        <w:rPr>
          <w:sz w:val="21"/>
          <w:szCs w:val="21"/>
          <w:lang w:val="en-US"/>
        </w:rPr>
        <w:t xml:space="preserve">Plots not N-fertilized during drought (- </w:t>
      </w:r>
      <w:proofErr w:type="spellStart"/>
      <w:r w:rsidR="00E30D95" w:rsidRPr="00B6689C">
        <w:rPr>
          <w:sz w:val="21"/>
          <w:szCs w:val="21"/>
          <w:lang w:val="en-US"/>
        </w:rPr>
        <w:t>Ndr</w:t>
      </w:r>
      <w:proofErr w:type="spellEnd"/>
      <w:r w:rsidR="00E30D95" w:rsidRPr="00B6689C">
        <w:rPr>
          <w:sz w:val="21"/>
          <w:szCs w:val="21"/>
          <w:lang w:val="en-US"/>
        </w:rPr>
        <w:t xml:space="preserve">) and N-fertilized during drought (+ </w:t>
      </w:r>
      <w:proofErr w:type="spellStart"/>
      <w:r w:rsidR="00E30D95" w:rsidRPr="00B6689C">
        <w:rPr>
          <w:sz w:val="21"/>
          <w:szCs w:val="21"/>
          <w:lang w:val="en-US"/>
        </w:rPr>
        <w:t>Ndr</w:t>
      </w:r>
      <w:proofErr w:type="spellEnd"/>
      <w:r w:rsidR="00E30D95" w:rsidRPr="00B6689C">
        <w:rPr>
          <w:sz w:val="21"/>
          <w:szCs w:val="21"/>
          <w:lang w:val="en-US"/>
        </w:rPr>
        <w:t xml:space="preserve">) are indicated in gray and orange, respectively. N-fertilization at </w:t>
      </w:r>
      <w:r w:rsidR="0050645B">
        <w:rPr>
          <w:sz w:val="21"/>
          <w:szCs w:val="21"/>
          <w:lang w:val="en-US"/>
        </w:rPr>
        <w:t>the beginning of recovery</w:t>
      </w:r>
      <w:r w:rsidR="00E30D95" w:rsidRPr="00B6689C">
        <w:rPr>
          <w:sz w:val="21"/>
          <w:szCs w:val="21"/>
          <w:lang w:val="en-US"/>
        </w:rPr>
        <w:t xml:space="preserve"> is indicated along the x-axis with plots not N-fertilized (- </w:t>
      </w:r>
      <w:proofErr w:type="spellStart"/>
      <w:r w:rsidR="00E30D95" w:rsidRPr="00B6689C">
        <w:rPr>
          <w:sz w:val="21"/>
          <w:szCs w:val="21"/>
          <w:lang w:val="en-US"/>
        </w:rPr>
        <w:t>Nrec</w:t>
      </w:r>
      <w:proofErr w:type="spellEnd"/>
      <w:r w:rsidR="00E30D95" w:rsidRPr="00B6689C">
        <w:rPr>
          <w:sz w:val="21"/>
          <w:szCs w:val="21"/>
          <w:lang w:val="en-US"/>
        </w:rPr>
        <w:t xml:space="preserve">) and plots N-fertilized (+ </w:t>
      </w:r>
      <w:proofErr w:type="spellStart"/>
      <w:r w:rsidR="00E30D95" w:rsidRPr="00B6689C">
        <w:rPr>
          <w:sz w:val="21"/>
          <w:szCs w:val="21"/>
          <w:lang w:val="en-US"/>
        </w:rPr>
        <w:t>Nrec</w:t>
      </w:r>
      <w:proofErr w:type="spellEnd"/>
      <w:r w:rsidR="00E30D95" w:rsidRPr="00B6689C">
        <w:rPr>
          <w:sz w:val="21"/>
          <w:szCs w:val="21"/>
          <w:lang w:val="en-US"/>
        </w:rPr>
        <w:t>) upon rewetting. Due to better readability, only statistically significant treatment interactions are displayed (°</w:t>
      </w:r>
      <w:r w:rsidR="00E30D95" w:rsidRPr="00B6689C">
        <w:rPr>
          <w:i/>
          <w:sz w:val="21"/>
          <w:szCs w:val="21"/>
          <w:lang w:val="en-US"/>
        </w:rPr>
        <w:t xml:space="preserve">P </w:t>
      </w:r>
      <w:r w:rsidR="00E30D95" w:rsidRPr="00B6689C">
        <w:rPr>
          <w:sz w:val="21"/>
          <w:szCs w:val="21"/>
          <w:lang w:val="en-US"/>
        </w:rPr>
        <w:t>&lt; 0.1, *</w:t>
      </w:r>
      <w:r w:rsidR="00E30D95" w:rsidRPr="00B6689C">
        <w:rPr>
          <w:i/>
          <w:iCs/>
          <w:sz w:val="21"/>
          <w:szCs w:val="21"/>
          <w:lang w:val="en-US"/>
        </w:rPr>
        <w:t xml:space="preserve">P </w:t>
      </w:r>
      <w:r w:rsidR="00E30D95" w:rsidRPr="00B6689C">
        <w:rPr>
          <w:sz w:val="21"/>
          <w:szCs w:val="21"/>
          <w:lang w:val="en-US"/>
        </w:rPr>
        <w:t>&lt; 0.05, **</w:t>
      </w:r>
      <w:r w:rsidR="00E30D95" w:rsidRPr="00B6689C">
        <w:rPr>
          <w:i/>
          <w:iCs/>
          <w:sz w:val="21"/>
          <w:szCs w:val="21"/>
          <w:lang w:val="en-US"/>
        </w:rPr>
        <w:t xml:space="preserve">P </w:t>
      </w:r>
      <w:r w:rsidR="00E30D95" w:rsidRPr="00B6689C">
        <w:rPr>
          <w:sz w:val="21"/>
          <w:szCs w:val="21"/>
          <w:lang w:val="en-US"/>
        </w:rPr>
        <w:t>&lt; 0.01, ***</w:t>
      </w:r>
      <w:r w:rsidR="00E30D95" w:rsidRPr="00B6689C">
        <w:rPr>
          <w:i/>
          <w:iCs/>
          <w:sz w:val="21"/>
          <w:szCs w:val="21"/>
          <w:lang w:val="en-US"/>
        </w:rPr>
        <w:t>P</w:t>
      </w:r>
      <w:r w:rsidR="00E30D95" w:rsidRPr="00B6689C">
        <w:rPr>
          <w:sz w:val="21"/>
          <w:szCs w:val="21"/>
          <w:lang w:val="en-US"/>
        </w:rPr>
        <w:t xml:space="preserve"> &lt; 0.001). For more statistical information see Table 1.</w:t>
      </w:r>
    </w:p>
    <w:p w14:paraId="102C08D4" w14:textId="70B6BC4A" w:rsidR="0083286B" w:rsidRPr="00B6689C" w:rsidRDefault="00851C94" w:rsidP="00B6689C">
      <w:pPr>
        <w:jc w:val="both"/>
        <w:rPr>
          <w:b/>
          <w:bCs/>
          <w:sz w:val="21"/>
          <w:szCs w:val="21"/>
          <w:lang w:val="en-US"/>
        </w:rPr>
      </w:pPr>
      <w:r w:rsidRPr="00B6689C">
        <w:rPr>
          <w:b/>
          <w:bCs/>
          <w:noProof/>
          <w:sz w:val="21"/>
          <w:szCs w:val="21"/>
          <w:lang w:val="en-US"/>
        </w:rPr>
        <w:lastRenderedPageBreak/>
        <w:drawing>
          <wp:inline distT="0" distB="0" distL="0" distR="0" wp14:anchorId="2D626423" wp14:editId="6230F12A">
            <wp:extent cx="3466800" cy="5399296"/>
            <wp:effectExtent l="0" t="0" r="635" b="0"/>
            <wp:docPr id="117263291" name="Grafik 1" descr="Ein Bild, das Text, Screenshot, Diagramm, parallel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263291" name="Grafik 1" descr="Ein Bild, das Text, Screenshot, Diagramm, parallel enthält.&#10;&#10;Automatisch generierte Beschreibung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466800" cy="53992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08ED18" w14:textId="770DEADE" w:rsidR="0083286B" w:rsidRPr="00B6689C" w:rsidRDefault="0083286B" w:rsidP="00B6689C">
      <w:pPr>
        <w:jc w:val="both"/>
        <w:rPr>
          <w:sz w:val="21"/>
          <w:szCs w:val="21"/>
          <w:lang w:val="en-US"/>
        </w:rPr>
      </w:pPr>
      <w:r w:rsidRPr="00B6689C">
        <w:rPr>
          <w:b/>
          <w:bCs/>
          <w:sz w:val="21"/>
          <w:szCs w:val="21"/>
          <w:lang w:val="en-US"/>
        </w:rPr>
        <w:t>Figure S</w:t>
      </w:r>
      <w:r w:rsidR="00FD058E" w:rsidRPr="00B6689C">
        <w:rPr>
          <w:b/>
          <w:bCs/>
          <w:sz w:val="21"/>
          <w:szCs w:val="21"/>
          <w:lang w:val="en-US"/>
        </w:rPr>
        <w:t>8</w:t>
      </w:r>
      <w:r w:rsidRPr="00B6689C">
        <w:rPr>
          <w:b/>
          <w:bCs/>
          <w:sz w:val="21"/>
          <w:szCs w:val="21"/>
          <w:lang w:val="en-US"/>
        </w:rPr>
        <w:t xml:space="preserve"> </w:t>
      </w:r>
      <w:r w:rsidR="00FF0C76" w:rsidRPr="00B6689C">
        <w:rPr>
          <w:sz w:val="21"/>
          <w:szCs w:val="21"/>
          <w:lang w:val="en-US"/>
        </w:rPr>
        <w:t>Leaf N contents (means ± SE</w:t>
      </w:r>
      <w:r w:rsidR="00851C94" w:rsidRPr="00B6689C">
        <w:rPr>
          <w:sz w:val="21"/>
          <w:szCs w:val="21"/>
          <w:lang w:val="en-US"/>
        </w:rPr>
        <w:t>, n = 4</w:t>
      </w:r>
      <w:r w:rsidR="00FF0C76" w:rsidRPr="00B6689C">
        <w:rPr>
          <w:sz w:val="21"/>
          <w:szCs w:val="21"/>
          <w:lang w:val="en-US"/>
        </w:rPr>
        <w:t xml:space="preserve">) </w:t>
      </w:r>
      <w:r w:rsidR="00503014" w:rsidRPr="00B6689C">
        <w:rPr>
          <w:sz w:val="21"/>
          <w:szCs w:val="21"/>
          <w:lang w:val="en-US"/>
        </w:rPr>
        <w:t>in</w:t>
      </w:r>
      <w:r w:rsidR="00FF0C76" w:rsidRPr="00B6689C">
        <w:rPr>
          <w:sz w:val="21"/>
          <w:szCs w:val="21"/>
          <w:lang w:val="en-US"/>
        </w:rPr>
        <w:t xml:space="preserve"> </w:t>
      </w:r>
      <w:r w:rsidR="004B6C4E">
        <w:rPr>
          <w:sz w:val="21"/>
          <w:szCs w:val="21"/>
          <w:lang w:val="en-US"/>
        </w:rPr>
        <w:t>rainfed</w:t>
      </w:r>
      <w:r w:rsidR="00FF0C76" w:rsidRPr="00B6689C">
        <w:rPr>
          <w:sz w:val="21"/>
          <w:szCs w:val="21"/>
          <w:lang w:val="en-US"/>
        </w:rPr>
        <w:t xml:space="preserve"> control (</w:t>
      </w:r>
      <w:r w:rsidR="00E30D95" w:rsidRPr="00B6689C">
        <w:rPr>
          <w:sz w:val="21"/>
          <w:szCs w:val="21"/>
          <w:lang w:val="en-US"/>
        </w:rPr>
        <w:t>filled</w:t>
      </w:r>
      <w:r w:rsidR="00FF0C76" w:rsidRPr="00B6689C">
        <w:rPr>
          <w:sz w:val="21"/>
          <w:szCs w:val="21"/>
          <w:lang w:val="en-US"/>
        </w:rPr>
        <w:t xml:space="preserve"> bars) and formerly drought-stressed and rewetted swards (</w:t>
      </w:r>
      <w:r w:rsidR="00E30D95" w:rsidRPr="00B6689C">
        <w:rPr>
          <w:sz w:val="21"/>
          <w:szCs w:val="21"/>
          <w:lang w:val="en-US"/>
        </w:rPr>
        <w:t>empty</w:t>
      </w:r>
      <w:r w:rsidR="00FF0C76" w:rsidRPr="00B6689C">
        <w:rPr>
          <w:sz w:val="21"/>
          <w:szCs w:val="21"/>
          <w:lang w:val="en-US"/>
        </w:rPr>
        <w:t xml:space="preserve"> bars) after 2 months experimental drought, and 1 and 2 months after rewetting </w:t>
      </w:r>
      <w:r w:rsidR="00E30D95" w:rsidRPr="00B6689C">
        <w:rPr>
          <w:sz w:val="21"/>
          <w:szCs w:val="21"/>
          <w:lang w:val="en-US"/>
        </w:rPr>
        <w:t xml:space="preserve">in </w:t>
      </w:r>
      <w:r w:rsidR="00FF0C76" w:rsidRPr="00B6689C">
        <w:rPr>
          <w:sz w:val="21"/>
          <w:szCs w:val="21"/>
          <w:lang w:val="en-US"/>
        </w:rPr>
        <w:t xml:space="preserve">2019 and 2020. </w:t>
      </w:r>
      <w:r w:rsidR="00851C94" w:rsidRPr="00B6689C">
        <w:rPr>
          <w:sz w:val="21"/>
          <w:szCs w:val="21"/>
          <w:lang w:val="en-US"/>
        </w:rPr>
        <w:t xml:space="preserve">Plots not N-fertilized during drought (- </w:t>
      </w:r>
      <w:proofErr w:type="spellStart"/>
      <w:r w:rsidR="00851C94" w:rsidRPr="00B6689C">
        <w:rPr>
          <w:sz w:val="21"/>
          <w:szCs w:val="21"/>
          <w:lang w:val="en-US"/>
        </w:rPr>
        <w:t>Ndr</w:t>
      </w:r>
      <w:proofErr w:type="spellEnd"/>
      <w:r w:rsidR="00851C94" w:rsidRPr="00B6689C">
        <w:rPr>
          <w:sz w:val="21"/>
          <w:szCs w:val="21"/>
          <w:lang w:val="en-US"/>
        </w:rPr>
        <w:t xml:space="preserve">) and N-fertilized during drought (+ </w:t>
      </w:r>
      <w:proofErr w:type="spellStart"/>
      <w:r w:rsidR="00851C94" w:rsidRPr="00B6689C">
        <w:rPr>
          <w:sz w:val="21"/>
          <w:szCs w:val="21"/>
          <w:lang w:val="en-US"/>
        </w:rPr>
        <w:t>Ndr</w:t>
      </w:r>
      <w:proofErr w:type="spellEnd"/>
      <w:r w:rsidR="00851C94" w:rsidRPr="00B6689C">
        <w:rPr>
          <w:sz w:val="21"/>
          <w:szCs w:val="21"/>
          <w:lang w:val="en-US"/>
        </w:rPr>
        <w:t xml:space="preserve">) are indicated in gray and orange, respectively. N-fertilization at </w:t>
      </w:r>
      <w:r w:rsidR="0050645B">
        <w:rPr>
          <w:sz w:val="21"/>
          <w:szCs w:val="21"/>
          <w:lang w:val="en-US"/>
        </w:rPr>
        <w:t>the beginning of recovery</w:t>
      </w:r>
      <w:r w:rsidR="00851C94" w:rsidRPr="00B6689C">
        <w:rPr>
          <w:sz w:val="21"/>
          <w:szCs w:val="21"/>
          <w:lang w:val="en-US"/>
        </w:rPr>
        <w:t xml:space="preserve"> is indicated along the x-axis with plots not N-fertilized (- </w:t>
      </w:r>
      <w:proofErr w:type="spellStart"/>
      <w:r w:rsidR="00851C94" w:rsidRPr="00B6689C">
        <w:rPr>
          <w:sz w:val="21"/>
          <w:szCs w:val="21"/>
          <w:lang w:val="en-US"/>
        </w:rPr>
        <w:t>Nrec</w:t>
      </w:r>
      <w:proofErr w:type="spellEnd"/>
      <w:r w:rsidR="00851C94" w:rsidRPr="00B6689C">
        <w:rPr>
          <w:sz w:val="21"/>
          <w:szCs w:val="21"/>
          <w:lang w:val="en-US"/>
        </w:rPr>
        <w:t xml:space="preserve">) and plots N-fertilized (+ </w:t>
      </w:r>
      <w:proofErr w:type="spellStart"/>
      <w:r w:rsidR="00851C94" w:rsidRPr="00B6689C">
        <w:rPr>
          <w:sz w:val="21"/>
          <w:szCs w:val="21"/>
          <w:lang w:val="en-US"/>
        </w:rPr>
        <w:t>Nrec</w:t>
      </w:r>
      <w:proofErr w:type="spellEnd"/>
      <w:r w:rsidR="00851C94" w:rsidRPr="00B6689C">
        <w:rPr>
          <w:sz w:val="21"/>
          <w:szCs w:val="21"/>
          <w:lang w:val="en-US"/>
        </w:rPr>
        <w:t xml:space="preserve">) upon rewetting. </w:t>
      </w:r>
      <w:r w:rsidR="00353D4A" w:rsidRPr="00B6689C">
        <w:rPr>
          <w:sz w:val="21"/>
          <w:szCs w:val="21"/>
          <w:lang w:val="en-US"/>
        </w:rPr>
        <w:t>The d</w:t>
      </w:r>
      <w:r w:rsidRPr="00B6689C">
        <w:rPr>
          <w:sz w:val="21"/>
          <w:szCs w:val="21"/>
          <w:lang w:val="en-US"/>
        </w:rPr>
        <w:t>otted line represent</w:t>
      </w:r>
      <w:r w:rsidR="00353D4A" w:rsidRPr="00B6689C">
        <w:rPr>
          <w:sz w:val="21"/>
          <w:szCs w:val="21"/>
          <w:lang w:val="en-US"/>
        </w:rPr>
        <w:t>s</w:t>
      </w:r>
      <w:r w:rsidRPr="00B6689C">
        <w:rPr>
          <w:sz w:val="21"/>
          <w:szCs w:val="21"/>
          <w:lang w:val="en-US"/>
        </w:rPr>
        <w:t xml:space="preserve"> </w:t>
      </w:r>
      <w:r w:rsidR="00353D4A" w:rsidRPr="00B6689C">
        <w:rPr>
          <w:sz w:val="21"/>
          <w:szCs w:val="21"/>
          <w:lang w:val="en-US"/>
        </w:rPr>
        <w:t xml:space="preserve">the </w:t>
      </w:r>
      <w:r w:rsidRPr="00B6689C">
        <w:rPr>
          <w:sz w:val="21"/>
          <w:szCs w:val="21"/>
          <w:lang w:val="en-US"/>
        </w:rPr>
        <w:t xml:space="preserve">critical leaf N </w:t>
      </w:r>
      <w:r w:rsidR="00353D4A" w:rsidRPr="00B6689C">
        <w:rPr>
          <w:sz w:val="21"/>
          <w:szCs w:val="21"/>
          <w:lang w:val="en-US"/>
        </w:rPr>
        <w:t>content under which perennial ryegrass is limited in growth, as proposed by Moll et al. (1982).</w:t>
      </w:r>
    </w:p>
    <w:p w14:paraId="148922F0" w14:textId="77777777" w:rsidR="00F637EA" w:rsidRPr="00B6689C" w:rsidRDefault="00F637EA" w:rsidP="00B6689C">
      <w:pPr>
        <w:jc w:val="both"/>
        <w:rPr>
          <w:sz w:val="21"/>
          <w:szCs w:val="21"/>
          <w:lang w:val="en-US"/>
        </w:rPr>
      </w:pPr>
    </w:p>
    <w:p w14:paraId="390572FC" w14:textId="7F6B424E" w:rsidR="0083286B" w:rsidRPr="00B6689C" w:rsidRDefault="00851C94" w:rsidP="00B6689C">
      <w:pPr>
        <w:jc w:val="both"/>
        <w:rPr>
          <w:sz w:val="21"/>
          <w:szCs w:val="21"/>
          <w:lang w:val="en-US"/>
        </w:rPr>
      </w:pPr>
      <w:r w:rsidRPr="00B6689C">
        <w:rPr>
          <w:noProof/>
          <w:sz w:val="21"/>
          <w:szCs w:val="21"/>
          <w:lang w:val="en-US"/>
        </w:rPr>
        <w:lastRenderedPageBreak/>
        <w:drawing>
          <wp:inline distT="0" distB="0" distL="0" distR="0" wp14:anchorId="50DBB8A0" wp14:editId="2F7C288B">
            <wp:extent cx="3470400" cy="5401820"/>
            <wp:effectExtent l="0" t="0" r="0" b="0"/>
            <wp:docPr id="1162005973" name="Grafik 1" descr="Ein Bild, das Text, Screenshot, Diagramm, Desig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2005973" name="Grafik 1" descr="Ein Bild, das Text, Screenshot, Diagramm, Design enthält.&#10;&#10;Automatisch generierte Beschreibung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470400" cy="5401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54DFA4" w14:textId="6BF83F0E" w:rsidR="0083286B" w:rsidRPr="00B6689C" w:rsidRDefault="0083286B" w:rsidP="00B6689C">
      <w:pPr>
        <w:jc w:val="both"/>
        <w:rPr>
          <w:b/>
          <w:bCs/>
          <w:sz w:val="21"/>
          <w:szCs w:val="21"/>
          <w:lang w:val="en-US"/>
        </w:rPr>
      </w:pPr>
      <w:r w:rsidRPr="00B6689C">
        <w:rPr>
          <w:b/>
          <w:bCs/>
          <w:sz w:val="21"/>
          <w:szCs w:val="21"/>
          <w:lang w:val="en-US"/>
        </w:rPr>
        <w:t>Figure S</w:t>
      </w:r>
      <w:r w:rsidR="00FD058E" w:rsidRPr="00B6689C">
        <w:rPr>
          <w:b/>
          <w:bCs/>
          <w:sz w:val="21"/>
          <w:szCs w:val="21"/>
          <w:lang w:val="en-US"/>
        </w:rPr>
        <w:t>9</w:t>
      </w:r>
      <w:r w:rsidRPr="00B6689C">
        <w:rPr>
          <w:b/>
          <w:bCs/>
          <w:sz w:val="21"/>
          <w:szCs w:val="21"/>
          <w:lang w:val="en-US"/>
        </w:rPr>
        <w:t xml:space="preserve"> </w:t>
      </w:r>
      <w:r w:rsidR="00B929F7" w:rsidRPr="00B6689C">
        <w:rPr>
          <w:sz w:val="21"/>
          <w:szCs w:val="21"/>
          <w:lang w:val="en-US"/>
        </w:rPr>
        <w:t xml:space="preserve">Leaf P contents </w:t>
      </w:r>
      <w:r w:rsidR="00851C94" w:rsidRPr="00B6689C">
        <w:rPr>
          <w:sz w:val="21"/>
          <w:szCs w:val="21"/>
          <w:lang w:val="en-US"/>
        </w:rPr>
        <w:t xml:space="preserve">(means ± SE, n = 4) </w:t>
      </w:r>
      <w:r w:rsidR="00503014" w:rsidRPr="00B6689C">
        <w:rPr>
          <w:sz w:val="21"/>
          <w:szCs w:val="21"/>
          <w:lang w:val="en-US"/>
        </w:rPr>
        <w:t>in</w:t>
      </w:r>
      <w:r w:rsidR="00851C94" w:rsidRPr="00B6689C">
        <w:rPr>
          <w:sz w:val="21"/>
          <w:szCs w:val="21"/>
          <w:lang w:val="en-US"/>
        </w:rPr>
        <w:t xml:space="preserve"> </w:t>
      </w:r>
      <w:r w:rsidR="004B6C4E">
        <w:rPr>
          <w:sz w:val="21"/>
          <w:szCs w:val="21"/>
          <w:lang w:val="en-US"/>
        </w:rPr>
        <w:t>rainfed</w:t>
      </w:r>
      <w:r w:rsidR="00851C94" w:rsidRPr="00B6689C">
        <w:rPr>
          <w:sz w:val="21"/>
          <w:szCs w:val="21"/>
          <w:lang w:val="en-US"/>
        </w:rPr>
        <w:t xml:space="preserve"> control (filled bars) and formerly drought-stressed and rewetted swards (empty bars) after 2 months experimental drought, and 1 and 2 months after rewetting in 2019 and 2020. Plots not N-fertilized during drought (- </w:t>
      </w:r>
      <w:proofErr w:type="spellStart"/>
      <w:r w:rsidR="00851C94" w:rsidRPr="00B6689C">
        <w:rPr>
          <w:sz w:val="21"/>
          <w:szCs w:val="21"/>
          <w:lang w:val="en-US"/>
        </w:rPr>
        <w:t>Ndr</w:t>
      </w:r>
      <w:proofErr w:type="spellEnd"/>
      <w:r w:rsidR="00851C94" w:rsidRPr="00B6689C">
        <w:rPr>
          <w:sz w:val="21"/>
          <w:szCs w:val="21"/>
          <w:lang w:val="en-US"/>
        </w:rPr>
        <w:t xml:space="preserve">) and N-fertilized during drought (+ </w:t>
      </w:r>
      <w:proofErr w:type="spellStart"/>
      <w:r w:rsidR="00851C94" w:rsidRPr="00B6689C">
        <w:rPr>
          <w:sz w:val="21"/>
          <w:szCs w:val="21"/>
          <w:lang w:val="en-US"/>
        </w:rPr>
        <w:t>Ndr</w:t>
      </w:r>
      <w:proofErr w:type="spellEnd"/>
      <w:r w:rsidR="00851C94" w:rsidRPr="00B6689C">
        <w:rPr>
          <w:sz w:val="21"/>
          <w:szCs w:val="21"/>
          <w:lang w:val="en-US"/>
        </w:rPr>
        <w:t xml:space="preserve">) are indicated in gray and orange, respectively. N-fertilization at </w:t>
      </w:r>
      <w:r w:rsidR="0050645B">
        <w:rPr>
          <w:sz w:val="21"/>
          <w:szCs w:val="21"/>
          <w:lang w:val="en-US"/>
        </w:rPr>
        <w:t>the beginning of recovery</w:t>
      </w:r>
      <w:r w:rsidR="00851C94" w:rsidRPr="00B6689C">
        <w:rPr>
          <w:sz w:val="21"/>
          <w:szCs w:val="21"/>
          <w:lang w:val="en-US"/>
        </w:rPr>
        <w:t xml:space="preserve"> is indicated along the x-axis with plots not N-fertilized (- </w:t>
      </w:r>
      <w:proofErr w:type="spellStart"/>
      <w:r w:rsidR="00851C94" w:rsidRPr="00B6689C">
        <w:rPr>
          <w:sz w:val="21"/>
          <w:szCs w:val="21"/>
          <w:lang w:val="en-US"/>
        </w:rPr>
        <w:t>Nrec</w:t>
      </w:r>
      <w:proofErr w:type="spellEnd"/>
      <w:r w:rsidR="00851C94" w:rsidRPr="00B6689C">
        <w:rPr>
          <w:sz w:val="21"/>
          <w:szCs w:val="21"/>
          <w:lang w:val="en-US"/>
        </w:rPr>
        <w:t xml:space="preserve">) and plots N-fertilized (+ </w:t>
      </w:r>
      <w:proofErr w:type="spellStart"/>
      <w:r w:rsidR="00851C94" w:rsidRPr="00B6689C">
        <w:rPr>
          <w:sz w:val="21"/>
          <w:szCs w:val="21"/>
          <w:lang w:val="en-US"/>
        </w:rPr>
        <w:t>Nrec</w:t>
      </w:r>
      <w:proofErr w:type="spellEnd"/>
      <w:r w:rsidR="00851C94" w:rsidRPr="00B6689C">
        <w:rPr>
          <w:sz w:val="21"/>
          <w:szCs w:val="21"/>
          <w:lang w:val="en-US"/>
        </w:rPr>
        <w:t>) upon rewetting.</w:t>
      </w:r>
      <w:r w:rsidR="00B929F7" w:rsidRPr="00B6689C">
        <w:rPr>
          <w:sz w:val="21"/>
          <w:szCs w:val="21"/>
          <w:lang w:val="en-US"/>
        </w:rPr>
        <w:t xml:space="preserve"> The dotted line represents the critical leaf P content under which perennial ryegrass is limited in growth, as proposed by Moll et al. (1982).</w:t>
      </w:r>
    </w:p>
    <w:p w14:paraId="063F4027" w14:textId="77777777" w:rsidR="0083286B" w:rsidRPr="00B6689C" w:rsidRDefault="0083286B" w:rsidP="00B6689C">
      <w:pPr>
        <w:jc w:val="both"/>
        <w:rPr>
          <w:b/>
          <w:bCs/>
          <w:sz w:val="21"/>
          <w:szCs w:val="21"/>
          <w:lang w:val="en-US"/>
        </w:rPr>
      </w:pPr>
    </w:p>
    <w:p w14:paraId="0B1CCE3D" w14:textId="11382545" w:rsidR="0083286B" w:rsidRPr="00B6689C" w:rsidRDefault="00851C94" w:rsidP="00B6689C">
      <w:pPr>
        <w:jc w:val="both"/>
        <w:rPr>
          <w:b/>
          <w:bCs/>
          <w:sz w:val="21"/>
          <w:szCs w:val="21"/>
          <w:lang w:val="en-US"/>
        </w:rPr>
      </w:pPr>
      <w:r w:rsidRPr="00B6689C">
        <w:rPr>
          <w:b/>
          <w:bCs/>
          <w:noProof/>
          <w:sz w:val="21"/>
          <w:szCs w:val="21"/>
          <w:lang w:val="en-US"/>
        </w:rPr>
        <w:lastRenderedPageBreak/>
        <w:drawing>
          <wp:inline distT="0" distB="0" distL="0" distR="0" wp14:anchorId="31FA923F" wp14:editId="097D9958">
            <wp:extent cx="3366000" cy="5399790"/>
            <wp:effectExtent l="0" t="0" r="0" b="0"/>
            <wp:docPr id="226975800" name="Grafik 1" descr="Ein Bild, das Text, Screenshot, Diagramm, parallel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6975800" name="Grafik 1" descr="Ein Bild, das Text, Screenshot, Diagramm, parallel enthält.&#10;&#10;Automatisch generierte Beschreibung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366000" cy="5399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343F20" w14:textId="2D97F865" w:rsidR="00C14B16" w:rsidRPr="00B6689C" w:rsidRDefault="0083286B" w:rsidP="00B6689C">
      <w:pPr>
        <w:jc w:val="both"/>
        <w:rPr>
          <w:sz w:val="21"/>
          <w:szCs w:val="21"/>
          <w:lang w:val="en-US"/>
        </w:rPr>
      </w:pPr>
      <w:r w:rsidRPr="00B6689C">
        <w:rPr>
          <w:b/>
          <w:bCs/>
          <w:sz w:val="21"/>
          <w:szCs w:val="21"/>
          <w:lang w:val="en-US"/>
        </w:rPr>
        <w:t>Figure S</w:t>
      </w:r>
      <w:r w:rsidR="00FD058E" w:rsidRPr="00B6689C">
        <w:rPr>
          <w:b/>
          <w:bCs/>
          <w:sz w:val="21"/>
          <w:szCs w:val="21"/>
          <w:lang w:val="en-US"/>
        </w:rPr>
        <w:t>10</w:t>
      </w:r>
      <w:r w:rsidRPr="00B6689C">
        <w:rPr>
          <w:b/>
          <w:bCs/>
          <w:sz w:val="21"/>
          <w:szCs w:val="21"/>
          <w:lang w:val="en-US"/>
        </w:rPr>
        <w:t xml:space="preserve"> </w:t>
      </w:r>
      <w:r w:rsidR="00B929F7" w:rsidRPr="00B6689C">
        <w:rPr>
          <w:sz w:val="21"/>
          <w:szCs w:val="21"/>
          <w:lang w:val="en-US"/>
        </w:rPr>
        <w:t xml:space="preserve">Leaf K contents </w:t>
      </w:r>
      <w:r w:rsidR="00851C94" w:rsidRPr="00B6689C">
        <w:rPr>
          <w:sz w:val="21"/>
          <w:szCs w:val="21"/>
          <w:lang w:val="en-US"/>
        </w:rPr>
        <w:t xml:space="preserve">(means ± SE, n = 4) </w:t>
      </w:r>
      <w:r w:rsidR="00503014" w:rsidRPr="00B6689C">
        <w:rPr>
          <w:sz w:val="21"/>
          <w:szCs w:val="21"/>
          <w:lang w:val="en-US"/>
        </w:rPr>
        <w:t>in</w:t>
      </w:r>
      <w:r w:rsidR="00851C94" w:rsidRPr="00B6689C">
        <w:rPr>
          <w:sz w:val="21"/>
          <w:szCs w:val="21"/>
          <w:lang w:val="en-US"/>
        </w:rPr>
        <w:t xml:space="preserve"> </w:t>
      </w:r>
      <w:r w:rsidR="004B6C4E">
        <w:rPr>
          <w:sz w:val="21"/>
          <w:szCs w:val="21"/>
          <w:lang w:val="en-US"/>
        </w:rPr>
        <w:t>rainfed</w:t>
      </w:r>
      <w:r w:rsidR="00851C94" w:rsidRPr="00B6689C">
        <w:rPr>
          <w:sz w:val="21"/>
          <w:szCs w:val="21"/>
          <w:lang w:val="en-US"/>
        </w:rPr>
        <w:t xml:space="preserve"> control (filled bars) and formerly drought-stressed and rewetted swards (empty bars) after 2 months experimental drought, and 1 and 2 months after rewetting in 2019 and 2020. Plots not N-fertilized during drought (- </w:t>
      </w:r>
      <w:proofErr w:type="spellStart"/>
      <w:r w:rsidR="00851C94" w:rsidRPr="00B6689C">
        <w:rPr>
          <w:sz w:val="21"/>
          <w:szCs w:val="21"/>
          <w:lang w:val="en-US"/>
        </w:rPr>
        <w:t>Ndr</w:t>
      </w:r>
      <w:proofErr w:type="spellEnd"/>
      <w:r w:rsidR="00851C94" w:rsidRPr="00B6689C">
        <w:rPr>
          <w:sz w:val="21"/>
          <w:szCs w:val="21"/>
          <w:lang w:val="en-US"/>
        </w:rPr>
        <w:t xml:space="preserve">) and N-fertilized during drought (+ </w:t>
      </w:r>
      <w:proofErr w:type="spellStart"/>
      <w:r w:rsidR="00851C94" w:rsidRPr="00B6689C">
        <w:rPr>
          <w:sz w:val="21"/>
          <w:szCs w:val="21"/>
          <w:lang w:val="en-US"/>
        </w:rPr>
        <w:t>Ndr</w:t>
      </w:r>
      <w:proofErr w:type="spellEnd"/>
      <w:r w:rsidR="00851C94" w:rsidRPr="00B6689C">
        <w:rPr>
          <w:sz w:val="21"/>
          <w:szCs w:val="21"/>
          <w:lang w:val="en-US"/>
        </w:rPr>
        <w:t xml:space="preserve">) are indicated in gray and orange, respectively. N-fertilization at </w:t>
      </w:r>
      <w:r w:rsidR="0050645B">
        <w:rPr>
          <w:sz w:val="21"/>
          <w:szCs w:val="21"/>
          <w:lang w:val="en-US"/>
        </w:rPr>
        <w:t>the beginning of recovery</w:t>
      </w:r>
      <w:r w:rsidR="00851C94" w:rsidRPr="00B6689C">
        <w:rPr>
          <w:sz w:val="21"/>
          <w:szCs w:val="21"/>
          <w:lang w:val="en-US"/>
        </w:rPr>
        <w:t xml:space="preserve"> is indicated along the x-axis with plots not N-fertilized (- </w:t>
      </w:r>
      <w:proofErr w:type="spellStart"/>
      <w:r w:rsidR="00851C94" w:rsidRPr="00B6689C">
        <w:rPr>
          <w:sz w:val="21"/>
          <w:szCs w:val="21"/>
          <w:lang w:val="en-US"/>
        </w:rPr>
        <w:t>Nrec</w:t>
      </w:r>
      <w:proofErr w:type="spellEnd"/>
      <w:r w:rsidR="00851C94" w:rsidRPr="00B6689C">
        <w:rPr>
          <w:sz w:val="21"/>
          <w:szCs w:val="21"/>
          <w:lang w:val="en-US"/>
        </w:rPr>
        <w:t xml:space="preserve">) and plots N-fertilized (+ </w:t>
      </w:r>
      <w:proofErr w:type="spellStart"/>
      <w:r w:rsidR="00851C94" w:rsidRPr="00B6689C">
        <w:rPr>
          <w:sz w:val="21"/>
          <w:szCs w:val="21"/>
          <w:lang w:val="en-US"/>
        </w:rPr>
        <w:t>Nrec</w:t>
      </w:r>
      <w:proofErr w:type="spellEnd"/>
      <w:r w:rsidR="00851C94" w:rsidRPr="00B6689C">
        <w:rPr>
          <w:sz w:val="21"/>
          <w:szCs w:val="21"/>
          <w:lang w:val="en-US"/>
        </w:rPr>
        <w:t>) upon rewetting.</w:t>
      </w:r>
      <w:r w:rsidR="00B929F7" w:rsidRPr="00B6689C">
        <w:rPr>
          <w:sz w:val="21"/>
          <w:szCs w:val="21"/>
          <w:lang w:val="en-US"/>
        </w:rPr>
        <w:t xml:space="preserve"> The dotted line represents the critical leaf K content under which perennial ryegrass is limited in growth, as proposed by Moll et al. (1982).</w:t>
      </w:r>
    </w:p>
    <w:p w14:paraId="47E03BCC" w14:textId="4BEA96CC" w:rsidR="00C14B16" w:rsidRPr="00B6689C" w:rsidRDefault="00C14B16" w:rsidP="00B6689C">
      <w:pPr>
        <w:jc w:val="both"/>
        <w:rPr>
          <w:sz w:val="21"/>
          <w:szCs w:val="21"/>
          <w:lang w:val="en-US"/>
        </w:rPr>
      </w:pPr>
      <w:r w:rsidRPr="00B6689C">
        <w:rPr>
          <w:sz w:val="21"/>
          <w:szCs w:val="21"/>
          <w:lang w:val="en-US"/>
        </w:rPr>
        <w:br w:type="page"/>
      </w:r>
    </w:p>
    <w:p w14:paraId="01A7E635" w14:textId="691E4789" w:rsidR="00FD058E" w:rsidRPr="00B6689C" w:rsidRDefault="00503014" w:rsidP="00B6689C">
      <w:pPr>
        <w:jc w:val="both"/>
        <w:rPr>
          <w:sz w:val="21"/>
          <w:szCs w:val="21"/>
          <w:lang w:val="en-US"/>
        </w:rPr>
      </w:pPr>
      <w:r w:rsidRPr="00B6689C">
        <w:rPr>
          <w:noProof/>
          <w:sz w:val="21"/>
          <w:szCs w:val="21"/>
          <w:lang w:val="en-US"/>
        </w:rPr>
        <w:lastRenderedPageBreak/>
        <w:drawing>
          <wp:inline distT="0" distB="0" distL="0" distR="0" wp14:anchorId="49AB4A94" wp14:editId="69285287">
            <wp:extent cx="5760720" cy="3420745"/>
            <wp:effectExtent l="0" t="0" r="5080" b="0"/>
            <wp:docPr id="296854973" name="Grafik 1" descr="Ein Bild, das Diagramm, Text, Plan, Screensho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6854973" name="Grafik 1" descr="Ein Bild, das Diagramm, Text, Plan, Screenshot enthält.&#10;&#10;Automatisch generierte Beschreibung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420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EFF522" w14:textId="3A20FB5B" w:rsidR="00FD058E" w:rsidRPr="00B6689C" w:rsidRDefault="00FD058E" w:rsidP="00B6689C">
      <w:pPr>
        <w:jc w:val="both"/>
        <w:rPr>
          <w:sz w:val="21"/>
          <w:szCs w:val="21"/>
          <w:lang w:val="en-US"/>
        </w:rPr>
      </w:pPr>
      <w:r w:rsidRPr="00B6689C">
        <w:rPr>
          <w:b/>
          <w:sz w:val="21"/>
          <w:szCs w:val="21"/>
          <w:lang w:val="en-US"/>
        </w:rPr>
        <w:t xml:space="preserve">Figure S11 </w:t>
      </w:r>
      <w:r w:rsidRPr="00B6689C">
        <w:rPr>
          <w:sz w:val="21"/>
          <w:szCs w:val="21"/>
          <w:lang w:val="en-US"/>
        </w:rPr>
        <w:t xml:space="preserve">Aboveground productivity </w:t>
      </w:r>
      <w:r w:rsidR="00503014" w:rsidRPr="00B6689C">
        <w:rPr>
          <w:sz w:val="21"/>
          <w:szCs w:val="21"/>
          <w:lang w:val="en-US"/>
        </w:rPr>
        <w:t xml:space="preserve">(means ± SE, n = 4) in </w:t>
      </w:r>
      <w:r w:rsidR="004B6C4E">
        <w:rPr>
          <w:sz w:val="21"/>
          <w:szCs w:val="21"/>
          <w:lang w:val="en-US"/>
        </w:rPr>
        <w:t>rainfed</w:t>
      </w:r>
      <w:r w:rsidR="00503014" w:rsidRPr="00B6689C">
        <w:rPr>
          <w:sz w:val="21"/>
          <w:szCs w:val="21"/>
          <w:lang w:val="en-US"/>
        </w:rPr>
        <w:t xml:space="preserve"> control (filled bars) and formerly drought-stressed and rewetted swards (empty bars) after 1 and 2 months </w:t>
      </w:r>
      <w:r w:rsidR="00D16F33">
        <w:rPr>
          <w:sz w:val="21"/>
          <w:szCs w:val="21"/>
          <w:lang w:val="en-US"/>
        </w:rPr>
        <w:t xml:space="preserve">of </w:t>
      </w:r>
      <w:r w:rsidR="00503014" w:rsidRPr="00B6689C">
        <w:rPr>
          <w:sz w:val="21"/>
          <w:szCs w:val="21"/>
          <w:lang w:val="en-US"/>
        </w:rPr>
        <w:t xml:space="preserve">experimental drought in 2019 and 2020. Plots not N-fertilized during drought (- </w:t>
      </w:r>
      <w:proofErr w:type="spellStart"/>
      <w:r w:rsidR="00503014" w:rsidRPr="00B6689C">
        <w:rPr>
          <w:sz w:val="21"/>
          <w:szCs w:val="21"/>
          <w:lang w:val="en-US"/>
        </w:rPr>
        <w:t>Ndr</w:t>
      </w:r>
      <w:proofErr w:type="spellEnd"/>
      <w:r w:rsidR="00503014" w:rsidRPr="00B6689C">
        <w:rPr>
          <w:sz w:val="21"/>
          <w:szCs w:val="21"/>
          <w:lang w:val="en-US"/>
        </w:rPr>
        <w:t xml:space="preserve">) and N-fertilized during drought (+ </w:t>
      </w:r>
      <w:proofErr w:type="spellStart"/>
      <w:r w:rsidR="00503014" w:rsidRPr="00B6689C">
        <w:rPr>
          <w:sz w:val="21"/>
          <w:szCs w:val="21"/>
          <w:lang w:val="en-US"/>
        </w:rPr>
        <w:t>Ndr</w:t>
      </w:r>
      <w:proofErr w:type="spellEnd"/>
      <w:r w:rsidR="00503014" w:rsidRPr="00B6689C">
        <w:rPr>
          <w:sz w:val="21"/>
          <w:szCs w:val="21"/>
          <w:lang w:val="en-US"/>
        </w:rPr>
        <w:t xml:space="preserve">) are indicated in gray and orange, respectively. N-fertilization at </w:t>
      </w:r>
      <w:r w:rsidR="0050645B">
        <w:rPr>
          <w:sz w:val="21"/>
          <w:szCs w:val="21"/>
          <w:lang w:val="en-US"/>
        </w:rPr>
        <w:t>the beginning of recovery</w:t>
      </w:r>
      <w:r w:rsidR="00503014" w:rsidRPr="00B6689C">
        <w:rPr>
          <w:sz w:val="21"/>
          <w:szCs w:val="21"/>
          <w:lang w:val="en-US"/>
        </w:rPr>
        <w:t xml:space="preserve"> is indicated along the x-axis with plots not N-fertilized (- </w:t>
      </w:r>
      <w:proofErr w:type="spellStart"/>
      <w:r w:rsidR="00503014" w:rsidRPr="00B6689C">
        <w:rPr>
          <w:sz w:val="21"/>
          <w:szCs w:val="21"/>
          <w:lang w:val="en-US"/>
        </w:rPr>
        <w:t>Nrec</w:t>
      </w:r>
      <w:proofErr w:type="spellEnd"/>
      <w:r w:rsidR="00503014" w:rsidRPr="00B6689C">
        <w:rPr>
          <w:sz w:val="21"/>
          <w:szCs w:val="21"/>
          <w:lang w:val="en-US"/>
        </w:rPr>
        <w:t xml:space="preserve">) and plots N-fertilized (+ </w:t>
      </w:r>
      <w:proofErr w:type="spellStart"/>
      <w:r w:rsidR="00503014" w:rsidRPr="00B6689C">
        <w:rPr>
          <w:sz w:val="21"/>
          <w:szCs w:val="21"/>
          <w:lang w:val="en-US"/>
        </w:rPr>
        <w:t>Nrec</w:t>
      </w:r>
      <w:proofErr w:type="spellEnd"/>
      <w:r w:rsidR="00503014" w:rsidRPr="00B6689C">
        <w:rPr>
          <w:sz w:val="21"/>
          <w:szCs w:val="21"/>
          <w:lang w:val="en-US"/>
        </w:rPr>
        <w:t>) upon rewetting. Due to better readability, only statistically significant treatment interactions are displayed (°</w:t>
      </w:r>
      <w:r w:rsidR="00503014" w:rsidRPr="00B6689C">
        <w:rPr>
          <w:i/>
          <w:sz w:val="21"/>
          <w:szCs w:val="21"/>
          <w:lang w:val="en-US"/>
        </w:rPr>
        <w:t xml:space="preserve">P </w:t>
      </w:r>
      <w:r w:rsidR="00503014" w:rsidRPr="00B6689C">
        <w:rPr>
          <w:sz w:val="21"/>
          <w:szCs w:val="21"/>
          <w:lang w:val="en-US"/>
        </w:rPr>
        <w:t>&lt; 0.1, *</w:t>
      </w:r>
      <w:r w:rsidR="00503014" w:rsidRPr="00B6689C">
        <w:rPr>
          <w:i/>
          <w:iCs/>
          <w:sz w:val="21"/>
          <w:szCs w:val="21"/>
          <w:lang w:val="en-US"/>
        </w:rPr>
        <w:t xml:space="preserve">P </w:t>
      </w:r>
      <w:r w:rsidR="00503014" w:rsidRPr="00B6689C">
        <w:rPr>
          <w:sz w:val="21"/>
          <w:szCs w:val="21"/>
          <w:lang w:val="en-US"/>
        </w:rPr>
        <w:t>&lt; 0.05, **</w:t>
      </w:r>
      <w:r w:rsidR="00503014" w:rsidRPr="00B6689C">
        <w:rPr>
          <w:i/>
          <w:iCs/>
          <w:sz w:val="21"/>
          <w:szCs w:val="21"/>
          <w:lang w:val="en-US"/>
        </w:rPr>
        <w:t xml:space="preserve">P </w:t>
      </w:r>
      <w:r w:rsidR="00503014" w:rsidRPr="00B6689C">
        <w:rPr>
          <w:sz w:val="21"/>
          <w:szCs w:val="21"/>
          <w:lang w:val="en-US"/>
        </w:rPr>
        <w:t>&lt; 0.01, ***</w:t>
      </w:r>
      <w:r w:rsidR="00503014" w:rsidRPr="00B6689C">
        <w:rPr>
          <w:i/>
          <w:iCs/>
          <w:sz w:val="21"/>
          <w:szCs w:val="21"/>
          <w:lang w:val="en-US"/>
        </w:rPr>
        <w:t>P</w:t>
      </w:r>
      <w:r w:rsidR="00503014" w:rsidRPr="00B6689C">
        <w:rPr>
          <w:sz w:val="21"/>
          <w:szCs w:val="21"/>
          <w:lang w:val="en-US"/>
        </w:rPr>
        <w:t xml:space="preserve"> &lt; 0.001). For more statistical information see Table 1.</w:t>
      </w:r>
    </w:p>
    <w:p w14:paraId="6B9EAB6E" w14:textId="40777043" w:rsidR="00FD058E" w:rsidRPr="00B6689C" w:rsidRDefault="00FD058E" w:rsidP="00B6689C">
      <w:pPr>
        <w:jc w:val="both"/>
        <w:rPr>
          <w:sz w:val="21"/>
          <w:szCs w:val="21"/>
          <w:lang w:val="en-US"/>
        </w:rPr>
      </w:pPr>
      <w:r w:rsidRPr="00B6689C">
        <w:rPr>
          <w:sz w:val="21"/>
          <w:szCs w:val="21"/>
          <w:lang w:val="en-US"/>
        </w:rPr>
        <w:br w:type="page"/>
      </w:r>
    </w:p>
    <w:p w14:paraId="03F6CC63" w14:textId="09C4C8CC" w:rsidR="00150B50" w:rsidRPr="00B6689C" w:rsidRDefault="00D675D0" w:rsidP="00B6689C">
      <w:pPr>
        <w:jc w:val="both"/>
        <w:rPr>
          <w:sz w:val="21"/>
          <w:szCs w:val="21"/>
          <w:lang w:val="en-US"/>
        </w:rPr>
      </w:pPr>
      <w:r w:rsidRPr="00B6689C">
        <w:rPr>
          <w:noProof/>
          <w:sz w:val="21"/>
          <w:szCs w:val="21"/>
          <w:lang w:val="en-US"/>
        </w:rPr>
        <w:lastRenderedPageBreak/>
        <w:drawing>
          <wp:inline distT="0" distB="0" distL="0" distR="0" wp14:anchorId="5D57FEE4" wp14:editId="3E96F666">
            <wp:extent cx="5760720" cy="3885565"/>
            <wp:effectExtent l="0" t="0" r="5080" b="635"/>
            <wp:docPr id="533375202" name="Grafik 1" descr="Ein Bild, das Text, Diagramm, Plan, technische Zeichnung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3375202" name="Grafik 1" descr="Ein Bild, das Text, Diagramm, Plan, technische Zeichnung enthält.&#10;&#10;Automatisch generierte Beschreibung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85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1661D6" w14:textId="77777777" w:rsidR="00150B50" w:rsidRPr="00B6689C" w:rsidRDefault="00150B50" w:rsidP="00B6689C">
      <w:pPr>
        <w:jc w:val="both"/>
        <w:rPr>
          <w:sz w:val="21"/>
          <w:szCs w:val="21"/>
          <w:lang w:val="en-US"/>
        </w:rPr>
      </w:pPr>
    </w:p>
    <w:p w14:paraId="447AE225" w14:textId="1E57A289" w:rsidR="00150B50" w:rsidRPr="00B6689C" w:rsidRDefault="00150B50" w:rsidP="00B6689C">
      <w:pPr>
        <w:jc w:val="both"/>
        <w:rPr>
          <w:sz w:val="21"/>
          <w:szCs w:val="21"/>
          <w:lang w:val="en-US"/>
        </w:rPr>
      </w:pPr>
      <w:r w:rsidRPr="00B6689C">
        <w:rPr>
          <w:b/>
          <w:bCs/>
          <w:sz w:val="21"/>
          <w:szCs w:val="21"/>
          <w:lang w:val="en-US"/>
        </w:rPr>
        <w:t>Figure S</w:t>
      </w:r>
      <w:r w:rsidR="00FD058E" w:rsidRPr="00B6689C">
        <w:rPr>
          <w:b/>
          <w:bCs/>
          <w:sz w:val="21"/>
          <w:szCs w:val="21"/>
          <w:lang w:val="en-US"/>
        </w:rPr>
        <w:t>12</w:t>
      </w:r>
      <w:r w:rsidRPr="00B6689C">
        <w:rPr>
          <w:sz w:val="21"/>
          <w:szCs w:val="21"/>
          <w:lang w:val="en-US"/>
        </w:rPr>
        <w:t xml:space="preserve"> </w:t>
      </w:r>
      <w:r w:rsidR="00496639" w:rsidRPr="00B6689C">
        <w:rPr>
          <w:sz w:val="21"/>
          <w:szCs w:val="21"/>
          <w:lang w:val="en-US"/>
        </w:rPr>
        <w:t xml:space="preserve">Net N mineralization rates </w:t>
      </w:r>
      <w:r w:rsidR="00D675D0" w:rsidRPr="00B6689C">
        <w:rPr>
          <w:sz w:val="21"/>
          <w:szCs w:val="21"/>
          <w:lang w:val="en-US"/>
        </w:rPr>
        <w:t xml:space="preserve">(means ± SE, n = 4) in </w:t>
      </w:r>
      <w:r w:rsidR="004B6C4E">
        <w:rPr>
          <w:sz w:val="21"/>
          <w:szCs w:val="21"/>
          <w:lang w:val="en-US"/>
        </w:rPr>
        <w:t>rainfed</w:t>
      </w:r>
      <w:r w:rsidR="00D675D0" w:rsidRPr="00B6689C">
        <w:rPr>
          <w:sz w:val="21"/>
          <w:szCs w:val="21"/>
          <w:lang w:val="en-US"/>
        </w:rPr>
        <w:t xml:space="preserve"> control (filled bars) and formerly drought-stressed and rewetted swards (empty bars) 1 and 2 months after rewetting in 2019 and 2020. Plots not N-fertilized during drought (- </w:t>
      </w:r>
      <w:proofErr w:type="spellStart"/>
      <w:r w:rsidR="00D675D0" w:rsidRPr="00B6689C">
        <w:rPr>
          <w:sz w:val="21"/>
          <w:szCs w:val="21"/>
          <w:lang w:val="en-US"/>
        </w:rPr>
        <w:t>Ndr</w:t>
      </w:r>
      <w:proofErr w:type="spellEnd"/>
      <w:r w:rsidR="00D675D0" w:rsidRPr="00B6689C">
        <w:rPr>
          <w:sz w:val="21"/>
          <w:szCs w:val="21"/>
          <w:lang w:val="en-US"/>
        </w:rPr>
        <w:t xml:space="preserve">) and N-fertilized during drought (+ </w:t>
      </w:r>
      <w:proofErr w:type="spellStart"/>
      <w:r w:rsidR="00D675D0" w:rsidRPr="00B6689C">
        <w:rPr>
          <w:sz w:val="21"/>
          <w:szCs w:val="21"/>
          <w:lang w:val="en-US"/>
        </w:rPr>
        <w:t>Ndr</w:t>
      </w:r>
      <w:proofErr w:type="spellEnd"/>
      <w:r w:rsidR="00D675D0" w:rsidRPr="00B6689C">
        <w:rPr>
          <w:sz w:val="21"/>
          <w:szCs w:val="21"/>
          <w:lang w:val="en-US"/>
        </w:rPr>
        <w:t xml:space="preserve">) are indicated in gray and orange, respectively. N-fertilization at </w:t>
      </w:r>
      <w:r w:rsidR="0050645B">
        <w:rPr>
          <w:sz w:val="21"/>
          <w:szCs w:val="21"/>
          <w:lang w:val="en-US"/>
        </w:rPr>
        <w:t>the beginning of recovery</w:t>
      </w:r>
      <w:r w:rsidR="00D675D0" w:rsidRPr="00B6689C">
        <w:rPr>
          <w:sz w:val="21"/>
          <w:szCs w:val="21"/>
          <w:lang w:val="en-US"/>
        </w:rPr>
        <w:t xml:space="preserve"> is indicated along the x-axis with plots not N-fertilized (- </w:t>
      </w:r>
      <w:proofErr w:type="spellStart"/>
      <w:r w:rsidR="00D675D0" w:rsidRPr="00B6689C">
        <w:rPr>
          <w:sz w:val="21"/>
          <w:szCs w:val="21"/>
          <w:lang w:val="en-US"/>
        </w:rPr>
        <w:t>Nrec</w:t>
      </w:r>
      <w:proofErr w:type="spellEnd"/>
      <w:r w:rsidR="00D675D0" w:rsidRPr="00B6689C">
        <w:rPr>
          <w:sz w:val="21"/>
          <w:szCs w:val="21"/>
          <w:lang w:val="en-US"/>
        </w:rPr>
        <w:t xml:space="preserve">) and plots N-fertilized (+ </w:t>
      </w:r>
      <w:proofErr w:type="spellStart"/>
      <w:r w:rsidR="00D675D0" w:rsidRPr="00B6689C">
        <w:rPr>
          <w:sz w:val="21"/>
          <w:szCs w:val="21"/>
          <w:lang w:val="en-US"/>
        </w:rPr>
        <w:t>Nrec</w:t>
      </w:r>
      <w:proofErr w:type="spellEnd"/>
      <w:r w:rsidR="00D675D0" w:rsidRPr="00B6689C">
        <w:rPr>
          <w:sz w:val="21"/>
          <w:szCs w:val="21"/>
          <w:lang w:val="en-US"/>
        </w:rPr>
        <w:t>) upon rewetting. **</w:t>
      </w:r>
      <w:r w:rsidR="00D675D0" w:rsidRPr="00B6689C">
        <w:rPr>
          <w:i/>
          <w:iCs/>
          <w:sz w:val="21"/>
          <w:szCs w:val="21"/>
          <w:lang w:val="en-US"/>
        </w:rPr>
        <w:t xml:space="preserve">P </w:t>
      </w:r>
      <w:r w:rsidR="00D675D0" w:rsidRPr="00B6689C">
        <w:rPr>
          <w:sz w:val="21"/>
          <w:szCs w:val="21"/>
          <w:lang w:val="en-US"/>
        </w:rPr>
        <w:t>&lt; 0.01. For more statistical information see Table 1.</w:t>
      </w:r>
    </w:p>
    <w:p w14:paraId="51273A3B" w14:textId="68F1BE53" w:rsidR="00150B50" w:rsidRDefault="00150B50">
      <w:pPr>
        <w:spacing w:line="240" w:lineRule="auto"/>
        <w:rPr>
          <w:lang w:val="en-US"/>
        </w:rPr>
      </w:pPr>
      <w:r>
        <w:rPr>
          <w:lang w:val="en-US"/>
        </w:rPr>
        <w:br w:type="page"/>
      </w:r>
    </w:p>
    <w:p w14:paraId="4777AE49" w14:textId="0E5E62A8" w:rsidR="0083286B" w:rsidRDefault="00C14B16" w:rsidP="00175EDC">
      <w:pPr>
        <w:rPr>
          <w:b/>
          <w:bCs/>
          <w:lang w:val="en-US"/>
        </w:rPr>
      </w:pPr>
      <w:r>
        <w:rPr>
          <w:b/>
          <w:bCs/>
          <w:lang w:val="en-US"/>
        </w:rPr>
        <w:lastRenderedPageBreak/>
        <w:t>Supplementary Tables</w:t>
      </w:r>
    </w:p>
    <w:p w14:paraId="2CF40614" w14:textId="77777777" w:rsidR="00E55C29" w:rsidRDefault="00E55C29" w:rsidP="00175EDC">
      <w:pPr>
        <w:rPr>
          <w:b/>
          <w:bCs/>
          <w:lang w:val="en-US"/>
        </w:rPr>
      </w:pPr>
    </w:p>
    <w:p w14:paraId="68268FA2" w14:textId="48CB9E20" w:rsidR="0016520D" w:rsidRPr="00B6689C" w:rsidRDefault="0016520D" w:rsidP="0016520D">
      <w:pPr>
        <w:jc w:val="both"/>
        <w:rPr>
          <w:sz w:val="21"/>
          <w:szCs w:val="21"/>
          <w:lang w:val="en-US"/>
        </w:rPr>
      </w:pPr>
      <w:r w:rsidRPr="001F3E63">
        <w:rPr>
          <w:b/>
          <w:bCs/>
          <w:sz w:val="21"/>
          <w:szCs w:val="21"/>
          <w:lang w:val="en-US"/>
        </w:rPr>
        <w:t xml:space="preserve">Table S1 </w:t>
      </w:r>
      <w:r w:rsidRPr="001F3E63">
        <w:rPr>
          <w:sz w:val="21"/>
          <w:szCs w:val="21"/>
          <w:lang w:val="en-US"/>
        </w:rPr>
        <w:t xml:space="preserve">Field harvests and N-fertilization doses applied </w:t>
      </w:r>
      <w:r w:rsidR="00D32573" w:rsidRPr="001F3E63">
        <w:rPr>
          <w:sz w:val="21"/>
          <w:szCs w:val="21"/>
          <w:lang w:val="en-US"/>
        </w:rPr>
        <w:t>in</w:t>
      </w:r>
      <w:r w:rsidR="007A68B7" w:rsidRPr="001F3E63">
        <w:rPr>
          <w:sz w:val="21"/>
          <w:szCs w:val="21"/>
          <w:lang w:val="en-US"/>
        </w:rPr>
        <w:t xml:space="preserve"> 2019 and</w:t>
      </w:r>
      <w:r w:rsidRPr="001F3E63">
        <w:rPr>
          <w:sz w:val="21"/>
          <w:szCs w:val="21"/>
          <w:lang w:val="en-US"/>
        </w:rPr>
        <w:t xml:space="preserve"> 2020</w:t>
      </w:r>
      <w:r w:rsidR="007A68B7" w:rsidRPr="001F3E63">
        <w:rPr>
          <w:sz w:val="21"/>
          <w:szCs w:val="21"/>
          <w:lang w:val="en-US"/>
        </w:rPr>
        <w:t xml:space="preserve"> during the period before experimental drought (‘pre-drought’), during experimental drought (orange), and during post-drought recovery (blue)</w:t>
      </w:r>
      <w:r w:rsidRPr="001F3E63">
        <w:rPr>
          <w:sz w:val="21"/>
          <w:szCs w:val="21"/>
          <w:lang w:val="en-US"/>
        </w:rPr>
        <w:t>. N-fertilization doses</w:t>
      </w:r>
      <w:r w:rsidR="006B0D53" w:rsidRPr="001F3E63">
        <w:rPr>
          <w:sz w:val="21"/>
          <w:szCs w:val="21"/>
          <w:lang w:val="en-US"/>
        </w:rPr>
        <w:t xml:space="preserve"> </w:t>
      </w:r>
      <w:r w:rsidR="000F331E" w:rsidRPr="001F3E63">
        <w:rPr>
          <w:sz w:val="21"/>
          <w:szCs w:val="21"/>
          <w:lang w:val="en-US"/>
        </w:rPr>
        <w:t>are given for</w:t>
      </w:r>
      <w:r w:rsidR="006B0D53" w:rsidRPr="001F3E63">
        <w:rPr>
          <w:sz w:val="21"/>
          <w:szCs w:val="21"/>
          <w:lang w:val="en-US"/>
        </w:rPr>
        <w:t xml:space="preserve"> the </w:t>
      </w:r>
      <w:r w:rsidR="000F331E" w:rsidRPr="001F3E63">
        <w:rPr>
          <w:sz w:val="21"/>
          <w:szCs w:val="21"/>
          <w:lang w:val="en-US"/>
        </w:rPr>
        <w:t xml:space="preserve">factorial </w:t>
      </w:r>
      <w:r w:rsidR="006B0D53" w:rsidRPr="001F3E63">
        <w:rPr>
          <w:sz w:val="21"/>
          <w:szCs w:val="21"/>
          <w:lang w:val="en-US"/>
        </w:rPr>
        <w:t>treatments N-fertilization during drought (with the levels not N-fertilized (-</w:t>
      </w:r>
      <w:proofErr w:type="spellStart"/>
      <w:r w:rsidR="006B0D53" w:rsidRPr="001F3E63">
        <w:rPr>
          <w:sz w:val="21"/>
          <w:szCs w:val="21"/>
          <w:lang w:val="en-US"/>
        </w:rPr>
        <w:t>Ndr</w:t>
      </w:r>
      <w:proofErr w:type="spellEnd"/>
      <w:r w:rsidR="006B0D53" w:rsidRPr="001F3E63">
        <w:rPr>
          <w:sz w:val="21"/>
          <w:szCs w:val="21"/>
          <w:lang w:val="en-US"/>
        </w:rPr>
        <w:t xml:space="preserve">) and </w:t>
      </w:r>
      <w:proofErr w:type="spellStart"/>
      <w:r w:rsidR="006B0D53" w:rsidRPr="001F3E63">
        <w:rPr>
          <w:sz w:val="21"/>
          <w:szCs w:val="21"/>
          <w:lang w:val="en-US"/>
        </w:rPr>
        <w:t>Nfertilized</w:t>
      </w:r>
      <w:proofErr w:type="spellEnd"/>
      <w:r w:rsidR="006B0D53" w:rsidRPr="001F3E63">
        <w:rPr>
          <w:sz w:val="21"/>
          <w:szCs w:val="21"/>
          <w:lang w:val="en-US"/>
        </w:rPr>
        <w:t xml:space="preserve"> during drought (+ </w:t>
      </w:r>
      <w:proofErr w:type="spellStart"/>
      <w:r w:rsidR="006B0D53" w:rsidRPr="001F3E63">
        <w:rPr>
          <w:sz w:val="21"/>
          <w:szCs w:val="21"/>
          <w:lang w:val="en-US"/>
        </w:rPr>
        <w:t>Ndr</w:t>
      </w:r>
      <w:proofErr w:type="spellEnd"/>
      <w:r w:rsidR="006B0D53" w:rsidRPr="001F3E63">
        <w:rPr>
          <w:sz w:val="21"/>
          <w:szCs w:val="21"/>
          <w:lang w:val="en-US"/>
        </w:rPr>
        <w:t>)</w:t>
      </w:r>
      <w:r w:rsidR="000F331E" w:rsidRPr="001F3E63">
        <w:rPr>
          <w:sz w:val="21"/>
          <w:szCs w:val="21"/>
          <w:lang w:val="en-US"/>
        </w:rPr>
        <w:t>)</w:t>
      </w:r>
      <w:r w:rsidR="006B0D53" w:rsidRPr="001F3E63">
        <w:rPr>
          <w:sz w:val="21"/>
          <w:szCs w:val="21"/>
          <w:lang w:val="en-US"/>
        </w:rPr>
        <w:t xml:space="preserve">, as well as N-fertilization at </w:t>
      </w:r>
      <w:r w:rsidR="0050645B">
        <w:rPr>
          <w:sz w:val="21"/>
          <w:szCs w:val="21"/>
          <w:lang w:val="en-US"/>
        </w:rPr>
        <w:t>the beginning of recovery</w:t>
      </w:r>
      <w:r w:rsidR="006B0D53" w:rsidRPr="001F3E63">
        <w:rPr>
          <w:sz w:val="21"/>
          <w:szCs w:val="21"/>
          <w:lang w:val="en-US"/>
        </w:rPr>
        <w:t xml:space="preserve"> </w:t>
      </w:r>
      <w:r w:rsidR="000F331E" w:rsidRPr="001F3E63">
        <w:rPr>
          <w:sz w:val="21"/>
          <w:szCs w:val="21"/>
          <w:lang w:val="en-US"/>
        </w:rPr>
        <w:t>(</w:t>
      </w:r>
      <w:r w:rsidR="006B0D53" w:rsidRPr="001F3E63">
        <w:rPr>
          <w:sz w:val="21"/>
          <w:szCs w:val="21"/>
          <w:lang w:val="en-US"/>
        </w:rPr>
        <w:t>with the levels not N-fertilized (-</w:t>
      </w:r>
      <w:proofErr w:type="spellStart"/>
      <w:r w:rsidR="006B0D53" w:rsidRPr="001F3E63">
        <w:rPr>
          <w:sz w:val="21"/>
          <w:szCs w:val="21"/>
          <w:lang w:val="en-US"/>
        </w:rPr>
        <w:t>Nrec</w:t>
      </w:r>
      <w:proofErr w:type="spellEnd"/>
      <w:r w:rsidR="006B0D53" w:rsidRPr="001F3E63">
        <w:rPr>
          <w:sz w:val="21"/>
          <w:szCs w:val="21"/>
          <w:lang w:val="en-US"/>
        </w:rPr>
        <w:t xml:space="preserve">) and N-fertilized at </w:t>
      </w:r>
      <w:r w:rsidR="0050645B">
        <w:rPr>
          <w:sz w:val="21"/>
          <w:szCs w:val="21"/>
          <w:lang w:val="en-US"/>
        </w:rPr>
        <w:t>the beginning of recovery</w:t>
      </w:r>
      <w:r w:rsidR="006B0D53" w:rsidRPr="001F3E63">
        <w:rPr>
          <w:sz w:val="21"/>
          <w:szCs w:val="21"/>
          <w:lang w:val="en-US"/>
        </w:rPr>
        <w:t xml:space="preserve"> (+</w:t>
      </w:r>
      <w:proofErr w:type="spellStart"/>
      <w:r w:rsidR="006B0D53" w:rsidRPr="001F3E63">
        <w:rPr>
          <w:sz w:val="21"/>
          <w:szCs w:val="21"/>
          <w:lang w:val="en-US"/>
        </w:rPr>
        <w:t>Nrec</w:t>
      </w:r>
      <w:proofErr w:type="spellEnd"/>
      <w:r w:rsidR="006B0D53" w:rsidRPr="001F3E63">
        <w:rPr>
          <w:sz w:val="21"/>
          <w:szCs w:val="21"/>
          <w:lang w:val="en-US"/>
        </w:rPr>
        <w:t>)</w:t>
      </w:r>
      <w:r w:rsidR="000F331E" w:rsidRPr="001F3E63">
        <w:rPr>
          <w:sz w:val="21"/>
          <w:szCs w:val="21"/>
          <w:lang w:val="en-US"/>
        </w:rPr>
        <w:t>)</w:t>
      </w:r>
      <w:r w:rsidR="006B0D53" w:rsidRPr="001F3E63">
        <w:rPr>
          <w:sz w:val="21"/>
          <w:szCs w:val="21"/>
          <w:lang w:val="en-US"/>
        </w:rPr>
        <w:t xml:space="preserve">. </w:t>
      </w:r>
      <w:r w:rsidR="000F331E" w:rsidRPr="001F3E63">
        <w:rPr>
          <w:sz w:val="21"/>
          <w:szCs w:val="21"/>
          <w:lang w:val="en-US"/>
        </w:rPr>
        <w:t>Values of N-</w:t>
      </w:r>
      <w:r w:rsidR="006B0D53" w:rsidRPr="001F3E63">
        <w:rPr>
          <w:sz w:val="21"/>
          <w:szCs w:val="21"/>
          <w:lang w:val="en-US"/>
        </w:rPr>
        <w:t>fertiliz</w:t>
      </w:r>
      <w:r w:rsidR="000F331E" w:rsidRPr="001F3E63">
        <w:rPr>
          <w:sz w:val="21"/>
          <w:szCs w:val="21"/>
          <w:lang w:val="en-US"/>
        </w:rPr>
        <w:t>ation doses</w:t>
      </w:r>
      <w:r w:rsidR="006B0D53" w:rsidRPr="001F3E63">
        <w:rPr>
          <w:sz w:val="21"/>
          <w:szCs w:val="21"/>
          <w:lang w:val="en-US"/>
        </w:rPr>
        <w:t xml:space="preserve"> </w:t>
      </w:r>
      <w:r w:rsidRPr="001F3E63">
        <w:rPr>
          <w:sz w:val="21"/>
          <w:szCs w:val="21"/>
          <w:lang w:val="en-US"/>
        </w:rPr>
        <w:t>are given in kg ammonium nitrate (27%</w:t>
      </w:r>
      <w:r w:rsidR="00D32573" w:rsidRPr="001F3E63">
        <w:rPr>
          <w:sz w:val="21"/>
          <w:szCs w:val="21"/>
          <w:lang w:val="en-US"/>
        </w:rPr>
        <w:t xml:space="preserve"> N</w:t>
      </w:r>
      <w:r w:rsidRPr="001F3E63">
        <w:rPr>
          <w:sz w:val="21"/>
          <w:szCs w:val="21"/>
          <w:lang w:val="en-US"/>
        </w:rPr>
        <w:t xml:space="preserve">) per hectare. </w:t>
      </w:r>
      <w:r w:rsidR="00D32573" w:rsidRPr="001F3E63">
        <w:rPr>
          <w:sz w:val="21"/>
          <w:szCs w:val="21"/>
          <w:lang w:val="en-US"/>
        </w:rPr>
        <w:t xml:space="preserve">The dates on which plots were harvested </w:t>
      </w:r>
      <w:r w:rsidR="006B0D53" w:rsidRPr="001F3E63">
        <w:rPr>
          <w:sz w:val="21"/>
          <w:szCs w:val="21"/>
          <w:lang w:val="en-US"/>
        </w:rPr>
        <w:t xml:space="preserve">right </w:t>
      </w:r>
      <w:r w:rsidR="00D32573" w:rsidRPr="001F3E63">
        <w:rPr>
          <w:sz w:val="21"/>
          <w:szCs w:val="21"/>
          <w:lang w:val="en-US"/>
        </w:rPr>
        <w:t>before</w:t>
      </w:r>
      <w:r w:rsidR="000F331E" w:rsidRPr="001F3E63">
        <w:rPr>
          <w:sz w:val="21"/>
          <w:szCs w:val="21"/>
          <w:lang w:val="en-US"/>
        </w:rPr>
        <w:t xml:space="preserve"> applying the respective</w:t>
      </w:r>
      <w:r w:rsidR="00D32573" w:rsidRPr="001F3E63">
        <w:rPr>
          <w:sz w:val="21"/>
          <w:szCs w:val="21"/>
          <w:lang w:val="en-US"/>
        </w:rPr>
        <w:t xml:space="preserve"> N-fertiliz</w:t>
      </w:r>
      <w:r w:rsidR="000F331E" w:rsidRPr="001F3E63">
        <w:rPr>
          <w:sz w:val="21"/>
          <w:szCs w:val="21"/>
          <w:lang w:val="en-US"/>
        </w:rPr>
        <w:t>ation treatment</w:t>
      </w:r>
      <w:r w:rsidR="00D32573" w:rsidRPr="001F3E63">
        <w:rPr>
          <w:sz w:val="21"/>
          <w:szCs w:val="21"/>
          <w:lang w:val="en-US"/>
        </w:rPr>
        <w:t xml:space="preserve"> are indicated by an ‘X’. </w:t>
      </w:r>
      <w:r w:rsidRPr="001F3E63">
        <w:rPr>
          <w:sz w:val="21"/>
          <w:szCs w:val="21"/>
          <w:lang w:val="en-US"/>
        </w:rPr>
        <w:t xml:space="preserve">The </w:t>
      </w:r>
      <w:r w:rsidR="007A68B7" w:rsidRPr="001F3E63">
        <w:rPr>
          <w:sz w:val="21"/>
          <w:szCs w:val="21"/>
          <w:lang w:val="en-US"/>
        </w:rPr>
        <w:t xml:space="preserve">experimental </w:t>
      </w:r>
      <w:r w:rsidRPr="001F3E63">
        <w:rPr>
          <w:sz w:val="21"/>
          <w:szCs w:val="21"/>
          <w:lang w:val="en-US"/>
        </w:rPr>
        <w:t>drought</w:t>
      </w:r>
      <w:r w:rsidR="00274189" w:rsidRPr="001F3E63">
        <w:rPr>
          <w:sz w:val="21"/>
          <w:szCs w:val="21"/>
          <w:lang w:val="en-US"/>
        </w:rPr>
        <w:t xml:space="preserve"> period in 2019 and 2020</w:t>
      </w:r>
      <w:r w:rsidRPr="001F3E63">
        <w:rPr>
          <w:sz w:val="21"/>
          <w:szCs w:val="21"/>
          <w:lang w:val="en-US"/>
        </w:rPr>
        <w:t xml:space="preserve"> started immediately after </w:t>
      </w:r>
      <w:r w:rsidR="007A68B7" w:rsidRPr="001F3E63">
        <w:rPr>
          <w:sz w:val="21"/>
          <w:szCs w:val="21"/>
          <w:lang w:val="en-US"/>
        </w:rPr>
        <w:t xml:space="preserve">the </w:t>
      </w:r>
      <w:r w:rsidRPr="001F3E63">
        <w:rPr>
          <w:sz w:val="21"/>
          <w:szCs w:val="21"/>
          <w:lang w:val="en-US"/>
        </w:rPr>
        <w:t>harvest</w:t>
      </w:r>
      <w:r w:rsidR="00274189" w:rsidRPr="001F3E63">
        <w:rPr>
          <w:sz w:val="21"/>
          <w:szCs w:val="21"/>
          <w:lang w:val="en-US"/>
        </w:rPr>
        <w:t>s</w:t>
      </w:r>
      <w:r w:rsidRPr="001F3E63">
        <w:rPr>
          <w:sz w:val="21"/>
          <w:szCs w:val="21"/>
          <w:lang w:val="en-US"/>
        </w:rPr>
        <w:t xml:space="preserve"> and N-fertilization</w:t>
      </w:r>
      <w:r w:rsidR="00072EA1" w:rsidRPr="001F3E63">
        <w:rPr>
          <w:sz w:val="21"/>
          <w:szCs w:val="21"/>
          <w:lang w:val="en-US"/>
        </w:rPr>
        <w:t xml:space="preserve"> additions</w:t>
      </w:r>
      <w:r w:rsidRPr="001F3E63">
        <w:rPr>
          <w:sz w:val="21"/>
          <w:szCs w:val="21"/>
          <w:lang w:val="en-US"/>
        </w:rPr>
        <w:t xml:space="preserve"> in June</w:t>
      </w:r>
      <w:r w:rsidR="00274189" w:rsidRPr="001F3E63">
        <w:rPr>
          <w:sz w:val="21"/>
          <w:szCs w:val="21"/>
          <w:lang w:val="en-US"/>
        </w:rPr>
        <w:t xml:space="preserve"> and lasted until the harvests in August</w:t>
      </w:r>
      <w:r w:rsidRPr="001F3E63">
        <w:rPr>
          <w:sz w:val="21"/>
          <w:szCs w:val="21"/>
          <w:lang w:val="en-US"/>
        </w:rPr>
        <w:t>.</w:t>
      </w: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4"/>
        <w:gridCol w:w="562"/>
        <w:gridCol w:w="592"/>
        <w:gridCol w:w="770"/>
        <w:gridCol w:w="770"/>
        <w:gridCol w:w="770"/>
        <w:gridCol w:w="770"/>
        <w:gridCol w:w="782"/>
        <w:gridCol w:w="782"/>
        <w:gridCol w:w="785"/>
        <w:gridCol w:w="785"/>
      </w:tblGrid>
      <w:tr w:rsidR="004F3953" w:rsidRPr="009D0D62" w14:paraId="45A8E3B8" w14:textId="192133BC" w:rsidTr="00CD3FB2">
        <w:trPr>
          <w:trHeight w:val="46"/>
        </w:trPr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A612DFE" w14:textId="77777777" w:rsidR="004F3953" w:rsidRPr="002F382A" w:rsidRDefault="004F3953" w:rsidP="00FD058E">
            <w:pPr>
              <w:spacing w:line="240" w:lineRule="auto"/>
              <w:rPr>
                <w:rFonts w:eastAsia="Times New Roman" w:cs="Times New Roman"/>
                <w:lang w:val="en-US" w:eastAsia="de-DE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D2E3194" w14:textId="45754AEC" w:rsidR="004F3953" w:rsidRPr="00E55C29" w:rsidRDefault="004F3953" w:rsidP="00FD058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sz w:val="20"/>
                <w:szCs w:val="20"/>
                <w:lang w:val="en-US" w:eastAsia="de-DE"/>
              </w:rPr>
            </w:pPr>
            <w:r w:rsidRPr="00E55C29">
              <w:rPr>
                <w:rFonts w:eastAsia="Times New Roman" w:cs="Times New Roman"/>
                <w:b/>
                <w:bCs/>
                <w:sz w:val="20"/>
                <w:szCs w:val="20"/>
                <w:lang w:val="en-US" w:eastAsia="de-DE"/>
              </w:rPr>
              <w:t>Year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030DF79" w14:textId="77777777" w:rsidR="004F3953" w:rsidRPr="002F382A" w:rsidRDefault="004F3953" w:rsidP="00FD058E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val="en-US" w:eastAsia="de-DE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392C52E" w14:textId="2D2F78FA" w:rsidR="004F3953" w:rsidRPr="009D0D62" w:rsidRDefault="004F3953" w:rsidP="00FD058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Pre-drought</w:t>
            </w:r>
            <w:proofErr w:type="spellEnd"/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8E1EC6F" w14:textId="5201BFEC" w:rsidR="004F3953" w:rsidRPr="009D0D62" w:rsidRDefault="004F3953" w:rsidP="00FD058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 xml:space="preserve">Experimental </w:t>
            </w:r>
            <w:proofErr w:type="spellStart"/>
            <w:r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9CA771C" w14:textId="3243E7DC" w:rsidR="004F3953" w:rsidRPr="009D0D62" w:rsidRDefault="004F3953" w:rsidP="00FD058E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Post-</w:t>
            </w:r>
            <w:proofErr w:type="spellStart"/>
            <w:r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  <w:r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 xml:space="preserve"> Recovery</w:t>
            </w:r>
          </w:p>
        </w:tc>
      </w:tr>
      <w:tr w:rsidR="007A68B7" w:rsidRPr="009D0D62" w14:paraId="6DB26305" w14:textId="139A39AC" w:rsidTr="004F3953">
        <w:trPr>
          <w:trHeight w:val="289"/>
        </w:trPr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</w:tcPr>
          <w:p w14:paraId="413B8C12" w14:textId="333219B9" w:rsidR="0016520D" w:rsidRDefault="00FC0439" w:rsidP="00E55C29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N-</w:t>
            </w:r>
            <w:proofErr w:type="spellStart"/>
            <w:r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fertilization</w:t>
            </w:r>
            <w:proofErr w:type="spellEnd"/>
            <w:r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dates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</w:tcPr>
          <w:p w14:paraId="24796E86" w14:textId="2D637178" w:rsidR="0016520D" w:rsidRPr="009D0D62" w:rsidRDefault="00E55C29" w:rsidP="00E55C29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</w:tcPr>
          <w:p w14:paraId="6191D84E" w14:textId="77777777" w:rsidR="0016520D" w:rsidRPr="009D0D62" w:rsidRDefault="0016520D" w:rsidP="00E55C29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</w:tcPr>
          <w:p w14:paraId="33240912" w14:textId="0E4450E3" w:rsidR="0016520D" w:rsidRPr="009D0D62" w:rsidRDefault="00E55C29" w:rsidP="00E55C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05.03.19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</w:tcPr>
          <w:p w14:paraId="087CBE20" w14:textId="61F1FB16" w:rsidR="0016520D" w:rsidRPr="009D0D62" w:rsidRDefault="00E55C29" w:rsidP="00E55C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09.04.19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</w:tcPr>
          <w:p w14:paraId="34968926" w14:textId="3E1DEEE2" w:rsidR="0016520D" w:rsidRPr="0016520D" w:rsidRDefault="0016520D" w:rsidP="00E55C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16520D">
              <w:rPr>
                <w:rFonts w:cs="Times New Roman"/>
                <w:color w:val="000000"/>
                <w:sz w:val="18"/>
                <w:szCs w:val="18"/>
              </w:rPr>
              <w:t>02.05.19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</w:tcPr>
          <w:p w14:paraId="0E184123" w14:textId="5ACE451E" w:rsidR="0016520D" w:rsidRPr="0016520D" w:rsidRDefault="0016520D" w:rsidP="00E55C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16520D">
              <w:rPr>
                <w:rFonts w:cs="Times New Roman"/>
                <w:color w:val="000000"/>
                <w:sz w:val="18"/>
                <w:szCs w:val="18"/>
              </w:rPr>
              <w:t>04.06.19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shd w:val="clear" w:color="000000" w:fill="F8CBAD"/>
            <w:noWrap/>
          </w:tcPr>
          <w:p w14:paraId="53879662" w14:textId="15C6EE2D" w:rsidR="0016520D" w:rsidRPr="0016520D" w:rsidRDefault="0016520D" w:rsidP="00E55C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16520D">
              <w:rPr>
                <w:rFonts w:cs="Times New Roman"/>
                <w:color w:val="000000"/>
                <w:sz w:val="18"/>
                <w:szCs w:val="18"/>
              </w:rPr>
              <w:t>04.07.19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shd w:val="clear" w:color="000000" w:fill="F8CBAD"/>
            <w:noWrap/>
          </w:tcPr>
          <w:p w14:paraId="13A1100F" w14:textId="5F61BEDF" w:rsidR="0016520D" w:rsidRPr="0016520D" w:rsidRDefault="0016520D" w:rsidP="00E55C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16520D">
              <w:rPr>
                <w:rFonts w:cs="Times New Roman"/>
                <w:color w:val="000000"/>
                <w:sz w:val="18"/>
                <w:szCs w:val="18"/>
              </w:rPr>
              <w:t>07.08.19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shd w:val="clear" w:color="000000" w:fill="DDEBF7"/>
          </w:tcPr>
          <w:p w14:paraId="24F1DCDA" w14:textId="2A238755" w:rsidR="0016520D" w:rsidRPr="0016520D" w:rsidRDefault="0016520D" w:rsidP="00E55C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16520D">
              <w:rPr>
                <w:rFonts w:cs="Times New Roman"/>
                <w:color w:val="000000"/>
                <w:sz w:val="18"/>
                <w:szCs w:val="18"/>
              </w:rPr>
              <w:t>18.09.19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shd w:val="clear" w:color="000000" w:fill="DDEBF7"/>
          </w:tcPr>
          <w:p w14:paraId="1EA346CA" w14:textId="460C06C3" w:rsidR="0016520D" w:rsidRPr="0016520D" w:rsidRDefault="0016520D" w:rsidP="00E55C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16520D">
              <w:rPr>
                <w:rFonts w:cs="Times New Roman"/>
                <w:color w:val="000000"/>
                <w:sz w:val="18"/>
                <w:szCs w:val="18"/>
              </w:rPr>
              <w:t>30.10.19</w:t>
            </w:r>
          </w:p>
        </w:tc>
      </w:tr>
      <w:tr w:rsidR="007A68B7" w:rsidRPr="009D0D62" w14:paraId="4AD33A53" w14:textId="78DF7BE9" w:rsidTr="004F3953">
        <w:trPr>
          <w:trHeight w:val="289"/>
        </w:trPr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0ABB50D" w14:textId="24119EFB" w:rsidR="0016520D" w:rsidRPr="009D0D62" w:rsidRDefault="0016520D" w:rsidP="00E55C29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564D56DD" w14:textId="1EECEE4C" w:rsidR="0016520D" w:rsidRPr="009D0D62" w:rsidRDefault="00E55C29" w:rsidP="00E55C29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2020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700A3D64" w14:textId="77777777" w:rsidR="0016520D" w:rsidRPr="009D0D62" w:rsidRDefault="0016520D" w:rsidP="00E55C29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53E21A37" w14:textId="2D648455" w:rsidR="0016520D" w:rsidRPr="009D0D62" w:rsidRDefault="00E55C29" w:rsidP="00E55C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24.02.20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2414979C" w14:textId="4BD8E977" w:rsidR="0016520D" w:rsidRPr="009D0D62" w:rsidRDefault="00E55C29" w:rsidP="00E55C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09.04.20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4508F72A" w14:textId="118CE9CD" w:rsidR="0016520D" w:rsidRPr="0016520D" w:rsidRDefault="0016520D" w:rsidP="00E55C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16520D">
              <w:rPr>
                <w:rFonts w:cs="Times New Roman"/>
                <w:color w:val="000000"/>
                <w:sz w:val="18"/>
                <w:szCs w:val="18"/>
              </w:rPr>
              <w:t>29.04.20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3FEE8A5" w14:textId="12E8874C" w:rsidR="0016520D" w:rsidRPr="0016520D" w:rsidRDefault="0016520D" w:rsidP="00E55C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16520D">
              <w:rPr>
                <w:rFonts w:cs="Times New Roman"/>
                <w:color w:val="000000"/>
                <w:sz w:val="18"/>
                <w:szCs w:val="18"/>
              </w:rPr>
              <w:t>03.06.20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000000" w:fill="F8CBAD"/>
            <w:noWrap/>
            <w:hideMark/>
          </w:tcPr>
          <w:p w14:paraId="652FA202" w14:textId="4429AFA5" w:rsidR="0016520D" w:rsidRPr="0016520D" w:rsidRDefault="0016520D" w:rsidP="00E55C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16520D">
              <w:rPr>
                <w:rFonts w:cs="Times New Roman"/>
                <w:color w:val="000000"/>
                <w:sz w:val="18"/>
                <w:szCs w:val="18"/>
              </w:rPr>
              <w:t>07.07.20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000000" w:fill="F8CBAD"/>
            <w:noWrap/>
            <w:hideMark/>
          </w:tcPr>
          <w:p w14:paraId="6F671D09" w14:textId="69738299" w:rsidR="0016520D" w:rsidRPr="0016520D" w:rsidRDefault="0016520D" w:rsidP="00E55C2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16520D">
              <w:rPr>
                <w:rFonts w:cs="Times New Roman"/>
                <w:color w:val="000000"/>
                <w:sz w:val="18"/>
                <w:szCs w:val="18"/>
              </w:rPr>
              <w:t>11.08.20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000000" w:fill="DDEBF7"/>
            <w:hideMark/>
          </w:tcPr>
          <w:p w14:paraId="61D1DB34" w14:textId="0F66258A" w:rsidR="0016520D" w:rsidRPr="0016520D" w:rsidRDefault="0016520D" w:rsidP="00E55C29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16520D">
              <w:rPr>
                <w:rFonts w:cs="Times New Roman"/>
                <w:color w:val="000000"/>
                <w:sz w:val="18"/>
                <w:szCs w:val="18"/>
              </w:rPr>
              <w:t>22.09.20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000000" w:fill="DDEBF7"/>
          </w:tcPr>
          <w:p w14:paraId="30A19341" w14:textId="5CBADF92" w:rsidR="0016520D" w:rsidRPr="0016520D" w:rsidRDefault="0016520D" w:rsidP="00E55C29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16520D">
              <w:rPr>
                <w:rFonts w:cs="Times New Roman"/>
                <w:color w:val="000000"/>
                <w:sz w:val="18"/>
                <w:szCs w:val="18"/>
              </w:rPr>
              <w:t>10.11.20</w:t>
            </w:r>
          </w:p>
        </w:tc>
      </w:tr>
      <w:tr w:rsidR="00E55C29" w:rsidRPr="009D0D62" w14:paraId="730B762E" w14:textId="77777777" w:rsidTr="004F3953">
        <w:trPr>
          <w:trHeight w:val="289"/>
        </w:trPr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</w:tcPr>
          <w:p w14:paraId="48FBC423" w14:textId="1526CE5C" w:rsidR="00FC0439" w:rsidRPr="009D0D62" w:rsidRDefault="00FC0439" w:rsidP="00FC0439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Harvest</w:t>
            </w:r>
            <w:r w:rsidR="004F3953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s</w:t>
            </w:r>
            <w:proofErr w:type="spellEnd"/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14:paraId="7DA0468E" w14:textId="77777777" w:rsidR="00FC0439" w:rsidRPr="009D0D62" w:rsidRDefault="00FC0439" w:rsidP="00FC043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14:paraId="08BFBF9C" w14:textId="77777777" w:rsidR="00FC0439" w:rsidRPr="009D0D62" w:rsidRDefault="00FC0439" w:rsidP="00FC043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14:paraId="3F266743" w14:textId="1EC3652E" w:rsidR="00FC0439" w:rsidRPr="009D0D62" w:rsidRDefault="00FC0439" w:rsidP="00FC043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14:paraId="3F5459E5" w14:textId="490D6429" w:rsidR="00FC0439" w:rsidRPr="009D0D62" w:rsidRDefault="00FC0439" w:rsidP="00FC043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14:paraId="220976E4" w14:textId="26C421BB" w:rsidR="00FC0439" w:rsidRPr="009D0D62" w:rsidRDefault="00D32573" w:rsidP="00FC043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X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14:paraId="6022D45B" w14:textId="61597910" w:rsidR="00FC0439" w:rsidRPr="009D0D62" w:rsidRDefault="00D32573" w:rsidP="00FC043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X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000000" w:fill="F8CBAD"/>
            <w:noWrap/>
          </w:tcPr>
          <w:p w14:paraId="3339847F" w14:textId="79FD410D" w:rsidR="00FC0439" w:rsidRPr="009D0D62" w:rsidRDefault="00D32573" w:rsidP="00FC043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X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shd w:val="clear" w:color="000000" w:fill="F8CBAD"/>
            <w:noWrap/>
          </w:tcPr>
          <w:p w14:paraId="409CC305" w14:textId="6379D5A5" w:rsidR="00FC0439" w:rsidRDefault="00D32573" w:rsidP="00FC043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X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shd w:val="clear" w:color="000000" w:fill="DDEBF7"/>
          </w:tcPr>
          <w:p w14:paraId="58F26A36" w14:textId="05107CDF" w:rsidR="00FC0439" w:rsidRPr="001727BA" w:rsidRDefault="00D32573" w:rsidP="00FC043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X</w:t>
            </w:r>
            <w:r w:rsidR="00FC0439" w:rsidRPr="00FC0439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shd w:val="clear" w:color="000000" w:fill="DDEBF7"/>
          </w:tcPr>
          <w:p w14:paraId="66E179D3" w14:textId="7F9D8EE0" w:rsidR="00FC0439" w:rsidRPr="001727BA" w:rsidRDefault="00D32573" w:rsidP="00FC0439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X</w:t>
            </w:r>
          </w:p>
        </w:tc>
      </w:tr>
      <w:tr w:rsidR="00E55C29" w:rsidRPr="009D0D62" w14:paraId="2FCC724D" w14:textId="419AF6F6" w:rsidTr="004F3953">
        <w:trPr>
          <w:trHeight w:val="289"/>
        </w:trPr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71533A" w14:textId="77777777" w:rsidR="0016520D" w:rsidRPr="009D0D62" w:rsidRDefault="0016520D" w:rsidP="00FD058E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9D0D6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N-</w:t>
            </w:r>
            <w:proofErr w:type="spellStart"/>
            <w:r w:rsidRPr="009D0D6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fertilization</w:t>
            </w:r>
            <w:proofErr w:type="spellEnd"/>
            <w:r w:rsidRPr="009D0D6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9D0D6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treatment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92A014" w14:textId="332BD42F" w:rsidR="0016520D" w:rsidRPr="009D0D62" w:rsidRDefault="00D32573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+</w:t>
            </w:r>
            <w:proofErr w:type="spellStart"/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</w:t>
            </w:r>
            <w:r w:rsidR="00B6689C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13E818" w14:textId="77A11AE7" w:rsidR="0016520D" w:rsidRPr="009D0D62" w:rsidRDefault="00B6689C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+</w:t>
            </w:r>
            <w:proofErr w:type="spellStart"/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BBCFD6" w14:textId="77777777" w:rsidR="0016520D" w:rsidRPr="009D0D62" w:rsidRDefault="0016520D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9D0D62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212CE5" w14:textId="77777777" w:rsidR="0016520D" w:rsidRPr="009D0D62" w:rsidRDefault="0016520D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9D0D62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C41319" w14:textId="77777777" w:rsidR="0016520D" w:rsidRPr="009D0D62" w:rsidRDefault="0016520D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9D0D62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1D91FB" w14:textId="77777777" w:rsidR="0016520D" w:rsidRPr="009D0D62" w:rsidRDefault="0016520D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9D0D62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8CBAD"/>
            <w:noWrap/>
            <w:hideMark/>
          </w:tcPr>
          <w:p w14:paraId="3176133D" w14:textId="77777777" w:rsidR="0016520D" w:rsidRPr="009D0D62" w:rsidRDefault="0016520D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9D0D62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8CBAD"/>
            <w:noWrap/>
            <w:hideMark/>
          </w:tcPr>
          <w:p w14:paraId="19CCE8D3" w14:textId="11836A32" w:rsidR="0016520D" w:rsidRPr="009D0D62" w:rsidRDefault="001727BA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50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DDEBF7"/>
            <w:hideMark/>
          </w:tcPr>
          <w:p w14:paraId="650C9C13" w14:textId="5EC4B8D4" w:rsidR="0016520D" w:rsidRPr="001727BA" w:rsidRDefault="001727BA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1727B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DDEBF7"/>
          </w:tcPr>
          <w:p w14:paraId="710106BE" w14:textId="743DACF6" w:rsidR="0016520D" w:rsidRPr="001727BA" w:rsidRDefault="001727BA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1727B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</w:t>
            </w:r>
          </w:p>
        </w:tc>
      </w:tr>
      <w:tr w:rsidR="00E55C29" w:rsidRPr="009D0D62" w14:paraId="2E5BD4C6" w14:textId="4F6C9CE3" w:rsidTr="004F3953">
        <w:trPr>
          <w:trHeight w:val="289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5149AEF1" w14:textId="77777777" w:rsidR="0016520D" w:rsidRPr="009D0D62" w:rsidRDefault="0016520D" w:rsidP="00FD058E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C92B85" w14:textId="77777777" w:rsidR="0016520D" w:rsidRPr="009D0D62" w:rsidRDefault="0016520D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974A3C" w14:textId="3DFCEA39" w:rsidR="0016520D" w:rsidRPr="009D0D62" w:rsidRDefault="00B6689C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-</w:t>
            </w:r>
            <w:proofErr w:type="spellStart"/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07AD20" w14:textId="77777777" w:rsidR="0016520D" w:rsidRPr="009D0D62" w:rsidRDefault="0016520D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9D0D62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89697C" w14:textId="77777777" w:rsidR="0016520D" w:rsidRPr="009D0D62" w:rsidRDefault="0016520D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9D0D62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47.5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A0911E" w14:textId="77777777" w:rsidR="0016520D" w:rsidRPr="009D0D62" w:rsidRDefault="0016520D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9D0D62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47.5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EBE1EC" w14:textId="77777777" w:rsidR="0016520D" w:rsidRPr="009D0D62" w:rsidRDefault="0016520D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9D0D62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47.5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hideMark/>
          </w:tcPr>
          <w:p w14:paraId="3646F327" w14:textId="77777777" w:rsidR="0016520D" w:rsidRPr="009D0D62" w:rsidRDefault="0016520D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9D0D62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47.5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hideMark/>
          </w:tcPr>
          <w:p w14:paraId="5AEAEB08" w14:textId="798DCADD" w:rsidR="0016520D" w:rsidRPr="009D0D62" w:rsidRDefault="001727BA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hideMark/>
          </w:tcPr>
          <w:p w14:paraId="01477B8F" w14:textId="07FAEC06" w:rsidR="0016520D" w:rsidRPr="001727BA" w:rsidRDefault="001727BA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1727B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</w:tcPr>
          <w:p w14:paraId="14CB7FAB" w14:textId="7D2149D5" w:rsidR="0016520D" w:rsidRPr="001727BA" w:rsidRDefault="001727BA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1727B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</w:t>
            </w:r>
          </w:p>
        </w:tc>
      </w:tr>
      <w:tr w:rsidR="00E55C29" w:rsidRPr="009D0D62" w14:paraId="28D31962" w14:textId="5DED765F" w:rsidTr="004F3953">
        <w:trPr>
          <w:trHeight w:val="289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13FE6FC6" w14:textId="77777777" w:rsidR="0016520D" w:rsidRPr="009D0D62" w:rsidRDefault="0016520D" w:rsidP="00FD058E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12B49E" w14:textId="19437549" w:rsidR="0016520D" w:rsidRPr="009D0D62" w:rsidRDefault="00D32573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-</w:t>
            </w:r>
            <w:proofErr w:type="spellStart"/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</w:t>
            </w:r>
            <w:r w:rsidR="00B6689C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A7DDA4" w14:textId="5E215172" w:rsidR="0016520D" w:rsidRPr="009D0D62" w:rsidRDefault="00B6689C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+</w:t>
            </w:r>
            <w:proofErr w:type="spellStart"/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EE9C4F" w14:textId="77777777" w:rsidR="0016520D" w:rsidRPr="009D0D62" w:rsidRDefault="0016520D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9D0D62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EF359D" w14:textId="77777777" w:rsidR="0016520D" w:rsidRPr="009D0D62" w:rsidRDefault="0016520D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9D0D62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E89EFD" w14:textId="77777777" w:rsidR="0016520D" w:rsidRPr="009D0D62" w:rsidRDefault="0016520D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9D0D62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283507" w14:textId="77777777" w:rsidR="0016520D" w:rsidRPr="009D0D62" w:rsidRDefault="0016520D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9D0D62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hideMark/>
          </w:tcPr>
          <w:p w14:paraId="088718ED" w14:textId="77777777" w:rsidR="0016520D" w:rsidRPr="009D0D62" w:rsidRDefault="0016520D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9D0D62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hideMark/>
          </w:tcPr>
          <w:p w14:paraId="41D3E53C" w14:textId="2856E6BF" w:rsidR="0016520D" w:rsidRPr="009D0D62" w:rsidRDefault="001727BA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hideMark/>
          </w:tcPr>
          <w:p w14:paraId="790DFDEB" w14:textId="0E2E0722" w:rsidR="0016520D" w:rsidRPr="001727BA" w:rsidRDefault="001727BA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1727B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</w:tcPr>
          <w:p w14:paraId="79E2FDA3" w14:textId="011A62F3" w:rsidR="0016520D" w:rsidRPr="001727BA" w:rsidRDefault="001727BA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1727B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</w:t>
            </w:r>
          </w:p>
        </w:tc>
      </w:tr>
      <w:tr w:rsidR="00E55C29" w:rsidRPr="009D0D62" w14:paraId="3E55586C" w14:textId="14296255" w:rsidTr="004F3953">
        <w:trPr>
          <w:trHeight w:val="289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5818590" w14:textId="77777777" w:rsidR="0016520D" w:rsidRPr="009D0D62" w:rsidRDefault="0016520D" w:rsidP="00FD058E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4EDD1A9" w14:textId="77777777" w:rsidR="0016520D" w:rsidRPr="009D0D62" w:rsidRDefault="0016520D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2910CE7" w14:textId="64A0EAAD" w:rsidR="0016520D" w:rsidRPr="009D0D62" w:rsidRDefault="00B6689C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-</w:t>
            </w:r>
            <w:proofErr w:type="spellStart"/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1A8987E" w14:textId="77777777" w:rsidR="0016520D" w:rsidRPr="009D0D62" w:rsidRDefault="0016520D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9D0D62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BEED173" w14:textId="77777777" w:rsidR="0016520D" w:rsidRPr="009D0D62" w:rsidRDefault="0016520D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9D0D62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3E5F1AE" w14:textId="77777777" w:rsidR="0016520D" w:rsidRPr="009D0D62" w:rsidRDefault="0016520D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9D0D62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775964D" w14:textId="77777777" w:rsidR="0016520D" w:rsidRPr="009D0D62" w:rsidRDefault="0016520D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9D0D62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8CBAD"/>
            <w:noWrap/>
            <w:hideMark/>
          </w:tcPr>
          <w:p w14:paraId="4513C5A3" w14:textId="77777777" w:rsidR="0016520D" w:rsidRPr="009D0D62" w:rsidRDefault="0016520D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9D0D62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8CBAD"/>
            <w:noWrap/>
            <w:hideMark/>
          </w:tcPr>
          <w:p w14:paraId="2291EADD" w14:textId="28DEFCAA" w:rsidR="0016520D" w:rsidRPr="009D0D62" w:rsidRDefault="001727BA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DEBF7"/>
            <w:hideMark/>
          </w:tcPr>
          <w:p w14:paraId="52EBE24C" w14:textId="6E66AE68" w:rsidR="0016520D" w:rsidRPr="001727BA" w:rsidRDefault="001727BA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1727B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DEBF7"/>
          </w:tcPr>
          <w:p w14:paraId="12AE2422" w14:textId="6C52AD69" w:rsidR="0016520D" w:rsidRPr="001727BA" w:rsidRDefault="001727BA" w:rsidP="00FD058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1727B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</w:t>
            </w:r>
          </w:p>
        </w:tc>
      </w:tr>
    </w:tbl>
    <w:p w14:paraId="699109C3" w14:textId="77777777" w:rsidR="00C14B16" w:rsidRDefault="00C14B16" w:rsidP="00C14B16">
      <w:pPr>
        <w:rPr>
          <w:lang w:val="en-US"/>
        </w:rPr>
      </w:pPr>
    </w:p>
    <w:p w14:paraId="7C305F65" w14:textId="612CA0E6" w:rsidR="00C14B16" w:rsidRPr="001F3E63" w:rsidRDefault="00C14B16" w:rsidP="00503F8C">
      <w:pPr>
        <w:jc w:val="both"/>
        <w:rPr>
          <w:sz w:val="21"/>
          <w:szCs w:val="21"/>
          <w:lang w:val="en-US"/>
        </w:rPr>
      </w:pPr>
      <w:r w:rsidRPr="001F3E63">
        <w:rPr>
          <w:b/>
          <w:bCs/>
          <w:sz w:val="21"/>
          <w:szCs w:val="21"/>
          <w:lang w:val="en-US"/>
        </w:rPr>
        <w:t>Table S</w:t>
      </w:r>
      <w:r w:rsidR="00362D50" w:rsidRPr="001F3E63">
        <w:rPr>
          <w:b/>
          <w:bCs/>
          <w:sz w:val="21"/>
          <w:szCs w:val="21"/>
          <w:lang w:val="en-US"/>
        </w:rPr>
        <w:t>2</w:t>
      </w:r>
      <w:r w:rsidRPr="001F3E63">
        <w:rPr>
          <w:b/>
          <w:bCs/>
          <w:sz w:val="21"/>
          <w:szCs w:val="21"/>
          <w:lang w:val="en-US"/>
        </w:rPr>
        <w:t xml:space="preserve"> </w:t>
      </w:r>
      <w:r w:rsidRPr="001F3E63">
        <w:rPr>
          <w:sz w:val="21"/>
          <w:szCs w:val="21"/>
          <w:lang w:val="en-US"/>
        </w:rPr>
        <w:t>Dates of PRS® installation, replacement and deinstallation in the growing seasons 2019 and 2020</w:t>
      </w:r>
      <w:r w:rsidR="0005381F" w:rsidRPr="001F3E63">
        <w:rPr>
          <w:sz w:val="21"/>
          <w:szCs w:val="21"/>
          <w:lang w:val="en-US"/>
        </w:rPr>
        <w:t xml:space="preserve"> and during the 1</w:t>
      </w:r>
      <w:r w:rsidR="0005381F" w:rsidRPr="001F3E63">
        <w:rPr>
          <w:sz w:val="21"/>
          <w:szCs w:val="21"/>
          <w:vertAlign w:val="superscript"/>
          <w:lang w:val="en-US"/>
        </w:rPr>
        <w:t>st</w:t>
      </w:r>
      <w:r w:rsidR="0005381F" w:rsidRPr="001F3E63">
        <w:rPr>
          <w:sz w:val="21"/>
          <w:szCs w:val="21"/>
          <w:lang w:val="en-US"/>
        </w:rPr>
        <w:t xml:space="preserve"> month and the 2</w:t>
      </w:r>
      <w:r w:rsidR="0005381F" w:rsidRPr="001F3E63">
        <w:rPr>
          <w:sz w:val="21"/>
          <w:szCs w:val="21"/>
          <w:vertAlign w:val="superscript"/>
          <w:lang w:val="en-US"/>
        </w:rPr>
        <w:t>nd</w:t>
      </w:r>
      <w:r w:rsidR="0005381F" w:rsidRPr="001F3E63">
        <w:rPr>
          <w:sz w:val="21"/>
          <w:szCs w:val="21"/>
          <w:lang w:val="en-US"/>
        </w:rPr>
        <w:t xml:space="preserve"> month after drying and rewetting (DRW)</w:t>
      </w:r>
      <w:r w:rsidRPr="001F3E63">
        <w:rPr>
          <w:sz w:val="21"/>
          <w:szCs w:val="21"/>
          <w:lang w:val="en-US"/>
        </w:rPr>
        <w:t>.</w:t>
      </w:r>
    </w:p>
    <w:tbl>
      <w:tblPr>
        <w:tblStyle w:val="Wissenschaftlich"/>
        <w:tblW w:w="0" w:type="auto"/>
        <w:tblLook w:val="04A0" w:firstRow="1" w:lastRow="0" w:firstColumn="1" w:lastColumn="0" w:noHBand="0" w:noVBand="1"/>
      </w:tblPr>
      <w:tblGrid>
        <w:gridCol w:w="596"/>
        <w:gridCol w:w="1771"/>
        <w:gridCol w:w="1472"/>
        <w:gridCol w:w="1591"/>
        <w:gridCol w:w="1662"/>
      </w:tblGrid>
      <w:tr w:rsidR="0005381F" w14:paraId="30CC1ABD" w14:textId="77777777" w:rsidTr="0098744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6C8A990" w14:textId="77777777" w:rsidR="0005381F" w:rsidRDefault="0005381F" w:rsidP="00FD058E">
            <w:pPr>
              <w:spacing w:line="240" w:lineRule="auto"/>
            </w:pPr>
            <w:r>
              <w:t>Year</w:t>
            </w:r>
          </w:p>
        </w:tc>
        <w:tc>
          <w:tcPr>
            <w:tcW w:w="0" w:type="auto"/>
          </w:tcPr>
          <w:p w14:paraId="7E0ECB6D" w14:textId="46BD6AF8" w:rsidR="0005381F" w:rsidRDefault="0005381F" w:rsidP="00987447">
            <w:pPr>
              <w:spacing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Period</w:t>
            </w:r>
            <w:proofErr w:type="spellEnd"/>
          </w:p>
        </w:tc>
        <w:tc>
          <w:tcPr>
            <w:tcW w:w="0" w:type="auto"/>
          </w:tcPr>
          <w:p w14:paraId="3B1DED87" w14:textId="3ED4A01A" w:rsidR="0005381F" w:rsidRDefault="0005381F" w:rsidP="00FD058E">
            <w:pPr>
              <w:spacing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Installation date</w:t>
            </w:r>
          </w:p>
        </w:tc>
        <w:tc>
          <w:tcPr>
            <w:tcW w:w="0" w:type="auto"/>
          </w:tcPr>
          <w:p w14:paraId="062E2352" w14:textId="77777777" w:rsidR="0005381F" w:rsidRDefault="0005381F" w:rsidP="00FD058E">
            <w:pPr>
              <w:spacing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Replacement</w:t>
            </w:r>
            <w:proofErr w:type="spellEnd"/>
            <w:r>
              <w:t xml:space="preserve"> date</w:t>
            </w:r>
          </w:p>
        </w:tc>
        <w:tc>
          <w:tcPr>
            <w:tcW w:w="0" w:type="auto"/>
          </w:tcPr>
          <w:p w14:paraId="330DBB02" w14:textId="77777777" w:rsidR="0005381F" w:rsidRDefault="0005381F" w:rsidP="00FD058E">
            <w:pPr>
              <w:spacing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Deinstallation date</w:t>
            </w:r>
          </w:p>
        </w:tc>
      </w:tr>
      <w:tr w:rsidR="0005381F" w14:paraId="674350A8" w14:textId="77777777" w:rsidTr="0098744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12A846D" w14:textId="77777777" w:rsidR="0005381F" w:rsidRDefault="0005381F" w:rsidP="00FD058E">
            <w:pPr>
              <w:spacing w:line="240" w:lineRule="auto"/>
            </w:pPr>
            <w:r>
              <w:t>2019</w:t>
            </w:r>
          </w:p>
        </w:tc>
        <w:tc>
          <w:tcPr>
            <w:tcW w:w="0" w:type="auto"/>
          </w:tcPr>
          <w:p w14:paraId="27EE253E" w14:textId="2871A4C9" w:rsidR="0005381F" w:rsidRDefault="0005381F" w:rsidP="00987447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</w:t>
            </w:r>
            <w:r w:rsidRPr="0005381F">
              <w:rPr>
                <w:vertAlign w:val="superscript"/>
              </w:rPr>
              <w:t>st</w:t>
            </w:r>
            <w:r>
              <w:t xml:space="preserve"> </w:t>
            </w:r>
            <w:proofErr w:type="spellStart"/>
            <w:r>
              <w:t>month</w:t>
            </w:r>
            <w:proofErr w:type="spellEnd"/>
            <w:r>
              <w:t xml:space="preserve"> after DRW</w:t>
            </w:r>
          </w:p>
        </w:tc>
        <w:tc>
          <w:tcPr>
            <w:tcW w:w="0" w:type="auto"/>
          </w:tcPr>
          <w:p w14:paraId="7727132D" w14:textId="189F0777" w:rsidR="0005381F" w:rsidRDefault="0005381F" w:rsidP="00FD058E">
            <w:p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20.08.2019</w:t>
            </w:r>
          </w:p>
        </w:tc>
        <w:tc>
          <w:tcPr>
            <w:tcW w:w="0" w:type="auto"/>
          </w:tcPr>
          <w:p w14:paraId="31178D6D" w14:textId="77777777" w:rsidR="0005381F" w:rsidRDefault="0005381F" w:rsidP="00FD058E">
            <w:p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03.09.2019</w:t>
            </w:r>
          </w:p>
        </w:tc>
        <w:tc>
          <w:tcPr>
            <w:tcW w:w="0" w:type="auto"/>
          </w:tcPr>
          <w:p w14:paraId="6F994D9C" w14:textId="77777777" w:rsidR="0005381F" w:rsidRDefault="0005381F" w:rsidP="00FD058E">
            <w:p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22.10.2019</w:t>
            </w:r>
          </w:p>
        </w:tc>
      </w:tr>
      <w:tr w:rsidR="0005381F" w14:paraId="19D483E4" w14:textId="77777777" w:rsidTr="0098744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C7A27F5" w14:textId="77777777" w:rsidR="0005381F" w:rsidRDefault="0005381F" w:rsidP="0005381F">
            <w:pPr>
              <w:spacing w:line="240" w:lineRule="auto"/>
            </w:pPr>
          </w:p>
        </w:tc>
        <w:tc>
          <w:tcPr>
            <w:tcW w:w="0" w:type="auto"/>
          </w:tcPr>
          <w:p w14:paraId="7DB67166" w14:textId="0D675B81" w:rsidR="0005381F" w:rsidRDefault="0005381F" w:rsidP="00987447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</w:t>
            </w:r>
            <w:r w:rsidRPr="0005381F">
              <w:rPr>
                <w:vertAlign w:val="superscript"/>
              </w:rPr>
              <w:t>nd</w:t>
            </w:r>
            <w:r>
              <w:t xml:space="preserve"> </w:t>
            </w:r>
            <w:proofErr w:type="spellStart"/>
            <w:r>
              <w:t>month</w:t>
            </w:r>
            <w:proofErr w:type="spellEnd"/>
            <w:r>
              <w:t xml:space="preserve"> after DRW</w:t>
            </w:r>
          </w:p>
        </w:tc>
        <w:tc>
          <w:tcPr>
            <w:tcW w:w="0" w:type="auto"/>
          </w:tcPr>
          <w:p w14:paraId="155B9D33" w14:textId="76177A29" w:rsidR="0005381F" w:rsidRDefault="0005381F" w:rsidP="0005381F">
            <w:p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24.09.2019</w:t>
            </w:r>
          </w:p>
        </w:tc>
        <w:tc>
          <w:tcPr>
            <w:tcW w:w="0" w:type="auto"/>
          </w:tcPr>
          <w:p w14:paraId="76AA7408" w14:textId="77777777" w:rsidR="0005381F" w:rsidRDefault="0005381F" w:rsidP="0005381F">
            <w:p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08.10.2019</w:t>
            </w:r>
          </w:p>
        </w:tc>
        <w:tc>
          <w:tcPr>
            <w:tcW w:w="0" w:type="auto"/>
          </w:tcPr>
          <w:p w14:paraId="04325431" w14:textId="77777777" w:rsidR="0005381F" w:rsidRDefault="0005381F" w:rsidP="0005381F">
            <w:p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22.10.2019</w:t>
            </w:r>
          </w:p>
        </w:tc>
      </w:tr>
      <w:tr w:rsidR="0005381F" w14:paraId="4CE703F5" w14:textId="77777777" w:rsidTr="0098744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08D47C20" w14:textId="77777777" w:rsidR="0005381F" w:rsidRDefault="0005381F" w:rsidP="0005381F">
            <w:pPr>
              <w:spacing w:line="240" w:lineRule="auto"/>
            </w:pPr>
            <w:r>
              <w:t>2020</w:t>
            </w:r>
          </w:p>
        </w:tc>
        <w:tc>
          <w:tcPr>
            <w:tcW w:w="0" w:type="auto"/>
          </w:tcPr>
          <w:p w14:paraId="5BC7F4C2" w14:textId="1F89ACC5" w:rsidR="0005381F" w:rsidRDefault="0005381F" w:rsidP="00987447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</w:t>
            </w:r>
            <w:r w:rsidRPr="0005381F">
              <w:rPr>
                <w:vertAlign w:val="superscript"/>
              </w:rPr>
              <w:t>st</w:t>
            </w:r>
            <w:r>
              <w:t xml:space="preserve"> </w:t>
            </w:r>
            <w:proofErr w:type="spellStart"/>
            <w:r>
              <w:t>month</w:t>
            </w:r>
            <w:proofErr w:type="spellEnd"/>
            <w:r>
              <w:t xml:space="preserve"> after DRW</w:t>
            </w:r>
          </w:p>
        </w:tc>
        <w:tc>
          <w:tcPr>
            <w:tcW w:w="0" w:type="auto"/>
          </w:tcPr>
          <w:p w14:paraId="5AAA973D" w14:textId="5B2955A8" w:rsidR="0005381F" w:rsidRDefault="0005381F" w:rsidP="0005381F">
            <w:p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24.08.2020</w:t>
            </w:r>
          </w:p>
        </w:tc>
        <w:tc>
          <w:tcPr>
            <w:tcW w:w="0" w:type="auto"/>
          </w:tcPr>
          <w:p w14:paraId="5D78E12A" w14:textId="77777777" w:rsidR="0005381F" w:rsidRDefault="0005381F" w:rsidP="0005381F">
            <w:p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07.09.2020</w:t>
            </w:r>
          </w:p>
        </w:tc>
        <w:tc>
          <w:tcPr>
            <w:tcW w:w="0" w:type="auto"/>
          </w:tcPr>
          <w:p w14:paraId="0162F894" w14:textId="77777777" w:rsidR="0005381F" w:rsidRDefault="0005381F" w:rsidP="0005381F">
            <w:p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21.09.2020</w:t>
            </w:r>
          </w:p>
        </w:tc>
      </w:tr>
      <w:tr w:rsidR="0005381F" w14:paraId="3E19A10D" w14:textId="77777777" w:rsidTr="0098744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bottom w:val="single" w:sz="4" w:space="0" w:color="auto"/>
            </w:tcBorders>
          </w:tcPr>
          <w:p w14:paraId="558F9EB4" w14:textId="77777777" w:rsidR="0005381F" w:rsidRDefault="0005381F" w:rsidP="0005381F">
            <w:pPr>
              <w:spacing w:line="240" w:lineRule="auto"/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6DA96328" w14:textId="28CBE3E5" w:rsidR="0005381F" w:rsidRDefault="0005381F" w:rsidP="00987447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</w:t>
            </w:r>
            <w:r>
              <w:rPr>
                <w:vertAlign w:val="superscript"/>
              </w:rPr>
              <w:t>nd</w:t>
            </w:r>
            <w:r>
              <w:t xml:space="preserve"> </w:t>
            </w:r>
            <w:proofErr w:type="spellStart"/>
            <w:r>
              <w:t>month</w:t>
            </w:r>
            <w:proofErr w:type="spellEnd"/>
            <w:r>
              <w:t xml:space="preserve"> after DRW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01C83663" w14:textId="21059171" w:rsidR="0005381F" w:rsidRDefault="0005381F" w:rsidP="0005381F">
            <w:p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12.10.2020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78DB2304" w14:textId="77777777" w:rsidR="0005381F" w:rsidRDefault="0005381F" w:rsidP="0005381F">
            <w:p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26.10.2020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09DB535C" w14:textId="77777777" w:rsidR="0005381F" w:rsidRDefault="0005381F" w:rsidP="0005381F">
            <w:p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09.11.2020</w:t>
            </w:r>
          </w:p>
        </w:tc>
      </w:tr>
    </w:tbl>
    <w:p w14:paraId="78444523" w14:textId="77777777" w:rsidR="00C14B16" w:rsidRDefault="00C14B16" w:rsidP="00C14B16"/>
    <w:p w14:paraId="6E09EBBE" w14:textId="1E4C3EE4" w:rsidR="00362D50" w:rsidRPr="001F3E63" w:rsidRDefault="00362D50" w:rsidP="00503F8C">
      <w:pPr>
        <w:jc w:val="both"/>
        <w:rPr>
          <w:sz w:val="21"/>
          <w:szCs w:val="21"/>
          <w:lang w:val="en-US"/>
        </w:rPr>
      </w:pPr>
      <w:r w:rsidRPr="001F3E63">
        <w:rPr>
          <w:b/>
          <w:bCs/>
          <w:sz w:val="21"/>
          <w:szCs w:val="21"/>
          <w:lang w:val="en-US"/>
        </w:rPr>
        <w:t xml:space="preserve">Table S3 </w:t>
      </w:r>
      <w:r w:rsidRPr="001F3E63">
        <w:rPr>
          <w:sz w:val="21"/>
          <w:szCs w:val="21"/>
          <w:lang w:val="en-US"/>
        </w:rPr>
        <w:t xml:space="preserve">Enzymes </w:t>
      </w:r>
      <w:r w:rsidR="005055D5" w:rsidRPr="001F3E63">
        <w:rPr>
          <w:sz w:val="21"/>
          <w:szCs w:val="21"/>
          <w:lang w:val="en-US"/>
        </w:rPr>
        <w:t xml:space="preserve">related to the N-, C- and P-cycle </w:t>
      </w:r>
      <w:r w:rsidRPr="001F3E63">
        <w:rPr>
          <w:sz w:val="21"/>
          <w:szCs w:val="21"/>
          <w:lang w:val="en-US"/>
        </w:rPr>
        <w:t>and their substrates used to determine potential enzyme activities</w:t>
      </w:r>
      <w:r w:rsidR="005055D5" w:rsidRPr="001F3E63">
        <w:rPr>
          <w:sz w:val="21"/>
          <w:szCs w:val="21"/>
          <w:lang w:val="en-US"/>
        </w:rPr>
        <w:t xml:space="preserve"> (adapted from Canarini et al. (2021))</w:t>
      </w:r>
      <w:r w:rsidRPr="001F3E63">
        <w:rPr>
          <w:sz w:val="21"/>
          <w:szCs w:val="21"/>
          <w:lang w:val="en-US"/>
        </w:rPr>
        <w:t>.</w:t>
      </w:r>
    </w:p>
    <w:tbl>
      <w:tblPr>
        <w:tblStyle w:val="Wissenschaftlich"/>
        <w:tblW w:w="0" w:type="auto"/>
        <w:tblLook w:val="04A0" w:firstRow="1" w:lastRow="0" w:firstColumn="1" w:lastColumn="0" w:noHBand="0" w:noVBand="1"/>
      </w:tblPr>
      <w:tblGrid>
        <w:gridCol w:w="1624"/>
        <w:gridCol w:w="2018"/>
        <w:gridCol w:w="2066"/>
        <w:gridCol w:w="1741"/>
      </w:tblGrid>
      <w:tr w:rsidR="00223258" w14:paraId="00CC137C" w14:textId="77777777" w:rsidTr="0090757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24" w:type="dxa"/>
          </w:tcPr>
          <w:p w14:paraId="2BDBA56B" w14:textId="6FD678BB" w:rsidR="00223258" w:rsidRPr="00907578" w:rsidRDefault="00907578" w:rsidP="00907578">
            <w:pPr>
              <w:spacing w:line="276" w:lineRule="auto"/>
              <w:rPr>
                <w:lang w:val="en-US"/>
              </w:rPr>
            </w:pPr>
            <w:r>
              <w:rPr>
                <w:lang w:val="en-US"/>
              </w:rPr>
              <w:t>Cycle</w:t>
            </w:r>
          </w:p>
        </w:tc>
        <w:tc>
          <w:tcPr>
            <w:tcW w:w="2018" w:type="dxa"/>
          </w:tcPr>
          <w:p w14:paraId="26DD08EC" w14:textId="3BE06DA8" w:rsidR="00223258" w:rsidRDefault="00223258" w:rsidP="00907578">
            <w:pPr>
              <w:spacing w:line="276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Enzyme</w:t>
            </w:r>
          </w:p>
        </w:tc>
        <w:tc>
          <w:tcPr>
            <w:tcW w:w="2066" w:type="dxa"/>
          </w:tcPr>
          <w:p w14:paraId="08AC1A68" w14:textId="6E02F5B9" w:rsidR="00223258" w:rsidRDefault="00223258" w:rsidP="00907578">
            <w:pPr>
              <w:spacing w:line="276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Substrate</w:t>
            </w:r>
          </w:p>
        </w:tc>
        <w:tc>
          <w:tcPr>
            <w:tcW w:w="1741" w:type="dxa"/>
          </w:tcPr>
          <w:p w14:paraId="4D7DC4FF" w14:textId="1AAC0310" w:rsidR="00223258" w:rsidRPr="005055D5" w:rsidRDefault="00223258" w:rsidP="00907578">
            <w:pPr>
              <w:spacing w:line="276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Enzyme function</w:t>
            </w:r>
          </w:p>
        </w:tc>
      </w:tr>
      <w:tr w:rsidR="00223258" w14:paraId="78D90D68" w14:textId="77777777" w:rsidTr="009075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24" w:type="dxa"/>
          </w:tcPr>
          <w:p w14:paraId="6D0851DF" w14:textId="7E9F3E62" w:rsidR="00223258" w:rsidRDefault="00223258" w:rsidP="00907578">
            <w:pPr>
              <w:spacing w:line="276" w:lineRule="auto"/>
              <w:rPr>
                <w:lang w:val="en-US"/>
              </w:rPr>
            </w:pPr>
            <w:r>
              <w:rPr>
                <w:lang w:val="en-US"/>
              </w:rPr>
              <w:t>N-cycle</w:t>
            </w:r>
            <w:r w:rsidR="00907578">
              <w:rPr>
                <w:lang w:val="en-US"/>
              </w:rPr>
              <w:t xml:space="preserve"> &amp; C-cycle</w:t>
            </w:r>
          </w:p>
        </w:tc>
        <w:tc>
          <w:tcPr>
            <w:tcW w:w="2018" w:type="dxa"/>
          </w:tcPr>
          <w:p w14:paraId="30142E53" w14:textId="2465B61E" w:rsidR="00223258" w:rsidRDefault="00223258" w:rsidP="00907578">
            <w:pPr>
              <w:spacing w:line="276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Leucine (‘Leu’)-Aminopeptidase</w:t>
            </w:r>
          </w:p>
        </w:tc>
        <w:tc>
          <w:tcPr>
            <w:tcW w:w="2066" w:type="dxa"/>
          </w:tcPr>
          <w:p w14:paraId="1141FB6D" w14:textId="3B05D086" w:rsidR="00223258" w:rsidRDefault="00223258" w:rsidP="00907578">
            <w:pPr>
              <w:spacing w:line="276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 xml:space="preserve">4-Methylumbelliferyl </w:t>
            </w:r>
            <w:r w:rsidRPr="00362D50">
              <w:rPr>
                <w:lang w:val="en-US"/>
              </w:rPr>
              <w:t>β</w:t>
            </w:r>
            <w:r>
              <w:rPr>
                <w:lang w:val="en-US"/>
              </w:rPr>
              <w:t>-D-glucopyranoside</w:t>
            </w:r>
          </w:p>
        </w:tc>
        <w:tc>
          <w:tcPr>
            <w:tcW w:w="1741" w:type="dxa"/>
          </w:tcPr>
          <w:p w14:paraId="2B573856" w14:textId="36278F8B" w:rsidR="00223258" w:rsidRDefault="00223258" w:rsidP="00907578">
            <w:pPr>
              <w:spacing w:line="276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Degrades peptides</w:t>
            </w:r>
          </w:p>
        </w:tc>
      </w:tr>
      <w:tr w:rsidR="00223258" w14:paraId="37858D49" w14:textId="77777777" w:rsidTr="009075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24" w:type="dxa"/>
            <w:tcBorders>
              <w:bottom w:val="single" w:sz="4" w:space="0" w:color="auto"/>
            </w:tcBorders>
          </w:tcPr>
          <w:p w14:paraId="09D2CE37" w14:textId="77777777" w:rsidR="00223258" w:rsidRDefault="00223258" w:rsidP="00907578">
            <w:pPr>
              <w:spacing w:line="276" w:lineRule="auto"/>
              <w:rPr>
                <w:lang w:val="en-US"/>
              </w:rPr>
            </w:pPr>
          </w:p>
        </w:tc>
        <w:tc>
          <w:tcPr>
            <w:tcW w:w="2018" w:type="dxa"/>
            <w:tcBorders>
              <w:bottom w:val="single" w:sz="4" w:space="0" w:color="auto"/>
            </w:tcBorders>
          </w:tcPr>
          <w:p w14:paraId="39E444B8" w14:textId="7339C1F5" w:rsidR="00223258" w:rsidRPr="00EE4D6D" w:rsidRDefault="00223258" w:rsidP="00907578">
            <w:pPr>
              <w:spacing w:line="276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CH"/>
              </w:rPr>
            </w:pPr>
            <w:r w:rsidRPr="00EE4D6D">
              <w:rPr>
                <w:lang w:val="it-CH"/>
              </w:rPr>
              <w:t>Exochitinase (N-acetyl-</w:t>
            </w:r>
            <w:r w:rsidRPr="00362D50">
              <w:rPr>
                <w:lang w:val="en-US"/>
              </w:rPr>
              <w:t>β</w:t>
            </w:r>
            <w:r w:rsidRPr="00EE4D6D">
              <w:rPr>
                <w:lang w:val="it-CH"/>
              </w:rPr>
              <w:t>-glucosaminidase)</w:t>
            </w:r>
          </w:p>
        </w:tc>
        <w:tc>
          <w:tcPr>
            <w:tcW w:w="2066" w:type="dxa"/>
            <w:tcBorders>
              <w:bottom w:val="single" w:sz="4" w:space="0" w:color="auto"/>
            </w:tcBorders>
          </w:tcPr>
          <w:p w14:paraId="052D1D17" w14:textId="12CBD8CC" w:rsidR="00223258" w:rsidRPr="00EE4D6D" w:rsidRDefault="00223258" w:rsidP="00907578">
            <w:pPr>
              <w:spacing w:line="276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it-CH"/>
              </w:rPr>
            </w:pPr>
            <w:r w:rsidRPr="00EE4D6D">
              <w:rPr>
                <w:lang w:val="it-CH"/>
              </w:rPr>
              <w:t>4-Methylumbelliferyl N-acetyl-</w:t>
            </w:r>
            <w:r w:rsidRPr="00362D50">
              <w:rPr>
                <w:lang w:val="en-US"/>
              </w:rPr>
              <w:t>β</w:t>
            </w:r>
            <w:r w:rsidRPr="00EE4D6D">
              <w:rPr>
                <w:lang w:val="it-CH"/>
              </w:rPr>
              <w:t>-D-glucosaminide</w:t>
            </w:r>
          </w:p>
        </w:tc>
        <w:tc>
          <w:tcPr>
            <w:tcW w:w="1741" w:type="dxa"/>
            <w:tcBorders>
              <w:bottom w:val="single" w:sz="4" w:space="0" w:color="auto"/>
            </w:tcBorders>
          </w:tcPr>
          <w:p w14:paraId="2EC1B174" w14:textId="4D5E1091" w:rsidR="00223258" w:rsidRDefault="00223258" w:rsidP="00907578">
            <w:pPr>
              <w:spacing w:line="276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Releases glucosamine from chitin</w:t>
            </w:r>
          </w:p>
        </w:tc>
      </w:tr>
      <w:tr w:rsidR="00223258" w:rsidRPr="0097199F" w14:paraId="3F6BE430" w14:textId="77777777" w:rsidTr="009075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24" w:type="dxa"/>
            <w:tcBorders>
              <w:top w:val="single" w:sz="4" w:space="0" w:color="auto"/>
              <w:bottom w:val="single" w:sz="4" w:space="0" w:color="auto"/>
            </w:tcBorders>
          </w:tcPr>
          <w:p w14:paraId="1995141B" w14:textId="4697C367" w:rsidR="00223258" w:rsidRPr="00362D50" w:rsidRDefault="00223258" w:rsidP="00907578">
            <w:pPr>
              <w:spacing w:line="276" w:lineRule="auto"/>
              <w:rPr>
                <w:bCs/>
                <w:lang w:val="en-US"/>
              </w:rPr>
            </w:pPr>
            <w:r>
              <w:rPr>
                <w:lang w:val="en-US"/>
              </w:rPr>
              <w:t>C-cycle</w:t>
            </w:r>
            <w:r w:rsidR="00907578">
              <w:rPr>
                <w:lang w:val="en-US"/>
              </w:rPr>
              <w:t xml:space="preserve"> only</w:t>
            </w:r>
          </w:p>
        </w:tc>
        <w:tc>
          <w:tcPr>
            <w:tcW w:w="2018" w:type="dxa"/>
            <w:tcBorders>
              <w:top w:val="single" w:sz="4" w:space="0" w:color="auto"/>
              <w:bottom w:val="single" w:sz="4" w:space="0" w:color="auto"/>
            </w:tcBorders>
          </w:tcPr>
          <w:p w14:paraId="198A04DC" w14:textId="773DD158" w:rsidR="00223258" w:rsidRDefault="00223258" w:rsidP="00907578">
            <w:pPr>
              <w:spacing w:line="276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362D50">
              <w:rPr>
                <w:bCs/>
                <w:lang w:val="en-US"/>
              </w:rPr>
              <w:t xml:space="preserve">β-Glucosidase </w:t>
            </w:r>
          </w:p>
        </w:tc>
        <w:tc>
          <w:tcPr>
            <w:tcW w:w="2066" w:type="dxa"/>
            <w:tcBorders>
              <w:top w:val="single" w:sz="4" w:space="0" w:color="auto"/>
              <w:bottom w:val="single" w:sz="4" w:space="0" w:color="auto"/>
            </w:tcBorders>
          </w:tcPr>
          <w:p w14:paraId="5EE92F81" w14:textId="1D3F6C8E" w:rsidR="00223258" w:rsidRDefault="00223258" w:rsidP="00907578">
            <w:pPr>
              <w:spacing w:line="276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L-Leucine-7-amido-4-methylcoumarin</w:t>
            </w:r>
          </w:p>
        </w:tc>
        <w:tc>
          <w:tcPr>
            <w:tcW w:w="1741" w:type="dxa"/>
            <w:tcBorders>
              <w:top w:val="single" w:sz="4" w:space="0" w:color="auto"/>
              <w:bottom w:val="single" w:sz="4" w:space="0" w:color="auto"/>
            </w:tcBorders>
          </w:tcPr>
          <w:p w14:paraId="32D061EC" w14:textId="05DE6DDA" w:rsidR="00223258" w:rsidRDefault="00223258" w:rsidP="00907578">
            <w:pPr>
              <w:spacing w:line="276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Releases glucose from cellulose and other b-glucans</w:t>
            </w:r>
          </w:p>
        </w:tc>
      </w:tr>
      <w:tr w:rsidR="00223258" w:rsidRPr="0097199F" w14:paraId="5B3A329B" w14:textId="77777777" w:rsidTr="009075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24" w:type="dxa"/>
            <w:tcBorders>
              <w:top w:val="single" w:sz="4" w:space="0" w:color="auto"/>
              <w:bottom w:val="single" w:sz="4" w:space="0" w:color="auto"/>
            </w:tcBorders>
          </w:tcPr>
          <w:p w14:paraId="0303A365" w14:textId="4693FD9D" w:rsidR="00223258" w:rsidRDefault="00223258" w:rsidP="00907578">
            <w:pPr>
              <w:spacing w:line="276" w:lineRule="auto"/>
              <w:rPr>
                <w:lang w:val="en-US"/>
              </w:rPr>
            </w:pPr>
            <w:r>
              <w:rPr>
                <w:lang w:val="en-US"/>
              </w:rPr>
              <w:t>P-cycle</w:t>
            </w:r>
          </w:p>
        </w:tc>
        <w:tc>
          <w:tcPr>
            <w:tcW w:w="2018" w:type="dxa"/>
            <w:tcBorders>
              <w:top w:val="single" w:sz="4" w:space="0" w:color="auto"/>
              <w:bottom w:val="single" w:sz="4" w:space="0" w:color="auto"/>
            </w:tcBorders>
          </w:tcPr>
          <w:p w14:paraId="6404EA8D" w14:textId="07312275" w:rsidR="00223258" w:rsidRDefault="00223258" w:rsidP="00907578">
            <w:pPr>
              <w:spacing w:line="276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Phosphatase (Acid Phosphatase)</w:t>
            </w:r>
          </w:p>
        </w:tc>
        <w:tc>
          <w:tcPr>
            <w:tcW w:w="2066" w:type="dxa"/>
            <w:tcBorders>
              <w:top w:val="single" w:sz="4" w:space="0" w:color="auto"/>
              <w:bottom w:val="single" w:sz="4" w:space="0" w:color="auto"/>
            </w:tcBorders>
          </w:tcPr>
          <w:p w14:paraId="2BA70515" w14:textId="0D6D15AE" w:rsidR="00223258" w:rsidRDefault="00223258" w:rsidP="00907578">
            <w:pPr>
              <w:spacing w:line="276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4-Methylumbelliferyl phosphate</w:t>
            </w:r>
          </w:p>
        </w:tc>
        <w:tc>
          <w:tcPr>
            <w:tcW w:w="1741" w:type="dxa"/>
            <w:tcBorders>
              <w:top w:val="single" w:sz="4" w:space="0" w:color="auto"/>
              <w:bottom w:val="single" w:sz="4" w:space="0" w:color="auto"/>
            </w:tcBorders>
          </w:tcPr>
          <w:p w14:paraId="417AB2A6" w14:textId="09457E65" w:rsidR="00223258" w:rsidRDefault="00223258" w:rsidP="00907578">
            <w:pPr>
              <w:spacing w:line="276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Releases inorganic P from organic P</w:t>
            </w:r>
          </w:p>
        </w:tc>
      </w:tr>
    </w:tbl>
    <w:p w14:paraId="72CF20BA" w14:textId="36B40ABA" w:rsidR="00165011" w:rsidRDefault="00165011" w:rsidP="00C14B16">
      <w:pPr>
        <w:rPr>
          <w:lang w:val="en-US"/>
        </w:rPr>
      </w:pPr>
    </w:p>
    <w:p w14:paraId="7BA2FC40" w14:textId="77777777" w:rsidR="00165011" w:rsidRDefault="00165011">
      <w:pPr>
        <w:spacing w:line="240" w:lineRule="auto"/>
        <w:rPr>
          <w:lang w:val="en-US"/>
        </w:rPr>
      </w:pPr>
      <w:r>
        <w:rPr>
          <w:lang w:val="en-US"/>
        </w:rPr>
        <w:br w:type="page"/>
      </w:r>
    </w:p>
    <w:p w14:paraId="380C5D06" w14:textId="467E1DBF" w:rsidR="00362D50" w:rsidRPr="001F3E63" w:rsidRDefault="00165011" w:rsidP="00503F8C">
      <w:pPr>
        <w:jc w:val="both"/>
        <w:rPr>
          <w:b/>
          <w:bCs/>
          <w:sz w:val="21"/>
          <w:szCs w:val="21"/>
          <w:lang w:val="en-US"/>
        </w:rPr>
      </w:pPr>
      <w:r w:rsidRPr="001F3E63">
        <w:rPr>
          <w:b/>
          <w:bCs/>
          <w:sz w:val="21"/>
          <w:szCs w:val="21"/>
          <w:lang w:val="en-US"/>
        </w:rPr>
        <w:lastRenderedPageBreak/>
        <w:t>Table S4</w:t>
      </w:r>
      <w:r w:rsidR="002B1F28" w:rsidRPr="001F3E63">
        <w:rPr>
          <w:b/>
          <w:bCs/>
          <w:sz w:val="21"/>
          <w:szCs w:val="21"/>
          <w:lang w:val="en-US"/>
        </w:rPr>
        <w:t xml:space="preserve"> </w:t>
      </w:r>
      <w:r w:rsidR="002B1F28" w:rsidRPr="001F3E63">
        <w:rPr>
          <w:sz w:val="21"/>
          <w:szCs w:val="21"/>
          <w:lang w:val="en-US"/>
        </w:rPr>
        <w:t xml:space="preserve">Summary of the linear mixed effects models for the effects </w:t>
      </w:r>
      <w:r w:rsidR="00780734">
        <w:rPr>
          <w:sz w:val="21"/>
          <w:szCs w:val="21"/>
          <w:lang w:val="en-US"/>
        </w:rPr>
        <w:t xml:space="preserve">experimental </w:t>
      </w:r>
      <w:r w:rsidR="002B1F28" w:rsidRPr="001F3E63">
        <w:rPr>
          <w:sz w:val="21"/>
          <w:szCs w:val="21"/>
          <w:lang w:val="en-US"/>
        </w:rPr>
        <w:t>drought, N-fertilization during drought (</w:t>
      </w:r>
      <w:proofErr w:type="spellStart"/>
      <w:r w:rsidR="002B1F28" w:rsidRPr="001F3E63">
        <w:rPr>
          <w:sz w:val="21"/>
          <w:szCs w:val="21"/>
          <w:lang w:val="en-US"/>
        </w:rPr>
        <w:t>Ndr</w:t>
      </w:r>
      <w:proofErr w:type="spellEnd"/>
      <w:r w:rsidR="002B1F28" w:rsidRPr="001F3E63">
        <w:rPr>
          <w:sz w:val="21"/>
          <w:szCs w:val="21"/>
          <w:lang w:val="en-US"/>
        </w:rPr>
        <w:t xml:space="preserve">) and N-fertilization at </w:t>
      </w:r>
      <w:r w:rsidR="0050645B">
        <w:rPr>
          <w:sz w:val="21"/>
          <w:szCs w:val="21"/>
          <w:lang w:val="en-US"/>
        </w:rPr>
        <w:t>the beginning of recovery</w:t>
      </w:r>
      <w:r w:rsidR="002B1F28" w:rsidRPr="001F3E63">
        <w:rPr>
          <w:sz w:val="21"/>
          <w:szCs w:val="21"/>
          <w:lang w:val="en-US"/>
        </w:rPr>
        <w:t xml:space="preserve"> (</w:t>
      </w:r>
      <w:proofErr w:type="spellStart"/>
      <w:r w:rsidR="002B1F28" w:rsidRPr="001F3E63">
        <w:rPr>
          <w:sz w:val="21"/>
          <w:szCs w:val="21"/>
          <w:lang w:val="en-US"/>
        </w:rPr>
        <w:t>Nrec</w:t>
      </w:r>
      <w:proofErr w:type="spellEnd"/>
      <w:r w:rsidR="002B1F28" w:rsidRPr="001F3E63">
        <w:rPr>
          <w:sz w:val="21"/>
          <w:szCs w:val="21"/>
          <w:lang w:val="en-US"/>
        </w:rPr>
        <w:t>) on the aboveground productivity of perennial ryegrass 1 and 2 months after rewetting</w:t>
      </w:r>
      <w:r w:rsidR="00780734">
        <w:rPr>
          <w:sz w:val="21"/>
          <w:szCs w:val="21"/>
          <w:lang w:val="en-US"/>
        </w:rPr>
        <w:t xml:space="preserve"> in 2019 and 2020</w:t>
      </w:r>
      <w:r w:rsidR="002B1F28" w:rsidRPr="001F3E63">
        <w:rPr>
          <w:sz w:val="21"/>
          <w:szCs w:val="21"/>
          <w:lang w:val="en-US"/>
        </w:rPr>
        <w:t>.</w:t>
      </w:r>
      <w:r w:rsidR="00780734">
        <w:rPr>
          <w:sz w:val="21"/>
          <w:szCs w:val="21"/>
          <w:lang w:val="en-US"/>
        </w:rPr>
        <w:t xml:space="preserve"> </w:t>
      </w:r>
      <w:r w:rsidR="00780734" w:rsidRPr="00B6689C">
        <w:rPr>
          <w:sz w:val="21"/>
          <w:szCs w:val="21"/>
          <w:lang w:val="en-US"/>
        </w:rPr>
        <w:t>°</w:t>
      </w:r>
      <w:r w:rsidR="00780734" w:rsidRPr="00B6689C">
        <w:rPr>
          <w:i/>
          <w:sz w:val="21"/>
          <w:szCs w:val="21"/>
          <w:lang w:val="en-US"/>
        </w:rPr>
        <w:t xml:space="preserve">P </w:t>
      </w:r>
      <w:r w:rsidR="00780734" w:rsidRPr="00B6689C">
        <w:rPr>
          <w:sz w:val="21"/>
          <w:szCs w:val="21"/>
          <w:lang w:val="en-US"/>
        </w:rPr>
        <w:t>&lt; 0.1, *</w:t>
      </w:r>
      <w:r w:rsidR="00780734" w:rsidRPr="00B6689C">
        <w:rPr>
          <w:i/>
          <w:iCs/>
          <w:sz w:val="21"/>
          <w:szCs w:val="21"/>
          <w:lang w:val="en-US"/>
        </w:rPr>
        <w:t xml:space="preserve">P </w:t>
      </w:r>
      <w:r w:rsidR="00780734" w:rsidRPr="00B6689C">
        <w:rPr>
          <w:sz w:val="21"/>
          <w:szCs w:val="21"/>
          <w:lang w:val="en-US"/>
        </w:rPr>
        <w:t>&lt; 0.05, **</w:t>
      </w:r>
      <w:r w:rsidR="00780734" w:rsidRPr="00B6689C">
        <w:rPr>
          <w:i/>
          <w:iCs/>
          <w:sz w:val="21"/>
          <w:szCs w:val="21"/>
          <w:lang w:val="en-US"/>
        </w:rPr>
        <w:t xml:space="preserve">P </w:t>
      </w:r>
      <w:r w:rsidR="00780734" w:rsidRPr="00B6689C">
        <w:rPr>
          <w:sz w:val="21"/>
          <w:szCs w:val="21"/>
          <w:lang w:val="en-US"/>
        </w:rPr>
        <w:t>&lt; 0.01, ***</w:t>
      </w:r>
      <w:r w:rsidR="00780734" w:rsidRPr="00B6689C">
        <w:rPr>
          <w:i/>
          <w:iCs/>
          <w:sz w:val="21"/>
          <w:szCs w:val="21"/>
          <w:lang w:val="en-US"/>
        </w:rPr>
        <w:t>P</w:t>
      </w:r>
      <w:r w:rsidR="00780734" w:rsidRPr="00B6689C">
        <w:rPr>
          <w:sz w:val="21"/>
          <w:szCs w:val="21"/>
          <w:lang w:val="en-US"/>
        </w:rPr>
        <w:t xml:space="preserve"> &lt; 0.001</w:t>
      </w:r>
      <w:r w:rsidR="00780734">
        <w:rPr>
          <w:sz w:val="21"/>
          <w:szCs w:val="21"/>
          <w:lang w:val="en-US"/>
        </w:rPr>
        <w:t>.</w:t>
      </w:r>
    </w:p>
    <w:tbl>
      <w:tblPr>
        <w:tblW w:w="8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1180"/>
        <w:gridCol w:w="540"/>
        <w:gridCol w:w="1500"/>
        <w:gridCol w:w="731"/>
        <w:gridCol w:w="661"/>
        <w:gridCol w:w="740"/>
        <w:gridCol w:w="760"/>
        <w:gridCol w:w="440"/>
        <w:gridCol w:w="500"/>
        <w:gridCol w:w="480"/>
      </w:tblGrid>
      <w:tr w:rsidR="00AD5201" w:rsidRPr="00AD5201" w14:paraId="45E0301B" w14:textId="77777777" w:rsidTr="00AD5201"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3DF15A6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Variable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04E481C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Regrowth</w:t>
            </w:r>
            <w:proofErr w:type="spellEnd"/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6314CF7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Year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C625DB3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Factor</w:t>
            </w:r>
            <w:proofErr w:type="spellEnd"/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4B157D3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numDF</w:t>
            </w:r>
            <w:proofErr w:type="spellEnd"/>
          </w:p>
        </w:tc>
        <w:tc>
          <w:tcPr>
            <w:tcW w:w="6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282EB2F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denDF</w:t>
            </w:r>
            <w:proofErr w:type="spellEnd"/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3852007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F-</w:t>
            </w:r>
            <w:proofErr w:type="spellStart"/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value</w:t>
            </w:r>
            <w:proofErr w:type="spellEnd"/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52A57A0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P</w:t>
            </w: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-Value</w:t>
            </w:r>
          </w:p>
        </w:tc>
        <w:tc>
          <w:tcPr>
            <w:tcW w:w="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4707FF8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AEA4E33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</w:t>
            </w: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de-DE"/>
              </w:rPr>
              <w:t>2</w:t>
            </w: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m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9C6ACCE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</w:t>
            </w: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de-DE"/>
              </w:rPr>
              <w:t>2</w:t>
            </w: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c</w:t>
            </w:r>
          </w:p>
        </w:tc>
      </w:tr>
      <w:tr w:rsidR="00AD5201" w:rsidRPr="00AD5201" w14:paraId="06327B27" w14:textId="77777777" w:rsidTr="00AD5201">
        <w:tc>
          <w:tcPr>
            <w:tcW w:w="13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A24A69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Aboveground</w:t>
            </w:r>
            <w:proofErr w:type="spellEnd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productivity</w:t>
            </w:r>
            <w:proofErr w:type="spellEnd"/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0D6661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1 </w:t>
            </w: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</w:t>
            </w:r>
            <w:proofErr w:type="spellEnd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1D4E9D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5D996D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D3D3E0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73F3CC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5C8E28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28.50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C68572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FA5C6D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B89EBB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0.64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AE63AB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0.84</w:t>
            </w:r>
          </w:p>
        </w:tc>
      </w:tr>
      <w:tr w:rsidR="00AD5201" w:rsidRPr="00AD5201" w14:paraId="08E1B6D6" w14:textId="77777777" w:rsidTr="00AD5201">
        <w:tc>
          <w:tcPr>
            <w:tcW w:w="132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59AB4D73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1BC71D28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B63BFB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27EBB8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8ABC06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5C0546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433921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19.63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F373A3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A82D74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E46A93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D93C0D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29BD7254" w14:textId="77777777" w:rsidTr="00AD5201">
        <w:tc>
          <w:tcPr>
            <w:tcW w:w="132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562FE9BC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26C1C5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E44854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B7AD55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818898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620CA8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8C4FE9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5.57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E29767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0.043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72AB4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8DFE86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6A514B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699D2324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D7D050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5F780F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8DBFFA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0A9C34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17748D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DEE9DC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BE964E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11.09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991212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56E6F4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E6CAC6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FDE73F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351592C4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5A1251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D7908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98E5F3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BA5E0A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B67967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5C411B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3A76BB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4.24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E9E08B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0.064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57EAAB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D28879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CA6872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26145FE1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AC2945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B7FB28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2B0520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705D10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AF10BE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22325F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F34F30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31B4C2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0.504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F06BE4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67D581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76A13D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09731954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AEEF7C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266374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C23946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1C0DFD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51A1C3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B7A39C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0C757C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03D969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0.474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B84FEF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DF65E7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554634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1B88D199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9F563A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BBB714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6B4319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2020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F9DED7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E69FE5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90DA1A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0BDCFB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222.59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29523C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44CBD1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4C133A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0.89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8A6D1E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0.91</w:t>
            </w:r>
          </w:p>
        </w:tc>
      </w:tr>
      <w:tr w:rsidR="00AD5201" w:rsidRPr="00AD5201" w14:paraId="6A68900B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DD88CF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D6702C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9A354D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FBCBB3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C26E43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0CF12F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8D60AF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C2CD6C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0.834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4F9CC0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3D369C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64D5BD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0B83E57F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6AF4C6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3D36A8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66A5FF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FAEEBE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A5D752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425EFF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43405F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18.97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0926EB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26FE3C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F3F6D2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50CAE0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70874602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07DEC0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F94CA1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FDB75E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708D27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E402AF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47D489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B140E5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19.66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1362B7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BED1EE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88944B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ADCC66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1F8A2118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95BC95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704B5C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080134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23209A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A67F66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724285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6ED9B0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A1E198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0.918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5867F3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98BD0D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998B83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7AD57AC0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245CE7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0CD2D3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00B860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AE1EE8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E470A3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C20C8F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68A0CB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ED533B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0.359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9EBCD9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BFB66F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C6A5DA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6A73B56D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D320CB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09DEE21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5C52E80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895950D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D84088A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D485080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A452B73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AA09274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0.765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D1F1E0C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DD064C9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EB75639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AD5201" w:rsidRPr="00AD5201" w14:paraId="5DFF9A11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0405F0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64C53E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2 </w:t>
            </w: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months</w:t>
            </w:r>
            <w:proofErr w:type="spellEnd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EFBB83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F937DA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E086EE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A51F0B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A4C6E1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518.62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6E966F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8DDAFF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1724BB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0.96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E8E757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0.98</w:t>
            </w:r>
          </w:p>
        </w:tc>
      </w:tr>
      <w:tr w:rsidR="00AD5201" w:rsidRPr="00AD5201" w14:paraId="18BE6B13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C6777C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25E2ACCF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0C5619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4FA8D7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0D1CF1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1C256A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D42183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203.33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16556F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D88208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012660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2A16ED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377E1F7E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1E7DCF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CD5A19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063A24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F12E61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8CF4AA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92E4CB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5FFAB7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4.48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221673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0.063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C3F6B3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DBD7FD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F9F022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3F34374B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8B0820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C3AE47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01E754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14865D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737992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0BC370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555AA8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171.17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83B6FE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1037EA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3DFFC6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8A1AD6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748E5D31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3A10E3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A6A9BC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CA5FE7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CDC2CA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B676C1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6ACDF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52A9ED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7.31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4DA471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0.019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AA577E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EB71D0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7A07E9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79DCB016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9A220E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19334C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D1DDFF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3E755A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28BEF6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329EDD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05574E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4.65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F32F10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0.060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616FF2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108FC5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687852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5C0F2F6F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5C3514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6D081F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DD6E84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E5B550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69A577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FD932F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043A74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2.86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435FD0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0.117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BF8913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FA87ED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3D69C2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5ED4B9BB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9BAE2F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761A63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DF3596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2020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178B5E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4A60C1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6E8A28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B6E34C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138.34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3A8804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80E9A4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901544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0.84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8C9FA0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0.87</w:t>
            </w:r>
          </w:p>
        </w:tc>
      </w:tr>
      <w:tr w:rsidR="00AD5201" w:rsidRPr="00AD5201" w14:paraId="06D35CFD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E61766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1C5D14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2B8482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874A91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446043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2DBE0A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E034FD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20.12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5D9FF4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CE5B55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92CA48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671667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4273AF77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A31B24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552DFD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D20AC5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F3E275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4399DD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729AC4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A7FED5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E822F9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0.870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926C05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46D32E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2083F8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2EF3F14D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1F310F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A9FB92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24D1E6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9557CC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55EE86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AC541C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239050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23.09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64143E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697DCB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0BA48B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B4537E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26C74E4F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7CD95C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AB75B6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CFB868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E26033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914617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3AB7B9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A71D1B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147A0A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0.930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9A9452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38DA98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26B3AA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091985A2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140677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48CDEF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112756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1EDC18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EE53FE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1917DC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B50B91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1.05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899FCD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0.333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C46B6A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59A9BD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D15E3F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0B94CC01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285D29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E8AC869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D3727CF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7FEE47F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890D419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7259581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7E54835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2100AFE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0.397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C82A823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B7915D6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F47ABC0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AD5201" w:rsidRPr="00AD5201" w14:paraId="03CE3116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630160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38B6DC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1 </w:t>
            </w: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</w:t>
            </w:r>
            <w:proofErr w:type="spellEnd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after </w:t>
            </w: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CC00D8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494019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2CF2EC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701A87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B6A23B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77.75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7A8E92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BC4869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32C806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0.88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306CE3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0.94</w:t>
            </w:r>
          </w:p>
        </w:tc>
      </w:tr>
      <w:tr w:rsidR="00AD5201" w:rsidRPr="00AD5201" w14:paraId="4BD77CA5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3DCCB2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15E288E1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A9ECC4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ECEA8D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EF0AC6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7D28D0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93C06E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39.41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4A0205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3C4D4A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6DD0B1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EC1B14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0498294A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D5B07E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E0907D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13E686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7F77B9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20D445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7C094C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7D8538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81.14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6CA2AB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A92E32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5E1737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D9E21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2FDA85A8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74B26E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EE08CC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D41DA0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8160B6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67FAEF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129457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D1AE91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38.90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22A5CC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3F7B00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5E5416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CCCCD3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31D44830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46510D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A04374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4889FD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E28860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96A012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879A2B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325657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2.90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26FE9A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0.114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024039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66A23A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6A448B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179941F7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E21C0D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5AE48D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FF0083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C39534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3FD024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20F6A1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A25A94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2.16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799C4E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0.176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6E538D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87FB53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C17459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4281AC4C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846D14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599BFE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C21F56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390BB3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828341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F23B6B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DE3371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68390A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0.827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60F6F2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EE723C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A15D36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28232BC6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BBA49F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A72667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791190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2020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A39A7A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6A1A01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74707A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0BE989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99.98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0B1838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ACE1F4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651DAA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0.84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2FDC4C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0.95</w:t>
            </w:r>
          </w:p>
        </w:tc>
      </w:tr>
      <w:tr w:rsidR="00AD5201" w:rsidRPr="00AD5201" w14:paraId="01FC4A48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530E70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5DD1C7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459923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107F07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E5E291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31C944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030175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24.00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5BB17C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B49C90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E73B32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D6C2CF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5D38AFF2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BA5FC8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F95B44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2F27DA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18C29E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EEFADF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1AFDD3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886610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43.82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C0488E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AC5A22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0AAF6F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F8EA12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40DCBAC9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C2B70C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F522EC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499039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2EC867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CAEE42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2347D3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872812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17.13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18F9C7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332CD3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4B52EC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B91161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5961B3D0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F6974B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171621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B8A975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49D38F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45D790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6B7525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79F15F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29.84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2D96B0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FABB38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ED5905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7CCA18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7E45A844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3C1C24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1041EE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BE31C9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88BC31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A88B47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F3F6B7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4C8EBD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5.73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0CD4B5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0.040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48FAE6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CE068B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DDFD28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4D47F3BC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553682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D18F22A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10F2666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D40FB88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0FE8080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E947E26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1B854DE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1.39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79C930E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0.261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CC241BA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360348A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CCC8645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AD5201" w:rsidRPr="00AD5201" w14:paraId="08C0FF76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5E5813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65B682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2 </w:t>
            </w: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months</w:t>
            </w:r>
            <w:proofErr w:type="spellEnd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after </w:t>
            </w: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175865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A6D2E3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F53125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6B3ABF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B99736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43.81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EAED0E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94DE13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1823EC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0.85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26D4DD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0.88</w:t>
            </w:r>
          </w:p>
        </w:tc>
      </w:tr>
      <w:tr w:rsidR="00AD5201" w:rsidRPr="00AD5201" w14:paraId="4734CD83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151380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169A1A33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EBE461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A52C83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A97E2C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5A3CFF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E2C266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43.73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48B2FF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07C8B7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ABD36B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DA9FE3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20384E1E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BCF2C8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BAB47B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AA93A5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EF0D49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DD9C89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CB06A4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CA975E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131.12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1DF087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A13CCA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A5F1BE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37D021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1A2203F4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199D5B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B67857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3351A2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CF9E40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F6D465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3EE3AF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B184DF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2.32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431FBF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0.154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25E031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1690BE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BB93CD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3D8F06BB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FE715F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501929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E216F4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977F69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FFA0DB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CAD6DC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A1A5F2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67D73B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0.525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B8D39F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9B1E81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EE06FD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33F4648B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020036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CEEE02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8DAD21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377BC4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93F190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A6CF3F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6964A0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7.25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462591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0.025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1C048A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E70C4E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CFF4F0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24325111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C1FBAB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E09A6C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911021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24953D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7DF112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9603F2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226344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2.04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46F999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0.179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E250E0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458999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BCA5D3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3F9B0E73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5CC29B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A28E73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3F98F6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2020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DBDE46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EAF327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7F0333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AA81D0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81.62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42CA94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624437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FD183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0.53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757F22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0.91</w:t>
            </w:r>
          </w:p>
        </w:tc>
      </w:tr>
      <w:tr w:rsidR="00AD5201" w:rsidRPr="00AD5201" w14:paraId="36246169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86161D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0B2330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51BB4F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8B9B7D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D909CB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595C22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303E58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3.68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D4A671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0.087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01E2E3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6A1440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97C9C6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25227FFE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B9C0A1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1F9EE7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1FE985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4E78D7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7ED51B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C2302B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BEC6C7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5.90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DC7C03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0.038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8E5003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A06386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16DCD4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158B65F7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94F7FC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FA47AD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9C9C79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2BCBFC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3D7052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0AB13C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3E3486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13.42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71B778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9858AC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8EB5D9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E306DE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387272D9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D37D30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7666B8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4F50DF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DE656A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E5444A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7987E1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5E70AC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153738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0.914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F45D27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A653AB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E4B14C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4077F98C" w14:textId="77777777" w:rsidTr="00AD5201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ACB831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22DC9C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7617F9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829A59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6841F0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B68CE5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481F03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1.16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DA6632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0.309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8F572A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0FDFA4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037A4F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AD5201" w:rsidRPr="00AD5201" w14:paraId="1291833B" w14:textId="77777777" w:rsidTr="00AD5201"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5AD4953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lastRenderedPageBreak/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3E2CA58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E797FF6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62EF314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23049FE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1935557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C3DA9B2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2.40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4A40042" w14:textId="77777777" w:rsidR="00AD5201" w:rsidRPr="00AD5201" w:rsidRDefault="00AD5201" w:rsidP="00AD5201">
            <w:pPr>
              <w:spacing w:line="240" w:lineRule="auto"/>
              <w:contextualSpacing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0.147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2AAC1B6" w14:textId="77777777" w:rsidR="00AD5201" w:rsidRPr="00AD5201" w:rsidRDefault="00AD5201" w:rsidP="00AD5201">
            <w:pPr>
              <w:spacing w:line="240" w:lineRule="auto"/>
              <w:contextualSpacing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BD645DF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6436548" w14:textId="77777777" w:rsidR="00AD5201" w:rsidRPr="00AD5201" w:rsidRDefault="00AD5201" w:rsidP="00AD5201">
            <w:pPr>
              <w:spacing w:line="240" w:lineRule="auto"/>
              <w:contextualSpacing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</w:tbl>
    <w:p w14:paraId="25F49736" w14:textId="77777777" w:rsidR="00BF0393" w:rsidRDefault="00BF0393" w:rsidP="00780734">
      <w:pPr>
        <w:jc w:val="both"/>
        <w:rPr>
          <w:b/>
          <w:bCs/>
          <w:sz w:val="21"/>
          <w:szCs w:val="21"/>
          <w:lang w:val="en-US"/>
        </w:rPr>
      </w:pPr>
    </w:p>
    <w:p w14:paraId="11797611" w14:textId="77777777" w:rsidR="00BF0393" w:rsidRDefault="00BF0393">
      <w:pPr>
        <w:spacing w:line="240" w:lineRule="auto"/>
        <w:rPr>
          <w:b/>
          <w:bCs/>
          <w:sz w:val="21"/>
          <w:szCs w:val="21"/>
          <w:lang w:val="en-US"/>
        </w:rPr>
      </w:pPr>
      <w:r>
        <w:rPr>
          <w:b/>
          <w:bCs/>
          <w:sz w:val="21"/>
          <w:szCs w:val="21"/>
          <w:lang w:val="en-US"/>
        </w:rPr>
        <w:br w:type="page"/>
      </w:r>
    </w:p>
    <w:p w14:paraId="04D2796A" w14:textId="6F480658" w:rsidR="00AD5201" w:rsidRPr="00780734" w:rsidRDefault="00F407FA" w:rsidP="00780734">
      <w:pPr>
        <w:jc w:val="both"/>
        <w:rPr>
          <w:b/>
          <w:bCs/>
          <w:sz w:val="21"/>
          <w:szCs w:val="21"/>
          <w:lang w:val="en-US"/>
        </w:rPr>
      </w:pPr>
      <w:r w:rsidRPr="00780734">
        <w:rPr>
          <w:b/>
          <w:bCs/>
          <w:sz w:val="21"/>
          <w:szCs w:val="21"/>
          <w:lang w:val="en-US"/>
        </w:rPr>
        <w:lastRenderedPageBreak/>
        <w:t>Table S5</w:t>
      </w:r>
      <w:r w:rsidR="00780734" w:rsidRPr="00780734">
        <w:rPr>
          <w:b/>
          <w:bCs/>
          <w:sz w:val="21"/>
          <w:szCs w:val="21"/>
          <w:lang w:val="en-US"/>
        </w:rPr>
        <w:t xml:space="preserve"> </w:t>
      </w:r>
      <w:r w:rsidR="00780734" w:rsidRPr="001F3E63">
        <w:rPr>
          <w:sz w:val="21"/>
          <w:szCs w:val="21"/>
          <w:lang w:val="en-US"/>
        </w:rPr>
        <w:t xml:space="preserve">Summary of the linear mixed effects models for the effects </w:t>
      </w:r>
      <w:r w:rsidR="00780734">
        <w:rPr>
          <w:sz w:val="21"/>
          <w:szCs w:val="21"/>
          <w:lang w:val="en-US"/>
        </w:rPr>
        <w:t xml:space="preserve">experimental </w:t>
      </w:r>
      <w:r w:rsidR="00780734" w:rsidRPr="001F3E63">
        <w:rPr>
          <w:sz w:val="21"/>
          <w:szCs w:val="21"/>
          <w:lang w:val="en-US"/>
        </w:rPr>
        <w:t>drought, N-fertilization during drought (</w:t>
      </w:r>
      <w:proofErr w:type="spellStart"/>
      <w:r w:rsidR="00780734" w:rsidRPr="001F3E63">
        <w:rPr>
          <w:sz w:val="21"/>
          <w:szCs w:val="21"/>
          <w:lang w:val="en-US"/>
        </w:rPr>
        <w:t>Ndr</w:t>
      </w:r>
      <w:proofErr w:type="spellEnd"/>
      <w:r w:rsidR="00780734" w:rsidRPr="001F3E63">
        <w:rPr>
          <w:sz w:val="21"/>
          <w:szCs w:val="21"/>
          <w:lang w:val="en-US"/>
        </w:rPr>
        <w:t xml:space="preserve">) and N-fertilization at </w:t>
      </w:r>
      <w:r w:rsidR="0050645B">
        <w:rPr>
          <w:sz w:val="21"/>
          <w:szCs w:val="21"/>
          <w:lang w:val="en-US"/>
        </w:rPr>
        <w:t>the beginning of recovery</w:t>
      </w:r>
      <w:r w:rsidR="00780734" w:rsidRPr="001F3E63">
        <w:rPr>
          <w:sz w:val="21"/>
          <w:szCs w:val="21"/>
          <w:lang w:val="en-US"/>
        </w:rPr>
        <w:t xml:space="preserve"> (</w:t>
      </w:r>
      <w:proofErr w:type="spellStart"/>
      <w:r w:rsidR="00780734" w:rsidRPr="001F3E63">
        <w:rPr>
          <w:sz w:val="21"/>
          <w:szCs w:val="21"/>
          <w:lang w:val="en-US"/>
        </w:rPr>
        <w:t>Nrec</w:t>
      </w:r>
      <w:proofErr w:type="spellEnd"/>
      <w:r w:rsidR="00780734" w:rsidRPr="001F3E63">
        <w:rPr>
          <w:sz w:val="21"/>
          <w:szCs w:val="21"/>
          <w:lang w:val="en-US"/>
        </w:rPr>
        <w:t xml:space="preserve">) on </w:t>
      </w:r>
      <w:r w:rsidR="00780734">
        <w:rPr>
          <w:sz w:val="21"/>
          <w:szCs w:val="21"/>
          <w:lang w:val="en-US"/>
        </w:rPr>
        <w:t>N, P, and K uptake</w:t>
      </w:r>
      <w:r w:rsidR="00780734" w:rsidRPr="001F3E63">
        <w:rPr>
          <w:sz w:val="21"/>
          <w:szCs w:val="21"/>
          <w:lang w:val="en-US"/>
        </w:rPr>
        <w:t xml:space="preserve"> of perennial ryegrass </w:t>
      </w:r>
      <w:r w:rsidR="004C2FBB">
        <w:rPr>
          <w:sz w:val="21"/>
          <w:szCs w:val="21"/>
          <w:lang w:val="en-US"/>
        </w:rPr>
        <w:t>in the 1</w:t>
      </w:r>
      <w:r w:rsidR="004C2FBB" w:rsidRPr="004C2FBB">
        <w:rPr>
          <w:sz w:val="21"/>
          <w:szCs w:val="21"/>
          <w:vertAlign w:val="superscript"/>
          <w:lang w:val="en-US"/>
        </w:rPr>
        <w:t>st</w:t>
      </w:r>
      <w:r w:rsidR="004C2FBB">
        <w:rPr>
          <w:sz w:val="21"/>
          <w:szCs w:val="21"/>
          <w:lang w:val="en-US"/>
        </w:rPr>
        <w:t xml:space="preserve"> and the 2</w:t>
      </w:r>
      <w:r w:rsidR="004C2FBB" w:rsidRPr="004C2FBB">
        <w:rPr>
          <w:sz w:val="21"/>
          <w:szCs w:val="21"/>
          <w:vertAlign w:val="superscript"/>
          <w:lang w:val="en-US"/>
        </w:rPr>
        <w:t>nd</w:t>
      </w:r>
      <w:r w:rsidR="004C2FBB">
        <w:rPr>
          <w:sz w:val="21"/>
          <w:szCs w:val="21"/>
          <w:lang w:val="en-US"/>
        </w:rPr>
        <w:t xml:space="preserve"> month</w:t>
      </w:r>
      <w:r w:rsidR="00780734" w:rsidRPr="001F3E63">
        <w:rPr>
          <w:sz w:val="21"/>
          <w:szCs w:val="21"/>
          <w:lang w:val="en-US"/>
        </w:rPr>
        <w:t xml:space="preserve"> after rewetting</w:t>
      </w:r>
      <w:r w:rsidR="00780734">
        <w:rPr>
          <w:sz w:val="21"/>
          <w:szCs w:val="21"/>
          <w:lang w:val="en-US"/>
        </w:rPr>
        <w:t xml:space="preserve"> in 2019 and 2020</w:t>
      </w:r>
      <w:r w:rsidR="00780734" w:rsidRPr="001F3E63">
        <w:rPr>
          <w:sz w:val="21"/>
          <w:szCs w:val="21"/>
          <w:lang w:val="en-US"/>
        </w:rPr>
        <w:t>.</w:t>
      </w:r>
      <w:r w:rsidR="00780734">
        <w:rPr>
          <w:sz w:val="21"/>
          <w:szCs w:val="21"/>
          <w:lang w:val="en-US"/>
        </w:rPr>
        <w:t xml:space="preserve"> </w:t>
      </w:r>
      <w:r w:rsidR="00780734" w:rsidRPr="00B6689C">
        <w:rPr>
          <w:sz w:val="21"/>
          <w:szCs w:val="21"/>
          <w:lang w:val="en-US"/>
        </w:rPr>
        <w:t>°</w:t>
      </w:r>
      <w:r w:rsidR="00780734" w:rsidRPr="00B6689C">
        <w:rPr>
          <w:i/>
          <w:sz w:val="21"/>
          <w:szCs w:val="21"/>
          <w:lang w:val="en-US"/>
        </w:rPr>
        <w:t xml:space="preserve">P </w:t>
      </w:r>
      <w:r w:rsidR="00780734" w:rsidRPr="00B6689C">
        <w:rPr>
          <w:sz w:val="21"/>
          <w:szCs w:val="21"/>
          <w:lang w:val="en-US"/>
        </w:rPr>
        <w:t>&lt; 0.1, *</w:t>
      </w:r>
      <w:r w:rsidR="00780734" w:rsidRPr="00B6689C">
        <w:rPr>
          <w:i/>
          <w:iCs/>
          <w:sz w:val="21"/>
          <w:szCs w:val="21"/>
          <w:lang w:val="en-US"/>
        </w:rPr>
        <w:t xml:space="preserve">P </w:t>
      </w:r>
      <w:r w:rsidR="00780734" w:rsidRPr="00B6689C">
        <w:rPr>
          <w:sz w:val="21"/>
          <w:szCs w:val="21"/>
          <w:lang w:val="en-US"/>
        </w:rPr>
        <w:t>&lt; 0.05, **</w:t>
      </w:r>
      <w:r w:rsidR="00780734" w:rsidRPr="00B6689C">
        <w:rPr>
          <w:i/>
          <w:iCs/>
          <w:sz w:val="21"/>
          <w:szCs w:val="21"/>
          <w:lang w:val="en-US"/>
        </w:rPr>
        <w:t xml:space="preserve">P </w:t>
      </w:r>
      <w:r w:rsidR="00780734" w:rsidRPr="00B6689C">
        <w:rPr>
          <w:sz w:val="21"/>
          <w:szCs w:val="21"/>
          <w:lang w:val="en-US"/>
        </w:rPr>
        <w:t>&lt; 0.01, ***</w:t>
      </w:r>
      <w:r w:rsidR="00780734" w:rsidRPr="00B6689C">
        <w:rPr>
          <w:i/>
          <w:iCs/>
          <w:sz w:val="21"/>
          <w:szCs w:val="21"/>
          <w:lang w:val="en-US"/>
        </w:rPr>
        <w:t>P</w:t>
      </w:r>
      <w:r w:rsidR="00780734" w:rsidRPr="00B6689C">
        <w:rPr>
          <w:sz w:val="21"/>
          <w:szCs w:val="21"/>
          <w:lang w:val="en-US"/>
        </w:rPr>
        <w:t xml:space="preserve"> &lt; 0.001</w:t>
      </w:r>
      <w:r w:rsidR="00780734">
        <w:rPr>
          <w:sz w:val="21"/>
          <w:szCs w:val="21"/>
          <w:lang w:val="en-US"/>
        </w:rPr>
        <w:t>.</w:t>
      </w:r>
    </w:p>
    <w:tbl>
      <w:tblPr>
        <w:tblW w:w="88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1374"/>
        <w:gridCol w:w="520"/>
        <w:gridCol w:w="1500"/>
        <w:gridCol w:w="731"/>
        <w:gridCol w:w="661"/>
        <w:gridCol w:w="740"/>
        <w:gridCol w:w="760"/>
        <w:gridCol w:w="440"/>
        <w:gridCol w:w="500"/>
        <w:gridCol w:w="480"/>
      </w:tblGrid>
      <w:tr w:rsidR="00F407FA" w:rsidRPr="00F407FA" w14:paraId="606D85D1" w14:textId="77777777" w:rsidTr="006A6DEC"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4A0C0B6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Variable</w:t>
            </w: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60DE5F4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Regrowth</w:t>
            </w:r>
            <w:proofErr w:type="spellEnd"/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E3B8154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Year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BDD5C7E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Factor</w:t>
            </w:r>
            <w:proofErr w:type="spellEnd"/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632139B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numDF</w:t>
            </w:r>
            <w:proofErr w:type="spellEnd"/>
          </w:p>
        </w:tc>
        <w:tc>
          <w:tcPr>
            <w:tcW w:w="6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A27063D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denDF</w:t>
            </w:r>
            <w:proofErr w:type="spellEnd"/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6271F56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F-</w:t>
            </w:r>
            <w:proofErr w:type="spellStart"/>
            <w:r w:rsidRPr="00F407F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value</w:t>
            </w:r>
            <w:proofErr w:type="spellEnd"/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5EA0388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P</w:t>
            </w:r>
            <w:r w:rsidRPr="00F407F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-Value</w:t>
            </w:r>
          </w:p>
        </w:tc>
        <w:tc>
          <w:tcPr>
            <w:tcW w:w="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D96315A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5F02556" w14:textId="49F02BDD" w:rsidR="00F407FA" w:rsidRPr="00F407FA" w:rsidRDefault="00E023EB" w:rsidP="00F407F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</w:t>
            </w: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de-DE"/>
              </w:rPr>
              <w:t>2</w:t>
            </w: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m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8D50D57" w14:textId="2032E719" w:rsidR="00F407FA" w:rsidRPr="00F407FA" w:rsidRDefault="00E023EB" w:rsidP="00F407FA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</w:t>
            </w: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de-DE"/>
              </w:rPr>
              <w:t>2</w:t>
            </w: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c</w:t>
            </w:r>
          </w:p>
        </w:tc>
      </w:tr>
      <w:tr w:rsidR="00F407FA" w:rsidRPr="00F407FA" w14:paraId="4AC454F2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B37A24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Plant N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uptake</w:t>
            </w:r>
            <w:proofErr w:type="spellEnd"/>
          </w:p>
        </w:tc>
        <w:tc>
          <w:tcPr>
            <w:tcW w:w="137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61A167" w14:textId="2F8D54C5" w:rsidR="00F407FA" w:rsidRPr="00F407FA" w:rsidRDefault="005D1824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  <w:r w:rsidRPr="005D1824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eastAsia="de-DE"/>
              </w:rPr>
              <w:t xml:space="preserve">st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</w:t>
            </w:r>
            <w:proofErr w:type="spellEnd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after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79BC97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44D456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9294CE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6340BC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B731FC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107.16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054CAE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5B6CE9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6E29F6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4C862E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0.94</w:t>
            </w:r>
          </w:p>
        </w:tc>
      </w:tr>
      <w:tr w:rsidR="00F407FA" w:rsidRPr="00F407FA" w14:paraId="69AA37F6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FBB7A1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1BC09506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21D27C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94A794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EDAC03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ECC15C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C2D133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75.99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E03ECA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D573C5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C722BB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8C5BC9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61FCC365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31C1A4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DE924A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9ECEF7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76A867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276CFB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8CB2DF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B6FF1C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135.48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65B6CF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22CA4F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B831DD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5D93D3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3016AF27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E0D272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F62BFE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027B2D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3C4744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86ADFB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CD4B73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D46FBD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61.92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CF9441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775F59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91BC17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E9816C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7FE482E5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4A375E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3B06F0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85ED58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EF1FBD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A1562D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73BEE2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6EC955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2E8492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0.914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A07B7A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ADD821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49378A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38A82928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7E7C41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71CD91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E7E234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DDDD61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8288B5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C389FA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913056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F81808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0.435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BE94A5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593816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C97C08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28F7A995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3FACBD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D293E4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808BBC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7D9985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773E4A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9D4E7D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D8CE53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7039D9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0.631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67D854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E2E596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8E6CFB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5BAA0603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318F26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4D6C5C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42F12B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2020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2AE01A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E42B59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5FD05F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C99A97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149.58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3C50AC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EFAAB4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749B87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0.89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7F3F3D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0.94</w:t>
            </w:r>
          </w:p>
        </w:tc>
      </w:tr>
      <w:tr w:rsidR="00F407FA" w:rsidRPr="00F407FA" w14:paraId="2821E10A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B58EDD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366BBB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CFCEA9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37E82F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D33528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AB1074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A31293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66.14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0C6279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2AAA55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D5216C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6FFBF7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59E0395D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C2F9DA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F7E307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CD84A4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668696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45D779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681287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9B8927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37.43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E97B47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2B3206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2B0B36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59FA33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39315619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057F87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A1040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4E0F31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A97728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4D27BF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FAD202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5767E0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70.28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38CB59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DE0068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C25EEA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BFF546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23A5A3E5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C0C47D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3ECD38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53C712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08BC55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2DC498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DBF281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F31F4B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7.89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0477AE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0.016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703CBB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D6A8B3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12C1E8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25363398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8D4E07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F7211B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BDFC59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86BF9E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71EFB4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05CE64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CBB1DD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3.30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733576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0.103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D6E953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C1FFEE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83FAB8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07E6C104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662463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88EBF76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753CF02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53961F6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56FD2DD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DF9407A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E2B5A25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4.19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02DFE69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0.063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F85A1C3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49BA8B5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2A3FB27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F407FA" w:rsidRPr="00F407FA" w14:paraId="338C8B39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87729F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451221" w14:textId="63BD6EF8" w:rsidR="00F407FA" w:rsidRPr="00F407FA" w:rsidRDefault="005D1824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</w:t>
            </w:r>
            <w:r w:rsidRPr="005D1824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eastAsia="de-DE"/>
              </w:rPr>
              <w:t>nd</w:t>
            </w: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</w:t>
            </w:r>
            <w:proofErr w:type="spellEnd"/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after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D56A0E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5294D8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2502AD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E48961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77229B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29.78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778262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D1968E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89C530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5EA929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79B8FDCA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C5D0F7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0CEE639C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FFCEA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465B0C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1FC47C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C19CD1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A9DA9C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18.83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3486F5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2A619D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EF7A35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30299B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53A3C4F1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ED3075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68DEEE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3D35EA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4A2999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2AB962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16C688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CB38D5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55.92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500CA9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027B99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4C6C01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D850E2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1BF4F22C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C73F65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D7EA79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4AE333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FADAB1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A496DC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3C66FE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47D56C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D35E16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0.181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CD4144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4DAE48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240587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2214B448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FB4B91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8EBB64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B7AA44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0BE2B9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059BE4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3A34A6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028E55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1B3E68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0.990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35C212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62FF68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ED34F0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330CD228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54E083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35B777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CC1AB6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2980B9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3C136C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C1E463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636EC0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2.63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9C8BDA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0.139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ADE457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1DB5A5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CE6531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2E5062D8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E71BB4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1E93B1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14DC33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503D69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50B76B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994848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76C5C7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8E320B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0.454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22A62A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4D6EC1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E9F42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0226DAF4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ECD754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0D89B6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68B693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2020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310CBB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C227FD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850EBE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937634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83.88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2A60F1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D5ABEE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31B403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0.66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D395CE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0.91</w:t>
            </w:r>
          </w:p>
        </w:tc>
      </w:tr>
      <w:tr w:rsidR="00F407FA" w:rsidRPr="00F407FA" w14:paraId="63A38E12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AA7153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CA36D9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A70E6D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E16582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FFF415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43AAE4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FF9776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11.67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627145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A03104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855532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224AFC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51B07E78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8E314B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05BB2D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EA7847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1507D9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DAD152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9D0731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299274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6.31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E45A0F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0.033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5FDD45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B88897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5CF1AE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16374141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F0AEC3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6D61A0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4741D1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B4D128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C8CA65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093685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7D5E23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22.83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914C0A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1F080F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84D48F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DB32C4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1213E17D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CF08FE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98E2D3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42775E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EA2C43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B0E6D9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94EAE0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035743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376E8B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0.591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98B618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8E8A43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5B1A7D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23556967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BE351B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08053A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BD79A8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F0F7F9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65F268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116FCD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FAD43B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AC9D38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0.429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18599E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32C7EF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2CE4E2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45D4A8B3" w14:textId="77777777" w:rsidTr="006A6DEC"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EB949D8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552AA80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F63D1D6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375B059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4FB033F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CB87B94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C69A1A1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1.65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B6A4E31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0.223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8468A30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5302BDA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40F30EC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F407FA" w:rsidRPr="00F407FA" w14:paraId="15004887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58A223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Plant P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uptake</w:t>
            </w:r>
            <w:proofErr w:type="spellEnd"/>
          </w:p>
        </w:tc>
        <w:tc>
          <w:tcPr>
            <w:tcW w:w="137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50DAA8" w14:textId="7519F8E7" w:rsidR="00F407FA" w:rsidRPr="00F407FA" w:rsidRDefault="005D1824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  <w:r w:rsidRPr="005D1824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eastAsia="de-DE"/>
              </w:rPr>
              <w:t xml:space="preserve">st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</w:t>
            </w:r>
            <w:proofErr w:type="spellEnd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after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E10C84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A9E13F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32F7B1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5517EB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836B4F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63.87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B8A6D7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E56ABC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3C85F7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0.89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EC1C22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0.93</w:t>
            </w:r>
          </w:p>
        </w:tc>
      </w:tr>
      <w:tr w:rsidR="00F407FA" w:rsidRPr="00F407FA" w14:paraId="7CF84498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EB2667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462D2292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941D1F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2DFF2F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A38E82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9EE24D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5C6BFB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94.29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A74503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0F7334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C3A07C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F05BA4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3DD3CD16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6C66E4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B42A58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C952ED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7F2995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6B3105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4431E7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3B67C1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210.08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07FBE8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57ADE0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B65CDD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15791A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57EF1E0C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6F9B63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A8E900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FF7C25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4A5FEF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4F36BB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F374C8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D3F61F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39.56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95D875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9DC824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13B311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C97089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3192A834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6089F4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991615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F0DF33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AF6A84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960C43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615D08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3AA498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C926E6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0.490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E60A91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301B50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94C692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4E52C06F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4BB293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0E8985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BE7E2D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FB2312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7D2F26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86ABD2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7A7ED8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1.54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60D8FF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0.246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716EC7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B38E5A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68E62B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6538A3EC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AD40BC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99410B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61072F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5D54CA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8AA480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D5712F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63D1C6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734729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7DCC82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1B5E2E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F90B70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1090E7D1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F58593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124760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48E1B9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2020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086AB8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F30011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566351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2CFDC8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36.27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10B619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26D21E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57BE77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0.74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328E7B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0.86</w:t>
            </w:r>
          </w:p>
        </w:tc>
      </w:tr>
      <w:tr w:rsidR="00F407FA" w:rsidRPr="00F407FA" w14:paraId="4CDBF4B5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19FC51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F17C87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431D5D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CA35DA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80C775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70B67D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158AEF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23.70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7FF57F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FA0C7C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BDDAEC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845C77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7B0682BC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47956D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3C4FFD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D56B22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7BE978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B86C92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29FDEC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FF1B40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31.98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C56241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57490E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9A7813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FD5082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7369A50A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D25BB6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1520DE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9AD6FD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3688F2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306801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12E220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79D7E5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19.73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5C1FD1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3D7489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AC7CEA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411258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5B09A5C6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ED6034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907033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2D2F0A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727CA9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2513C5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744521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CF7A8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4.06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059464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0.067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1A8830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E75454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9B11E0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1E8A52DB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29903F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8F8946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91E15F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7FFA64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B59D87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691DA8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A3992A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1.64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379FA6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0.232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F47069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891C19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07CE83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51985AFB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99582D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4D88E2B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2D2B69B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8B40783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D911710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22EB5ED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5061B43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1.12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650D533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0.311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60FC2BE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5AEDC3A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0435173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F407FA" w:rsidRPr="00F407FA" w14:paraId="35E23FBA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E71D7B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62F0C5" w14:textId="117D61DA" w:rsidR="00F407FA" w:rsidRPr="00F407FA" w:rsidRDefault="005D1824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</w:t>
            </w:r>
            <w:r w:rsidRPr="005D1824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eastAsia="de-DE"/>
              </w:rPr>
              <w:t>nd</w:t>
            </w: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</w:t>
            </w:r>
            <w:proofErr w:type="spellEnd"/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after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BB7D6C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C7797D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8CA7C6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0D17F7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5D520C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48.17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215ED1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3F4434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285549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0.66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5C958D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0.84</w:t>
            </w:r>
          </w:p>
        </w:tc>
      </w:tr>
      <w:tr w:rsidR="00F407FA" w:rsidRPr="00F407FA" w14:paraId="6425124A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B3A600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5DF42943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DFD251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946B9A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F0EEA8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005250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9224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3.60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8D4911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0.090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38F0C8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7A202B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30E098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21813EE6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3B9073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21775F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ED716C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250417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1AC79C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68A308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43514E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23.39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9310A8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F29F0C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CC7B08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98BC6B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201CD011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56B1ED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F4D006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DD6AFF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5E7301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6EDA4F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B9E696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CFD2D2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1.46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D7A352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0.250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A1633E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693549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2E23B6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62557327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66D294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A9264B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2F03BA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AEF9C5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B0D682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21E7D4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C7AF79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A36763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0.581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C1FDCF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32B48E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459AEE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0CA8E546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2F7F15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2AE8EC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368A98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6FA011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5C8484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549BB7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E67433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2.06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04B59F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0.185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B88095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29BC94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345B8B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3CC74758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7078FC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DE2B1E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291A5A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E4E396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FBB2C1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0577F9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D8477A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1.81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3AD9C1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0.203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C0910F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89E562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31C10A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797752A5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08C2FA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2CB9A7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DB046D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2020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458B63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011ADF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70C8E9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D85BB4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80.33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42BFAF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C09EBA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960CAE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713127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0.89</w:t>
            </w:r>
          </w:p>
        </w:tc>
      </w:tr>
      <w:tr w:rsidR="00F407FA" w:rsidRPr="00F407FA" w14:paraId="478539CF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AA8DF5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14E053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EE8E6B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DA7689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025389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4BB305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1F9139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6.84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12F958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0.028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F4834E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5E151C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5CC1D6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2AA7AB1A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0798D5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7F0D08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23A3BB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4CFCC5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8A087A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741446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3AA71C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6.97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29A34E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0.027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6AC1C7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98ABFC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0AC156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56F9FCF1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5BDA62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D5EEEB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3B7706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52103A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453C0A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1D2399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EB87DD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14.67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C7F69D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4CA9E4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1E8D42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1DF983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5A5874E8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698809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949CFC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572F9C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CA5921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C9F838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443CC9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DCA696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EFC8D8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0.623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F8E614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9F5E69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F5D77C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6941EB04" w14:textId="77777777" w:rsidTr="006A6DEC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89BF5A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7E95B8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428C42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0BA6B4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07226E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C0A409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61D173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ACFCFF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0.456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72A2C6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DB3B22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78397A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5AD1A8E6" w14:textId="77777777" w:rsidTr="006A6DEC"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0E1E64D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lastRenderedPageBreak/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54CD664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FC97991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F499534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4EDCA73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17C8076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058EACF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E34ED07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0.592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F75F99D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BF5CE3C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FF5913E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</w:tbl>
    <w:p w14:paraId="01DA0BBA" w14:textId="77777777" w:rsidR="00BF0393" w:rsidRDefault="00BF0393">
      <w:pPr>
        <w:rPr>
          <w:i/>
          <w:iCs/>
          <w:sz w:val="21"/>
          <w:szCs w:val="21"/>
          <w:lang w:val="en-US"/>
        </w:rPr>
      </w:pPr>
    </w:p>
    <w:p w14:paraId="23E3D188" w14:textId="77777777" w:rsidR="00BF0393" w:rsidRDefault="00BF0393">
      <w:pPr>
        <w:spacing w:line="240" w:lineRule="auto"/>
        <w:rPr>
          <w:i/>
          <w:iCs/>
          <w:sz w:val="21"/>
          <w:szCs w:val="21"/>
          <w:lang w:val="en-US"/>
        </w:rPr>
      </w:pPr>
      <w:r>
        <w:rPr>
          <w:i/>
          <w:iCs/>
          <w:sz w:val="21"/>
          <w:szCs w:val="21"/>
          <w:lang w:val="en-US"/>
        </w:rPr>
        <w:br w:type="page"/>
      </w:r>
    </w:p>
    <w:p w14:paraId="5227A06E" w14:textId="25009F16" w:rsidR="00780734" w:rsidRPr="00780734" w:rsidRDefault="00780734">
      <w:pPr>
        <w:rPr>
          <w:i/>
          <w:iCs/>
          <w:sz w:val="21"/>
          <w:szCs w:val="21"/>
          <w:lang w:val="en-US"/>
        </w:rPr>
      </w:pPr>
      <w:r w:rsidRPr="00780734">
        <w:rPr>
          <w:i/>
          <w:iCs/>
          <w:sz w:val="21"/>
          <w:szCs w:val="21"/>
          <w:lang w:val="en-US"/>
        </w:rPr>
        <w:lastRenderedPageBreak/>
        <w:t xml:space="preserve">Table </w:t>
      </w:r>
      <w:r w:rsidR="006A6DEC">
        <w:rPr>
          <w:i/>
          <w:iCs/>
          <w:sz w:val="21"/>
          <w:szCs w:val="21"/>
          <w:lang w:val="en-US"/>
        </w:rPr>
        <w:t xml:space="preserve">S5 </w:t>
      </w:r>
      <w:r w:rsidRPr="00780734">
        <w:rPr>
          <w:i/>
          <w:iCs/>
          <w:sz w:val="21"/>
          <w:szCs w:val="21"/>
          <w:lang w:val="en-US"/>
        </w:rPr>
        <w:t>continued from previous page</w:t>
      </w:r>
      <w:r>
        <w:rPr>
          <w:i/>
          <w:iCs/>
          <w:sz w:val="21"/>
          <w:szCs w:val="21"/>
          <w:lang w:val="en-US"/>
        </w:rPr>
        <w:t>.</w:t>
      </w:r>
    </w:p>
    <w:tbl>
      <w:tblPr>
        <w:tblW w:w="88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1374"/>
        <w:gridCol w:w="520"/>
        <w:gridCol w:w="1500"/>
        <w:gridCol w:w="731"/>
        <w:gridCol w:w="661"/>
        <w:gridCol w:w="740"/>
        <w:gridCol w:w="760"/>
        <w:gridCol w:w="440"/>
        <w:gridCol w:w="500"/>
        <w:gridCol w:w="480"/>
      </w:tblGrid>
      <w:tr w:rsidR="00780734" w:rsidRPr="00F407FA" w14:paraId="0C4C8605" w14:textId="77777777" w:rsidTr="005D1824"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699B20CE" w14:textId="18F6E774" w:rsidR="00780734" w:rsidRPr="00F407FA" w:rsidRDefault="00780734" w:rsidP="00780734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Variable</w:t>
            </w: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F466436" w14:textId="531A1E83" w:rsidR="00780734" w:rsidRPr="00F407FA" w:rsidRDefault="00780734" w:rsidP="00780734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Regrowth</w:t>
            </w:r>
            <w:proofErr w:type="spellEnd"/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4A7F629A" w14:textId="2C116B79" w:rsidR="00780734" w:rsidRPr="00F407FA" w:rsidRDefault="00780734" w:rsidP="00780734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Year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13F698DF" w14:textId="3354B94E" w:rsidR="00780734" w:rsidRPr="00F407FA" w:rsidRDefault="00780734" w:rsidP="00780734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Factor</w:t>
            </w:r>
            <w:proofErr w:type="spellEnd"/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76535E34" w14:textId="5455AF97" w:rsidR="00780734" w:rsidRPr="00F407FA" w:rsidRDefault="00780734" w:rsidP="0078073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numDF</w:t>
            </w:r>
            <w:proofErr w:type="spellEnd"/>
          </w:p>
        </w:tc>
        <w:tc>
          <w:tcPr>
            <w:tcW w:w="6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7751DDC2" w14:textId="763E0DEB" w:rsidR="00780734" w:rsidRPr="00F407FA" w:rsidRDefault="00780734" w:rsidP="0078073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denDF</w:t>
            </w:r>
            <w:proofErr w:type="spellEnd"/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1AB558D6" w14:textId="45A8D6F3" w:rsidR="00780734" w:rsidRPr="00F407FA" w:rsidRDefault="00780734" w:rsidP="00780734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F-</w:t>
            </w:r>
            <w:proofErr w:type="spellStart"/>
            <w:r w:rsidRPr="00F407F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value</w:t>
            </w:r>
            <w:proofErr w:type="spellEnd"/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3A1DB8DF" w14:textId="794AF560" w:rsidR="00780734" w:rsidRPr="00F407FA" w:rsidRDefault="00780734" w:rsidP="00780734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P</w:t>
            </w:r>
            <w:r w:rsidRPr="00F407F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-Value</w:t>
            </w:r>
          </w:p>
        </w:tc>
        <w:tc>
          <w:tcPr>
            <w:tcW w:w="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214A2685" w14:textId="4BB4608E" w:rsidR="00780734" w:rsidRPr="00F407FA" w:rsidRDefault="00780734" w:rsidP="00780734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34B4782F" w14:textId="61E90B04" w:rsidR="00780734" w:rsidRPr="00F407FA" w:rsidRDefault="00780734" w:rsidP="0078073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</w:t>
            </w: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de-DE"/>
              </w:rPr>
              <w:t>2</w:t>
            </w: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m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0A7381F0" w14:textId="445873B7" w:rsidR="00780734" w:rsidRPr="00F407FA" w:rsidRDefault="00780734" w:rsidP="00780734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</w:t>
            </w: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de-DE"/>
              </w:rPr>
              <w:t>2</w:t>
            </w: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c</w:t>
            </w:r>
          </w:p>
        </w:tc>
      </w:tr>
      <w:tr w:rsidR="00F407FA" w:rsidRPr="00F407FA" w14:paraId="6A2163C5" w14:textId="77777777" w:rsidTr="005D1824">
        <w:tc>
          <w:tcPr>
            <w:tcW w:w="13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49744B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Plant K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uptake</w:t>
            </w:r>
            <w:proofErr w:type="spellEnd"/>
          </w:p>
        </w:tc>
        <w:tc>
          <w:tcPr>
            <w:tcW w:w="1374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FF3AEF" w14:textId="0A588EB4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  <w:r w:rsidR="005D1824" w:rsidRPr="005D1824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eastAsia="de-DE"/>
              </w:rPr>
              <w:t>st</w:t>
            </w:r>
            <w:r w:rsidRPr="005D1824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eastAsia="de-DE"/>
              </w:rPr>
              <w:t xml:space="preserve">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</w:t>
            </w:r>
            <w:proofErr w:type="spellEnd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after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84CCEB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B65B5E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DBF2B3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FA96CB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77B473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121.52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527D4A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9D4DBC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BBF493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0.89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A2659F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0.94</w:t>
            </w:r>
          </w:p>
        </w:tc>
      </w:tr>
      <w:tr w:rsidR="00F407FA" w:rsidRPr="00F407FA" w14:paraId="3DA30A4E" w14:textId="77777777" w:rsidTr="005D1824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FD62B2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1CC0103F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3C029A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3C8CE3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F5AA1F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8C2FF2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1811BC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37.32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D2353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F112AD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66437F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38585E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697495F7" w14:textId="77777777" w:rsidTr="005D1824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CF2B5A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BEED71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A7E869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8BCE40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743962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CA06B1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6FA6F0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87.44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644D69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FA714F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D9DE6E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37102E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5717416F" w14:textId="77777777" w:rsidTr="005D1824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AA1C18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0485C1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8C306D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2AB46A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583926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953D59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5F514D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50.38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BEEC3D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799DE6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AB742B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9479F4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2B5FF255" w14:textId="77777777" w:rsidTr="005D1824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361737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25754A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118FB2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C26425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88E064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154D64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46F934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D30DBE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0.643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3014D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15A132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D5B3D0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214FB55C" w14:textId="77777777" w:rsidTr="005D1824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E0611A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F9DB18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56E77D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FB49A1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446734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37F4D4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B85908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1.18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3C7706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0.306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AF0955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05C7EF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D415A8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7E31ACF4" w14:textId="77777777" w:rsidTr="005D1824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ED5069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327248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571F74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5E832D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DB2D9D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71B8D4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CC59DC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A01348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0.556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107A23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2A6768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CDE0B1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60B6D2BD" w14:textId="77777777" w:rsidTr="005D1824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C517DB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311947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A3A822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2020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761D8E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58BE82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91469C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4EB027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242.34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C8AE13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CAC395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BDD2D7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4E6649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0.98</w:t>
            </w:r>
          </w:p>
        </w:tc>
      </w:tr>
      <w:tr w:rsidR="00F407FA" w:rsidRPr="00F407FA" w14:paraId="173E2281" w14:textId="77777777" w:rsidTr="005D1824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BF7CCB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23534F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3FD631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08DD23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183831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09DA5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1CA7B9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18.58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5B2372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6BB1F2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96491C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7F99DB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4A2786B1" w14:textId="77777777" w:rsidTr="005D1824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BE6E54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9B6C16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8E68CD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574E06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5915F1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ABAF9F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7D1DFB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65.90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F4215D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B0DE4D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4D1101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9235D1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2496B58C" w14:textId="77777777" w:rsidTr="005D1824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670033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7FA4CE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E24B7A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765C96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CADB75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51DFBC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010D08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42.41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5DCEAA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CE12AB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AF0BD5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659877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288C4936" w14:textId="77777777" w:rsidTr="005D1824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BF7BB3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F95294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E1B55B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F749BD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D4A968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73DB24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AABE2E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22.22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4EDD33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88DC5A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7A0E9C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8F4D11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1102C7CA" w14:textId="77777777" w:rsidTr="005D1824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E173C3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22BCD4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B30BAD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D3ACA8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93ADCE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7F8C94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40F450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3.95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E98624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0.082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CBEE32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7DA2D8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DD1886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07703011" w14:textId="77777777" w:rsidTr="005D1824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B75492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E3423C1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14C7E39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E934C1E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3DBD4AC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37A7FAE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D813511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0DD9496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0.452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F99F5F0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07CE1EA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1F38CDF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F407FA" w:rsidRPr="00F407FA" w14:paraId="194E547F" w14:textId="77777777" w:rsidTr="005D1824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F0AE13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530E0F" w14:textId="2B39F18B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</w:t>
            </w:r>
            <w:r w:rsidR="005D1824" w:rsidRPr="005D1824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eastAsia="de-DE"/>
              </w:rPr>
              <w:t>nd</w:t>
            </w: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</w:t>
            </w:r>
            <w:proofErr w:type="spellEnd"/>
            <w:r w:rsidR="005D1824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after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4F125D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806D7A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F4A62F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9809C8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BC0AB0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133.44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F2AAED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94074A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E86D67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BA0493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0.92</w:t>
            </w:r>
          </w:p>
        </w:tc>
      </w:tr>
      <w:tr w:rsidR="00F407FA" w:rsidRPr="00F407FA" w14:paraId="630924C2" w14:textId="77777777" w:rsidTr="005D1824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0C3E7C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09C61DA7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6C33DD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0E4E7F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E6343B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6E89F6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AF63A1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2.82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8DF958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0.127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A3875A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8C4E21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9E17F1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017943D4" w14:textId="77777777" w:rsidTr="005D1824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D406C2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1429FB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9B2C11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F6769E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318190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4435F3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D66D6F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21.80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314A70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018221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EA04DA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C9095D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4E465276" w14:textId="77777777" w:rsidTr="005D1824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2BC60D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59B6BE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C46A16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267BB4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64543A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FFF283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076355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8.96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7A8241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0.012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E3D14D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E16112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55D12C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49EB8AB0" w14:textId="77777777" w:rsidTr="005D1824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D64BA9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218796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5B3C44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23CE14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A592C8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FCE15E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5E9D67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C9527B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0.604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6E1F43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B21A5E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AA577F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413D9AD5" w14:textId="77777777" w:rsidTr="005D1824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345CD3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D9F128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055197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17E154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2C1454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14B8ED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0747D8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3.89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5C0AF3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0.080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1CF22E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83A9C0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13F8D3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24E989F9" w14:textId="77777777" w:rsidTr="005D1824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69B198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CF1AB7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40BA1D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30F05B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81BCC9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3429CF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34CC47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1.34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8DB714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0.271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B55AB4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655619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A4EB73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397E11F6" w14:textId="77777777" w:rsidTr="005D1824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5EDE37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7FA5C5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073C7A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2020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A7D9DB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5D6F9C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8FB7B1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87039B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32.54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A1FFFD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E66CF8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EF3AD6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0.63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B10E4B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0.77</w:t>
            </w:r>
          </w:p>
        </w:tc>
      </w:tr>
      <w:tr w:rsidR="00F407FA" w:rsidRPr="00F407FA" w14:paraId="095ACE80" w14:textId="77777777" w:rsidTr="005D1824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83E57B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0774BA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15E3A2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CA6C15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A13E3E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DD977B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09240B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8.28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B8BC72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0.018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224466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A6AE95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846672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0721914C" w14:textId="77777777" w:rsidTr="005D1824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B0C8FB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1B4623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5E776B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182162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C57A73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F7836A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795A3D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15.97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87C31B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54C0B3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7136FF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578F4F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2CB7F6F2" w14:textId="77777777" w:rsidTr="005D1824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CFC64C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F71DDA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40F3ED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DA7E03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21100C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715B27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C2A2E4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6.92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EFBDC1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0.022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4F7899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D26FAE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1347D9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50A39D6C" w14:textId="77777777" w:rsidTr="005D1824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8974B6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4F38F1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4852B0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98FB4F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EDE995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26B179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735F93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266477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0.355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E90FCE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10453B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3C916C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4EF13D42" w14:textId="77777777" w:rsidTr="005D1824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DB1320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7972C5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348F44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68D0CF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1F935E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656992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8FD982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983768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0.443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9248D3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00C1C3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161A07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F407FA" w:rsidRPr="00F407FA" w14:paraId="65D6148C" w14:textId="77777777" w:rsidTr="005D1824"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7C7E818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B1F8F66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4CD1C1D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BBC5948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3B9E357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D5365AF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370C5B1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85CC5FB" w14:textId="77777777" w:rsidR="00F407FA" w:rsidRPr="00F407FA" w:rsidRDefault="00F407FA" w:rsidP="00F407FA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0.846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A240E3E" w14:textId="77777777" w:rsidR="00F407FA" w:rsidRPr="00F407FA" w:rsidRDefault="00F407FA" w:rsidP="00F407FA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443351E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1599C84" w14:textId="77777777" w:rsidR="00F407FA" w:rsidRPr="00F407FA" w:rsidRDefault="00F407FA" w:rsidP="00F407FA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</w:tbl>
    <w:p w14:paraId="42E61FD2" w14:textId="17F7C68C" w:rsidR="00F407FA" w:rsidRDefault="00F407FA" w:rsidP="00C14B16">
      <w:pPr>
        <w:rPr>
          <w:b/>
          <w:bCs/>
          <w:lang w:val="en-US"/>
        </w:rPr>
      </w:pPr>
    </w:p>
    <w:p w14:paraId="76FEFF34" w14:textId="77777777" w:rsidR="00F407FA" w:rsidRPr="00F407FA" w:rsidRDefault="00F407FA" w:rsidP="00C14B16">
      <w:pPr>
        <w:rPr>
          <w:b/>
          <w:bCs/>
          <w:lang w:val="en-US"/>
        </w:rPr>
      </w:pPr>
    </w:p>
    <w:p w14:paraId="441F9CD6" w14:textId="0BD08FCB" w:rsidR="00165011" w:rsidRDefault="00165011">
      <w:pPr>
        <w:spacing w:line="240" w:lineRule="auto"/>
        <w:rPr>
          <w:lang w:val="en-US"/>
        </w:rPr>
      </w:pPr>
      <w:r>
        <w:rPr>
          <w:lang w:val="en-US"/>
        </w:rPr>
        <w:br w:type="page"/>
      </w:r>
    </w:p>
    <w:p w14:paraId="183B1D6C" w14:textId="392855A1" w:rsidR="001068E5" w:rsidRPr="005D1824" w:rsidRDefault="00B71515" w:rsidP="003C4413">
      <w:pPr>
        <w:spacing w:line="280" w:lineRule="exact"/>
        <w:jc w:val="both"/>
        <w:rPr>
          <w:b/>
          <w:bCs/>
          <w:sz w:val="21"/>
          <w:szCs w:val="21"/>
          <w:lang w:val="en-US"/>
        </w:rPr>
      </w:pPr>
      <w:r w:rsidRPr="005D1824">
        <w:rPr>
          <w:b/>
          <w:bCs/>
          <w:sz w:val="21"/>
          <w:szCs w:val="21"/>
          <w:lang w:val="en-US"/>
        </w:rPr>
        <w:lastRenderedPageBreak/>
        <w:t>Table S6</w:t>
      </w:r>
      <w:r w:rsidR="005D1824">
        <w:rPr>
          <w:b/>
          <w:bCs/>
          <w:sz w:val="21"/>
          <w:szCs w:val="21"/>
          <w:lang w:val="en-US"/>
        </w:rPr>
        <w:t xml:space="preserve"> </w:t>
      </w:r>
      <w:r w:rsidR="005D1824" w:rsidRPr="001F3E63">
        <w:rPr>
          <w:sz w:val="21"/>
          <w:szCs w:val="21"/>
          <w:lang w:val="en-US"/>
        </w:rPr>
        <w:t xml:space="preserve">Summary of the linear mixed effects models for the effects </w:t>
      </w:r>
      <w:r w:rsidR="005D1824">
        <w:rPr>
          <w:sz w:val="21"/>
          <w:szCs w:val="21"/>
          <w:lang w:val="en-US"/>
        </w:rPr>
        <w:t xml:space="preserve">experimental </w:t>
      </w:r>
      <w:r w:rsidR="005D1824" w:rsidRPr="001F3E63">
        <w:rPr>
          <w:sz w:val="21"/>
          <w:szCs w:val="21"/>
          <w:lang w:val="en-US"/>
        </w:rPr>
        <w:t>drought, N-fertilization during drought (</w:t>
      </w:r>
      <w:proofErr w:type="spellStart"/>
      <w:r w:rsidR="005D1824" w:rsidRPr="001F3E63">
        <w:rPr>
          <w:sz w:val="21"/>
          <w:szCs w:val="21"/>
          <w:lang w:val="en-US"/>
        </w:rPr>
        <w:t>Ndr</w:t>
      </w:r>
      <w:proofErr w:type="spellEnd"/>
      <w:r w:rsidR="005D1824" w:rsidRPr="001F3E63">
        <w:rPr>
          <w:sz w:val="21"/>
          <w:szCs w:val="21"/>
          <w:lang w:val="en-US"/>
        </w:rPr>
        <w:t xml:space="preserve">) and N-fertilization at </w:t>
      </w:r>
      <w:r w:rsidR="0050645B">
        <w:rPr>
          <w:sz w:val="21"/>
          <w:szCs w:val="21"/>
          <w:lang w:val="en-US"/>
        </w:rPr>
        <w:t>the beginning of recovery</w:t>
      </w:r>
      <w:r w:rsidR="005D1824" w:rsidRPr="001F3E63">
        <w:rPr>
          <w:sz w:val="21"/>
          <w:szCs w:val="21"/>
          <w:lang w:val="en-US"/>
        </w:rPr>
        <w:t xml:space="preserve"> (</w:t>
      </w:r>
      <w:proofErr w:type="spellStart"/>
      <w:r w:rsidR="005D1824" w:rsidRPr="001F3E63">
        <w:rPr>
          <w:sz w:val="21"/>
          <w:szCs w:val="21"/>
          <w:lang w:val="en-US"/>
        </w:rPr>
        <w:t>Nrec</w:t>
      </w:r>
      <w:proofErr w:type="spellEnd"/>
      <w:r w:rsidR="005D1824" w:rsidRPr="001F3E63">
        <w:rPr>
          <w:sz w:val="21"/>
          <w:szCs w:val="21"/>
          <w:lang w:val="en-US"/>
        </w:rPr>
        <w:t xml:space="preserve">) on </w:t>
      </w:r>
      <w:r w:rsidR="00DB197E" w:rsidRPr="00DB197E">
        <w:rPr>
          <w:bCs/>
          <w:sz w:val="21"/>
          <w:szCs w:val="21"/>
          <w:lang w:val="en-US"/>
        </w:rPr>
        <w:t>NO</w:t>
      </w:r>
      <w:r w:rsidR="00DB197E" w:rsidRPr="00DB197E">
        <w:rPr>
          <w:bCs/>
          <w:sz w:val="21"/>
          <w:szCs w:val="21"/>
          <w:vertAlign w:val="subscript"/>
          <w:lang w:val="en-US"/>
        </w:rPr>
        <w:t>3</w:t>
      </w:r>
      <w:r w:rsidR="00DB197E" w:rsidRPr="00DB197E">
        <w:rPr>
          <w:bCs/>
          <w:sz w:val="21"/>
          <w:szCs w:val="21"/>
          <w:vertAlign w:val="superscript"/>
          <w:lang w:val="en-US"/>
        </w:rPr>
        <w:t>-</w:t>
      </w:r>
      <w:r w:rsidR="00DB197E" w:rsidRPr="00DB197E">
        <w:rPr>
          <w:bCs/>
          <w:sz w:val="21"/>
          <w:szCs w:val="21"/>
          <w:lang w:val="en-US"/>
        </w:rPr>
        <w:t xml:space="preserve"> </w:t>
      </w:r>
      <w:r w:rsidR="00DB197E">
        <w:rPr>
          <w:sz w:val="21"/>
          <w:szCs w:val="21"/>
          <w:lang w:val="en-US"/>
        </w:rPr>
        <w:t xml:space="preserve">-N, </w:t>
      </w:r>
      <w:r w:rsidR="00DB197E" w:rsidRPr="00DB197E">
        <w:rPr>
          <w:bCs/>
          <w:sz w:val="21"/>
          <w:szCs w:val="21"/>
          <w:lang w:val="en-US"/>
        </w:rPr>
        <w:t>NH</w:t>
      </w:r>
      <w:r w:rsidR="00DB197E" w:rsidRPr="00DB197E">
        <w:rPr>
          <w:bCs/>
          <w:sz w:val="21"/>
          <w:szCs w:val="21"/>
          <w:vertAlign w:val="subscript"/>
          <w:lang w:val="en-US"/>
        </w:rPr>
        <w:t>4</w:t>
      </w:r>
      <w:r w:rsidR="00DB197E" w:rsidRPr="00DB197E">
        <w:rPr>
          <w:bCs/>
          <w:sz w:val="21"/>
          <w:szCs w:val="21"/>
          <w:vertAlign w:val="superscript"/>
          <w:lang w:val="en-US"/>
        </w:rPr>
        <w:t>+</w:t>
      </w:r>
      <w:r w:rsidR="00DB197E">
        <w:rPr>
          <w:sz w:val="21"/>
          <w:szCs w:val="21"/>
          <w:lang w:val="en-US"/>
        </w:rPr>
        <w:t>-N, P, K, S, Fe, Zn, and Mn availability during the</w:t>
      </w:r>
      <w:r w:rsidR="005D1824" w:rsidRPr="001F3E63">
        <w:rPr>
          <w:sz w:val="21"/>
          <w:szCs w:val="21"/>
          <w:lang w:val="en-US"/>
        </w:rPr>
        <w:t xml:space="preserve"> </w:t>
      </w:r>
      <w:r w:rsidR="00DB197E">
        <w:rPr>
          <w:sz w:val="21"/>
          <w:szCs w:val="21"/>
          <w:lang w:val="en-US"/>
        </w:rPr>
        <w:t>1</w:t>
      </w:r>
      <w:r w:rsidR="00DB197E" w:rsidRPr="00DB197E">
        <w:rPr>
          <w:sz w:val="21"/>
          <w:szCs w:val="21"/>
          <w:vertAlign w:val="superscript"/>
          <w:lang w:val="en-US"/>
        </w:rPr>
        <w:t>st</w:t>
      </w:r>
      <w:r w:rsidR="00DB197E">
        <w:rPr>
          <w:sz w:val="21"/>
          <w:szCs w:val="21"/>
          <w:lang w:val="en-US"/>
        </w:rPr>
        <w:t xml:space="preserve"> and the 2</w:t>
      </w:r>
      <w:r w:rsidR="00DB197E" w:rsidRPr="00DB197E">
        <w:rPr>
          <w:sz w:val="21"/>
          <w:szCs w:val="21"/>
          <w:vertAlign w:val="superscript"/>
          <w:lang w:val="en-US"/>
        </w:rPr>
        <w:t>nd</w:t>
      </w:r>
      <w:r w:rsidR="00DB197E">
        <w:rPr>
          <w:sz w:val="21"/>
          <w:szCs w:val="21"/>
          <w:lang w:val="en-US"/>
        </w:rPr>
        <w:t xml:space="preserve"> month</w:t>
      </w:r>
      <w:r w:rsidR="005D1824" w:rsidRPr="001F3E63">
        <w:rPr>
          <w:sz w:val="21"/>
          <w:szCs w:val="21"/>
          <w:lang w:val="en-US"/>
        </w:rPr>
        <w:t xml:space="preserve"> after rewetting</w:t>
      </w:r>
      <w:r w:rsidR="005D1824">
        <w:rPr>
          <w:sz w:val="21"/>
          <w:szCs w:val="21"/>
          <w:lang w:val="en-US"/>
        </w:rPr>
        <w:t xml:space="preserve"> in 2019 and 2020</w:t>
      </w:r>
      <w:r w:rsidR="005D1824" w:rsidRPr="001F3E63">
        <w:rPr>
          <w:sz w:val="21"/>
          <w:szCs w:val="21"/>
          <w:lang w:val="en-US"/>
        </w:rPr>
        <w:t>.</w:t>
      </w:r>
      <w:r w:rsidR="005D1824">
        <w:rPr>
          <w:sz w:val="21"/>
          <w:szCs w:val="21"/>
          <w:lang w:val="en-US"/>
        </w:rPr>
        <w:t xml:space="preserve"> </w:t>
      </w:r>
      <w:r w:rsidR="005D1824" w:rsidRPr="00B6689C">
        <w:rPr>
          <w:sz w:val="21"/>
          <w:szCs w:val="21"/>
          <w:lang w:val="en-US"/>
        </w:rPr>
        <w:t>°</w:t>
      </w:r>
      <w:r w:rsidR="005D1824" w:rsidRPr="00B6689C">
        <w:rPr>
          <w:i/>
          <w:sz w:val="21"/>
          <w:szCs w:val="21"/>
          <w:lang w:val="en-US"/>
        </w:rPr>
        <w:t xml:space="preserve">P </w:t>
      </w:r>
      <w:r w:rsidR="005D1824" w:rsidRPr="00B6689C">
        <w:rPr>
          <w:sz w:val="21"/>
          <w:szCs w:val="21"/>
          <w:lang w:val="en-US"/>
        </w:rPr>
        <w:t>&lt; 0.1, *</w:t>
      </w:r>
      <w:r w:rsidR="005D1824" w:rsidRPr="00B6689C">
        <w:rPr>
          <w:i/>
          <w:iCs/>
          <w:sz w:val="21"/>
          <w:szCs w:val="21"/>
          <w:lang w:val="en-US"/>
        </w:rPr>
        <w:t xml:space="preserve">P </w:t>
      </w:r>
      <w:r w:rsidR="005D1824" w:rsidRPr="00B6689C">
        <w:rPr>
          <w:sz w:val="21"/>
          <w:szCs w:val="21"/>
          <w:lang w:val="en-US"/>
        </w:rPr>
        <w:t>&lt; 0.05, **</w:t>
      </w:r>
      <w:r w:rsidR="005D1824" w:rsidRPr="00B6689C">
        <w:rPr>
          <w:i/>
          <w:iCs/>
          <w:sz w:val="21"/>
          <w:szCs w:val="21"/>
          <w:lang w:val="en-US"/>
        </w:rPr>
        <w:t xml:space="preserve">P </w:t>
      </w:r>
      <w:r w:rsidR="005D1824" w:rsidRPr="00B6689C">
        <w:rPr>
          <w:sz w:val="21"/>
          <w:szCs w:val="21"/>
          <w:lang w:val="en-US"/>
        </w:rPr>
        <w:t>&lt; 0.01, ***</w:t>
      </w:r>
      <w:r w:rsidR="005D1824" w:rsidRPr="00B6689C">
        <w:rPr>
          <w:i/>
          <w:iCs/>
          <w:sz w:val="21"/>
          <w:szCs w:val="21"/>
          <w:lang w:val="en-US"/>
        </w:rPr>
        <w:t>P</w:t>
      </w:r>
      <w:r w:rsidR="005D1824" w:rsidRPr="00B6689C">
        <w:rPr>
          <w:sz w:val="21"/>
          <w:szCs w:val="21"/>
          <w:lang w:val="en-US"/>
        </w:rPr>
        <w:t xml:space="preserve"> &lt; 0.001</w:t>
      </w:r>
      <w:r w:rsidR="005D1824">
        <w:rPr>
          <w:sz w:val="21"/>
          <w:szCs w:val="21"/>
          <w:lang w:val="en-US"/>
        </w:rPr>
        <w:t>.</w:t>
      </w:r>
    </w:p>
    <w:tbl>
      <w:tblPr>
        <w:tblW w:w="90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1374"/>
        <w:gridCol w:w="520"/>
        <w:gridCol w:w="1500"/>
        <w:gridCol w:w="731"/>
        <w:gridCol w:w="661"/>
        <w:gridCol w:w="740"/>
        <w:gridCol w:w="760"/>
        <w:gridCol w:w="440"/>
        <w:gridCol w:w="500"/>
        <w:gridCol w:w="480"/>
      </w:tblGrid>
      <w:tr w:rsidR="004A2A47" w:rsidRPr="004A2A47" w14:paraId="2EAA466B" w14:textId="77777777" w:rsidTr="003C4413"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E9962A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Variable</w:t>
            </w: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D6B37D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Regrowth</w:t>
            </w:r>
            <w:proofErr w:type="spellEnd"/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54A781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Year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4EDF8A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Factor</w:t>
            </w:r>
            <w:proofErr w:type="spellEnd"/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868E08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numDF</w:t>
            </w:r>
            <w:proofErr w:type="spellEnd"/>
          </w:p>
        </w:tc>
        <w:tc>
          <w:tcPr>
            <w:tcW w:w="6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A7A8E4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denDF</w:t>
            </w:r>
            <w:proofErr w:type="spellEnd"/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AB147E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F-</w:t>
            </w:r>
            <w:proofErr w:type="spellStart"/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value</w:t>
            </w:r>
            <w:proofErr w:type="spellEnd"/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E21654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P</w:t>
            </w:r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-Value</w:t>
            </w:r>
          </w:p>
        </w:tc>
        <w:tc>
          <w:tcPr>
            <w:tcW w:w="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23648C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791DB4C" w14:textId="73275546" w:rsidR="004A2A47" w:rsidRPr="004A2A47" w:rsidRDefault="00E023EB" w:rsidP="004A2A47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</w:t>
            </w: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de-DE"/>
              </w:rPr>
              <w:t>2</w:t>
            </w: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m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196BBAB" w14:textId="19BD43C4" w:rsidR="004A2A47" w:rsidRPr="004A2A47" w:rsidRDefault="00E023EB" w:rsidP="004A2A47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</w:t>
            </w: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de-DE"/>
              </w:rPr>
              <w:t>2</w:t>
            </w: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c</w:t>
            </w:r>
          </w:p>
        </w:tc>
      </w:tr>
      <w:tr w:rsidR="004A2A47" w:rsidRPr="004A2A47" w14:paraId="003725A5" w14:textId="77777777" w:rsidTr="003C4413">
        <w:tc>
          <w:tcPr>
            <w:tcW w:w="13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5C52A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NO</w:t>
            </w:r>
            <w:r w:rsidRPr="00890385">
              <w:rPr>
                <w:rFonts w:eastAsia="Times New Roman" w:cs="Times New Roman"/>
                <w:color w:val="000000"/>
                <w:sz w:val="18"/>
                <w:szCs w:val="18"/>
                <w:vertAlign w:val="subscript"/>
                <w:lang w:eastAsia="de-DE"/>
              </w:rPr>
              <w:t>3</w:t>
            </w: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-N </w:t>
            </w: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availability</w:t>
            </w:r>
            <w:proofErr w:type="spellEnd"/>
          </w:p>
        </w:tc>
        <w:tc>
          <w:tcPr>
            <w:tcW w:w="137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DBE46D" w14:textId="1AB01FD0" w:rsidR="004A2A47" w:rsidRPr="004A2A47" w:rsidRDefault="005D1824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  <w:r w:rsidRPr="005D1824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eastAsia="de-DE"/>
              </w:rPr>
              <w:t xml:space="preserve">st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</w:t>
            </w:r>
            <w:proofErr w:type="spellEnd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after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D70AE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CB246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414D0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34E0C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A121D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23.98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9B26B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2A1C5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8F17C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9091D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0.87</w:t>
            </w:r>
          </w:p>
        </w:tc>
      </w:tr>
      <w:tr w:rsidR="004A2A47" w:rsidRPr="004A2A47" w14:paraId="2AAEDBD8" w14:textId="77777777" w:rsidTr="003C4413">
        <w:tc>
          <w:tcPr>
            <w:tcW w:w="132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5EABE44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0360B67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447FB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E582A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D2FAD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EDFBB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DDC39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1.78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A54F3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0.215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DD0F9A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AC753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1A8D6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6DD121BE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34AEE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25DD8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B0848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D9B60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298CE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0F49A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88FC9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4.21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4FB2F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0.071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91232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FEEB0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8A830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695D7E5C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08687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9B789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6EF66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EF9F5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BFAE5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90C14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53DA6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2.78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EE3C7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0.123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929105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D26D5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B8A9F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1E6C23D9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C5858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9FB04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399A4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DFBE5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965D8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8E23C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FEBA0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1.88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3324EA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0.198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1BE96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D6817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328D8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2B99B81C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A8115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AD80A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2D8F4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DDDC3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5568B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9F2CA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815D15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DCDB0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0.986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CC553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ED202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F657F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5948E3D0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38DD0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84C4C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7E526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2BE4C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F56CD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5CF1A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AEADE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1.27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52D09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0.284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18D78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10D8A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54E7A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025C90BC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58881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69B8E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E7CBB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2020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7E013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028D5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F589C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B2F66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9.39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A38AD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0.011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12F1A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CDD52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0.53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76530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0.79</w:t>
            </w:r>
          </w:p>
        </w:tc>
      </w:tr>
      <w:tr w:rsidR="004A2A47" w:rsidRPr="004A2A47" w14:paraId="01ADF1D4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29379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45832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C558F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F2E7D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B5742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360AD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4A054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6.80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B83A1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0.028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9A32C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9A66F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6BE7F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1B754FA4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230D7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C736B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8BD23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0C18E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2334D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AFB83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3A374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4.73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673B7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0.058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621A0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8E577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BD410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4E3E19DB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7CF7C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3B80A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C2CF2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91A7C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DED90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39E4C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0A4EF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2.54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84BED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0.139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9AE94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F4C74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8CB66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1C08CD3E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72C63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2C10A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872E7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0D1D6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2E0AC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5F752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1DB6A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18.62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F3FC15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1A70F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6BBA0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CD38C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6D8E75D5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B682E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C9181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AEC07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1B5ED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12395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2FAE2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380E3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853E5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0.614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B5C04A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9E963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F4E8A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604675C2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4B4F7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D33344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068A72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9E0B76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CE9453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C10EB1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0173C8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679CDDA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0.983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9DAF0B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F50C7F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914066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4A2A47" w:rsidRPr="004A2A47" w14:paraId="24B41EC7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20733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F1A3E2" w14:textId="29EC3BE1" w:rsidR="004A2A47" w:rsidRPr="004A2A47" w:rsidRDefault="005D1824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</w:t>
            </w:r>
            <w:r w:rsidRPr="005D1824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eastAsia="de-DE"/>
              </w:rPr>
              <w:t>nd</w:t>
            </w: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</w:t>
            </w:r>
            <w:proofErr w:type="spellEnd"/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after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28DBD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86663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0B9AF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454A9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4BD15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AB80F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0.931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7FC66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EAE6F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0.09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AA3B5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0.35</w:t>
            </w:r>
          </w:p>
        </w:tc>
      </w:tr>
      <w:tr w:rsidR="004A2A47" w:rsidRPr="004A2A47" w14:paraId="2DAECD4B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0D706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779E6E3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F740C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7CAB1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BC964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DE047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5E784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2.06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38882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0.185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CCADB2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30318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E7B8F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4D6468E6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06849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1AA17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B0A2E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654D0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48133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1584B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9022D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954FD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0.670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25051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40DAE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19EB4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6333905D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19126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E4B56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0F965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077FB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BB6FE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C1351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1E2EA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EFEC0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0.729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3F511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17ADB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6EFED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2B31A301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362F3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BDBB8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D0EC0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FAF61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C0E49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0E734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68953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319B4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0.578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1EB80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86B81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51122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7A91B271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47328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6B5F9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3EA37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12830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3A234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680C0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A2029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4B495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0.633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4904F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4F5AE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5F497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774AC9AF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77880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AA021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1F9AE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875D1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0C651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8F4D1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8C6F0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8D127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0.667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099F9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3D421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1C85E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42491F61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2830B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E0C25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8CDE8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2020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42714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FFC6F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81EC3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4EFFA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B15F3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0.444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9E7C6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17307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0.33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AB362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0.86</w:t>
            </w:r>
          </w:p>
        </w:tc>
      </w:tr>
      <w:tr w:rsidR="004A2A47" w:rsidRPr="004A2A47" w14:paraId="21B84EC9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45A25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71656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4C080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DD6FD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18E09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6C543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E6F87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6.41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D732E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0.032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C8354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B01C6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3ED68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48075084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B33DC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55BD1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43948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A637A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B2642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B9F00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3958AA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0B46B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0.779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A526A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C8FA2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32C04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1B5B2E4F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A8A0E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32C78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1CF2D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9DCEF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18D86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32D3F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FB7252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5D6C5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0.520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12E49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D7F5D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FEADB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7E5B1E92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0C449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B0686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A190C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3B207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58713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FBD62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5325C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6.99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DC2E8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0.021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F30EC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8B82B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21D7A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41253F41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B0BF6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AA94E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2013C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A37E7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36F4B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5702C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11336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1.05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ECC97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0.333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FA6B3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EF2C2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7D25F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1E55C1A0" w14:textId="77777777" w:rsidTr="003C4413"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CF87D0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3E0416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D3A663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470E6D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A546DE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408AEF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C2D7CE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81E23E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0.779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75346C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0CF2A8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69FDFB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4A2A47" w:rsidRPr="004A2A47" w14:paraId="7DF394B6" w14:textId="77777777" w:rsidTr="003C4413">
        <w:tc>
          <w:tcPr>
            <w:tcW w:w="13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F1EAA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NH</w:t>
            </w:r>
            <w:r w:rsidRPr="00890385">
              <w:rPr>
                <w:rFonts w:eastAsia="Times New Roman" w:cs="Times New Roman"/>
                <w:color w:val="000000"/>
                <w:sz w:val="18"/>
                <w:szCs w:val="18"/>
                <w:vertAlign w:val="subscript"/>
                <w:lang w:eastAsia="de-DE"/>
              </w:rPr>
              <w:t>4</w:t>
            </w: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-N </w:t>
            </w: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availability</w:t>
            </w:r>
            <w:proofErr w:type="spellEnd"/>
          </w:p>
        </w:tc>
        <w:tc>
          <w:tcPr>
            <w:tcW w:w="137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C49045" w14:textId="7D6E6F56" w:rsidR="004A2A47" w:rsidRPr="004A2A47" w:rsidRDefault="005D1824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  <w:r w:rsidRPr="005D1824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eastAsia="de-DE"/>
              </w:rPr>
              <w:t xml:space="preserve">st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</w:t>
            </w:r>
            <w:proofErr w:type="spellEnd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after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DF5AF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B2976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66BE5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A1798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C0336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806D3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0.677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EA309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57F73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B4B0E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0.80</w:t>
            </w:r>
          </w:p>
        </w:tc>
      </w:tr>
      <w:tr w:rsidR="004A2A47" w:rsidRPr="004A2A47" w14:paraId="37738F3F" w14:textId="77777777" w:rsidTr="003C4413">
        <w:tc>
          <w:tcPr>
            <w:tcW w:w="132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049D018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16516CB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C58BC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90AB4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06EBE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93D59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765DF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00CC7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0.547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AFC57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3866A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C847B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378741BE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4B290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727DF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562C1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E6484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6F57B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84900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9604C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3.12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4234E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0.111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F3C63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07754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2B346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0E775514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F1F18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CB001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D023F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01776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4D8F3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7D109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F3682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2.90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F0339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0.119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F8900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BB659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36340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7E258A71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0793E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C1717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29A6D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F22EB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F70D8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CFC9B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7A561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4647D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0.628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3ECA8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EBE16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32EFC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3533B1E4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3D198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07EE2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4775C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7D459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E2A2D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8D0F4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90119A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000F9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0.652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6415F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AB57F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5B1B5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2068ECA3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3C4BE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3888C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E3118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254C5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EE00E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A5048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AB260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1.69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DFA25A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0.222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644A8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8C3C9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FC558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5EC84900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4AFA9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7C305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588B4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2020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E4B3E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D6A83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FF42A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AC0AC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2.27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27656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0.158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697E2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1A5DE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0.18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90A9A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0.36</w:t>
            </w:r>
          </w:p>
        </w:tc>
      </w:tr>
      <w:tr w:rsidR="004A2A47" w:rsidRPr="004A2A47" w14:paraId="5B340566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A5601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6455A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35E45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84E7A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B868D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9B7C5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FCF27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1.66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EF6EB2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0.229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76488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C84C4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237B0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3FD4AF3A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C000E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F0935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5215A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156A5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9DF1D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5465B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CF847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1A62E2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0.488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50703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EDA7F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51EBE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6F0E2F6B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530C8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14635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33172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0D2A1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154B5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F71F6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7D202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47D25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0.440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5DEAD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07F92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EE10F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34930AD3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3E0B9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4F731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FF7EB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AD1D6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4DDA0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B2F23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02615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5C7BFA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0.823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0D02F5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37426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FA40C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0A37CFE1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130AE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96405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2F568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1805E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A6A4D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0DA73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D3BE4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3.27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3825A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0.104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0857E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21C8A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1CB42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2B99C01D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2E957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82824C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717FBD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E25A2F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4E92C6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05A3DD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104598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EEC18E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0.732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284A6A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5FACA0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126766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4A2A47" w:rsidRPr="004A2A47" w14:paraId="3A8C49FC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6BD8D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69EAA5" w14:textId="388F229D" w:rsidR="004A2A47" w:rsidRPr="004A2A47" w:rsidRDefault="005D1824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</w:t>
            </w:r>
            <w:r w:rsidRPr="005D1824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eastAsia="de-DE"/>
              </w:rPr>
              <w:t>nd</w:t>
            </w: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</w:t>
            </w:r>
            <w:proofErr w:type="spellEnd"/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after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5BAD8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1D225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BAEE4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52B8C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87BEF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B5588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0.432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1119B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154F6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0.19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95453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0.66</w:t>
            </w:r>
          </w:p>
        </w:tc>
      </w:tr>
      <w:tr w:rsidR="004A2A47" w:rsidRPr="004A2A47" w14:paraId="22D76764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FF129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7E787CE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5D5CA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B924E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C9737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600D2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E45D7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1.18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E36E95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0.305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1632B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A4F94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FC5F0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697F4E03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A62FD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86DE2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05E9E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EABA9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05799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157E6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9FF1C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2.31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0AC1D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0.163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BB6CE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4E00A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7B267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7FFA7D2F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E0BE6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F646A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01FD9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6B54A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9BD56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577E0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89CA2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1DE3B5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0.597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B57BE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5F555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5AA1B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3EAEBE81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A16B8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A648C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419E2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5D250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62FFE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FFD96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44C6E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90188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0.858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0A209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909B5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A34C3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3E9C5DEA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CF386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B288B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3416D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5D3D0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FBFAB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CEBE1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5E356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33256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0.872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2EC5B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6413D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5ACDF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234D76A5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CBA40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60D8C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69B05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9E2C0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0CEF0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39ABA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7A87D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2.61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BA5E6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0.135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C5908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47755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6CAD9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1C3B1BCA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CD4F2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62D31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48716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2020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33F6E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93DE6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C6ED4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89A5E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1.42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AEFC2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0.258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0BCDC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E1A63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0.07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B1F61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0.92</w:t>
            </w:r>
          </w:p>
        </w:tc>
      </w:tr>
      <w:tr w:rsidR="004A2A47" w:rsidRPr="004A2A47" w14:paraId="3A202236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A5CDC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D42A6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6A91F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6EC2E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38737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B2314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1998E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0CD36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0.719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15FFD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03A4A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D08F8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2094017B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CD538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0B0B3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B9D91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C9B28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D2ABD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1796A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FA361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F9F28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0.872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D9637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CA41F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52A51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653C7F15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09800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82980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0E9FC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1381D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68B69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31ECD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57C51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4.74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315DD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0.052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EA1AC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12596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FC89B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3B3DD33A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E432A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780B5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578D7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DB53B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28725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B871E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F6075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4.71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83F0A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0.053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B3963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96EFF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806F6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4A83F8D0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DD1CA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A02E0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1348D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DF439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2FE02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B60C4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020C2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98565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0.724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35D16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AE348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21108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0DDF8218" w14:textId="77777777" w:rsidTr="003C4413"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3ED217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B29031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F6903D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AC531A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A0E0EA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855381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854D9B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A32014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0.819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B67BD8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5DFFCB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CEE527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</w:tbl>
    <w:p w14:paraId="43AB88F3" w14:textId="77777777" w:rsidR="00BF0393" w:rsidRDefault="00BF0393">
      <w:pPr>
        <w:rPr>
          <w:i/>
          <w:iCs/>
          <w:sz w:val="21"/>
          <w:szCs w:val="21"/>
          <w:lang w:val="en-US"/>
        </w:rPr>
      </w:pPr>
    </w:p>
    <w:p w14:paraId="0B6DC24B" w14:textId="77777777" w:rsidR="00BF0393" w:rsidRDefault="00BF0393">
      <w:pPr>
        <w:spacing w:line="240" w:lineRule="auto"/>
        <w:rPr>
          <w:i/>
          <w:iCs/>
          <w:sz w:val="21"/>
          <w:szCs w:val="21"/>
          <w:lang w:val="en-US"/>
        </w:rPr>
      </w:pPr>
      <w:r>
        <w:rPr>
          <w:i/>
          <w:iCs/>
          <w:sz w:val="21"/>
          <w:szCs w:val="21"/>
          <w:lang w:val="en-US"/>
        </w:rPr>
        <w:br w:type="page"/>
      </w:r>
    </w:p>
    <w:p w14:paraId="6E648DE3" w14:textId="26B1BB5E" w:rsidR="003C4413" w:rsidRPr="006A6DEC" w:rsidRDefault="006A6DEC">
      <w:pPr>
        <w:rPr>
          <w:i/>
          <w:iCs/>
          <w:sz w:val="21"/>
          <w:szCs w:val="21"/>
          <w:lang w:val="en-US"/>
        </w:rPr>
      </w:pPr>
      <w:r w:rsidRPr="00780734">
        <w:rPr>
          <w:i/>
          <w:iCs/>
          <w:sz w:val="21"/>
          <w:szCs w:val="21"/>
          <w:lang w:val="en-US"/>
        </w:rPr>
        <w:lastRenderedPageBreak/>
        <w:t xml:space="preserve">Table </w:t>
      </w:r>
      <w:r>
        <w:rPr>
          <w:i/>
          <w:iCs/>
          <w:sz w:val="21"/>
          <w:szCs w:val="21"/>
          <w:lang w:val="en-US"/>
        </w:rPr>
        <w:t xml:space="preserve">S6 </w:t>
      </w:r>
      <w:r w:rsidRPr="00780734">
        <w:rPr>
          <w:i/>
          <w:iCs/>
          <w:sz w:val="21"/>
          <w:szCs w:val="21"/>
          <w:lang w:val="en-US"/>
        </w:rPr>
        <w:t>continued from previous page</w:t>
      </w:r>
      <w:r>
        <w:rPr>
          <w:i/>
          <w:iCs/>
          <w:sz w:val="21"/>
          <w:szCs w:val="21"/>
          <w:lang w:val="en-US"/>
        </w:rPr>
        <w:t>.</w:t>
      </w:r>
    </w:p>
    <w:tbl>
      <w:tblPr>
        <w:tblW w:w="90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1374"/>
        <w:gridCol w:w="520"/>
        <w:gridCol w:w="1500"/>
        <w:gridCol w:w="731"/>
        <w:gridCol w:w="661"/>
        <w:gridCol w:w="740"/>
        <w:gridCol w:w="760"/>
        <w:gridCol w:w="440"/>
        <w:gridCol w:w="500"/>
        <w:gridCol w:w="480"/>
      </w:tblGrid>
      <w:tr w:rsidR="006A6DEC" w:rsidRPr="006A6DEC" w14:paraId="3FDEFD7E" w14:textId="77777777" w:rsidTr="006A6DEC"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7D29A3F1" w14:textId="27148E9A" w:rsidR="006A6DEC" w:rsidRPr="006A6DEC" w:rsidRDefault="006A6DEC" w:rsidP="006A6DEC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de-DE"/>
              </w:rPr>
            </w:pPr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Variable</w:t>
            </w: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183605E" w14:textId="5AAF813C" w:rsidR="006A6DEC" w:rsidRPr="006A6DEC" w:rsidRDefault="006A6DEC" w:rsidP="006A6DEC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de-DE"/>
              </w:rPr>
            </w:pPr>
            <w:proofErr w:type="spellStart"/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Regrowth</w:t>
            </w:r>
            <w:proofErr w:type="spellEnd"/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6814CDE3" w14:textId="19FDCC17" w:rsidR="006A6DEC" w:rsidRPr="006A6DEC" w:rsidRDefault="006A6DEC" w:rsidP="006A6DEC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de-DE"/>
              </w:rPr>
            </w:pPr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Year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012B7235" w14:textId="388B5A69" w:rsidR="006A6DEC" w:rsidRPr="006A6DEC" w:rsidRDefault="006A6DEC" w:rsidP="006A6DEC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de-DE"/>
              </w:rPr>
            </w:pPr>
            <w:proofErr w:type="spellStart"/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Factor</w:t>
            </w:r>
            <w:proofErr w:type="spellEnd"/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7AC90E94" w14:textId="55182FA2" w:rsidR="006A6DEC" w:rsidRPr="006A6DEC" w:rsidRDefault="006A6DEC" w:rsidP="006A6DEC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de-DE"/>
              </w:rPr>
            </w:pPr>
            <w:proofErr w:type="spellStart"/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numDF</w:t>
            </w:r>
            <w:proofErr w:type="spellEnd"/>
          </w:p>
        </w:tc>
        <w:tc>
          <w:tcPr>
            <w:tcW w:w="6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0E412DDE" w14:textId="1BE82A41" w:rsidR="006A6DEC" w:rsidRPr="006A6DEC" w:rsidRDefault="006A6DEC" w:rsidP="006A6DEC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de-DE"/>
              </w:rPr>
            </w:pPr>
            <w:proofErr w:type="spellStart"/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denDF</w:t>
            </w:r>
            <w:proofErr w:type="spellEnd"/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75896474" w14:textId="34A9AF45" w:rsidR="006A6DEC" w:rsidRPr="006A6DEC" w:rsidRDefault="006A6DEC" w:rsidP="006A6DEC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de-DE"/>
              </w:rPr>
            </w:pPr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F-</w:t>
            </w:r>
            <w:proofErr w:type="spellStart"/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value</w:t>
            </w:r>
            <w:proofErr w:type="spellEnd"/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32DFA8EF" w14:textId="6CB5B19F" w:rsidR="006A6DEC" w:rsidRPr="006A6DEC" w:rsidRDefault="006A6DEC" w:rsidP="006A6DEC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de-DE"/>
              </w:rPr>
            </w:pPr>
            <w:r w:rsidRPr="004A2A47">
              <w:rPr>
                <w:rFonts w:eastAsia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P</w:t>
            </w:r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-Value</w:t>
            </w:r>
          </w:p>
        </w:tc>
        <w:tc>
          <w:tcPr>
            <w:tcW w:w="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496096CA" w14:textId="116C0C83" w:rsidR="006A6DEC" w:rsidRPr="006A6DEC" w:rsidRDefault="006A6DEC" w:rsidP="006A6DEC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de-DE"/>
              </w:rPr>
            </w:pPr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1985A58B" w14:textId="7928B8DB" w:rsidR="006A6DEC" w:rsidRPr="006A6DEC" w:rsidRDefault="006A6DEC" w:rsidP="006A6DEC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de-DE"/>
              </w:rPr>
            </w:pP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</w:t>
            </w: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de-DE"/>
              </w:rPr>
              <w:t>2</w:t>
            </w: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m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372C7706" w14:textId="2A489D66" w:rsidR="006A6DEC" w:rsidRPr="006A6DEC" w:rsidRDefault="006A6DEC" w:rsidP="006A6DEC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de-DE"/>
              </w:rPr>
            </w:pP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</w:t>
            </w: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de-DE"/>
              </w:rPr>
              <w:t>2</w:t>
            </w: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c</w:t>
            </w:r>
          </w:p>
        </w:tc>
      </w:tr>
      <w:tr w:rsidR="004A2A47" w:rsidRPr="004A2A47" w14:paraId="433936EE" w14:textId="77777777" w:rsidTr="006A6DEC">
        <w:tc>
          <w:tcPr>
            <w:tcW w:w="13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8E8FC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P </w:t>
            </w: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availability</w:t>
            </w:r>
            <w:proofErr w:type="spellEnd"/>
          </w:p>
        </w:tc>
        <w:tc>
          <w:tcPr>
            <w:tcW w:w="1374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2EED48" w14:textId="1D3643E3" w:rsidR="004A2A47" w:rsidRPr="004A2A47" w:rsidRDefault="005D1824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  <w:r w:rsidRPr="005D1824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eastAsia="de-DE"/>
              </w:rPr>
              <w:t xml:space="preserve">st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</w:t>
            </w:r>
            <w:proofErr w:type="spellEnd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after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51C62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2B048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59AAC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F85D5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20D6E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0.02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E113AA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0.881</w:t>
            </w:r>
          </w:p>
        </w:tc>
        <w:tc>
          <w:tcPr>
            <w:tcW w:w="4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BC3FF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EFC7F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0.23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D64C4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0.53</w:t>
            </w:r>
          </w:p>
        </w:tc>
      </w:tr>
      <w:tr w:rsidR="004A2A47" w:rsidRPr="004A2A47" w14:paraId="428CF430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FD1AF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7D00025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65CB0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2B5B4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5AB84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5C0F5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C5B2D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1.30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6A65A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0.284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C9999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1545D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250DB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1AF24CF3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80AED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BFC93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981B4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5B3EC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83EC7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12CC4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34554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B769C5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0.842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61652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72B16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0BCE3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6D8D53C5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7ED89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493D8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C94D5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A9B7E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01384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D9562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CA3BE2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68054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0.847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A0174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AA543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6C9B4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1DB9B01B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D3A54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78604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11275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1F990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3FCDD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C8481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832AF2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3.42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13586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0.094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338D7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C6AF2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392E8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7C21DA1C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A5B9D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D7A2F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9364D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90BC7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9BD13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B6019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68238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3.81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279675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0.083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C3EAF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1A8F4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F7667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57A8B2A8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B954F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FC634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78E6A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35119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F0E34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4B628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0F78B5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2.39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96A34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0.153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02A75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DBB39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84832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5FDAB989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DAAD0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2D934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77F69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2020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3CCD7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A3EFF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3A332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C9E17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14.95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DAB0A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B8A3A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6B307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0.55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2EDCD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0.69</w:t>
            </w:r>
          </w:p>
        </w:tc>
      </w:tr>
      <w:tr w:rsidR="004A2A47" w:rsidRPr="004A2A47" w14:paraId="3207A9A6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0C94A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AFF3B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25383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E9E76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5E287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4327D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5CF97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8.65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DB1C3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0.016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D5C5C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11BA7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2C1AA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70BEFA68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04207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5F5DC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9DC3F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7362F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A8C38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62AA9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36A5A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2.70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7D4F0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0.135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BB0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6AE24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78721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121FDAD9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995E3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C1511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5157D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A2D30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8789A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B93DD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85BAF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4.06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62847A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0.069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8101A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28580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C4E20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7300869C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1B623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93B85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13ABD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B4F0F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8DDA2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F5E1A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DEB05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1.57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1ED59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0.236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F4C43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1955D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FDFDD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31D23E67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38F68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56433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5DEC1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3767B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9349F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88C10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61E39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3.72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65CF1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0.086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C72D2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1D068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90CB4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48C266DD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B0BB5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C0F4B0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1BEFAC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6A781F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331496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4DAC7F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8373C9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1.44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A1CDE5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0.256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08AE69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BBCAB5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005C77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4A2A47" w:rsidRPr="004A2A47" w14:paraId="053F97E2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F11A6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8FC841" w14:textId="5E75B3ED" w:rsidR="004A2A47" w:rsidRPr="004A2A47" w:rsidRDefault="005D1824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</w:t>
            </w:r>
            <w:r w:rsidRPr="005D1824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eastAsia="de-DE"/>
              </w:rPr>
              <w:t>nd</w:t>
            </w: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</w:t>
            </w:r>
            <w:proofErr w:type="spellEnd"/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after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02145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D4412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D52BE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01D42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34751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7DEC65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0.693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E2B922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E50A0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0.19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BF26C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0.33</w:t>
            </w:r>
          </w:p>
        </w:tc>
      </w:tr>
      <w:tr w:rsidR="004A2A47" w:rsidRPr="004A2A47" w14:paraId="31285545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B268A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1E66C22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338EE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FE6FB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0F941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B2334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66896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B2275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0.537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9CC052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8B0A1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0E06D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14EA536E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5C0DA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83EA5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C1505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33D97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29BAF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F6536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EA365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3699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0.987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67AD3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6CD02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7A325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2AAE2667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8F674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7A9B4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A32C4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6C94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C4A40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D658D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1B334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4.79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8C133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0.051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C9598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7C6D4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782EF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14C35F2E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03F64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0C498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6E89F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AF266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61830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EB96C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03385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952D5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0.615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F9EE6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3BA01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794E7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725E7C23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27338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F1081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CFC40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A0156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633BC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FA510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03A222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6FC08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0.641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38D9A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02856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C4A0E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443CC85E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CD34F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75B11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176C2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9D528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7526D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5FFFB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E1E1C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9E6D8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0.705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DC814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5935B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0.34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6ED05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0.43</w:t>
            </w:r>
          </w:p>
        </w:tc>
      </w:tr>
      <w:tr w:rsidR="004A2A47" w:rsidRPr="004A2A47" w14:paraId="7BFFC851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DFA1A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4965E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D7077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2020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47259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791FB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C37D5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AD1B3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FB1E2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0.871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C05E9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FA797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12883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05F00B96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B4C9A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A9F49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1969F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04425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72C4C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F2C0D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DD79D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15.49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98C0C5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2802E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055B9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97CF1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1BE534AB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F91A6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7617D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7D5EB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A72A2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0929A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8FE5E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72A60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584AB5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0.482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36FEB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D74B3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6E2DF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3DE98199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224DD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1173D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96028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EBE5D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DC1E3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7F68D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E6B42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9971F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0.420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B6D77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75DBC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7D6DC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2E3AB53E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1DB2A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5BBC5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54F8E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DD583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8ED6F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DA253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D27425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BE55A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0.594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E8D9E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FD7FB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1A4E4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3165EB34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47DA2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87C5D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BE404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B5600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30C94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A6642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5C672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EE5E9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0.962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AED63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5DBBC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F97E0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31E7051B" w14:textId="77777777" w:rsidTr="003C4413"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DFCF6F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C9C449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200384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D7C23C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E7592C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F8D0EC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17C8F2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28DBBF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0.916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270CDE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C988C6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34E678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4A2A47" w:rsidRPr="004A2A47" w14:paraId="123111B1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BBACD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K </w:t>
            </w: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availability</w:t>
            </w:r>
            <w:proofErr w:type="spellEnd"/>
          </w:p>
        </w:tc>
        <w:tc>
          <w:tcPr>
            <w:tcW w:w="137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E240EB" w14:textId="6B0DEF8D" w:rsidR="004A2A47" w:rsidRPr="004A2A47" w:rsidRDefault="005D1824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  <w:r w:rsidRPr="005D1824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eastAsia="de-DE"/>
              </w:rPr>
              <w:t xml:space="preserve">st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</w:t>
            </w:r>
            <w:proofErr w:type="spellEnd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after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E1538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4E724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8300E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C5B7F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2E6A4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7.61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B0C5F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0.017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A7853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ADC1A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0.28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EB127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0.63</w:t>
            </w:r>
          </w:p>
        </w:tc>
      </w:tr>
      <w:tr w:rsidR="004A2A47" w:rsidRPr="004A2A47" w14:paraId="5AD46843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80635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7B6F77E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58232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494C3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FE752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E0834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19F4A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2.18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CC19D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0.174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082A9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57BD4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040F8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2414FF45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B0B16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93695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3CA75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EC76B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92461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976F1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8EA37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23119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0.369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656D4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1EC7F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EB046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07E241F7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91CCB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67495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76808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2D8BB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56C38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98D5A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497B4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1.06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0B265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0.324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CA9F6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51734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BF59B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5D95B25D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094AD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88F71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7C172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911F4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6A37D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ED2AC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8E7E1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89015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0.491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063D0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601E9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827A2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442BED44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E8857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54B40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8AE77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DF0DF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284E4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5073A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72AB4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21D78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0.599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561EF2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EE200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4E840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2435DF0F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3A12A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EB9A4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8A029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9307B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9AF62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E222B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5B8E1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66011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0.426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456E55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A6809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9F957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1C3303E3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BAFA5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22EF2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3D048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2020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E2AD3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1B12F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B3274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F6CCB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15.05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19A23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6FED5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F2187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A2A8D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0.61</w:t>
            </w:r>
          </w:p>
        </w:tc>
      </w:tr>
      <w:tr w:rsidR="004A2A47" w:rsidRPr="004A2A47" w14:paraId="7C387275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28EA8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B995A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AE2D0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0198B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4D83E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C9D51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FF9DBA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1.49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52DD6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0.254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03D95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B57ED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CF428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20FD2E2E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8BF9E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FECF1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5B535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99DE7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F95B1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2880F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E81DA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1.78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C68A0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0.215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A9F9D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E2C25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473D0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5114E9FF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E15F1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0AFBE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6DDBD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98105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B8A2E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4ED0C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AB95F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1.12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A414D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0.311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C16C1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5C168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D91C0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6C9FCB64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61B0F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CF62C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0C4A3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884AD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AB1EA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C41CB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8E561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2.11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88D63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0.172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8EE88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7C4AA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47E16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28C30C41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4AAF8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3D36D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6DE40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D16EB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90D5E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6A783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9402B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39340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0.528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8D823A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C9BFD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D0791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0F13CF0C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B9E55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FA1132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167938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D92B6C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079930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30A64F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0D0F18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ACEF475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0.371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084DE5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45234B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0BC9E5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4A2A47" w:rsidRPr="004A2A47" w14:paraId="29A42C3E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FAA5A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B1A42C" w14:textId="478B4C90" w:rsidR="004A2A47" w:rsidRPr="004A2A47" w:rsidRDefault="005D1824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</w:t>
            </w:r>
            <w:r w:rsidRPr="005D1824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eastAsia="de-DE"/>
              </w:rPr>
              <w:t>nd</w:t>
            </w: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</w:t>
            </w:r>
            <w:proofErr w:type="spellEnd"/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after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F4282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B4C62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23385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35177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D2942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9.03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8AD7D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0.012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88137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60E3A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0.29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0A427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0.64</w:t>
            </w:r>
          </w:p>
        </w:tc>
      </w:tr>
      <w:tr w:rsidR="004A2A47" w:rsidRPr="004A2A47" w14:paraId="6225BE7A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4200A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7120782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AEA72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4EFFC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B8084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227D7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33E06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1.38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347C4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0.270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91683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58FD4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FA373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0C230718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094BA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A9014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A26A3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D28C8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655C1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8A20B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14ED6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E4972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0.634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87B45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1E738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41E60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472B1794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D3E80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7A2DB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397E8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B7FD5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7F264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EC880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2B2F4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8.01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C1ECF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0.016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ABC94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552F3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02029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31D3E813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345AD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8CB36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CC62F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FCAB8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4DC4F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893C6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DEEFA5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9C579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0.823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D85295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E4F01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DBE45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2242D34F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7AEE2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0F326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0E346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FDEF5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D2FFB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A8208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F41B0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BEBD4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0.646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703ACA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8C23B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43C0A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1BBFDFE0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B1553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1EFED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2257B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8AEAE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61A1D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898DF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17272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2.04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46ADE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0.181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8A7ED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30C4C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F951B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74D83BAE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FC4F7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827AA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A919E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2020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52E78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897D5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993A4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5DBC4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6.56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0D3E8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0.025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2453D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B19C7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0.32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CBC1D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0.38</w:t>
            </w:r>
          </w:p>
        </w:tc>
      </w:tr>
      <w:tr w:rsidR="004A2A47" w:rsidRPr="004A2A47" w14:paraId="53D6D96B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76759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8A644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3678C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C504F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5D912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95D82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918A3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4.12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6F144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0.073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68B9A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A75D2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ACF24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062E95EF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5FB8F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48709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1430F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A8357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183B7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AD721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FF730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EC27F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0.885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C4E0C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EF194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AA092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5E343E18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3AA71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29498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F71CB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1522F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EB6E6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F7CF0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CEC07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1.50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BAB5E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0.245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E03CF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90EEA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21869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6E8FDF93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3EFB4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39D2F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5F2C3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3015B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BD0DB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C47E1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2663B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CC4D2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0.941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B7C92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AD832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8E98F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307F3F79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80F72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954FA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1EA3E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817DC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C3E88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BB7E3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E51C2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50145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0.673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BE817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79A46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A5962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79BEB40C" w14:textId="77777777" w:rsidTr="003C4413"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CB2D9D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45C525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4CECA4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C32483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008C0E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ADCC81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2F5DFD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D993D1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0.640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ACA144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5785E4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5C5A10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</w:tbl>
    <w:p w14:paraId="3ECB2500" w14:textId="04C22C6C" w:rsidR="006A6DEC" w:rsidRDefault="006A6DEC"/>
    <w:p w14:paraId="282EE1B6" w14:textId="77777777" w:rsidR="006A6DEC" w:rsidRDefault="006A6DEC">
      <w:pPr>
        <w:spacing w:line="240" w:lineRule="auto"/>
      </w:pPr>
      <w:r>
        <w:br w:type="page"/>
      </w:r>
    </w:p>
    <w:p w14:paraId="3A4F06BC" w14:textId="2EC23C5B" w:rsidR="006A6DEC" w:rsidRPr="006A6DEC" w:rsidRDefault="006A6DEC">
      <w:pPr>
        <w:rPr>
          <w:i/>
          <w:iCs/>
          <w:sz w:val="21"/>
          <w:szCs w:val="21"/>
          <w:lang w:val="en-US"/>
        </w:rPr>
      </w:pPr>
      <w:r w:rsidRPr="006A6DEC">
        <w:rPr>
          <w:i/>
          <w:iCs/>
          <w:sz w:val="21"/>
          <w:szCs w:val="21"/>
          <w:lang w:val="en-US"/>
        </w:rPr>
        <w:lastRenderedPageBreak/>
        <w:t>Table S6 continued from previous page.</w:t>
      </w:r>
    </w:p>
    <w:tbl>
      <w:tblPr>
        <w:tblW w:w="90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1374"/>
        <w:gridCol w:w="520"/>
        <w:gridCol w:w="1500"/>
        <w:gridCol w:w="731"/>
        <w:gridCol w:w="661"/>
        <w:gridCol w:w="740"/>
        <w:gridCol w:w="760"/>
        <w:gridCol w:w="440"/>
        <w:gridCol w:w="500"/>
        <w:gridCol w:w="480"/>
      </w:tblGrid>
      <w:tr w:rsidR="006A6DEC" w:rsidRPr="006A6DEC" w14:paraId="7924A2B7" w14:textId="77777777" w:rsidTr="006A6DEC"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1630274F" w14:textId="7E446063" w:rsidR="006A6DEC" w:rsidRPr="006A6DEC" w:rsidRDefault="006A6DEC" w:rsidP="006A6DEC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de-DE"/>
              </w:rPr>
            </w:pPr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Variable</w:t>
            </w: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060AE22" w14:textId="2032BF50" w:rsidR="006A6DEC" w:rsidRPr="006A6DEC" w:rsidRDefault="006A6DEC" w:rsidP="006A6DEC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de-DE"/>
              </w:rPr>
            </w:pPr>
            <w:proofErr w:type="spellStart"/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Regrowth</w:t>
            </w:r>
            <w:proofErr w:type="spellEnd"/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28051D2E" w14:textId="55E21197" w:rsidR="006A6DEC" w:rsidRPr="006A6DEC" w:rsidRDefault="006A6DEC" w:rsidP="006A6DEC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de-DE"/>
              </w:rPr>
            </w:pPr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Year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673D247B" w14:textId="5CC9AA2A" w:rsidR="006A6DEC" w:rsidRPr="006A6DEC" w:rsidRDefault="006A6DEC" w:rsidP="006A6DEC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de-DE"/>
              </w:rPr>
            </w:pPr>
            <w:proofErr w:type="spellStart"/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Factor</w:t>
            </w:r>
            <w:proofErr w:type="spellEnd"/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2FAD7A6C" w14:textId="3F920512" w:rsidR="006A6DEC" w:rsidRPr="006A6DEC" w:rsidRDefault="006A6DEC" w:rsidP="006A6DEC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de-DE"/>
              </w:rPr>
            </w:pPr>
            <w:proofErr w:type="spellStart"/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numDF</w:t>
            </w:r>
            <w:proofErr w:type="spellEnd"/>
          </w:p>
        </w:tc>
        <w:tc>
          <w:tcPr>
            <w:tcW w:w="6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2D3E3EC1" w14:textId="5FD94806" w:rsidR="006A6DEC" w:rsidRPr="006A6DEC" w:rsidRDefault="006A6DEC" w:rsidP="006A6DEC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de-DE"/>
              </w:rPr>
            </w:pPr>
            <w:proofErr w:type="spellStart"/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denDF</w:t>
            </w:r>
            <w:proofErr w:type="spellEnd"/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47FA2A76" w14:textId="2DACE8C5" w:rsidR="006A6DEC" w:rsidRPr="006A6DEC" w:rsidRDefault="006A6DEC" w:rsidP="006A6DEC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de-DE"/>
              </w:rPr>
            </w:pPr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F-</w:t>
            </w:r>
            <w:proofErr w:type="spellStart"/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value</w:t>
            </w:r>
            <w:proofErr w:type="spellEnd"/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633BBB1F" w14:textId="5D6A9832" w:rsidR="006A6DEC" w:rsidRPr="006A6DEC" w:rsidRDefault="006A6DEC" w:rsidP="006A6DEC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de-DE"/>
              </w:rPr>
            </w:pPr>
            <w:r w:rsidRPr="004A2A47">
              <w:rPr>
                <w:rFonts w:eastAsia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P</w:t>
            </w:r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-Value</w:t>
            </w:r>
          </w:p>
        </w:tc>
        <w:tc>
          <w:tcPr>
            <w:tcW w:w="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05866E54" w14:textId="5D5D8CB4" w:rsidR="006A6DEC" w:rsidRPr="006A6DEC" w:rsidRDefault="006A6DEC" w:rsidP="006A6DEC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de-DE"/>
              </w:rPr>
            </w:pPr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11434CBB" w14:textId="68EBCDB9" w:rsidR="006A6DEC" w:rsidRPr="006A6DEC" w:rsidRDefault="006A6DEC" w:rsidP="006A6DEC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de-DE"/>
              </w:rPr>
            </w:pP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</w:t>
            </w: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de-DE"/>
              </w:rPr>
              <w:t>2</w:t>
            </w: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m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5DE36EF5" w14:textId="39402778" w:rsidR="006A6DEC" w:rsidRPr="006A6DEC" w:rsidRDefault="006A6DEC" w:rsidP="006A6DEC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de-DE"/>
              </w:rPr>
            </w:pP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</w:t>
            </w: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de-DE"/>
              </w:rPr>
              <w:t>2</w:t>
            </w: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c</w:t>
            </w:r>
          </w:p>
        </w:tc>
      </w:tr>
      <w:tr w:rsidR="004A2A47" w:rsidRPr="004A2A47" w14:paraId="06FA0040" w14:textId="77777777" w:rsidTr="006A6DEC">
        <w:tc>
          <w:tcPr>
            <w:tcW w:w="13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0E26E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S </w:t>
            </w: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availability</w:t>
            </w:r>
            <w:proofErr w:type="spellEnd"/>
          </w:p>
        </w:tc>
        <w:tc>
          <w:tcPr>
            <w:tcW w:w="1374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F706D1" w14:textId="2C65D275" w:rsidR="004A2A47" w:rsidRPr="004A2A47" w:rsidRDefault="005D1824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  <w:r w:rsidRPr="005D1824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eastAsia="de-DE"/>
              </w:rPr>
              <w:t xml:space="preserve">st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</w:t>
            </w:r>
            <w:proofErr w:type="spellEnd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after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CD61C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2D180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FFFE1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C2A22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D27832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10.73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59F67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0.007</w:t>
            </w:r>
          </w:p>
        </w:tc>
        <w:tc>
          <w:tcPr>
            <w:tcW w:w="4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505CE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094D4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0.35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E5A50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0.60</w:t>
            </w:r>
          </w:p>
        </w:tc>
      </w:tr>
      <w:tr w:rsidR="004A2A47" w:rsidRPr="004A2A47" w14:paraId="0B71B70E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E85BF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501CB57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6BADC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F60FD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CBA59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9B976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0CEBB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4.25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BBB162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0.069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90D7A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AD7CA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93F6D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7AD789D0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884DD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1FA62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34CBC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79727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28564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81E97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E6124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1.55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5839C2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0.244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ACAD0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75DDE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CF896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127EBA26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CEED7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78E6A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34F77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05B06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4D06A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0638F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C37FC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0A6D75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0.342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15EBC2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024B8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18D3B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1CBE5FC3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B7ECC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03E8F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0BF3B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91739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0D60D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4842C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3610F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2.92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5198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0.113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208B42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8B468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1E9EC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7555C85C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6C6E0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C66A4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E8B85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F45CB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96798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C20D9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8FF48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3.52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A4DDDA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0.093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DFE9F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1EC0B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D49B4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62896740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F45BE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763E6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43CF2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6EE2A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FB336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F002E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AC6E3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0D68C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0.833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79A5F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E0980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34E6D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0D6E061C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4B009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62110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34C6A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2020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B712C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58F34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78C19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A82B9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9D9A0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0.419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2B95C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1EB25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0.25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AC776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0.48</w:t>
            </w:r>
          </w:p>
        </w:tc>
      </w:tr>
      <w:tr w:rsidR="004A2A47" w:rsidRPr="004A2A47" w14:paraId="4A8F9A0A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ED298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5EF33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A5504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05C90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FECAF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BD5E5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DA00B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6.90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5A016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0.028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F4007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C1C1D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3670B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3E718CD3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153EE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1A485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56A63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34B1E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9961D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4BC2D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7F438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4E17B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0.861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F18002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C8981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80134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1564434D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344D4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8643D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E6344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713E9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7B382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259EA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4399B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6D252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0.675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36222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C910B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93926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29FB1551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76983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B9967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CEECD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5FB24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46B83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15E3D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D231B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1.28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CA9432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0.280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A4240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06B63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8888F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07AAA3A3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6D971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4974C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124EC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645F7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AF1CC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F052F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AAB98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9D718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0.693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18868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ED68E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DDE51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5A49E12E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54567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686F50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273759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27336D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90AA74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8C0F15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CF8661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1.82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0702F3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0.202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AD0C5D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642E06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EA7112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4A2A47" w:rsidRPr="004A2A47" w14:paraId="06A1C06E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507DA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F11E46" w14:textId="4CFE2DD6" w:rsidR="004A2A47" w:rsidRPr="004A2A47" w:rsidRDefault="005D1824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</w:t>
            </w:r>
            <w:r w:rsidRPr="005D1824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eastAsia="de-DE"/>
              </w:rPr>
              <w:t>nd</w:t>
            </w: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</w:t>
            </w:r>
            <w:proofErr w:type="spellEnd"/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after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233C8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D5930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76762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9F33E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97AD7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E77C9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0.535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A2663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385E3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0.17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84399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0.45</w:t>
            </w:r>
          </w:p>
        </w:tc>
      </w:tr>
      <w:tr w:rsidR="004A2A47" w:rsidRPr="004A2A47" w14:paraId="158780CA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5FF16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29BC2A0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A3FCF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2C8E0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52B8B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85AB4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07EE32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49F19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0.665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C6309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4382B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FAD9E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38B5B5EE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648C7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6E7FB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263CF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FD8D0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17E8F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51F08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86255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54605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0.443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FFBCB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F8C38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70F6B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467D9A49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11313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9A0F4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49F4A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3AC7C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0E66A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859E5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193ED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2.10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8C648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0.175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FA094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3C2E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98583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598B9D48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94CDF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AE68B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F3916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1E690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B0CD8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C9513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3C918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1.74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A7C1E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0.214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C5CCC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4DA15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32950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4DF237FE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1DC36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DDFDA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58516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37813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64AF4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A565F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45F53A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DD578A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0.482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73F5B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A64A3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7B016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572ABC89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5AE81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87560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FC654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C5E54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F9AD2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73D13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2CDE2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525A9A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0.438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6A8BC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81363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09F5E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46E9C412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8FC10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EC89D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712A0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2020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66A42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B4B3A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5BEF3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F4247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5.32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28824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0.040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1B112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6E98F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0.13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EFA06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0.82</w:t>
            </w:r>
          </w:p>
        </w:tc>
      </w:tr>
      <w:tr w:rsidR="004A2A47" w:rsidRPr="004A2A47" w14:paraId="6BDF4BCE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13BDE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693F2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A98FA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F86EC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BFA1B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ABAAE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C7DCB2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6A79C5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0.455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CE63F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DED08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F3A3C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71F9A01B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6C0C5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22D5E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74C67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EFBC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3DE9B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3CFFC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2E5D52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BF0AA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0.981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095A4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DA127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02440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7FC31898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800F8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E0FFC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C0EBD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24E86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F3B77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D13A9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C1EF2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2.36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00706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0.151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E4F2F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49B58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C53D0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5F5DA431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93845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49DB7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74816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950FD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8E0A5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2EA36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3EDE6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E74CF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0.366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8186D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1F96E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ED658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63FAD254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70E11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7706E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5132A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0FE20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5E8EA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9305A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4D2DA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DDA39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0.816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DA4AC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73631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AE8A4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23F035F9" w14:textId="77777777" w:rsidTr="003C4413"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863BDE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57820A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C897E2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1BAB0E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2219A5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E2A97D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310896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C73C38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0.370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021EC9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07E13C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FC9989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4A2A47" w:rsidRPr="004A2A47" w14:paraId="7A05DD0E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5345D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Fe</w:t>
            </w:r>
            <w:proofErr w:type="spell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availability</w:t>
            </w:r>
            <w:proofErr w:type="spellEnd"/>
          </w:p>
        </w:tc>
        <w:tc>
          <w:tcPr>
            <w:tcW w:w="137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AAD4F3" w14:textId="2B023C4B" w:rsidR="004A2A47" w:rsidRPr="004A2A47" w:rsidRDefault="005D1824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  <w:r w:rsidRPr="005D1824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eastAsia="de-DE"/>
              </w:rPr>
              <w:t xml:space="preserve">st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</w:t>
            </w:r>
            <w:proofErr w:type="spellEnd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after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B8163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390EB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F5EE5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C4C55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D25BC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27.88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172F8A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87A9F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8FFA5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0.39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83A96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0.81</w:t>
            </w:r>
          </w:p>
        </w:tc>
      </w:tr>
      <w:tr w:rsidR="004A2A47" w:rsidRPr="004A2A47" w14:paraId="6F4311F1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FE54C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310819E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D6C68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8AFC7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0334E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1117B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C7E89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3.86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323D7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0.081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6D1E4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2F630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F7108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7B167FEA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143C2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54190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5012C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EE41B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5B5A5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A5FED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2F724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3.74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3FC94A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0.085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19D80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823F1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BB436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28BFCFA0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36339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66CE6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08FA0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6C58E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9C3E0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04B31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58433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2.41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16789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0.147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1DA8E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E6650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BEFB6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42DF2A6B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8CF6D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E6FF3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D9715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DCFAF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953ED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984E8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08EF6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D506E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0.761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76A682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DE93D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DB0F1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42946356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6B19C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C87EA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B059B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6F658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97AD6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E4712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D5E77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1DBB9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0.677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B15C6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32B42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35589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29A13742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B3A2D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7B390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484F8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1F197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2027D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A565D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415AF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4BE93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0.863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3D8B0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0BC5B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ADDA6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0CD1F843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D1974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A4358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A6A6F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2020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5FC4D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0F630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56746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BC9F7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3E37F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0.878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F7326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56D5D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0.39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5598C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0.83</w:t>
            </w:r>
          </w:p>
        </w:tc>
      </w:tr>
      <w:tr w:rsidR="004A2A47" w:rsidRPr="004A2A47" w14:paraId="27C306E2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2DD52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56A5C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22020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B4BEC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08ACC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D8C36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CE1FE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2.67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AB1C6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0.137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6CEDA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E560B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BCA99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4C025471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EBDDD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AAAE3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E9580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E3EB2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C0F76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DF37A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65EAD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4.16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EEFB5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0.072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2E271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9E139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6356B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264648B6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6E421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EAAB1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B3AFA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65BEE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5A8BA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AC3B5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6C6E5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D2BAD5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0.551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56371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8BA87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CBECC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1C5F3C05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60221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09B4F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710A8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ADB4D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00314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6ED34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ABE88A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19.10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04D43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4F2DC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9B402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F8AF0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08BFC410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8E403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41705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80947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CBD28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57405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4CC45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14286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1.71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5FB5A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0.224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C8187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5F569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898BA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2452797A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D1625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EB69D3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EBA194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467970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51994C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16E4B3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F489FF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3.91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02D09D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0.074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ADE56E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EB92D7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0.08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113167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0.73</w:t>
            </w:r>
          </w:p>
        </w:tc>
      </w:tr>
      <w:tr w:rsidR="004A2A47" w:rsidRPr="004A2A47" w14:paraId="7A91854D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0AFC6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821FBC" w14:textId="53829567" w:rsidR="004A2A47" w:rsidRPr="004A2A47" w:rsidRDefault="005D1824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</w:t>
            </w:r>
            <w:r w:rsidRPr="005D1824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eastAsia="de-DE"/>
              </w:rPr>
              <w:t>nd</w:t>
            </w: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</w:t>
            </w:r>
            <w:proofErr w:type="spellEnd"/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after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08561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DBDF0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075F8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E8143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5D0E0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EEE58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E72EA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F482C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49A6D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219A016E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B3D1F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7C8A8EE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99FBA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5822B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379EC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D397F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794D0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8DA44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0.470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E4B06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50537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9F7D6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4082971B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3590D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030EB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58E85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D6F5C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9EA8F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C5840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67723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946D42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0.387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30644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84D5E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10045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694E6F9C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EBAE1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81920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CCC87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33BC4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CB907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73064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C540E5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5735E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0.542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BBDF45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7139A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BE72F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23568DF5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1C9EC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02CE8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B9829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D3714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ACD6B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B69C8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9EA8C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BE933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0.721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21AD05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F77A1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12FBE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7C1DA4BD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90BCF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ADCB6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605A4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7409F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AE4C9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BC7E1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3D23C5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92355A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0.782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15900A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43C16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5E4F8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53DC31F1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45D76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6658A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64A3C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EC460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47B65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29FC3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BEC6E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E1EA8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0.522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EF2FF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10A27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34EFB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1864C174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74BFD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EFA9E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55581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2020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20153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D98ED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49444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CDAC9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62F14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1.000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CFE5A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A9E08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0.04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168E7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0.64</w:t>
            </w:r>
          </w:p>
        </w:tc>
      </w:tr>
      <w:tr w:rsidR="004A2A47" w:rsidRPr="004A2A47" w14:paraId="2260D538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5E3E8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91B48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C6B59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3258D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88411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37217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0CD9E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0F774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0.910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6010C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6F586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A08D7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1CACA216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E092E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7034F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AC65D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CC6E1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A7E83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84054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CC693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EC26D5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0.783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9AC13A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F38DA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F549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2DF7E9B6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D2E42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88AFC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CC0A7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BA07F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CF6F6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F2C8B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0B320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8C1C9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0.923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33024A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EB946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A8B36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4E8A4A2E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CDBCC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D06AC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9CFC2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82564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34FA8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7ABB0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65835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6C4FE2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0.495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41828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39E87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98BCA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38FA5FBA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4C95B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1745A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D7BA7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1818F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82204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1E3E1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416F9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63EA1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0.711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198C6A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2CA09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1991C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6F895495" w14:textId="77777777" w:rsidTr="003C4413"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83733A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8C508F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9F51B2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B20A9E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F21BB0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C10244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24B941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1.12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87C7B2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0.313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A8DC11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B34759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690794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</w:tbl>
    <w:p w14:paraId="3A71D04E" w14:textId="58E781C4" w:rsidR="00377FD7" w:rsidRDefault="00377FD7"/>
    <w:p w14:paraId="446A1A50" w14:textId="77777777" w:rsidR="00377FD7" w:rsidRDefault="00377FD7">
      <w:pPr>
        <w:spacing w:line="240" w:lineRule="auto"/>
      </w:pPr>
      <w:r>
        <w:br w:type="page"/>
      </w:r>
    </w:p>
    <w:p w14:paraId="30B989C8" w14:textId="010156DC" w:rsidR="00377FD7" w:rsidRPr="00377FD7" w:rsidRDefault="00377FD7">
      <w:pPr>
        <w:rPr>
          <w:i/>
          <w:iCs/>
          <w:sz w:val="21"/>
          <w:szCs w:val="21"/>
          <w:lang w:val="en-US"/>
        </w:rPr>
      </w:pPr>
      <w:r w:rsidRPr="006A6DEC">
        <w:rPr>
          <w:i/>
          <w:iCs/>
          <w:sz w:val="21"/>
          <w:szCs w:val="21"/>
          <w:lang w:val="en-US"/>
        </w:rPr>
        <w:lastRenderedPageBreak/>
        <w:t>Table S6 continued from previous page</w:t>
      </w:r>
      <w:r>
        <w:rPr>
          <w:i/>
          <w:iCs/>
          <w:sz w:val="21"/>
          <w:szCs w:val="21"/>
          <w:lang w:val="en-US"/>
        </w:rPr>
        <w:t>.</w:t>
      </w:r>
    </w:p>
    <w:tbl>
      <w:tblPr>
        <w:tblW w:w="90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1374"/>
        <w:gridCol w:w="520"/>
        <w:gridCol w:w="1500"/>
        <w:gridCol w:w="731"/>
        <w:gridCol w:w="661"/>
        <w:gridCol w:w="740"/>
        <w:gridCol w:w="760"/>
        <w:gridCol w:w="440"/>
        <w:gridCol w:w="500"/>
        <w:gridCol w:w="480"/>
      </w:tblGrid>
      <w:tr w:rsidR="00A33D4E" w:rsidRPr="004A2A47" w14:paraId="4F71AD50" w14:textId="77777777" w:rsidTr="00A33D4E"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07FEF2BC" w14:textId="1CF783BD" w:rsidR="00A33D4E" w:rsidRPr="004A2A47" w:rsidRDefault="00A33D4E" w:rsidP="00A33D4E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Variable</w:t>
            </w: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AB2D755" w14:textId="5E85A00E" w:rsidR="00A33D4E" w:rsidRPr="00F407FA" w:rsidRDefault="00A33D4E" w:rsidP="00A33D4E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Regrowth</w:t>
            </w:r>
            <w:proofErr w:type="spellEnd"/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19FBCB32" w14:textId="475A3458" w:rsidR="00A33D4E" w:rsidRPr="004A2A47" w:rsidRDefault="00A33D4E" w:rsidP="00A33D4E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Year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6BAF058B" w14:textId="6A96E616" w:rsidR="00A33D4E" w:rsidRPr="004A2A47" w:rsidRDefault="00A33D4E" w:rsidP="00A33D4E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Factor</w:t>
            </w:r>
            <w:proofErr w:type="spellEnd"/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3474912B" w14:textId="3A05DD31" w:rsidR="00A33D4E" w:rsidRPr="004A2A47" w:rsidRDefault="00A33D4E" w:rsidP="00A33D4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numDF</w:t>
            </w:r>
            <w:proofErr w:type="spellEnd"/>
          </w:p>
        </w:tc>
        <w:tc>
          <w:tcPr>
            <w:tcW w:w="6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76F1F935" w14:textId="0E037CAB" w:rsidR="00A33D4E" w:rsidRPr="004A2A47" w:rsidRDefault="00A33D4E" w:rsidP="00A33D4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denDF</w:t>
            </w:r>
            <w:proofErr w:type="spellEnd"/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3BF2573F" w14:textId="36D253C2" w:rsidR="00A33D4E" w:rsidRPr="004A2A47" w:rsidRDefault="00A33D4E" w:rsidP="00A33D4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F-</w:t>
            </w:r>
            <w:proofErr w:type="spellStart"/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value</w:t>
            </w:r>
            <w:proofErr w:type="spellEnd"/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5B09E26D" w14:textId="3DE416B0" w:rsidR="00A33D4E" w:rsidRPr="004A2A47" w:rsidRDefault="00A33D4E" w:rsidP="00A33D4E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P</w:t>
            </w:r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-Value</w:t>
            </w:r>
          </w:p>
        </w:tc>
        <w:tc>
          <w:tcPr>
            <w:tcW w:w="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254067EF" w14:textId="72473646" w:rsidR="00A33D4E" w:rsidRPr="004A2A47" w:rsidRDefault="00A33D4E" w:rsidP="00A33D4E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32E00ABA" w14:textId="30FA218D" w:rsidR="00A33D4E" w:rsidRPr="004A2A47" w:rsidRDefault="00A33D4E" w:rsidP="00A33D4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</w:t>
            </w: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de-DE"/>
              </w:rPr>
              <w:t>2</w:t>
            </w: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m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58083F4F" w14:textId="06E5FD76" w:rsidR="00A33D4E" w:rsidRPr="004A2A47" w:rsidRDefault="00A33D4E" w:rsidP="00A33D4E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</w:t>
            </w: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de-DE"/>
              </w:rPr>
              <w:t>2</w:t>
            </w: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c</w:t>
            </w:r>
          </w:p>
        </w:tc>
      </w:tr>
      <w:tr w:rsidR="004A2A47" w:rsidRPr="004A2A47" w14:paraId="118D4154" w14:textId="77777777" w:rsidTr="00A33D4E">
        <w:tc>
          <w:tcPr>
            <w:tcW w:w="13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7ED66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Zn</w:t>
            </w:r>
            <w:proofErr w:type="spell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availability</w:t>
            </w:r>
            <w:proofErr w:type="spellEnd"/>
          </w:p>
        </w:tc>
        <w:tc>
          <w:tcPr>
            <w:tcW w:w="1374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F349FD" w14:textId="5D83DB7C" w:rsidR="004A2A47" w:rsidRPr="004A2A47" w:rsidRDefault="005D1824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  <w:r w:rsidRPr="005D1824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eastAsia="de-DE"/>
              </w:rPr>
              <w:t xml:space="preserve">st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</w:t>
            </w:r>
            <w:proofErr w:type="spellEnd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after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6A475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3F38E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76080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1DAFE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F325A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12.07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F99DD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0.005</w:t>
            </w:r>
          </w:p>
        </w:tc>
        <w:tc>
          <w:tcPr>
            <w:tcW w:w="4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281C5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D3FF0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0.34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EBD66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0.66</w:t>
            </w:r>
          </w:p>
        </w:tc>
      </w:tr>
      <w:tr w:rsidR="004A2A47" w:rsidRPr="004A2A47" w14:paraId="7F165189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0FFC6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47538AF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06BD0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8EC88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B0B1C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9FD53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C356E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E8BCB2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0.351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9BD30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FB8FA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C1F66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3EE63A14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42F4A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B146B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F2F1B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2EB58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F76FB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85674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D786DA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4.69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5D294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0.059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0602C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A47E2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88886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0465E852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4ED68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87C00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DF542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ABC35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72C24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9391B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4A837A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2.02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A2E9A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0.180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E9F80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DD921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39686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218551D5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8E432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B396F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B48E5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C4F05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4488C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3F1D7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5A57C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E5C5A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0.458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DC948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39BD8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27D0E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52A95753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1292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B48FA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F8461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A50E2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1D0AC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32F32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A79D0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3FD84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0.430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59FC1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297FF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1EC64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1A79E740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87FA9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A490B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4FFED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EF5EF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1ABE5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04C13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74F1A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68A1D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0.753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1571B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B89E0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93218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34B043EA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A9465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FD158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2FE1A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2020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F0253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D1C57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914F8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A3E99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1.53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445A7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0.242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5015C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61095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0.57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B09E2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0.71</w:t>
            </w:r>
          </w:p>
        </w:tc>
      </w:tr>
      <w:tr w:rsidR="004A2A47" w:rsidRPr="004A2A47" w14:paraId="63A8D805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2A4A9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7D446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B4DA7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2DB49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74CE0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10DAF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AC988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63933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0.709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134C3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60C74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C903F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462B7F95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7415D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77247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BE9BA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665F3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606D8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56504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534A7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12.07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5C0BB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39976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7278A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8A780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6B3A02E9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CA453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CDC01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4E46C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FD609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701C3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F8024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7CA3B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2.31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A188F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0.157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0F106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F5994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074DA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2F09709C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8E944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DBA73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AB862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4692C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7AE6B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F1DA5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51151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29.72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A3E282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35816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B2F12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DAA57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50B5B198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31EFF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D04BD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F996C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1906F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2CE29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FD587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372A5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5F268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0.482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56500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49ED5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23350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4378C2B8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6AF79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A896B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AA11C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7863A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9389C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1A8E0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C6CB6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75FEB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0.461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BA8E1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E93A9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792B2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6E0FC7FD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D2E0F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0E2E8A" w14:textId="4DA9A167" w:rsidR="004A2A47" w:rsidRPr="004A2A47" w:rsidRDefault="005D1824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</w:t>
            </w:r>
            <w:r w:rsidRPr="005D1824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eastAsia="de-DE"/>
              </w:rPr>
              <w:t>nd</w:t>
            </w: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</w:t>
            </w:r>
            <w:proofErr w:type="spellEnd"/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after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1C3BC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2EEEE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8F0B8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BAE39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B9B04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AC9C62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0.842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F860D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A756F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0.08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C12E0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0.66</w:t>
            </w:r>
          </w:p>
        </w:tc>
      </w:tr>
      <w:tr w:rsidR="004A2A47" w:rsidRPr="004A2A47" w14:paraId="7ECBE41C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78220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11BD6C3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EC2F9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EAE95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06392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CC17E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BE380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797F4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0.438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157D6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777B8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CAD7F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74ECEB11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FB0E0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55956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527F0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099E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7DACC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5B2BE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B051A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393C8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0.661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D2C34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997CC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54311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4C6E109F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02DA9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88D6F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AB316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92D8F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9A5D6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FF662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FDF51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B0BC9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0.420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40A8A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93E64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F67ED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7E29968F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8074E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11DD9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6FE17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29A81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22389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E3036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07717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1.02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97FE3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0.333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FFD7F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0E39F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D1800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67204919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81DC1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E6419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6F1DC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D5AED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A212C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B7228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B369E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F2C83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0.771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F7C52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52C3C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2D90F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5930EAAD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A1225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AF50C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BAAEB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CDAD2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79532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7763F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43090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BDDC2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0.866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B4C8F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8EC06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777E3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6733A281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A7D6A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E1818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33FEB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2020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BFECD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ED50E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45066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148E7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A94EC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0.473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401E4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D7736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0.16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72DA7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0.76</w:t>
            </w:r>
          </w:p>
        </w:tc>
      </w:tr>
      <w:tr w:rsidR="004A2A47" w:rsidRPr="004A2A47" w14:paraId="7C322904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EE0D3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7D2B4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F317A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DED34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5C4FC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6DE21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880AF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19617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0.793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BC49B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64387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D6E59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3F275F78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5C7EE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7C647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27043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D8B94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48745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A50DF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16ACE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F4F045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0.451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B2375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011DB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DE59C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183BB712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86445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F90EA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B4145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7CB76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95B36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114CD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BDB1D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5C67D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0.722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094C3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BCFBF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1A4E5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4C5BA3CC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EAFD3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FFF77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C6B3E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F08CE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5AF1B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F77A8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247BD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6.16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B0998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0.031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FFFFB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0186D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9FAA7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73F96F14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A799A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BEA5F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F29A6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1928F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449E1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727BF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0AFD9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AE4BB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0.813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9A78A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127C3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34785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2A78D0CD" w14:textId="77777777" w:rsidTr="003C4413"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3274B6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585637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946E33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F888EC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4DA264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FFA942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B11B43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2.39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13C8AD5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0.150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AA7053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47EED4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461E41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4A2A47" w:rsidRPr="004A2A47" w14:paraId="73351AB4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EF1F0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Mn</w:t>
            </w:r>
            <w:proofErr w:type="spell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availability</w:t>
            </w:r>
            <w:proofErr w:type="spellEnd"/>
          </w:p>
        </w:tc>
        <w:tc>
          <w:tcPr>
            <w:tcW w:w="137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85AE6D" w14:textId="321A1944" w:rsidR="004A2A47" w:rsidRPr="004A2A47" w:rsidRDefault="005D1824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  <w:r w:rsidRPr="005D1824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eastAsia="de-DE"/>
              </w:rPr>
              <w:t xml:space="preserve">st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</w:t>
            </w:r>
            <w:proofErr w:type="spellEnd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after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815AA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7F5DF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45518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5699A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51E9F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12.86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88C4E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F7940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F6F23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B7E76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0.76</w:t>
            </w:r>
          </w:p>
        </w:tc>
      </w:tr>
      <w:tr w:rsidR="004A2A47" w:rsidRPr="004A2A47" w14:paraId="037E189E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4E65B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75A2420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CCDB9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120FA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EEFF4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C4854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392AF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3.69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33090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0.087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EEE2B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7D03F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0DE10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2AB401DD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8327C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9A215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FCC4F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1E105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65280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BC7EC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57D4D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8DC37A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0.628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910B12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626CA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EF4EE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2F359E50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B8495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E3329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19122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DAB56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6D98E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8F3B5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E3801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B6FC1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0.497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F25F4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3E7EA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8E0A8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3BF9C389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07421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7E92A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CD73B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DC821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7804B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5B036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9E758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3.10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0FF0E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0.109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9A53A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87A67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0A5F6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37A938A1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CF3A8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0646F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DDEC8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C75BE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1E29A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30B8F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35D37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1.62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FF8635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0.235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CC556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F61CF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C174C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1582A7D1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EE3F8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07B2A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5D625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92B43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18918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94937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E9C30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5.15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EC9182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0.047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96DC4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8E590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FA405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42B2B46B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6CB37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2E0BC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870E4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2020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3AFE1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3201A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768A4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A4D15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3.63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FFCBE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0.086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3D1EF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DA250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0.26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CC4D0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0.53</w:t>
            </w:r>
          </w:p>
        </w:tc>
      </w:tr>
      <w:tr w:rsidR="004A2A47" w:rsidRPr="004A2A47" w14:paraId="2DD8CCAE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C0484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A1E31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911F7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71616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B2EE1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65707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98DD0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6424D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0.347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E5468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CEC83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E48BE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32D52DEB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30F11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9D32C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B1E43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8D0FC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A36AE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484A4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56480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16244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0.685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79F18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32F9E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A98EB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6E16A31C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4F5AA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54863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ACC60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35548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F9A1E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C4FE5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5E779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1.99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1EE53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0.188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4BAD5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45DE4F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6E78A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5883D1BC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7C553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DE1C7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F7A47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6DB79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28B21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45B3F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16C64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3.06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C0814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0.111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2B8C0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A8CF1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1CEB8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7DE5B3D8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120EA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C847E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7C183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BA4DB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43A3B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EBAB1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0EAF5A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69D30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0.519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D2A53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19F73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2ED67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3625960B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315CF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0C8D83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41C418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B0B8A3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4C1A76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4403BB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F409E4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D04AA6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0.978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709725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073DC9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7E2E2D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4A2A47" w:rsidRPr="004A2A47" w14:paraId="060E2EB3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F9FD7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7D6D10" w14:textId="7F30C1C3" w:rsidR="004A2A47" w:rsidRPr="004A2A47" w:rsidRDefault="005D1824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</w:t>
            </w:r>
            <w:r w:rsidRPr="005D1824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eastAsia="de-DE"/>
              </w:rPr>
              <w:t>nd</w:t>
            </w: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</w:t>
            </w:r>
            <w:proofErr w:type="spellEnd"/>
            <w:r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after </w:t>
            </w:r>
            <w:proofErr w:type="spellStart"/>
            <w:r w:rsidRPr="00F407FA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CDC67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42CFC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296F9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A9CD9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40F16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78A95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0.475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057B05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4D57C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0.14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2DCC9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0.76</w:t>
            </w:r>
          </w:p>
        </w:tc>
      </w:tr>
      <w:tr w:rsidR="004A2A47" w:rsidRPr="004A2A47" w14:paraId="41903D61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222FD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5F92286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2463A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0F3FD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116DA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A8893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A5E6B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91CAF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0.567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24F5B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F37B5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CECCB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771F402E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8F953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5C5D2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6EC33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44D0B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08686E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9B1D4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BEF40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1.15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A5669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0.312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5DC73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AF3A7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63437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77532FAD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EE27C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7831D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1CE252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2315C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06DFF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CACAE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D7583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60DED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0.366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51F7A2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95E2A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253AF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4FC0AB26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58F0E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1F1E9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E5820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BA84C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84F3F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909950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563D3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777F2A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0.618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561E5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D7A0C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40386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690DBCCF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72A19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AD7D4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AB4CA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A8904A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B436C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A57C1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95EFA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185C3F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0.633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97B0A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60F9B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58D5C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06C5B4D4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112DA9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118BC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2C33E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CFD9E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E6E9DA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A62ADB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C70B8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2.37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11BFBE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0.155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F58802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6F801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925B4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1C096CD9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B6D54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21ABD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CAFC4C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2020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3DE69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C4402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DD86A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82E1B9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1.42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1A4D2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0.264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0D9312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D0208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0.14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7DF41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0.57</w:t>
            </w:r>
          </w:p>
        </w:tc>
      </w:tr>
      <w:tr w:rsidR="004A2A47" w:rsidRPr="004A2A47" w14:paraId="2BA22A35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A1828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19F3C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AAC92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F2BFA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AFE44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D64E7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8C112D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7BDA2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0.487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6D6FE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6AA0F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AD4E4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175C05FE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39F05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C5550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5CB6B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D9EF3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BA999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A35827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799447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3A45E8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0.852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988E26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9242D7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1AEF53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00367CFA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5E95A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9FD9E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760E50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0FE5C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EF17E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73CDA2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A490DA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55D33C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0.685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958F0B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9D88B6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92A7A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5881CB53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6524F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48D128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8CCC3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82336B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FB4B84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8CD0E8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3738D5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8C3A71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0.544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AACC9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77273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27BCC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13320F4B" w14:textId="77777777" w:rsidTr="003C441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620F5D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F41EF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544B04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CE79F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291A2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DDF20F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9C0EC0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EECBC4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0.575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0C0D5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67EB05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AFC555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4A2A47" w:rsidRPr="004A2A47" w14:paraId="40853976" w14:textId="77777777" w:rsidTr="003C4413"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28179AE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C25BBFD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EA9A019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C6F98A1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03F1F2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09AB34C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9DD30D2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1.72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5A6B1B3" w14:textId="77777777" w:rsidR="004A2A47" w:rsidRPr="004A2A47" w:rsidRDefault="004A2A47" w:rsidP="004A2A47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0.222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6FC0203" w14:textId="77777777" w:rsidR="004A2A47" w:rsidRPr="004A2A47" w:rsidRDefault="004A2A47" w:rsidP="004A2A47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CE62546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430D5C1" w14:textId="77777777" w:rsidR="004A2A47" w:rsidRPr="004A2A47" w:rsidRDefault="004A2A47" w:rsidP="004A2A47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A2A47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</w:tbl>
    <w:p w14:paraId="79E8B880" w14:textId="77777777" w:rsidR="00F407FA" w:rsidRDefault="00F407FA">
      <w:pPr>
        <w:spacing w:line="240" w:lineRule="auto"/>
        <w:rPr>
          <w:lang w:val="en-US"/>
        </w:rPr>
      </w:pPr>
    </w:p>
    <w:p w14:paraId="08FE3E97" w14:textId="1CB3E99E" w:rsidR="00F407FA" w:rsidRDefault="00F407FA">
      <w:pPr>
        <w:spacing w:line="240" w:lineRule="auto"/>
        <w:rPr>
          <w:lang w:val="en-US"/>
        </w:rPr>
      </w:pPr>
      <w:r>
        <w:rPr>
          <w:lang w:val="en-US"/>
        </w:rPr>
        <w:br w:type="page"/>
      </w:r>
    </w:p>
    <w:p w14:paraId="004F8304" w14:textId="5B69DE79" w:rsidR="00B71515" w:rsidRPr="00C84808" w:rsidRDefault="00B71515" w:rsidP="00F07870">
      <w:pPr>
        <w:jc w:val="both"/>
        <w:rPr>
          <w:b/>
          <w:bCs/>
          <w:sz w:val="21"/>
          <w:szCs w:val="21"/>
          <w:lang w:val="en-US"/>
        </w:rPr>
      </w:pPr>
      <w:r w:rsidRPr="00C84808">
        <w:rPr>
          <w:b/>
          <w:bCs/>
          <w:sz w:val="21"/>
          <w:szCs w:val="21"/>
          <w:lang w:val="en-US"/>
        </w:rPr>
        <w:lastRenderedPageBreak/>
        <w:t>Table S7</w:t>
      </w:r>
      <w:r w:rsidR="00C84808">
        <w:rPr>
          <w:b/>
          <w:bCs/>
          <w:sz w:val="21"/>
          <w:szCs w:val="21"/>
          <w:lang w:val="en-US"/>
        </w:rPr>
        <w:t xml:space="preserve"> </w:t>
      </w:r>
      <w:r w:rsidR="00C84808" w:rsidRPr="001F3E63">
        <w:rPr>
          <w:sz w:val="21"/>
          <w:szCs w:val="21"/>
          <w:lang w:val="en-US"/>
        </w:rPr>
        <w:t xml:space="preserve">Summary of the linear mixed effects models for the effects </w:t>
      </w:r>
      <w:r w:rsidR="00C84808">
        <w:rPr>
          <w:sz w:val="21"/>
          <w:szCs w:val="21"/>
          <w:lang w:val="en-US"/>
        </w:rPr>
        <w:t xml:space="preserve">experimental </w:t>
      </w:r>
      <w:r w:rsidR="00C84808" w:rsidRPr="001F3E63">
        <w:rPr>
          <w:sz w:val="21"/>
          <w:szCs w:val="21"/>
          <w:lang w:val="en-US"/>
        </w:rPr>
        <w:t>drought, N-fertilization during drought (</w:t>
      </w:r>
      <w:proofErr w:type="spellStart"/>
      <w:r w:rsidR="00C84808" w:rsidRPr="001F3E63">
        <w:rPr>
          <w:sz w:val="21"/>
          <w:szCs w:val="21"/>
          <w:lang w:val="en-US"/>
        </w:rPr>
        <w:t>Ndr</w:t>
      </w:r>
      <w:proofErr w:type="spellEnd"/>
      <w:r w:rsidR="00C84808" w:rsidRPr="001F3E63">
        <w:rPr>
          <w:sz w:val="21"/>
          <w:szCs w:val="21"/>
          <w:lang w:val="en-US"/>
        </w:rPr>
        <w:t xml:space="preserve">) and N-fertilization at </w:t>
      </w:r>
      <w:r w:rsidR="0050645B">
        <w:rPr>
          <w:sz w:val="21"/>
          <w:szCs w:val="21"/>
          <w:lang w:val="en-US"/>
        </w:rPr>
        <w:t>the beginning of recovery</w:t>
      </w:r>
      <w:r w:rsidR="00C84808" w:rsidRPr="001F3E63">
        <w:rPr>
          <w:sz w:val="21"/>
          <w:szCs w:val="21"/>
          <w:lang w:val="en-US"/>
        </w:rPr>
        <w:t xml:space="preserve"> (</w:t>
      </w:r>
      <w:proofErr w:type="spellStart"/>
      <w:r w:rsidR="00C84808" w:rsidRPr="001F3E63">
        <w:rPr>
          <w:sz w:val="21"/>
          <w:szCs w:val="21"/>
          <w:lang w:val="en-US"/>
        </w:rPr>
        <w:t>Nrec</w:t>
      </w:r>
      <w:proofErr w:type="spellEnd"/>
      <w:r w:rsidR="00C84808" w:rsidRPr="001F3E63">
        <w:rPr>
          <w:sz w:val="21"/>
          <w:szCs w:val="21"/>
          <w:lang w:val="en-US"/>
        </w:rPr>
        <w:t xml:space="preserve">) on </w:t>
      </w:r>
      <w:r w:rsidR="00C84808">
        <w:rPr>
          <w:sz w:val="21"/>
          <w:szCs w:val="21"/>
          <w:lang w:val="en-US"/>
        </w:rPr>
        <w:t>extractable organic carbon (EOC) contents after 2 months drought, and 1 and 2 months</w:t>
      </w:r>
      <w:r w:rsidR="00C84808" w:rsidRPr="001F3E63">
        <w:rPr>
          <w:sz w:val="21"/>
          <w:szCs w:val="21"/>
          <w:lang w:val="en-US"/>
        </w:rPr>
        <w:t xml:space="preserve"> after rewetting</w:t>
      </w:r>
      <w:r w:rsidR="00C84808">
        <w:rPr>
          <w:sz w:val="21"/>
          <w:szCs w:val="21"/>
          <w:lang w:val="en-US"/>
        </w:rPr>
        <w:t xml:space="preserve"> in 2019</w:t>
      </w:r>
      <w:r w:rsidR="00C84808" w:rsidRPr="001F3E63">
        <w:rPr>
          <w:sz w:val="21"/>
          <w:szCs w:val="21"/>
          <w:lang w:val="en-US"/>
        </w:rPr>
        <w:t>.</w:t>
      </w:r>
      <w:r w:rsidR="00C84808">
        <w:rPr>
          <w:sz w:val="21"/>
          <w:szCs w:val="21"/>
          <w:lang w:val="en-US"/>
        </w:rPr>
        <w:t xml:space="preserve"> </w:t>
      </w:r>
      <w:r w:rsidR="00C84808" w:rsidRPr="00B6689C">
        <w:rPr>
          <w:sz w:val="21"/>
          <w:szCs w:val="21"/>
          <w:lang w:val="en-US"/>
        </w:rPr>
        <w:t>°</w:t>
      </w:r>
      <w:r w:rsidR="00C84808" w:rsidRPr="00B6689C">
        <w:rPr>
          <w:i/>
          <w:sz w:val="21"/>
          <w:szCs w:val="21"/>
          <w:lang w:val="en-US"/>
        </w:rPr>
        <w:t xml:space="preserve">P </w:t>
      </w:r>
      <w:r w:rsidR="00C84808" w:rsidRPr="00B6689C">
        <w:rPr>
          <w:sz w:val="21"/>
          <w:szCs w:val="21"/>
          <w:lang w:val="en-US"/>
        </w:rPr>
        <w:t>&lt; 0.1, *</w:t>
      </w:r>
      <w:r w:rsidR="00C84808" w:rsidRPr="00B6689C">
        <w:rPr>
          <w:i/>
          <w:iCs/>
          <w:sz w:val="21"/>
          <w:szCs w:val="21"/>
          <w:lang w:val="en-US"/>
        </w:rPr>
        <w:t xml:space="preserve">P </w:t>
      </w:r>
      <w:r w:rsidR="00C84808" w:rsidRPr="00B6689C">
        <w:rPr>
          <w:sz w:val="21"/>
          <w:szCs w:val="21"/>
          <w:lang w:val="en-US"/>
        </w:rPr>
        <w:t>&lt; 0.05, **</w:t>
      </w:r>
      <w:r w:rsidR="00C84808" w:rsidRPr="00B6689C">
        <w:rPr>
          <w:i/>
          <w:iCs/>
          <w:sz w:val="21"/>
          <w:szCs w:val="21"/>
          <w:lang w:val="en-US"/>
        </w:rPr>
        <w:t xml:space="preserve">P </w:t>
      </w:r>
      <w:r w:rsidR="00C84808" w:rsidRPr="00B6689C">
        <w:rPr>
          <w:sz w:val="21"/>
          <w:szCs w:val="21"/>
          <w:lang w:val="en-US"/>
        </w:rPr>
        <w:t>&lt; 0.01, ***</w:t>
      </w:r>
      <w:r w:rsidR="00C84808" w:rsidRPr="00B6689C">
        <w:rPr>
          <w:i/>
          <w:iCs/>
          <w:sz w:val="21"/>
          <w:szCs w:val="21"/>
          <w:lang w:val="en-US"/>
        </w:rPr>
        <w:t>P</w:t>
      </w:r>
      <w:r w:rsidR="00C84808" w:rsidRPr="00B6689C">
        <w:rPr>
          <w:sz w:val="21"/>
          <w:szCs w:val="21"/>
          <w:lang w:val="en-US"/>
        </w:rPr>
        <w:t xml:space="preserve"> &lt; 0.001</w:t>
      </w:r>
      <w:r w:rsidR="00C84808">
        <w:rPr>
          <w:sz w:val="21"/>
          <w:szCs w:val="21"/>
          <w:lang w:val="en-US"/>
        </w:rPr>
        <w:t>.</w:t>
      </w:r>
    </w:p>
    <w:tbl>
      <w:tblPr>
        <w:tblW w:w="8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1180"/>
        <w:gridCol w:w="540"/>
        <w:gridCol w:w="1500"/>
        <w:gridCol w:w="731"/>
        <w:gridCol w:w="661"/>
        <w:gridCol w:w="740"/>
        <w:gridCol w:w="760"/>
        <w:gridCol w:w="440"/>
        <w:gridCol w:w="500"/>
        <w:gridCol w:w="480"/>
      </w:tblGrid>
      <w:tr w:rsidR="00B71515" w:rsidRPr="00B71515" w14:paraId="1904F781" w14:textId="77777777" w:rsidTr="00B71515"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F8E0798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Variable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6C5F98E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Regrowth</w:t>
            </w:r>
            <w:proofErr w:type="spellEnd"/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403A44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Year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AC26D59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Factor</w:t>
            </w:r>
            <w:proofErr w:type="spellEnd"/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FE9A73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numDF</w:t>
            </w:r>
            <w:proofErr w:type="spellEnd"/>
          </w:p>
        </w:tc>
        <w:tc>
          <w:tcPr>
            <w:tcW w:w="6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1C1493E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denDF</w:t>
            </w:r>
            <w:proofErr w:type="spellEnd"/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F239BF3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F-</w:t>
            </w:r>
            <w:proofErr w:type="spellStart"/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value</w:t>
            </w:r>
            <w:proofErr w:type="spellEnd"/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4229D9A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P</w:t>
            </w: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-Value</w:t>
            </w:r>
          </w:p>
        </w:tc>
        <w:tc>
          <w:tcPr>
            <w:tcW w:w="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F052576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37B1E46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</w:t>
            </w: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de-DE"/>
              </w:rPr>
              <w:t>2</w:t>
            </w: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m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545276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</w:t>
            </w: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de-DE"/>
              </w:rPr>
              <w:t>2</w:t>
            </w: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c</w:t>
            </w:r>
          </w:p>
        </w:tc>
      </w:tr>
      <w:tr w:rsidR="00B71515" w:rsidRPr="00B71515" w14:paraId="083266BB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97D0F9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EOC</w:t>
            </w: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38DABD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2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months</w:t>
            </w:r>
            <w:proofErr w:type="spell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2C6F49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B60933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8BE6E1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254199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5247CD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32.13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99464F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2B1F7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61E441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0.65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7E5FEA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0.77</w:t>
            </w:r>
          </w:p>
        </w:tc>
      </w:tr>
      <w:tr w:rsidR="00B71515" w:rsidRPr="00B71515" w14:paraId="61C146D2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9BDBC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464BB5A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842593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A25FCE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422EC9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09C3C4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A7FB82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11.89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68AB1B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78EE78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614C4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B75193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67FCD9D5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C6DEFF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65CE6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AB2EB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2CD7C8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5F0CAA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75BD0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E0DB1C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426B6E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0.450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2045E3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25D0A9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C2A9E8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35B51FA9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3DB531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5CF975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DAE37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55C7B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DA9B4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82F12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6ACF51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5.53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A04851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0.041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0328D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436D2B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BFDE0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75646C33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8C78EE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07F078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A0F34D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A2AFCB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3EE698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214BFA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6CB234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1.12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FD3C73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0.314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04CD28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3F7F6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066BDA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28D06112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97D0D9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33D318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63DB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EBB627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B7FA5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0BC554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9E0CAC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58DE34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0.542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5141CF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56A8FE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9E0FC8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05208FBA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28BB4A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EA5F838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0308397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0350C7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E2B7464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41CE749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3E1B5E1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2.37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50B7B30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0.155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481C36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132B7B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1BDB048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B71515" w:rsidRPr="00B71515" w14:paraId="5702FBEC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3696AE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3F6F5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1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</w:t>
            </w:r>
            <w:proofErr w:type="spell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after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9E7C07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08C6D9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C15669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1CE358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4A81B4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5ED553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0.569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2A793E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79F9D1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0.38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71ACE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0.71</w:t>
            </w:r>
          </w:p>
        </w:tc>
      </w:tr>
      <w:tr w:rsidR="00B71515" w:rsidRPr="00B71515" w14:paraId="417C7085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877D0E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70D54046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0FB47E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8C116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83744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10B0E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5FFB24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1.60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3270C4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0.238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1CDD20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5C113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0DE0F9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72C0A7F4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F583C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CCF429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BF8956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0463C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75E58C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F41489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C49C2C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A7F3A4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0.486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3AA222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6ADE19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D746B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6026ABAC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F834CC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0E6B5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39FF9D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101DA6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4E4DA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05220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F67E9E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644FB6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0.691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52CA91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31E12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97BC7C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5001DB92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94E264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BDE84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85A0E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796F1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89F2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EE590E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DB6FA2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11.06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569C3A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B4390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FBD6B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6843E8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04AA198E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514408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ABD88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9D681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AE052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09879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A4339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5C9A2D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1.90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937428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DC0B22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A3E0B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F052ED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3CD00D4B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A30CB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62AAD4D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E475C5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2AEF2C9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CA5002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103D108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A76D2EE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7.38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B86E90D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0.019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1A7637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DA00B4D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FDE437D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B71515" w:rsidRPr="00B71515" w14:paraId="323D5B73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9ACBE4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8CB4E9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2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months</w:t>
            </w:r>
            <w:proofErr w:type="spell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after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050245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34F0AE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01EDFE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141E9D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E73D36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2.38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2401BA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0.149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6336DB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3C33D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0.18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9CC4F8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0.83</w:t>
            </w:r>
          </w:p>
        </w:tc>
      </w:tr>
      <w:tr w:rsidR="00B71515" w:rsidRPr="00B71515" w14:paraId="4C181F41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EA2044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0EE4DA93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A1F54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4B36E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86FA71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427A86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63265E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C3CD1F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0.933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A11613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D89B75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D0DF6D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5C380789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73E57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36F2C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0D83E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892DA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A9FEA4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9ACDA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CFF448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DB309D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0.670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E4FBA8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97495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E5DC1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70BE15EA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85F5AC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2EBEB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568C35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4D830D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A97399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C4816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A46D6A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0622B3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0.855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6DE06D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47A6A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D1A544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78BBDF6E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5BA7A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3B45AD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ECC46E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388DD8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A6882A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C26DED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FFFF8F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FBB7FC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0.428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CE30BD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30959B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E8381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434C3ABE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77777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2E2D4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8ACC1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C54289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965EF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C69B86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494371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3.85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ACFEC6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0.082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B6B8AA" w14:textId="2290E8F1" w:rsidR="00B71515" w:rsidRPr="00B71515" w:rsidRDefault="00E023EB" w:rsidP="00E023EB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D71738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A2816F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7E8035DB" w14:textId="77777777" w:rsidTr="00B71515"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E76666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F44A13D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6EA971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0B3705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EE8FC9E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B2FF29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9799538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85E5871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0.642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673AB63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E82C19E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94A9D4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</w:tbl>
    <w:p w14:paraId="0F30050A" w14:textId="77777777" w:rsidR="00B71515" w:rsidRPr="00B71515" w:rsidRDefault="00B71515">
      <w:pPr>
        <w:spacing w:line="240" w:lineRule="auto"/>
        <w:rPr>
          <w:b/>
          <w:bCs/>
          <w:lang w:val="en-US"/>
        </w:rPr>
      </w:pPr>
    </w:p>
    <w:p w14:paraId="1758144D" w14:textId="77777777" w:rsidR="00B71515" w:rsidRDefault="00B71515">
      <w:pPr>
        <w:spacing w:line="240" w:lineRule="auto"/>
        <w:rPr>
          <w:lang w:val="en-US"/>
        </w:rPr>
      </w:pPr>
    </w:p>
    <w:p w14:paraId="54CB2A9D" w14:textId="112E9CD8" w:rsidR="00B71515" w:rsidRDefault="00B71515">
      <w:pPr>
        <w:spacing w:line="240" w:lineRule="auto"/>
        <w:rPr>
          <w:lang w:val="en-US"/>
        </w:rPr>
      </w:pPr>
      <w:r>
        <w:rPr>
          <w:lang w:val="en-US"/>
        </w:rPr>
        <w:br w:type="page"/>
      </w:r>
    </w:p>
    <w:p w14:paraId="4443D77F" w14:textId="0788B1C2" w:rsidR="00B71515" w:rsidRPr="00F07870" w:rsidRDefault="00B71515" w:rsidP="00F07870">
      <w:pPr>
        <w:jc w:val="both"/>
        <w:rPr>
          <w:b/>
          <w:bCs/>
          <w:sz w:val="21"/>
          <w:szCs w:val="21"/>
          <w:lang w:val="en-US"/>
        </w:rPr>
      </w:pPr>
      <w:r w:rsidRPr="00F07870">
        <w:rPr>
          <w:b/>
          <w:bCs/>
          <w:sz w:val="21"/>
          <w:szCs w:val="21"/>
          <w:lang w:val="en-US"/>
        </w:rPr>
        <w:lastRenderedPageBreak/>
        <w:t>Table S8</w:t>
      </w:r>
      <w:r w:rsidR="00F07870">
        <w:rPr>
          <w:b/>
          <w:bCs/>
          <w:sz w:val="21"/>
          <w:szCs w:val="21"/>
          <w:lang w:val="en-US"/>
        </w:rPr>
        <w:t xml:space="preserve"> </w:t>
      </w:r>
      <w:r w:rsidR="00F07870" w:rsidRPr="001F3E63">
        <w:rPr>
          <w:sz w:val="21"/>
          <w:szCs w:val="21"/>
          <w:lang w:val="en-US"/>
        </w:rPr>
        <w:t xml:space="preserve">Summary of the linear mixed effects models for the effects </w:t>
      </w:r>
      <w:r w:rsidR="00F07870">
        <w:rPr>
          <w:sz w:val="21"/>
          <w:szCs w:val="21"/>
          <w:lang w:val="en-US"/>
        </w:rPr>
        <w:t xml:space="preserve">experimental </w:t>
      </w:r>
      <w:r w:rsidR="00F07870" w:rsidRPr="001F3E63">
        <w:rPr>
          <w:sz w:val="21"/>
          <w:szCs w:val="21"/>
          <w:lang w:val="en-US"/>
        </w:rPr>
        <w:t>drought, N-fertilization during drought (</w:t>
      </w:r>
      <w:proofErr w:type="spellStart"/>
      <w:r w:rsidR="00F07870" w:rsidRPr="001F3E63">
        <w:rPr>
          <w:sz w:val="21"/>
          <w:szCs w:val="21"/>
          <w:lang w:val="en-US"/>
        </w:rPr>
        <w:t>Ndr</w:t>
      </w:r>
      <w:proofErr w:type="spellEnd"/>
      <w:r w:rsidR="00F07870" w:rsidRPr="001F3E63">
        <w:rPr>
          <w:sz w:val="21"/>
          <w:szCs w:val="21"/>
          <w:lang w:val="en-US"/>
        </w:rPr>
        <w:t xml:space="preserve">) and N-fertilization at </w:t>
      </w:r>
      <w:r w:rsidR="0050645B">
        <w:rPr>
          <w:sz w:val="21"/>
          <w:szCs w:val="21"/>
          <w:lang w:val="en-US"/>
        </w:rPr>
        <w:t>the beginning of recovery</w:t>
      </w:r>
      <w:r w:rsidR="00F07870" w:rsidRPr="001F3E63">
        <w:rPr>
          <w:sz w:val="21"/>
          <w:szCs w:val="21"/>
          <w:lang w:val="en-US"/>
        </w:rPr>
        <w:t xml:space="preserve"> (</w:t>
      </w:r>
      <w:proofErr w:type="spellStart"/>
      <w:r w:rsidR="00F07870" w:rsidRPr="001F3E63">
        <w:rPr>
          <w:sz w:val="21"/>
          <w:szCs w:val="21"/>
          <w:lang w:val="en-US"/>
        </w:rPr>
        <w:t>Nrec</w:t>
      </w:r>
      <w:proofErr w:type="spellEnd"/>
      <w:r w:rsidR="00F07870" w:rsidRPr="001F3E63">
        <w:rPr>
          <w:sz w:val="21"/>
          <w:szCs w:val="21"/>
          <w:lang w:val="en-US"/>
        </w:rPr>
        <w:t xml:space="preserve">) on </w:t>
      </w:r>
      <w:r w:rsidR="00F07870">
        <w:rPr>
          <w:sz w:val="21"/>
          <w:szCs w:val="21"/>
          <w:lang w:val="en-US"/>
        </w:rPr>
        <w:t xml:space="preserve">gross N mineralization and </w:t>
      </w:r>
      <w:r w:rsidR="00F07870" w:rsidRPr="00F07870">
        <w:rPr>
          <w:bCs/>
          <w:sz w:val="21"/>
          <w:szCs w:val="21"/>
          <w:lang w:val="en-US"/>
        </w:rPr>
        <w:t>NH</w:t>
      </w:r>
      <w:r w:rsidR="00F07870" w:rsidRPr="00F07870">
        <w:rPr>
          <w:bCs/>
          <w:sz w:val="21"/>
          <w:szCs w:val="21"/>
          <w:vertAlign w:val="subscript"/>
          <w:lang w:val="en-US"/>
        </w:rPr>
        <w:t>4</w:t>
      </w:r>
      <w:r w:rsidR="00F07870" w:rsidRPr="00F07870">
        <w:rPr>
          <w:bCs/>
          <w:sz w:val="21"/>
          <w:szCs w:val="21"/>
          <w:vertAlign w:val="superscript"/>
          <w:lang w:val="en-US"/>
        </w:rPr>
        <w:t>+</w:t>
      </w:r>
      <w:r w:rsidR="00F07870">
        <w:rPr>
          <w:sz w:val="21"/>
          <w:szCs w:val="21"/>
          <w:lang w:val="en-US"/>
        </w:rPr>
        <w:t xml:space="preserve"> consumption rates after 2 months drought, and 1 and 2 months</w:t>
      </w:r>
      <w:r w:rsidR="00F07870" w:rsidRPr="001F3E63">
        <w:rPr>
          <w:sz w:val="21"/>
          <w:szCs w:val="21"/>
          <w:lang w:val="en-US"/>
        </w:rPr>
        <w:t xml:space="preserve"> after rewetting</w:t>
      </w:r>
      <w:r w:rsidR="00F07870">
        <w:rPr>
          <w:sz w:val="21"/>
          <w:szCs w:val="21"/>
          <w:lang w:val="en-US"/>
        </w:rPr>
        <w:t xml:space="preserve"> in 2019</w:t>
      </w:r>
      <w:r w:rsidR="00F07870" w:rsidRPr="001F3E63">
        <w:rPr>
          <w:sz w:val="21"/>
          <w:szCs w:val="21"/>
          <w:lang w:val="en-US"/>
        </w:rPr>
        <w:t>.</w:t>
      </w:r>
      <w:r w:rsidR="00F07870">
        <w:rPr>
          <w:sz w:val="21"/>
          <w:szCs w:val="21"/>
          <w:lang w:val="en-US"/>
        </w:rPr>
        <w:t xml:space="preserve"> </w:t>
      </w:r>
      <w:r w:rsidR="00F07870" w:rsidRPr="00B6689C">
        <w:rPr>
          <w:sz w:val="21"/>
          <w:szCs w:val="21"/>
          <w:lang w:val="en-US"/>
        </w:rPr>
        <w:t>°</w:t>
      </w:r>
      <w:r w:rsidR="00F07870" w:rsidRPr="00B6689C">
        <w:rPr>
          <w:i/>
          <w:sz w:val="21"/>
          <w:szCs w:val="21"/>
          <w:lang w:val="en-US"/>
        </w:rPr>
        <w:t xml:space="preserve">P </w:t>
      </w:r>
      <w:r w:rsidR="00F07870" w:rsidRPr="00B6689C">
        <w:rPr>
          <w:sz w:val="21"/>
          <w:szCs w:val="21"/>
          <w:lang w:val="en-US"/>
        </w:rPr>
        <w:t>&lt; 0.1, *</w:t>
      </w:r>
      <w:r w:rsidR="00F07870" w:rsidRPr="00B6689C">
        <w:rPr>
          <w:i/>
          <w:iCs/>
          <w:sz w:val="21"/>
          <w:szCs w:val="21"/>
          <w:lang w:val="en-US"/>
        </w:rPr>
        <w:t xml:space="preserve">P </w:t>
      </w:r>
      <w:r w:rsidR="00F07870" w:rsidRPr="00B6689C">
        <w:rPr>
          <w:sz w:val="21"/>
          <w:szCs w:val="21"/>
          <w:lang w:val="en-US"/>
        </w:rPr>
        <w:t>&lt; 0.05, **</w:t>
      </w:r>
      <w:r w:rsidR="00F07870" w:rsidRPr="00B6689C">
        <w:rPr>
          <w:i/>
          <w:iCs/>
          <w:sz w:val="21"/>
          <w:szCs w:val="21"/>
          <w:lang w:val="en-US"/>
        </w:rPr>
        <w:t xml:space="preserve">P </w:t>
      </w:r>
      <w:r w:rsidR="00F07870" w:rsidRPr="00B6689C">
        <w:rPr>
          <w:sz w:val="21"/>
          <w:szCs w:val="21"/>
          <w:lang w:val="en-US"/>
        </w:rPr>
        <w:t>&lt; 0.01, ***</w:t>
      </w:r>
      <w:r w:rsidR="00F07870" w:rsidRPr="00B6689C">
        <w:rPr>
          <w:i/>
          <w:iCs/>
          <w:sz w:val="21"/>
          <w:szCs w:val="21"/>
          <w:lang w:val="en-US"/>
        </w:rPr>
        <w:t>P</w:t>
      </w:r>
      <w:r w:rsidR="00F07870" w:rsidRPr="00B6689C">
        <w:rPr>
          <w:sz w:val="21"/>
          <w:szCs w:val="21"/>
          <w:lang w:val="en-US"/>
        </w:rPr>
        <w:t xml:space="preserve"> &lt; 0.001</w:t>
      </w:r>
      <w:r w:rsidR="00F07870">
        <w:rPr>
          <w:sz w:val="21"/>
          <w:szCs w:val="21"/>
          <w:lang w:val="en-US"/>
        </w:rPr>
        <w:t>.</w:t>
      </w:r>
    </w:p>
    <w:tbl>
      <w:tblPr>
        <w:tblW w:w="88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1180"/>
        <w:gridCol w:w="540"/>
        <w:gridCol w:w="1500"/>
        <w:gridCol w:w="731"/>
        <w:gridCol w:w="661"/>
        <w:gridCol w:w="740"/>
        <w:gridCol w:w="760"/>
        <w:gridCol w:w="440"/>
        <w:gridCol w:w="510"/>
        <w:gridCol w:w="480"/>
      </w:tblGrid>
      <w:tr w:rsidR="00B71515" w:rsidRPr="00B71515" w14:paraId="71C0EB5D" w14:textId="77777777" w:rsidTr="00B71515"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4D4EA2E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Variable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728A52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Regrowth</w:t>
            </w:r>
            <w:proofErr w:type="spellEnd"/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D53A23B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Year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C83709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Factor</w:t>
            </w:r>
            <w:proofErr w:type="spellEnd"/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9837C24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numDF</w:t>
            </w:r>
            <w:proofErr w:type="spellEnd"/>
          </w:p>
        </w:tc>
        <w:tc>
          <w:tcPr>
            <w:tcW w:w="6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43E53C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denDF</w:t>
            </w:r>
            <w:proofErr w:type="spellEnd"/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6201BC8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F-</w:t>
            </w:r>
            <w:proofErr w:type="spellStart"/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value</w:t>
            </w:r>
            <w:proofErr w:type="spellEnd"/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8D6AD7C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P</w:t>
            </w: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-Value</w:t>
            </w:r>
          </w:p>
        </w:tc>
        <w:tc>
          <w:tcPr>
            <w:tcW w:w="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ECA423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05A2AF7" w14:textId="09856BE8" w:rsidR="00B71515" w:rsidRPr="00B71515" w:rsidRDefault="00E023EB" w:rsidP="00B71515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</w:t>
            </w: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de-DE"/>
              </w:rPr>
              <w:t>2</w:t>
            </w: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m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E2F258F" w14:textId="2751112F" w:rsidR="00B71515" w:rsidRPr="00B71515" w:rsidRDefault="00E023EB" w:rsidP="00B71515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</w:t>
            </w: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de-DE"/>
              </w:rPr>
              <w:t>2</w:t>
            </w: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c</w:t>
            </w:r>
          </w:p>
        </w:tc>
      </w:tr>
      <w:tr w:rsidR="00B71515" w:rsidRPr="00B71515" w14:paraId="5F04EEF7" w14:textId="77777777" w:rsidTr="00B71515">
        <w:tc>
          <w:tcPr>
            <w:tcW w:w="13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1237E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Gross N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mineralization</w:t>
            </w:r>
            <w:proofErr w:type="spellEnd"/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F7B97E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2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months</w:t>
            </w:r>
            <w:proofErr w:type="spell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93D41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3B59FB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F7DFCF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51B1B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1B5EB8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98.29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0D9D53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5942E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67A7C1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0.62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9B4DD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0.86</w:t>
            </w:r>
          </w:p>
        </w:tc>
      </w:tr>
      <w:tr w:rsidR="00B71515" w:rsidRPr="00B71515" w14:paraId="4539936A" w14:textId="77777777" w:rsidTr="00B71515">
        <w:tc>
          <w:tcPr>
            <w:tcW w:w="132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5B5061BB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35C22145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8321D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B623C7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8747B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D6D05C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041896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1.62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30110D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0.235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0B0267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680BB8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969E08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5A08F57D" w14:textId="77777777" w:rsidTr="00B71515">
        <w:tc>
          <w:tcPr>
            <w:tcW w:w="132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4CD922B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16E00A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9DB3A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00F2B8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6C3E6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A2F326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56CADB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1.28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B0E310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0.288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03BCCC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6EABB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BF2C0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02F02495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BE9A7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37DFAE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8CEF0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B9B636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8FD59D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02B10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4DD427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8.28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D08CA5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0.014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B083C9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BC9AF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912974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24CD3A70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B808A6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309BB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D2193E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1F12A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1A5951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E1666C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230996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2.94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339CDB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0.112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153D7A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E42279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0B5BCA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6C858782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479D4C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6A58C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DDBBC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791B6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1C358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3E34FD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83A98C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0C3F52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0.565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E5F000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350737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62B34E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051F487F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AC6DB4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6F96663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8D9AF3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222D2BB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CFB00F1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45FC91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9B22FEB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10.47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3E51A49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0.007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72E1E77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F537AB3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096D2BD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B71515" w:rsidRPr="00B71515" w14:paraId="1AFBD8AD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2CED9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A31E83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1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</w:t>
            </w:r>
            <w:proofErr w:type="spell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after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D62F9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ED00A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3E47F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5B343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EEA38D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05514E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0.986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0D0B8E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8127EA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0.16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E53A56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0.83</w:t>
            </w:r>
          </w:p>
        </w:tc>
      </w:tr>
      <w:tr w:rsidR="00B71515" w:rsidRPr="00B71515" w14:paraId="47F31960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B419BF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7A4C975D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57C8F6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C58113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F58B79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F46511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D61B49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E19EC2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9426C9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A0AA3D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AFA90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1989B03C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21507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17CD5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2DC86B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6E78B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1A58D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CE8E03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2AF07F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1.17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58EA44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0.311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1FFA08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C8021D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05DA0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16E1AB11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3AAD09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0D17C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56CBA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D041C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7937C8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5DBEA9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682C6A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3.21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7CC23C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0.104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346EF0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909953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56B81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7C677999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6C7B0C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B96D53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A3ED8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DD49B6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619EE3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194726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CB7119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BE7BF6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0.525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A668D3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106C66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1B67B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3CD22E51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B0EEC6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C4F613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21101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723BD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6F3F1D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D50D5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6E4362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1BF2F3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0.463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4420ED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B01D5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621BD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04099386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47A9E6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64DB98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ED3CCEE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E69B295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7F4DC1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7AC2FA6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3ACF695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D7C6E99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0.698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9ABAD76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A2A6573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782E7F6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B71515" w:rsidRPr="00B71515" w14:paraId="60B4D5BF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6D364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C7F6EB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2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months</w:t>
            </w:r>
            <w:proofErr w:type="spell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after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5866F9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730A85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673C4C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81215A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E94932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A9D24B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0.483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F53387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C6A94C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0.22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5987A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0.83</w:t>
            </w:r>
          </w:p>
        </w:tc>
      </w:tr>
      <w:tr w:rsidR="00B71515" w:rsidRPr="00B71515" w14:paraId="05875DDF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78EB5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7DE8174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D1057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CC3D0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4E7E0D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469543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D8EB55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C8D401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0.887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79DFB7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882F8B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94CCF3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302A4332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28F473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36C1B5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B2261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6C9C45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B3E166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DAFA31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BD1879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1.09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60985F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0.327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C25A1E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07F01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91745F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17976F81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60911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AB9EA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F1A749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AB6DDD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A2A906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3B410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3B1220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3301E8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0.690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DD0889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9D2EC9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18A5A4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777B5762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9D630F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EDFCF5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0E19EB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05412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A288BC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6453E9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F3F3A7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2.21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D7179F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0.176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B21351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9BDB46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37E5E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07198A1C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D43898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8C11E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98DB2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1D8059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D1D44A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C9DB6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F29A97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1.42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217816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0.268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08A6AD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EF2E0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C509E6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5BF78A64" w14:textId="77777777" w:rsidTr="00B71515"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9D4079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6335D1B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B87B266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FD3A18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4E7E9BF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FFEFF0E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48B9E8B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5.93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B4E080D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0.041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B978E2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0342C5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C957008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B71515" w:rsidRPr="00B71515" w14:paraId="709ACB45" w14:textId="77777777" w:rsidTr="00B71515">
        <w:tc>
          <w:tcPr>
            <w:tcW w:w="13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8513F7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NH4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consumtion</w:t>
            </w:r>
            <w:proofErr w:type="spellEnd"/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5BCB5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2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months</w:t>
            </w:r>
            <w:proofErr w:type="spell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939B13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B0E7A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B454B4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223F1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DBADC0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94.46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A56868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&lt; 0.001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A32676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***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075E0C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0.68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AFE2C1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0.91</w:t>
            </w:r>
          </w:p>
        </w:tc>
      </w:tr>
      <w:tr w:rsidR="00B71515" w:rsidRPr="00B71515" w14:paraId="6060692D" w14:textId="77777777" w:rsidTr="00B71515">
        <w:tc>
          <w:tcPr>
            <w:tcW w:w="132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7D75090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0DE75DC8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058339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87D2B5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AB6203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DC093F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5B8EFB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3.22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88E588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0.107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DA9502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933847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E2F1B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7B6BEBAE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AFBFCF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5E4796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ED01C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6B448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2FEEB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E4D05F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1A9EDC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4D294C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0.386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363E78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077716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703346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0232F866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3D6E9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C884C7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9A8BC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F02D33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02DF4F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3DC094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11B061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9.18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A83F12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0.012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887A78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CF1AD8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45B4B8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46B72343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7016C6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26B33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B59375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E6A09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AB4CFF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B5969A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5F3BC1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1.47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844297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0.251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FB6EDA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D86C6D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C45329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019DC6F2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D0933C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AD5318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598195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CCFE0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395423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5DB281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95FF5D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728068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0.758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B4E5BB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DE098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1F7A2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1A3EE397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E5DBCD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92E0F8E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71795E3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EDDF8C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49E104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EE29AA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652E67B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5.94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560EE5A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0.033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2A4BB3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4AF735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9E7BCB3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B71515" w:rsidRPr="00B71515" w14:paraId="5F1679CA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ADD30C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86603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1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</w:t>
            </w:r>
            <w:proofErr w:type="spell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after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268E6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32C10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2392FE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CADA44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241AD3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25EC5E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0.729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E99236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9B071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0.14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6B152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0.52</w:t>
            </w:r>
          </w:p>
        </w:tc>
      </w:tr>
      <w:tr w:rsidR="00B71515" w:rsidRPr="00B71515" w14:paraId="126451CF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4B1C5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688A1269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F12EF9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A3BE5B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CA6FDD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326413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36113B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3FE697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0.352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7E06C0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D5A9B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DC097A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40D309E3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A3266D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05EE39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90FD9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5E420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1715A1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A57F4E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11A78E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55D2B8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0.579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81B87B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8F2625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B71CA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6C0E09DA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2F0D6C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22DEC5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C9133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220A9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DBAF9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EAFBAF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C63049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2.17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370D7B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0.169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0CDA90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298699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1D95F1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6B6D10AF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9CDF16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27489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190E4B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461EA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11AFA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8B5C4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5ED5E5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409972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0.798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4B6994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1E315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571FD6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7C668D6B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25EF6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5E169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946B79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EC070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D5898E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0ADE7D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0602FB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1.24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AD190C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0.299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A6BBE0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82440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78E7EF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3C9362F2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4C3AA9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873116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16E819E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76F59E6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5D89BAE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1D934DC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4CD9CD0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F059694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0.565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46E936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118E92C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3B61D6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B71515" w:rsidRPr="00B71515" w14:paraId="5C53E595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47A5E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B5179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2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months</w:t>
            </w:r>
            <w:proofErr w:type="spell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after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55DE6D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430A1D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E7C099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D45AB1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A7F91D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0CABF2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0.580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2D37A8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BD1294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0.21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7E9CD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0.85</w:t>
            </w:r>
          </w:p>
        </w:tc>
      </w:tr>
      <w:tr w:rsidR="00B71515" w:rsidRPr="00B71515" w14:paraId="06DB49AC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9B5A2D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77DF2A0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5CBC97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BBC98B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2FA76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36B07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1D14DC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B5FBE9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0.945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8DF821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74E5B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9CEA7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282A5B18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A603AF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E80CE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436923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25232E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C36FC8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A41DD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1A1801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178FBF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0.492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F23A67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B7431D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96A45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13F44168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F56CE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5EC05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04AF7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CCC32B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683F89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5A287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CE16F9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541079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0.733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08A669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E4C35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25C49C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6466DC2E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7DF71E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7E068D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CE2218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FEC88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5F229A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BF660F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BB0785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3.84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1C4A64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0.086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5EA655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1FFA13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C973A8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7C018726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19BD2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7994D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4F2378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106AA5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D7EA5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45365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4271DB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1.46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16DEFD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0.261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755045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95686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D2B1F3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58276043" w14:textId="77777777" w:rsidTr="00B71515"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1AAAEC5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BFFA00B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8ABB617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E75600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7F0E36C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F519726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82082D2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6.05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2476911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0.039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8965C3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B5B5AF6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ABD3858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</w:tbl>
    <w:p w14:paraId="1D869A31" w14:textId="77777777" w:rsidR="00B71515" w:rsidRDefault="00B71515">
      <w:pPr>
        <w:spacing w:line="240" w:lineRule="auto"/>
        <w:rPr>
          <w:b/>
          <w:bCs/>
          <w:lang w:val="en-US"/>
        </w:rPr>
      </w:pPr>
    </w:p>
    <w:p w14:paraId="60F4CC5C" w14:textId="2A50BD50" w:rsidR="00B71515" w:rsidRDefault="00B71515">
      <w:pPr>
        <w:spacing w:line="240" w:lineRule="auto"/>
        <w:rPr>
          <w:b/>
          <w:bCs/>
          <w:lang w:val="en-US"/>
        </w:rPr>
      </w:pPr>
      <w:r>
        <w:rPr>
          <w:b/>
          <w:bCs/>
          <w:lang w:val="en-US"/>
        </w:rPr>
        <w:br w:type="page"/>
      </w:r>
    </w:p>
    <w:p w14:paraId="767B825F" w14:textId="2218253D" w:rsidR="00B71515" w:rsidRPr="00B6066B" w:rsidRDefault="00B71515" w:rsidP="00B6066B">
      <w:pPr>
        <w:jc w:val="both"/>
        <w:rPr>
          <w:b/>
          <w:bCs/>
          <w:sz w:val="21"/>
          <w:szCs w:val="21"/>
          <w:lang w:val="en-US"/>
        </w:rPr>
      </w:pPr>
      <w:r w:rsidRPr="00B6066B">
        <w:rPr>
          <w:b/>
          <w:bCs/>
          <w:sz w:val="21"/>
          <w:szCs w:val="21"/>
          <w:lang w:val="en-US"/>
        </w:rPr>
        <w:lastRenderedPageBreak/>
        <w:t>Table S9</w:t>
      </w:r>
      <w:r w:rsidR="00B6066B">
        <w:rPr>
          <w:b/>
          <w:bCs/>
          <w:sz w:val="21"/>
          <w:szCs w:val="21"/>
          <w:lang w:val="en-US"/>
        </w:rPr>
        <w:t xml:space="preserve"> </w:t>
      </w:r>
      <w:r w:rsidR="00B6066B" w:rsidRPr="001F3E63">
        <w:rPr>
          <w:sz w:val="21"/>
          <w:szCs w:val="21"/>
          <w:lang w:val="en-US"/>
        </w:rPr>
        <w:t xml:space="preserve">Summary of the linear mixed effects models for the effects </w:t>
      </w:r>
      <w:r w:rsidR="00B6066B">
        <w:rPr>
          <w:sz w:val="21"/>
          <w:szCs w:val="21"/>
          <w:lang w:val="en-US"/>
        </w:rPr>
        <w:t xml:space="preserve">experimental </w:t>
      </w:r>
      <w:r w:rsidR="00B6066B" w:rsidRPr="001F3E63">
        <w:rPr>
          <w:sz w:val="21"/>
          <w:szCs w:val="21"/>
          <w:lang w:val="en-US"/>
        </w:rPr>
        <w:t>drought, N-fertilization during drought (</w:t>
      </w:r>
      <w:proofErr w:type="spellStart"/>
      <w:r w:rsidR="00B6066B" w:rsidRPr="001F3E63">
        <w:rPr>
          <w:sz w:val="21"/>
          <w:szCs w:val="21"/>
          <w:lang w:val="en-US"/>
        </w:rPr>
        <w:t>Ndr</w:t>
      </w:r>
      <w:proofErr w:type="spellEnd"/>
      <w:r w:rsidR="00B6066B" w:rsidRPr="001F3E63">
        <w:rPr>
          <w:sz w:val="21"/>
          <w:szCs w:val="21"/>
          <w:lang w:val="en-US"/>
        </w:rPr>
        <w:t xml:space="preserve">) and N-fertilization at </w:t>
      </w:r>
      <w:r w:rsidR="0050645B">
        <w:rPr>
          <w:sz w:val="21"/>
          <w:szCs w:val="21"/>
          <w:lang w:val="en-US"/>
        </w:rPr>
        <w:t>the beginning of recovery</w:t>
      </w:r>
      <w:r w:rsidR="00B6066B" w:rsidRPr="001F3E63">
        <w:rPr>
          <w:sz w:val="21"/>
          <w:szCs w:val="21"/>
          <w:lang w:val="en-US"/>
        </w:rPr>
        <w:t xml:space="preserve"> (</w:t>
      </w:r>
      <w:proofErr w:type="spellStart"/>
      <w:r w:rsidR="00B6066B" w:rsidRPr="001F3E63">
        <w:rPr>
          <w:sz w:val="21"/>
          <w:szCs w:val="21"/>
          <w:lang w:val="en-US"/>
        </w:rPr>
        <w:t>Nrec</w:t>
      </w:r>
      <w:proofErr w:type="spellEnd"/>
      <w:r w:rsidR="00B6066B" w:rsidRPr="001F3E63">
        <w:rPr>
          <w:sz w:val="21"/>
          <w:szCs w:val="21"/>
          <w:lang w:val="en-US"/>
        </w:rPr>
        <w:t xml:space="preserve">) on </w:t>
      </w:r>
      <w:r w:rsidR="00B6066B">
        <w:rPr>
          <w:sz w:val="21"/>
          <w:szCs w:val="21"/>
          <w:lang w:val="en-US"/>
        </w:rPr>
        <w:t xml:space="preserve">potential </w:t>
      </w:r>
      <w:proofErr w:type="spellStart"/>
      <w:r w:rsidR="00C05768">
        <w:rPr>
          <w:sz w:val="21"/>
          <w:szCs w:val="21"/>
          <w:lang w:val="en-US"/>
        </w:rPr>
        <w:t>potential</w:t>
      </w:r>
      <w:proofErr w:type="spellEnd"/>
      <w:r w:rsidR="00C05768">
        <w:rPr>
          <w:sz w:val="21"/>
          <w:szCs w:val="21"/>
          <w:lang w:val="en-US"/>
        </w:rPr>
        <w:t xml:space="preserve"> enzyme activities</w:t>
      </w:r>
      <w:r w:rsidR="00B6066B">
        <w:rPr>
          <w:sz w:val="21"/>
          <w:szCs w:val="21"/>
          <w:lang w:val="en-US"/>
        </w:rPr>
        <w:t xml:space="preserve"> after 2 months drought, and 1 and 2 months</w:t>
      </w:r>
      <w:r w:rsidR="00B6066B" w:rsidRPr="001F3E63">
        <w:rPr>
          <w:sz w:val="21"/>
          <w:szCs w:val="21"/>
          <w:lang w:val="en-US"/>
        </w:rPr>
        <w:t xml:space="preserve"> after rewetting</w:t>
      </w:r>
      <w:r w:rsidR="00B6066B">
        <w:rPr>
          <w:sz w:val="21"/>
          <w:szCs w:val="21"/>
          <w:lang w:val="en-US"/>
        </w:rPr>
        <w:t xml:space="preserve"> in 2019</w:t>
      </w:r>
      <w:r w:rsidR="00B6066B" w:rsidRPr="001F3E63">
        <w:rPr>
          <w:sz w:val="21"/>
          <w:szCs w:val="21"/>
          <w:lang w:val="en-US"/>
        </w:rPr>
        <w:t>.</w:t>
      </w:r>
      <w:r w:rsidR="00B6066B">
        <w:rPr>
          <w:sz w:val="21"/>
          <w:szCs w:val="21"/>
          <w:lang w:val="en-US"/>
        </w:rPr>
        <w:t xml:space="preserve"> </w:t>
      </w:r>
      <w:r w:rsidR="00B6066B" w:rsidRPr="00B6689C">
        <w:rPr>
          <w:sz w:val="21"/>
          <w:szCs w:val="21"/>
          <w:lang w:val="en-US"/>
        </w:rPr>
        <w:t>°</w:t>
      </w:r>
      <w:r w:rsidR="00B6066B" w:rsidRPr="00B6689C">
        <w:rPr>
          <w:i/>
          <w:sz w:val="21"/>
          <w:szCs w:val="21"/>
          <w:lang w:val="en-US"/>
        </w:rPr>
        <w:t xml:space="preserve">P </w:t>
      </w:r>
      <w:r w:rsidR="00B6066B" w:rsidRPr="00B6689C">
        <w:rPr>
          <w:sz w:val="21"/>
          <w:szCs w:val="21"/>
          <w:lang w:val="en-US"/>
        </w:rPr>
        <w:t>&lt; 0.1, *</w:t>
      </w:r>
      <w:r w:rsidR="00B6066B" w:rsidRPr="00B6689C">
        <w:rPr>
          <w:i/>
          <w:iCs/>
          <w:sz w:val="21"/>
          <w:szCs w:val="21"/>
          <w:lang w:val="en-US"/>
        </w:rPr>
        <w:t xml:space="preserve">P </w:t>
      </w:r>
      <w:r w:rsidR="00B6066B" w:rsidRPr="00B6689C">
        <w:rPr>
          <w:sz w:val="21"/>
          <w:szCs w:val="21"/>
          <w:lang w:val="en-US"/>
        </w:rPr>
        <w:t>&lt; 0.05, **</w:t>
      </w:r>
      <w:r w:rsidR="00B6066B" w:rsidRPr="00B6689C">
        <w:rPr>
          <w:i/>
          <w:iCs/>
          <w:sz w:val="21"/>
          <w:szCs w:val="21"/>
          <w:lang w:val="en-US"/>
        </w:rPr>
        <w:t xml:space="preserve">P </w:t>
      </w:r>
      <w:r w:rsidR="00B6066B" w:rsidRPr="00B6689C">
        <w:rPr>
          <w:sz w:val="21"/>
          <w:szCs w:val="21"/>
          <w:lang w:val="en-US"/>
        </w:rPr>
        <w:t>&lt; 0.01, ***</w:t>
      </w:r>
      <w:r w:rsidR="00B6066B" w:rsidRPr="00B6689C">
        <w:rPr>
          <w:i/>
          <w:iCs/>
          <w:sz w:val="21"/>
          <w:szCs w:val="21"/>
          <w:lang w:val="en-US"/>
        </w:rPr>
        <w:t>P</w:t>
      </w:r>
      <w:r w:rsidR="00B6066B" w:rsidRPr="00B6689C">
        <w:rPr>
          <w:sz w:val="21"/>
          <w:szCs w:val="21"/>
          <w:lang w:val="en-US"/>
        </w:rPr>
        <w:t xml:space="preserve"> &lt; 0.001</w:t>
      </w:r>
      <w:r w:rsidR="00B6066B">
        <w:rPr>
          <w:sz w:val="21"/>
          <w:szCs w:val="21"/>
          <w:lang w:val="en-US"/>
        </w:rPr>
        <w:t>.</w:t>
      </w:r>
    </w:p>
    <w:tbl>
      <w:tblPr>
        <w:tblW w:w="8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1180"/>
        <w:gridCol w:w="540"/>
        <w:gridCol w:w="1500"/>
        <w:gridCol w:w="731"/>
        <w:gridCol w:w="661"/>
        <w:gridCol w:w="740"/>
        <w:gridCol w:w="760"/>
        <w:gridCol w:w="440"/>
        <w:gridCol w:w="500"/>
        <w:gridCol w:w="480"/>
      </w:tblGrid>
      <w:tr w:rsidR="00B71515" w:rsidRPr="00B71515" w14:paraId="752BC067" w14:textId="77777777" w:rsidTr="00B71515"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6ED549D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Variable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9D3C927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Regrowth</w:t>
            </w:r>
            <w:proofErr w:type="spellEnd"/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CD8A6E6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Year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E87953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Factor</w:t>
            </w:r>
            <w:proofErr w:type="spellEnd"/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273C8F4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numDF</w:t>
            </w:r>
            <w:proofErr w:type="spellEnd"/>
          </w:p>
        </w:tc>
        <w:tc>
          <w:tcPr>
            <w:tcW w:w="6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EF1030A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denDF</w:t>
            </w:r>
            <w:proofErr w:type="spellEnd"/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F0EA4FE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F-</w:t>
            </w:r>
            <w:proofErr w:type="spellStart"/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value</w:t>
            </w:r>
            <w:proofErr w:type="spellEnd"/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FDCA8F8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P</w:t>
            </w: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-Value</w:t>
            </w:r>
          </w:p>
        </w:tc>
        <w:tc>
          <w:tcPr>
            <w:tcW w:w="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F4B264E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109740D" w14:textId="586184A9" w:rsidR="00B71515" w:rsidRPr="00B71515" w:rsidRDefault="00E023EB" w:rsidP="00B71515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</w:t>
            </w: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de-DE"/>
              </w:rPr>
              <w:t>2</w:t>
            </w:r>
            <w:r w:rsidRPr="00B71515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m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2B5D7FC" w14:textId="496A12BA" w:rsidR="00B71515" w:rsidRPr="00B71515" w:rsidRDefault="00E023EB" w:rsidP="00B71515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</w:t>
            </w: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de-DE"/>
              </w:rPr>
              <w:t>2</w:t>
            </w:r>
            <w:r w:rsidRPr="00AD520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c</w:t>
            </w:r>
          </w:p>
        </w:tc>
      </w:tr>
      <w:tr w:rsidR="00B71515" w:rsidRPr="00B71515" w14:paraId="1527CDF9" w14:textId="77777777" w:rsidTr="00B71515">
        <w:tc>
          <w:tcPr>
            <w:tcW w:w="13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811D4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Leu-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Aminopeptidase</w:t>
            </w:r>
            <w:proofErr w:type="spellEnd"/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4C7845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1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</w:t>
            </w:r>
            <w:proofErr w:type="spell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after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AEBC3E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7873D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FFAB83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6375DE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AD8A40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4.20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9D64C0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0.063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2ECB0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2F3B0F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0.16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F989CA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0.63</w:t>
            </w:r>
          </w:p>
        </w:tc>
      </w:tr>
      <w:tr w:rsidR="00B71515" w:rsidRPr="00B71515" w14:paraId="7B4222E0" w14:textId="77777777" w:rsidTr="00B71515">
        <w:tc>
          <w:tcPr>
            <w:tcW w:w="132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331576C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597AF919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B32C7E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BEB3A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FE7A8F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B0B3F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F3DEEC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5.04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BBCA51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0.051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4D635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E7BE65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7FE35D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55383A64" w14:textId="77777777" w:rsidTr="00B71515">
        <w:tc>
          <w:tcPr>
            <w:tcW w:w="132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3340DF2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BD33F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7FFE19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43DDB8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9DD779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60321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6DB2B5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6D9F3F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0.478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831764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25398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1E01CE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3CB0B6F0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24E039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BAD90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23BD3B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1F26F3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25F9B1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E8C4BC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01412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9EE416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0.646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A0E8E7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138F47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6C7AD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09E0B1A1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66D733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5A9A58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DFDB2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E6BE4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1DBD13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EB464F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F53EAF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1.30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728E54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0.277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CADC52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730B48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84ACA9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6FDE9B6F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0B261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BFEC9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E4EA6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002636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C6CE7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EAA35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87FB06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B5C92E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0.698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3C5CD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F80603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0B984C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48269AD5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FDED08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D7B218D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7C2E94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B7D08F6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6CDA4FA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A3EDBF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8898812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F35DF40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0.810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0C2636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C6B64DE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F097051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B71515" w:rsidRPr="00B71515" w14:paraId="5892EC34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0EBB31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300A2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2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months</w:t>
            </w:r>
            <w:proofErr w:type="spell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after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02AC0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8F2A7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5C01FA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C48DE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8434E7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EE49EC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0.470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96D1ED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00603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0.16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78063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0.54</w:t>
            </w:r>
          </w:p>
        </w:tc>
      </w:tr>
      <w:tr w:rsidR="00B71515" w:rsidRPr="00B71515" w14:paraId="56686EEA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7C75A3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1CB9B387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28F63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799FD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F53C5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17C10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54D599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2.17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93474B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0.175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22D3B2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20507E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BCE34A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6F22F1AC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73E976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D047A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58DDC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400F07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8D583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7CD85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847691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C58745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0.544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E33FCD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137E3B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DE605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5C9A75F3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9E4E4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2E620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7249C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863955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522F06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E2B50C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486C38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6C7889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0.970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58F198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39152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EE720F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036F3DD1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ABD693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53A37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B1D7F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B6846E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03532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9A5EFA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3A8C29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1FFDF3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0.754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5E3343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E15EF8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050A76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510B2486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A3327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3301B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E95CD7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9B868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860FB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15AB6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5CA885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1.79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B9A898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0.214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85A47D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041E03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00215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6A344C53" w14:textId="77777777" w:rsidTr="00B71515"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3850B7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2148A9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915F14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9D6785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3D2FD3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048100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79AA99D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369CF2B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0.541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D3D640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732943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A6BF21F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B71515" w:rsidRPr="00B71515" w14:paraId="499728CE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610DC7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Exochitinase</w:t>
            </w:r>
            <w:proofErr w:type="spellEnd"/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5A6E45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1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</w:t>
            </w:r>
            <w:proofErr w:type="spell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after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454B5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67652E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A147C4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4AEA91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1597A3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10.29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6735AF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8362E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74FF39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0.29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6FEAFF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0.31</w:t>
            </w:r>
          </w:p>
        </w:tc>
      </w:tr>
      <w:tr w:rsidR="00B71515" w:rsidRPr="00B71515" w14:paraId="03931346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053D8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2F1643F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39AE4D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E07E77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60617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86E71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5C62A8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417FE8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0.652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D49595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7B7F1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C6BED1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46B506D6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571283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6DFA43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26D1E7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4F649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D37868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BF0F69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BF22FD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ADF058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0.918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EA2ECB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11FEE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6BF57A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2D19AD2E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D41E74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A11265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4B86C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7D80B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BED354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BE0CDD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0061D6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B629C7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0.602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6DABBB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62094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0A318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2248E049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158198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1993C9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47719D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DE8DF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844B3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703B1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98377F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960849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0.808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C8A9D2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2793D6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5F5B9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7550C612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D107BD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22D8D7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E5A1A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7631B7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5E3B54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16FD6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0423DF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E0F87B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0.467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A951B0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AF9FF6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985DBC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68E9F86A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CB8A0A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97B71E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FCCB32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B02E1D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8A01303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0061C4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576AC00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4B15371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0.401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1DAEEE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70C712F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35EDA51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B71515" w:rsidRPr="00B71515" w14:paraId="0BFB390D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EBF40A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FE154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2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months</w:t>
            </w:r>
            <w:proofErr w:type="spell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after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83F395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244EF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F6C15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63C51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8D4D84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E376FA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0.696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582D3D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CC3D8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0.03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6118A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0.90</w:t>
            </w:r>
          </w:p>
        </w:tc>
      </w:tr>
      <w:tr w:rsidR="00B71515" w:rsidRPr="00B71515" w14:paraId="6C5710AB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C869A9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068A4C3E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9BA3D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E852BB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BAA68E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945F2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13B656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46C030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0.584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4794BA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21929D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028939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5739041A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275C7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13343E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C827C3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AA136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B7D6D3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B9262A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F9B925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406BCA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0.950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740514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F3A6A8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4D656D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36E7567C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5F3CE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AF38A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1CA83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6D5E0E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BE1B6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2DE98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63BE5A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1.57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8A4DEC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0.235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DC3EAA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5CB0D6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F8DA9C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6EC30E61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ED9548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84DAE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CD968B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15442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E4C7DE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D4437F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2E53A7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4BF287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A3FC1B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0B9A8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353871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5B33F1CC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0B9C71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7D88F8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FC7DD8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7482BE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C85A23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36C38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F74769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7B8AA5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0.837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82AD64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4299D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139B2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45C512AD" w14:textId="77777777" w:rsidTr="00B71515"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2CFF5A6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F0FD9A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E1D37A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1EBE72B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21021A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FE7027D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C576FEB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16D638A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0.662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C905E7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984604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66D9A4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B71515" w:rsidRPr="00B71515" w14:paraId="58589038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6A521D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B-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Glucosidase</w:t>
            </w:r>
            <w:proofErr w:type="spellEnd"/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DCDF26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1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</w:t>
            </w:r>
            <w:proofErr w:type="spell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after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69B2F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0442E3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86FA66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40DF5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C3EC1B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45C529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0.358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A9B1C0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14F654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0.12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3ADDB6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0.28</w:t>
            </w:r>
          </w:p>
        </w:tc>
      </w:tr>
      <w:tr w:rsidR="00B71515" w:rsidRPr="00B71515" w14:paraId="159FC710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A18CE8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48A794F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09DAA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15671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1FFECC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7EA941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3017F4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1.80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13B059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0.212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6135D4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5AC448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28D5D3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76BD45DC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A46843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4095B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BBD92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879BC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708BAC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AAFF8E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1ABBA9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9E0A66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0.422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01DA40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1E920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D41884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7B5F6A08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2E0334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3DCC8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DBA9A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07A93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F32BAD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DF420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F4A02B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B17042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0.579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2C5744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1C8386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EE91E3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2DD01BF7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73BA6E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C3DBC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D489D7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B8B77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6389E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AE40CD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F8E92B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15D14A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0.501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0AE657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337C0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2941DA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07A20C96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CDAF6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CF69C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1A8D5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AD9228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CCE7E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E9DE9D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0E0860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640E77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0.485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8B9890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68A207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1CDEF3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460DD091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C9972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6B8AA0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55EC58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FCB90E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F819EE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AB96F89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6F8CB63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19F6F1C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0.717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C7625FD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B9C4A2E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5D6A1E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B71515" w:rsidRPr="00B71515" w14:paraId="01B7CB06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07269E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612A0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2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months</w:t>
            </w:r>
            <w:proofErr w:type="spell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after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95417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FCD7E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F4A8AA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F76E7A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562DBD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10.03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258952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11EA95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60F6CC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0.09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E8D171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0.98</w:t>
            </w:r>
          </w:p>
        </w:tc>
      </w:tr>
      <w:tr w:rsidR="00B71515" w:rsidRPr="00B71515" w14:paraId="591D6619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F45909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7308560E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A593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9E1243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2F6868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C5565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8E2B69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2432E3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0.679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C0FCD7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B09DCB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A25ED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1F316283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E2C0FF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12D067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D1CA1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43E4C6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AC4DC9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30C0ED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664B0C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59C414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0.827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C4205D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1A60B5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FCE03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2E46C053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9D0399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9FCD69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982443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B4067E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69D5AE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37601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6EDB3A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8.79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DD1DCF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0.013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CD4A98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B36C2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481B2A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40C88E09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4CEE1E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57D70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E20C2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F811D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D29316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61609F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C4A55B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4.26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086C9F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0.063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3C046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829C6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B69D9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39225287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FDC37D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41728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D41A0E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F889F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D0A9F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14F9D1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C08A49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85F7AC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0.422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7B6391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A7829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4A0804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644B36E9" w14:textId="77777777" w:rsidTr="00B71515"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4C4CD0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CFB348E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C1BF458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77995C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E72F96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BD6108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E43C78D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94B7040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0.586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E1DFCD3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F78FF9F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FF34FD9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B71515" w:rsidRPr="00B71515" w14:paraId="27F8AD6D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8664E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Phosphatase</w:t>
            </w: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D8FC95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1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</w:t>
            </w:r>
            <w:proofErr w:type="spell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after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5EA8BB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7C0E83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4585BE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288ECF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FB6B4C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50231F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0.963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600DF1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039A6F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0.15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4883E4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0.93</w:t>
            </w:r>
          </w:p>
        </w:tc>
      </w:tr>
      <w:tr w:rsidR="00B71515" w:rsidRPr="00B71515" w14:paraId="61ABACE3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22022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55B90D39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3D1DF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B494C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BB9724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A2108E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61CE36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30B10E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0.766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052BD9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6FDB6E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41DC43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3EA5D866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14634C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32247D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AEACF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2F8775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C5EA8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7833FD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6F4C8C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2.09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D87651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0.187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3FEB01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27364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5AA62C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1C279DED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6BA8E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3B9CAD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F6954E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CA9FF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66826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A6209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3DBD11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3.13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8AF816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0.104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C45B2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AB879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B3C8B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71395F15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E23C3A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2D609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DEC9A3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EA2AB7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75604F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FC8886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0E3DA5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5FA8EC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0.891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E0589A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B3D0F5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6405A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6725FAC2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01A828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9CE65D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3E63D6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88F1DE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B3A56C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DDD68E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8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7CF9E1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8ADC9F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0.546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3E75DB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3C584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148B0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4A27DB20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11CA4E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08AE668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BB5F5FB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EAA5B9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889E0DD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C84731A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04066BD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1B246A3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0.520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F4CBD39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E03FDA8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A2720F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B71515" w:rsidRPr="00B71515" w14:paraId="14C640D3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0E3429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F40B6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2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months</w:t>
            </w:r>
            <w:proofErr w:type="spell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after </w:t>
            </w: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66F1E5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5AB8D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727B2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EB7FF4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989D10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7.01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CE5E75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0.021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0A7AD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1800E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0.08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E81DA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0.93</w:t>
            </w:r>
          </w:p>
        </w:tc>
      </w:tr>
      <w:tr w:rsidR="00B71515" w:rsidRPr="00B71515" w14:paraId="38CDE735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B1982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7C25C35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C2BD09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DAEE8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FE100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B9CBF6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D27A1B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A31A34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0.598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30FFCD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D23D2E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81E227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11179770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2BAB74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5D5AC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6F813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BE0D59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1309C3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6A766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4D0ADC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A671AB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0.803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635521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C5D30B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3E10CF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68E943CF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196D0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79122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BAC6EC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6E3AA1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CC05BD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04CF9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9BD873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1.66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CB9E64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0.222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883F18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E92A3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06AB6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07B7E990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DB5668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8EB77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200D7E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B2716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B4E244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593BD9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59B21A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1240BF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0.928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4ACD29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AD556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B2B433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7AECAC2D" w14:textId="77777777" w:rsidTr="00B71515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87F568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DE642F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B62AE6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98B2DD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12A50B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529240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C199D0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367E15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0.451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8FA3F9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927813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154B0A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B71515" w:rsidRPr="00B71515" w14:paraId="49453E8A" w14:textId="77777777" w:rsidTr="00B71515"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49629C4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lastRenderedPageBreak/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FCD21F0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B9BD6F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491C4FA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73E741A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1F8D5A5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22910BA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C739E17" w14:textId="77777777" w:rsidR="00B71515" w:rsidRPr="00B71515" w:rsidRDefault="00B71515" w:rsidP="00B71515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0.698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A84AF32" w14:textId="77777777" w:rsidR="00B71515" w:rsidRPr="00B71515" w:rsidRDefault="00B71515" w:rsidP="00B71515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F41FF01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1E0D482" w14:textId="77777777" w:rsidR="00B71515" w:rsidRPr="00B71515" w:rsidRDefault="00B71515" w:rsidP="00B71515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B71515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</w:tbl>
    <w:p w14:paraId="5B290E40" w14:textId="1CE340E2" w:rsidR="00BF0393" w:rsidRDefault="00BF0393" w:rsidP="00C14B16">
      <w:pPr>
        <w:rPr>
          <w:lang w:val="en-US"/>
        </w:rPr>
      </w:pPr>
    </w:p>
    <w:p w14:paraId="553CEFEC" w14:textId="77777777" w:rsidR="00BF0393" w:rsidRDefault="00BF0393">
      <w:pPr>
        <w:spacing w:line="240" w:lineRule="auto"/>
        <w:rPr>
          <w:lang w:val="en-US"/>
        </w:rPr>
      </w:pPr>
      <w:r>
        <w:rPr>
          <w:lang w:val="en-US"/>
        </w:rPr>
        <w:br w:type="page"/>
      </w:r>
    </w:p>
    <w:p w14:paraId="7C5E8E79" w14:textId="08696444" w:rsidR="00C14B16" w:rsidRPr="00473FDB" w:rsidRDefault="00C14B16" w:rsidP="00473FDB">
      <w:pPr>
        <w:jc w:val="both"/>
        <w:rPr>
          <w:sz w:val="21"/>
          <w:szCs w:val="21"/>
          <w:lang w:val="en-US"/>
        </w:rPr>
      </w:pPr>
      <w:r w:rsidRPr="00473FDB">
        <w:rPr>
          <w:b/>
          <w:bCs/>
          <w:sz w:val="21"/>
          <w:szCs w:val="21"/>
          <w:lang w:val="en-US"/>
        </w:rPr>
        <w:lastRenderedPageBreak/>
        <w:t>Table S</w:t>
      </w:r>
      <w:r w:rsidR="00B71515" w:rsidRPr="00473FDB">
        <w:rPr>
          <w:b/>
          <w:bCs/>
          <w:sz w:val="21"/>
          <w:szCs w:val="21"/>
          <w:lang w:val="en-US"/>
        </w:rPr>
        <w:t>10</w:t>
      </w:r>
      <w:r w:rsidRPr="00473FDB">
        <w:rPr>
          <w:b/>
          <w:bCs/>
          <w:sz w:val="21"/>
          <w:szCs w:val="21"/>
          <w:lang w:val="en-US"/>
        </w:rPr>
        <w:t xml:space="preserve"> </w:t>
      </w:r>
      <w:r w:rsidRPr="00473FDB">
        <w:rPr>
          <w:sz w:val="21"/>
          <w:szCs w:val="21"/>
          <w:lang w:val="en-US"/>
        </w:rPr>
        <w:t>Summary of linear mixed effects regression models for iron (Fe) availability during the 1</w:t>
      </w:r>
      <w:r w:rsidRPr="00473FDB">
        <w:rPr>
          <w:sz w:val="21"/>
          <w:szCs w:val="21"/>
          <w:vertAlign w:val="superscript"/>
          <w:lang w:val="en-US"/>
        </w:rPr>
        <w:t>st</w:t>
      </w:r>
      <w:r w:rsidRPr="00473FDB">
        <w:rPr>
          <w:sz w:val="21"/>
          <w:szCs w:val="21"/>
          <w:lang w:val="en-US"/>
        </w:rPr>
        <w:t xml:space="preserve"> recovery regrowth and extractable organic soil carbon (EOC) measured at drought end, as well as for potassium (K) availability measured during the 1</w:t>
      </w:r>
      <w:r w:rsidRPr="00473FDB">
        <w:rPr>
          <w:sz w:val="21"/>
          <w:szCs w:val="21"/>
          <w:vertAlign w:val="superscript"/>
          <w:lang w:val="en-US"/>
        </w:rPr>
        <w:t>st</w:t>
      </w:r>
      <w:r w:rsidRPr="00473FDB">
        <w:rPr>
          <w:sz w:val="21"/>
          <w:szCs w:val="21"/>
          <w:lang w:val="en-US"/>
        </w:rPr>
        <w:t xml:space="preserve"> recovery regrowth and EOC at drought end. </w:t>
      </w:r>
      <w:r w:rsidR="002F3976">
        <w:rPr>
          <w:sz w:val="21"/>
          <w:szCs w:val="21"/>
          <w:lang w:val="en-US"/>
        </w:rPr>
        <w:t>‘Block’</w:t>
      </w:r>
      <w:r w:rsidR="002F3976" w:rsidRPr="00473FDB">
        <w:rPr>
          <w:sz w:val="21"/>
          <w:szCs w:val="21"/>
          <w:lang w:val="en-US"/>
        </w:rPr>
        <w:t>/</w:t>
      </w:r>
      <w:r w:rsidR="002F3976">
        <w:rPr>
          <w:sz w:val="21"/>
          <w:szCs w:val="21"/>
          <w:lang w:val="en-US"/>
        </w:rPr>
        <w:t>’main plot’</w:t>
      </w:r>
      <w:r w:rsidR="002F3976" w:rsidRPr="00473FDB">
        <w:rPr>
          <w:sz w:val="21"/>
          <w:szCs w:val="21"/>
          <w:lang w:val="en-US"/>
        </w:rPr>
        <w:t xml:space="preserve"> </w:t>
      </w:r>
      <w:r w:rsidR="002F3976">
        <w:rPr>
          <w:sz w:val="21"/>
          <w:szCs w:val="21"/>
          <w:lang w:val="en-US"/>
        </w:rPr>
        <w:t xml:space="preserve">was </w:t>
      </w:r>
      <w:r w:rsidR="002F3976" w:rsidRPr="00473FDB">
        <w:rPr>
          <w:sz w:val="21"/>
          <w:szCs w:val="21"/>
          <w:lang w:val="en-US"/>
        </w:rPr>
        <w:t xml:space="preserve">specified </w:t>
      </w:r>
      <w:r w:rsidR="002F3976">
        <w:rPr>
          <w:sz w:val="21"/>
          <w:szCs w:val="21"/>
          <w:lang w:val="en-US"/>
        </w:rPr>
        <w:t>a</w:t>
      </w:r>
      <w:r w:rsidRPr="00473FDB">
        <w:rPr>
          <w:sz w:val="21"/>
          <w:szCs w:val="21"/>
          <w:lang w:val="en-US"/>
        </w:rPr>
        <w:t>s random effect</w:t>
      </w:r>
      <w:r w:rsidR="002F3976">
        <w:rPr>
          <w:sz w:val="21"/>
          <w:szCs w:val="21"/>
          <w:lang w:val="en-US"/>
        </w:rPr>
        <w:t>.</w:t>
      </w:r>
    </w:p>
    <w:tbl>
      <w:tblPr>
        <w:tblStyle w:val="Wissenschaftlich"/>
        <w:tblW w:w="0" w:type="auto"/>
        <w:tblLook w:val="04A0" w:firstRow="1" w:lastRow="0" w:firstColumn="1" w:lastColumn="0" w:noHBand="0" w:noVBand="1"/>
      </w:tblPr>
      <w:tblGrid>
        <w:gridCol w:w="1843"/>
        <w:gridCol w:w="846"/>
        <w:gridCol w:w="1252"/>
        <w:gridCol w:w="1195"/>
        <w:gridCol w:w="984"/>
        <w:gridCol w:w="984"/>
        <w:gridCol w:w="984"/>
      </w:tblGrid>
      <w:tr w:rsidR="00C14B16" w14:paraId="5CA997C2" w14:textId="453629C2" w:rsidTr="00877CC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14:paraId="4D8AC315" w14:textId="6D80741C" w:rsidR="00C14B16" w:rsidRDefault="00C14B16" w:rsidP="00FD058E">
            <w:pPr>
              <w:spacing w:line="240" w:lineRule="auto"/>
            </w:pPr>
            <w:proofErr w:type="spellStart"/>
            <w:r>
              <w:t>regression</w:t>
            </w:r>
            <w:proofErr w:type="spellEnd"/>
          </w:p>
        </w:tc>
        <w:tc>
          <w:tcPr>
            <w:tcW w:w="846" w:type="dxa"/>
          </w:tcPr>
          <w:p w14:paraId="5F6AEC92" w14:textId="28528A02" w:rsidR="00C14B16" w:rsidRDefault="00C14B16" w:rsidP="00FD058E">
            <w:pPr>
              <w:spacing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numDF</w:t>
            </w:r>
            <w:proofErr w:type="spellEnd"/>
          </w:p>
        </w:tc>
        <w:tc>
          <w:tcPr>
            <w:tcW w:w="1252" w:type="dxa"/>
          </w:tcPr>
          <w:p w14:paraId="2402851E" w14:textId="54F9372E" w:rsidR="00C14B16" w:rsidRDefault="00C14B16" w:rsidP="00FD058E">
            <w:pPr>
              <w:spacing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denDF</w:t>
            </w:r>
            <w:proofErr w:type="spellEnd"/>
          </w:p>
        </w:tc>
        <w:tc>
          <w:tcPr>
            <w:tcW w:w="1195" w:type="dxa"/>
          </w:tcPr>
          <w:p w14:paraId="0FB98ED7" w14:textId="13A05EF8" w:rsidR="00C14B16" w:rsidRDefault="00C14B16" w:rsidP="00FD058E">
            <w:pPr>
              <w:spacing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F-</w:t>
            </w:r>
            <w:proofErr w:type="spellStart"/>
            <w:r>
              <w:t>value</w:t>
            </w:r>
            <w:proofErr w:type="spellEnd"/>
          </w:p>
        </w:tc>
        <w:tc>
          <w:tcPr>
            <w:tcW w:w="984" w:type="dxa"/>
          </w:tcPr>
          <w:p w14:paraId="5315FB0D" w14:textId="6A5F8F0C" w:rsidR="00C14B16" w:rsidRPr="00C14B16" w:rsidRDefault="00C14B16" w:rsidP="00FD058E">
            <w:pPr>
              <w:spacing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i/>
                <w:iCs/>
              </w:rPr>
              <w:t>P</w:t>
            </w:r>
            <w:r>
              <w:t>-</w:t>
            </w:r>
            <w:proofErr w:type="spellStart"/>
            <w:r>
              <w:t>value</w:t>
            </w:r>
            <w:proofErr w:type="spellEnd"/>
          </w:p>
        </w:tc>
        <w:tc>
          <w:tcPr>
            <w:tcW w:w="984" w:type="dxa"/>
          </w:tcPr>
          <w:p w14:paraId="358A25A1" w14:textId="0480EBA0" w:rsidR="00C14B16" w:rsidRDefault="00E023EB" w:rsidP="00FD058E">
            <w:pPr>
              <w:spacing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B71515">
              <w:rPr>
                <w:rFonts w:eastAsia="Times New Roman" w:cs="Times New Roman"/>
                <w:bCs/>
                <w:color w:val="000000"/>
                <w:szCs w:val="18"/>
                <w:lang w:eastAsia="de-DE"/>
              </w:rPr>
              <w:t>R</w:t>
            </w:r>
            <w:r w:rsidRPr="00B71515">
              <w:rPr>
                <w:rFonts w:eastAsia="Times New Roman" w:cs="Times New Roman"/>
                <w:bCs/>
                <w:color w:val="000000"/>
                <w:szCs w:val="18"/>
                <w:vertAlign w:val="superscript"/>
                <w:lang w:eastAsia="de-DE"/>
              </w:rPr>
              <w:t>2</w:t>
            </w:r>
            <w:r w:rsidRPr="00B71515">
              <w:rPr>
                <w:rFonts w:eastAsia="Times New Roman" w:cs="Times New Roman"/>
                <w:bCs/>
                <w:color w:val="000000"/>
                <w:szCs w:val="18"/>
                <w:lang w:eastAsia="de-DE"/>
              </w:rPr>
              <w:t>m</w:t>
            </w:r>
          </w:p>
        </w:tc>
        <w:tc>
          <w:tcPr>
            <w:tcW w:w="984" w:type="dxa"/>
          </w:tcPr>
          <w:p w14:paraId="711809AC" w14:textId="66855E17" w:rsidR="00C14B16" w:rsidRPr="00473FDB" w:rsidRDefault="00E023EB" w:rsidP="00FD058E">
            <w:pPr>
              <w:spacing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473FDB">
              <w:rPr>
                <w:rFonts w:eastAsia="Times New Roman" w:cs="Times New Roman"/>
                <w:color w:val="000000"/>
                <w:szCs w:val="18"/>
                <w:lang w:eastAsia="de-DE"/>
              </w:rPr>
              <w:t>R</w:t>
            </w:r>
            <w:r w:rsidRPr="00473FDB">
              <w:rPr>
                <w:rFonts w:eastAsia="Times New Roman" w:cs="Times New Roman"/>
                <w:color w:val="000000"/>
                <w:szCs w:val="18"/>
                <w:vertAlign w:val="superscript"/>
                <w:lang w:eastAsia="de-DE"/>
              </w:rPr>
              <w:t>2</w:t>
            </w:r>
            <w:r w:rsidRPr="00473FDB">
              <w:rPr>
                <w:rFonts w:eastAsia="Times New Roman" w:cs="Times New Roman"/>
                <w:color w:val="000000"/>
                <w:szCs w:val="18"/>
                <w:lang w:eastAsia="de-DE"/>
              </w:rPr>
              <w:t>c</w:t>
            </w:r>
          </w:p>
        </w:tc>
      </w:tr>
      <w:tr w:rsidR="00C14B16" w14:paraId="10952869" w14:textId="1A722145" w:rsidTr="00877CC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14:paraId="2C151DED" w14:textId="7E042BD4" w:rsidR="00C14B16" w:rsidRDefault="00C14B16" w:rsidP="00FD058E">
            <w:pPr>
              <w:spacing w:line="240" w:lineRule="auto"/>
            </w:pPr>
            <w:proofErr w:type="spellStart"/>
            <w:r>
              <w:t>Fe</w:t>
            </w:r>
            <w:proofErr w:type="spellEnd"/>
            <w:r>
              <w:t xml:space="preserve"> </w:t>
            </w:r>
            <w:proofErr w:type="spellStart"/>
            <w:r>
              <w:t>availability</w:t>
            </w:r>
            <w:proofErr w:type="spellEnd"/>
            <w:r>
              <w:t xml:space="preserve"> - EOC</w:t>
            </w:r>
          </w:p>
        </w:tc>
        <w:tc>
          <w:tcPr>
            <w:tcW w:w="846" w:type="dxa"/>
          </w:tcPr>
          <w:p w14:paraId="4129E4C4" w14:textId="5EF3F2BD" w:rsidR="00C14B16" w:rsidRDefault="00C14B16" w:rsidP="00FD058E">
            <w:p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</w:t>
            </w:r>
          </w:p>
        </w:tc>
        <w:tc>
          <w:tcPr>
            <w:tcW w:w="1252" w:type="dxa"/>
          </w:tcPr>
          <w:p w14:paraId="7F39FA9B" w14:textId="3EA90D5B" w:rsidR="00C14B16" w:rsidRDefault="00C14B16" w:rsidP="00FD058E">
            <w:p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12</w:t>
            </w:r>
          </w:p>
        </w:tc>
        <w:tc>
          <w:tcPr>
            <w:tcW w:w="1195" w:type="dxa"/>
          </w:tcPr>
          <w:p w14:paraId="6E50107B" w14:textId="4BD8F58D" w:rsidR="00C14B16" w:rsidRDefault="00C14B16" w:rsidP="00FD058E">
            <w:p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C14B16">
              <w:t>27.04</w:t>
            </w:r>
          </w:p>
        </w:tc>
        <w:tc>
          <w:tcPr>
            <w:tcW w:w="984" w:type="dxa"/>
          </w:tcPr>
          <w:p w14:paraId="5F443EFF" w14:textId="7F4F4C03" w:rsidR="00C14B16" w:rsidRDefault="00C14B16" w:rsidP="00FD058E">
            <w:p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&lt; 0.001</w:t>
            </w:r>
          </w:p>
        </w:tc>
        <w:tc>
          <w:tcPr>
            <w:tcW w:w="984" w:type="dxa"/>
          </w:tcPr>
          <w:p w14:paraId="1355CAC1" w14:textId="25558341" w:rsidR="00C14B16" w:rsidRDefault="00C14B16" w:rsidP="00FD058E">
            <w:p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0.48</w:t>
            </w:r>
          </w:p>
        </w:tc>
        <w:tc>
          <w:tcPr>
            <w:tcW w:w="984" w:type="dxa"/>
          </w:tcPr>
          <w:p w14:paraId="7AD4B44D" w14:textId="4810B07F" w:rsidR="00C14B16" w:rsidRDefault="00C14B16" w:rsidP="00FD058E">
            <w:p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0.67</w:t>
            </w:r>
          </w:p>
        </w:tc>
      </w:tr>
      <w:tr w:rsidR="00C14B16" w14:paraId="601F18B0" w14:textId="02401952" w:rsidTr="00877CC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14:paraId="61CA5098" w14:textId="2BA57394" w:rsidR="00C14B16" w:rsidRDefault="00C14B16" w:rsidP="00FD058E">
            <w:pPr>
              <w:spacing w:line="240" w:lineRule="auto"/>
            </w:pPr>
            <w:r>
              <w:t xml:space="preserve">K </w:t>
            </w:r>
            <w:proofErr w:type="spellStart"/>
            <w:r>
              <w:t>availability</w:t>
            </w:r>
            <w:proofErr w:type="spellEnd"/>
            <w:r>
              <w:t xml:space="preserve"> - EOC</w:t>
            </w:r>
          </w:p>
        </w:tc>
        <w:tc>
          <w:tcPr>
            <w:tcW w:w="846" w:type="dxa"/>
          </w:tcPr>
          <w:p w14:paraId="2982B0FC" w14:textId="054FB3B6" w:rsidR="00C14B16" w:rsidRDefault="00C14B16" w:rsidP="00FD058E">
            <w:p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</w:t>
            </w:r>
          </w:p>
        </w:tc>
        <w:tc>
          <w:tcPr>
            <w:tcW w:w="1252" w:type="dxa"/>
          </w:tcPr>
          <w:p w14:paraId="15CC7E41" w14:textId="74ECB4D2" w:rsidR="00C14B16" w:rsidRDefault="00C14B16" w:rsidP="00FD058E">
            <w:p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13</w:t>
            </w:r>
          </w:p>
        </w:tc>
        <w:tc>
          <w:tcPr>
            <w:tcW w:w="1195" w:type="dxa"/>
          </w:tcPr>
          <w:p w14:paraId="61143AC2" w14:textId="10CC11DB" w:rsidR="00C14B16" w:rsidRDefault="00C14B16" w:rsidP="00FD058E">
            <w:p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6.82</w:t>
            </w:r>
          </w:p>
        </w:tc>
        <w:tc>
          <w:tcPr>
            <w:tcW w:w="984" w:type="dxa"/>
          </w:tcPr>
          <w:p w14:paraId="0593E7E3" w14:textId="4ABFDA75" w:rsidR="00C14B16" w:rsidRDefault="00C14B16" w:rsidP="00FD058E">
            <w:p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0.02</w:t>
            </w:r>
          </w:p>
        </w:tc>
        <w:tc>
          <w:tcPr>
            <w:tcW w:w="984" w:type="dxa"/>
          </w:tcPr>
          <w:p w14:paraId="6464CC7A" w14:textId="6BCD7292" w:rsidR="00C14B16" w:rsidRDefault="00C14B16" w:rsidP="00FD058E">
            <w:p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0.15</w:t>
            </w:r>
          </w:p>
        </w:tc>
        <w:tc>
          <w:tcPr>
            <w:tcW w:w="984" w:type="dxa"/>
          </w:tcPr>
          <w:p w14:paraId="5E649A66" w14:textId="3078C09D" w:rsidR="00C14B16" w:rsidRDefault="00C14B16" w:rsidP="00FD058E">
            <w:p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0.68</w:t>
            </w:r>
          </w:p>
        </w:tc>
      </w:tr>
    </w:tbl>
    <w:p w14:paraId="6E1D529D" w14:textId="77777777" w:rsidR="00C14B16" w:rsidRDefault="00C14B16" w:rsidP="00C14B16"/>
    <w:p w14:paraId="75F73776" w14:textId="77777777" w:rsidR="00C14B16" w:rsidRDefault="00C14B16" w:rsidP="00C14B16"/>
    <w:p w14:paraId="61CAA87F" w14:textId="13594CC3" w:rsidR="00B71515" w:rsidRPr="00473FDB" w:rsidRDefault="00B71515" w:rsidP="00473FDB">
      <w:pPr>
        <w:jc w:val="both"/>
        <w:rPr>
          <w:b/>
          <w:bCs/>
          <w:sz w:val="21"/>
          <w:szCs w:val="21"/>
          <w:lang w:val="en-US"/>
        </w:rPr>
      </w:pPr>
      <w:r w:rsidRPr="00473FDB">
        <w:rPr>
          <w:b/>
          <w:bCs/>
          <w:sz w:val="21"/>
          <w:szCs w:val="21"/>
          <w:lang w:val="en-US"/>
        </w:rPr>
        <w:t>Table S11</w:t>
      </w:r>
      <w:r w:rsidR="00473FDB">
        <w:rPr>
          <w:b/>
          <w:bCs/>
          <w:sz w:val="21"/>
          <w:szCs w:val="21"/>
          <w:lang w:val="en-US"/>
        </w:rPr>
        <w:t xml:space="preserve"> </w:t>
      </w:r>
      <w:r w:rsidR="00473FDB" w:rsidRPr="001F3E63">
        <w:rPr>
          <w:sz w:val="21"/>
          <w:szCs w:val="21"/>
          <w:lang w:val="en-US"/>
        </w:rPr>
        <w:t xml:space="preserve">Summary of the linear mixed effects models for the effects </w:t>
      </w:r>
      <w:r w:rsidR="00473FDB">
        <w:rPr>
          <w:sz w:val="21"/>
          <w:szCs w:val="21"/>
          <w:lang w:val="en-US"/>
        </w:rPr>
        <w:t xml:space="preserve">experimental </w:t>
      </w:r>
      <w:r w:rsidR="00473FDB" w:rsidRPr="001F3E63">
        <w:rPr>
          <w:sz w:val="21"/>
          <w:szCs w:val="21"/>
          <w:lang w:val="en-US"/>
        </w:rPr>
        <w:t>drought, N-fertilization during drought (</w:t>
      </w:r>
      <w:proofErr w:type="spellStart"/>
      <w:r w:rsidR="00473FDB" w:rsidRPr="001F3E63">
        <w:rPr>
          <w:sz w:val="21"/>
          <w:szCs w:val="21"/>
          <w:lang w:val="en-US"/>
        </w:rPr>
        <w:t>Ndr</w:t>
      </w:r>
      <w:proofErr w:type="spellEnd"/>
      <w:r w:rsidR="00473FDB" w:rsidRPr="001F3E63">
        <w:rPr>
          <w:sz w:val="21"/>
          <w:szCs w:val="21"/>
          <w:lang w:val="en-US"/>
        </w:rPr>
        <w:t xml:space="preserve">) and N-fertilization at </w:t>
      </w:r>
      <w:r w:rsidR="0050645B">
        <w:rPr>
          <w:sz w:val="21"/>
          <w:szCs w:val="21"/>
          <w:lang w:val="en-US"/>
        </w:rPr>
        <w:t>the beginning of recovery</w:t>
      </w:r>
      <w:r w:rsidR="00473FDB" w:rsidRPr="001F3E63">
        <w:rPr>
          <w:sz w:val="21"/>
          <w:szCs w:val="21"/>
          <w:lang w:val="en-US"/>
        </w:rPr>
        <w:t xml:space="preserve"> (</w:t>
      </w:r>
      <w:proofErr w:type="spellStart"/>
      <w:r w:rsidR="00473FDB" w:rsidRPr="001F3E63">
        <w:rPr>
          <w:sz w:val="21"/>
          <w:szCs w:val="21"/>
          <w:lang w:val="en-US"/>
        </w:rPr>
        <w:t>Nrec</w:t>
      </w:r>
      <w:proofErr w:type="spellEnd"/>
      <w:r w:rsidR="00473FDB" w:rsidRPr="001F3E63">
        <w:rPr>
          <w:sz w:val="21"/>
          <w:szCs w:val="21"/>
          <w:lang w:val="en-US"/>
        </w:rPr>
        <w:t xml:space="preserve">) on </w:t>
      </w:r>
      <w:r w:rsidR="00473FDB">
        <w:rPr>
          <w:sz w:val="21"/>
          <w:szCs w:val="21"/>
          <w:lang w:val="en-US"/>
        </w:rPr>
        <w:t>net N mineralization rates 1 and 2 months</w:t>
      </w:r>
      <w:r w:rsidR="00473FDB" w:rsidRPr="001F3E63">
        <w:rPr>
          <w:sz w:val="21"/>
          <w:szCs w:val="21"/>
          <w:lang w:val="en-US"/>
        </w:rPr>
        <w:t xml:space="preserve"> after rewetting</w:t>
      </w:r>
      <w:r w:rsidR="00473FDB">
        <w:rPr>
          <w:sz w:val="21"/>
          <w:szCs w:val="21"/>
          <w:lang w:val="en-US"/>
        </w:rPr>
        <w:t xml:space="preserve"> in 2019 and 2020</w:t>
      </w:r>
      <w:r w:rsidR="00473FDB" w:rsidRPr="001F3E63">
        <w:rPr>
          <w:sz w:val="21"/>
          <w:szCs w:val="21"/>
          <w:lang w:val="en-US"/>
        </w:rPr>
        <w:t>.</w:t>
      </w:r>
      <w:r w:rsidR="00473FDB">
        <w:rPr>
          <w:sz w:val="21"/>
          <w:szCs w:val="21"/>
          <w:lang w:val="en-US"/>
        </w:rPr>
        <w:t xml:space="preserve"> </w:t>
      </w:r>
      <w:r w:rsidR="00473FDB" w:rsidRPr="00B6689C">
        <w:rPr>
          <w:sz w:val="21"/>
          <w:szCs w:val="21"/>
          <w:lang w:val="en-US"/>
        </w:rPr>
        <w:t>°</w:t>
      </w:r>
      <w:r w:rsidR="00473FDB" w:rsidRPr="00B6689C">
        <w:rPr>
          <w:i/>
          <w:sz w:val="21"/>
          <w:szCs w:val="21"/>
          <w:lang w:val="en-US"/>
        </w:rPr>
        <w:t xml:space="preserve">P </w:t>
      </w:r>
      <w:r w:rsidR="00473FDB" w:rsidRPr="00B6689C">
        <w:rPr>
          <w:sz w:val="21"/>
          <w:szCs w:val="21"/>
          <w:lang w:val="en-US"/>
        </w:rPr>
        <w:t>&lt; 0.1, *</w:t>
      </w:r>
      <w:r w:rsidR="00473FDB" w:rsidRPr="00B6689C">
        <w:rPr>
          <w:i/>
          <w:iCs/>
          <w:sz w:val="21"/>
          <w:szCs w:val="21"/>
          <w:lang w:val="en-US"/>
        </w:rPr>
        <w:t xml:space="preserve">P </w:t>
      </w:r>
      <w:r w:rsidR="00473FDB" w:rsidRPr="00B6689C">
        <w:rPr>
          <w:sz w:val="21"/>
          <w:szCs w:val="21"/>
          <w:lang w:val="en-US"/>
        </w:rPr>
        <w:t>&lt; 0.05, **</w:t>
      </w:r>
      <w:r w:rsidR="00473FDB" w:rsidRPr="00B6689C">
        <w:rPr>
          <w:i/>
          <w:iCs/>
          <w:sz w:val="21"/>
          <w:szCs w:val="21"/>
          <w:lang w:val="en-US"/>
        </w:rPr>
        <w:t xml:space="preserve">P </w:t>
      </w:r>
      <w:r w:rsidR="00473FDB" w:rsidRPr="00B6689C">
        <w:rPr>
          <w:sz w:val="21"/>
          <w:szCs w:val="21"/>
          <w:lang w:val="en-US"/>
        </w:rPr>
        <w:t>&lt; 0.01, ***</w:t>
      </w:r>
      <w:r w:rsidR="00473FDB" w:rsidRPr="00B6689C">
        <w:rPr>
          <w:i/>
          <w:iCs/>
          <w:sz w:val="21"/>
          <w:szCs w:val="21"/>
          <w:lang w:val="en-US"/>
        </w:rPr>
        <w:t>P</w:t>
      </w:r>
      <w:r w:rsidR="00473FDB" w:rsidRPr="00B6689C">
        <w:rPr>
          <w:sz w:val="21"/>
          <w:szCs w:val="21"/>
          <w:lang w:val="en-US"/>
        </w:rPr>
        <w:t xml:space="preserve"> &lt; 0.001</w:t>
      </w:r>
      <w:r w:rsidR="00473FDB">
        <w:rPr>
          <w:sz w:val="21"/>
          <w:szCs w:val="21"/>
          <w:lang w:val="en-US"/>
        </w:rPr>
        <w:t>.</w:t>
      </w:r>
    </w:p>
    <w:tbl>
      <w:tblPr>
        <w:tblW w:w="8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1180"/>
        <w:gridCol w:w="540"/>
        <w:gridCol w:w="1500"/>
        <w:gridCol w:w="731"/>
        <w:gridCol w:w="661"/>
        <w:gridCol w:w="740"/>
        <w:gridCol w:w="760"/>
        <w:gridCol w:w="440"/>
        <w:gridCol w:w="500"/>
        <w:gridCol w:w="480"/>
      </w:tblGrid>
      <w:tr w:rsidR="00E87173" w:rsidRPr="00E87173" w14:paraId="50DC34F2" w14:textId="77777777" w:rsidTr="00E87173"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4EC8E55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Variable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21D1830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E87173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Regrowth</w:t>
            </w:r>
            <w:proofErr w:type="spellEnd"/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135C3F3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Year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6AB2B4D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E87173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Factor</w:t>
            </w:r>
            <w:proofErr w:type="spellEnd"/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FA903A3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E87173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numDF</w:t>
            </w:r>
            <w:proofErr w:type="spellEnd"/>
          </w:p>
        </w:tc>
        <w:tc>
          <w:tcPr>
            <w:tcW w:w="6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1FD55D1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E87173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denDF</w:t>
            </w:r>
            <w:proofErr w:type="spellEnd"/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ED1DEFB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F-</w:t>
            </w:r>
            <w:proofErr w:type="spellStart"/>
            <w:r w:rsidRPr="00E87173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value</w:t>
            </w:r>
            <w:proofErr w:type="spellEnd"/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4643BE6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de-DE"/>
              </w:rPr>
              <w:t>P</w:t>
            </w:r>
            <w:r w:rsidRPr="00E87173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-Value</w:t>
            </w:r>
          </w:p>
        </w:tc>
        <w:tc>
          <w:tcPr>
            <w:tcW w:w="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45AA293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41BA7D5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</w:t>
            </w:r>
            <w:r w:rsidRPr="00473FDB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de-DE"/>
              </w:rPr>
              <w:t>2</w:t>
            </w:r>
            <w:r w:rsidRPr="00E87173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m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4028CB0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R</w:t>
            </w:r>
            <w:r w:rsidRPr="00473FDB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de-DE"/>
              </w:rPr>
              <w:t>2</w:t>
            </w:r>
            <w:r w:rsidRPr="00E87173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de-DE"/>
              </w:rPr>
              <w:t>c</w:t>
            </w:r>
          </w:p>
        </w:tc>
      </w:tr>
      <w:tr w:rsidR="00E87173" w:rsidRPr="00E87173" w14:paraId="43369FF6" w14:textId="77777777" w:rsidTr="00E87173">
        <w:tc>
          <w:tcPr>
            <w:tcW w:w="13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E80F2B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Net N </w:t>
            </w:r>
            <w:proofErr w:type="spell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mineralization</w:t>
            </w:r>
            <w:proofErr w:type="spellEnd"/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9AA3A3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1 </w:t>
            </w:r>
            <w:proofErr w:type="spell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</w:t>
            </w:r>
            <w:proofErr w:type="spellEnd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after </w:t>
            </w:r>
            <w:proofErr w:type="spell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8474D6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8320AA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88FB63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20F8CE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F5C9A3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1.47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451AAD" w14:textId="77777777" w:rsidR="00E87173" w:rsidRPr="00473FDB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73FDB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0.256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1D3BFC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9303EC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0.20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0A3241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0.30</w:t>
            </w:r>
          </w:p>
        </w:tc>
      </w:tr>
      <w:tr w:rsidR="00E87173" w:rsidRPr="00E87173" w14:paraId="08968847" w14:textId="77777777" w:rsidTr="00E87173">
        <w:tc>
          <w:tcPr>
            <w:tcW w:w="132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21A36AA0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153E2FD4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BD983C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85DC76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676A37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62A788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C1E74C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D30EC0" w14:textId="77777777" w:rsidR="00E87173" w:rsidRPr="00473FDB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73FDB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0.718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E9A1D0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F1612C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29A471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E87173" w:rsidRPr="00E87173" w14:paraId="370CECFB" w14:textId="77777777" w:rsidTr="00E8717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F6BDC6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DB0E53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C1653D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559BE5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4A65A7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2A79C2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8DC2E6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7AA69B" w14:textId="77777777" w:rsidR="00E87173" w:rsidRPr="00473FDB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73FDB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0.786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5652DC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B5B7DC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5B4904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E87173" w:rsidRPr="00E87173" w14:paraId="124D9AF8" w14:textId="77777777" w:rsidTr="00E8717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EC1A73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BF6945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365E73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D22836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5D6F90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8DE03F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E0B152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FF67DE" w14:textId="77777777" w:rsidR="00E87173" w:rsidRPr="00473FDB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73FDB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0.363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40514B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7B7314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FA8F05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E87173" w:rsidRPr="00E87173" w14:paraId="37C8134D" w14:textId="77777777" w:rsidTr="00E8717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3EE200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7105E5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FC119D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3C6B68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F1578A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B80C0C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B2E3B5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D644D6" w14:textId="77777777" w:rsidR="00E87173" w:rsidRPr="00473FDB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73FDB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0.425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1B946B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199C12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853827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E87173" w:rsidRPr="00E87173" w14:paraId="2DA0925D" w14:textId="77777777" w:rsidTr="00E8717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99305D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E12CE3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83D6C9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D39A16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CB1941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94B599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076009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FC0E9D" w14:textId="77777777" w:rsidR="00E87173" w:rsidRPr="00473FDB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73FDB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0.357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C9729A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3E686A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38AF0F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E87173" w:rsidRPr="00E87173" w14:paraId="11699084" w14:textId="77777777" w:rsidTr="00E8717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1BD14E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3956CE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C402E3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AFA771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B75FE3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E64608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196E15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3.22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A0F8EB" w14:textId="77777777" w:rsidR="00E87173" w:rsidRPr="00473FDB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73FDB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0.106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7A0850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9DE710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B63059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E87173" w:rsidRPr="00E87173" w14:paraId="709224EF" w14:textId="77777777" w:rsidTr="00E8717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D9C4B0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5B5845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564216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2020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31F280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30EE4A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328C42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3BB816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1.12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12046D" w14:textId="77777777" w:rsidR="00E87173" w:rsidRPr="00473FDB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73FDB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0.325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409AAB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7A807E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0.22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A02AAD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0.33</w:t>
            </w:r>
          </w:p>
        </w:tc>
      </w:tr>
      <w:tr w:rsidR="00E87173" w:rsidRPr="00E87173" w14:paraId="75226A54" w14:textId="77777777" w:rsidTr="00E8717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9FC8DB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E93FEA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45E359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2FCA63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7417E0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C4B308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151EC4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49E50D" w14:textId="77777777" w:rsidR="00E87173" w:rsidRPr="00473FDB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73FDB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0.924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E4DEC5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42EFA3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F02E07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E87173" w:rsidRPr="00E87173" w14:paraId="1AA7206A" w14:textId="77777777" w:rsidTr="00E8717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5603AA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D76102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B151D0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9C4200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9CBEA3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A3560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EE8CA0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1.26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95B8F4" w14:textId="77777777" w:rsidR="00E87173" w:rsidRPr="00473FDB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73FDB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0.291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E558E2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8FB3D6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F2FB80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E87173" w:rsidRPr="00E87173" w14:paraId="7F10872B" w14:textId="77777777" w:rsidTr="00E8717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933DDB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B8A8A3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2A6A41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3B0ECF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B41B2E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83707B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7EDE14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3.98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1A5781" w14:textId="77777777" w:rsidR="00E87173" w:rsidRPr="00473FDB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73FDB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0.086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9BD4D4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40ACE5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35ABE7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E87173" w:rsidRPr="00E87173" w14:paraId="7F3329E3" w14:textId="77777777" w:rsidTr="00E8717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1E7D0D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B01C17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3252F4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A5481C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CC428D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21CFC0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7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2BB8E3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60C8E3" w14:textId="77777777" w:rsidR="00E87173" w:rsidRPr="00473FDB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73FDB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0.476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077FEF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C3DB01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B56D69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E87173" w:rsidRPr="00E87173" w14:paraId="0AF5F69C" w14:textId="77777777" w:rsidTr="00E8717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DAD403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045C52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567879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58AD20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F65F24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ACE2F6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8BCD02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44B72A" w14:textId="77777777" w:rsidR="00E87173" w:rsidRPr="00473FDB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73FDB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0.967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33C6C3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5CEE19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2704F6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E87173" w:rsidRPr="00E87173" w14:paraId="4F611D48" w14:textId="77777777" w:rsidTr="00E8717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027CB8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F77523D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F9AA99D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B69DE1E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77ADA52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F16692F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9CE1168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17E9ABF" w14:textId="77777777" w:rsidR="00E87173" w:rsidRPr="00473FDB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73FDB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0.553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10374AA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C9F9173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09BADA3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  <w:tr w:rsidR="00E87173" w:rsidRPr="00E87173" w14:paraId="7FC49E11" w14:textId="77777777" w:rsidTr="00E8717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AD2F8B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05BFEA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2 </w:t>
            </w:r>
            <w:proofErr w:type="spell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months</w:t>
            </w:r>
            <w:proofErr w:type="spellEnd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 xml:space="preserve"> after </w:t>
            </w:r>
            <w:proofErr w:type="spell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rewetting</w:t>
            </w:r>
            <w:proofErr w:type="spellEnd"/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A0345F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2019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05FB79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8D3E6E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A0C3E5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882266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15.07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9C86B6" w14:textId="77777777" w:rsidR="00E87173" w:rsidRPr="00473FDB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73FDB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0.018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E8BDEB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CADD59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0.66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9A9EA3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0.67</w:t>
            </w:r>
          </w:p>
        </w:tc>
      </w:tr>
      <w:tr w:rsidR="00E87173" w:rsidRPr="00E87173" w14:paraId="793F737F" w14:textId="77777777" w:rsidTr="00E8717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F0DDA0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14:paraId="177308E3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28A410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2ACB1C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BECE15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F4DE75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071EBF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6.57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3362FA" w14:textId="77777777" w:rsidR="00E87173" w:rsidRPr="00473FDB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73FDB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0.043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68BF47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*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7ED1F2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4911DF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E87173" w:rsidRPr="00E87173" w14:paraId="728D6FA0" w14:textId="77777777" w:rsidTr="00E8717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3EC706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65FCA3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99A952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0179CB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A33C5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90C9F0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9FA699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0.84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C70E14" w14:textId="77777777" w:rsidR="00E87173" w:rsidRPr="00473FDB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73FDB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0.394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73FA14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4DCD80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D16145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E87173" w:rsidRPr="00E87173" w14:paraId="4F751DC9" w14:textId="77777777" w:rsidTr="00E8717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004BFB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6FA398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E3B5AA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BD247C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2D67D6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F55ED3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439594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6.91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CE08D6" w14:textId="77777777" w:rsidR="00E87173" w:rsidRPr="00473FDB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73FDB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0.058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35CAD0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°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B27BEE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4948A8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E87173" w:rsidRPr="00E87173" w14:paraId="2F7E5AF6" w14:textId="77777777" w:rsidTr="00E8717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04902B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1BADE4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EAEFBA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FB7B9F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C286C8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B9A8F6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93940C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A3706B" w14:textId="77777777" w:rsidR="00E87173" w:rsidRPr="00473FDB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73FDB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0.496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1C8D77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6BEAD8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1D276D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E87173" w:rsidRPr="00E87173" w14:paraId="3D5C71A8" w14:textId="77777777" w:rsidTr="00E8717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746B75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4B240D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B2B135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4517B7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ABC30B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661E58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6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A6C2ED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2.84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90EE58" w14:textId="77777777" w:rsidR="00E87173" w:rsidRPr="00473FDB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73FDB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0.143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145D58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4DB55D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338AB0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E87173" w:rsidRPr="00E87173" w14:paraId="067FCBFE" w14:textId="77777777" w:rsidTr="00E8717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810D47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E72F10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056396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CA451C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CA384A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DE1EC4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4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4EFB4E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3.80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0BAF5B" w14:textId="77777777" w:rsidR="00E87173" w:rsidRPr="00473FDB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73FDB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0.123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5335F7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49FA9B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1FD6C9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E87173" w:rsidRPr="00E87173" w14:paraId="59ABE8AD" w14:textId="77777777" w:rsidTr="00E8717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C1831F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D030C6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EC0726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2020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DB3A50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58CC0F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990961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09B558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1.91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7EB06F" w14:textId="77777777" w:rsidR="00E87173" w:rsidRPr="00473FDB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73FDB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436664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BC02E3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0.18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C7A258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0.25</w:t>
            </w:r>
          </w:p>
        </w:tc>
      </w:tr>
      <w:tr w:rsidR="00E87173" w:rsidRPr="00E87173" w14:paraId="16AC5365" w14:textId="77777777" w:rsidTr="00E8717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0A2577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4C204C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7FC3D3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8842AD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72DC8F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844194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D48642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2F745C" w14:textId="77777777" w:rsidR="00E87173" w:rsidRPr="00473FDB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73FDB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0.686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8FB3DA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F3A883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9455CC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E87173" w:rsidRPr="00E87173" w14:paraId="533F5B59" w14:textId="77777777" w:rsidTr="00E8717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080CD3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E0F144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9485DC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E01FB1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2C89D1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AFD976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366919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2.21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6AA6C5" w14:textId="77777777" w:rsidR="00E87173" w:rsidRPr="00473FDB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73FDB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0.172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8CA05E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F116F5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0A828D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E87173" w:rsidRPr="00E87173" w14:paraId="20477111" w14:textId="77777777" w:rsidTr="00E8717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A05666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1F6490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61DC86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55F651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D76201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D7C5BD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C9A36D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1.67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8F562E" w14:textId="77777777" w:rsidR="00E87173" w:rsidRPr="00473FDB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73FDB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0.228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E9E46D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ECE88A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A1BFC9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E87173" w:rsidRPr="00E87173" w14:paraId="54AEE778" w14:textId="77777777" w:rsidTr="00E8717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C953FE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A827AB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069047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D9E6BD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758632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AA2C70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77C3B1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0.35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9B3291" w14:textId="77777777" w:rsidR="00E87173" w:rsidRPr="00473FDB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73FDB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0.567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EFD9A4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7D30E1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C932CE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E87173" w:rsidRPr="00E87173" w14:paraId="3B0BED1A" w14:textId="77777777" w:rsidTr="00E87173"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F2D03E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2BB8B6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59DDF4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A4D08E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Ndr:Nrec</w:t>
            </w:r>
            <w:proofErr w:type="spellEnd"/>
            <w:proofErr w:type="gramEnd"/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E1AC2E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973D52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18601C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2BEC9D" w14:textId="77777777" w:rsidR="00E87173" w:rsidRPr="00473FDB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73FDB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0.973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20FFBB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FF615A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46B148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de-DE"/>
              </w:rPr>
            </w:pPr>
          </w:p>
        </w:tc>
      </w:tr>
      <w:tr w:rsidR="00E87173" w:rsidRPr="00E87173" w14:paraId="0BC3F530" w14:textId="77777777" w:rsidTr="00E87173"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393BF08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61485C6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C5CDE0A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1BEE8B1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proofErr w:type="gramStart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drought:Ndr</w:t>
            </w:r>
            <w:proofErr w:type="gramEnd"/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:Nrec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3F1BDF2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C10B91F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89A8352" w14:textId="77777777" w:rsidR="00E87173" w:rsidRPr="00E87173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0.07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AACCF4F" w14:textId="77777777" w:rsidR="00E87173" w:rsidRPr="00473FDB" w:rsidRDefault="00E87173" w:rsidP="00E87173">
            <w:pPr>
              <w:spacing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473FDB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0.798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299E08B" w14:textId="77777777" w:rsidR="00E87173" w:rsidRPr="00E87173" w:rsidRDefault="00E87173" w:rsidP="00E87173">
            <w:pPr>
              <w:spacing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447FBFA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89A8A99" w14:textId="77777777" w:rsidR="00E87173" w:rsidRPr="00E87173" w:rsidRDefault="00E87173" w:rsidP="00E87173">
            <w:pPr>
              <w:spacing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</w:pPr>
            <w:r w:rsidRPr="00E87173">
              <w:rPr>
                <w:rFonts w:eastAsia="Times New Roman" w:cs="Times New Roman"/>
                <w:color w:val="000000"/>
                <w:sz w:val="18"/>
                <w:szCs w:val="18"/>
                <w:lang w:eastAsia="de-DE"/>
              </w:rPr>
              <w:t> </w:t>
            </w:r>
          </w:p>
        </w:tc>
      </w:tr>
    </w:tbl>
    <w:p w14:paraId="09D8CA4C" w14:textId="77777777" w:rsidR="004503B5" w:rsidRDefault="004503B5">
      <w:pPr>
        <w:spacing w:line="240" w:lineRule="auto"/>
        <w:rPr>
          <w:b/>
          <w:bCs/>
          <w:lang w:val="en-US"/>
        </w:rPr>
      </w:pPr>
    </w:p>
    <w:p w14:paraId="06DA986A" w14:textId="77777777" w:rsidR="004503B5" w:rsidRDefault="004503B5">
      <w:pPr>
        <w:spacing w:line="240" w:lineRule="auto"/>
        <w:rPr>
          <w:b/>
          <w:bCs/>
          <w:lang w:val="en-US"/>
        </w:rPr>
      </w:pPr>
    </w:p>
    <w:p w14:paraId="396098A9" w14:textId="49CD5BA5" w:rsidR="00B71515" w:rsidRDefault="00E87173">
      <w:pPr>
        <w:spacing w:line="240" w:lineRule="auto"/>
        <w:rPr>
          <w:b/>
          <w:bCs/>
          <w:lang w:val="en-US"/>
        </w:rPr>
      </w:pPr>
      <w:r>
        <w:rPr>
          <w:b/>
          <w:bCs/>
          <w:lang w:val="en-US"/>
        </w:rPr>
        <w:br w:type="page"/>
      </w:r>
    </w:p>
    <w:p w14:paraId="3F9B3A76" w14:textId="57C1C802" w:rsidR="00C14B16" w:rsidRDefault="00C16667" w:rsidP="00175EDC">
      <w:pPr>
        <w:rPr>
          <w:b/>
          <w:bCs/>
          <w:lang w:val="en-US"/>
        </w:rPr>
      </w:pPr>
      <w:r>
        <w:rPr>
          <w:b/>
          <w:bCs/>
          <w:lang w:val="en-US"/>
        </w:rPr>
        <w:lastRenderedPageBreak/>
        <w:t>Supplementary Methods</w:t>
      </w:r>
    </w:p>
    <w:p w14:paraId="14A8A7D7" w14:textId="77777777" w:rsidR="00C16667" w:rsidRDefault="00C16667" w:rsidP="003F4820">
      <w:pPr>
        <w:jc w:val="both"/>
        <w:rPr>
          <w:b/>
          <w:bCs/>
          <w:lang w:val="en-US"/>
        </w:rPr>
      </w:pPr>
    </w:p>
    <w:p w14:paraId="79DBC5FF" w14:textId="44E4867C" w:rsidR="00C16667" w:rsidRPr="0097199F" w:rsidRDefault="00C16667" w:rsidP="003F4820">
      <w:pPr>
        <w:jc w:val="both"/>
        <w:rPr>
          <w:lang w:val="en-US"/>
        </w:rPr>
      </w:pPr>
      <w:r>
        <w:rPr>
          <w:lang w:val="en-US"/>
        </w:rPr>
        <w:t xml:space="preserve">Daily net N-mineralization was determined at the end of experimental drought as well as 3 and 9 weeks and 2 </w:t>
      </w:r>
      <w:r w:rsidRPr="003F4820">
        <w:rPr>
          <w:lang w:val="en-US"/>
        </w:rPr>
        <w:t xml:space="preserve">and 9 weeks after rewetting in 2019 and 2020, respectively, by </w:t>
      </w:r>
      <w:r w:rsidRPr="003F4820">
        <w:rPr>
          <w:i/>
          <w:iCs/>
          <w:lang w:val="en-US"/>
        </w:rPr>
        <w:t xml:space="preserve">in situ </w:t>
      </w:r>
      <w:r w:rsidRPr="003F4820">
        <w:rPr>
          <w:lang w:val="en-US"/>
        </w:rPr>
        <w:t xml:space="preserve">incubation </w:t>
      </w:r>
      <w:r w:rsidRPr="003F4820">
        <w:rPr>
          <w:rFonts w:eastAsia="Times New Roman" w:cs="Times New Roman"/>
          <w:lang w:val="en-US"/>
        </w:rPr>
        <w:t>(Hart et al., 1994)</w:t>
      </w:r>
      <w:r w:rsidRPr="003F4820">
        <w:rPr>
          <w:lang w:val="en-US"/>
        </w:rPr>
        <w:t>. For this, one soil sample per</w:t>
      </w:r>
      <w:r w:rsidR="005A742A">
        <w:rPr>
          <w:lang w:val="en-US"/>
        </w:rPr>
        <w:t xml:space="preserve"> subplot</w:t>
      </w:r>
      <w:r w:rsidRPr="003F4820">
        <w:rPr>
          <w:lang w:val="en-US"/>
        </w:rPr>
        <w:t xml:space="preserve"> (4 x 8 cm) was taken inside a central</w:t>
      </w:r>
      <w:r w:rsidR="005A742A">
        <w:rPr>
          <w:lang w:val="en-US"/>
        </w:rPr>
        <w:t xml:space="preserve"> subplot</w:t>
      </w:r>
      <w:r w:rsidRPr="003F4820">
        <w:rPr>
          <w:lang w:val="en-US"/>
        </w:rPr>
        <w:t xml:space="preserve"> strip using a </w:t>
      </w:r>
      <w:r w:rsidR="004C36F4" w:rsidRPr="003F4820">
        <w:rPr>
          <w:lang w:val="en-US"/>
        </w:rPr>
        <w:t>4</w:t>
      </w:r>
      <w:r w:rsidRPr="003F4820">
        <w:rPr>
          <w:lang w:val="en-US"/>
        </w:rPr>
        <w:t xml:space="preserve"> cm ø </w:t>
      </w:r>
      <w:r w:rsidR="003F4820" w:rsidRPr="003F4820">
        <w:rPr>
          <w:lang w:val="en-US"/>
        </w:rPr>
        <w:t>soil corer</w:t>
      </w:r>
      <w:r w:rsidRPr="003F4820">
        <w:rPr>
          <w:lang w:val="en-US"/>
        </w:rPr>
        <w:t xml:space="preserve">. The samples were stored cold until they were transported to the lab at the same day. There, they were sieved to 2 mm, and fine roots were removed manually. </w:t>
      </w:r>
      <w:r w:rsidR="003F4820">
        <w:rPr>
          <w:lang w:val="en-US"/>
        </w:rPr>
        <w:t xml:space="preserve">Each sample was divided into three soil aliquots. One of them (10 g) was extracted with 50 ml </w:t>
      </w:r>
      <w:proofErr w:type="spellStart"/>
      <w:r w:rsidR="003F4820">
        <w:rPr>
          <w:lang w:val="en-US"/>
        </w:rPr>
        <w:t>KCl</w:t>
      </w:r>
      <w:proofErr w:type="spellEnd"/>
      <w:r w:rsidR="003F4820">
        <w:rPr>
          <w:lang w:val="en-US"/>
        </w:rPr>
        <w:t xml:space="preserve"> (1 M) and stored at -20°C until initial </w:t>
      </w:r>
      <w:r w:rsidR="003F4820" w:rsidRPr="00BF658D">
        <w:rPr>
          <w:bCs/>
          <w:lang w:val="en-US"/>
        </w:rPr>
        <w:t>NO</w:t>
      </w:r>
      <w:r w:rsidR="003F4820" w:rsidRPr="00BF658D">
        <w:rPr>
          <w:bCs/>
          <w:vertAlign w:val="subscript"/>
          <w:lang w:val="en-US"/>
        </w:rPr>
        <w:t>3</w:t>
      </w:r>
      <w:r w:rsidR="003F4820" w:rsidRPr="00BF658D">
        <w:rPr>
          <w:bCs/>
          <w:vertAlign w:val="superscript"/>
          <w:lang w:val="en-US"/>
        </w:rPr>
        <w:t>-</w:t>
      </w:r>
      <w:r w:rsidR="003F4820" w:rsidRPr="00BF658D">
        <w:rPr>
          <w:bCs/>
          <w:lang w:val="en-US"/>
        </w:rPr>
        <w:t xml:space="preserve"> </w:t>
      </w:r>
      <w:r w:rsidR="003F4820">
        <w:rPr>
          <w:lang w:val="en-US"/>
        </w:rPr>
        <w:t xml:space="preserve">and </w:t>
      </w:r>
      <w:r w:rsidR="003F4820" w:rsidRPr="00BF658D">
        <w:rPr>
          <w:bCs/>
          <w:lang w:val="en-US"/>
        </w:rPr>
        <w:t>NH</w:t>
      </w:r>
      <w:r w:rsidR="003F4820" w:rsidRPr="00BF658D">
        <w:rPr>
          <w:bCs/>
          <w:vertAlign w:val="subscript"/>
          <w:lang w:val="en-US"/>
        </w:rPr>
        <w:t>4</w:t>
      </w:r>
      <w:r w:rsidR="003F4820" w:rsidRPr="00BF658D">
        <w:rPr>
          <w:bCs/>
          <w:vertAlign w:val="superscript"/>
          <w:lang w:val="en-US"/>
        </w:rPr>
        <w:t>+</w:t>
      </w:r>
      <w:r w:rsidR="003F4820">
        <w:rPr>
          <w:lang w:val="en-US"/>
        </w:rPr>
        <w:t xml:space="preserve"> concentrations were determined using a continuous flow </w:t>
      </w:r>
      <w:proofErr w:type="spellStart"/>
      <w:r w:rsidR="003F4820">
        <w:rPr>
          <w:lang w:val="en-US"/>
        </w:rPr>
        <w:t>analyser</w:t>
      </w:r>
      <w:proofErr w:type="spellEnd"/>
      <w:r w:rsidR="003F4820">
        <w:rPr>
          <w:lang w:val="en-US"/>
        </w:rPr>
        <w:t xml:space="preserve"> </w:t>
      </w:r>
      <w:r w:rsidR="003F4820" w:rsidRPr="00E277EA">
        <w:rPr>
          <w:lang w:val="en-US"/>
        </w:rPr>
        <w:t xml:space="preserve">(SAN Plus, </w:t>
      </w:r>
      <w:proofErr w:type="spellStart"/>
      <w:r w:rsidR="003F4820" w:rsidRPr="00E277EA">
        <w:rPr>
          <w:lang w:val="en-US"/>
        </w:rPr>
        <w:t>Skalar</w:t>
      </w:r>
      <w:proofErr w:type="spellEnd"/>
      <w:r w:rsidR="003F4820" w:rsidRPr="00E277EA">
        <w:rPr>
          <w:lang w:val="en-US"/>
        </w:rPr>
        <w:t xml:space="preserve">, </w:t>
      </w:r>
      <w:proofErr w:type="spellStart"/>
      <w:r w:rsidR="003F4820" w:rsidRPr="00E277EA">
        <w:rPr>
          <w:lang w:val="en-US"/>
        </w:rPr>
        <w:t>Erkelenz</w:t>
      </w:r>
      <w:proofErr w:type="spellEnd"/>
      <w:r w:rsidR="003F4820" w:rsidRPr="00E277EA">
        <w:rPr>
          <w:lang w:val="en-US"/>
        </w:rPr>
        <w:t>, Germany)</w:t>
      </w:r>
      <w:r w:rsidR="003F4820">
        <w:rPr>
          <w:lang w:val="en-US"/>
        </w:rPr>
        <w:t>. The second aliquot (5 g) was used to determine dry weight - fresh weight ratios after drying at 60° for 48h. The third aliquot of fresh soil sample (160 cm</w:t>
      </w:r>
      <w:r w:rsidR="003F4820" w:rsidRPr="00B01A5F">
        <w:rPr>
          <w:vertAlign w:val="superscript"/>
          <w:lang w:val="en-US"/>
        </w:rPr>
        <w:t>3</w:t>
      </w:r>
      <w:r w:rsidR="003F4820">
        <w:rPr>
          <w:lang w:val="en-US"/>
        </w:rPr>
        <w:t>) was transferred in a PE-bag of 8 x 15 cm and 50 µm film strength</w:t>
      </w:r>
      <w:r w:rsidR="003F4820" w:rsidRPr="003D5A9B">
        <w:rPr>
          <w:lang w:val="en-US"/>
        </w:rPr>
        <w:t xml:space="preserve"> </w:t>
      </w:r>
      <w:r w:rsidR="003F4820">
        <w:rPr>
          <w:lang w:val="en-US"/>
        </w:rPr>
        <w:t xml:space="preserve">and incubated </w:t>
      </w:r>
      <w:r w:rsidR="003F4820">
        <w:rPr>
          <w:i/>
          <w:iCs/>
          <w:lang w:val="en-US"/>
        </w:rPr>
        <w:t>in situ</w:t>
      </w:r>
      <w:r w:rsidR="003F4820">
        <w:rPr>
          <w:lang w:val="en-US"/>
        </w:rPr>
        <w:t xml:space="preserve"> for 14 days. After that, the incubated soil was further divided into two aliquots and </w:t>
      </w:r>
      <w:r w:rsidR="003F4820" w:rsidRPr="00936C48">
        <w:rPr>
          <w:bCs/>
          <w:lang w:val="en-US"/>
        </w:rPr>
        <w:t>NO</w:t>
      </w:r>
      <w:r w:rsidR="003F4820" w:rsidRPr="00936C48">
        <w:rPr>
          <w:bCs/>
          <w:vertAlign w:val="subscript"/>
          <w:lang w:val="en-US"/>
        </w:rPr>
        <w:t>3</w:t>
      </w:r>
      <w:r w:rsidR="003F4820" w:rsidRPr="00936C48">
        <w:rPr>
          <w:bCs/>
          <w:vertAlign w:val="superscript"/>
          <w:lang w:val="en-US"/>
        </w:rPr>
        <w:t>-</w:t>
      </w:r>
      <w:r w:rsidR="003F4820" w:rsidRPr="00936C48">
        <w:rPr>
          <w:bCs/>
          <w:lang w:val="en-US"/>
        </w:rPr>
        <w:t xml:space="preserve"> </w:t>
      </w:r>
      <w:r w:rsidR="003F4820">
        <w:rPr>
          <w:lang w:val="en-US"/>
        </w:rPr>
        <w:t xml:space="preserve">concentrations, </w:t>
      </w:r>
      <w:r w:rsidR="003F4820" w:rsidRPr="00936C48">
        <w:rPr>
          <w:bCs/>
          <w:lang w:val="en-US"/>
        </w:rPr>
        <w:t>NH</w:t>
      </w:r>
      <w:r w:rsidR="003F4820" w:rsidRPr="00936C48">
        <w:rPr>
          <w:bCs/>
          <w:vertAlign w:val="subscript"/>
          <w:lang w:val="en-US"/>
        </w:rPr>
        <w:t>4</w:t>
      </w:r>
      <w:r w:rsidR="003F4820" w:rsidRPr="00936C48">
        <w:rPr>
          <w:bCs/>
          <w:vertAlign w:val="superscript"/>
          <w:lang w:val="en-US"/>
        </w:rPr>
        <w:t>+</w:t>
      </w:r>
      <w:r w:rsidR="003F4820">
        <w:rPr>
          <w:lang w:val="en-US"/>
        </w:rPr>
        <w:t xml:space="preserve"> concentrations and dry weight – fresh weight ratios were determined as described above. Daily net mineralization rates were calculated on a dry-weight basis following Hart </w:t>
      </w:r>
      <w:r w:rsidR="003F4820">
        <w:rPr>
          <w:i/>
          <w:iCs/>
          <w:lang w:val="en-US"/>
        </w:rPr>
        <w:t xml:space="preserve">et al. </w:t>
      </w:r>
      <w:r w:rsidR="003F4820" w:rsidRPr="0097199F">
        <w:rPr>
          <w:lang w:val="en-US"/>
        </w:rPr>
        <w:t>(1994).</w:t>
      </w:r>
    </w:p>
    <w:p w14:paraId="18450C34" w14:textId="77777777" w:rsidR="00223258" w:rsidRPr="0097199F" w:rsidRDefault="00223258" w:rsidP="00175EDC">
      <w:pPr>
        <w:rPr>
          <w:lang w:val="en-US"/>
        </w:rPr>
      </w:pPr>
    </w:p>
    <w:p w14:paraId="7B4CD78C" w14:textId="7745E2B6" w:rsidR="00223258" w:rsidRPr="0097199F" w:rsidRDefault="00223258" w:rsidP="00175EDC">
      <w:pPr>
        <w:rPr>
          <w:b/>
          <w:bCs/>
          <w:lang w:val="en-US"/>
        </w:rPr>
      </w:pPr>
      <w:r w:rsidRPr="0097199F">
        <w:rPr>
          <w:b/>
          <w:bCs/>
          <w:lang w:val="en-US"/>
        </w:rPr>
        <w:t>References</w:t>
      </w:r>
    </w:p>
    <w:p w14:paraId="4E3322FB" w14:textId="46C1C350" w:rsidR="00223258" w:rsidRPr="00473FDB" w:rsidRDefault="00223258" w:rsidP="00473FDB">
      <w:pPr>
        <w:spacing w:afterLines="80" w:after="192"/>
        <w:ind w:left="340" w:hanging="340"/>
        <w:contextualSpacing/>
        <w:rPr>
          <w:rStyle w:val="csl-entry"/>
          <w:sz w:val="21"/>
          <w:szCs w:val="21"/>
          <w:lang w:val="en-US"/>
        </w:rPr>
      </w:pPr>
      <w:r w:rsidRPr="0097199F">
        <w:rPr>
          <w:rStyle w:val="csl-entry"/>
          <w:sz w:val="21"/>
          <w:szCs w:val="21"/>
          <w:lang w:val="en-US"/>
        </w:rPr>
        <w:t xml:space="preserve">Canarini, A., Schmidt, H., Fuchslueger, L., Martin, V., Herbold, C. W., Zezula, D., Gündler, P., Hasibeder, R., Jecmenica, M., Bahn, M., &amp; Richter, A. (2021). </w:t>
      </w:r>
      <w:r w:rsidRPr="00473FDB">
        <w:rPr>
          <w:rStyle w:val="csl-entry"/>
          <w:sz w:val="21"/>
          <w:szCs w:val="21"/>
          <w:lang w:val="en-US"/>
        </w:rPr>
        <w:t xml:space="preserve">Ecological memory of recurrent drought modifies soil processes via changes in soil microbial community. </w:t>
      </w:r>
      <w:r w:rsidRPr="00473FDB">
        <w:rPr>
          <w:rStyle w:val="csl-entry"/>
          <w:i/>
          <w:iCs/>
          <w:sz w:val="21"/>
          <w:szCs w:val="21"/>
          <w:lang w:val="en-US"/>
        </w:rPr>
        <w:t>Nature Communications</w:t>
      </w:r>
      <w:r w:rsidRPr="00473FDB">
        <w:rPr>
          <w:rStyle w:val="csl-entry"/>
          <w:sz w:val="21"/>
          <w:szCs w:val="21"/>
          <w:lang w:val="en-US"/>
        </w:rPr>
        <w:t xml:space="preserve">, </w:t>
      </w:r>
      <w:r w:rsidRPr="00473FDB">
        <w:rPr>
          <w:rStyle w:val="csl-entry"/>
          <w:i/>
          <w:iCs/>
          <w:sz w:val="21"/>
          <w:szCs w:val="21"/>
          <w:lang w:val="en-US"/>
        </w:rPr>
        <w:t>12</w:t>
      </w:r>
      <w:r w:rsidRPr="00473FDB">
        <w:rPr>
          <w:rStyle w:val="csl-entry"/>
          <w:sz w:val="21"/>
          <w:szCs w:val="21"/>
          <w:lang w:val="en-US"/>
        </w:rPr>
        <w:t xml:space="preserve">(1), 5308. </w:t>
      </w:r>
      <w:r>
        <w:fldChar w:fldCharType="begin"/>
      </w:r>
      <w:r w:rsidRPr="0097199F">
        <w:rPr>
          <w:lang w:val="en-US"/>
        </w:rPr>
        <w:instrText>HYPERLINK "https://doi.org/10.1038/s41467-021-25675-4"</w:instrText>
      </w:r>
      <w:r>
        <w:fldChar w:fldCharType="separate"/>
      </w:r>
      <w:r w:rsidRPr="00473FDB">
        <w:rPr>
          <w:rStyle w:val="Hyperlink"/>
          <w:sz w:val="21"/>
          <w:szCs w:val="21"/>
          <w:lang w:val="en-US"/>
        </w:rPr>
        <w:t>https://doi.org/10.1038/s41467-021-25675-4</w:t>
      </w:r>
      <w:r>
        <w:fldChar w:fldCharType="end"/>
      </w:r>
    </w:p>
    <w:p w14:paraId="5256D63F" w14:textId="573EE2AA" w:rsidR="004C36F4" w:rsidRPr="00473FDB" w:rsidRDefault="008A1191" w:rsidP="00473FDB">
      <w:pPr>
        <w:pStyle w:val="Literaturverzeichnis1"/>
        <w:spacing w:before="0" w:beforeAutospacing="0" w:afterLines="80" w:after="192" w:afterAutospacing="0" w:line="360" w:lineRule="auto"/>
        <w:ind w:left="300" w:hanging="300"/>
        <w:contextualSpacing/>
        <w:rPr>
          <w:rStyle w:val="csl-entry"/>
          <w:sz w:val="21"/>
          <w:szCs w:val="21"/>
          <w:lang w:val="en-US"/>
        </w:rPr>
      </w:pPr>
      <w:r w:rsidRPr="00473FDB">
        <w:rPr>
          <w:sz w:val="21"/>
          <w:szCs w:val="21"/>
          <w:lang w:val="en-US"/>
        </w:rPr>
        <w:t xml:space="preserve">Hart, S. C., Stark, J. M., Davidson, E. A., &amp; Firestone, M. K. (1994). Methods of Soil Analysis. </w:t>
      </w:r>
      <w:r w:rsidRPr="00473FDB">
        <w:rPr>
          <w:i/>
          <w:iCs/>
          <w:sz w:val="21"/>
          <w:szCs w:val="21"/>
          <w:lang w:val="en-US"/>
        </w:rPr>
        <w:t>SSSA Book Series</w:t>
      </w:r>
      <w:r w:rsidRPr="00473FDB">
        <w:rPr>
          <w:sz w:val="21"/>
          <w:szCs w:val="21"/>
          <w:lang w:val="en-US"/>
        </w:rPr>
        <w:t xml:space="preserve">, 985–1018. </w:t>
      </w:r>
      <w:r>
        <w:fldChar w:fldCharType="begin"/>
      </w:r>
      <w:r w:rsidRPr="0097199F">
        <w:rPr>
          <w:lang w:val="en-US"/>
        </w:rPr>
        <w:instrText>HYPERLINK "https://doi.org/10.2136/sssabookser5.2.c42"</w:instrText>
      </w:r>
      <w:r>
        <w:fldChar w:fldCharType="separate"/>
      </w:r>
      <w:r w:rsidRPr="00473FDB">
        <w:rPr>
          <w:rStyle w:val="Hyperlink"/>
          <w:sz w:val="21"/>
          <w:szCs w:val="21"/>
          <w:lang w:val="en-US"/>
        </w:rPr>
        <w:t>https://doi.org/10.2136/sssabookser5.2.c42</w:t>
      </w:r>
      <w:r>
        <w:fldChar w:fldCharType="end"/>
      </w:r>
    </w:p>
    <w:p w14:paraId="24E01FBF" w14:textId="080531BE" w:rsidR="00A1063D" w:rsidRDefault="00A1063D" w:rsidP="00473FDB">
      <w:pPr>
        <w:spacing w:afterLines="80" w:after="192"/>
        <w:ind w:left="340" w:hanging="340"/>
        <w:contextualSpacing/>
        <w:rPr>
          <w:rStyle w:val="Hyperlink"/>
          <w:rFonts w:cs="Times New Roman"/>
          <w:color w:val="000000" w:themeColor="text1"/>
          <w:sz w:val="21"/>
          <w:szCs w:val="21"/>
          <w:shd w:val="clear" w:color="auto" w:fill="FFFFFF"/>
        </w:rPr>
      </w:pPr>
      <w:r w:rsidRPr="00473FDB">
        <w:rPr>
          <w:rFonts w:cs="Times New Roman"/>
          <w:color w:val="000000" w:themeColor="text1"/>
          <w:sz w:val="21"/>
          <w:szCs w:val="21"/>
          <w:shd w:val="clear" w:color="auto" w:fill="FFFFFF"/>
          <w:lang w:val="en-US"/>
        </w:rPr>
        <w:t xml:space="preserve">Moll, R. H., </w:t>
      </w:r>
      <w:proofErr w:type="spellStart"/>
      <w:r w:rsidRPr="00473FDB">
        <w:rPr>
          <w:rFonts w:cs="Times New Roman"/>
          <w:color w:val="000000" w:themeColor="text1"/>
          <w:sz w:val="21"/>
          <w:szCs w:val="21"/>
          <w:shd w:val="clear" w:color="auto" w:fill="FFFFFF"/>
          <w:lang w:val="en-US"/>
        </w:rPr>
        <w:t>Kamprath</w:t>
      </w:r>
      <w:proofErr w:type="spellEnd"/>
      <w:r w:rsidRPr="00473FDB">
        <w:rPr>
          <w:rFonts w:cs="Times New Roman"/>
          <w:color w:val="000000" w:themeColor="text1"/>
          <w:sz w:val="21"/>
          <w:szCs w:val="21"/>
          <w:shd w:val="clear" w:color="auto" w:fill="FFFFFF"/>
          <w:lang w:val="en-US"/>
        </w:rPr>
        <w:t>, E. J., &amp; Jackson, W. A. (1982). Analysis and Interpretation of Factors Which Contribute to Efficiency of Nitrogen Utilization1. </w:t>
      </w:r>
      <w:proofErr w:type="spellStart"/>
      <w:r w:rsidRPr="00473FDB">
        <w:rPr>
          <w:rFonts w:cs="Times New Roman"/>
          <w:i/>
          <w:iCs/>
          <w:color w:val="000000" w:themeColor="text1"/>
          <w:sz w:val="21"/>
          <w:szCs w:val="21"/>
          <w:shd w:val="clear" w:color="auto" w:fill="FFFFFF"/>
        </w:rPr>
        <w:t>Agronomy</w:t>
      </w:r>
      <w:proofErr w:type="spellEnd"/>
      <w:r w:rsidRPr="00473FDB">
        <w:rPr>
          <w:rFonts w:cs="Times New Roman"/>
          <w:i/>
          <w:iCs/>
          <w:color w:val="000000" w:themeColor="text1"/>
          <w:sz w:val="21"/>
          <w:szCs w:val="21"/>
          <w:shd w:val="clear" w:color="auto" w:fill="FFFFFF"/>
        </w:rPr>
        <w:t xml:space="preserve"> Journal</w:t>
      </w:r>
      <w:r w:rsidRPr="00473FDB">
        <w:rPr>
          <w:rFonts w:cs="Times New Roman"/>
          <w:color w:val="000000" w:themeColor="text1"/>
          <w:sz w:val="21"/>
          <w:szCs w:val="21"/>
          <w:shd w:val="clear" w:color="auto" w:fill="FFFFFF"/>
        </w:rPr>
        <w:t>, </w:t>
      </w:r>
      <w:r w:rsidRPr="00473FDB">
        <w:rPr>
          <w:rFonts w:cs="Times New Roman"/>
          <w:i/>
          <w:iCs/>
          <w:color w:val="000000" w:themeColor="text1"/>
          <w:sz w:val="21"/>
          <w:szCs w:val="21"/>
          <w:shd w:val="clear" w:color="auto" w:fill="FFFFFF"/>
        </w:rPr>
        <w:t>74</w:t>
      </w:r>
      <w:r w:rsidRPr="00473FDB">
        <w:rPr>
          <w:rFonts w:cs="Times New Roman"/>
          <w:color w:val="000000" w:themeColor="text1"/>
          <w:sz w:val="21"/>
          <w:szCs w:val="21"/>
          <w:shd w:val="clear" w:color="auto" w:fill="FFFFFF"/>
        </w:rPr>
        <w:t xml:space="preserve">(3), 562–564. </w:t>
      </w:r>
      <w:hyperlink r:id="rId23" w:history="1">
        <w:r w:rsidR="004C36F4" w:rsidRPr="00473FDB">
          <w:rPr>
            <w:rStyle w:val="Hyperlink"/>
            <w:rFonts w:cs="Times New Roman"/>
            <w:color w:val="000000" w:themeColor="text1"/>
            <w:sz w:val="21"/>
            <w:szCs w:val="21"/>
            <w:shd w:val="clear" w:color="auto" w:fill="FFFFFF"/>
          </w:rPr>
          <w:t>https://doi.org/10.2134/agronj1982.00021962007400030037x</w:t>
        </w:r>
      </w:hyperlink>
    </w:p>
    <w:p w14:paraId="7050BA06" w14:textId="77777777" w:rsidR="00050B46" w:rsidRPr="00473FDB" w:rsidRDefault="00050B46" w:rsidP="00473FDB">
      <w:pPr>
        <w:spacing w:afterLines="80" w:after="192"/>
        <w:ind w:left="340" w:hanging="340"/>
        <w:contextualSpacing/>
        <w:rPr>
          <w:rFonts w:cs="Times New Roman"/>
          <w:color w:val="000000" w:themeColor="text1"/>
          <w:sz w:val="21"/>
          <w:szCs w:val="21"/>
          <w:shd w:val="clear" w:color="auto" w:fill="FFFFFF"/>
        </w:rPr>
      </w:pPr>
    </w:p>
    <w:p w14:paraId="510DF73F" w14:textId="77777777" w:rsidR="00223258" w:rsidRPr="00223258" w:rsidRDefault="00223258" w:rsidP="00223258">
      <w:pPr>
        <w:ind w:left="340" w:hanging="340"/>
        <w:rPr>
          <w:b/>
          <w:bCs/>
          <w:lang w:val="en-US"/>
        </w:rPr>
      </w:pPr>
    </w:p>
    <w:sectPr w:rsidR="00223258" w:rsidRPr="0022325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64DB18" w14:textId="77777777" w:rsidR="00971C8E" w:rsidRDefault="00971C8E" w:rsidP="00D847A9">
      <w:pPr>
        <w:spacing w:line="240" w:lineRule="auto"/>
      </w:pPr>
      <w:r>
        <w:separator/>
      </w:r>
    </w:p>
  </w:endnote>
  <w:endnote w:type="continuationSeparator" w:id="0">
    <w:p w14:paraId="5CA80D81" w14:textId="77777777" w:rsidR="00971C8E" w:rsidRDefault="00971C8E" w:rsidP="00D847A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E4143A" w14:textId="77777777" w:rsidR="00971C8E" w:rsidRDefault="00971C8E" w:rsidP="00D847A9">
      <w:pPr>
        <w:spacing w:line="240" w:lineRule="auto"/>
      </w:pPr>
      <w:r>
        <w:separator/>
      </w:r>
    </w:p>
  </w:footnote>
  <w:footnote w:type="continuationSeparator" w:id="0">
    <w:p w14:paraId="57485E79" w14:textId="77777777" w:rsidR="00971C8E" w:rsidRDefault="00971C8E" w:rsidP="00D847A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1D3F1D"/>
    <w:multiLevelType w:val="multilevel"/>
    <w:tmpl w:val="16A4DB7A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num w:numId="1" w16cid:durableId="2102990237">
    <w:abstractNumId w:val="0"/>
  </w:num>
  <w:num w:numId="2" w16cid:durableId="86584876">
    <w:abstractNumId w:val="0"/>
  </w:num>
  <w:num w:numId="3" w16cid:durableId="163211009">
    <w:abstractNumId w:val="0"/>
  </w:num>
  <w:num w:numId="4" w16cid:durableId="289014322">
    <w:abstractNumId w:val="0"/>
  </w:num>
  <w:num w:numId="5" w16cid:durableId="619259098">
    <w:abstractNumId w:val="0"/>
  </w:num>
  <w:num w:numId="6" w16cid:durableId="889458896">
    <w:abstractNumId w:val="0"/>
  </w:num>
  <w:num w:numId="7" w16cid:durableId="290748067">
    <w:abstractNumId w:val="0"/>
  </w:num>
  <w:num w:numId="8" w16cid:durableId="998432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5EDC"/>
    <w:rsid w:val="00012077"/>
    <w:rsid w:val="000301E0"/>
    <w:rsid w:val="000448ED"/>
    <w:rsid w:val="00045952"/>
    <w:rsid w:val="00050B46"/>
    <w:rsid w:val="0005381F"/>
    <w:rsid w:val="00072EA1"/>
    <w:rsid w:val="00094460"/>
    <w:rsid w:val="000A697B"/>
    <w:rsid w:val="000C137F"/>
    <w:rsid w:val="000D2C2C"/>
    <w:rsid w:val="000D62E7"/>
    <w:rsid w:val="000F331E"/>
    <w:rsid w:val="0010502D"/>
    <w:rsid w:val="001068E5"/>
    <w:rsid w:val="00150B50"/>
    <w:rsid w:val="00165011"/>
    <w:rsid w:val="0016520D"/>
    <w:rsid w:val="001727BA"/>
    <w:rsid w:val="00175EDC"/>
    <w:rsid w:val="00195CA1"/>
    <w:rsid w:val="001A087F"/>
    <w:rsid w:val="001A2A93"/>
    <w:rsid w:val="001B1EF4"/>
    <w:rsid w:val="001F0E5B"/>
    <w:rsid w:val="001F3E63"/>
    <w:rsid w:val="002120B6"/>
    <w:rsid w:val="00217B84"/>
    <w:rsid w:val="00223258"/>
    <w:rsid w:val="002239B7"/>
    <w:rsid w:val="00247714"/>
    <w:rsid w:val="002558FD"/>
    <w:rsid w:val="0026236D"/>
    <w:rsid w:val="00274189"/>
    <w:rsid w:val="002A7E1C"/>
    <w:rsid w:val="002B1F28"/>
    <w:rsid w:val="002E0C05"/>
    <w:rsid w:val="002F2FE7"/>
    <w:rsid w:val="002F3976"/>
    <w:rsid w:val="002F4A6C"/>
    <w:rsid w:val="00347DEF"/>
    <w:rsid w:val="00353D4A"/>
    <w:rsid w:val="00362D50"/>
    <w:rsid w:val="00377FD7"/>
    <w:rsid w:val="003A3278"/>
    <w:rsid w:val="003C4413"/>
    <w:rsid w:val="003C4D73"/>
    <w:rsid w:val="003D3E6F"/>
    <w:rsid w:val="003D40BF"/>
    <w:rsid w:val="003D768C"/>
    <w:rsid w:val="003F4820"/>
    <w:rsid w:val="00413671"/>
    <w:rsid w:val="00421EEC"/>
    <w:rsid w:val="004239F9"/>
    <w:rsid w:val="0044280B"/>
    <w:rsid w:val="004503B5"/>
    <w:rsid w:val="004648D6"/>
    <w:rsid w:val="0047226C"/>
    <w:rsid w:val="00473FDB"/>
    <w:rsid w:val="00496639"/>
    <w:rsid w:val="004A2A47"/>
    <w:rsid w:val="004B1293"/>
    <w:rsid w:val="004B6C4E"/>
    <w:rsid w:val="004C12B8"/>
    <w:rsid w:val="004C2FBB"/>
    <w:rsid w:val="004C36F4"/>
    <w:rsid w:val="004C7D5A"/>
    <w:rsid w:val="004D0EF7"/>
    <w:rsid w:val="004D5747"/>
    <w:rsid w:val="004D79BE"/>
    <w:rsid w:val="004E385C"/>
    <w:rsid w:val="004F3953"/>
    <w:rsid w:val="00503014"/>
    <w:rsid w:val="00503F8C"/>
    <w:rsid w:val="005054D8"/>
    <w:rsid w:val="005055D5"/>
    <w:rsid w:val="0050645B"/>
    <w:rsid w:val="00526915"/>
    <w:rsid w:val="00541829"/>
    <w:rsid w:val="0054252C"/>
    <w:rsid w:val="00543A1D"/>
    <w:rsid w:val="00553200"/>
    <w:rsid w:val="00573D44"/>
    <w:rsid w:val="005743B6"/>
    <w:rsid w:val="00574ABA"/>
    <w:rsid w:val="00585B2B"/>
    <w:rsid w:val="0058652C"/>
    <w:rsid w:val="005A742A"/>
    <w:rsid w:val="005D1824"/>
    <w:rsid w:val="005E077B"/>
    <w:rsid w:val="00627CDD"/>
    <w:rsid w:val="00646913"/>
    <w:rsid w:val="006A6DEC"/>
    <w:rsid w:val="006B0D53"/>
    <w:rsid w:val="006B76D5"/>
    <w:rsid w:val="006D04D4"/>
    <w:rsid w:val="006D5024"/>
    <w:rsid w:val="006F142F"/>
    <w:rsid w:val="006F4769"/>
    <w:rsid w:val="007076CA"/>
    <w:rsid w:val="00745891"/>
    <w:rsid w:val="007470F3"/>
    <w:rsid w:val="007776AA"/>
    <w:rsid w:val="00780734"/>
    <w:rsid w:val="007911C9"/>
    <w:rsid w:val="007A68B7"/>
    <w:rsid w:val="00805953"/>
    <w:rsid w:val="00811739"/>
    <w:rsid w:val="0083286B"/>
    <w:rsid w:val="00851C94"/>
    <w:rsid w:val="00870B29"/>
    <w:rsid w:val="00877CCA"/>
    <w:rsid w:val="00890385"/>
    <w:rsid w:val="008A1191"/>
    <w:rsid w:val="008B1C7E"/>
    <w:rsid w:val="008B4C18"/>
    <w:rsid w:val="008C4024"/>
    <w:rsid w:val="008F186C"/>
    <w:rsid w:val="008F6A42"/>
    <w:rsid w:val="0090159D"/>
    <w:rsid w:val="00907578"/>
    <w:rsid w:val="00920FCC"/>
    <w:rsid w:val="00957E56"/>
    <w:rsid w:val="0097199F"/>
    <w:rsid w:val="00971C8E"/>
    <w:rsid w:val="00976881"/>
    <w:rsid w:val="00976966"/>
    <w:rsid w:val="00987447"/>
    <w:rsid w:val="0099681E"/>
    <w:rsid w:val="00996D2A"/>
    <w:rsid w:val="009C4217"/>
    <w:rsid w:val="009D4F8F"/>
    <w:rsid w:val="009D5E2A"/>
    <w:rsid w:val="00A002B2"/>
    <w:rsid w:val="00A0057B"/>
    <w:rsid w:val="00A01764"/>
    <w:rsid w:val="00A07867"/>
    <w:rsid w:val="00A1063D"/>
    <w:rsid w:val="00A13ADA"/>
    <w:rsid w:val="00A26C9E"/>
    <w:rsid w:val="00A33D4E"/>
    <w:rsid w:val="00A47B09"/>
    <w:rsid w:val="00A7066B"/>
    <w:rsid w:val="00A8557A"/>
    <w:rsid w:val="00A8653A"/>
    <w:rsid w:val="00A965F6"/>
    <w:rsid w:val="00AD5201"/>
    <w:rsid w:val="00AF3CDF"/>
    <w:rsid w:val="00AF5B5A"/>
    <w:rsid w:val="00B07F94"/>
    <w:rsid w:val="00B101A0"/>
    <w:rsid w:val="00B13936"/>
    <w:rsid w:val="00B31836"/>
    <w:rsid w:val="00B347E0"/>
    <w:rsid w:val="00B506B0"/>
    <w:rsid w:val="00B6066B"/>
    <w:rsid w:val="00B6689C"/>
    <w:rsid w:val="00B71515"/>
    <w:rsid w:val="00B723B8"/>
    <w:rsid w:val="00B929F7"/>
    <w:rsid w:val="00BA06AE"/>
    <w:rsid w:val="00BB5375"/>
    <w:rsid w:val="00BF0393"/>
    <w:rsid w:val="00C0029C"/>
    <w:rsid w:val="00C05768"/>
    <w:rsid w:val="00C14B16"/>
    <w:rsid w:val="00C16667"/>
    <w:rsid w:val="00C25A65"/>
    <w:rsid w:val="00C3543B"/>
    <w:rsid w:val="00C415F8"/>
    <w:rsid w:val="00C4523D"/>
    <w:rsid w:val="00C46DC8"/>
    <w:rsid w:val="00C76F4D"/>
    <w:rsid w:val="00C8300B"/>
    <w:rsid w:val="00C84808"/>
    <w:rsid w:val="00CC11CB"/>
    <w:rsid w:val="00CE487D"/>
    <w:rsid w:val="00CF7DB3"/>
    <w:rsid w:val="00D00449"/>
    <w:rsid w:val="00D07454"/>
    <w:rsid w:val="00D107EF"/>
    <w:rsid w:val="00D16F33"/>
    <w:rsid w:val="00D32573"/>
    <w:rsid w:val="00D3771A"/>
    <w:rsid w:val="00D52FC7"/>
    <w:rsid w:val="00D62C38"/>
    <w:rsid w:val="00D675D0"/>
    <w:rsid w:val="00D847A9"/>
    <w:rsid w:val="00DB197E"/>
    <w:rsid w:val="00DC0AAC"/>
    <w:rsid w:val="00DF04EB"/>
    <w:rsid w:val="00E00C45"/>
    <w:rsid w:val="00E00F76"/>
    <w:rsid w:val="00E023EB"/>
    <w:rsid w:val="00E12598"/>
    <w:rsid w:val="00E30D95"/>
    <w:rsid w:val="00E40243"/>
    <w:rsid w:val="00E4551A"/>
    <w:rsid w:val="00E52732"/>
    <w:rsid w:val="00E55C29"/>
    <w:rsid w:val="00E625D4"/>
    <w:rsid w:val="00E74434"/>
    <w:rsid w:val="00E80820"/>
    <w:rsid w:val="00E87173"/>
    <w:rsid w:val="00ED20BD"/>
    <w:rsid w:val="00ED586C"/>
    <w:rsid w:val="00EE4D6D"/>
    <w:rsid w:val="00F0144A"/>
    <w:rsid w:val="00F07870"/>
    <w:rsid w:val="00F12ECF"/>
    <w:rsid w:val="00F401C3"/>
    <w:rsid w:val="00F407FA"/>
    <w:rsid w:val="00F447A2"/>
    <w:rsid w:val="00F56F7C"/>
    <w:rsid w:val="00F637EA"/>
    <w:rsid w:val="00FA02C0"/>
    <w:rsid w:val="00FB7864"/>
    <w:rsid w:val="00FC0439"/>
    <w:rsid w:val="00FC2419"/>
    <w:rsid w:val="00FD058E"/>
    <w:rsid w:val="00FF0C76"/>
    <w:rsid w:val="00FF4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6A8F1BB"/>
  <w15:chartTrackingRefBased/>
  <w15:docId w15:val="{C1A9B1FE-7607-7A42-AC1A-AA51A90736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75EDC"/>
    <w:pPr>
      <w:spacing w:line="360" w:lineRule="auto"/>
    </w:pPr>
    <w:rPr>
      <w:rFonts w:ascii="Times New Roman" w:hAnsi="Times New Roman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175EDC"/>
    <w:pPr>
      <w:keepNext/>
      <w:keepLines/>
      <w:numPr>
        <w:numId w:val="8"/>
      </w:numPr>
      <w:spacing w:before="240"/>
      <w:outlineLvl w:val="0"/>
    </w:pPr>
    <w:rPr>
      <w:rFonts w:eastAsiaTheme="majorEastAsia" w:cstheme="majorBidi"/>
      <w:b/>
      <w:color w:val="000000" w:themeColor="text1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175EDC"/>
    <w:pPr>
      <w:keepNext/>
      <w:keepLines/>
      <w:numPr>
        <w:ilvl w:val="1"/>
        <w:numId w:val="8"/>
      </w:numPr>
      <w:spacing w:before="40"/>
      <w:outlineLvl w:val="1"/>
    </w:pPr>
    <w:rPr>
      <w:rFonts w:eastAsiaTheme="majorEastAsia" w:cstheme="majorBidi"/>
      <w:i/>
      <w:color w:val="000000" w:themeColor="text1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rsid w:val="00805953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175EDC"/>
    <w:pPr>
      <w:keepNext/>
      <w:keepLines/>
      <w:numPr>
        <w:ilvl w:val="3"/>
        <w:numId w:val="8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175EDC"/>
    <w:pPr>
      <w:keepNext/>
      <w:keepLines/>
      <w:numPr>
        <w:ilvl w:val="4"/>
        <w:numId w:val="8"/>
      </w:numPr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175EDC"/>
    <w:pPr>
      <w:keepNext/>
      <w:keepLines/>
      <w:numPr>
        <w:ilvl w:val="5"/>
        <w:numId w:val="8"/>
      </w:numPr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175EDC"/>
    <w:pPr>
      <w:keepNext/>
      <w:keepLines/>
      <w:numPr>
        <w:ilvl w:val="6"/>
        <w:numId w:val="8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175EDC"/>
    <w:pPr>
      <w:keepNext/>
      <w:keepLines/>
      <w:numPr>
        <w:ilvl w:val="7"/>
        <w:numId w:val="8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175EDC"/>
    <w:pPr>
      <w:keepNext/>
      <w:keepLines/>
      <w:numPr>
        <w:ilvl w:val="8"/>
        <w:numId w:val="8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Formatvorlage1">
    <w:name w:val="Formatvorlage1"/>
    <w:basedOn w:val="NormaleTabelle"/>
    <w:uiPriority w:val="99"/>
    <w:rsid w:val="004C12B8"/>
    <w:rPr>
      <w:rFonts w:ascii="Times New Roman" w:hAnsi="Times New Roman"/>
    </w:rPr>
    <w:tblPr/>
    <w:tblStylePr w:type="firstRow">
      <w:rPr>
        <w:rFonts w:ascii="Times New Roman" w:hAnsi="Times New Roman"/>
      </w:rPr>
      <w:tblPr/>
      <w:tcPr>
        <w:tcBorders>
          <w:top w:val="nil"/>
          <w:bottom w:val="nil"/>
        </w:tcBorders>
      </w:tcPr>
    </w:tblStylePr>
    <w:tblStylePr w:type="lastRow">
      <w:tblPr/>
      <w:tcPr>
        <w:tcBorders>
          <w:bottom w:val="nil"/>
        </w:tcBorders>
      </w:tcPr>
    </w:tblStylePr>
  </w:style>
  <w:style w:type="table" w:customStyle="1" w:styleId="Wissenschaftlich">
    <w:name w:val="Wissenschaftlich"/>
    <w:basedOn w:val="NormaleTabelle"/>
    <w:uiPriority w:val="99"/>
    <w:rsid w:val="004C12B8"/>
    <w:pPr>
      <w:jc w:val="center"/>
    </w:pPr>
    <w:rPr>
      <w:rFonts w:ascii="Times New Roman" w:hAnsi="Times New Roman"/>
      <w:sz w:val="18"/>
    </w:rPr>
    <w:tblPr/>
    <w:tblStylePr w:type="firstRow">
      <w:rPr>
        <w:rFonts w:ascii="Times New Roman" w:hAnsi="Times New Roman"/>
        <w:b/>
        <w:sz w:val="18"/>
      </w:rPr>
      <w:tblPr/>
      <w:tcPr>
        <w:tcBorders>
          <w:top w:val="single" w:sz="4" w:space="0" w:color="auto"/>
          <w:bottom w:val="single" w:sz="4" w:space="0" w:color="auto"/>
        </w:tcBorders>
      </w:tcPr>
    </w:tblStylePr>
    <w:tblStylePr w:type="lastRow">
      <w:rPr>
        <w:rFonts w:ascii="Times New Roman" w:hAnsi="Times New Roman"/>
        <w:sz w:val="18"/>
      </w:rPr>
      <w:tblPr/>
      <w:tcPr>
        <w:tcBorders>
          <w:bottom w:val="single" w:sz="4" w:space="0" w:color="auto"/>
        </w:tcBorders>
      </w:tcPr>
    </w:tblStylePr>
    <w:tblStylePr w:type="firstCol">
      <w:pPr>
        <w:jc w:val="left"/>
      </w:pPr>
      <w:rPr>
        <w:rFonts w:ascii="Times New Roman" w:hAnsi="Times New Roman"/>
        <w:b w:val="0"/>
        <w:sz w:val="18"/>
      </w:rPr>
    </w:tblStylePr>
  </w:style>
  <w:style w:type="character" w:customStyle="1" w:styleId="berschrift1Zchn">
    <w:name w:val="Überschrift 1 Zchn"/>
    <w:basedOn w:val="Absatz-Standardschriftart"/>
    <w:link w:val="berschrift1"/>
    <w:uiPriority w:val="9"/>
    <w:rsid w:val="00175EDC"/>
    <w:rPr>
      <w:rFonts w:ascii="Times New Roman" w:eastAsiaTheme="majorEastAsia" w:hAnsi="Times New Roman" w:cstheme="majorBidi"/>
      <w:b/>
      <w:color w:val="000000" w:themeColor="text1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175EDC"/>
    <w:rPr>
      <w:rFonts w:ascii="Times New Roman" w:eastAsiaTheme="majorEastAsia" w:hAnsi="Times New Roman" w:cstheme="majorBidi"/>
      <w:i/>
      <w:color w:val="000000" w:themeColor="text1"/>
      <w:szCs w:val="26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175EDC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175EDC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175EDC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175EDC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175EDC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175ED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175EDC"/>
    <w:pPr>
      <w:spacing w:after="200" w:line="240" w:lineRule="auto"/>
      <w:jc w:val="both"/>
    </w:pPr>
    <w:rPr>
      <w:b/>
      <w:iCs/>
      <w:color w:val="000000" w:themeColor="text1"/>
      <w:sz w:val="20"/>
      <w:szCs w:val="18"/>
    </w:rPr>
  </w:style>
  <w:style w:type="paragraph" w:styleId="Titel">
    <w:name w:val="Title"/>
    <w:basedOn w:val="Standard"/>
    <w:next w:val="Standard"/>
    <w:link w:val="TitelZchn"/>
    <w:uiPriority w:val="10"/>
    <w:qFormat/>
    <w:rsid w:val="00175EDC"/>
    <w:pPr>
      <w:contextualSpacing/>
    </w:pPr>
    <w:rPr>
      <w:rFonts w:eastAsiaTheme="majorEastAsia" w:cstheme="majorBidi"/>
      <w:b/>
      <w:spacing w:val="-10"/>
      <w:kern w:val="28"/>
      <w:sz w:val="32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175EDC"/>
    <w:rPr>
      <w:rFonts w:ascii="Times New Roman" w:eastAsiaTheme="majorEastAsia" w:hAnsi="Times New Roman" w:cstheme="majorBidi"/>
      <w:b/>
      <w:spacing w:val="-10"/>
      <w:kern w:val="28"/>
      <w:sz w:val="32"/>
      <w:szCs w:val="56"/>
    </w:rPr>
  </w:style>
  <w:style w:type="paragraph" w:styleId="Listenabsatz">
    <w:name w:val="List Paragraph"/>
    <w:basedOn w:val="Standard"/>
    <w:uiPriority w:val="34"/>
    <w:qFormat/>
    <w:rsid w:val="00175EDC"/>
    <w:pPr>
      <w:ind w:left="720"/>
      <w:contextualSpacing/>
    </w:p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805953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apple-converted-space">
    <w:name w:val="apple-converted-space"/>
    <w:basedOn w:val="Absatz-Standardschriftart"/>
    <w:rsid w:val="00805953"/>
  </w:style>
  <w:style w:type="paragraph" w:styleId="StandardWeb">
    <w:name w:val="Normal (Web)"/>
    <w:basedOn w:val="Standard"/>
    <w:uiPriority w:val="99"/>
    <w:semiHidden/>
    <w:unhideWhenUsed/>
    <w:rsid w:val="00805953"/>
    <w:pPr>
      <w:spacing w:before="100" w:beforeAutospacing="1" w:after="100" w:afterAutospacing="1" w:line="240" w:lineRule="auto"/>
    </w:pPr>
    <w:rPr>
      <w:rFonts w:eastAsia="Times New Roman" w:cs="Times New Roman"/>
      <w:lang w:eastAsia="de-DE"/>
    </w:rPr>
  </w:style>
  <w:style w:type="character" w:styleId="Hyperlink">
    <w:name w:val="Hyperlink"/>
    <w:basedOn w:val="Absatz-Standardschriftart"/>
    <w:uiPriority w:val="99"/>
    <w:unhideWhenUsed/>
    <w:rsid w:val="00805953"/>
    <w:rPr>
      <w:color w:val="0000FF"/>
      <w:u w:val="single"/>
    </w:rPr>
  </w:style>
  <w:style w:type="character" w:customStyle="1" w:styleId="anchor-text">
    <w:name w:val="anchor-text"/>
    <w:basedOn w:val="Absatz-Standardschriftart"/>
    <w:rsid w:val="00805953"/>
  </w:style>
  <w:style w:type="character" w:customStyle="1" w:styleId="small-caps">
    <w:name w:val="small-caps"/>
    <w:basedOn w:val="Absatz-Standardschriftart"/>
    <w:rsid w:val="00805953"/>
  </w:style>
  <w:style w:type="character" w:styleId="Kommentarzeichen">
    <w:name w:val="annotation reference"/>
    <w:basedOn w:val="Absatz-Standardschriftart"/>
    <w:uiPriority w:val="99"/>
    <w:semiHidden/>
    <w:unhideWhenUsed/>
    <w:rsid w:val="00C1666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C16667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C16667"/>
    <w:rPr>
      <w:rFonts w:ascii="Times New Roman" w:hAnsi="Times New Roman"/>
      <w:sz w:val="20"/>
      <w:szCs w:val="20"/>
    </w:rPr>
  </w:style>
  <w:style w:type="character" w:customStyle="1" w:styleId="csl-entry">
    <w:name w:val="csl-entry"/>
    <w:basedOn w:val="Absatz-Standardschriftart"/>
    <w:rsid w:val="00223258"/>
  </w:style>
  <w:style w:type="character" w:styleId="NichtaufgelsteErwhnung">
    <w:name w:val="Unresolved Mention"/>
    <w:basedOn w:val="Absatz-Standardschriftart"/>
    <w:uiPriority w:val="99"/>
    <w:semiHidden/>
    <w:unhideWhenUsed/>
    <w:rsid w:val="00223258"/>
    <w:rPr>
      <w:color w:val="605E5C"/>
      <w:shd w:val="clear" w:color="auto" w:fill="E1DFDD"/>
    </w:rPr>
  </w:style>
  <w:style w:type="paragraph" w:customStyle="1" w:styleId="Literaturverzeichnis1">
    <w:name w:val="Literaturverzeichnis1"/>
    <w:basedOn w:val="Standard"/>
    <w:rsid w:val="008A1191"/>
    <w:pPr>
      <w:spacing w:before="100" w:beforeAutospacing="1" w:after="100" w:afterAutospacing="1" w:line="240" w:lineRule="auto"/>
    </w:pPr>
    <w:rPr>
      <w:rFonts w:eastAsiaTheme="minorEastAsia" w:cs="Times New Roman"/>
      <w:lang w:eastAsia="de-DE"/>
    </w:rPr>
  </w:style>
  <w:style w:type="character" w:styleId="BesuchterLink">
    <w:name w:val="FollowedHyperlink"/>
    <w:basedOn w:val="Absatz-Standardschriftart"/>
    <w:uiPriority w:val="99"/>
    <w:semiHidden/>
    <w:unhideWhenUsed/>
    <w:rsid w:val="00F407FA"/>
    <w:rPr>
      <w:color w:val="96607D"/>
      <w:u w:val="single"/>
    </w:rPr>
  </w:style>
  <w:style w:type="paragraph" w:customStyle="1" w:styleId="msonormal0">
    <w:name w:val="msonormal"/>
    <w:basedOn w:val="Standard"/>
    <w:rsid w:val="00F407FA"/>
    <w:pPr>
      <w:spacing w:before="100" w:beforeAutospacing="1" w:after="100" w:afterAutospacing="1" w:line="240" w:lineRule="auto"/>
    </w:pPr>
    <w:rPr>
      <w:rFonts w:eastAsia="Times New Roman" w:cs="Times New Roman"/>
      <w:lang w:eastAsia="de-DE"/>
    </w:rPr>
  </w:style>
  <w:style w:type="paragraph" w:customStyle="1" w:styleId="font5">
    <w:name w:val="font5"/>
    <w:basedOn w:val="Standard"/>
    <w:rsid w:val="00F407FA"/>
    <w:pPr>
      <w:spacing w:before="100" w:beforeAutospacing="1" w:after="100" w:afterAutospacing="1" w:line="240" w:lineRule="auto"/>
    </w:pPr>
    <w:rPr>
      <w:rFonts w:eastAsia="Times New Roman" w:cs="Times New Roman"/>
      <w:b/>
      <w:bCs/>
      <w:color w:val="000000"/>
      <w:sz w:val="18"/>
      <w:szCs w:val="18"/>
      <w:lang w:eastAsia="de-DE"/>
    </w:rPr>
  </w:style>
  <w:style w:type="paragraph" w:customStyle="1" w:styleId="font6">
    <w:name w:val="font6"/>
    <w:basedOn w:val="Standard"/>
    <w:rsid w:val="00F407FA"/>
    <w:pPr>
      <w:spacing w:before="100" w:beforeAutospacing="1" w:after="100" w:afterAutospacing="1" w:line="240" w:lineRule="auto"/>
    </w:pPr>
    <w:rPr>
      <w:rFonts w:eastAsia="Times New Roman" w:cs="Times New Roman"/>
      <w:b/>
      <w:bCs/>
      <w:i/>
      <w:iCs/>
      <w:color w:val="000000"/>
      <w:sz w:val="18"/>
      <w:szCs w:val="18"/>
      <w:lang w:eastAsia="de-DE"/>
    </w:rPr>
  </w:style>
  <w:style w:type="paragraph" w:customStyle="1" w:styleId="xl65">
    <w:name w:val="xl65"/>
    <w:basedOn w:val="Standard"/>
    <w:rsid w:val="00F407FA"/>
    <w:pPr>
      <w:spacing w:before="100" w:beforeAutospacing="1" w:after="100" w:afterAutospacing="1" w:line="240" w:lineRule="auto"/>
      <w:jc w:val="right"/>
      <w:textAlignment w:val="top"/>
    </w:pPr>
    <w:rPr>
      <w:rFonts w:eastAsia="Times New Roman" w:cs="Times New Roman"/>
      <w:lang w:eastAsia="de-DE"/>
    </w:rPr>
  </w:style>
  <w:style w:type="paragraph" w:customStyle="1" w:styleId="xl66">
    <w:name w:val="xl66"/>
    <w:basedOn w:val="Standard"/>
    <w:rsid w:val="00F407FA"/>
    <w:pPr>
      <w:spacing w:before="100" w:beforeAutospacing="1" w:after="100" w:afterAutospacing="1" w:line="240" w:lineRule="auto"/>
      <w:textAlignment w:val="top"/>
    </w:pPr>
    <w:rPr>
      <w:rFonts w:eastAsia="Times New Roman" w:cs="Times New Roman"/>
      <w:lang w:eastAsia="de-DE"/>
    </w:rPr>
  </w:style>
  <w:style w:type="paragraph" w:customStyle="1" w:styleId="xl67">
    <w:name w:val="xl67"/>
    <w:basedOn w:val="Standard"/>
    <w:rsid w:val="00F407FA"/>
    <w:pPr>
      <w:spacing w:before="100" w:beforeAutospacing="1" w:after="100" w:afterAutospacing="1" w:line="240" w:lineRule="auto"/>
      <w:textAlignment w:val="top"/>
    </w:pPr>
    <w:rPr>
      <w:rFonts w:eastAsia="Times New Roman" w:cs="Times New Roman"/>
      <w:lang w:eastAsia="de-DE"/>
    </w:rPr>
  </w:style>
  <w:style w:type="paragraph" w:customStyle="1" w:styleId="xl68">
    <w:name w:val="xl68"/>
    <w:basedOn w:val="Standard"/>
    <w:rsid w:val="00F407FA"/>
    <w:pPr>
      <w:spacing w:before="100" w:beforeAutospacing="1" w:after="100" w:afterAutospacing="1" w:line="240" w:lineRule="auto"/>
      <w:jc w:val="center"/>
      <w:textAlignment w:val="top"/>
    </w:pPr>
    <w:rPr>
      <w:rFonts w:eastAsia="Times New Roman" w:cs="Times New Roman"/>
      <w:lang w:eastAsia="de-DE"/>
    </w:rPr>
  </w:style>
  <w:style w:type="paragraph" w:customStyle="1" w:styleId="xl69">
    <w:name w:val="xl69"/>
    <w:basedOn w:val="Standard"/>
    <w:rsid w:val="00F407FA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eastAsia="Times New Roman" w:cs="Times New Roman"/>
      <w:lang w:eastAsia="de-DE"/>
    </w:rPr>
  </w:style>
  <w:style w:type="paragraph" w:customStyle="1" w:styleId="xl70">
    <w:name w:val="xl70"/>
    <w:basedOn w:val="Standard"/>
    <w:rsid w:val="00F407FA"/>
    <w:pPr>
      <w:spacing w:before="100" w:beforeAutospacing="1" w:after="100" w:afterAutospacing="1" w:line="240" w:lineRule="auto"/>
      <w:textAlignment w:val="top"/>
    </w:pPr>
    <w:rPr>
      <w:rFonts w:eastAsia="Times New Roman" w:cs="Times New Roman"/>
      <w:sz w:val="18"/>
      <w:szCs w:val="18"/>
      <w:lang w:eastAsia="de-DE"/>
    </w:rPr>
  </w:style>
  <w:style w:type="paragraph" w:customStyle="1" w:styleId="xl71">
    <w:name w:val="xl71"/>
    <w:basedOn w:val="Standard"/>
    <w:rsid w:val="00F407FA"/>
    <w:pPr>
      <w:spacing w:before="100" w:beforeAutospacing="1" w:after="100" w:afterAutospacing="1" w:line="240" w:lineRule="auto"/>
      <w:jc w:val="center"/>
      <w:textAlignment w:val="top"/>
    </w:pPr>
    <w:rPr>
      <w:rFonts w:eastAsia="Times New Roman" w:cs="Times New Roman"/>
      <w:sz w:val="18"/>
      <w:szCs w:val="18"/>
      <w:lang w:eastAsia="de-DE"/>
    </w:rPr>
  </w:style>
  <w:style w:type="paragraph" w:customStyle="1" w:styleId="xl72">
    <w:name w:val="xl72"/>
    <w:basedOn w:val="Standard"/>
    <w:rsid w:val="00F407FA"/>
    <w:pPr>
      <w:spacing w:before="100" w:beforeAutospacing="1" w:after="100" w:afterAutospacing="1" w:line="240" w:lineRule="auto"/>
      <w:jc w:val="right"/>
      <w:textAlignment w:val="top"/>
    </w:pPr>
    <w:rPr>
      <w:rFonts w:eastAsia="Times New Roman" w:cs="Times New Roman"/>
      <w:sz w:val="18"/>
      <w:szCs w:val="18"/>
      <w:lang w:eastAsia="de-DE"/>
    </w:rPr>
  </w:style>
  <w:style w:type="paragraph" w:customStyle="1" w:styleId="xl73">
    <w:name w:val="xl73"/>
    <w:basedOn w:val="Standard"/>
    <w:rsid w:val="00F407FA"/>
    <w:pPr>
      <w:spacing w:before="100" w:beforeAutospacing="1" w:after="100" w:afterAutospacing="1" w:line="240" w:lineRule="auto"/>
      <w:jc w:val="right"/>
      <w:textAlignment w:val="top"/>
    </w:pPr>
    <w:rPr>
      <w:rFonts w:eastAsia="Times New Roman" w:cs="Times New Roman"/>
      <w:sz w:val="18"/>
      <w:szCs w:val="18"/>
      <w:lang w:eastAsia="de-DE"/>
    </w:rPr>
  </w:style>
  <w:style w:type="paragraph" w:customStyle="1" w:styleId="xl74">
    <w:name w:val="xl74"/>
    <w:basedOn w:val="Standard"/>
    <w:rsid w:val="00F407FA"/>
    <w:pPr>
      <w:spacing w:before="100" w:beforeAutospacing="1" w:after="100" w:afterAutospacing="1" w:line="240" w:lineRule="auto"/>
      <w:textAlignment w:val="top"/>
    </w:pPr>
    <w:rPr>
      <w:rFonts w:eastAsia="Times New Roman" w:cs="Times New Roman"/>
      <w:sz w:val="18"/>
      <w:szCs w:val="18"/>
      <w:lang w:eastAsia="de-DE"/>
    </w:rPr>
  </w:style>
  <w:style w:type="paragraph" w:customStyle="1" w:styleId="xl75">
    <w:name w:val="xl75"/>
    <w:basedOn w:val="Standard"/>
    <w:rsid w:val="00F407FA"/>
    <w:pPr>
      <w:spacing w:before="100" w:beforeAutospacing="1" w:after="100" w:afterAutospacing="1" w:line="240" w:lineRule="auto"/>
      <w:jc w:val="center"/>
      <w:textAlignment w:val="top"/>
    </w:pPr>
    <w:rPr>
      <w:rFonts w:eastAsia="Times New Roman" w:cs="Times New Roman"/>
      <w:sz w:val="18"/>
      <w:szCs w:val="18"/>
      <w:lang w:eastAsia="de-DE"/>
    </w:rPr>
  </w:style>
  <w:style w:type="paragraph" w:customStyle="1" w:styleId="xl76">
    <w:name w:val="xl76"/>
    <w:basedOn w:val="Standard"/>
    <w:rsid w:val="00F407FA"/>
    <w:pPr>
      <w:spacing w:before="100" w:beforeAutospacing="1" w:after="100" w:afterAutospacing="1" w:line="240" w:lineRule="auto"/>
      <w:jc w:val="right"/>
      <w:textAlignment w:val="top"/>
    </w:pPr>
    <w:rPr>
      <w:rFonts w:eastAsia="Times New Roman" w:cs="Times New Roman"/>
      <w:sz w:val="18"/>
      <w:szCs w:val="18"/>
      <w:lang w:eastAsia="de-DE"/>
    </w:rPr>
  </w:style>
  <w:style w:type="paragraph" w:customStyle="1" w:styleId="xl77">
    <w:name w:val="xl77"/>
    <w:basedOn w:val="Standard"/>
    <w:rsid w:val="00F407FA"/>
    <w:pPr>
      <w:pBdr>
        <w:bottom w:val="single" w:sz="4" w:space="0" w:color="auto"/>
      </w:pBdr>
      <w:spacing w:before="100" w:beforeAutospacing="1" w:after="100" w:afterAutospacing="1" w:line="240" w:lineRule="auto"/>
      <w:textAlignment w:val="top"/>
    </w:pPr>
    <w:rPr>
      <w:rFonts w:eastAsia="Times New Roman" w:cs="Times New Roman"/>
      <w:sz w:val="18"/>
      <w:szCs w:val="18"/>
      <w:lang w:eastAsia="de-DE"/>
    </w:rPr>
  </w:style>
  <w:style w:type="paragraph" w:customStyle="1" w:styleId="xl78">
    <w:name w:val="xl78"/>
    <w:basedOn w:val="Standard"/>
    <w:rsid w:val="00F407FA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eastAsia="Times New Roman" w:cs="Times New Roman"/>
      <w:sz w:val="18"/>
      <w:szCs w:val="18"/>
      <w:lang w:eastAsia="de-DE"/>
    </w:rPr>
  </w:style>
  <w:style w:type="paragraph" w:customStyle="1" w:styleId="xl79">
    <w:name w:val="xl79"/>
    <w:basedOn w:val="Standard"/>
    <w:rsid w:val="00F407FA"/>
    <w:pPr>
      <w:pBdr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eastAsia="Times New Roman" w:cs="Times New Roman"/>
      <w:sz w:val="18"/>
      <w:szCs w:val="18"/>
      <w:lang w:eastAsia="de-DE"/>
    </w:rPr>
  </w:style>
  <w:style w:type="paragraph" w:customStyle="1" w:styleId="xl80">
    <w:name w:val="xl80"/>
    <w:basedOn w:val="Standard"/>
    <w:rsid w:val="00F407FA"/>
    <w:pPr>
      <w:pBdr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eastAsia="Times New Roman" w:cs="Times New Roman"/>
      <w:sz w:val="18"/>
      <w:szCs w:val="18"/>
      <w:lang w:eastAsia="de-DE"/>
    </w:rPr>
  </w:style>
  <w:style w:type="paragraph" w:customStyle="1" w:styleId="xl81">
    <w:name w:val="xl81"/>
    <w:basedOn w:val="Standard"/>
    <w:rsid w:val="00F407FA"/>
    <w:pPr>
      <w:pBdr>
        <w:bottom w:val="single" w:sz="4" w:space="0" w:color="auto"/>
      </w:pBdr>
      <w:spacing w:before="100" w:beforeAutospacing="1" w:after="100" w:afterAutospacing="1" w:line="240" w:lineRule="auto"/>
      <w:textAlignment w:val="top"/>
    </w:pPr>
    <w:rPr>
      <w:rFonts w:eastAsia="Times New Roman" w:cs="Times New Roman"/>
      <w:sz w:val="18"/>
      <w:szCs w:val="18"/>
      <w:lang w:eastAsia="de-DE"/>
    </w:rPr>
  </w:style>
  <w:style w:type="paragraph" w:customStyle="1" w:styleId="xl82">
    <w:name w:val="xl82"/>
    <w:basedOn w:val="Standard"/>
    <w:rsid w:val="00F407FA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eastAsia="Times New Roman" w:cs="Times New Roman"/>
      <w:sz w:val="18"/>
      <w:szCs w:val="18"/>
      <w:lang w:eastAsia="de-DE"/>
    </w:rPr>
  </w:style>
  <w:style w:type="paragraph" w:customStyle="1" w:styleId="xl83">
    <w:name w:val="xl83"/>
    <w:basedOn w:val="Standard"/>
    <w:rsid w:val="00F407F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top"/>
    </w:pPr>
    <w:rPr>
      <w:rFonts w:eastAsia="Times New Roman" w:cs="Times New Roman"/>
      <w:b/>
      <w:bCs/>
      <w:sz w:val="18"/>
      <w:szCs w:val="18"/>
      <w:lang w:eastAsia="de-DE"/>
    </w:rPr>
  </w:style>
  <w:style w:type="paragraph" w:customStyle="1" w:styleId="xl84">
    <w:name w:val="xl84"/>
    <w:basedOn w:val="Standard"/>
    <w:rsid w:val="00F407F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eastAsia="Times New Roman" w:cs="Times New Roman"/>
      <w:b/>
      <w:bCs/>
      <w:sz w:val="18"/>
      <w:szCs w:val="18"/>
      <w:lang w:eastAsia="de-DE"/>
    </w:rPr>
  </w:style>
  <w:style w:type="paragraph" w:customStyle="1" w:styleId="xl85">
    <w:name w:val="xl85"/>
    <w:basedOn w:val="Standard"/>
    <w:rsid w:val="00F407F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eastAsia="Times New Roman" w:cs="Times New Roman"/>
      <w:b/>
      <w:bCs/>
      <w:sz w:val="18"/>
      <w:szCs w:val="18"/>
      <w:lang w:eastAsia="de-DE"/>
    </w:rPr>
  </w:style>
  <w:style w:type="paragraph" w:customStyle="1" w:styleId="xl86">
    <w:name w:val="xl86"/>
    <w:basedOn w:val="Standard"/>
    <w:rsid w:val="00F407F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top"/>
    </w:pPr>
    <w:rPr>
      <w:rFonts w:eastAsia="Times New Roman" w:cs="Times New Roman"/>
      <w:b/>
      <w:bCs/>
      <w:sz w:val="18"/>
      <w:szCs w:val="18"/>
      <w:lang w:eastAsia="de-DE"/>
    </w:rPr>
  </w:style>
  <w:style w:type="paragraph" w:customStyle="1" w:styleId="xl87">
    <w:name w:val="xl87"/>
    <w:basedOn w:val="Standard"/>
    <w:rsid w:val="00F407FA"/>
    <w:pPr>
      <w:spacing w:before="100" w:beforeAutospacing="1" w:after="100" w:afterAutospacing="1" w:line="240" w:lineRule="auto"/>
      <w:textAlignment w:val="top"/>
    </w:pPr>
    <w:rPr>
      <w:rFonts w:eastAsia="Times New Roman" w:cs="Times New Roman"/>
      <w:sz w:val="18"/>
      <w:szCs w:val="18"/>
      <w:lang w:eastAsia="de-DE"/>
    </w:rPr>
  </w:style>
  <w:style w:type="paragraph" w:customStyle="1" w:styleId="xl88">
    <w:name w:val="xl88"/>
    <w:basedOn w:val="Standard"/>
    <w:rsid w:val="00F407FA"/>
    <w:pPr>
      <w:pBdr>
        <w:top w:val="single" w:sz="4" w:space="0" w:color="auto"/>
      </w:pBdr>
      <w:spacing w:before="100" w:beforeAutospacing="1" w:after="100" w:afterAutospacing="1" w:line="240" w:lineRule="auto"/>
      <w:textAlignment w:val="top"/>
    </w:pPr>
    <w:rPr>
      <w:rFonts w:eastAsia="Times New Roman" w:cs="Times New Roman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847A9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847A9"/>
    <w:rPr>
      <w:rFonts w:ascii="Times New Roman" w:hAnsi="Times New Roman"/>
    </w:rPr>
  </w:style>
  <w:style w:type="paragraph" w:styleId="Fuzeile">
    <w:name w:val="footer"/>
    <w:basedOn w:val="Standard"/>
    <w:link w:val="FuzeileZchn"/>
    <w:uiPriority w:val="99"/>
    <w:unhideWhenUsed/>
    <w:rsid w:val="00D847A9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847A9"/>
    <w:rPr>
      <w:rFonts w:ascii="Times New Roman" w:hAnsi="Times New Roman"/>
    </w:rPr>
  </w:style>
  <w:style w:type="paragraph" w:styleId="berarbeitung">
    <w:name w:val="Revision"/>
    <w:hidden/>
    <w:uiPriority w:val="99"/>
    <w:semiHidden/>
    <w:rsid w:val="007470F3"/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096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40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63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62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05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hyperlink" Target="https://doi.org/10.2134/agronj1982.00021962007400030037x" TargetMode="Externa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28</Pages>
  <Words>4540</Words>
  <Characters>31736</Characters>
  <Application>Microsoft Office Word</Application>
  <DocSecurity>0</DocSecurity>
  <Lines>661</Lines>
  <Paragraphs>138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Marie-Louise Schärer</dc:creator>
  <cp:keywords/>
  <dc:description/>
  <cp:lastModifiedBy>Marie-Louise Schärer</cp:lastModifiedBy>
  <cp:revision>2</cp:revision>
  <cp:lastPrinted>2024-02-10T10:39:00Z</cp:lastPrinted>
  <dcterms:created xsi:type="dcterms:W3CDTF">2025-02-12T08:08:00Z</dcterms:created>
  <dcterms:modified xsi:type="dcterms:W3CDTF">2025-02-12T08:08:00Z</dcterms:modified>
</cp:coreProperties>
</file>