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3936CC" w14:textId="77777777" w:rsidR="002A751A" w:rsidRPr="002A751A" w:rsidRDefault="002A751A" w:rsidP="00D55102">
      <w:pPr>
        <w:spacing w:after="0" w:line="480" w:lineRule="auto"/>
        <w:jc w:val="center"/>
        <w:rPr>
          <w:rFonts w:ascii="Book Antiqua" w:eastAsia="Book Antiqua" w:hAnsi="Book Antiqua" w:cs="Book Antiqua"/>
          <w:b/>
          <w:kern w:val="0"/>
          <w:lang w:val="en-GB" w:eastAsia="it-IT"/>
          <w14:ligatures w14:val="none"/>
        </w:rPr>
      </w:pPr>
      <w:bookmarkStart w:id="0" w:name="_Hlk184983694"/>
      <w:r w:rsidRPr="002A751A">
        <w:rPr>
          <w:rFonts w:ascii="Book Antiqua" w:eastAsia="Book Antiqua" w:hAnsi="Book Antiqua" w:cs="Book Antiqua"/>
          <w:b/>
          <w:kern w:val="0"/>
          <w:lang w:val="en-GB" w:eastAsia="it-IT"/>
          <w14:ligatures w14:val="none"/>
        </w:rPr>
        <w:t xml:space="preserve">BRIDGING PERSPECTIVES: CLINICIAN-ADOLESCENT </w:t>
      </w:r>
      <w:sdt>
        <w:sdtPr>
          <w:rPr>
            <w:rFonts w:ascii="Arial" w:eastAsia="Arial" w:hAnsi="Arial" w:cs="Arial"/>
            <w:kern w:val="0"/>
            <w:lang w:val="en-GB" w:eastAsia="it-IT"/>
            <w14:ligatures w14:val="none"/>
          </w:rPr>
          <w:tag w:val="goog_rdk_0"/>
          <w:id w:val="-1580364785"/>
        </w:sdtPr>
        <w:sdtEndPr/>
        <w:sdtContent/>
      </w:sdt>
      <w:r w:rsidRPr="002A751A">
        <w:rPr>
          <w:rFonts w:ascii="Book Antiqua" w:eastAsia="Book Antiqua" w:hAnsi="Book Antiqua" w:cs="Book Antiqua"/>
          <w:b/>
          <w:kern w:val="0"/>
          <w:lang w:val="en-GB" w:eastAsia="it-IT"/>
          <w14:ligatures w14:val="none"/>
        </w:rPr>
        <w:t xml:space="preserve">AGREEMENT ON PSYCHOPATHOLOGICAL SEVERITY IN THE EUROPEAN MILESTONE COHORT </w:t>
      </w:r>
    </w:p>
    <w:bookmarkEnd w:id="0"/>
    <w:p w14:paraId="08F7F4BF" w14:textId="77777777" w:rsidR="002A751A" w:rsidRPr="002A751A" w:rsidRDefault="002A751A" w:rsidP="002A751A">
      <w:pPr>
        <w:rPr>
          <w:rFonts w:ascii="Book Antiqua" w:eastAsia="Book Antiqua" w:hAnsi="Book Antiqua" w:cs="Book Antiqua"/>
          <w:b/>
          <w:kern w:val="0"/>
          <w:sz w:val="24"/>
          <w:szCs w:val="24"/>
          <w:lang w:val="en-GB" w:eastAsia="it-IT"/>
          <w14:ligatures w14:val="none"/>
        </w:rPr>
      </w:pPr>
    </w:p>
    <w:p w14:paraId="2B75058D" w14:textId="77777777" w:rsidR="002A751A" w:rsidRPr="002A751A" w:rsidRDefault="002A751A" w:rsidP="002A751A">
      <w:pPr>
        <w:rPr>
          <w:rFonts w:ascii="Book Antiqua" w:eastAsia="Book Antiqua" w:hAnsi="Book Antiqua" w:cs="Book Antiqua"/>
          <w:b/>
          <w:kern w:val="0"/>
          <w:sz w:val="24"/>
          <w:szCs w:val="24"/>
          <w:lang w:val="en-GB" w:eastAsia="it-IT"/>
          <w14:ligatures w14:val="none"/>
        </w:rPr>
      </w:pPr>
    </w:p>
    <w:p w14:paraId="4362B49C" w14:textId="77777777" w:rsidR="002A751A" w:rsidRPr="002A751A" w:rsidRDefault="002A751A" w:rsidP="002A751A">
      <w:pPr>
        <w:rPr>
          <w:rFonts w:ascii="Book Antiqua" w:eastAsia="Book Antiqua" w:hAnsi="Book Antiqua" w:cs="Book Antiqua"/>
          <w:b/>
          <w:kern w:val="0"/>
          <w:sz w:val="24"/>
          <w:szCs w:val="24"/>
          <w:lang w:val="en-GB" w:eastAsia="it-IT"/>
          <w14:ligatures w14:val="none"/>
        </w:rPr>
      </w:pPr>
    </w:p>
    <w:p w14:paraId="3CB79BF7" w14:textId="0E2D2CBF" w:rsidR="002A751A" w:rsidRDefault="005D5988" w:rsidP="00D55102">
      <w:pPr>
        <w:spacing w:line="480" w:lineRule="auto"/>
        <w:rPr>
          <w:rFonts w:ascii="Book Antiqua" w:eastAsia="Book Antiqua" w:hAnsi="Book Antiqua" w:cs="Book Antiqua"/>
          <w:b/>
          <w:kern w:val="0"/>
          <w:sz w:val="24"/>
          <w:szCs w:val="24"/>
          <w:lang w:val="en-GB" w:eastAsia="it-IT"/>
          <w14:ligatures w14:val="none"/>
        </w:rPr>
      </w:pPr>
      <w:r>
        <w:rPr>
          <w:rFonts w:ascii="Book Antiqua" w:eastAsia="Book Antiqua" w:hAnsi="Book Antiqua" w:cs="Book Antiqua"/>
          <w:b/>
          <w:kern w:val="0"/>
          <w:sz w:val="24"/>
          <w:szCs w:val="24"/>
          <w:lang w:val="en-GB" w:eastAsia="it-IT"/>
          <w14:ligatures w14:val="none"/>
        </w:rPr>
        <w:t xml:space="preserve">SUPPORTING INFORMATION AND </w:t>
      </w:r>
      <w:r w:rsidR="002A751A" w:rsidRPr="002A751A">
        <w:rPr>
          <w:rFonts w:ascii="Book Antiqua" w:eastAsia="Book Antiqua" w:hAnsi="Book Antiqua" w:cs="Book Antiqua"/>
          <w:b/>
          <w:kern w:val="0"/>
          <w:sz w:val="24"/>
          <w:szCs w:val="24"/>
          <w:lang w:val="en-GB" w:eastAsia="it-IT"/>
          <w14:ligatures w14:val="none"/>
        </w:rPr>
        <w:t>SUPPLEMENTARY MATERIAL</w:t>
      </w:r>
    </w:p>
    <w:p w14:paraId="5D587580" w14:textId="5D6170D1" w:rsidR="005D5988" w:rsidRPr="00A617E6" w:rsidRDefault="005D5988" w:rsidP="00D55102">
      <w:pPr>
        <w:pStyle w:val="Paragrafoelenco"/>
        <w:numPr>
          <w:ilvl w:val="0"/>
          <w:numId w:val="3"/>
        </w:numPr>
        <w:spacing w:before="160" w:line="480" w:lineRule="auto"/>
        <w:rPr>
          <w:rFonts w:ascii="Book Antiqua" w:eastAsia="Book Antiqua" w:hAnsi="Book Antiqua" w:cs="Book Antiqua"/>
        </w:rPr>
      </w:pPr>
      <w:r w:rsidRPr="00A617E6">
        <w:rPr>
          <w:rFonts w:ascii="Book Antiqua" w:eastAsia="Book Antiqua" w:hAnsi="Book Antiqua" w:cs="Book Antiqua"/>
        </w:rPr>
        <w:t xml:space="preserve">Key </w:t>
      </w:r>
      <w:proofErr w:type="spellStart"/>
      <w:r w:rsidRPr="00A617E6">
        <w:rPr>
          <w:rFonts w:ascii="Book Antiqua" w:eastAsia="Book Antiqua" w:hAnsi="Book Antiqua" w:cs="Book Antiqua"/>
        </w:rPr>
        <w:t>Practitioner</w:t>
      </w:r>
      <w:proofErr w:type="spellEnd"/>
      <w:r w:rsidRPr="00A617E6">
        <w:rPr>
          <w:rFonts w:ascii="Book Antiqua" w:eastAsia="Book Antiqua" w:hAnsi="Book Antiqua" w:cs="Book Antiqua"/>
        </w:rPr>
        <w:t xml:space="preserve"> Message</w:t>
      </w:r>
    </w:p>
    <w:p w14:paraId="79DE00AD" w14:textId="6F7827D8" w:rsidR="005D5988" w:rsidRPr="00DA2BEC" w:rsidRDefault="005D5988" w:rsidP="00D55102">
      <w:pPr>
        <w:pStyle w:val="Paragrafoelenco"/>
        <w:numPr>
          <w:ilvl w:val="0"/>
          <w:numId w:val="3"/>
        </w:numPr>
        <w:spacing w:before="160" w:line="480" w:lineRule="auto"/>
        <w:rPr>
          <w:rFonts w:ascii="Book Antiqua" w:eastAsia="Book Antiqua" w:hAnsi="Book Antiqua" w:cs="Book Antiqua"/>
          <w:lang w:val="en-GB"/>
        </w:rPr>
      </w:pPr>
      <w:r w:rsidRPr="00A617E6">
        <w:rPr>
          <w:rFonts w:ascii="Book Antiqua" w:eastAsia="Book Antiqua" w:hAnsi="Book Antiqua" w:cs="Book Antiqua"/>
          <w:bCs/>
          <w:kern w:val="0"/>
          <w:lang w:val="en-GB" w:eastAsia="it-IT"/>
          <w14:ligatures w14:val="none"/>
        </w:rPr>
        <w:t>TABLE S1. Type of service use (%) by children and adolescents over time</w:t>
      </w:r>
    </w:p>
    <w:p w14:paraId="39E122FA" w14:textId="54BD3AB5" w:rsidR="005D5988" w:rsidRPr="00A617E6" w:rsidRDefault="005D5988" w:rsidP="00D55102">
      <w:pPr>
        <w:pStyle w:val="Paragrafoelenco"/>
        <w:numPr>
          <w:ilvl w:val="0"/>
          <w:numId w:val="3"/>
        </w:numPr>
        <w:spacing w:after="0" w:line="480" w:lineRule="auto"/>
        <w:rPr>
          <w:rFonts w:ascii="Book Antiqua" w:eastAsia="Book Antiqua" w:hAnsi="Book Antiqua" w:cs="Book Antiqua"/>
          <w:bCs/>
          <w:kern w:val="0"/>
          <w:lang w:val="en-GB" w:eastAsia="it-IT"/>
          <w14:ligatures w14:val="none"/>
        </w:rPr>
      </w:pPr>
      <w:r w:rsidRPr="00A617E6">
        <w:rPr>
          <w:rFonts w:ascii="Book Antiqua" w:eastAsia="Book Antiqua" w:hAnsi="Book Antiqua" w:cs="Book Antiqua"/>
          <w:bCs/>
          <w:kern w:val="0"/>
          <w:lang w:val="en-GB" w:eastAsia="it-IT"/>
          <w14:ligatures w14:val="none"/>
        </w:rPr>
        <w:t>TABLE S2. Item average in cluster at each time-point for patient and medical evaluation.</w:t>
      </w:r>
    </w:p>
    <w:p w14:paraId="2936F386" w14:textId="77777777" w:rsidR="005D5988" w:rsidRPr="002A751A" w:rsidRDefault="005D5988" w:rsidP="00D55102">
      <w:pPr>
        <w:tabs>
          <w:tab w:val="center" w:pos="4819"/>
        </w:tabs>
        <w:spacing w:after="0" w:line="480" w:lineRule="auto"/>
        <w:rPr>
          <w:rFonts w:ascii="Book Antiqua" w:eastAsia="Book Antiqua" w:hAnsi="Book Antiqua" w:cs="Book Antiqua"/>
          <w:bCs/>
          <w:kern w:val="0"/>
          <w:lang w:val="en-GB" w:eastAsia="it-IT"/>
          <w14:ligatures w14:val="none"/>
        </w:rPr>
      </w:pPr>
    </w:p>
    <w:p w14:paraId="414298ED" w14:textId="77777777" w:rsidR="005D5988" w:rsidRPr="00DA2BEC" w:rsidRDefault="005D5988" w:rsidP="005D5988">
      <w:pPr>
        <w:spacing w:before="160" w:line="480" w:lineRule="auto"/>
        <w:rPr>
          <w:rFonts w:ascii="Book Antiqua" w:eastAsia="Book Antiqua" w:hAnsi="Book Antiqua" w:cs="Book Antiqua"/>
          <w:lang w:val="en-GB"/>
        </w:rPr>
      </w:pPr>
    </w:p>
    <w:p w14:paraId="4E5A16D0" w14:textId="77777777" w:rsidR="005D5988" w:rsidRPr="00DA2BEC" w:rsidRDefault="005D5988" w:rsidP="005D5988">
      <w:pPr>
        <w:spacing w:before="160" w:line="480" w:lineRule="auto"/>
        <w:rPr>
          <w:rFonts w:ascii="Book Antiqua" w:eastAsia="Book Antiqua" w:hAnsi="Book Antiqua" w:cs="Book Antiqua"/>
          <w:lang w:val="en-GB"/>
        </w:rPr>
      </w:pPr>
    </w:p>
    <w:p w14:paraId="6A5605B2" w14:textId="77777777" w:rsidR="005D5988" w:rsidRPr="002A751A" w:rsidRDefault="005D5988" w:rsidP="005D5988">
      <w:pPr>
        <w:jc w:val="both"/>
        <w:rPr>
          <w:rFonts w:ascii="Book Antiqua" w:eastAsia="Book Antiqua" w:hAnsi="Book Antiqua" w:cs="Book Antiqua"/>
          <w:b/>
          <w:kern w:val="0"/>
          <w:sz w:val="24"/>
          <w:szCs w:val="24"/>
          <w:lang w:val="en-GB" w:eastAsia="it-IT"/>
          <w14:ligatures w14:val="none"/>
        </w:rPr>
      </w:pPr>
    </w:p>
    <w:p w14:paraId="383CB182" w14:textId="77777777" w:rsidR="00E9668D" w:rsidRPr="00DA2BEC" w:rsidRDefault="00E9668D">
      <w:pPr>
        <w:rPr>
          <w:lang w:val="en-GB"/>
        </w:rPr>
      </w:pPr>
    </w:p>
    <w:p w14:paraId="3F69A872" w14:textId="77777777" w:rsidR="002A751A" w:rsidRPr="00DA2BEC" w:rsidRDefault="002A751A">
      <w:pPr>
        <w:rPr>
          <w:lang w:val="en-GB"/>
        </w:rPr>
      </w:pPr>
    </w:p>
    <w:p w14:paraId="0B89B1FA" w14:textId="77777777" w:rsidR="002A751A" w:rsidRPr="00DA2BEC" w:rsidRDefault="002A751A">
      <w:pPr>
        <w:rPr>
          <w:lang w:val="en-GB"/>
        </w:rPr>
      </w:pPr>
    </w:p>
    <w:p w14:paraId="3325BDFE" w14:textId="77777777" w:rsidR="002A751A" w:rsidRPr="00DA2BEC" w:rsidRDefault="002A751A">
      <w:pPr>
        <w:rPr>
          <w:lang w:val="en-GB"/>
        </w:rPr>
      </w:pPr>
    </w:p>
    <w:p w14:paraId="0FDEBA98" w14:textId="77777777" w:rsidR="002A751A" w:rsidRPr="00DA2BEC" w:rsidRDefault="002A751A">
      <w:pPr>
        <w:rPr>
          <w:lang w:val="en-GB"/>
        </w:rPr>
      </w:pPr>
    </w:p>
    <w:p w14:paraId="686F8247" w14:textId="77777777" w:rsidR="002A751A" w:rsidRPr="00DA2BEC" w:rsidRDefault="002A751A">
      <w:pPr>
        <w:rPr>
          <w:lang w:val="en-GB"/>
        </w:rPr>
      </w:pPr>
    </w:p>
    <w:p w14:paraId="458DD0CB" w14:textId="77777777" w:rsidR="002A751A" w:rsidRPr="00DA2BEC" w:rsidRDefault="002A751A">
      <w:pPr>
        <w:rPr>
          <w:lang w:val="en-GB"/>
        </w:rPr>
      </w:pPr>
    </w:p>
    <w:p w14:paraId="62780A64" w14:textId="77777777" w:rsidR="002A751A" w:rsidRPr="00DA2BEC" w:rsidRDefault="002A751A">
      <w:pPr>
        <w:rPr>
          <w:lang w:val="en-GB"/>
        </w:rPr>
      </w:pPr>
    </w:p>
    <w:p w14:paraId="7D1CC9B4" w14:textId="77777777" w:rsidR="002A751A" w:rsidRPr="00DA2BEC" w:rsidRDefault="002A751A">
      <w:pPr>
        <w:rPr>
          <w:lang w:val="en-GB"/>
        </w:rPr>
      </w:pPr>
    </w:p>
    <w:p w14:paraId="570BC817" w14:textId="77777777" w:rsidR="002A751A" w:rsidRPr="00DA2BEC" w:rsidRDefault="002A751A">
      <w:pPr>
        <w:rPr>
          <w:lang w:val="en-GB"/>
        </w:rPr>
      </w:pPr>
    </w:p>
    <w:p w14:paraId="2015BDFB" w14:textId="77777777" w:rsidR="002A751A" w:rsidRDefault="002A751A">
      <w:pPr>
        <w:rPr>
          <w:lang w:val="en-GB"/>
        </w:rPr>
      </w:pPr>
    </w:p>
    <w:p w14:paraId="0BC29BC0" w14:textId="77777777" w:rsidR="00DA2BEC" w:rsidRDefault="00DA2BEC">
      <w:pPr>
        <w:rPr>
          <w:lang w:val="en-GB"/>
        </w:rPr>
      </w:pPr>
    </w:p>
    <w:p w14:paraId="6504FF62" w14:textId="77777777" w:rsidR="00DA2BEC" w:rsidRDefault="00DA2BEC">
      <w:pPr>
        <w:rPr>
          <w:lang w:val="en-GB"/>
        </w:rPr>
      </w:pPr>
    </w:p>
    <w:p w14:paraId="50C58D21" w14:textId="77777777" w:rsidR="00DA2BEC" w:rsidRDefault="00DA2BEC">
      <w:pPr>
        <w:rPr>
          <w:lang w:val="en-GB"/>
        </w:rPr>
      </w:pPr>
    </w:p>
    <w:p w14:paraId="6FD29363" w14:textId="77777777" w:rsidR="002A751A" w:rsidRPr="00DA2BEC" w:rsidRDefault="002A751A">
      <w:pPr>
        <w:rPr>
          <w:lang w:val="en-GB"/>
        </w:rPr>
      </w:pPr>
    </w:p>
    <w:p w14:paraId="69A2E0A0" w14:textId="2C7D9582" w:rsidR="00A617E6" w:rsidRPr="00A617E6" w:rsidRDefault="00A617E6" w:rsidP="00B727B9">
      <w:pPr>
        <w:spacing w:before="160" w:line="480" w:lineRule="auto"/>
        <w:jc w:val="center"/>
        <w:rPr>
          <w:rFonts w:ascii="Book Antiqua" w:eastAsia="Book Antiqua" w:hAnsi="Book Antiqua" w:cs="Book Antiqua"/>
          <w:b/>
          <w:bCs/>
        </w:rPr>
      </w:pPr>
      <w:r w:rsidRPr="00A617E6">
        <w:rPr>
          <w:rFonts w:ascii="Book Antiqua" w:eastAsia="Book Antiqua" w:hAnsi="Book Antiqua" w:cs="Book Antiqua"/>
          <w:b/>
          <w:bCs/>
        </w:rPr>
        <w:lastRenderedPageBreak/>
        <w:t>KEY PRACTITIONER MESSAGE</w:t>
      </w:r>
    </w:p>
    <w:p w14:paraId="3F057DBF" w14:textId="77777777" w:rsidR="00A617E6" w:rsidRPr="00A617E6" w:rsidRDefault="00A617E6" w:rsidP="00B727B9">
      <w:pPr>
        <w:numPr>
          <w:ilvl w:val="0"/>
          <w:numId w:val="1"/>
        </w:numPr>
        <w:spacing w:before="160" w:after="0" w:line="480" w:lineRule="auto"/>
        <w:contextualSpacing/>
        <w:jc w:val="both"/>
        <w:rPr>
          <w:rFonts w:ascii="Book Antiqua" w:eastAsia="Book Antiqua" w:hAnsi="Book Antiqua" w:cs="Book Antiqua"/>
          <w:kern w:val="0"/>
          <w:lang w:val="en-GB" w:eastAsia="it-IT"/>
          <w14:ligatures w14:val="none"/>
        </w:rPr>
      </w:pPr>
      <w:r w:rsidRPr="00A617E6">
        <w:rPr>
          <w:rFonts w:ascii="Book Antiqua" w:eastAsia="Book Antiqua" w:hAnsi="Book Antiqua" w:cs="Book Antiqua"/>
          <w:kern w:val="0"/>
          <w:u w:val="single"/>
          <w:lang w:val="en-GB" w:eastAsia="it-IT"/>
          <w14:ligatures w14:val="none"/>
        </w:rPr>
        <w:t xml:space="preserve">WHAT IS KNOWN? </w:t>
      </w:r>
      <w:r w:rsidRPr="00A617E6">
        <w:rPr>
          <w:rFonts w:ascii="Book Antiqua" w:eastAsia="Book Antiqua" w:hAnsi="Book Antiqua" w:cs="Book Antiqua"/>
          <w:kern w:val="0"/>
          <w:lang w:val="en-GB" w:eastAsia="it-IT"/>
          <w14:ligatures w14:val="none"/>
        </w:rPr>
        <w:t xml:space="preserve">Discrepancies in childhood psychopathology reports among informants (parents, teachers, children) pose challenges for clinicians and researchers in assessing mental health. </w:t>
      </w:r>
    </w:p>
    <w:p w14:paraId="50B5E572" w14:textId="77777777" w:rsidR="00A617E6" w:rsidRPr="00A617E6" w:rsidRDefault="00A617E6" w:rsidP="00B727B9">
      <w:pPr>
        <w:numPr>
          <w:ilvl w:val="0"/>
          <w:numId w:val="1"/>
        </w:numPr>
        <w:spacing w:before="160" w:after="0" w:line="480" w:lineRule="auto"/>
        <w:contextualSpacing/>
        <w:jc w:val="both"/>
        <w:rPr>
          <w:rFonts w:ascii="Book Antiqua" w:eastAsia="Book Antiqua" w:hAnsi="Book Antiqua" w:cs="Book Antiqua"/>
          <w:kern w:val="0"/>
          <w:lang w:val="en-GB" w:eastAsia="it-IT"/>
          <w14:ligatures w14:val="none"/>
        </w:rPr>
      </w:pPr>
      <w:r w:rsidRPr="00A617E6">
        <w:rPr>
          <w:rFonts w:ascii="Book Antiqua" w:eastAsia="Book Antiqua" w:hAnsi="Book Antiqua" w:cs="Book Antiqua"/>
          <w:kern w:val="0"/>
          <w:u w:val="single"/>
          <w:lang w:val="en-GB" w:eastAsia="it-IT"/>
          <w14:ligatures w14:val="none"/>
        </w:rPr>
        <w:t xml:space="preserve">WHAT IS NEW? </w:t>
      </w:r>
      <w:r w:rsidRPr="00A617E6">
        <w:rPr>
          <w:rFonts w:ascii="Book Antiqua" w:eastAsia="Book Antiqua" w:hAnsi="Book Antiqua" w:cs="Book Antiqua"/>
          <w:kern w:val="0"/>
          <w:lang w:val="en-GB" w:eastAsia="it-IT"/>
          <w14:ligatures w14:val="none"/>
        </w:rPr>
        <w:t xml:space="preserve">Our findings show a progressive increase in concordance between clinician and patient assessments from time point 1 to time point 2, stabilizing thereafter. This trend may result from improved clinician-patient communication, greater patient familiarity with the therapeutic process, or refined diagnostic tools. </w:t>
      </w:r>
    </w:p>
    <w:p w14:paraId="6D30372E" w14:textId="77777777" w:rsidR="00A617E6" w:rsidRPr="00A617E6" w:rsidRDefault="00A617E6" w:rsidP="00B727B9">
      <w:pPr>
        <w:numPr>
          <w:ilvl w:val="0"/>
          <w:numId w:val="1"/>
        </w:numPr>
        <w:spacing w:before="160" w:after="0" w:line="480" w:lineRule="auto"/>
        <w:contextualSpacing/>
        <w:jc w:val="both"/>
        <w:rPr>
          <w:rFonts w:ascii="Book Antiqua" w:eastAsia="Book Antiqua" w:hAnsi="Book Antiqua" w:cs="Book Antiqua"/>
          <w:kern w:val="0"/>
          <w:lang w:val="en-GB" w:eastAsia="it-IT"/>
          <w14:ligatures w14:val="none"/>
        </w:rPr>
      </w:pPr>
      <w:r w:rsidRPr="00A617E6">
        <w:rPr>
          <w:rFonts w:ascii="Book Antiqua" w:eastAsia="Book Antiqua" w:hAnsi="Book Antiqua" w:cs="Book Antiqua"/>
          <w:kern w:val="0"/>
          <w:u w:val="single"/>
          <w:lang w:val="en-GB" w:eastAsia="it-IT"/>
          <w14:ligatures w14:val="none"/>
        </w:rPr>
        <w:t>WHAT IS SIGNIFICANT FOR CLINICAL PRACTICE</w:t>
      </w:r>
      <w:r w:rsidRPr="00A617E6">
        <w:rPr>
          <w:rFonts w:ascii="Book Antiqua" w:eastAsia="Book Antiqua" w:hAnsi="Book Antiqua" w:cs="Book Antiqua"/>
          <w:kern w:val="0"/>
          <w:lang w:val="en-GB" w:eastAsia="it-IT"/>
          <w14:ligatures w14:val="none"/>
        </w:rPr>
        <w:t>? The improved concordance over time may serve as an indirect indicator of therapeutic success and signal a strengthened therapeutic alliance, reflecting enhanced trust and collaboration between clinicians and patients.</w:t>
      </w:r>
    </w:p>
    <w:p w14:paraId="269AEACC" w14:textId="77777777" w:rsidR="00A617E6" w:rsidRDefault="00A617E6" w:rsidP="002A751A">
      <w:pPr>
        <w:tabs>
          <w:tab w:val="center" w:pos="4819"/>
        </w:tabs>
        <w:spacing w:after="0" w:line="480" w:lineRule="auto"/>
        <w:jc w:val="center"/>
        <w:rPr>
          <w:rFonts w:ascii="Book Antiqua" w:eastAsia="Book Antiqua" w:hAnsi="Book Antiqua" w:cs="Book Antiqua"/>
          <w:b/>
          <w:kern w:val="0"/>
          <w:lang w:val="en-GB" w:eastAsia="it-IT"/>
          <w14:ligatures w14:val="none"/>
        </w:rPr>
      </w:pPr>
    </w:p>
    <w:p w14:paraId="2CB07DD1" w14:textId="77777777" w:rsidR="00A617E6" w:rsidRDefault="00A617E6" w:rsidP="002A751A">
      <w:pPr>
        <w:tabs>
          <w:tab w:val="center" w:pos="4819"/>
        </w:tabs>
        <w:spacing w:after="0" w:line="480" w:lineRule="auto"/>
        <w:jc w:val="center"/>
        <w:rPr>
          <w:rFonts w:ascii="Book Antiqua" w:eastAsia="Book Antiqua" w:hAnsi="Book Antiqua" w:cs="Book Antiqua"/>
          <w:b/>
          <w:kern w:val="0"/>
          <w:lang w:val="en-GB" w:eastAsia="it-IT"/>
          <w14:ligatures w14:val="none"/>
        </w:rPr>
      </w:pPr>
    </w:p>
    <w:p w14:paraId="2E113946" w14:textId="77777777" w:rsidR="00A617E6" w:rsidRDefault="00A617E6" w:rsidP="002A751A">
      <w:pPr>
        <w:tabs>
          <w:tab w:val="center" w:pos="4819"/>
        </w:tabs>
        <w:spacing w:after="0" w:line="480" w:lineRule="auto"/>
        <w:jc w:val="center"/>
        <w:rPr>
          <w:rFonts w:ascii="Book Antiqua" w:eastAsia="Book Antiqua" w:hAnsi="Book Antiqua" w:cs="Book Antiqua"/>
          <w:b/>
          <w:kern w:val="0"/>
          <w:lang w:val="en-GB" w:eastAsia="it-IT"/>
          <w14:ligatures w14:val="none"/>
        </w:rPr>
      </w:pPr>
    </w:p>
    <w:p w14:paraId="51059C89" w14:textId="77777777" w:rsidR="00A617E6" w:rsidRDefault="00A617E6" w:rsidP="002A751A">
      <w:pPr>
        <w:tabs>
          <w:tab w:val="center" w:pos="4819"/>
        </w:tabs>
        <w:spacing w:after="0" w:line="480" w:lineRule="auto"/>
        <w:jc w:val="center"/>
        <w:rPr>
          <w:rFonts w:ascii="Book Antiqua" w:eastAsia="Book Antiqua" w:hAnsi="Book Antiqua" w:cs="Book Antiqua"/>
          <w:b/>
          <w:kern w:val="0"/>
          <w:lang w:val="en-GB" w:eastAsia="it-IT"/>
          <w14:ligatures w14:val="none"/>
        </w:rPr>
      </w:pPr>
    </w:p>
    <w:p w14:paraId="0ED3BBA4" w14:textId="77777777" w:rsidR="00A617E6" w:rsidRDefault="00A617E6" w:rsidP="002A751A">
      <w:pPr>
        <w:tabs>
          <w:tab w:val="center" w:pos="4819"/>
        </w:tabs>
        <w:spacing w:after="0" w:line="480" w:lineRule="auto"/>
        <w:jc w:val="center"/>
        <w:rPr>
          <w:rFonts w:ascii="Book Antiqua" w:eastAsia="Book Antiqua" w:hAnsi="Book Antiqua" w:cs="Book Antiqua"/>
          <w:b/>
          <w:kern w:val="0"/>
          <w:lang w:val="en-GB" w:eastAsia="it-IT"/>
          <w14:ligatures w14:val="none"/>
        </w:rPr>
      </w:pPr>
    </w:p>
    <w:p w14:paraId="7D72E618" w14:textId="77777777" w:rsidR="00A617E6" w:rsidRDefault="00A617E6" w:rsidP="002A751A">
      <w:pPr>
        <w:tabs>
          <w:tab w:val="center" w:pos="4819"/>
        </w:tabs>
        <w:spacing w:after="0" w:line="480" w:lineRule="auto"/>
        <w:jc w:val="center"/>
        <w:rPr>
          <w:rFonts w:ascii="Book Antiqua" w:eastAsia="Book Antiqua" w:hAnsi="Book Antiqua" w:cs="Book Antiqua"/>
          <w:b/>
          <w:kern w:val="0"/>
          <w:lang w:val="en-GB" w:eastAsia="it-IT"/>
          <w14:ligatures w14:val="none"/>
        </w:rPr>
      </w:pPr>
    </w:p>
    <w:p w14:paraId="54F6F008" w14:textId="77777777" w:rsidR="00A617E6" w:rsidRDefault="00A617E6" w:rsidP="002A751A">
      <w:pPr>
        <w:tabs>
          <w:tab w:val="center" w:pos="4819"/>
        </w:tabs>
        <w:spacing w:after="0" w:line="480" w:lineRule="auto"/>
        <w:jc w:val="center"/>
        <w:rPr>
          <w:rFonts w:ascii="Book Antiqua" w:eastAsia="Book Antiqua" w:hAnsi="Book Antiqua" w:cs="Book Antiqua"/>
          <w:b/>
          <w:kern w:val="0"/>
          <w:lang w:val="en-GB" w:eastAsia="it-IT"/>
          <w14:ligatures w14:val="none"/>
        </w:rPr>
      </w:pPr>
    </w:p>
    <w:p w14:paraId="1A1B5D31" w14:textId="77777777" w:rsidR="00A617E6" w:rsidRDefault="00A617E6" w:rsidP="002A751A">
      <w:pPr>
        <w:tabs>
          <w:tab w:val="center" w:pos="4819"/>
        </w:tabs>
        <w:spacing w:after="0" w:line="480" w:lineRule="auto"/>
        <w:jc w:val="center"/>
        <w:rPr>
          <w:rFonts w:ascii="Book Antiqua" w:eastAsia="Book Antiqua" w:hAnsi="Book Antiqua" w:cs="Book Antiqua"/>
          <w:b/>
          <w:kern w:val="0"/>
          <w:lang w:val="en-GB" w:eastAsia="it-IT"/>
          <w14:ligatures w14:val="none"/>
        </w:rPr>
      </w:pPr>
    </w:p>
    <w:p w14:paraId="01B35322" w14:textId="77777777" w:rsidR="00A617E6" w:rsidRDefault="00A617E6" w:rsidP="002A751A">
      <w:pPr>
        <w:tabs>
          <w:tab w:val="center" w:pos="4819"/>
        </w:tabs>
        <w:spacing w:after="0" w:line="480" w:lineRule="auto"/>
        <w:jc w:val="center"/>
        <w:rPr>
          <w:rFonts w:ascii="Book Antiqua" w:eastAsia="Book Antiqua" w:hAnsi="Book Antiqua" w:cs="Book Antiqua"/>
          <w:b/>
          <w:kern w:val="0"/>
          <w:lang w:val="en-GB" w:eastAsia="it-IT"/>
          <w14:ligatures w14:val="none"/>
        </w:rPr>
      </w:pPr>
    </w:p>
    <w:p w14:paraId="1340B944" w14:textId="77777777" w:rsidR="00A617E6" w:rsidRDefault="00A617E6" w:rsidP="002A751A">
      <w:pPr>
        <w:tabs>
          <w:tab w:val="center" w:pos="4819"/>
        </w:tabs>
        <w:spacing w:after="0" w:line="480" w:lineRule="auto"/>
        <w:jc w:val="center"/>
        <w:rPr>
          <w:rFonts w:ascii="Book Antiqua" w:eastAsia="Book Antiqua" w:hAnsi="Book Antiqua" w:cs="Book Antiqua"/>
          <w:b/>
          <w:kern w:val="0"/>
          <w:lang w:val="en-GB" w:eastAsia="it-IT"/>
          <w14:ligatures w14:val="none"/>
        </w:rPr>
      </w:pPr>
    </w:p>
    <w:p w14:paraId="44B715FD" w14:textId="77777777" w:rsidR="00A617E6" w:rsidRDefault="00A617E6" w:rsidP="002A751A">
      <w:pPr>
        <w:tabs>
          <w:tab w:val="center" w:pos="4819"/>
        </w:tabs>
        <w:spacing w:after="0" w:line="480" w:lineRule="auto"/>
        <w:jc w:val="center"/>
        <w:rPr>
          <w:rFonts w:ascii="Book Antiqua" w:eastAsia="Book Antiqua" w:hAnsi="Book Antiqua" w:cs="Book Antiqua"/>
          <w:b/>
          <w:kern w:val="0"/>
          <w:lang w:val="en-GB" w:eastAsia="it-IT"/>
          <w14:ligatures w14:val="none"/>
        </w:rPr>
      </w:pPr>
    </w:p>
    <w:p w14:paraId="4DA1F8DF" w14:textId="77777777" w:rsidR="00A617E6" w:rsidRDefault="00A617E6" w:rsidP="002A751A">
      <w:pPr>
        <w:tabs>
          <w:tab w:val="center" w:pos="4819"/>
        </w:tabs>
        <w:spacing w:after="0" w:line="480" w:lineRule="auto"/>
        <w:jc w:val="center"/>
        <w:rPr>
          <w:rFonts w:ascii="Book Antiqua" w:eastAsia="Book Antiqua" w:hAnsi="Book Antiqua" w:cs="Book Antiqua"/>
          <w:b/>
          <w:kern w:val="0"/>
          <w:lang w:val="en-GB" w:eastAsia="it-IT"/>
          <w14:ligatures w14:val="none"/>
        </w:rPr>
      </w:pPr>
    </w:p>
    <w:p w14:paraId="6A439E43" w14:textId="77777777" w:rsidR="00A617E6" w:rsidRDefault="00A617E6" w:rsidP="002A751A">
      <w:pPr>
        <w:tabs>
          <w:tab w:val="center" w:pos="4819"/>
        </w:tabs>
        <w:spacing w:after="0" w:line="480" w:lineRule="auto"/>
        <w:jc w:val="center"/>
        <w:rPr>
          <w:rFonts w:ascii="Book Antiqua" w:eastAsia="Book Antiqua" w:hAnsi="Book Antiqua" w:cs="Book Antiqua"/>
          <w:b/>
          <w:kern w:val="0"/>
          <w:lang w:val="en-GB" w:eastAsia="it-IT"/>
          <w14:ligatures w14:val="none"/>
        </w:rPr>
      </w:pPr>
    </w:p>
    <w:p w14:paraId="3A4332ED" w14:textId="77777777" w:rsidR="00A617E6" w:rsidRDefault="00A617E6" w:rsidP="002A751A">
      <w:pPr>
        <w:tabs>
          <w:tab w:val="center" w:pos="4819"/>
        </w:tabs>
        <w:spacing w:after="0" w:line="480" w:lineRule="auto"/>
        <w:jc w:val="center"/>
        <w:rPr>
          <w:rFonts w:ascii="Book Antiqua" w:eastAsia="Book Antiqua" w:hAnsi="Book Antiqua" w:cs="Book Antiqua"/>
          <w:b/>
          <w:kern w:val="0"/>
          <w:lang w:val="en-GB" w:eastAsia="it-IT"/>
          <w14:ligatures w14:val="none"/>
        </w:rPr>
      </w:pPr>
    </w:p>
    <w:p w14:paraId="626FE145" w14:textId="5788E843" w:rsidR="002A751A" w:rsidRPr="002A751A" w:rsidRDefault="002A751A" w:rsidP="002A751A">
      <w:pPr>
        <w:tabs>
          <w:tab w:val="center" w:pos="4819"/>
        </w:tabs>
        <w:spacing w:after="0" w:line="480" w:lineRule="auto"/>
        <w:jc w:val="center"/>
        <w:rPr>
          <w:rFonts w:ascii="Book Antiqua" w:eastAsia="Book Antiqua" w:hAnsi="Book Antiqua" w:cs="Book Antiqua"/>
          <w:b/>
          <w:kern w:val="0"/>
          <w:lang w:val="en-GB" w:eastAsia="it-IT"/>
          <w14:ligatures w14:val="none"/>
        </w:rPr>
      </w:pPr>
      <w:r w:rsidRPr="002A751A">
        <w:rPr>
          <w:rFonts w:ascii="Book Antiqua" w:eastAsia="Book Antiqua" w:hAnsi="Book Antiqua" w:cs="Book Antiqua"/>
          <w:b/>
          <w:kern w:val="0"/>
          <w:lang w:val="en-GB" w:eastAsia="it-IT"/>
          <w14:ligatures w14:val="none"/>
        </w:rPr>
        <w:lastRenderedPageBreak/>
        <w:t>TABLE S1.</w:t>
      </w:r>
    </w:p>
    <w:p w14:paraId="7921F159" w14:textId="77777777" w:rsidR="002A751A" w:rsidRPr="002A751A" w:rsidRDefault="002A751A" w:rsidP="002A751A">
      <w:pPr>
        <w:tabs>
          <w:tab w:val="center" w:pos="4819"/>
        </w:tabs>
        <w:spacing w:after="0" w:line="480" w:lineRule="auto"/>
        <w:jc w:val="center"/>
        <w:rPr>
          <w:rFonts w:ascii="Book Antiqua" w:eastAsia="Book Antiqua" w:hAnsi="Book Antiqua" w:cs="Book Antiqua"/>
          <w:b/>
          <w:kern w:val="0"/>
          <w:lang w:val="en-GB" w:eastAsia="it-IT"/>
          <w14:ligatures w14:val="none"/>
        </w:rPr>
      </w:pPr>
      <w:r w:rsidRPr="002A751A">
        <w:rPr>
          <w:rFonts w:ascii="Book Antiqua" w:eastAsia="Book Antiqua" w:hAnsi="Book Antiqua" w:cs="Book Antiqua"/>
          <w:b/>
          <w:kern w:val="0"/>
          <w:lang w:val="en-GB" w:eastAsia="it-IT"/>
          <w14:ligatures w14:val="none"/>
        </w:rPr>
        <w:t>TYPE OF SERVICE USE (%) BY CHILDREN AND ADOLESCENTS OVER TIME</w:t>
      </w:r>
    </w:p>
    <w:p w14:paraId="2634E902" w14:textId="77777777" w:rsidR="002A751A" w:rsidRPr="002A751A" w:rsidRDefault="002A751A" w:rsidP="002A751A">
      <w:pPr>
        <w:tabs>
          <w:tab w:val="center" w:pos="4819"/>
        </w:tabs>
        <w:spacing w:after="0" w:line="480" w:lineRule="auto"/>
        <w:jc w:val="center"/>
        <w:rPr>
          <w:rFonts w:ascii="Book Antiqua" w:eastAsia="Book Antiqua" w:hAnsi="Book Antiqua" w:cs="Book Antiqua"/>
          <w:b/>
          <w:kern w:val="0"/>
          <w:sz w:val="20"/>
          <w:szCs w:val="20"/>
          <w:lang w:val="en-GB" w:eastAsia="it-IT"/>
          <w14:ligatures w14:val="none"/>
        </w:rPr>
      </w:pPr>
    </w:p>
    <w:tbl>
      <w:tblPr>
        <w:tblW w:w="9303" w:type="dxa"/>
        <w:jc w:val="center"/>
        <w:tblBorders>
          <w:top w:val="single" w:sz="4" w:space="0" w:color="000000"/>
          <w:left w:val="nil"/>
          <w:bottom w:val="single" w:sz="4" w:space="0" w:color="000000"/>
          <w:right w:val="nil"/>
          <w:insideH w:val="nil"/>
          <w:insideV w:val="nil"/>
        </w:tblBorders>
        <w:tblLayout w:type="fixed"/>
        <w:tblLook w:val="0400" w:firstRow="0" w:lastRow="0" w:firstColumn="0" w:lastColumn="0" w:noHBand="0" w:noVBand="1"/>
      </w:tblPr>
      <w:tblGrid>
        <w:gridCol w:w="2493"/>
        <w:gridCol w:w="1746"/>
        <w:gridCol w:w="1688"/>
        <w:gridCol w:w="1688"/>
        <w:gridCol w:w="1688"/>
      </w:tblGrid>
      <w:tr w:rsidR="002A751A" w:rsidRPr="002A751A" w14:paraId="5AF45BE6" w14:textId="77777777" w:rsidTr="00177952">
        <w:trPr>
          <w:jc w:val="center"/>
        </w:trPr>
        <w:tc>
          <w:tcPr>
            <w:tcW w:w="2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DBA700" w14:textId="77777777" w:rsidR="002A751A" w:rsidRPr="002A751A" w:rsidRDefault="002A751A" w:rsidP="002A751A">
            <w:pPr>
              <w:tabs>
                <w:tab w:val="center" w:pos="4819"/>
              </w:tabs>
              <w:spacing w:after="0" w:line="276" w:lineRule="auto"/>
              <w:rPr>
                <w:rFonts w:ascii="Book Antiqua" w:eastAsia="Book Antiqua" w:hAnsi="Book Antiqua" w:cs="Book Antiqua"/>
                <w:b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2A751A">
              <w:rPr>
                <w:rFonts w:ascii="Book Antiqua" w:eastAsia="Book Antiqua" w:hAnsi="Book Antiqua" w:cs="Book Antiqua"/>
                <w:b/>
                <w:kern w:val="0"/>
                <w:sz w:val="20"/>
                <w:szCs w:val="20"/>
                <w:lang w:val="en-GB" w:eastAsia="it-IT"/>
                <w14:ligatures w14:val="none"/>
              </w:rPr>
              <w:t>TYPE OF SERVICE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A28A75" w14:textId="77777777" w:rsidR="002A751A" w:rsidRPr="002A751A" w:rsidRDefault="002A751A" w:rsidP="002A751A">
            <w:pPr>
              <w:tabs>
                <w:tab w:val="center" w:pos="4819"/>
              </w:tabs>
              <w:spacing w:after="0" w:line="276" w:lineRule="auto"/>
              <w:jc w:val="center"/>
              <w:rPr>
                <w:rFonts w:ascii="Book Antiqua" w:eastAsia="Book Antiqua" w:hAnsi="Book Antiqua" w:cs="Book Antiqua"/>
                <w:b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2A751A">
              <w:rPr>
                <w:rFonts w:ascii="Book Antiqua" w:eastAsia="Book Antiqua" w:hAnsi="Book Antiqua" w:cs="Book Antiqua"/>
                <w:b/>
                <w:kern w:val="0"/>
                <w:sz w:val="20"/>
                <w:szCs w:val="20"/>
                <w:lang w:val="en-GB" w:eastAsia="it-IT"/>
                <w14:ligatures w14:val="none"/>
              </w:rPr>
              <w:t>BASELINE T1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A69414" w14:textId="77777777" w:rsidR="002A751A" w:rsidRPr="002A751A" w:rsidRDefault="002A751A" w:rsidP="002A751A">
            <w:pPr>
              <w:tabs>
                <w:tab w:val="center" w:pos="4819"/>
              </w:tabs>
              <w:spacing w:after="0" w:line="276" w:lineRule="auto"/>
              <w:jc w:val="center"/>
              <w:rPr>
                <w:rFonts w:ascii="Book Antiqua" w:eastAsia="Book Antiqua" w:hAnsi="Book Antiqua" w:cs="Book Antiqua"/>
                <w:b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2A751A">
              <w:rPr>
                <w:rFonts w:ascii="Book Antiqua" w:eastAsia="Book Antiqua" w:hAnsi="Book Antiqua" w:cs="Book Antiqua"/>
                <w:b/>
                <w:kern w:val="0"/>
                <w:sz w:val="20"/>
                <w:szCs w:val="20"/>
                <w:lang w:val="en-GB" w:eastAsia="it-IT"/>
                <w14:ligatures w14:val="none"/>
              </w:rPr>
              <w:t>T2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8B9A7C" w14:textId="77777777" w:rsidR="002A751A" w:rsidRPr="002A751A" w:rsidRDefault="002A751A" w:rsidP="002A751A">
            <w:pPr>
              <w:tabs>
                <w:tab w:val="center" w:pos="4819"/>
              </w:tabs>
              <w:spacing w:after="0" w:line="276" w:lineRule="auto"/>
              <w:jc w:val="center"/>
              <w:rPr>
                <w:rFonts w:ascii="Book Antiqua" w:eastAsia="Book Antiqua" w:hAnsi="Book Antiqua" w:cs="Book Antiqua"/>
                <w:b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2A751A">
              <w:rPr>
                <w:rFonts w:ascii="Book Antiqua" w:eastAsia="Book Antiqua" w:hAnsi="Book Antiqua" w:cs="Book Antiqua"/>
                <w:b/>
                <w:kern w:val="0"/>
                <w:sz w:val="20"/>
                <w:szCs w:val="20"/>
                <w:lang w:val="en-GB" w:eastAsia="it-IT"/>
                <w14:ligatures w14:val="none"/>
              </w:rPr>
              <w:t>T3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B24B02" w14:textId="77777777" w:rsidR="002A751A" w:rsidRPr="002A751A" w:rsidRDefault="002A751A" w:rsidP="002A751A">
            <w:pPr>
              <w:tabs>
                <w:tab w:val="center" w:pos="4819"/>
              </w:tabs>
              <w:spacing w:after="0" w:line="276" w:lineRule="auto"/>
              <w:jc w:val="center"/>
              <w:rPr>
                <w:rFonts w:ascii="Book Antiqua" w:eastAsia="Book Antiqua" w:hAnsi="Book Antiqua" w:cs="Book Antiqua"/>
                <w:b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2A751A">
              <w:rPr>
                <w:rFonts w:ascii="Book Antiqua" w:eastAsia="Book Antiqua" w:hAnsi="Book Antiqua" w:cs="Book Antiqua"/>
                <w:b/>
                <w:kern w:val="0"/>
                <w:sz w:val="20"/>
                <w:szCs w:val="20"/>
                <w:lang w:val="en-GB" w:eastAsia="it-IT"/>
                <w14:ligatures w14:val="none"/>
              </w:rPr>
              <w:t>T4</w:t>
            </w:r>
          </w:p>
        </w:tc>
      </w:tr>
      <w:tr w:rsidR="002A751A" w:rsidRPr="002A751A" w14:paraId="6B16EF8E" w14:textId="77777777" w:rsidTr="00177952">
        <w:trPr>
          <w:jc w:val="center"/>
        </w:trPr>
        <w:tc>
          <w:tcPr>
            <w:tcW w:w="2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766E07" w14:textId="77777777" w:rsidR="002A751A" w:rsidRPr="002A751A" w:rsidRDefault="002A751A" w:rsidP="002A751A">
            <w:pPr>
              <w:tabs>
                <w:tab w:val="center" w:pos="4819"/>
              </w:tabs>
              <w:spacing w:after="0" w:line="276" w:lineRule="auto"/>
              <w:rPr>
                <w:rFonts w:ascii="Book Antiqua" w:eastAsia="Book Antiqua" w:hAnsi="Book Antiqua" w:cs="Book Antiqua"/>
                <w:b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2A751A">
              <w:rPr>
                <w:rFonts w:ascii="Book Antiqua" w:eastAsia="Book Antiqua" w:hAnsi="Book Antiqua" w:cs="Book Antiqua"/>
                <w:b/>
                <w:kern w:val="0"/>
                <w:sz w:val="20"/>
                <w:szCs w:val="20"/>
                <w:lang w:val="en-GB" w:eastAsia="it-IT"/>
                <w14:ligatures w14:val="none"/>
              </w:rPr>
              <w:t>CAMHS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67FCD4" w14:textId="77777777" w:rsidR="002A751A" w:rsidRPr="002A751A" w:rsidRDefault="002A751A" w:rsidP="002A751A">
            <w:pPr>
              <w:tabs>
                <w:tab w:val="center" w:pos="4819"/>
              </w:tabs>
              <w:spacing w:after="0" w:line="276" w:lineRule="auto"/>
              <w:jc w:val="center"/>
              <w:rPr>
                <w:rFonts w:ascii="Book Antiqua" w:eastAsia="Book Antiqua" w:hAnsi="Book Antiqua" w:cs="Book Antiqua"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2A751A">
              <w:rPr>
                <w:rFonts w:ascii="Book Antiqua" w:eastAsia="Book Antiqua" w:hAnsi="Book Antiqua" w:cs="Book Antiqua"/>
                <w:kern w:val="0"/>
                <w:sz w:val="20"/>
                <w:szCs w:val="20"/>
                <w:lang w:val="en-GB" w:eastAsia="it-IT"/>
                <w14:ligatures w14:val="none"/>
              </w:rPr>
              <w:t>474 (100%)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5B1546" w14:textId="77777777" w:rsidR="002A751A" w:rsidRPr="002A751A" w:rsidRDefault="002A751A" w:rsidP="002A751A">
            <w:pPr>
              <w:tabs>
                <w:tab w:val="center" w:pos="4819"/>
              </w:tabs>
              <w:spacing w:after="0" w:line="276" w:lineRule="auto"/>
              <w:jc w:val="center"/>
              <w:rPr>
                <w:rFonts w:ascii="Book Antiqua" w:eastAsia="Book Antiqua" w:hAnsi="Book Antiqua" w:cs="Book Antiqua"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2A751A">
              <w:rPr>
                <w:rFonts w:ascii="Book Antiqua" w:eastAsia="Book Antiqua" w:hAnsi="Book Antiqua" w:cs="Book Antiqua"/>
                <w:kern w:val="0"/>
                <w:sz w:val="20"/>
                <w:szCs w:val="20"/>
                <w:lang w:val="en-GB" w:eastAsia="it-IT"/>
                <w14:ligatures w14:val="none"/>
              </w:rPr>
              <w:t>156 (32.9%)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4C0A79" w14:textId="77777777" w:rsidR="002A751A" w:rsidRPr="002A751A" w:rsidRDefault="002A751A" w:rsidP="002A751A">
            <w:pPr>
              <w:tabs>
                <w:tab w:val="center" w:pos="4819"/>
              </w:tabs>
              <w:spacing w:after="0" w:line="276" w:lineRule="auto"/>
              <w:jc w:val="center"/>
              <w:rPr>
                <w:rFonts w:ascii="Book Antiqua" w:eastAsia="Book Antiqua" w:hAnsi="Book Antiqua" w:cs="Book Antiqua"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2A751A">
              <w:rPr>
                <w:rFonts w:ascii="Book Antiqua" w:eastAsia="Book Antiqua" w:hAnsi="Book Antiqua" w:cs="Book Antiqua"/>
                <w:kern w:val="0"/>
                <w:sz w:val="20"/>
                <w:szCs w:val="20"/>
                <w:lang w:val="en-GB" w:eastAsia="it-IT"/>
                <w14:ligatures w14:val="none"/>
              </w:rPr>
              <w:t>89 (18.8%)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3AC14F" w14:textId="77777777" w:rsidR="002A751A" w:rsidRPr="002A751A" w:rsidRDefault="002A751A" w:rsidP="002A751A">
            <w:pPr>
              <w:tabs>
                <w:tab w:val="center" w:pos="4819"/>
              </w:tabs>
              <w:spacing w:after="0" w:line="276" w:lineRule="auto"/>
              <w:jc w:val="center"/>
              <w:rPr>
                <w:rFonts w:ascii="Book Antiqua" w:eastAsia="Book Antiqua" w:hAnsi="Book Antiqua" w:cs="Book Antiqua"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2A751A">
              <w:rPr>
                <w:rFonts w:ascii="Book Antiqua" w:eastAsia="Book Antiqua" w:hAnsi="Book Antiqua" w:cs="Book Antiqua"/>
                <w:kern w:val="0"/>
                <w:sz w:val="20"/>
                <w:szCs w:val="20"/>
                <w:lang w:val="en-GB" w:eastAsia="it-IT"/>
                <w14:ligatures w14:val="none"/>
              </w:rPr>
              <w:t>47 (9.9%)</w:t>
            </w:r>
          </w:p>
        </w:tc>
      </w:tr>
      <w:tr w:rsidR="002A751A" w:rsidRPr="002A751A" w14:paraId="2F8EE0B8" w14:textId="77777777" w:rsidTr="00177952">
        <w:trPr>
          <w:jc w:val="center"/>
        </w:trPr>
        <w:tc>
          <w:tcPr>
            <w:tcW w:w="2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F0FE17" w14:textId="77777777" w:rsidR="002A751A" w:rsidRPr="002A751A" w:rsidRDefault="002A751A" w:rsidP="002A751A">
            <w:pPr>
              <w:tabs>
                <w:tab w:val="center" w:pos="4819"/>
              </w:tabs>
              <w:spacing w:after="0" w:line="276" w:lineRule="auto"/>
              <w:rPr>
                <w:rFonts w:ascii="Book Antiqua" w:eastAsia="Book Antiqua" w:hAnsi="Book Antiqua" w:cs="Book Antiqua"/>
                <w:b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2A751A">
              <w:rPr>
                <w:rFonts w:ascii="Book Antiqua" w:eastAsia="Book Antiqua" w:hAnsi="Book Antiqua" w:cs="Book Antiqua"/>
                <w:b/>
                <w:kern w:val="0"/>
                <w:sz w:val="20"/>
                <w:szCs w:val="20"/>
                <w:lang w:val="en-GB" w:eastAsia="it-IT"/>
                <w14:ligatures w14:val="none"/>
              </w:rPr>
              <w:t>AMHS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509A96" w14:textId="77777777" w:rsidR="002A751A" w:rsidRPr="002A751A" w:rsidRDefault="002A751A" w:rsidP="002A751A">
            <w:pPr>
              <w:tabs>
                <w:tab w:val="center" w:pos="4819"/>
              </w:tabs>
              <w:spacing w:after="0" w:line="276" w:lineRule="auto"/>
              <w:jc w:val="center"/>
              <w:rPr>
                <w:rFonts w:ascii="Book Antiqua" w:eastAsia="Book Antiqua" w:hAnsi="Book Antiqua" w:cs="Book Antiqua"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2A751A">
              <w:rPr>
                <w:rFonts w:ascii="Book Antiqua" w:eastAsia="Book Antiqua" w:hAnsi="Book Antiqua" w:cs="Book Antiqua"/>
                <w:kern w:val="0"/>
                <w:sz w:val="20"/>
                <w:szCs w:val="20"/>
                <w:lang w:val="en-GB" w:eastAsia="it-IT"/>
                <w14:ligatures w14:val="none"/>
              </w:rPr>
              <w:t>-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474B59" w14:textId="77777777" w:rsidR="002A751A" w:rsidRPr="002A751A" w:rsidRDefault="002A751A" w:rsidP="002A751A">
            <w:pPr>
              <w:tabs>
                <w:tab w:val="center" w:pos="4819"/>
              </w:tabs>
              <w:spacing w:after="0" w:line="276" w:lineRule="auto"/>
              <w:jc w:val="center"/>
              <w:rPr>
                <w:rFonts w:ascii="Book Antiqua" w:eastAsia="Book Antiqua" w:hAnsi="Book Antiqua" w:cs="Book Antiqua"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2A751A">
              <w:rPr>
                <w:rFonts w:ascii="Book Antiqua" w:eastAsia="Book Antiqua" w:hAnsi="Book Antiqua" w:cs="Book Antiqua"/>
                <w:kern w:val="0"/>
                <w:sz w:val="20"/>
                <w:szCs w:val="20"/>
                <w:lang w:val="en-GB" w:eastAsia="it-IT"/>
                <w14:ligatures w14:val="none"/>
              </w:rPr>
              <w:t>68 (14.3%)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2293E2" w14:textId="77777777" w:rsidR="002A751A" w:rsidRPr="002A751A" w:rsidRDefault="002A751A" w:rsidP="002A751A">
            <w:pPr>
              <w:tabs>
                <w:tab w:val="center" w:pos="4819"/>
              </w:tabs>
              <w:spacing w:after="0" w:line="276" w:lineRule="auto"/>
              <w:jc w:val="center"/>
              <w:rPr>
                <w:rFonts w:ascii="Book Antiqua" w:eastAsia="Book Antiqua" w:hAnsi="Book Antiqua" w:cs="Book Antiqua"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2A751A">
              <w:rPr>
                <w:rFonts w:ascii="Book Antiqua" w:eastAsia="Book Antiqua" w:hAnsi="Book Antiqua" w:cs="Book Antiqua"/>
                <w:kern w:val="0"/>
                <w:sz w:val="20"/>
                <w:szCs w:val="20"/>
                <w:lang w:val="en-GB" w:eastAsia="it-IT"/>
                <w14:ligatures w14:val="none"/>
              </w:rPr>
              <w:t>77 (16.2%)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903D5C" w14:textId="77777777" w:rsidR="002A751A" w:rsidRPr="002A751A" w:rsidRDefault="002A751A" w:rsidP="002A751A">
            <w:pPr>
              <w:tabs>
                <w:tab w:val="center" w:pos="4819"/>
              </w:tabs>
              <w:spacing w:after="0" w:line="276" w:lineRule="auto"/>
              <w:jc w:val="center"/>
              <w:rPr>
                <w:rFonts w:ascii="Book Antiqua" w:eastAsia="Book Antiqua" w:hAnsi="Book Antiqua" w:cs="Book Antiqua"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2A751A">
              <w:rPr>
                <w:rFonts w:ascii="Book Antiqua" w:eastAsia="Book Antiqua" w:hAnsi="Book Antiqua" w:cs="Book Antiqua"/>
                <w:kern w:val="0"/>
                <w:sz w:val="20"/>
                <w:szCs w:val="20"/>
                <w:lang w:val="en-GB" w:eastAsia="it-IT"/>
                <w14:ligatures w14:val="none"/>
              </w:rPr>
              <w:t>72 (15.2%)</w:t>
            </w:r>
          </w:p>
        </w:tc>
      </w:tr>
      <w:tr w:rsidR="002A751A" w:rsidRPr="002A751A" w14:paraId="1AAB5508" w14:textId="77777777" w:rsidTr="00177952">
        <w:trPr>
          <w:jc w:val="center"/>
        </w:trPr>
        <w:tc>
          <w:tcPr>
            <w:tcW w:w="2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4FB4B5" w14:textId="77777777" w:rsidR="002A751A" w:rsidRPr="002A751A" w:rsidRDefault="002A751A" w:rsidP="002A751A">
            <w:pPr>
              <w:tabs>
                <w:tab w:val="center" w:pos="4819"/>
              </w:tabs>
              <w:spacing w:after="0" w:line="276" w:lineRule="auto"/>
              <w:rPr>
                <w:rFonts w:ascii="Book Antiqua" w:eastAsia="Book Antiqua" w:hAnsi="Book Antiqua" w:cs="Book Antiqua"/>
                <w:b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2A751A">
              <w:rPr>
                <w:rFonts w:ascii="Book Antiqua" w:eastAsia="Book Antiqua" w:hAnsi="Book Antiqua" w:cs="Book Antiqua"/>
                <w:b/>
                <w:kern w:val="0"/>
                <w:sz w:val="20"/>
                <w:szCs w:val="20"/>
                <w:lang w:val="en-GB" w:eastAsia="it-IT"/>
                <w14:ligatures w14:val="none"/>
              </w:rPr>
              <w:t>NO MHS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D450A1" w14:textId="77777777" w:rsidR="002A751A" w:rsidRPr="002A751A" w:rsidRDefault="002A751A" w:rsidP="002A751A">
            <w:pPr>
              <w:tabs>
                <w:tab w:val="center" w:pos="4819"/>
              </w:tabs>
              <w:spacing w:after="0" w:line="276" w:lineRule="auto"/>
              <w:jc w:val="center"/>
              <w:rPr>
                <w:rFonts w:ascii="Book Antiqua" w:eastAsia="Book Antiqua" w:hAnsi="Book Antiqua" w:cs="Book Antiqua"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2A751A">
              <w:rPr>
                <w:rFonts w:ascii="Book Antiqua" w:eastAsia="Book Antiqua" w:hAnsi="Book Antiqua" w:cs="Book Antiqua"/>
                <w:kern w:val="0"/>
                <w:sz w:val="20"/>
                <w:szCs w:val="20"/>
                <w:lang w:val="en-GB" w:eastAsia="it-IT"/>
                <w14:ligatures w14:val="none"/>
              </w:rPr>
              <w:t>-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261843" w14:textId="77777777" w:rsidR="002A751A" w:rsidRPr="002A751A" w:rsidRDefault="002A751A" w:rsidP="002A751A">
            <w:pPr>
              <w:tabs>
                <w:tab w:val="center" w:pos="4819"/>
              </w:tabs>
              <w:spacing w:after="0" w:line="276" w:lineRule="auto"/>
              <w:jc w:val="center"/>
              <w:rPr>
                <w:rFonts w:ascii="Book Antiqua" w:eastAsia="Book Antiqua" w:hAnsi="Book Antiqua" w:cs="Book Antiqua"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2A751A">
              <w:rPr>
                <w:rFonts w:ascii="Book Antiqua" w:eastAsia="Book Antiqua" w:hAnsi="Book Antiqua" w:cs="Book Antiqua"/>
                <w:kern w:val="0"/>
                <w:sz w:val="20"/>
                <w:szCs w:val="20"/>
                <w:lang w:val="en-GB" w:eastAsia="it-IT"/>
                <w14:ligatures w14:val="none"/>
              </w:rPr>
              <w:t>28 (5.9%)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7DB221" w14:textId="77777777" w:rsidR="002A751A" w:rsidRPr="002A751A" w:rsidRDefault="002A751A" w:rsidP="002A751A">
            <w:pPr>
              <w:tabs>
                <w:tab w:val="center" w:pos="4819"/>
              </w:tabs>
              <w:spacing w:after="0" w:line="276" w:lineRule="auto"/>
              <w:jc w:val="center"/>
              <w:rPr>
                <w:rFonts w:ascii="Book Antiqua" w:eastAsia="Book Antiqua" w:hAnsi="Book Antiqua" w:cs="Book Antiqua"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2A751A">
              <w:rPr>
                <w:rFonts w:ascii="Book Antiqua" w:eastAsia="Book Antiqua" w:hAnsi="Book Antiqua" w:cs="Book Antiqua"/>
                <w:kern w:val="0"/>
                <w:sz w:val="20"/>
                <w:szCs w:val="20"/>
                <w:lang w:val="en-GB" w:eastAsia="it-IT"/>
                <w14:ligatures w14:val="none"/>
              </w:rPr>
              <w:t>25 (5.3%)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279C7D" w14:textId="77777777" w:rsidR="002A751A" w:rsidRPr="002A751A" w:rsidRDefault="002A751A" w:rsidP="002A751A">
            <w:pPr>
              <w:tabs>
                <w:tab w:val="center" w:pos="4819"/>
              </w:tabs>
              <w:spacing w:after="0" w:line="276" w:lineRule="auto"/>
              <w:jc w:val="center"/>
              <w:rPr>
                <w:rFonts w:ascii="Book Antiqua" w:eastAsia="Book Antiqua" w:hAnsi="Book Antiqua" w:cs="Book Antiqua"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2A751A">
              <w:rPr>
                <w:rFonts w:ascii="Book Antiqua" w:eastAsia="Book Antiqua" w:hAnsi="Book Antiqua" w:cs="Book Antiqua"/>
                <w:kern w:val="0"/>
                <w:sz w:val="20"/>
                <w:szCs w:val="20"/>
                <w:lang w:val="en-GB" w:eastAsia="it-IT"/>
                <w14:ligatures w14:val="none"/>
              </w:rPr>
              <w:t>44 (9.3%)</w:t>
            </w:r>
          </w:p>
        </w:tc>
      </w:tr>
      <w:tr w:rsidR="002A751A" w:rsidRPr="002A751A" w14:paraId="3F36906C" w14:textId="77777777" w:rsidTr="00177952">
        <w:trPr>
          <w:jc w:val="center"/>
        </w:trPr>
        <w:tc>
          <w:tcPr>
            <w:tcW w:w="249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39E9E3C8" w14:textId="77777777" w:rsidR="002A751A" w:rsidRPr="002A751A" w:rsidRDefault="002A751A" w:rsidP="002A751A">
            <w:pPr>
              <w:tabs>
                <w:tab w:val="center" w:pos="4819"/>
              </w:tabs>
              <w:spacing w:after="0" w:line="276" w:lineRule="auto"/>
              <w:rPr>
                <w:rFonts w:ascii="Book Antiqua" w:eastAsia="Book Antiqua" w:hAnsi="Book Antiqua" w:cs="Book Antiqua"/>
                <w:b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2A751A">
              <w:rPr>
                <w:rFonts w:ascii="Book Antiqua" w:eastAsia="Book Antiqua" w:hAnsi="Book Antiqua" w:cs="Book Antiqua"/>
                <w:b/>
                <w:kern w:val="0"/>
                <w:sz w:val="20"/>
                <w:szCs w:val="20"/>
                <w:lang w:val="en-GB" w:eastAsia="it-IT"/>
                <w14:ligatures w14:val="none"/>
              </w:rPr>
              <w:t>MISSING/WON’T SAY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5CD43B42" w14:textId="77777777" w:rsidR="002A751A" w:rsidRPr="002A751A" w:rsidRDefault="002A751A" w:rsidP="002A751A">
            <w:pPr>
              <w:tabs>
                <w:tab w:val="center" w:pos="4819"/>
              </w:tabs>
              <w:spacing w:after="0" w:line="276" w:lineRule="auto"/>
              <w:jc w:val="center"/>
              <w:rPr>
                <w:rFonts w:ascii="Book Antiqua" w:eastAsia="Book Antiqua" w:hAnsi="Book Antiqua" w:cs="Book Antiqua"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2A751A">
              <w:rPr>
                <w:rFonts w:ascii="Book Antiqua" w:eastAsia="Book Antiqua" w:hAnsi="Book Antiqua" w:cs="Book Antiqua"/>
                <w:kern w:val="0"/>
                <w:sz w:val="20"/>
                <w:szCs w:val="20"/>
                <w:lang w:val="en-GB" w:eastAsia="it-IT"/>
                <w14:ligatures w14:val="none"/>
              </w:rPr>
              <w:t>-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54F23761" w14:textId="77777777" w:rsidR="002A751A" w:rsidRPr="002A751A" w:rsidRDefault="002A751A" w:rsidP="002A751A">
            <w:pPr>
              <w:tabs>
                <w:tab w:val="center" w:pos="4819"/>
              </w:tabs>
              <w:spacing w:after="0" w:line="276" w:lineRule="auto"/>
              <w:jc w:val="center"/>
              <w:rPr>
                <w:rFonts w:ascii="Book Antiqua" w:eastAsia="Book Antiqua" w:hAnsi="Book Antiqua" w:cs="Book Antiqua"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2A751A">
              <w:rPr>
                <w:rFonts w:ascii="Book Antiqua" w:eastAsia="Book Antiqua" w:hAnsi="Book Antiqua" w:cs="Book Antiqua"/>
                <w:kern w:val="0"/>
                <w:sz w:val="20"/>
                <w:szCs w:val="20"/>
                <w:lang w:val="en-GB" w:eastAsia="it-IT"/>
                <w14:ligatures w14:val="none"/>
              </w:rPr>
              <w:t>222 (46.9%)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6B436D5C" w14:textId="77777777" w:rsidR="002A751A" w:rsidRPr="002A751A" w:rsidRDefault="002A751A" w:rsidP="002A751A">
            <w:pPr>
              <w:tabs>
                <w:tab w:val="center" w:pos="4819"/>
              </w:tabs>
              <w:spacing w:after="0" w:line="276" w:lineRule="auto"/>
              <w:jc w:val="center"/>
              <w:rPr>
                <w:rFonts w:ascii="Book Antiqua" w:eastAsia="Book Antiqua" w:hAnsi="Book Antiqua" w:cs="Book Antiqua"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2A751A">
              <w:rPr>
                <w:rFonts w:ascii="Book Antiqua" w:eastAsia="Book Antiqua" w:hAnsi="Book Antiqua" w:cs="Book Antiqua"/>
                <w:kern w:val="0"/>
                <w:sz w:val="20"/>
                <w:szCs w:val="20"/>
                <w:lang w:val="en-GB" w:eastAsia="it-IT"/>
                <w14:ligatures w14:val="none"/>
              </w:rPr>
              <w:t>283 (59.7%)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14C75C8F" w14:textId="77777777" w:rsidR="002A751A" w:rsidRPr="002A751A" w:rsidRDefault="002A751A" w:rsidP="002A751A">
            <w:pPr>
              <w:tabs>
                <w:tab w:val="center" w:pos="4819"/>
              </w:tabs>
              <w:spacing w:after="0" w:line="276" w:lineRule="auto"/>
              <w:jc w:val="center"/>
              <w:rPr>
                <w:rFonts w:ascii="Book Antiqua" w:eastAsia="Book Antiqua" w:hAnsi="Book Antiqua" w:cs="Book Antiqua"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2A751A">
              <w:rPr>
                <w:rFonts w:ascii="Book Antiqua" w:eastAsia="Book Antiqua" w:hAnsi="Book Antiqua" w:cs="Book Antiqua"/>
                <w:kern w:val="0"/>
                <w:sz w:val="20"/>
                <w:szCs w:val="20"/>
                <w:lang w:val="en-GB" w:eastAsia="it-IT"/>
                <w14:ligatures w14:val="none"/>
              </w:rPr>
              <w:t>311 (65.6%)</w:t>
            </w:r>
          </w:p>
        </w:tc>
      </w:tr>
    </w:tbl>
    <w:p w14:paraId="2B4F5B19" w14:textId="77777777" w:rsidR="002A751A" w:rsidRPr="002A751A" w:rsidRDefault="002A751A" w:rsidP="002A751A">
      <w:pPr>
        <w:tabs>
          <w:tab w:val="center" w:pos="4819"/>
        </w:tabs>
        <w:spacing w:after="0" w:line="240" w:lineRule="auto"/>
        <w:jc w:val="center"/>
        <w:rPr>
          <w:rFonts w:ascii="Book Antiqua" w:eastAsia="Book Antiqua" w:hAnsi="Book Antiqua" w:cs="Book Antiqua"/>
          <w:b/>
          <w:kern w:val="0"/>
          <w:sz w:val="20"/>
          <w:szCs w:val="20"/>
          <w:lang w:val="en-GB" w:eastAsia="it-IT"/>
          <w14:ligatures w14:val="none"/>
        </w:rPr>
      </w:pPr>
    </w:p>
    <w:p w14:paraId="04FE95E3" w14:textId="77777777" w:rsidR="002A751A" w:rsidRDefault="002A751A"/>
    <w:p w14:paraId="0FC9632D" w14:textId="77777777" w:rsidR="002A751A" w:rsidRDefault="002A751A"/>
    <w:p w14:paraId="45016F45" w14:textId="77777777" w:rsidR="002A751A" w:rsidRDefault="002A751A"/>
    <w:p w14:paraId="74810DE9" w14:textId="77777777" w:rsidR="002A751A" w:rsidRDefault="002A751A"/>
    <w:p w14:paraId="0C6E3FE0" w14:textId="77777777" w:rsidR="002A751A" w:rsidRDefault="002A751A"/>
    <w:p w14:paraId="7FE79638" w14:textId="77777777" w:rsidR="002A751A" w:rsidRDefault="002A751A"/>
    <w:p w14:paraId="6ED36C4B" w14:textId="77777777" w:rsidR="002A751A" w:rsidRDefault="002A751A"/>
    <w:p w14:paraId="3A208940" w14:textId="77777777" w:rsidR="002A751A" w:rsidRDefault="002A751A"/>
    <w:p w14:paraId="25469232" w14:textId="77777777" w:rsidR="002A751A" w:rsidRDefault="002A751A"/>
    <w:p w14:paraId="3F5818B4" w14:textId="77777777" w:rsidR="002A751A" w:rsidRDefault="002A751A"/>
    <w:p w14:paraId="106040FF" w14:textId="77777777" w:rsidR="002A751A" w:rsidRDefault="002A751A"/>
    <w:p w14:paraId="369446E8" w14:textId="77777777" w:rsidR="002A751A" w:rsidRDefault="002A751A"/>
    <w:p w14:paraId="16868E7C" w14:textId="77777777" w:rsidR="002A751A" w:rsidRDefault="002A751A"/>
    <w:p w14:paraId="11EBD4E4" w14:textId="77777777" w:rsidR="002A751A" w:rsidRDefault="002A751A"/>
    <w:p w14:paraId="4A3396D6" w14:textId="77777777" w:rsidR="002A751A" w:rsidRDefault="002A751A"/>
    <w:p w14:paraId="65CF1F3B" w14:textId="77777777" w:rsidR="002A751A" w:rsidRDefault="002A751A"/>
    <w:p w14:paraId="2A47337A" w14:textId="77777777" w:rsidR="002A751A" w:rsidRDefault="002A751A"/>
    <w:p w14:paraId="5F05D4BA" w14:textId="77777777" w:rsidR="002A751A" w:rsidRDefault="002A751A"/>
    <w:p w14:paraId="1C2717C8" w14:textId="77777777" w:rsidR="002A751A" w:rsidRDefault="002A751A"/>
    <w:p w14:paraId="6FFCE70E" w14:textId="77777777" w:rsidR="002A751A" w:rsidRDefault="002A751A"/>
    <w:p w14:paraId="26DFC53D" w14:textId="77777777" w:rsidR="002A751A" w:rsidRDefault="002A751A"/>
    <w:p w14:paraId="6A4E2B44" w14:textId="77777777" w:rsidR="002A751A" w:rsidRDefault="002A751A"/>
    <w:p w14:paraId="22CCEC22" w14:textId="77777777" w:rsidR="002A751A" w:rsidRDefault="002A751A"/>
    <w:p w14:paraId="471753FB" w14:textId="77777777" w:rsidR="002A751A" w:rsidRDefault="002A751A"/>
    <w:p w14:paraId="5EC700D4" w14:textId="77777777" w:rsidR="002A751A" w:rsidRPr="002A751A" w:rsidRDefault="002A751A" w:rsidP="002A751A">
      <w:pPr>
        <w:spacing w:after="0" w:line="360" w:lineRule="auto"/>
        <w:jc w:val="center"/>
        <w:rPr>
          <w:rFonts w:ascii="Book Antiqua" w:eastAsia="Book Antiqua" w:hAnsi="Book Antiqua" w:cs="Book Antiqua"/>
          <w:b/>
          <w:kern w:val="0"/>
          <w:lang w:val="en-GB" w:eastAsia="it-IT"/>
          <w14:ligatures w14:val="none"/>
        </w:rPr>
      </w:pPr>
      <w:r w:rsidRPr="002A751A">
        <w:rPr>
          <w:rFonts w:ascii="Book Antiqua" w:eastAsia="Book Antiqua" w:hAnsi="Book Antiqua" w:cs="Book Antiqua"/>
          <w:b/>
          <w:kern w:val="0"/>
          <w:lang w:val="en-GB" w:eastAsia="it-IT"/>
          <w14:ligatures w14:val="none"/>
        </w:rPr>
        <w:lastRenderedPageBreak/>
        <w:t>TABLE S2</w:t>
      </w:r>
    </w:p>
    <w:p w14:paraId="1377B962" w14:textId="77777777" w:rsidR="002A751A" w:rsidRPr="002A751A" w:rsidRDefault="002A751A" w:rsidP="002A751A">
      <w:pPr>
        <w:spacing w:after="0" w:line="276" w:lineRule="auto"/>
        <w:jc w:val="center"/>
        <w:rPr>
          <w:rFonts w:ascii="Book Antiqua" w:eastAsia="Book Antiqua" w:hAnsi="Book Antiqua" w:cs="Book Antiqua"/>
          <w:b/>
          <w:kern w:val="0"/>
          <w:lang w:val="en-GB" w:eastAsia="it-IT"/>
          <w14:ligatures w14:val="none"/>
        </w:rPr>
      </w:pPr>
      <w:r w:rsidRPr="002A751A">
        <w:rPr>
          <w:rFonts w:ascii="Book Antiqua" w:eastAsia="Book Antiqua" w:hAnsi="Book Antiqua" w:cs="Book Antiqua"/>
          <w:b/>
          <w:kern w:val="0"/>
          <w:lang w:val="en-GB" w:eastAsia="it-IT"/>
          <w14:ligatures w14:val="none"/>
        </w:rPr>
        <w:t>ITEM AVERAGE IN CLUSTER AT EACH TIME-POINT FOR PATIENT AND MEDICAL EVALUATION</w:t>
      </w:r>
    </w:p>
    <w:p w14:paraId="730F9B72" w14:textId="77777777" w:rsidR="002A751A" w:rsidRPr="002A751A" w:rsidRDefault="002A751A" w:rsidP="002A751A">
      <w:pPr>
        <w:spacing w:after="0" w:line="360" w:lineRule="auto"/>
        <w:jc w:val="both"/>
        <w:rPr>
          <w:rFonts w:ascii="Book Antiqua" w:eastAsia="Book Antiqua" w:hAnsi="Book Antiqua" w:cs="Book Antiqua"/>
          <w:kern w:val="0"/>
          <w:lang w:val="en-GB" w:eastAsia="it-IT"/>
          <w14:ligatures w14:val="none"/>
        </w:rPr>
      </w:pPr>
    </w:p>
    <w:tbl>
      <w:tblPr>
        <w:tblW w:w="8388" w:type="dxa"/>
        <w:jc w:val="center"/>
        <w:tblLayout w:type="fixed"/>
        <w:tblLook w:val="0400" w:firstRow="0" w:lastRow="0" w:firstColumn="0" w:lastColumn="0" w:noHBand="0" w:noVBand="1"/>
      </w:tblPr>
      <w:tblGrid>
        <w:gridCol w:w="1504"/>
        <w:gridCol w:w="838"/>
        <w:gridCol w:w="883"/>
        <w:gridCol w:w="838"/>
        <w:gridCol w:w="883"/>
        <w:gridCol w:w="838"/>
        <w:gridCol w:w="883"/>
        <w:gridCol w:w="838"/>
        <w:gridCol w:w="883"/>
      </w:tblGrid>
      <w:tr w:rsidR="002A751A" w:rsidRPr="002A751A" w14:paraId="0C20944E" w14:textId="77777777" w:rsidTr="00177952">
        <w:trPr>
          <w:trHeight w:val="320"/>
          <w:jc w:val="center"/>
        </w:trPr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CB631E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</w:p>
        </w:tc>
        <w:tc>
          <w:tcPr>
            <w:tcW w:w="1721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A655BB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Time-point 1</w:t>
            </w:r>
          </w:p>
        </w:tc>
        <w:tc>
          <w:tcPr>
            <w:tcW w:w="1721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33CCFD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Time-point 2</w:t>
            </w:r>
          </w:p>
        </w:tc>
        <w:tc>
          <w:tcPr>
            <w:tcW w:w="1721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4BC8AC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Time-point 3</w:t>
            </w:r>
          </w:p>
        </w:tc>
        <w:tc>
          <w:tcPr>
            <w:tcW w:w="1721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5E4242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Time-point 4</w:t>
            </w:r>
          </w:p>
        </w:tc>
      </w:tr>
      <w:tr w:rsidR="002A751A" w:rsidRPr="002A751A" w14:paraId="54629A92" w14:textId="77777777" w:rsidTr="00177952">
        <w:trPr>
          <w:trHeight w:val="320"/>
          <w:jc w:val="center"/>
        </w:trPr>
        <w:tc>
          <w:tcPr>
            <w:tcW w:w="15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E61BE6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</w:p>
        </w:tc>
        <w:tc>
          <w:tcPr>
            <w:tcW w:w="6884" w:type="dxa"/>
            <w:gridSpan w:val="8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C91CCD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Patient evaluation</w:t>
            </w:r>
          </w:p>
        </w:tc>
      </w:tr>
      <w:tr w:rsidR="002A751A" w:rsidRPr="002A751A" w14:paraId="46E2DB9C" w14:textId="77777777" w:rsidTr="00177952">
        <w:trPr>
          <w:trHeight w:val="340"/>
          <w:jc w:val="center"/>
        </w:trPr>
        <w:tc>
          <w:tcPr>
            <w:tcW w:w="15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D0B26C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59BBD8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Cluster (</w:t>
            </w:r>
            <w:proofErr w:type="spellStart"/>
            <w:r w:rsidRPr="002A751A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i</w:t>
            </w:r>
            <w:proofErr w:type="spellEnd"/>
            <w:r w:rsidRPr="002A751A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)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880272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Cluster (ii)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D29300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Cluster (</w:t>
            </w:r>
            <w:proofErr w:type="spellStart"/>
            <w:r w:rsidRPr="002A751A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i</w:t>
            </w:r>
            <w:proofErr w:type="spellEnd"/>
            <w:r w:rsidRPr="002A751A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)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5E3AB2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Cluster (ii)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FE9461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Cluster (</w:t>
            </w:r>
            <w:proofErr w:type="spellStart"/>
            <w:r w:rsidRPr="002A751A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i</w:t>
            </w:r>
            <w:proofErr w:type="spellEnd"/>
            <w:r w:rsidRPr="002A751A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)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8F45A6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Cluster (ii)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6FC73F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Cluster (</w:t>
            </w:r>
            <w:proofErr w:type="spellStart"/>
            <w:r w:rsidRPr="002A751A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i</w:t>
            </w:r>
            <w:proofErr w:type="spellEnd"/>
            <w:r w:rsidRPr="002A751A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)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3BA2D6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Cluster (ii)</w:t>
            </w:r>
          </w:p>
        </w:tc>
      </w:tr>
      <w:tr w:rsidR="002A751A" w:rsidRPr="002A751A" w14:paraId="3E4B4E0B" w14:textId="77777777" w:rsidTr="00177952">
        <w:trPr>
          <w:trHeight w:val="340"/>
          <w:jc w:val="center"/>
        </w:trPr>
        <w:tc>
          <w:tcPr>
            <w:tcW w:w="15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0FD0DC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CC2B96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334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B10503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131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1A3707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396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BDF9F5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78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2B13DA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435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A588F5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39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83F505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552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5BAEBD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63</w:t>
            </w:r>
          </w:p>
        </w:tc>
      </w:tr>
      <w:tr w:rsidR="002A751A" w:rsidRPr="002A751A" w14:paraId="14959080" w14:textId="77777777" w:rsidTr="00177952">
        <w:trPr>
          <w:trHeight w:val="340"/>
          <w:jc w:val="center"/>
        </w:trPr>
        <w:tc>
          <w:tcPr>
            <w:tcW w:w="15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FDDD7A" w14:textId="77777777" w:rsidR="002A751A" w:rsidRPr="002A751A" w:rsidRDefault="002A751A" w:rsidP="002A75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Attention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267739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1.53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B8A0BF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2.85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FB8D76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1.49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6ECC0C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3.01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96BC94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1.63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CD59E5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3.28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FEA830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1.43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873F56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2.92</w:t>
            </w:r>
          </w:p>
        </w:tc>
      </w:tr>
      <w:tr w:rsidR="002A751A" w:rsidRPr="002A751A" w14:paraId="0AB5912D" w14:textId="77777777" w:rsidTr="00177952">
        <w:trPr>
          <w:trHeight w:val="340"/>
          <w:jc w:val="center"/>
        </w:trPr>
        <w:tc>
          <w:tcPr>
            <w:tcW w:w="15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D53233" w14:textId="77777777" w:rsidR="002A751A" w:rsidRPr="002A751A" w:rsidRDefault="002A751A" w:rsidP="002A75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Behaviour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5F3B51B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0.58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7799D5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1.39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557617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0.57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A037E9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1.21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8D9A2C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0.59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604A20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2.14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0873B0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0.62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4AD40C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1.65</w:t>
            </w:r>
          </w:p>
        </w:tc>
      </w:tr>
      <w:tr w:rsidR="002A751A" w:rsidRPr="002A751A" w14:paraId="63647E84" w14:textId="77777777" w:rsidTr="00177952">
        <w:trPr>
          <w:trHeight w:val="340"/>
          <w:jc w:val="center"/>
        </w:trPr>
        <w:tc>
          <w:tcPr>
            <w:tcW w:w="15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8F2364" w14:textId="77777777" w:rsidR="002A751A" w:rsidRPr="002A751A" w:rsidRDefault="002A751A" w:rsidP="002A75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Self-injury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4DAE6F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0.27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29C2F2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1.63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28AA08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0.32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0FF93B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1.51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D91DE2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0.41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5C2B96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1.25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00F415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0.36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A09443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1.51</w:t>
            </w:r>
          </w:p>
        </w:tc>
      </w:tr>
      <w:tr w:rsidR="002A751A" w:rsidRPr="002A751A" w14:paraId="465AAE13" w14:textId="77777777" w:rsidTr="00177952">
        <w:trPr>
          <w:trHeight w:val="340"/>
          <w:jc w:val="center"/>
        </w:trPr>
        <w:tc>
          <w:tcPr>
            <w:tcW w:w="15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56864A" w14:textId="77777777" w:rsidR="002A751A" w:rsidRPr="002A751A" w:rsidRDefault="002A751A" w:rsidP="002A75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Alcohol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6A93C9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0.21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B443C4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0.47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985D17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0.27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381F9D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0.65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217EDC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0.32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0C99F0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0.55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7A41C2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0.32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39AAD0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0.84</w:t>
            </w:r>
          </w:p>
        </w:tc>
      </w:tr>
      <w:tr w:rsidR="002A751A" w:rsidRPr="002A751A" w14:paraId="5E2F01CD" w14:textId="77777777" w:rsidTr="00177952">
        <w:trPr>
          <w:trHeight w:val="340"/>
          <w:jc w:val="center"/>
        </w:trPr>
        <w:tc>
          <w:tcPr>
            <w:tcW w:w="15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D4F7CE" w14:textId="77777777" w:rsidR="002A751A" w:rsidRPr="002A751A" w:rsidRDefault="002A751A" w:rsidP="002A75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Skills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3358B3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1.13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DEB413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2.50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AF3012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0.94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D3DD0F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2.88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D45CF7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1.10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FF6BBD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2.69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D4FCD0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0.85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F39885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2.62</w:t>
            </w:r>
          </w:p>
        </w:tc>
      </w:tr>
      <w:tr w:rsidR="002A751A" w:rsidRPr="002A751A" w14:paraId="2939F961" w14:textId="77777777" w:rsidTr="00177952">
        <w:trPr>
          <w:trHeight w:val="340"/>
          <w:jc w:val="center"/>
        </w:trPr>
        <w:tc>
          <w:tcPr>
            <w:tcW w:w="15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650D5C" w14:textId="77777777" w:rsidR="002A751A" w:rsidRPr="002A751A" w:rsidRDefault="002A751A" w:rsidP="002A75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Disability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BE4DE0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0.35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BE60D8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0.96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960979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0.42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F639FB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1.03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1B0F8D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0.50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306500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1.76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9F5D22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0.49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C4BAAB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1.13</w:t>
            </w:r>
          </w:p>
        </w:tc>
      </w:tr>
      <w:tr w:rsidR="002A751A" w:rsidRPr="002A751A" w14:paraId="591E7B36" w14:textId="77777777" w:rsidTr="00177952">
        <w:trPr>
          <w:trHeight w:val="340"/>
          <w:jc w:val="center"/>
        </w:trPr>
        <w:tc>
          <w:tcPr>
            <w:tcW w:w="15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20CE1D" w14:textId="77777777" w:rsidR="002A751A" w:rsidRPr="002A751A" w:rsidRDefault="002A751A" w:rsidP="002A75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Perceptions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8FFA23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0.24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7BF51F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1.20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776906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0.28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04DEF4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1.12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EE9ECF6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0.28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348DA8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0.94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2B3C46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0.19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B425E4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1.19</w:t>
            </w:r>
          </w:p>
        </w:tc>
      </w:tr>
      <w:tr w:rsidR="002A751A" w:rsidRPr="002A751A" w14:paraId="54541D24" w14:textId="77777777" w:rsidTr="00177952">
        <w:trPr>
          <w:trHeight w:val="340"/>
          <w:jc w:val="center"/>
        </w:trPr>
        <w:tc>
          <w:tcPr>
            <w:tcW w:w="15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69A93A" w14:textId="77777777" w:rsidR="002A751A" w:rsidRPr="002A751A" w:rsidRDefault="002A751A" w:rsidP="002A75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Somatic symptoms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8DCB0B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0.43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B34EF2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1.60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E87913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0.41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799B9B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1.77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534AA6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0.48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6384C3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1.81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E93177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0.44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1B7494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1.24</w:t>
            </w:r>
          </w:p>
        </w:tc>
      </w:tr>
      <w:tr w:rsidR="002A751A" w:rsidRPr="002A751A" w14:paraId="0CABBA0B" w14:textId="77777777" w:rsidTr="00177952">
        <w:trPr>
          <w:trHeight w:val="340"/>
          <w:jc w:val="center"/>
        </w:trPr>
        <w:tc>
          <w:tcPr>
            <w:tcW w:w="15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EEE3F1" w14:textId="77777777" w:rsidR="002A751A" w:rsidRPr="002A751A" w:rsidRDefault="002A751A" w:rsidP="002A75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Emotional symptoms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AB63AD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1.19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1BB67E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2.84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34E707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1.20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8FB6B6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3.09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611C51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1.39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880BBF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2.76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375A55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1.15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912E57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2.68</w:t>
            </w:r>
          </w:p>
        </w:tc>
      </w:tr>
      <w:tr w:rsidR="002A751A" w:rsidRPr="002A751A" w14:paraId="75ECE79F" w14:textId="77777777" w:rsidTr="00177952">
        <w:trPr>
          <w:trHeight w:val="340"/>
          <w:jc w:val="center"/>
        </w:trPr>
        <w:tc>
          <w:tcPr>
            <w:tcW w:w="15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0CE3FB" w14:textId="77777777" w:rsidR="002A751A" w:rsidRPr="002A751A" w:rsidRDefault="002A751A" w:rsidP="002A75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Peer relationships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92DF91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0.56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9766CF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2.15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5008AF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0.59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6A1A95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1.86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8AAD62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0.59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2A47C4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1.85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1008C3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0.55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2D0385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1.62</w:t>
            </w:r>
          </w:p>
        </w:tc>
      </w:tr>
      <w:tr w:rsidR="002A751A" w:rsidRPr="002A751A" w14:paraId="58D0FC62" w14:textId="77777777" w:rsidTr="00177952">
        <w:trPr>
          <w:trHeight w:val="340"/>
          <w:jc w:val="center"/>
        </w:trPr>
        <w:tc>
          <w:tcPr>
            <w:tcW w:w="15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7EA497" w14:textId="77777777" w:rsidR="002A751A" w:rsidRPr="002A751A" w:rsidRDefault="002A751A" w:rsidP="002A75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Independence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7D0900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0.46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CF1E29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1.88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C510F1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0.48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27C5BE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1.76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D9DBD8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0.58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D3D4CB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2.01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975C18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0.45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B4D15E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2.40</w:t>
            </w:r>
          </w:p>
        </w:tc>
      </w:tr>
      <w:tr w:rsidR="002A751A" w:rsidRPr="002A751A" w14:paraId="465A82EC" w14:textId="77777777" w:rsidTr="00177952">
        <w:trPr>
          <w:trHeight w:val="340"/>
          <w:jc w:val="center"/>
        </w:trPr>
        <w:tc>
          <w:tcPr>
            <w:tcW w:w="15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6F1164" w14:textId="77777777" w:rsidR="002A751A" w:rsidRPr="002A751A" w:rsidRDefault="002A751A" w:rsidP="002A75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Family relationships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FB28B6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0.66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557981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2.05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2303DB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0.76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57D906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1.82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2DADAB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0.76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6C67F0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2.70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DC54D4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0.68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AF1F8F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2.14</w:t>
            </w:r>
          </w:p>
        </w:tc>
      </w:tr>
      <w:tr w:rsidR="002A751A" w:rsidRPr="002A751A" w14:paraId="7AD1D139" w14:textId="77777777" w:rsidTr="00177952">
        <w:trPr>
          <w:trHeight w:val="340"/>
          <w:jc w:val="center"/>
        </w:trPr>
        <w:tc>
          <w:tcPr>
            <w:tcW w:w="15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95D66A3" w14:textId="77777777" w:rsidR="002A751A" w:rsidRPr="002A751A" w:rsidRDefault="002A751A" w:rsidP="002A75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Attendance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3738F5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0.53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90DC41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1.50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5E8DDD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0.47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7558FC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1.56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E3A592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0.63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53ACB3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1.09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1546FD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0.44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512A55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1.92</w:t>
            </w:r>
          </w:p>
        </w:tc>
      </w:tr>
      <w:tr w:rsidR="002A751A" w:rsidRPr="002A751A" w14:paraId="2374A2A9" w14:textId="77777777" w:rsidTr="00177952">
        <w:trPr>
          <w:trHeight w:val="320"/>
          <w:jc w:val="center"/>
        </w:trPr>
        <w:tc>
          <w:tcPr>
            <w:tcW w:w="15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E546972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</w:p>
        </w:tc>
        <w:tc>
          <w:tcPr>
            <w:tcW w:w="6884" w:type="dxa"/>
            <w:gridSpan w:val="8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5E306D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Medical evaluation</w:t>
            </w:r>
          </w:p>
        </w:tc>
      </w:tr>
      <w:tr w:rsidR="002A751A" w:rsidRPr="002A751A" w14:paraId="6604B331" w14:textId="77777777" w:rsidTr="00177952">
        <w:trPr>
          <w:trHeight w:val="320"/>
          <w:jc w:val="center"/>
        </w:trPr>
        <w:tc>
          <w:tcPr>
            <w:tcW w:w="15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90F7CC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7F351B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Cluster (</w:t>
            </w:r>
            <w:proofErr w:type="spellStart"/>
            <w:r w:rsidRPr="002A751A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i</w:t>
            </w:r>
            <w:proofErr w:type="spellEnd"/>
            <w:r w:rsidRPr="002A751A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)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255181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Cluster (ii)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B4B614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Cluster (</w:t>
            </w:r>
            <w:proofErr w:type="spellStart"/>
            <w:r w:rsidRPr="002A751A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i</w:t>
            </w:r>
            <w:proofErr w:type="spellEnd"/>
            <w:r w:rsidRPr="002A751A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)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B9EC8A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Cluster (ii)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B44AB8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Cluster (</w:t>
            </w:r>
            <w:proofErr w:type="spellStart"/>
            <w:r w:rsidRPr="002A751A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i</w:t>
            </w:r>
            <w:proofErr w:type="spellEnd"/>
            <w:r w:rsidRPr="002A751A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)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A32D7E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Cluster (ii)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14FA8A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Cluster (</w:t>
            </w:r>
            <w:proofErr w:type="spellStart"/>
            <w:r w:rsidRPr="002A751A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i</w:t>
            </w:r>
            <w:proofErr w:type="spellEnd"/>
            <w:r w:rsidRPr="002A751A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)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DC49B6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Cluster (ii)</w:t>
            </w:r>
          </w:p>
        </w:tc>
      </w:tr>
      <w:tr w:rsidR="002A751A" w:rsidRPr="002A751A" w14:paraId="49B3917E" w14:textId="77777777" w:rsidTr="00177952">
        <w:trPr>
          <w:trHeight w:val="320"/>
          <w:jc w:val="center"/>
        </w:trPr>
        <w:tc>
          <w:tcPr>
            <w:tcW w:w="15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D5B441A" w14:textId="77777777" w:rsidR="002A751A" w:rsidRPr="002A751A" w:rsidRDefault="002A751A" w:rsidP="002A75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 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508977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463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B662E9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11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4FD65D4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470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838400B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4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0FDD185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441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45BA7E5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33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B44C819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611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8BD1AA2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14</w:t>
            </w:r>
          </w:p>
        </w:tc>
      </w:tr>
      <w:tr w:rsidR="002A751A" w:rsidRPr="002A751A" w14:paraId="386AE856" w14:textId="77777777" w:rsidTr="00177952">
        <w:trPr>
          <w:trHeight w:val="320"/>
          <w:jc w:val="center"/>
        </w:trPr>
        <w:tc>
          <w:tcPr>
            <w:tcW w:w="15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E1640C" w14:textId="77777777" w:rsidR="002A751A" w:rsidRPr="002A751A" w:rsidRDefault="002A751A" w:rsidP="002A75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Behaviour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C7C898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0.50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675DD1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2.64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6886D24C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0.46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73E905E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2.75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35290F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0.45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750628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0.64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7A00FA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0.49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84457F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1.29</w:t>
            </w:r>
          </w:p>
        </w:tc>
      </w:tr>
      <w:tr w:rsidR="002A751A" w:rsidRPr="002A751A" w14:paraId="0C288F6E" w14:textId="77777777" w:rsidTr="00177952">
        <w:trPr>
          <w:trHeight w:val="320"/>
          <w:jc w:val="center"/>
        </w:trPr>
        <w:tc>
          <w:tcPr>
            <w:tcW w:w="15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6004DA" w14:textId="77777777" w:rsidR="002A751A" w:rsidRPr="002A751A" w:rsidRDefault="002A751A" w:rsidP="002A75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Overactivity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A728B1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0.41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D0CDC4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1.18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5672AC46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1.14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847CBA1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2.00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5B9CEE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1.07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A02E33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2.42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194F44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1.07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02BD65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2.57</w:t>
            </w:r>
          </w:p>
        </w:tc>
      </w:tr>
      <w:tr w:rsidR="002A751A" w:rsidRPr="002A751A" w14:paraId="3E1B56D5" w14:textId="77777777" w:rsidTr="00177952">
        <w:trPr>
          <w:trHeight w:val="320"/>
          <w:jc w:val="center"/>
        </w:trPr>
        <w:tc>
          <w:tcPr>
            <w:tcW w:w="15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B132A3C" w14:textId="77777777" w:rsidR="002A751A" w:rsidRPr="002A751A" w:rsidRDefault="002A751A" w:rsidP="002A75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Injury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47E6E8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0.41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724B70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1.18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9C4FCF2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0.35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528DA62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1.50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4EAEDA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0.27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96C572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0.70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21A7F7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0.27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358AD1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1.14</w:t>
            </w:r>
          </w:p>
        </w:tc>
      </w:tr>
      <w:tr w:rsidR="002A751A" w:rsidRPr="002A751A" w14:paraId="16ED2558" w14:textId="77777777" w:rsidTr="00177952">
        <w:trPr>
          <w:trHeight w:val="320"/>
          <w:jc w:val="center"/>
        </w:trPr>
        <w:tc>
          <w:tcPr>
            <w:tcW w:w="15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DEFA3A" w14:textId="77777777" w:rsidR="002A751A" w:rsidRPr="002A751A" w:rsidRDefault="002A751A" w:rsidP="002A75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Alcohol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325C89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0.37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14C8F7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1.00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6D6E735C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0.46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14C8323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2.75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4FB327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0.55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98A60D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0.79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27141E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0.60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3BA31A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1.43</w:t>
            </w:r>
          </w:p>
        </w:tc>
      </w:tr>
      <w:tr w:rsidR="002A751A" w:rsidRPr="002A751A" w14:paraId="64DA7E43" w14:textId="77777777" w:rsidTr="00177952">
        <w:trPr>
          <w:trHeight w:val="320"/>
          <w:jc w:val="center"/>
        </w:trPr>
        <w:tc>
          <w:tcPr>
            <w:tcW w:w="15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BE4F0D" w14:textId="77777777" w:rsidR="002A751A" w:rsidRPr="002A751A" w:rsidRDefault="002A751A" w:rsidP="002A75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Skills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EB7465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0.68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DD3C41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1.36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A5D634E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0.51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BB76B13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2.00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93732C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0.46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B62C76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0.58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D47DA9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0.45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E5B194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1.71</w:t>
            </w:r>
          </w:p>
        </w:tc>
      </w:tr>
      <w:tr w:rsidR="002A751A" w:rsidRPr="002A751A" w14:paraId="372EA531" w14:textId="77777777" w:rsidTr="00177952">
        <w:trPr>
          <w:trHeight w:val="320"/>
          <w:jc w:val="center"/>
        </w:trPr>
        <w:tc>
          <w:tcPr>
            <w:tcW w:w="15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2AC827" w14:textId="77777777" w:rsidR="002A751A" w:rsidRPr="002A751A" w:rsidRDefault="002A751A" w:rsidP="002A75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Disability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4D44A7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0.43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4F9541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0.73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01DCF9B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0.43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2B243DA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1.25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E1D42A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0.45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954486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0.94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72867E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0.41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9E8A5C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2.00</w:t>
            </w:r>
          </w:p>
        </w:tc>
      </w:tr>
      <w:tr w:rsidR="002A751A" w:rsidRPr="002A751A" w14:paraId="6C41AC6D" w14:textId="77777777" w:rsidTr="00177952">
        <w:trPr>
          <w:trHeight w:val="320"/>
          <w:jc w:val="center"/>
        </w:trPr>
        <w:tc>
          <w:tcPr>
            <w:tcW w:w="15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84245E" w14:textId="77777777" w:rsidR="002A751A" w:rsidRPr="002A751A" w:rsidRDefault="002A751A" w:rsidP="002A75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Perception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73DC46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0.30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D65720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0.36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BD93D77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0.25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5817EC13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2.00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C879D5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0.18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F6AD8E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0.48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6CFDDF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0.16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543352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2.07</w:t>
            </w:r>
          </w:p>
        </w:tc>
      </w:tr>
      <w:tr w:rsidR="002A751A" w:rsidRPr="002A751A" w14:paraId="5FF78DE4" w14:textId="77777777" w:rsidTr="00177952">
        <w:trPr>
          <w:trHeight w:val="320"/>
          <w:jc w:val="center"/>
        </w:trPr>
        <w:tc>
          <w:tcPr>
            <w:tcW w:w="15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80B10F" w14:textId="77777777" w:rsidR="002A751A" w:rsidRPr="002A751A" w:rsidRDefault="002A751A" w:rsidP="002A75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Somatic symptoms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154FD0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1.02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A39D5A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2.64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5D867C7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0.93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A120E36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2.00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B8346A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0.74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BF97A8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2.27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29D701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0.72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2A2C70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2.43</w:t>
            </w:r>
          </w:p>
        </w:tc>
      </w:tr>
      <w:tr w:rsidR="002A751A" w:rsidRPr="002A751A" w14:paraId="43DDF97F" w14:textId="77777777" w:rsidTr="00177952">
        <w:trPr>
          <w:trHeight w:val="320"/>
          <w:jc w:val="center"/>
        </w:trPr>
        <w:tc>
          <w:tcPr>
            <w:tcW w:w="15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0B4F6D" w14:textId="77777777" w:rsidR="002A751A" w:rsidRPr="002A751A" w:rsidRDefault="002A751A" w:rsidP="002A75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Emotional symptoms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F2DC24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2.01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F43F39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3.45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72A4800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1.66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C18D6C1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2.00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F39123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1.39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13E28C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2.82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BE7185D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1.33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B9E52DF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3.29</w:t>
            </w:r>
          </w:p>
        </w:tc>
      </w:tr>
      <w:tr w:rsidR="002A751A" w:rsidRPr="002A751A" w14:paraId="0EE2BF64" w14:textId="77777777" w:rsidTr="00177952">
        <w:trPr>
          <w:trHeight w:val="320"/>
          <w:jc w:val="center"/>
        </w:trPr>
        <w:tc>
          <w:tcPr>
            <w:tcW w:w="15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5B957BA" w14:textId="77777777" w:rsidR="002A751A" w:rsidRPr="002A751A" w:rsidRDefault="002A751A" w:rsidP="002A75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Relationship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674533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1.25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D68C11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1.45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7C86083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0.91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D2B50A4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0.75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C16F42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0.68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D5FBFD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1.73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30D78C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0.72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CA105F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2.79</w:t>
            </w:r>
          </w:p>
        </w:tc>
      </w:tr>
      <w:tr w:rsidR="002A751A" w:rsidRPr="002A751A" w14:paraId="537E688E" w14:textId="77777777" w:rsidTr="00177952">
        <w:trPr>
          <w:trHeight w:val="320"/>
          <w:jc w:val="center"/>
        </w:trPr>
        <w:tc>
          <w:tcPr>
            <w:tcW w:w="15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D51F9E" w14:textId="77777777" w:rsidR="002A751A" w:rsidRPr="002A751A" w:rsidRDefault="002A751A" w:rsidP="002A75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Independence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2AC465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0.73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BD21EB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2.82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3CB1C4D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0.56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20966FA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2.00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C056B7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0.54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CB98C7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1.45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BB0CC28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0.56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94E769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2.36</w:t>
            </w:r>
          </w:p>
        </w:tc>
      </w:tr>
      <w:tr w:rsidR="002A751A" w:rsidRPr="002A751A" w14:paraId="7E3219B0" w14:textId="77777777" w:rsidTr="00177952">
        <w:trPr>
          <w:trHeight w:val="320"/>
          <w:jc w:val="center"/>
        </w:trPr>
        <w:tc>
          <w:tcPr>
            <w:tcW w:w="15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7DFF61" w14:textId="77777777" w:rsidR="002A751A" w:rsidRPr="002A751A" w:rsidRDefault="002A751A" w:rsidP="002A75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Family relationships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BB0662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1.16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F07E6C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3.09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D2EBE23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0.88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5413ACE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1.25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79AE81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0.75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285126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1.30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BDE0D2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0.81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668CBD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2.36</w:t>
            </w:r>
          </w:p>
        </w:tc>
      </w:tr>
      <w:tr w:rsidR="002A751A" w:rsidRPr="002A751A" w14:paraId="37772855" w14:textId="77777777" w:rsidTr="00177952">
        <w:trPr>
          <w:trHeight w:val="320"/>
          <w:jc w:val="center"/>
        </w:trPr>
        <w:tc>
          <w:tcPr>
            <w:tcW w:w="15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108386" w14:textId="77777777" w:rsidR="002A751A" w:rsidRPr="002A751A" w:rsidRDefault="002A751A" w:rsidP="002A75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Attendance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B929EFF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0.84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EA6505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2.09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5323620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0.59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2534424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2.00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69DCBD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0.48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461952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2.09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4656C0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0.43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7AD62C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3.07</w:t>
            </w:r>
          </w:p>
        </w:tc>
      </w:tr>
      <w:tr w:rsidR="002A751A" w:rsidRPr="002A751A" w14:paraId="7E214142" w14:textId="77777777" w:rsidTr="00177952">
        <w:trPr>
          <w:trHeight w:val="320"/>
          <w:jc w:val="center"/>
        </w:trPr>
        <w:tc>
          <w:tcPr>
            <w:tcW w:w="15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531041" w14:textId="77777777" w:rsidR="002A751A" w:rsidRPr="002A751A" w:rsidRDefault="002A751A" w:rsidP="002A75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Difficulties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A3837A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0.62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F7AE86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1.36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1EEFDEE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0.40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8907697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1.50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2264AF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0.29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7D61B9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1.79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1AA902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0.31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D29169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1.57</w:t>
            </w:r>
          </w:p>
        </w:tc>
      </w:tr>
      <w:tr w:rsidR="002A751A" w:rsidRPr="002A751A" w14:paraId="1A1F2523" w14:textId="77777777" w:rsidTr="00177952">
        <w:trPr>
          <w:trHeight w:val="320"/>
          <w:jc w:val="center"/>
        </w:trPr>
        <w:tc>
          <w:tcPr>
            <w:tcW w:w="15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D17231" w14:textId="77777777" w:rsidR="002A751A" w:rsidRPr="002A751A" w:rsidRDefault="002A751A" w:rsidP="002A75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Information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16AD52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0.56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0415BC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0.55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EC272D6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0.47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4BC55A9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2.00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2EFDAD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0.30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C6A20C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1.82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439C26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0.34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CA25F6" w14:textId="77777777" w:rsidR="002A751A" w:rsidRPr="002A751A" w:rsidRDefault="002A751A" w:rsidP="002A7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2A75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0.36</w:t>
            </w:r>
          </w:p>
        </w:tc>
      </w:tr>
    </w:tbl>
    <w:p w14:paraId="6E59B83B" w14:textId="77777777" w:rsidR="002A751A" w:rsidRDefault="002A751A"/>
    <w:sectPr w:rsidR="002A751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57737AF"/>
    <w:multiLevelType w:val="hybridMultilevel"/>
    <w:tmpl w:val="E9CA844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C532E05"/>
    <w:multiLevelType w:val="hybridMultilevel"/>
    <w:tmpl w:val="465A49F8"/>
    <w:lvl w:ilvl="0" w:tplc="0410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6F1C61B2"/>
    <w:multiLevelType w:val="hybridMultilevel"/>
    <w:tmpl w:val="1DB893BC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64690738">
    <w:abstractNumId w:val="0"/>
  </w:num>
  <w:num w:numId="2" w16cid:durableId="462701011">
    <w:abstractNumId w:val="2"/>
  </w:num>
  <w:num w:numId="3" w16cid:durableId="35084198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751A"/>
    <w:rsid w:val="001D5B31"/>
    <w:rsid w:val="002A751A"/>
    <w:rsid w:val="00360C42"/>
    <w:rsid w:val="003E6D8D"/>
    <w:rsid w:val="00535205"/>
    <w:rsid w:val="005D5988"/>
    <w:rsid w:val="00696958"/>
    <w:rsid w:val="00A617E6"/>
    <w:rsid w:val="00AB7250"/>
    <w:rsid w:val="00B727B9"/>
    <w:rsid w:val="00BE2DE3"/>
    <w:rsid w:val="00D55102"/>
    <w:rsid w:val="00DA2BEC"/>
    <w:rsid w:val="00E966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46A3AB"/>
  <w15:chartTrackingRefBased/>
  <w15:docId w15:val="{0702D942-0CA9-49E9-9896-53085F709A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A617E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4</Pages>
  <Words>518</Words>
  <Characters>2956</Characters>
  <Application>Microsoft Office Word</Application>
  <DocSecurity>0</DocSecurity>
  <Lines>24</Lines>
  <Paragraphs>6</Paragraphs>
  <ScaleCrop>false</ScaleCrop>
  <Company/>
  <LinksUpToDate>false</LinksUpToDate>
  <CharactersWithSpaces>3468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Leone Silvia</dc:creator>
  <cp:keywords/>
  <dc:description/>
  <cp:lastModifiedBy>Leone Silvia</cp:lastModifiedBy>
  <cp:revision>8</cp:revision>
  <dcterms:created xsi:type="dcterms:W3CDTF">2025-01-08T13:54:00Z</dcterms:created>
  <dcterms:modified xsi:type="dcterms:W3CDTF">2025-01-09T10:03:00Z</dcterms:modified>
</cp:coreProperties>
</file>