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128"/>
        <w:gridCol w:w="1874"/>
        <w:gridCol w:w="1791"/>
        <w:gridCol w:w="2303"/>
        <w:gridCol w:w="1920"/>
      </w:tblGrid>
      <w:tr w:rsidR="004B4C8A" w:rsidRPr="00D61B63" w14:paraId="758953A9" w14:textId="77777777" w:rsidTr="009C6EB6">
        <w:tc>
          <w:tcPr>
            <w:tcW w:w="5000" w:type="pct"/>
            <w:gridSpan w:val="5"/>
          </w:tcPr>
          <w:p w14:paraId="0B5FCEB3" w14:textId="4D50C7A9" w:rsidR="004B4C8A" w:rsidRPr="00D61B63" w:rsidRDefault="004B4C8A" w:rsidP="009C6EB6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sz w:val="24"/>
                <w:szCs w:val="24"/>
              </w:rPr>
              <w:t>Supplementary Table 1. Urine</w:t>
            </w:r>
            <w:r w:rsidR="00232318">
              <w:rPr>
                <w:rFonts w:cstheme="minorHAnsi"/>
                <w:b/>
                <w:bCs/>
                <w:sz w:val="24"/>
                <w:szCs w:val="24"/>
              </w:rPr>
              <w:t>*</w:t>
            </w:r>
            <w:r w:rsidRPr="00D61B63">
              <w:rPr>
                <w:rFonts w:cstheme="minorHAnsi"/>
                <w:b/>
                <w:bCs/>
                <w:sz w:val="24"/>
                <w:szCs w:val="24"/>
              </w:rPr>
              <w:t xml:space="preserve"> and plasma</w:t>
            </w:r>
            <w:r w:rsidR="00232318">
              <w:rPr>
                <w:rFonts w:cstheme="minorHAnsi"/>
                <w:b/>
                <w:bCs/>
                <w:sz w:val="24"/>
                <w:szCs w:val="24"/>
              </w:rPr>
              <w:t>**</w:t>
            </w:r>
            <w:r w:rsidRPr="00D61B63">
              <w:rPr>
                <w:rFonts w:cstheme="minorHAnsi"/>
                <w:b/>
                <w:bCs/>
                <w:sz w:val="24"/>
                <w:szCs w:val="24"/>
              </w:rPr>
              <w:t xml:space="preserve"> oxalate values at baseline and last follow-up.</w:t>
            </w:r>
          </w:p>
        </w:tc>
      </w:tr>
      <w:tr w:rsidR="004B4C8A" w:rsidRPr="00D61B63" w14:paraId="342D7579" w14:textId="77777777" w:rsidTr="009C6EB6">
        <w:tc>
          <w:tcPr>
            <w:tcW w:w="626" w:type="pct"/>
            <w:vMerge w:val="restart"/>
          </w:tcPr>
          <w:p w14:paraId="305B61CC" w14:textId="77777777" w:rsidR="004B4C8A" w:rsidRPr="00D61B63" w:rsidRDefault="004B4C8A" w:rsidP="009C6EB6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sz w:val="24"/>
                <w:szCs w:val="24"/>
              </w:rPr>
              <w:t>Patient ID</w:t>
            </w:r>
          </w:p>
        </w:tc>
        <w:tc>
          <w:tcPr>
            <w:tcW w:w="2032" w:type="pct"/>
            <w:gridSpan w:val="2"/>
          </w:tcPr>
          <w:p w14:paraId="3CC39C10" w14:textId="77777777" w:rsidR="004B4C8A" w:rsidRPr="00D61B63" w:rsidRDefault="004B4C8A" w:rsidP="009C6EB6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sz w:val="24"/>
                <w:szCs w:val="24"/>
              </w:rPr>
              <w:t>Baseline</w:t>
            </w:r>
          </w:p>
        </w:tc>
        <w:tc>
          <w:tcPr>
            <w:tcW w:w="2342" w:type="pct"/>
            <w:gridSpan w:val="2"/>
          </w:tcPr>
          <w:p w14:paraId="3746DA32" w14:textId="77777777" w:rsidR="004B4C8A" w:rsidRPr="00D61B63" w:rsidRDefault="004B4C8A" w:rsidP="009C6EB6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sz w:val="24"/>
                <w:szCs w:val="24"/>
              </w:rPr>
              <w:t>Last follow-up</w:t>
            </w:r>
          </w:p>
        </w:tc>
      </w:tr>
      <w:tr w:rsidR="004B4C8A" w:rsidRPr="00D61B63" w14:paraId="06B5A807" w14:textId="77777777" w:rsidTr="009C6EB6">
        <w:tc>
          <w:tcPr>
            <w:tcW w:w="626" w:type="pct"/>
            <w:vMerge/>
          </w:tcPr>
          <w:p w14:paraId="4F007D78" w14:textId="77777777" w:rsidR="004B4C8A" w:rsidRPr="00D61B63" w:rsidRDefault="004B4C8A" w:rsidP="009C6EB6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039" w:type="pct"/>
          </w:tcPr>
          <w:p w14:paraId="60DA4E9E" w14:textId="7F4EFA69" w:rsidR="004B4C8A" w:rsidRPr="00D61B63" w:rsidRDefault="004B4C8A" w:rsidP="009C6EB6">
            <w:pPr>
              <w:jc w:val="center"/>
              <w:rPr>
                <w:rFonts w:cstheme="minorHAnsi"/>
                <w:b/>
                <w:bCs/>
                <w:i/>
                <w:i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Urine </w:t>
            </w:r>
            <w:r w:rsidR="009C6EB6" w:rsidRPr="009C6EB6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oxalate </w:t>
            </w: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>(mg/day)</w:t>
            </w:r>
          </w:p>
        </w:tc>
        <w:tc>
          <w:tcPr>
            <w:tcW w:w="993" w:type="pct"/>
          </w:tcPr>
          <w:p w14:paraId="3206DE10" w14:textId="61F1770B" w:rsidR="004B4C8A" w:rsidRPr="00D61B63" w:rsidRDefault="004B4C8A" w:rsidP="009C6EB6">
            <w:pPr>
              <w:jc w:val="center"/>
              <w:rPr>
                <w:rFonts w:cstheme="minorHAnsi"/>
                <w:b/>
                <w:bCs/>
                <w:i/>
                <w:i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Plasma </w:t>
            </w:r>
            <w:r w:rsidR="009C6EB6" w:rsidRPr="009C6EB6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oxalate </w:t>
            </w: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>(mg/L)</w:t>
            </w:r>
          </w:p>
        </w:tc>
        <w:tc>
          <w:tcPr>
            <w:tcW w:w="1277" w:type="pct"/>
          </w:tcPr>
          <w:p w14:paraId="4C81DD69" w14:textId="0D2F1939" w:rsidR="004B4C8A" w:rsidRPr="00D61B63" w:rsidRDefault="004B4C8A" w:rsidP="009C6EB6">
            <w:pPr>
              <w:jc w:val="center"/>
              <w:rPr>
                <w:rFonts w:cstheme="minorHAnsi"/>
                <w:b/>
                <w:bCs/>
                <w:i/>
                <w:i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Urine </w:t>
            </w:r>
            <w:r w:rsidR="009C6EB6" w:rsidRPr="009C6EB6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oxalate </w:t>
            </w: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>(mg/day)</w:t>
            </w:r>
          </w:p>
        </w:tc>
        <w:tc>
          <w:tcPr>
            <w:tcW w:w="1066" w:type="pct"/>
          </w:tcPr>
          <w:p w14:paraId="2D17D791" w14:textId="62B65DFB" w:rsidR="004B4C8A" w:rsidRPr="00D61B63" w:rsidRDefault="004B4C8A" w:rsidP="009C6EB6">
            <w:pPr>
              <w:jc w:val="center"/>
              <w:rPr>
                <w:rFonts w:cstheme="minorHAnsi"/>
                <w:b/>
                <w:bCs/>
                <w:i/>
                <w:iCs/>
                <w:sz w:val="24"/>
                <w:szCs w:val="24"/>
              </w:rPr>
            </w:pP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Plasma </w:t>
            </w:r>
            <w:r w:rsidR="009C6EB6" w:rsidRPr="009C6EB6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 xml:space="preserve">oxalate </w:t>
            </w:r>
            <w:r w:rsidRPr="00D61B63">
              <w:rPr>
                <w:rFonts w:cstheme="minorHAnsi"/>
                <w:b/>
                <w:bCs/>
                <w:i/>
                <w:iCs/>
                <w:sz w:val="24"/>
                <w:szCs w:val="24"/>
              </w:rPr>
              <w:t>(mg/L)</w:t>
            </w:r>
          </w:p>
        </w:tc>
      </w:tr>
      <w:tr w:rsidR="004B4C8A" w:rsidRPr="00D61B63" w14:paraId="7C1C18DD" w14:textId="77777777" w:rsidTr="009C6EB6">
        <w:tc>
          <w:tcPr>
            <w:tcW w:w="626" w:type="pct"/>
          </w:tcPr>
          <w:p w14:paraId="01FBB990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039" w:type="pct"/>
            <w:vAlign w:val="bottom"/>
          </w:tcPr>
          <w:p w14:paraId="310A7273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181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78D574E7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191</w:t>
            </w:r>
          </w:p>
        </w:tc>
        <w:tc>
          <w:tcPr>
            <w:tcW w:w="1277" w:type="pct"/>
          </w:tcPr>
          <w:p w14:paraId="2FF2AB91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0BACB804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58</w:t>
            </w:r>
          </w:p>
        </w:tc>
      </w:tr>
      <w:tr w:rsidR="004B4C8A" w:rsidRPr="00D61B63" w14:paraId="1ECE0224" w14:textId="77777777" w:rsidTr="009C6EB6">
        <w:tc>
          <w:tcPr>
            <w:tcW w:w="626" w:type="pct"/>
          </w:tcPr>
          <w:p w14:paraId="5CF2C4F4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1039" w:type="pct"/>
            <w:vAlign w:val="bottom"/>
          </w:tcPr>
          <w:p w14:paraId="687AA96B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44C25379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72</w:t>
            </w:r>
          </w:p>
        </w:tc>
        <w:tc>
          <w:tcPr>
            <w:tcW w:w="1277" w:type="pct"/>
          </w:tcPr>
          <w:p w14:paraId="6E092E7B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7149299B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80</w:t>
            </w:r>
          </w:p>
        </w:tc>
      </w:tr>
      <w:tr w:rsidR="004B4C8A" w:rsidRPr="00D61B63" w14:paraId="3B3D9266" w14:textId="77777777" w:rsidTr="009C6EB6">
        <w:tc>
          <w:tcPr>
            <w:tcW w:w="626" w:type="pct"/>
          </w:tcPr>
          <w:p w14:paraId="6034E908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039" w:type="pct"/>
            <w:vAlign w:val="bottom"/>
          </w:tcPr>
          <w:p w14:paraId="68DCBC75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75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7736CB90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161</w:t>
            </w:r>
          </w:p>
        </w:tc>
        <w:tc>
          <w:tcPr>
            <w:tcW w:w="1277" w:type="pct"/>
          </w:tcPr>
          <w:p w14:paraId="0C2C4535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52</w:t>
            </w:r>
          </w:p>
        </w:tc>
        <w:tc>
          <w:tcPr>
            <w:tcW w:w="1066" w:type="pct"/>
          </w:tcPr>
          <w:p w14:paraId="1967B954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45</w:t>
            </w:r>
          </w:p>
        </w:tc>
      </w:tr>
      <w:tr w:rsidR="004B4C8A" w:rsidRPr="00D61B63" w14:paraId="53FCF6CC" w14:textId="77777777" w:rsidTr="009C6EB6">
        <w:tc>
          <w:tcPr>
            <w:tcW w:w="626" w:type="pct"/>
          </w:tcPr>
          <w:p w14:paraId="44262673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1039" w:type="pct"/>
            <w:vAlign w:val="bottom"/>
          </w:tcPr>
          <w:p w14:paraId="069DE9FD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114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73264B13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30</w:t>
            </w:r>
          </w:p>
        </w:tc>
        <w:tc>
          <w:tcPr>
            <w:tcW w:w="1277" w:type="pct"/>
          </w:tcPr>
          <w:p w14:paraId="1F1B12A3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6CA6BF12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</w:tr>
      <w:tr w:rsidR="004B4C8A" w:rsidRPr="00D61B63" w14:paraId="353D0DD3" w14:textId="77777777" w:rsidTr="009C6EB6">
        <w:tc>
          <w:tcPr>
            <w:tcW w:w="626" w:type="pct"/>
          </w:tcPr>
          <w:p w14:paraId="2A94C142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039" w:type="pct"/>
            <w:vAlign w:val="bottom"/>
          </w:tcPr>
          <w:p w14:paraId="27C6CFF4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1124885A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175</w:t>
            </w:r>
          </w:p>
        </w:tc>
        <w:tc>
          <w:tcPr>
            <w:tcW w:w="1277" w:type="pct"/>
          </w:tcPr>
          <w:p w14:paraId="418FADD3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400C5C48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</w:tr>
      <w:tr w:rsidR="004B4C8A" w:rsidRPr="00D61B63" w14:paraId="4C5B001A" w14:textId="77777777" w:rsidTr="009C6EB6">
        <w:tc>
          <w:tcPr>
            <w:tcW w:w="626" w:type="pct"/>
          </w:tcPr>
          <w:p w14:paraId="02481F10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039" w:type="pct"/>
            <w:vAlign w:val="bottom"/>
          </w:tcPr>
          <w:p w14:paraId="23DC6043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5865ADB4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227</w:t>
            </w:r>
          </w:p>
        </w:tc>
        <w:tc>
          <w:tcPr>
            <w:tcW w:w="1277" w:type="pct"/>
          </w:tcPr>
          <w:p w14:paraId="4FC5A82F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6CD1EC16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</w:tr>
      <w:tr w:rsidR="004B4C8A" w:rsidRPr="00D61B63" w14:paraId="0CFEA75B" w14:textId="77777777" w:rsidTr="009C6EB6">
        <w:tc>
          <w:tcPr>
            <w:tcW w:w="626" w:type="pct"/>
          </w:tcPr>
          <w:p w14:paraId="5A1FC5E0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1039" w:type="pct"/>
            <w:vAlign w:val="bottom"/>
          </w:tcPr>
          <w:p w14:paraId="0FF719D0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23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15A60892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54</w:t>
            </w:r>
          </w:p>
        </w:tc>
        <w:tc>
          <w:tcPr>
            <w:tcW w:w="1277" w:type="pct"/>
          </w:tcPr>
          <w:p w14:paraId="1DA391DF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271FE0C5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65</w:t>
            </w:r>
          </w:p>
        </w:tc>
      </w:tr>
      <w:tr w:rsidR="004B4C8A" w:rsidRPr="00D61B63" w14:paraId="683B47D2" w14:textId="77777777" w:rsidTr="009C6EB6">
        <w:tc>
          <w:tcPr>
            <w:tcW w:w="626" w:type="pct"/>
          </w:tcPr>
          <w:p w14:paraId="206713F8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1039" w:type="pct"/>
            <w:vAlign w:val="bottom"/>
          </w:tcPr>
          <w:p w14:paraId="2D75D6A1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1CB7A78C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130</w:t>
            </w:r>
          </w:p>
        </w:tc>
        <w:tc>
          <w:tcPr>
            <w:tcW w:w="1277" w:type="pct"/>
          </w:tcPr>
          <w:p w14:paraId="4CA35D28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3239A352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78</w:t>
            </w:r>
          </w:p>
        </w:tc>
      </w:tr>
      <w:tr w:rsidR="004B4C8A" w:rsidRPr="00D61B63" w14:paraId="478E4B33" w14:textId="77777777" w:rsidTr="009C6EB6">
        <w:tc>
          <w:tcPr>
            <w:tcW w:w="626" w:type="pct"/>
          </w:tcPr>
          <w:p w14:paraId="453F249F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9</w:t>
            </w:r>
          </w:p>
        </w:tc>
        <w:tc>
          <w:tcPr>
            <w:tcW w:w="1039" w:type="pct"/>
            <w:vAlign w:val="bottom"/>
          </w:tcPr>
          <w:p w14:paraId="226CBFBB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196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410425DA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277" w:type="pct"/>
          </w:tcPr>
          <w:p w14:paraId="572CE985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71077E89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</w:tr>
      <w:tr w:rsidR="004B4C8A" w:rsidRPr="00D61B63" w14:paraId="7D3CB5BB" w14:textId="77777777" w:rsidTr="009C6EB6">
        <w:tc>
          <w:tcPr>
            <w:tcW w:w="626" w:type="pct"/>
          </w:tcPr>
          <w:p w14:paraId="38E7C011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10</w:t>
            </w:r>
          </w:p>
        </w:tc>
        <w:tc>
          <w:tcPr>
            <w:tcW w:w="1039" w:type="pct"/>
            <w:vAlign w:val="bottom"/>
          </w:tcPr>
          <w:p w14:paraId="2DC00C2A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3B9F85BE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109</w:t>
            </w:r>
          </w:p>
        </w:tc>
        <w:tc>
          <w:tcPr>
            <w:tcW w:w="1277" w:type="pct"/>
          </w:tcPr>
          <w:p w14:paraId="71DAA5BC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23</w:t>
            </w:r>
          </w:p>
        </w:tc>
        <w:tc>
          <w:tcPr>
            <w:tcW w:w="1066" w:type="pct"/>
          </w:tcPr>
          <w:p w14:paraId="6C1503B9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</w:tr>
      <w:tr w:rsidR="004B4C8A" w:rsidRPr="00D61B63" w14:paraId="68D195C9" w14:textId="77777777" w:rsidTr="009C6EB6">
        <w:tc>
          <w:tcPr>
            <w:tcW w:w="626" w:type="pct"/>
          </w:tcPr>
          <w:p w14:paraId="1D14CBEF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11</w:t>
            </w:r>
          </w:p>
        </w:tc>
        <w:tc>
          <w:tcPr>
            <w:tcW w:w="1039" w:type="pct"/>
            <w:vAlign w:val="center"/>
          </w:tcPr>
          <w:p w14:paraId="41E0532F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center"/>
          </w:tcPr>
          <w:p w14:paraId="55E4173A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ND</w:t>
            </w:r>
          </w:p>
        </w:tc>
        <w:tc>
          <w:tcPr>
            <w:tcW w:w="1277" w:type="pct"/>
            <w:vAlign w:val="center"/>
          </w:tcPr>
          <w:p w14:paraId="2A5BEE27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23CC1F18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88</w:t>
            </w:r>
          </w:p>
        </w:tc>
      </w:tr>
      <w:tr w:rsidR="004B4C8A" w:rsidRPr="00D61B63" w14:paraId="38BEB1DF" w14:textId="77777777" w:rsidTr="009C6EB6">
        <w:tc>
          <w:tcPr>
            <w:tcW w:w="626" w:type="pct"/>
          </w:tcPr>
          <w:p w14:paraId="4B6C3774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12</w:t>
            </w:r>
          </w:p>
        </w:tc>
        <w:tc>
          <w:tcPr>
            <w:tcW w:w="1039" w:type="pct"/>
            <w:vAlign w:val="bottom"/>
          </w:tcPr>
          <w:p w14:paraId="11984B83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1A95A96C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147</w:t>
            </w:r>
          </w:p>
        </w:tc>
        <w:tc>
          <w:tcPr>
            <w:tcW w:w="1277" w:type="pct"/>
          </w:tcPr>
          <w:p w14:paraId="7A915CFD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35A93E10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</w:tr>
      <w:tr w:rsidR="004B4C8A" w:rsidRPr="00D61B63" w14:paraId="0D68DCC8" w14:textId="77777777" w:rsidTr="009C6EB6">
        <w:tc>
          <w:tcPr>
            <w:tcW w:w="626" w:type="pct"/>
          </w:tcPr>
          <w:p w14:paraId="06BA8B7C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039" w:type="pct"/>
            <w:vAlign w:val="bottom"/>
          </w:tcPr>
          <w:p w14:paraId="3D85D4DC" w14:textId="77777777" w:rsidR="004B4C8A" w:rsidRPr="00D61B63" w:rsidRDefault="004B4C8A" w:rsidP="009C6EB6">
            <w:pPr>
              <w:rPr>
                <w:rFonts w:ascii="Arial" w:hAnsi="Arial" w:cs="Arial"/>
                <w:color w:val="000000"/>
                <w:sz w:val="20"/>
                <w:szCs w:val="20"/>
                <w:lang w:val="it-IT"/>
              </w:rPr>
            </w:pPr>
            <w:r w:rsidRPr="00D61B63">
              <w:rPr>
                <w:rFonts w:cstheme="minorHAnsi"/>
                <w:sz w:val="24"/>
                <w:szCs w:val="24"/>
              </w:rPr>
              <w:t>93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5243DA55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160</w:t>
            </w:r>
          </w:p>
        </w:tc>
        <w:tc>
          <w:tcPr>
            <w:tcW w:w="1277" w:type="pct"/>
          </w:tcPr>
          <w:p w14:paraId="101BC3A0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142C9550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160</w:t>
            </w:r>
          </w:p>
        </w:tc>
      </w:tr>
      <w:tr w:rsidR="004B4C8A" w:rsidRPr="00D61B63" w14:paraId="182A35E5" w14:textId="77777777" w:rsidTr="009C6EB6">
        <w:tc>
          <w:tcPr>
            <w:tcW w:w="626" w:type="pct"/>
          </w:tcPr>
          <w:p w14:paraId="0AEA9969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14</w:t>
            </w:r>
          </w:p>
        </w:tc>
        <w:tc>
          <w:tcPr>
            <w:tcW w:w="1039" w:type="pct"/>
            <w:vAlign w:val="bottom"/>
          </w:tcPr>
          <w:p w14:paraId="650BFFD3" w14:textId="77777777" w:rsidR="004B4C8A" w:rsidRPr="00D61B63" w:rsidRDefault="004B4C8A" w:rsidP="009C6EB6">
            <w:pPr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181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186221B7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191</w:t>
            </w:r>
          </w:p>
        </w:tc>
        <w:tc>
          <w:tcPr>
            <w:tcW w:w="1277" w:type="pct"/>
          </w:tcPr>
          <w:p w14:paraId="07B417B7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22FE7DBB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58</w:t>
            </w:r>
          </w:p>
        </w:tc>
      </w:tr>
      <w:tr w:rsidR="004B4C8A" w:rsidRPr="00D61B63" w14:paraId="5185DCA8" w14:textId="77777777" w:rsidTr="009C6EB6">
        <w:tc>
          <w:tcPr>
            <w:tcW w:w="626" w:type="pct"/>
          </w:tcPr>
          <w:p w14:paraId="26624632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15</w:t>
            </w:r>
          </w:p>
        </w:tc>
        <w:tc>
          <w:tcPr>
            <w:tcW w:w="1039" w:type="pct"/>
            <w:vAlign w:val="bottom"/>
          </w:tcPr>
          <w:p w14:paraId="232BA1E4" w14:textId="77777777" w:rsidR="004B4C8A" w:rsidRPr="00D61B63" w:rsidRDefault="004B4C8A" w:rsidP="009C6EB6">
            <w:pPr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5BEE645E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126</w:t>
            </w:r>
          </w:p>
        </w:tc>
        <w:tc>
          <w:tcPr>
            <w:tcW w:w="1277" w:type="pct"/>
          </w:tcPr>
          <w:p w14:paraId="638D615C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41DCDFE3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126</w:t>
            </w:r>
          </w:p>
        </w:tc>
      </w:tr>
      <w:tr w:rsidR="004B4C8A" w:rsidRPr="00D61B63" w14:paraId="4F74DF49" w14:textId="77777777" w:rsidTr="009C6EB6">
        <w:tc>
          <w:tcPr>
            <w:tcW w:w="626" w:type="pct"/>
          </w:tcPr>
          <w:p w14:paraId="176F0707" w14:textId="77777777" w:rsidR="004B4C8A" w:rsidRPr="00D61B63" w:rsidRDefault="004B4C8A" w:rsidP="009C6E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16</w:t>
            </w:r>
          </w:p>
        </w:tc>
        <w:tc>
          <w:tcPr>
            <w:tcW w:w="1039" w:type="pct"/>
            <w:vAlign w:val="bottom"/>
          </w:tcPr>
          <w:p w14:paraId="196D63E6" w14:textId="77777777" w:rsidR="004B4C8A" w:rsidRPr="00D61B63" w:rsidRDefault="004B4C8A" w:rsidP="009C6EB6">
            <w:pPr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993" w:type="pct"/>
            <w:shd w:val="clear" w:color="auto" w:fill="auto"/>
            <w:vAlign w:val="bottom"/>
          </w:tcPr>
          <w:p w14:paraId="149E258E" w14:textId="77777777" w:rsidR="004B4C8A" w:rsidRPr="00D61B63" w:rsidRDefault="004B4C8A" w:rsidP="009C6E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219</w:t>
            </w:r>
          </w:p>
        </w:tc>
        <w:tc>
          <w:tcPr>
            <w:tcW w:w="1277" w:type="pct"/>
          </w:tcPr>
          <w:p w14:paraId="12137881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</w:t>
            </w:r>
          </w:p>
        </w:tc>
        <w:tc>
          <w:tcPr>
            <w:tcW w:w="1066" w:type="pct"/>
          </w:tcPr>
          <w:p w14:paraId="10029E05" w14:textId="77777777" w:rsidR="004B4C8A" w:rsidRPr="00D61B63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91</w:t>
            </w:r>
          </w:p>
        </w:tc>
      </w:tr>
      <w:tr w:rsidR="004B4C8A" w14:paraId="08F59F04" w14:textId="77777777" w:rsidTr="009C6EB6">
        <w:tc>
          <w:tcPr>
            <w:tcW w:w="5000" w:type="pct"/>
            <w:gridSpan w:val="5"/>
          </w:tcPr>
          <w:p w14:paraId="51A6D992" w14:textId="19B72FB7" w:rsidR="004B4C8A" w:rsidRDefault="004B4C8A" w:rsidP="009C6EB6">
            <w:pPr>
              <w:jc w:val="both"/>
              <w:rPr>
                <w:rFonts w:cstheme="minorHAnsi"/>
                <w:sz w:val="24"/>
                <w:szCs w:val="24"/>
              </w:rPr>
            </w:pPr>
            <w:r w:rsidRPr="00D61B63">
              <w:rPr>
                <w:rFonts w:cstheme="minorHAnsi"/>
                <w:sz w:val="24"/>
                <w:szCs w:val="24"/>
              </w:rPr>
              <w:t>NA: not available</w:t>
            </w:r>
            <w:r w:rsidR="009C6EB6">
              <w:rPr>
                <w:rFonts w:cstheme="minorHAnsi"/>
                <w:sz w:val="24"/>
                <w:szCs w:val="24"/>
              </w:rPr>
              <w:t>.</w:t>
            </w:r>
            <w:r w:rsidR="00232318">
              <w:rPr>
                <w:rFonts w:cstheme="minorHAnsi"/>
                <w:sz w:val="24"/>
                <w:szCs w:val="24"/>
              </w:rPr>
              <w:t xml:space="preserve"> * Urine oxalate normal values: &lt;50 mg/day; ** Plasma oxalate normal values: &lt;0.54 mg/L.</w:t>
            </w:r>
          </w:p>
        </w:tc>
      </w:tr>
    </w:tbl>
    <w:p w14:paraId="09F35B22" w14:textId="77777777" w:rsidR="00B76283" w:rsidRDefault="00B76283"/>
    <w:sectPr w:rsidR="00B76283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94F3C" w14:textId="77777777" w:rsidR="0002266F" w:rsidRDefault="0002266F" w:rsidP="004D0793">
      <w:pPr>
        <w:spacing w:after="0" w:line="240" w:lineRule="auto"/>
      </w:pPr>
      <w:r>
        <w:separator/>
      </w:r>
    </w:p>
  </w:endnote>
  <w:endnote w:type="continuationSeparator" w:id="0">
    <w:p w14:paraId="1B2EB5D7" w14:textId="77777777" w:rsidR="0002266F" w:rsidRDefault="0002266F" w:rsidP="004D07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02145444"/>
      <w:docPartObj>
        <w:docPartGallery w:val="Page Numbers (Bottom of Page)"/>
        <w:docPartUnique/>
      </w:docPartObj>
    </w:sdtPr>
    <w:sdtEndPr/>
    <w:sdtContent>
      <w:p w14:paraId="6C8DDFA0" w14:textId="49C329DA" w:rsidR="004D0793" w:rsidRDefault="004D0793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1830B8B3" w14:textId="77777777" w:rsidR="004D0793" w:rsidRDefault="004D079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38BE9" w14:textId="77777777" w:rsidR="0002266F" w:rsidRDefault="0002266F" w:rsidP="004D0793">
      <w:pPr>
        <w:spacing w:after="0" w:line="240" w:lineRule="auto"/>
      </w:pPr>
      <w:r>
        <w:separator/>
      </w:r>
    </w:p>
  </w:footnote>
  <w:footnote w:type="continuationSeparator" w:id="0">
    <w:p w14:paraId="241BCF41" w14:textId="77777777" w:rsidR="0002266F" w:rsidRDefault="0002266F" w:rsidP="004D07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DB4D8" w14:textId="53A23641" w:rsidR="004D0793" w:rsidRDefault="004D0793">
    <w:pPr>
      <w:pStyle w:val="Intestazione"/>
    </w:pPr>
    <w:r>
      <w:rPr>
        <w:color w:val="156082" w:themeColor="accent1"/>
      </w:rPr>
      <w:t>Supplementary Material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C8A"/>
    <w:rsid w:val="0002266F"/>
    <w:rsid w:val="001B32D9"/>
    <w:rsid w:val="001D5B44"/>
    <w:rsid w:val="00232318"/>
    <w:rsid w:val="0031347D"/>
    <w:rsid w:val="00431DAB"/>
    <w:rsid w:val="00434B5A"/>
    <w:rsid w:val="004B4C8A"/>
    <w:rsid w:val="004D0793"/>
    <w:rsid w:val="00535064"/>
    <w:rsid w:val="008D6139"/>
    <w:rsid w:val="009C6EB6"/>
    <w:rsid w:val="009F0D62"/>
    <w:rsid w:val="00B42935"/>
    <w:rsid w:val="00B76283"/>
    <w:rsid w:val="00BB788E"/>
    <w:rsid w:val="00C53F95"/>
    <w:rsid w:val="00E2021B"/>
    <w:rsid w:val="00E3355A"/>
    <w:rsid w:val="00F23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B0302"/>
  <w15:chartTrackingRefBased/>
  <w15:docId w15:val="{FF51C0E6-8646-4EA0-BB15-7D96B5C7A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4C8A"/>
    <w:pPr>
      <w:spacing w:line="480" w:lineRule="auto"/>
    </w:pPr>
    <w:rPr>
      <w:kern w:val="0"/>
      <w:lang w:val="en-US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B4C8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B4C8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B4C8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B4C8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4C8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B4C8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B4C8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B4C8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B4C8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B4C8A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B4C8A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B4C8A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B4C8A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4C8A"/>
    <w:rPr>
      <w:rFonts w:eastAsiaTheme="majorEastAsia" w:cstheme="majorBidi"/>
      <w:color w:val="0F4761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B4C8A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B4C8A"/>
    <w:rPr>
      <w:rFonts w:eastAsiaTheme="majorEastAsia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B4C8A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B4C8A"/>
    <w:rPr>
      <w:rFonts w:eastAsiaTheme="majorEastAsia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4B4C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4B4C8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B4C8A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B4C8A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B4C8A"/>
    <w:pPr>
      <w:spacing w:before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B4C8A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4B4C8A"/>
    <w:pPr>
      <w:spacing w:line="259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4B4C8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B4C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B4C8A"/>
    <w:rPr>
      <w:i/>
      <w:iCs/>
      <w:color w:val="0F4761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4B4C8A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B4C8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D07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0793"/>
    <w:rPr>
      <w:kern w:val="0"/>
      <w:lang w:val="en-US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D07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0793"/>
    <w:rPr>
      <w:kern w:val="0"/>
      <w:lang w:val="en-US"/>
      <w14:ligatures w14:val="none"/>
    </w:rPr>
  </w:style>
  <w:style w:type="paragraph" w:styleId="Revisione">
    <w:name w:val="Revision"/>
    <w:hidden/>
    <w:uiPriority w:val="99"/>
    <w:semiHidden/>
    <w:rsid w:val="00232318"/>
    <w:pPr>
      <w:spacing w:after="0" w:line="240" w:lineRule="auto"/>
    </w:pPr>
    <w:rPr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Aashni Shah</dc:creator>
  <cp:keywords/>
  <dc:description/>
  <cp:lastModifiedBy>Simonetta Papa</cp:lastModifiedBy>
  <cp:revision>2</cp:revision>
  <dcterms:created xsi:type="dcterms:W3CDTF">2025-01-31T09:24:00Z</dcterms:created>
  <dcterms:modified xsi:type="dcterms:W3CDTF">2025-01-31T09:24:00Z</dcterms:modified>
</cp:coreProperties>
</file>